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88C8D" w14:textId="77777777" w:rsidR="00CE1584" w:rsidRPr="004205E2" w:rsidRDefault="00CE1584" w:rsidP="00CE1584">
      <w:pPr>
        <w:pStyle w:val="NoSpacing"/>
        <w:ind w:left="5184"/>
        <w:rPr>
          <w:rFonts w:ascii="Arial" w:hAnsi="Arial" w:cs="Arial"/>
          <w:lang w:val="pt-BR"/>
        </w:rPr>
      </w:pPr>
      <w:r w:rsidRPr="004205E2">
        <w:rPr>
          <w:rFonts w:ascii="Arial" w:hAnsi="Arial" w:cs="Arial"/>
          <w:lang w:val="pt-BR"/>
        </w:rPr>
        <w:t>Atviro konkurso Specialiųjų sąlygų priedas Nr.5</w:t>
      </w:r>
    </w:p>
    <w:p w14:paraId="1421C4C6" w14:textId="4A6A5D91" w:rsidR="0026247D" w:rsidRPr="003C4769" w:rsidRDefault="00CE1584" w:rsidP="009028F7">
      <w:pPr>
        <w:pStyle w:val="NoSpacing"/>
        <w:ind w:left="5184"/>
        <w:rPr>
          <w:rFonts w:ascii="Arial" w:hAnsi="Arial" w:cs="Arial"/>
          <w:lang w:val="pt-BR"/>
        </w:rPr>
      </w:pPr>
      <w:r w:rsidRPr="004205E2">
        <w:rPr>
          <w:rFonts w:ascii="Arial" w:hAnsi="Arial" w:cs="Arial"/>
          <w:lang w:val="pt-BR"/>
        </w:rPr>
        <w:t>Redakcija nuo 2026-03-1</w:t>
      </w:r>
      <w:r w:rsidR="009126BB">
        <w:rPr>
          <w:rFonts w:ascii="Arial" w:hAnsi="Arial" w:cs="Arial"/>
          <w:lang w:val="pt-BR"/>
        </w:rPr>
        <w:t>8</w:t>
      </w:r>
    </w:p>
    <w:p w14:paraId="6E86931B" w14:textId="77777777" w:rsidR="0026247D" w:rsidRPr="00007F63" w:rsidRDefault="0026247D">
      <w:pPr>
        <w:widowControl w:val="0"/>
        <w:pBdr>
          <w:top w:val="nil"/>
          <w:left w:val="nil"/>
          <w:bottom w:val="nil"/>
          <w:right w:val="nil"/>
          <w:between w:val="nil"/>
        </w:pBdr>
        <w:tabs>
          <w:tab w:val="left" w:pos="567"/>
          <w:tab w:val="left" w:pos="851"/>
        </w:tabs>
        <w:jc w:val="center"/>
        <w:rPr>
          <w:rFonts w:ascii="Arial" w:hAnsi="Arial" w:cs="Arial"/>
          <w:b/>
          <w:caps/>
          <w:sz w:val="22"/>
          <w:szCs w:val="22"/>
        </w:rPr>
      </w:pPr>
    </w:p>
    <w:p w14:paraId="3BC65A79" w14:textId="77777777" w:rsidR="0026247D" w:rsidRPr="00007F63" w:rsidRDefault="00765AFF">
      <w:pPr>
        <w:widowControl w:val="0"/>
        <w:pBdr>
          <w:top w:val="nil"/>
          <w:left w:val="nil"/>
          <w:bottom w:val="nil"/>
          <w:right w:val="nil"/>
          <w:between w:val="nil"/>
        </w:pBdr>
        <w:tabs>
          <w:tab w:val="left" w:pos="567"/>
          <w:tab w:val="left" w:pos="851"/>
        </w:tabs>
        <w:jc w:val="center"/>
        <w:rPr>
          <w:rFonts w:ascii="Arial" w:hAnsi="Arial" w:cs="Arial"/>
          <w:b/>
          <w:caps/>
          <w:sz w:val="22"/>
          <w:szCs w:val="22"/>
        </w:rPr>
      </w:pPr>
      <w:r w:rsidRPr="00007F63">
        <w:rPr>
          <w:rFonts w:ascii="Arial" w:hAnsi="Arial" w:cs="Arial"/>
          <w:b/>
          <w:caps/>
          <w:sz w:val="22"/>
          <w:szCs w:val="22"/>
        </w:rPr>
        <w:t xml:space="preserve">Prekių pirkimo-pardavimo sutarties </w:t>
      </w:r>
      <w:r w:rsidRPr="00007F63">
        <w:rPr>
          <w:rFonts w:ascii="Arial" w:hAnsi="Arial" w:cs="Arial"/>
          <w:b/>
          <w:bCs/>
          <w:caps/>
          <w:sz w:val="22"/>
          <w:szCs w:val="22"/>
        </w:rPr>
        <w:t>Specialiosios</w:t>
      </w:r>
      <w:r w:rsidRPr="00007F63">
        <w:rPr>
          <w:rFonts w:ascii="Arial" w:hAnsi="Arial" w:cs="Arial"/>
          <w:b/>
          <w:caps/>
          <w:sz w:val="22"/>
          <w:szCs w:val="22"/>
        </w:rPr>
        <w:t xml:space="preserve"> sąlygos</w:t>
      </w:r>
    </w:p>
    <w:p w14:paraId="4389A627" w14:textId="77777777" w:rsidR="0026247D" w:rsidRPr="00007F63" w:rsidRDefault="0026247D">
      <w:pPr>
        <w:widowControl w:val="0"/>
        <w:pBdr>
          <w:top w:val="nil"/>
          <w:left w:val="nil"/>
          <w:bottom w:val="nil"/>
          <w:right w:val="nil"/>
          <w:between w:val="nil"/>
        </w:pBdr>
        <w:tabs>
          <w:tab w:val="left" w:pos="567"/>
          <w:tab w:val="left" w:pos="851"/>
        </w:tabs>
        <w:jc w:val="center"/>
        <w:rPr>
          <w:rFonts w:ascii="Arial" w:hAnsi="Arial" w:cs="Arial"/>
          <w:b/>
          <w:caps/>
          <w:sz w:val="22"/>
          <w:szCs w:val="22"/>
        </w:rPr>
      </w:pPr>
    </w:p>
    <w:p w14:paraId="36610BE7" w14:textId="77777777" w:rsidR="0026247D" w:rsidRPr="00007F63" w:rsidRDefault="0026247D">
      <w:pPr>
        <w:widowControl w:val="0"/>
        <w:pBdr>
          <w:top w:val="nil"/>
          <w:left w:val="nil"/>
          <w:bottom w:val="nil"/>
          <w:right w:val="nil"/>
          <w:between w:val="nil"/>
        </w:pBdr>
        <w:tabs>
          <w:tab w:val="left" w:pos="567"/>
          <w:tab w:val="left" w:pos="851"/>
        </w:tabs>
        <w:rPr>
          <w:rFonts w:ascii="Arial" w:hAnsi="Arial" w:cs="Arial"/>
          <w:caps/>
          <w:sz w:val="22"/>
          <w:szCs w:val="22"/>
        </w:rPr>
      </w:pPr>
    </w:p>
    <w:p w14:paraId="4412769B" w14:textId="77777777" w:rsidR="0026247D" w:rsidRPr="00007F63" w:rsidRDefault="0026247D">
      <w:pPr>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26247D" w:rsidRPr="00007F63" w14:paraId="0A9E7CFD" w14:textId="77777777">
        <w:tc>
          <w:tcPr>
            <w:tcW w:w="2448" w:type="dxa"/>
          </w:tcPr>
          <w:p w14:paraId="135D0269" w14:textId="77777777" w:rsidR="0026247D" w:rsidRPr="00007F63" w:rsidRDefault="00765AFF">
            <w:pPr>
              <w:jc w:val="both"/>
              <w:rPr>
                <w:rFonts w:ascii="Arial" w:hAnsi="Arial" w:cs="Arial"/>
                <w:b/>
                <w:bCs/>
                <w:kern w:val="2"/>
                <w:sz w:val="22"/>
                <w:szCs w:val="22"/>
              </w:rPr>
            </w:pPr>
            <w:r w:rsidRPr="00007F63">
              <w:rPr>
                <w:rFonts w:ascii="Arial" w:hAnsi="Arial" w:cs="Arial"/>
                <w:b/>
                <w:bCs/>
                <w:kern w:val="2"/>
                <w:sz w:val="22"/>
                <w:szCs w:val="22"/>
              </w:rPr>
              <w:t>Sutarties pavadinimas</w:t>
            </w:r>
          </w:p>
        </w:tc>
        <w:tc>
          <w:tcPr>
            <w:tcW w:w="7110" w:type="dxa"/>
            <w:gridSpan w:val="3"/>
          </w:tcPr>
          <w:p w14:paraId="72323169" w14:textId="7BE1D1F9" w:rsidR="0026247D" w:rsidRPr="00007F63" w:rsidRDefault="00035AFB">
            <w:pPr>
              <w:jc w:val="both"/>
              <w:rPr>
                <w:rFonts w:ascii="Arial" w:hAnsi="Arial" w:cs="Arial"/>
                <w:b/>
                <w:bCs/>
                <w:kern w:val="2"/>
                <w:sz w:val="22"/>
                <w:szCs w:val="22"/>
              </w:rPr>
            </w:pPr>
            <w:r w:rsidRPr="00007F63">
              <w:rPr>
                <w:rFonts w:ascii="Arial" w:eastAsia="Calibri" w:hAnsi="Arial" w:cs="Arial"/>
                <w:b/>
                <w:bCs/>
                <w:sz w:val="22"/>
                <w:szCs w:val="22"/>
              </w:rPr>
              <w:t>Įvairios ūkinės prekės</w:t>
            </w:r>
          </w:p>
        </w:tc>
      </w:tr>
      <w:tr w:rsidR="0026247D" w:rsidRPr="00007F63" w14:paraId="5261DB5B" w14:textId="77777777">
        <w:tc>
          <w:tcPr>
            <w:tcW w:w="2448" w:type="dxa"/>
          </w:tcPr>
          <w:p w14:paraId="7D2DA27D" w14:textId="77777777" w:rsidR="0026247D" w:rsidRPr="00007F63" w:rsidRDefault="00765AFF">
            <w:pPr>
              <w:jc w:val="both"/>
              <w:rPr>
                <w:rFonts w:ascii="Arial" w:hAnsi="Arial" w:cs="Arial"/>
                <w:b/>
                <w:bCs/>
                <w:kern w:val="2"/>
                <w:sz w:val="22"/>
                <w:szCs w:val="22"/>
              </w:rPr>
            </w:pPr>
            <w:r w:rsidRPr="00007F63">
              <w:rPr>
                <w:rFonts w:ascii="Arial" w:hAnsi="Arial" w:cs="Arial"/>
                <w:b/>
                <w:bCs/>
                <w:kern w:val="2"/>
                <w:sz w:val="22"/>
                <w:szCs w:val="22"/>
              </w:rPr>
              <w:t>Sutarties data</w:t>
            </w:r>
          </w:p>
        </w:tc>
        <w:tc>
          <w:tcPr>
            <w:tcW w:w="2177" w:type="dxa"/>
          </w:tcPr>
          <w:p w14:paraId="5ABF9889" w14:textId="77777777" w:rsidR="0026247D" w:rsidRPr="00007F63" w:rsidRDefault="0026247D">
            <w:pPr>
              <w:jc w:val="both"/>
              <w:rPr>
                <w:rFonts w:ascii="Arial" w:hAnsi="Arial" w:cs="Arial"/>
                <w:kern w:val="2"/>
                <w:sz w:val="22"/>
                <w:szCs w:val="22"/>
              </w:rPr>
            </w:pPr>
          </w:p>
        </w:tc>
        <w:tc>
          <w:tcPr>
            <w:tcW w:w="2362" w:type="dxa"/>
          </w:tcPr>
          <w:p w14:paraId="034B94D1" w14:textId="77777777" w:rsidR="0026247D" w:rsidRPr="00007F63" w:rsidRDefault="00765AFF">
            <w:pPr>
              <w:jc w:val="both"/>
              <w:rPr>
                <w:rFonts w:ascii="Arial" w:hAnsi="Arial" w:cs="Arial"/>
                <w:b/>
                <w:bCs/>
                <w:kern w:val="2"/>
                <w:sz w:val="22"/>
                <w:szCs w:val="22"/>
              </w:rPr>
            </w:pPr>
            <w:r w:rsidRPr="00007F63">
              <w:rPr>
                <w:rFonts w:ascii="Arial" w:hAnsi="Arial" w:cs="Arial"/>
                <w:b/>
                <w:bCs/>
                <w:kern w:val="2"/>
                <w:sz w:val="22"/>
                <w:szCs w:val="22"/>
              </w:rPr>
              <w:t>Sutarties numeris</w:t>
            </w:r>
          </w:p>
        </w:tc>
        <w:tc>
          <w:tcPr>
            <w:tcW w:w="2571" w:type="dxa"/>
          </w:tcPr>
          <w:p w14:paraId="0598CFA0" w14:textId="77777777" w:rsidR="0026247D" w:rsidRPr="00007F63" w:rsidRDefault="0026247D">
            <w:pPr>
              <w:jc w:val="both"/>
              <w:rPr>
                <w:rFonts w:ascii="Arial" w:hAnsi="Arial" w:cs="Arial"/>
                <w:kern w:val="2"/>
                <w:sz w:val="22"/>
                <w:szCs w:val="22"/>
              </w:rPr>
            </w:pPr>
          </w:p>
        </w:tc>
      </w:tr>
    </w:tbl>
    <w:p w14:paraId="0F2925AB" w14:textId="77777777" w:rsidR="0026247D" w:rsidRPr="00007F63" w:rsidRDefault="0026247D">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26247D" w:rsidRPr="00007F63" w14:paraId="0A461BAA" w14:textId="77777777">
        <w:tc>
          <w:tcPr>
            <w:tcW w:w="9558" w:type="dxa"/>
            <w:gridSpan w:val="3"/>
          </w:tcPr>
          <w:p w14:paraId="3896BFBA" w14:textId="77777777" w:rsidR="0026247D" w:rsidRPr="00007F63" w:rsidRDefault="00765AFF">
            <w:pPr>
              <w:jc w:val="center"/>
              <w:rPr>
                <w:rFonts w:ascii="Arial" w:hAnsi="Arial" w:cs="Arial"/>
                <w:b/>
                <w:bCs/>
                <w:kern w:val="2"/>
                <w:sz w:val="22"/>
                <w:szCs w:val="22"/>
              </w:rPr>
            </w:pPr>
            <w:r w:rsidRPr="00007F63">
              <w:rPr>
                <w:rFonts w:ascii="Arial" w:hAnsi="Arial" w:cs="Arial"/>
                <w:b/>
                <w:bCs/>
                <w:kern w:val="2"/>
                <w:sz w:val="22"/>
                <w:szCs w:val="22"/>
              </w:rPr>
              <w:t>1. SUTARTIES ŠALYS</w:t>
            </w:r>
          </w:p>
        </w:tc>
      </w:tr>
      <w:tr w:rsidR="00604770" w:rsidRPr="00007F63" w14:paraId="2FFB4BF2" w14:textId="77777777">
        <w:tc>
          <w:tcPr>
            <w:tcW w:w="2808" w:type="dxa"/>
            <w:vMerge w:val="restart"/>
          </w:tcPr>
          <w:p w14:paraId="3E9FFB1C" w14:textId="77777777" w:rsidR="00604770" w:rsidRPr="00007F63" w:rsidRDefault="00604770" w:rsidP="00604770">
            <w:pPr>
              <w:jc w:val="center"/>
              <w:rPr>
                <w:rFonts w:ascii="Arial" w:hAnsi="Arial" w:cs="Arial"/>
                <w:b/>
                <w:bCs/>
                <w:kern w:val="2"/>
                <w:sz w:val="22"/>
                <w:szCs w:val="22"/>
              </w:rPr>
            </w:pPr>
          </w:p>
          <w:p w14:paraId="1A713D69" w14:textId="77777777" w:rsidR="00604770" w:rsidRPr="00007F63" w:rsidRDefault="00604770" w:rsidP="00604770">
            <w:pPr>
              <w:jc w:val="center"/>
              <w:rPr>
                <w:rFonts w:ascii="Arial" w:hAnsi="Arial" w:cs="Arial"/>
                <w:b/>
                <w:bCs/>
                <w:kern w:val="2"/>
                <w:sz w:val="22"/>
                <w:szCs w:val="22"/>
              </w:rPr>
            </w:pPr>
          </w:p>
          <w:p w14:paraId="054DAFA1" w14:textId="77777777" w:rsidR="00604770" w:rsidRPr="00007F63" w:rsidRDefault="00604770" w:rsidP="00604770">
            <w:pPr>
              <w:jc w:val="center"/>
              <w:rPr>
                <w:rFonts w:ascii="Arial" w:hAnsi="Arial" w:cs="Arial"/>
                <w:b/>
                <w:bCs/>
                <w:kern w:val="2"/>
                <w:sz w:val="22"/>
                <w:szCs w:val="22"/>
              </w:rPr>
            </w:pPr>
          </w:p>
          <w:p w14:paraId="105755BC" w14:textId="77777777" w:rsidR="00604770" w:rsidRPr="00007F63" w:rsidRDefault="00604770" w:rsidP="00604770">
            <w:pPr>
              <w:rPr>
                <w:rFonts w:ascii="Arial" w:hAnsi="Arial" w:cs="Arial"/>
                <w:b/>
                <w:bCs/>
                <w:kern w:val="2"/>
                <w:sz w:val="22"/>
                <w:szCs w:val="22"/>
              </w:rPr>
            </w:pPr>
          </w:p>
          <w:p w14:paraId="0180C127" w14:textId="77777777" w:rsidR="00604770" w:rsidRPr="00007F63" w:rsidRDefault="00604770" w:rsidP="00604770">
            <w:pPr>
              <w:rPr>
                <w:rFonts w:ascii="Arial" w:hAnsi="Arial" w:cs="Arial"/>
                <w:b/>
                <w:bCs/>
                <w:kern w:val="2"/>
                <w:sz w:val="22"/>
                <w:szCs w:val="22"/>
              </w:rPr>
            </w:pPr>
            <w:r w:rsidRPr="00007F63">
              <w:rPr>
                <w:rFonts w:ascii="Arial" w:hAnsi="Arial" w:cs="Arial"/>
                <w:b/>
                <w:bCs/>
                <w:kern w:val="2"/>
                <w:sz w:val="22"/>
                <w:szCs w:val="22"/>
              </w:rPr>
              <w:t>1.1. Pirkėjas</w:t>
            </w:r>
          </w:p>
        </w:tc>
        <w:tc>
          <w:tcPr>
            <w:tcW w:w="3240" w:type="dxa"/>
          </w:tcPr>
          <w:p w14:paraId="437E9CF4" w14:textId="77777777" w:rsidR="00604770" w:rsidRPr="00007F63" w:rsidRDefault="00604770" w:rsidP="00604770">
            <w:pPr>
              <w:rPr>
                <w:rFonts w:ascii="Arial" w:hAnsi="Arial" w:cs="Arial"/>
                <w:kern w:val="2"/>
                <w:sz w:val="22"/>
                <w:szCs w:val="22"/>
              </w:rPr>
            </w:pPr>
            <w:r w:rsidRPr="00007F63">
              <w:rPr>
                <w:rFonts w:ascii="Arial" w:hAnsi="Arial" w:cs="Arial"/>
                <w:kern w:val="2"/>
                <w:sz w:val="22"/>
                <w:szCs w:val="22"/>
              </w:rPr>
              <w:t>1.1.1. Pavadinimas</w:t>
            </w:r>
          </w:p>
        </w:tc>
        <w:tc>
          <w:tcPr>
            <w:tcW w:w="3510" w:type="dxa"/>
          </w:tcPr>
          <w:p w14:paraId="6B5827C9" w14:textId="4C6BB841" w:rsidR="00604770" w:rsidRPr="00007F63" w:rsidRDefault="00604770" w:rsidP="00604770">
            <w:pPr>
              <w:jc w:val="center"/>
              <w:rPr>
                <w:rFonts w:ascii="Arial" w:hAnsi="Arial" w:cs="Arial"/>
                <w:kern w:val="2"/>
                <w:sz w:val="22"/>
                <w:szCs w:val="22"/>
              </w:rPr>
            </w:pPr>
            <w:r w:rsidRPr="00007F63">
              <w:rPr>
                <w:rFonts w:ascii="Arial" w:hAnsi="Arial" w:cs="Arial"/>
                <w:b/>
                <w:bCs/>
                <w:kern w:val="2"/>
                <w:sz w:val="22"/>
                <w:szCs w:val="22"/>
              </w:rPr>
              <w:t>Valstybės įmonė Valstybinių miškų urėdija</w:t>
            </w:r>
          </w:p>
        </w:tc>
      </w:tr>
      <w:tr w:rsidR="00604770" w:rsidRPr="00007F63" w14:paraId="4204D033" w14:textId="77777777">
        <w:tc>
          <w:tcPr>
            <w:tcW w:w="2808" w:type="dxa"/>
            <w:vMerge/>
          </w:tcPr>
          <w:p w14:paraId="569D5B8E" w14:textId="77777777" w:rsidR="00604770" w:rsidRPr="00007F63" w:rsidRDefault="00604770" w:rsidP="00604770">
            <w:pPr>
              <w:rPr>
                <w:rFonts w:ascii="Arial" w:hAnsi="Arial" w:cs="Arial"/>
                <w:kern w:val="2"/>
                <w:sz w:val="22"/>
                <w:szCs w:val="22"/>
              </w:rPr>
            </w:pPr>
          </w:p>
        </w:tc>
        <w:tc>
          <w:tcPr>
            <w:tcW w:w="3240" w:type="dxa"/>
          </w:tcPr>
          <w:p w14:paraId="6DCE2BDA" w14:textId="77777777" w:rsidR="00604770" w:rsidRPr="00007F63" w:rsidRDefault="00604770" w:rsidP="00604770">
            <w:pPr>
              <w:rPr>
                <w:rFonts w:ascii="Arial" w:hAnsi="Arial" w:cs="Arial"/>
                <w:kern w:val="2"/>
                <w:sz w:val="22"/>
                <w:szCs w:val="22"/>
              </w:rPr>
            </w:pPr>
            <w:r w:rsidRPr="00007F63">
              <w:rPr>
                <w:rFonts w:ascii="Arial" w:hAnsi="Arial" w:cs="Arial"/>
                <w:kern w:val="2"/>
                <w:sz w:val="22"/>
                <w:szCs w:val="22"/>
              </w:rPr>
              <w:t>1.1.2. Juridinio asmens kodas</w:t>
            </w:r>
          </w:p>
        </w:tc>
        <w:tc>
          <w:tcPr>
            <w:tcW w:w="3510" w:type="dxa"/>
          </w:tcPr>
          <w:p w14:paraId="19753F29" w14:textId="5B886230" w:rsidR="00604770" w:rsidRPr="00007F63" w:rsidRDefault="00604770" w:rsidP="00604770">
            <w:pPr>
              <w:rPr>
                <w:rFonts w:ascii="Arial" w:hAnsi="Arial" w:cs="Arial"/>
                <w:kern w:val="2"/>
                <w:sz w:val="22"/>
                <w:szCs w:val="22"/>
              </w:rPr>
            </w:pPr>
            <w:r w:rsidRPr="00007F63">
              <w:rPr>
                <w:rFonts w:ascii="Arial" w:hAnsi="Arial" w:cs="Arial"/>
                <w:kern w:val="2"/>
                <w:sz w:val="22"/>
                <w:szCs w:val="22"/>
              </w:rPr>
              <w:t>132340880</w:t>
            </w:r>
          </w:p>
        </w:tc>
      </w:tr>
      <w:tr w:rsidR="00604770" w:rsidRPr="00007F63" w14:paraId="239E60D7" w14:textId="77777777">
        <w:tc>
          <w:tcPr>
            <w:tcW w:w="2808" w:type="dxa"/>
            <w:vMerge/>
          </w:tcPr>
          <w:p w14:paraId="4DB4193B" w14:textId="77777777" w:rsidR="00604770" w:rsidRPr="00007F63" w:rsidRDefault="00604770" w:rsidP="00604770">
            <w:pPr>
              <w:rPr>
                <w:rFonts w:ascii="Arial" w:hAnsi="Arial" w:cs="Arial"/>
                <w:kern w:val="2"/>
                <w:sz w:val="22"/>
                <w:szCs w:val="22"/>
              </w:rPr>
            </w:pPr>
          </w:p>
        </w:tc>
        <w:tc>
          <w:tcPr>
            <w:tcW w:w="3240" w:type="dxa"/>
          </w:tcPr>
          <w:p w14:paraId="1138CB12" w14:textId="77777777" w:rsidR="00604770" w:rsidRPr="00007F63" w:rsidRDefault="00604770" w:rsidP="00604770">
            <w:pPr>
              <w:rPr>
                <w:rFonts w:ascii="Arial" w:hAnsi="Arial" w:cs="Arial"/>
                <w:kern w:val="2"/>
                <w:sz w:val="22"/>
                <w:szCs w:val="22"/>
              </w:rPr>
            </w:pPr>
            <w:r w:rsidRPr="00007F63">
              <w:rPr>
                <w:rFonts w:ascii="Arial" w:hAnsi="Arial" w:cs="Arial"/>
                <w:kern w:val="2"/>
                <w:sz w:val="22"/>
                <w:szCs w:val="22"/>
              </w:rPr>
              <w:t>1.1.3. Adresas</w:t>
            </w:r>
          </w:p>
        </w:tc>
        <w:tc>
          <w:tcPr>
            <w:tcW w:w="3510" w:type="dxa"/>
          </w:tcPr>
          <w:p w14:paraId="1A2BBDB5" w14:textId="77777777" w:rsidR="00604770" w:rsidRPr="00007F63" w:rsidRDefault="00604770" w:rsidP="00604770">
            <w:pPr>
              <w:rPr>
                <w:rFonts w:ascii="Arial" w:hAnsi="Arial" w:cs="Arial"/>
                <w:kern w:val="2"/>
                <w:sz w:val="22"/>
                <w:szCs w:val="22"/>
              </w:rPr>
            </w:pPr>
            <w:r w:rsidRPr="00007F63">
              <w:rPr>
                <w:rFonts w:ascii="Arial" w:hAnsi="Arial" w:cs="Arial"/>
                <w:kern w:val="2"/>
                <w:sz w:val="22"/>
                <w:szCs w:val="22"/>
              </w:rPr>
              <w:t>Registracijos adresas:</w:t>
            </w:r>
          </w:p>
          <w:p w14:paraId="1B197C4F" w14:textId="77777777" w:rsidR="00604770" w:rsidRPr="00007F63" w:rsidRDefault="00604770" w:rsidP="00604770">
            <w:pPr>
              <w:rPr>
                <w:rFonts w:ascii="Arial" w:hAnsi="Arial" w:cs="Arial"/>
                <w:kern w:val="2"/>
                <w:sz w:val="22"/>
                <w:szCs w:val="22"/>
              </w:rPr>
            </w:pPr>
            <w:r w:rsidRPr="00007F63">
              <w:rPr>
                <w:rFonts w:ascii="Arial" w:hAnsi="Arial" w:cs="Arial"/>
                <w:kern w:val="2"/>
                <w:sz w:val="22"/>
                <w:szCs w:val="22"/>
              </w:rPr>
              <w:t>Pramonės pr. 11A, LT - 51327 Kaunas</w:t>
            </w:r>
          </w:p>
          <w:p w14:paraId="3BC294FA" w14:textId="77777777" w:rsidR="00604770" w:rsidRPr="00007F63" w:rsidRDefault="00604770" w:rsidP="00604770">
            <w:pPr>
              <w:rPr>
                <w:rFonts w:ascii="Arial" w:hAnsi="Arial" w:cs="Arial"/>
                <w:kern w:val="2"/>
                <w:sz w:val="22"/>
                <w:szCs w:val="22"/>
              </w:rPr>
            </w:pPr>
            <w:r w:rsidRPr="00007F63">
              <w:rPr>
                <w:rFonts w:ascii="Arial" w:hAnsi="Arial" w:cs="Arial"/>
                <w:kern w:val="2"/>
                <w:sz w:val="22"/>
                <w:szCs w:val="22"/>
              </w:rPr>
              <w:t xml:space="preserve">Buveinės adresas: </w:t>
            </w:r>
          </w:p>
          <w:p w14:paraId="4AD334D3" w14:textId="32DA1017" w:rsidR="00604770" w:rsidRPr="00007F63" w:rsidRDefault="00604770" w:rsidP="00604770">
            <w:pPr>
              <w:rPr>
                <w:rFonts w:ascii="Arial" w:hAnsi="Arial" w:cs="Arial"/>
                <w:kern w:val="2"/>
                <w:sz w:val="22"/>
                <w:szCs w:val="22"/>
              </w:rPr>
            </w:pPr>
            <w:r w:rsidRPr="00007F63">
              <w:rPr>
                <w:rFonts w:ascii="Arial" w:hAnsi="Arial" w:cs="Arial"/>
                <w:kern w:val="2"/>
                <w:sz w:val="22"/>
                <w:szCs w:val="22"/>
              </w:rPr>
              <w:t>Savanorių pr. 176, LT - 03154 Vilnius</w:t>
            </w:r>
          </w:p>
        </w:tc>
      </w:tr>
      <w:tr w:rsidR="00604770" w:rsidRPr="00007F63" w14:paraId="0B054EF8" w14:textId="77777777">
        <w:tc>
          <w:tcPr>
            <w:tcW w:w="2808" w:type="dxa"/>
            <w:vMerge/>
          </w:tcPr>
          <w:p w14:paraId="0DF5D7F3" w14:textId="77777777" w:rsidR="00604770" w:rsidRPr="00007F63" w:rsidRDefault="00604770" w:rsidP="00604770">
            <w:pPr>
              <w:rPr>
                <w:rFonts w:ascii="Arial" w:hAnsi="Arial" w:cs="Arial"/>
                <w:kern w:val="2"/>
                <w:sz w:val="22"/>
                <w:szCs w:val="22"/>
              </w:rPr>
            </w:pPr>
          </w:p>
        </w:tc>
        <w:tc>
          <w:tcPr>
            <w:tcW w:w="3240" w:type="dxa"/>
          </w:tcPr>
          <w:p w14:paraId="2B6A2F77" w14:textId="77777777" w:rsidR="00604770" w:rsidRPr="00007F63" w:rsidRDefault="00604770" w:rsidP="00604770">
            <w:pPr>
              <w:rPr>
                <w:rFonts w:ascii="Arial" w:hAnsi="Arial" w:cs="Arial"/>
                <w:kern w:val="2"/>
                <w:sz w:val="22"/>
                <w:szCs w:val="22"/>
              </w:rPr>
            </w:pPr>
            <w:r w:rsidRPr="00007F63">
              <w:rPr>
                <w:rFonts w:ascii="Arial" w:hAnsi="Arial" w:cs="Arial"/>
                <w:kern w:val="2"/>
                <w:sz w:val="22"/>
                <w:szCs w:val="22"/>
              </w:rPr>
              <w:t>1.1.4. PVM mokėtojo kodas</w:t>
            </w:r>
          </w:p>
        </w:tc>
        <w:tc>
          <w:tcPr>
            <w:tcW w:w="3510" w:type="dxa"/>
          </w:tcPr>
          <w:p w14:paraId="23ABA5D3" w14:textId="72A810F4" w:rsidR="00604770" w:rsidRPr="00007F63" w:rsidRDefault="00604770" w:rsidP="00604770">
            <w:pPr>
              <w:rPr>
                <w:rFonts w:ascii="Arial" w:hAnsi="Arial" w:cs="Arial"/>
                <w:kern w:val="2"/>
                <w:sz w:val="22"/>
                <w:szCs w:val="22"/>
              </w:rPr>
            </w:pPr>
            <w:r w:rsidRPr="00007F63">
              <w:rPr>
                <w:rFonts w:ascii="Arial" w:hAnsi="Arial" w:cs="Arial"/>
                <w:kern w:val="2"/>
                <w:sz w:val="22"/>
                <w:szCs w:val="22"/>
              </w:rPr>
              <w:t>LT323408811</w:t>
            </w:r>
          </w:p>
        </w:tc>
      </w:tr>
      <w:tr w:rsidR="00604770" w:rsidRPr="00007F63" w14:paraId="61874FF0" w14:textId="77777777">
        <w:tc>
          <w:tcPr>
            <w:tcW w:w="2808" w:type="dxa"/>
            <w:vMerge/>
          </w:tcPr>
          <w:p w14:paraId="65B3463A" w14:textId="77777777" w:rsidR="00604770" w:rsidRPr="00007F63" w:rsidRDefault="00604770" w:rsidP="00604770">
            <w:pPr>
              <w:rPr>
                <w:rFonts w:ascii="Arial" w:hAnsi="Arial" w:cs="Arial"/>
                <w:kern w:val="2"/>
                <w:sz w:val="22"/>
                <w:szCs w:val="22"/>
              </w:rPr>
            </w:pPr>
          </w:p>
        </w:tc>
        <w:tc>
          <w:tcPr>
            <w:tcW w:w="3240" w:type="dxa"/>
          </w:tcPr>
          <w:p w14:paraId="2999F983" w14:textId="77777777" w:rsidR="00604770" w:rsidRPr="00007F63" w:rsidRDefault="00604770" w:rsidP="00604770">
            <w:pPr>
              <w:rPr>
                <w:rFonts w:ascii="Arial" w:hAnsi="Arial" w:cs="Arial"/>
                <w:kern w:val="2"/>
                <w:sz w:val="22"/>
                <w:szCs w:val="22"/>
              </w:rPr>
            </w:pPr>
            <w:r w:rsidRPr="00007F63">
              <w:rPr>
                <w:rFonts w:ascii="Arial" w:hAnsi="Arial" w:cs="Arial"/>
                <w:kern w:val="2"/>
                <w:sz w:val="22"/>
                <w:szCs w:val="22"/>
              </w:rPr>
              <w:t>1.1.5. Atsiskaitomoji sąskaita</w:t>
            </w:r>
          </w:p>
        </w:tc>
        <w:tc>
          <w:tcPr>
            <w:tcW w:w="3510" w:type="dxa"/>
          </w:tcPr>
          <w:p w14:paraId="1305D349" w14:textId="349F4F3C" w:rsidR="00604770" w:rsidRPr="00007F63" w:rsidRDefault="00604770" w:rsidP="00604770">
            <w:pPr>
              <w:rPr>
                <w:rFonts w:ascii="Arial" w:hAnsi="Arial" w:cs="Arial"/>
                <w:kern w:val="2"/>
                <w:sz w:val="22"/>
                <w:szCs w:val="22"/>
              </w:rPr>
            </w:pPr>
            <w:r w:rsidRPr="00007F63">
              <w:rPr>
                <w:rFonts w:ascii="Arial" w:hAnsi="Arial" w:cs="Arial"/>
                <w:kern w:val="2"/>
                <w:sz w:val="22"/>
                <w:szCs w:val="22"/>
              </w:rPr>
              <w:t>LT84 7044 0600 0812 3597</w:t>
            </w:r>
          </w:p>
        </w:tc>
      </w:tr>
      <w:tr w:rsidR="00604770" w:rsidRPr="00007F63" w14:paraId="2BCCA83D" w14:textId="77777777">
        <w:tc>
          <w:tcPr>
            <w:tcW w:w="2808" w:type="dxa"/>
            <w:vMerge/>
          </w:tcPr>
          <w:p w14:paraId="1F12A1C6" w14:textId="77777777" w:rsidR="00604770" w:rsidRPr="00007F63" w:rsidRDefault="00604770" w:rsidP="00604770">
            <w:pPr>
              <w:rPr>
                <w:rFonts w:ascii="Arial" w:hAnsi="Arial" w:cs="Arial"/>
                <w:kern w:val="2"/>
                <w:sz w:val="22"/>
                <w:szCs w:val="22"/>
              </w:rPr>
            </w:pPr>
          </w:p>
        </w:tc>
        <w:tc>
          <w:tcPr>
            <w:tcW w:w="3240" w:type="dxa"/>
          </w:tcPr>
          <w:p w14:paraId="28D4FEE0" w14:textId="77777777" w:rsidR="00604770" w:rsidRPr="00007F63" w:rsidRDefault="00604770" w:rsidP="00604770">
            <w:pPr>
              <w:rPr>
                <w:rFonts w:ascii="Arial" w:hAnsi="Arial" w:cs="Arial"/>
                <w:kern w:val="2"/>
                <w:sz w:val="22"/>
                <w:szCs w:val="22"/>
              </w:rPr>
            </w:pPr>
            <w:r w:rsidRPr="00007F63">
              <w:rPr>
                <w:rFonts w:ascii="Arial" w:hAnsi="Arial" w:cs="Arial"/>
                <w:kern w:val="2"/>
                <w:sz w:val="22"/>
                <w:szCs w:val="22"/>
              </w:rPr>
              <w:t>1.1.6. Bankas, banko kodas</w:t>
            </w:r>
          </w:p>
        </w:tc>
        <w:tc>
          <w:tcPr>
            <w:tcW w:w="3510" w:type="dxa"/>
          </w:tcPr>
          <w:p w14:paraId="5EAF8E88" w14:textId="77777777" w:rsidR="00604770" w:rsidRPr="00007F63" w:rsidRDefault="00604770" w:rsidP="00604770">
            <w:pPr>
              <w:rPr>
                <w:rFonts w:ascii="Arial" w:hAnsi="Arial" w:cs="Arial"/>
                <w:kern w:val="2"/>
                <w:sz w:val="22"/>
                <w:szCs w:val="22"/>
              </w:rPr>
            </w:pPr>
            <w:r w:rsidRPr="00007F63">
              <w:rPr>
                <w:rFonts w:ascii="Arial" w:hAnsi="Arial" w:cs="Arial"/>
                <w:kern w:val="2"/>
                <w:sz w:val="22"/>
                <w:szCs w:val="22"/>
              </w:rPr>
              <w:t xml:space="preserve">AB SEB bankas, </w:t>
            </w:r>
          </w:p>
          <w:p w14:paraId="0E4297F7" w14:textId="0FFBDA2A" w:rsidR="00604770" w:rsidRPr="00007F63" w:rsidRDefault="00604770" w:rsidP="00604770">
            <w:pPr>
              <w:rPr>
                <w:rFonts w:ascii="Arial" w:hAnsi="Arial" w:cs="Arial"/>
                <w:kern w:val="2"/>
                <w:sz w:val="22"/>
                <w:szCs w:val="22"/>
              </w:rPr>
            </w:pPr>
            <w:r w:rsidRPr="00007F63">
              <w:rPr>
                <w:rFonts w:ascii="Arial" w:hAnsi="Arial" w:cs="Arial"/>
                <w:kern w:val="2"/>
                <w:sz w:val="22"/>
                <w:szCs w:val="22"/>
              </w:rPr>
              <w:t>banko kodas 70440</w:t>
            </w:r>
          </w:p>
        </w:tc>
      </w:tr>
      <w:tr w:rsidR="00604770" w:rsidRPr="00007F63" w14:paraId="27025574" w14:textId="77777777">
        <w:tc>
          <w:tcPr>
            <w:tcW w:w="2808" w:type="dxa"/>
            <w:vMerge/>
          </w:tcPr>
          <w:p w14:paraId="655EE6E7" w14:textId="77777777" w:rsidR="00604770" w:rsidRPr="00007F63" w:rsidRDefault="00604770" w:rsidP="00604770">
            <w:pPr>
              <w:rPr>
                <w:rFonts w:ascii="Arial" w:hAnsi="Arial" w:cs="Arial"/>
                <w:kern w:val="2"/>
                <w:sz w:val="22"/>
                <w:szCs w:val="22"/>
              </w:rPr>
            </w:pPr>
          </w:p>
        </w:tc>
        <w:tc>
          <w:tcPr>
            <w:tcW w:w="3240" w:type="dxa"/>
          </w:tcPr>
          <w:p w14:paraId="04CD1559" w14:textId="77777777" w:rsidR="00604770" w:rsidRPr="00007F63" w:rsidRDefault="00604770" w:rsidP="00604770">
            <w:pPr>
              <w:rPr>
                <w:rFonts w:ascii="Arial" w:hAnsi="Arial" w:cs="Arial"/>
                <w:kern w:val="2"/>
                <w:sz w:val="22"/>
                <w:szCs w:val="22"/>
              </w:rPr>
            </w:pPr>
            <w:r w:rsidRPr="00007F63">
              <w:rPr>
                <w:rFonts w:ascii="Arial" w:hAnsi="Arial" w:cs="Arial"/>
                <w:kern w:val="2"/>
                <w:sz w:val="22"/>
                <w:szCs w:val="22"/>
              </w:rPr>
              <w:t>1.1.7. Telefonas</w:t>
            </w:r>
          </w:p>
        </w:tc>
        <w:tc>
          <w:tcPr>
            <w:tcW w:w="3510" w:type="dxa"/>
          </w:tcPr>
          <w:p w14:paraId="4AB89A40" w14:textId="4BED402B" w:rsidR="00604770" w:rsidRPr="00007F63" w:rsidRDefault="00604770" w:rsidP="00604770">
            <w:pPr>
              <w:rPr>
                <w:rFonts w:ascii="Arial" w:hAnsi="Arial" w:cs="Arial"/>
                <w:kern w:val="2"/>
                <w:sz w:val="22"/>
                <w:szCs w:val="22"/>
              </w:rPr>
            </w:pPr>
            <w:r w:rsidRPr="00007F63">
              <w:rPr>
                <w:rFonts w:ascii="Arial" w:hAnsi="Arial" w:cs="Arial"/>
                <w:kern w:val="2"/>
                <w:sz w:val="22"/>
                <w:szCs w:val="22"/>
              </w:rPr>
              <w:t>+370 5 273 4021</w:t>
            </w:r>
          </w:p>
        </w:tc>
      </w:tr>
      <w:tr w:rsidR="00604770" w:rsidRPr="00007F63" w14:paraId="4F2C5851" w14:textId="77777777">
        <w:tc>
          <w:tcPr>
            <w:tcW w:w="2808" w:type="dxa"/>
            <w:vMerge/>
          </w:tcPr>
          <w:p w14:paraId="1F951291" w14:textId="77777777" w:rsidR="00604770" w:rsidRPr="00007F63" w:rsidRDefault="00604770" w:rsidP="00604770">
            <w:pPr>
              <w:rPr>
                <w:rFonts w:ascii="Arial" w:hAnsi="Arial" w:cs="Arial"/>
                <w:kern w:val="2"/>
                <w:sz w:val="22"/>
                <w:szCs w:val="22"/>
              </w:rPr>
            </w:pPr>
          </w:p>
        </w:tc>
        <w:tc>
          <w:tcPr>
            <w:tcW w:w="3240" w:type="dxa"/>
          </w:tcPr>
          <w:p w14:paraId="34F60CD5" w14:textId="77777777" w:rsidR="00604770" w:rsidRPr="00007F63" w:rsidRDefault="00604770" w:rsidP="00604770">
            <w:pPr>
              <w:rPr>
                <w:rFonts w:ascii="Arial" w:hAnsi="Arial" w:cs="Arial"/>
                <w:kern w:val="2"/>
                <w:sz w:val="22"/>
                <w:szCs w:val="22"/>
              </w:rPr>
            </w:pPr>
            <w:r w:rsidRPr="00007F63">
              <w:rPr>
                <w:rFonts w:ascii="Arial" w:hAnsi="Arial" w:cs="Arial"/>
                <w:kern w:val="2"/>
                <w:sz w:val="22"/>
                <w:szCs w:val="22"/>
              </w:rPr>
              <w:t>1.1.8. El. paštas</w:t>
            </w:r>
          </w:p>
        </w:tc>
        <w:tc>
          <w:tcPr>
            <w:tcW w:w="3510" w:type="dxa"/>
          </w:tcPr>
          <w:p w14:paraId="5E571E25" w14:textId="67C39353" w:rsidR="00604770" w:rsidRPr="00007F63" w:rsidRDefault="00604770" w:rsidP="00604770">
            <w:pPr>
              <w:rPr>
                <w:rFonts w:ascii="Arial" w:hAnsi="Arial" w:cs="Arial"/>
                <w:kern w:val="2"/>
                <w:sz w:val="22"/>
                <w:szCs w:val="22"/>
              </w:rPr>
            </w:pPr>
            <w:hyperlink r:id="rId7" w:history="1">
              <w:r w:rsidRPr="00007F63">
                <w:rPr>
                  <w:rFonts w:ascii="Arial" w:hAnsi="Arial" w:cs="Arial"/>
                  <w:kern w:val="2"/>
                  <w:sz w:val="22"/>
                  <w:szCs w:val="22"/>
                </w:rPr>
                <w:t>info@vmu.lt</w:t>
              </w:r>
            </w:hyperlink>
          </w:p>
        </w:tc>
      </w:tr>
      <w:tr w:rsidR="00604770" w:rsidRPr="00007F63" w14:paraId="641CFE8E" w14:textId="77777777">
        <w:tc>
          <w:tcPr>
            <w:tcW w:w="2808" w:type="dxa"/>
            <w:vMerge/>
          </w:tcPr>
          <w:p w14:paraId="73450453" w14:textId="77777777" w:rsidR="00604770" w:rsidRPr="00007F63" w:rsidRDefault="00604770" w:rsidP="00604770">
            <w:pPr>
              <w:rPr>
                <w:rFonts w:ascii="Arial" w:hAnsi="Arial" w:cs="Arial"/>
                <w:kern w:val="2"/>
                <w:sz w:val="22"/>
                <w:szCs w:val="22"/>
              </w:rPr>
            </w:pPr>
          </w:p>
        </w:tc>
        <w:tc>
          <w:tcPr>
            <w:tcW w:w="3240" w:type="dxa"/>
          </w:tcPr>
          <w:p w14:paraId="39C3C962" w14:textId="77777777" w:rsidR="00604770" w:rsidRPr="00007F63" w:rsidRDefault="00604770" w:rsidP="00604770">
            <w:pPr>
              <w:rPr>
                <w:rFonts w:ascii="Arial" w:hAnsi="Arial" w:cs="Arial"/>
                <w:kern w:val="2"/>
                <w:sz w:val="22"/>
                <w:szCs w:val="22"/>
              </w:rPr>
            </w:pPr>
            <w:r w:rsidRPr="00007F63">
              <w:rPr>
                <w:rFonts w:ascii="Arial" w:hAnsi="Arial" w:cs="Arial"/>
                <w:kern w:val="2"/>
                <w:sz w:val="22"/>
                <w:szCs w:val="22"/>
              </w:rPr>
              <w:t>1.1.9. Šalies atstovas</w:t>
            </w:r>
          </w:p>
        </w:tc>
        <w:tc>
          <w:tcPr>
            <w:tcW w:w="3510" w:type="dxa"/>
          </w:tcPr>
          <w:p w14:paraId="2711775D" w14:textId="77777777" w:rsidR="00604770" w:rsidRPr="00007F63" w:rsidRDefault="00604770" w:rsidP="00604770">
            <w:pPr>
              <w:jc w:val="center"/>
              <w:rPr>
                <w:rFonts w:ascii="Arial" w:hAnsi="Arial" w:cs="Arial"/>
                <w:kern w:val="2"/>
                <w:sz w:val="22"/>
                <w:szCs w:val="22"/>
              </w:rPr>
            </w:pPr>
          </w:p>
        </w:tc>
      </w:tr>
      <w:tr w:rsidR="00604770" w:rsidRPr="00007F63" w14:paraId="53FD506F" w14:textId="77777777">
        <w:tc>
          <w:tcPr>
            <w:tcW w:w="2808" w:type="dxa"/>
            <w:vMerge/>
          </w:tcPr>
          <w:p w14:paraId="475E6A46" w14:textId="77777777" w:rsidR="00604770" w:rsidRPr="00007F63" w:rsidRDefault="00604770" w:rsidP="00604770">
            <w:pPr>
              <w:rPr>
                <w:rFonts w:ascii="Arial" w:hAnsi="Arial" w:cs="Arial"/>
                <w:kern w:val="2"/>
                <w:sz w:val="22"/>
                <w:szCs w:val="22"/>
              </w:rPr>
            </w:pPr>
          </w:p>
        </w:tc>
        <w:tc>
          <w:tcPr>
            <w:tcW w:w="3240" w:type="dxa"/>
          </w:tcPr>
          <w:p w14:paraId="0C1FCD5C" w14:textId="77777777" w:rsidR="00604770" w:rsidRPr="00007F63" w:rsidRDefault="00604770" w:rsidP="00604770">
            <w:pPr>
              <w:rPr>
                <w:rFonts w:ascii="Arial" w:hAnsi="Arial" w:cs="Arial"/>
                <w:kern w:val="2"/>
                <w:sz w:val="22"/>
                <w:szCs w:val="22"/>
              </w:rPr>
            </w:pPr>
            <w:r w:rsidRPr="00007F63">
              <w:rPr>
                <w:rFonts w:ascii="Arial" w:hAnsi="Arial" w:cs="Arial"/>
                <w:kern w:val="2"/>
                <w:sz w:val="22"/>
                <w:szCs w:val="22"/>
              </w:rPr>
              <w:t>1.1.10. Atstovavimo pagrindas</w:t>
            </w:r>
          </w:p>
        </w:tc>
        <w:tc>
          <w:tcPr>
            <w:tcW w:w="3510" w:type="dxa"/>
          </w:tcPr>
          <w:p w14:paraId="3B15F24D" w14:textId="77777777" w:rsidR="00604770" w:rsidRPr="00007F63" w:rsidRDefault="00604770" w:rsidP="00604770">
            <w:pPr>
              <w:jc w:val="center"/>
              <w:rPr>
                <w:rFonts w:ascii="Arial" w:hAnsi="Arial" w:cs="Arial"/>
                <w:kern w:val="2"/>
                <w:sz w:val="22"/>
                <w:szCs w:val="22"/>
              </w:rPr>
            </w:pPr>
          </w:p>
        </w:tc>
      </w:tr>
      <w:tr w:rsidR="00604770" w:rsidRPr="00007F63" w14:paraId="12FB0D72" w14:textId="77777777">
        <w:tc>
          <w:tcPr>
            <w:tcW w:w="2808" w:type="dxa"/>
            <w:vMerge w:val="restart"/>
          </w:tcPr>
          <w:p w14:paraId="380391B5" w14:textId="77777777" w:rsidR="00604770" w:rsidRPr="00007F63" w:rsidRDefault="00604770" w:rsidP="00604770">
            <w:pPr>
              <w:rPr>
                <w:rFonts w:ascii="Arial" w:hAnsi="Arial" w:cs="Arial"/>
                <w:b/>
                <w:bCs/>
                <w:kern w:val="2"/>
                <w:sz w:val="22"/>
                <w:szCs w:val="22"/>
              </w:rPr>
            </w:pPr>
          </w:p>
          <w:p w14:paraId="7BF9AF5B" w14:textId="77777777" w:rsidR="00604770" w:rsidRPr="00007F63" w:rsidRDefault="00604770" w:rsidP="00604770">
            <w:pPr>
              <w:rPr>
                <w:rFonts w:ascii="Arial" w:hAnsi="Arial" w:cs="Arial"/>
                <w:b/>
                <w:bCs/>
                <w:kern w:val="2"/>
                <w:sz w:val="22"/>
                <w:szCs w:val="22"/>
              </w:rPr>
            </w:pPr>
          </w:p>
          <w:p w14:paraId="34C937C3" w14:textId="77777777" w:rsidR="00604770" w:rsidRPr="00007F63" w:rsidRDefault="00604770" w:rsidP="00604770">
            <w:pPr>
              <w:rPr>
                <w:rFonts w:ascii="Arial" w:hAnsi="Arial" w:cs="Arial"/>
                <w:b/>
                <w:bCs/>
                <w:color w:val="FF0000"/>
                <w:kern w:val="2"/>
                <w:sz w:val="22"/>
                <w:szCs w:val="22"/>
              </w:rPr>
            </w:pPr>
          </w:p>
          <w:p w14:paraId="266CF781" w14:textId="77777777" w:rsidR="00604770" w:rsidRPr="00007F63" w:rsidRDefault="00604770" w:rsidP="00604770">
            <w:pPr>
              <w:rPr>
                <w:rFonts w:ascii="Arial" w:hAnsi="Arial" w:cs="Arial"/>
                <w:b/>
                <w:bCs/>
                <w:kern w:val="2"/>
                <w:sz w:val="22"/>
                <w:szCs w:val="22"/>
              </w:rPr>
            </w:pPr>
            <w:r w:rsidRPr="00007F63">
              <w:rPr>
                <w:rFonts w:ascii="Arial" w:hAnsi="Arial" w:cs="Arial"/>
                <w:b/>
                <w:bCs/>
                <w:kern w:val="2"/>
                <w:sz w:val="22"/>
                <w:szCs w:val="22"/>
              </w:rPr>
              <w:t>1.2. Tiekėjas</w:t>
            </w:r>
          </w:p>
          <w:p w14:paraId="12A47688" w14:textId="77777777" w:rsidR="00604770" w:rsidRPr="00007F63" w:rsidRDefault="00604770" w:rsidP="003348CC">
            <w:pPr>
              <w:rPr>
                <w:rFonts w:ascii="Arial" w:hAnsi="Arial" w:cs="Arial"/>
                <w:b/>
                <w:bCs/>
                <w:kern w:val="2"/>
                <w:sz w:val="22"/>
                <w:szCs w:val="22"/>
              </w:rPr>
            </w:pPr>
          </w:p>
        </w:tc>
        <w:tc>
          <w:tcPr>
            <w:tcW w:w="3240" w:type="dxa"/>
          </w:tcPr>
          <w:p w14:paraId="4A640AC9" w14:textId="77777777" w:rsidR="00604770" w:rsidRPr="00007F63" w:rsidRDefault="00604770" w:rsidP="00604770">
            <w:pPr>
              <w:rPr>
                <w:rFonts w:ascii="Arial" w:hAnsi="Arial" w:cs="Arial"/>
                <w:kern w:val="2"/>
                <w:sz w:val="22"/>
                <w:szCs w:val="22"/>
              </w:rPr>
            </w:pPr>
            <w:r w:rsidRPr="00007F63">
              <w:rPr>
                <w:rFonts w:ascii="Arial" w:hAnsi="Arial" w:cs="Arial"/>
                <w:kern w:val="2"/>
                <w:sz w:val="22"/>
                <w:szCs w:val="22"/>
              </w:rPr>
              <w:t>1.2.1. Pavadinimas</w:t>
            </w:r>
          </w:p>
        </w:tc>
        <w:tc>
          <w:tcPr>
            <w:tcW w:w="3510" w:type="dxa"/>
          </w:tcPr>
          <w:p w14:paraId="7AFE9084" w14:textId="77777777" w:rsidR="00604770" w:rsidRPr="00007F63" w:rsidRDefault="00604770" w:rsidP="00604770">
            <w:pPr>
              <w:jc w:val="center"/>
              <w:rPr>
                <w:rFonts w:ascii="Arial" w:hAnsi="Arial" w:cs="Arial"/>
                <w:kern w:val="2"/>
                <w:sz w:val="22"/>
                <w:szCs w:val="22"/>
              </w:rPr>
            </w:pPr>
          </w:p>
        </w:tc>
      </w:tr>
      <w:tr w:rsidR="00604770" w:rsidRPr="00007F63" w14:paraId="4B32D196" w14:textId="77777777">
        <w:tc>
          <w:tcPr>
            <w:tcW w:w="2808" w:type="dxa"/>
            <w:vMerge/>
          </w:tcPr>
          <w:p w14:paraId="443F7AB2" w14:textId="77777777" w:rsidR="00604770" w:rsidRPr="00007F63" w:rsidRDefault="00604770" w:rsidP="00604770">
            <w:pPr>
              <w:rPr>
                <w:rFonts w:ascii="Arial" w:hAnsi="Arial" w:cs="Arial"/>
                <w:b/>
                <w:bCs/>
                <w:kern w:val="2"/>
                <w:sz w:val="22"/>
                <w:szCs w:val="22"/>
              </w:rPr>
            </w:pPr>
          </w:p>
        </w:tc>
        <w:tc>
          <w:tcPr>
            <w:tcW w:w="3240" w:type="dxa"/>
          </w:tcPr>
          <w:p w14:paraId="5252E5EA" w14:textId="77777777" w:rsidR="00604770" w:rsidRPr="00007F63" w:rsidRDefault="00604770" w:rsidP="00604770">
            <w:pPr>
              <w:rPr>
                <w:rFonts w:ascii="Arial" w:hAnsi="Arial" w:cs="Arial"/>
                <w:kern w:val="2"/>
                <w:sz w:val="22"/>
                <w:szCs w:val="22"/>
              </w:rPr>
            </w:pPr>
            <w:r w:rsidRPr="00007F63">
              <w:rPr>
                <w:rFonts w:ascii="Arial" w:hAnsi="Arial" w:cs="Arial"/>
                <w:kern w:val="2"/>
                <w:sz w:val="22"/>
                <w:szCs w:val="22"/>
              </w:rPr>
              <w:t>1.2.2. Juridinio asmens kodas</w:t>
            </w:r>
          </w:p>
        </w:tc>
        <w:tc>
          <w:tcPr>
            <w:tcW w:w="3510" w:type="dxa"/>
          </w:tcPr>
          <w:p w14:paraId="514B2763" w14:textId="77777777" w:rsidR="00604770" w:rsidRPr="00007F63" w:rsidRDefault="00604770" w:rsidP="00604770">
            <w:pPr>
              <w:jc w:val="center"/>
              <w:rPr>
                <w:rFonts w:ascii="Arial" w:hAnsi="Arial" w:cs="Arial"/>
                <w:kern w:val="2"/>
                <w:sz w:val="22"/>
                <w:szCs w:val="22"/>
              </w:rPr>
            </w:pPr>
          </w:p>
        </w:tc>
      </w:tr>
      <w:tr w:rsidR="00604770" w:rsidRPr="00007F63" w14:paraId="5C60183B" w14:textId="77777777">
        <w:tc>
          <w:tcPr>
            <w:tcW w:w="2808" w:type="dxa"/>
            <w:vMerge/>
          </w:tcPr>
          <w:p w14:paraId="779F5269" w14:textId="77777777" w:rsidR="00604770" w:rsidRPr="00007F63" w:rsidRDefault="00604770" w:rsidP="00604770">
            <w:pPr>
              <w:rPr>
                <w:rFonts w:ascii="Arial" w:hAnsi="Arial" w:cs="Arial"/>
                <w:b/>
                <w:bCs/>
                <w:kern w:val="2"/>
                <w:sz w:val="22"/>
                <w:szCs w:val="22"/>
              </w:rPr>
            </w:pPr>
          </w:p>
        </w:tc>
        <w:tc>
          <w:tcPr>
            <w:tcW w:w="3240" w:type="dxa"/>
          </w:tcPr>
          <w:p w14:paraId="36298E11" w14:textId="77777777" w:rsidR="00604770" w:rsidRPr="00007F63" w:rsidRDefault="00604770" w:rsidP="00604770">
            <w:pPr>
              <w:rPr>
                <w:rFonts w:ascii="Arial" w:hAnsi="Arial" w:cs="Arial"/>
                <w:kern w:val="2"/>
                <w:sz w:val="22"/>
                <w:szCs w:val="22"/>
              </w:rPr>
            </w:pPr>
            <w:r w:rsidRPr="00007F63">
              <w:rPr>
                <w:rFonts w:ascii="Arial" w:hAnsi="Arial" w:cs="Arial"/>
                <w:kern w:val="2"/>
                <w:sz w:val="22"/>
                <w:szCs w:val="22"/>
              </w:rPr>
              <w:t>1.2.3. Adresas</w:t>
            </w:r>
          </w:p>
        </w:tc>
        <w:tc>
          <w:tcPr>
            <w:tcW w:w="3510" w:type="dxa"/>
          </w:tcPr>
          <w:p w14:paraId="733BE8D5" w14:textId="77777777" w:rsidR="00604770" w:rsidRPr="00007F63" w:rsidRDefault="00604770" w:rsidP="00604770">
            <w:pPr>
              <w:jc w:val="center"/>
              <w:rPr>
                <w:rFonts w:ascii="Arial" w:hAnsi="Arial" w:cs="Arial"/>
                <w:kern w:val="2"/>
                <w:sz w:val="22"/>
                <w:szCs w:val="22"/>
              </w:rPr>
            </w:pPr>
          </w:p>
        </w:tc>
      </w:tr>
      <w:tr w:rsidR="00604770" w:rsidRPr="00007F63" w14:paraId="080AACCF" w14:textId="77777777">
        <w:tc>
          <w:tcPr>
            <w:tcW w:w="2808" w:type="dxa"/>
            <w:vMerge/>
          </w:tcPr>
          <w:p w14:paraId="6D8E7C27" w14:textId="77777777" w:rsidR="00604770" w:rsidRPr="00007F63" w:rsidRDefault="00604770" w:rsidP="00604770">
            <w:pPr>
              <w:rPr>
                <w:rFonts w:ascii="Arial" w:hAnsi="Arial" w:cs="Arial"/>
                <w:b/>
                <w:bCs/>
                <w:kern w:val="2"/>
                <w:sz w:val="22"/>
                <w:szCs w:val="22"/>
              </w:rPr>
            </w:pPr>
          </w:p>
        </w:tc>
        <w:tc>
          <w:tcPr>
            <w:tcW w:w="3240" w:type="dxa"/>
          </w:tcPr>
          <w:p w14:paraId="0E3DD384" w14:textId="77777777" w:rsidR="00604770" w:rsidRPr="00007F63" w:rsidRDefault="00604770" w:rsidP="00604770">
            <w:pPr>
              <w:rPr>
                <w:rFonts w:ascii="Arial" w:hAnsi="Arial" w:cs="Arial"/>
                <w:kern w:val="2"/>
                <w:sz w:val="22"/>
                <w:szCs w:val="22"/>
              </w:rPr>
            </w:pPr>
            <w:r w:rsidRPr="00007F63">
              <w:rPr>
                <w:rFonts w:ascii="Arial" w:hAnsi="Arial" w:cs="Arial"/>
                <w:kern w:val="2"/>
                <w:sz w:val="22"/>
                <w:szCs w:val="22"/>
              </w:rPr>
              <w:t>1.2.4. PVM mokėtojo kodas</w:t>
            </w:r>
          </w:p>
        </w:tc>
        <w:tc>
          <w:tcPr>
            <w:tcW w:w="3510" w:type="dxa"/>
          </w:tcPr>
          <w:p w14:paraId="74E81F6E" w14:textId="77777777" w:rsidR="00604770" w:rsidRPr="00007F63" w:rsidRDefault="00604770" w:rsidP="00604770">
            <w:pPr>
              <w:jc w:val="center"/>
              <w:rPr>
                <w:rFonts w:ascii="Arial" w:hAnsi="Arial" w:cs="Arial"/>
                <w:kern w:val="2"/>
                <w:sz w:val="22"/>
                <w:szCs w:val="22"/>
              </w:rPr>
            </w:pPr>
          </w:p>
        </w:tc>
      </w:tr>
      <w:tr w:rsidR="00604770" w:rsidRPr="00007F63" w14:paraId="1CEEC911" w14:textId="77777777">
        <w:tc>
          <w:tcPr>
            <w:tcW w:w="2808" w:type="dxa"/>
            <w:vMerge/>
          </w:tcPr>
          <w:p w14:paraId="1C943FC4" w14:textId="77777777" w:rsidR="00604770" w:rsidRPr="00007F63" w:rsidRDefault="00604770" w:rsidP="00604770">
            <w:pPr>
              <w:rPr>
                <w:rFonts w:ascii="Arial" w:hAnsi="Arial" w:cs="Arial"/>
                <w:b/>
                <w:bCs/>
                <w:kern w:val="2"/>
                <w:sz w:val="22"/>
                <w:szCs w:val="22"/>
              </w:rPr>
            </w:pPr>
          </w:p>
        </w:tc>
        <w:tc>
          <w:tcPr>
            <w:tcW w:w="3240" w:type="dxa"/>
          </w:tcPr>
          <w:p w14:paraId="7E5F0F60" w14:textId="77777777" w:rsidR="00604770" w:rsidRPr="00007F63" w:rsidRDefault="00604770" w:rsidP="00604770">
            <w:pPr>
              <w:rPr>
                <w:rFonts w:ascii="Arial" w:hAnsi="Arial" w:cs="Arial"/>
                <w:kern w:val="2"/>
                <w:sz w:val="22"/>
                <w:szCs w:val="22"/>
              </w:rPr>
            </w:pPr>
            <w:r w:rsidRPr="00007F63">
              <w:rPr>
                <w:rFonts w:ascii="Arial" w:hAnsi="Arial" w:cs="Arial"/>
                <w:kern w:val="2"/>
                <w:sz w:val="22"/>
                <w:szCs w:val="22"/>
              </w:rPr>
              <w:t>1.2.5. Atsiskaitomoji sąskaita</w:t>
            </w:r>
          </w:p>
        </w:tc>
        <w:tc>
          <w:tcPr>
            <w:tcW w:w="3510" w:type="dxa"/>
          </w:tcPr>
          <w:p w14:paraId="1FDDD987" w14:textId="77777777" w:rsidR="00604770" w:rsidRPr="00007F63" w:rsidRDefault="00604770" w:rsidP="00604770">
            <w:pPr>
              <w:jc w:val="center"/>
              <w:rPr>
                <w:rFonts w:ascii="Arial" w:hAnsi="Arial" w:cs="Arial"/>
                <w:kern w:val="2"/>
                <w:sz w:val="22"/>
                <w:szCs w:val="22"/>
              </w:rPr>
            </w:pPr>
          </w:p>
        </w:tc>
      </w:tr>
      <w:tr w:rsidR="00604770" w:rsidRPr="00007F63" w14:paraId="658AB295" w14:textId="77777777">
        <w:tc>
          <w:tcPr>
            <w:tcW w:w="2808" w:type="dxa"/>
            <w:vMerge/>
          </w:tcPr>
          <w:p w14:paraId="0FA44D6C" w14:textId="77777777" w:rsidR="00604770" w:rsidRPr="00007F63" w:rsidRDefault="00604770" w:rsidP="00604770">
            <w:pPr>
              <w:rPr>
                <w:rFonts w:ascii="Arial" w:hAnsi="Arial" w:cs="Arial"/>
                <w:b/>
                <w:bCs/>
                <w:kern w:val="2"/>
                <w:sz w:val="22"/>
                <w:szCs w:val="22"/>
              </w:rPr>
            </w:pPr>
          </w:p>
        </w:tc>
        <w:tc>
          <w:tcPr>
            <w:tcW w:w="3240" w:type="dxa"/>
          </w:tcPr>
          <w:p w14:paraId="2D3ADD36" w14:textId="77777777" w:rsidR="00604770" w:rsidRPr="00007F63" w:rsidRDefault="00604770" w:rsidP="00604770">
            <w:pPr>
              <w:rPr>
                <w:rFonts w:ascii="Arial" w:hAnsi="Arial" w:cs="Arial"/>
                <w:kern w:val="2"/>
                <w:sz w:val="22"/>
                <w:szCs w:val="22"/>
              </w:rPr>
            </w:pPr>
            <w:r w:rsidRPr="00007F63">
              <w:rPr>
                <w:rFonts w:ascii="Arial" w:hAnsi="Arial" w:cs="Arial"/>
                <w:kern w:val="2"/>
                <w:sz w:val="22"/>
                <w:szCs w:val="22"/>
              </w:rPr>
              <w:t>1.2.6. Bankas, banko kodas</w:t>
            </w:r>
          </w:p>
        </w:tc>
        <w:tc>
          <w:tcPr>
            <w:tcW w:w="3510" w:type="dxa"/>
          </w:tcPr>
          <w:p w14:paraId="46452434" w14:textId="77777777" w:rsidR="00604770" w:rsidRPr="00007F63" w:rsidRDefault="00604770" w:rsidP="00604770">
            <w:pPr>
              <w:jc w:val="center"/>
              <w:rPr>
                <w:rFonts w:ascii="Arial" w:hAnsi="Arial" w:cs="Arial"/>
                <w:kern w:val="2"/>
                <w:sz w:val="22"/>
                <w:szCs w:val="22"/>
              </w:rPr>
            </w:pPr>
          </w:p>
        </w:tc>
      </w:tr>
      <w:tr w:rsidR="00604770" w:rsidRPr="00007F63" w14:paraId="3443601C" w14:textId="77777777">
        <w:tc>
          <w:tcPr>
            <w:tcW w:w="2808" w:type="dxa"/>
            <w:vMerge/>
          </w:tcPr>
          <w:p w14:paraId="14F1FA37" w14:textId="77777777" w:rsidR="00604770" w:rsidRPr="00007F63" w:rsidRDefault="00604770" w:rsidP="00604770">
            <w:pPr>
              <w:rPr>
                <w:rFonts w:ascii="Arial" w:hAnsi="Arial" w:cs="Arial"/>
                <w:b/>
                <w:bCs/>
                <w:kern w:val="2"/>
                <w:sz w:val="22"/>
                <w:szCs w:val="22"/>
              </w:rPr>
            </w:pPr>
          </w:p>
        </w:tc>
        <w:tc>
          <w:tcPr>
            <w:tcW w:w="3240" w:type="dxa"/>
          </w:tcPr>
          <w:p w14:paraId="2218BBAA" w14:textId="77777777" w:rsidR="00604770" w:rsidRPr="00007F63" w:rsidRDefault="00604770" w:rsidP="00604770">
            <w:pPr>
              <w:rPr>
                <w:rFonts w:ascii="Arial" w:hAnsi="Arial" w:cs="Arial"/>
                <w:kern w:val="2"/>
                <w:sz w:val="22"/>
                <w:szCs w:val="22"/>
              </w:rPr>
            </w:pPr>
            <w:r w:rsidRPr="00007F63">
              <w:rPr>
                <w:rFonts w:ascii="Arial" w:hAnsi="Arial" w:cs="Arial"/>
                <w:kern w:val="2"/>
                <w:sz w:val="22"/>
                <w:szCs w:val="22"/>
              </w:rPr>
              <w:t>1.2.7. Telefonas</w:t>
            </w:r>
          </w:p>
        </w:tc>
        <w:tc>
          <w:tcPr>
            <w:tcW w:w="3510" w:type="dxa"/>
          </w:tcPr>
          <w:p w14:paraId="29E43EA1" w14:textId="77777777" w:rsidR="00604770" w:rsidRPr="00007F63" w:rsidRDefault="00604770" w:rsidP="00604770">
            <w:pPr>
              <w:jc w:val="center"/>
              <w:rPr>
                <w:rFonts w:ascii="Arial" w:hAnsi="Arial" w:cs="Arial"/>
                <w:kern w:val="2"/>
                <w:sz w:val="22"/>
                <w:szCs w:val="22"/>
              </w:rPr>
            </w:pPr>
          </w:p>
        </w:tc>
      </w:tr>
      <w:tr w:rsidR="00604770" w:rsidRPr="00007F63" w14:paraId="66681E9B" w14:textId="77777777">
        <w:tc>
          <w:tcPr>
            <w:tcW w:w="2808" w:type="dxa"/>
            <w:vMerge/>
          </w:tcPr>
          <w:p w14:paraId="17CADFCD" w14:textId="77777777" w:rsidR="00604770" w:rsidRPr="00007F63" w:rsidRDefault="00604770" w:rsidP="00604770">
            <w:pPr>
              <w:rPr>
                <w:rFonts w:ascii="Arial" w:hAnsi="Arial" w:cs="Arial"/>
                <w:b/>
                <w:bCs/>
                <w:kern w:val="2"/>
                <w:sz w:val="22"/>
                <w:szCs w:val="22"/>
              </w:rPr>
            </w:pPr>
          </w:p>
        </w:tc>
        <w:tc>
          <w:tcPr>
            <w:tcW w:w="3240" w:type="dxa"/>
          </w:tcPr>
          <w:p w14:paraId="5CF875D7" w14:textId="77777777" w:rsidR="00604770" w:rsidRPr="00007F63" w:rsidRDefault="00604770" w:rsidP="00604770">
            <w:pPr>
              <w:rPr>
                <w:rFonts w:ascii="Arial" w:hAnsi="Arial" w:cs="Arial"/>
                <w:kern w:val="2"/>
                <w:sz w:val="22"/>
                <w:szCs w:val="22"/>
              </w:rPr>
            </w:pPr>
            <w:r w:rsidRPr="00007F63">
              <w:rPr>
                <w:rFonts w:ascii="Arial" w:hAnsi="Arial" w:cs="Arial"/>
                <w:kern w:val="2"/>
                <w:sz w:val="22"/>
                <w:szCs w:val="22"/>
              </w:rPr>
              <w:t>1.2.8. El. paštas</w:t>
            </w:r>
          </w:p>
        </w:tc>
        <w:tc>
          <w:tcPr>
            <w:tcW w:w="3510" w:type="dxa"/>
          </w:tcPr>
          <w:p w14:paraId="42CDA60D" w14:textId="77777777" w:rsidR="00604770" w:rsidRPr="00007F63" w:rsidRDefault="00604770" w:rsidP="00604770">
            <w:pPr>
              <w:jc w:val="center"/>
              <w:rPr>
                <w:rFonts w:ascii="Arial" w:hAnsi="Arial" w:cs="Arial"/>
                <w:kern w:val="2"/>
                <w:sz w:val="22"/>
                <w:szCs w:val="22"/>
              </w:rPr>
            </w:pPr>
          </w:p>
        </w:tc>
      </w:tr>
      <w:tr w:rsidR="00604770" w:rsidRPr="00007F63" w14:paraId="1DEF5C57" w14:textId="77777777">
        <w:tc>
          <w:tcPr>
            <w:tcW w:w="2808" w:type="dxa"/>
            <w:vMerge/>
          </w:tcPr>
          <w:p w14:paraId="436B1100" w14:textId="77777777" w:rsidR="00604770" w:rsidRPr="00007F63" w:rsidRDefault="00604770" w:rsidP="00604770">
            <w:pPr>
              <w:rPr>
                <w:rFonts w:ascii="Arial" w:hAnsi="Arial" w:cs="Arial"/>
                <w:b/>
                <w:bCs/>
                <w:kern w:val="2"/>
                <w:sz w:val="22"/>
                <w:szCs w:val="22"/>
              </w:rPr>
            </w:pPr>
          </w:p>
        </w:tc>
        <w:tc>
          <w:tcPr>
            <w:tcW w:w="3240" w:type="dxa"/>
          </w:tcPr>
          <w:p w14:paraId="7D780E07" w14:textId="77777777" w:rsidR="00604770" w:rsidRPr="00007F63" w:rsidRDefault="00604770" w:rsidP="00604770">
            <w:pPr>
              <w:rPr>
                <w:rFonts w:ascii="Arial" w:hAnsi="Arial" w:cs="Arial"/>
                <w:kern w:val="2"/>
                <w:sz w:val="22"/>
                <w:szCs w:val="22"/>
              </w:rPr>
            </w:pPr>
            <w:r w:rsidRPr="00007F63">
              <w:rPr>
                <w:rFonts w:ascii="Arial" w:hAnsi="Arial" w:cs="Arial"/>
                <w:kern w:val="2"/>
                <w:sz w:val="22"/>
                <w:szCs w:val="22"/>
              </w:rPr>
              <w:t>1.2.9. Šalies atstovas</w:t>
            </w:r>
          </w:p>
        </w:tc>
        <w:tc>
          <w:tcPr>
            <w:tcW w:w="3510" w:type="dxa"/>
          </w:tcPr>
          <w:p w14:paraId="01BF2B5E" w14:textId="77777777" w:rsidR="00604770" w:rsidRPr="00007F63" w:rsidRDefault="00604770" w:rsidP="00604770">
            <w:pPr>
              <w:jc w:val="center"/>
              <w:rPr>
                <w:rFonts w:ascii="Arial" w:hAnsi="Arial" w:cs="Arial"/>
                <w:kern w:val="2"/>
                <w:sz w:val="22"/>
                <w:szCs w:val="22"/>
              </w:rPr>
            </w:pPr>
          </w:p>
        </w:tc>
      </w:tr>
      <w:tr w:rsidR="00604770" w:rsidRPr="00007F63" w14:paraId="4748343E" w14:textId="77777777">
        <w:tc>
          <w:tcPr>
            <w:tcW w:w="2808" w:type="dxa"/>
            <w:vMerge/>
          </w:tcPr>
          <w:p w14:paraId="02B62903" w14:textId="77777777" w:rsidR="00604770" w:rsidRPr="00007F63" w:rsidRDefault="00604770" w:rsidP="00604770">
            <w:pPr>
              <w:rPr>
                <w:rFonts w:ascii="Arial" w:hAnsi="Arial" w:cs="Arial"/>
                <w:b/>
                <w:bCs/>
                <w:kern w:val="2"/>
                <w:sz w:val="22"/>
                <w:szCs w:val="22"/>
              </w:rPr>
            </w:pPr>
          </w:p>
        </w:tc>
        <w:tc>
          <w:tcPr>
            <w:tcW w:w="3240" w:type="dxa"/>
          </w:tcPr>
          <w:p w14:paraId="2150136F" w14:textId="77777777" w:rsidR="00604770" w:rsidRPr="00007F63" w:rsidRDefault="00604770" w:rsidP="00604770">
            <w:pPr>
              <w:rPr>
                <w:rFonts w:ascii="Arial" w:hAnsi="Arial" w:cs="Arial"/>
                <w:kern w:val="2"/>
                <w:sz w:val="22"/>
                <w:szCs w:val="22"/>
              </w:rPr>
            </w:pPr>
            <w:r w:rsidRPr="00007F63">
              <w:rPr>
                <w:rFonts w:ascii="Arial" w:hAnsi="Arial" w:cs="Arial"/>
                <w:kern w:val="2"/>
                <w:sz w:val="22"/>
                <w:szCs w:val="22"/>
              </w:rPr>
              <w:t>1.2.10. Atstovavimo pagrindas</w:t>
            </w:r>
          </w:p>
        </w:tc>
        <w:tc>
          <w:tcPr>
            <w:tcW w:w="3510" w:type="dxa"/>
          </w:tcPr>
          <w:p w14:paraId="18065DC6" w14:textId="77777777" w:rsidR="00604770" w:rsidRPr="00007F63" w:rsidRDefault="00604770" w:rsidP="00604770">
            <w:pPr>
              <w:jc w:val="center"/>
              <w:rPr>
                <w:rFonts w:ascii="Arial" w:hAnsi="Arial" w:cs="Arial"/>
                <w:kern w:val="2"/>
                <w:sz w:val="22"/>
                <w:szCs w:val="22"/>
              </w:rPr>
            </w:pPr>
          </w:p>
        </w:tc>
      </w:tr>
    </w:tbl>
    <w:p w14:paraId="38091B05" w14:textId="77777777" w:rsidR="0026247D" w:rsidRPr="00007F63" w:rsidRDefault="0026247D">
      <w:pPr>
        <w:jc w:val="both"/>
        <w:rPr>
          <w:rFonts w:ascii="Arial" w:hAnsi="Arial" w:cs="Arial"/>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26247D" w:rsidRPr="00007F63" w14:paraId="50F8C5AB" w14:textId="77777777">
        <w:trPr>
          <w:trHeight w:val="300"/>
        </w:trPr>
        <w:tc>
          <w:tcPr>
            <w:tcW w:w="9535" w:type="dxa"/>
            <w:gridSpan w:val="5"/>
          </w:tcPr>
          <w:p w14:paraId="505E6941" w14:textId="77777777" w:rsidR="0026247D" w:rsidRPr="00007F63" w:rsidRDefault="00765AFF">
            <w:pPr>
              <w:jc w:val="center"/>
              <w:rPr>
                <w:rFonts w:ascii="Arial" w:hAnsi="Arial" w:cs="Arial"/>
                <w:b/>
                <w:bCs/>
                <w:kern w:val="2"/>
                <w:sz w:val="22"/>
                <w:szCs w:val="22"/>
              </w:rPr>
            </w:pPr>
            <w:r w:rsidRPr="00007F63">
              <w:rPr>
                <w:rFonts w:ascii="Arial" w:hAnsi="Arial" w:cs="Arial"/>
                <w:b/>
                <w:bCs/>
                <w:kern w:val="2"/>
                <w:sz w:val="22"/>
                <w:szCs w:val="22"/>
              </w:rPr>
              <w:t>2. ATSAKINGI ASMENYS</w:t>
            </w:r>
          </w:p>
        </w:tc>
      </w:tr>
      <w:tr w:rsidR="00A161C5" w:rsidRPr="00007F63" w14:paraId="178A12C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C40FE7" w14:textId="77777777" w:rsidR="00A161C5" w:rsidRPr="00007F63" w:rsidRDefault="00A161C5" w:rsidP="00A161C5">
            <w:pPr>
              <w:rPr>
                <w:rFonts w:ascii="Arial" w:hAnsi="Arial" w:cs="Arial"/>
                <w:b/>
                <w:bCs/>
                <w:kern w:val="2"/>
                <w:sz w:val="22"/>
                <w:szCs w:val="22"/>
              </w:rPr>
            </w:pPr>
            <w:r w:rsidRPr="00007F63">
              <w:rPr>
                <w:rFonts w:ascii="Arial" w:hAnsi="Arial" w:cs="Arial"/>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2B66103A" w14:textId="77777777" w:rsidR="00A161C5" w:rsidRPr="00007F63" w:rsidRDefault="00A161C5" w:rsidP="00A161C5">
            <w:pPr>
              <w:rPr>
                <w:rFonts w:ascii="Arial" w:hAnsi="Arial" w:cs="Arial"/>
                <w:i/>
                <w:color w:val="A8D08D" w:themeColor="accent6" w:themeTint="99"/>
                <w:sz w:val="22"/>
                <w:szCs w:val="22"/>
              </w:rPr>
            </w:pPr>
            <w:r w:rsidRPr="00007F63">
              <w:rPr>
                <w:rStyle w:val="Laukeliai"/>
                <w:rFonts w:eastAsiaTheme="minorEastAsia" w:cs="Arial"/>
                <w:i/>
                <w:iCs/>
                <w:color w:val="A8D08D" w:themeColor="accent6" w:themeTint="99"/>
                <w:sz w:val="22"/>
                <w:szCs w:val="22"/>
              </w:rPr>
              <w:t>(nurodoma sutarties sudarymo metu)</w:t>
            </w:r>
          </w:p>
          <w:p w14:paraId="66A30880" w14:textId="058943D6" w:rsidR="00A161C5" w:rsidRPr="00007F63" w:rsidRDefault="00A161C5" w:rsidP="00A161C5">
            <w:pPr>
              <w:rPr>
                <w:rFonts w:ascii="Arial" w:hAnsi="Arial" w:cs="Arial"/>
                <w:color w:val="4472C4"/>
                <w:kern w:val="2"/>
                <w:sz w:val="22"/>
                <w:szCs w:val="22"/>
              </w:rPr>
            </w:pPr>
            <w:r w:rsidRPr="00007F63">
              <w:rPr>
                <w:rFonts w:ascii="Arial" w:hAnsi="Arial" w:cs="Arial"/>
                <w:color w:val="A8D08D" w:themeColor="accent6" w:themeTint="99"/>
                <w:kern w:val="2"/>
                <w:sz w:val="22"/>
                <w:szCs w:val="22"/>
              </w:rPr>
              <w:t>(nurodyti padalinį / skyrių, pareigas, vardą, pavardę, tel., el. paštą)</w:t>
            </w:r>
          </w:p>
        </w:tc>
      </w:tr>
      <w:tr w:rsidR="00DA0374" w:rsidRPr="00007F63" w14:paraId="2878029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004FCA" w14:textId="77777777" w:rsidR="00DA0374" w:rsidRPr="00007F63" w:rsidRDefault="00DA0374" w:rsidP="00DA0374">
            <w:pPr>
              <w:rPr>
                <w:rFonts w:ascii="Arial" w:hAnsi="Arial" w:cs="Arial"/>
                <w:b/>
                <w:bCs/>
                <w:kern w:val="2"/>
                <w:sz w:val="22"/>
                <w:szCs w:val="22"/>
              </w:rPr>
            </w:pPr>
            <w:r w:rsidRPr="00007F63">
              <w:rPr>
                <w:rFonts w:ascii="Arial" w:hAnsi="Arial" w:cs="Arial"/>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0AECCEE" w14:textId="77777777" w:rsidR="00DA0374" w:rsidRPr="00007F63" w:rsidRDefault="00DA0374" w:rsidP="00DA0374">
            <w:pPr>
              <w:rPr>
                <w:rFonts w:ascii="Arial" w:hAnsi="Arial" w:cs="Arial"/>
                <w:i/>
                <w:color w:val="A8D08D" w:themeColor="accent6" w:themeTint="99"/>
                <w:sz w:val="22"/>
                <w:szCs w:val="22"/>
              </w:rPr>
            </w:pPr>
            <w:r w:rsidRPr="00007F63">
              <w:rPr>
                <w:rStyle w:val="Laukeliai"/>
                <w:rFonts w:eastAsiaTheme="minorEastAsia" w:cs="Arial"/>
                <w:i/>
                <w:iCs/>
                <w:color w:val="A8D08D" w:themeColor="accent6" w:themeTint="99"/>
                <w:sz w:val="22"/>
                <w:szCs w:val="22"/>
              </w:rPr>
              <w:t>(nurodoma sutarties sudarymo metu)</w:t>
            </w:r>
          </w:p>
          <w:p w14:paraId="5201C1E3" w14:textId="5CF8AD09" w:rsidR="00DA0374" w:rsidRPr="00007F63" w:rsidRDefault="00DA0374" w:rsidP="00DA0374">
            <w:pPr>
              <w:rPr>
                <w:rFonts w:ascii="Arial" w:hAnsi="Arial" w:cs="Arial"/>
                <w:color w:val="4472C4"/>
                <w:kern w:val="2"/>
                <w:sz w:val="22"/>
                <w:szCs w:val="22"/>
              </w:rPr>
            </w:pPr>
            <w:r w:rsidRPr="00007F63">
              <w:rPr>
                <w:rFonts w:ascii="Arial" w:hAnsi="Arial" w:cs="Arial"/>
                <w:color w:val="A8D08D" w:themeColor="accent6" w:themeTint="99"/>
                <w:kern w:val="2"/>
                <w:sz w:val="22"/>
                <w:szCs w:val="22"/>
              </w:rPr>
              <w:t>(nurodyti padalinį / skyrių, pareigas, vardą, pavardę, tel., el. paštą)</w:t>
            </w:r>
          </w:p>
        </w:tc>
      </w:tr>
      <w:tr w:rsidR="00DA0374" w:rsidRPr="00007F63" w14:paraId="7E719282" w14:textId="77777777">
        <w:trPr>
          <w:trHeight w:val="300"/>
        </w:trPr>
        <w:tc>
          <w:tcPr>
            <w:tcW w:w="9535" w:type="dxa"/>
            <w:gridSpan w:val="5"/>
          </w:tcPr>
          <w:p w14:paraId="1F078477" w14:textId="77777777" w:rsidR="00DA0374" w:rsidRPr="00007F63" w:rsidRDefault="00DA0374" w:rsidP="00DA0374">
            <w:pPr>
              <w:jc w:val="center"/>
              <w:rPr>
                <w:rFonts w:ascii="Arial" w:hAnsi="Arial" w:cs="Arial"/>
                <w:b/>
                <w:bCs/>
                <w:kern w:val="2"/>
                <w:sz w:val="22"/>
                <w:szCs w:val="22"/>
              </w:rPr>
            </w:pPr>
            <w:r w:rsidRPr="00007F63">
              <w:rPr>
                <w:rFonts w:ascii="Arial" w:hAnsi="Arial" w:cs="Arial"/>
                <w:b/>
                <w:bCs/>
                <w:kern w:val="2"/>
                <w:sz w:val="22"/>
                <w:szCs w:val="22"/>
              </w:rPr>
              <w:t>3. SUTARTIES DALYKAS</w:t>
            </w:r>
          </w:p>
        </w:tc>
      </w:tr>
      <w:tr w:rsidR="00DA0374" w:rsidRPr="00007F63" w14:paraId="64632BB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0E77CA" w14:textId="77777777" w:rsidR="00DA0374" w:rsidRPr="00007F63" w:rsidRDefault="00DA0374" w:rsidP="00DA0374">
            <w:pPr>
              <w:rPr>
                <w:rFonts w:ascii="Arial" w:hAnsi="Arial" w:cs="Arial"/>
                <w:b/>
                <w:bCs/>
                <w:kern w:val="2"/>
                <w:sz w:val="22"/>
                <w:szCs w:val="22"/>
              </w:rPr>
            </w:pPr>
            <w:r w:rsidRPr="00007F63">
              <w:rPr>
                <w:rFonts w:ascii="Arial" w:hAnsi="Arial" w:cs="Arial"/>
                <w:b/>
                <w:bCs/>
                <w:kern w:val="2"/>
                <w:sz w:val="22"/>
                <w:szCs w:val="22"/>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F9A2F3" w14:textId="137FDDC9" w:rsidR="00CB770A" w:rsidRPr="00007F63" w:rsidRDefault="00CB770A" w:rsidP="00CB770A">
            <w:pPr>
              <w:jc w:val="both"/>
              <w:rPr>
                <w:rFonts w:ascii="Arial" w:hAnsi="Arial" w:cs="Arial"/>
                <w:color w:val="000000"/>
                <w:kern w:val="2"/>
                <w:sz w:val="22"/>
                <w:szCs w:val="22"/>
              </w:rPr>
            </w:pPr>
            <w:r w:rsidRPr="00007F63">
              <w:rPr>
                <w:rFonts w:ascii="Arial" w:hAnsi="Arial" w:cs="Arial"/>
                <w:kern w:val="2"/>
                <w:sz w:val="22"/>
                <w:szCs w:val="22"/>
              </w:rPr>
              <w:t xml:space="preserve">Tiekėjas įsipareigoja Sutartyje numatytomis sąlygomis perduoti Pirkėjui Tiekėjo fizinėje parduotuvėje išsirinktas įvairias ūkines </w:t>
            </w:r>
            <w:r w:rsidR="00A61D26" w:rsidRPr="00007F63">
              <w:rPr>
                <w:rFonts w:ascii="Arial" w:hAnsi="Arial" w:cs="Arial"/>
                <w:kern w:val="2"/>
                <w:sz w:val="22"/>
                <w:szCs w:val="22"/>
              </w:rPr>
              <w:t>p</w:t>
            </w:r>
            <w:r w:rsidRPr="00007F63">
              <w:rPr>
                <w:rFonts w:ascii="Arial" w:hAnsi="Arial" w:cs="Arial"/>
                <w:kern w:val="2"/>
                <w:sz w:val="22"/>
                <w:szCs w:val="22"/>
              </w:rPr>
              <w:t xml:space="preserve">rekes </w:t>
            </w:r>
            <w:r w:rsidRPr="00007F63">
              <w:rPr>
                <w:rFonts w:ascii="Arial" w:hAnsi="Arial" w:cs="Arial"/>
                <w:color w:val="000000"/>
                <w:kern w:val="2"/>
                <w:sz w:val="22"/>
                <w:szCs w:val="22"/>
              </w:rPr>
              <w:t>(toliau – Prekės).</w:t>
            </w:r>
          </w:p>
          <w:p w14:paraId="5E87E27A" w14:textId="77777777" w:rsidR="00A232A4" w:rsidRPr="00007F63" w:rsidRDefault="00A232A4" w:rsidP="00D1033D">
            <w:pPr>
              <w:jc w:val="both"/>
              <w:rPr>
                <w:rFonts w:ascii="Arial" w:hAnsi="Arial" w:cs="Arial"/>
                <w:kern w:val="2"/>
                <w:sz w:val="22"/>
                <w:szCs w:val="22"/>
              </w:rPr>
            </w:pPr>
          </w:p>
          <w:p w14:paraId="63D85129" w14:textId="77777777" w:rsidR="00D1033D" w:rsidRPr="00007F63" w:rsidRDefault="00D1033D" w:rsidP="00D1033D">
            <w:pPr>
              <w:jc w:val="both"/>
              <w:rPr>
                <w:rFonts w:ascii="Arial" w:hAnsi="Arial" w:cs="Arial"/>
                <w:kern w:val="2"/>
                <w:sz w:val="22"/>
                <w:szCs w:val="22"/>
              </w:rPr>
            </w:pPr>
            <w:r w:rsidRPr="00007F63">
              <w:rPr>
                <w:rFonts w:ascii="Arial" w:hAnsi="Arial" w:cs="Arial"/>
                <w:kern w:val="2"/>
                <w:sz w:val="22"/>
                <w:szCs w:val="22"/>
              </w:rPr>
              <w:t>Pirkimo objektas skaidomas į 27 pirkimo objekto dalis (toliau – P. o. d):</w:t>
            </w:r>
          </w:p>
          <w:p w14:paraId="7CAE70E6" w14:textId="77777777" w:rsidR="00D1033D" w:rsidRPr="00007F63" w:rsidRDefault="00D1033D" w:rsidP="00D1033D">
            <w:pPr>
              <w:jc w:val="both"/>
              <w:rPr>
                <w:rFonts w:ascii="Arial" w:hAnsi="Arial" w:cs="Arial"/>
                <w:sz w:val="22"/>
                <w:szCs w:val="22"/>
              </w:rPr>
            </w:pPr>
            <w:r w:rsidRPr="00007F63">
              <w:rPr>
                <w:rFonts w:ascii="Arial" w:hAnsi="Arial" w:cs="Arial"/>
                <w:sz w:val="22"/>
                <w:szCs w:val="22"/>
              </w:rPr>
              <w:t xml:space="preserve">1 P.o.d. Anykščių RP </w:t>
            </w:r>
            <w:r w:rsidRPr="00007F63">
              <w:rPr>
                <w:rFonts w:ascii="Arial" w:hAnsi="Arial" w:cs="Arial"/>
                <w:iCs/>
                <w:sz w:val="22"/>
                <w:szCs w:val="22"/>
              </w:rPr>
              <w:t>į</w:t>
            </w:r>
            <w:r w:rsidRPr="00007F63">
              <w:rPr>
                <w:rFonts w:ascii="Arial" w:eastAsia="Calibri" w:hAnsi="Arial" w:cs="Arial"/>
                <w:sz w:val="22"/>
                <w:szCs w:val="22"/>
              </w:rPr>
              <w:t>vairios ūkinės prekės</w:t>
            </w:r>
            <w:r w:rsidRPr="00007F63">
              <w:rPr>
                <w:rFonts w:ascii="Arial" w:hAnsi="Arial" w:cs="Arial"/>
                <w:sz w:val="22"/>
                <w:szCs w:val="22"/>
              </w:rPr>
              <w:t>;</w:t>
            </w:r>
          </w:p>
          <w:p w14:paraId="4B2E340B" w14:textId="77777777" w:rsidR="00D1033D" w:rsidRPr="00007F63" w:rsidRDefault="00D1033D" w:rsidP="00D1033D">
            <w:pPr>
              <w:jc w:val="both"/>
              <w:rPr>
                <w:rFonts w:ascii="Arial" w:hAnsi="Arial" w:cs="Arial"/>
                <w:sz w:val="22"/>
                <w:szCs w:val="22"/>
              </w:rPr>
            </w:pPr>
            <w:r w:rsidRPr="00007F63">
              <w:rPr>
                <w:rFonts w:ascii="Arial" w:hAnsi="Arial" w:cs="Arial"/>
                <w:sz w:val="22"/>
                <w:szCs w:val="22"/>
              </w:rPr>
              <w:t xml:space="preserve">2 P.o.d. Biržų RP </w:t>
            </w:r>
            <w:r w:rsidRPr="00007F63">
              <w:rPr>
                <w:rFonts w:ascii="Arial" w:hAnsi="Arial" w:cs="Arial"/>
                <w:iCs/>
                <w:sz w:val="22"/>
                <w:szCs w:val="22"/>
              </w:rPr>
              <w:t>į</w:t>
            </w:r>
            <w:r w:rsidRPr="00007F63">
              <w:rPr>
                <w:rFonts w:ascii="Arial" w:eastAsia="Calibri" w:hAnsi="Arial" w:cs="Arial"/>
                <w:sz w:val="22"/>
                <w:szCs w:val="22"/>
              </w:rPr>
              <w:t>vairios ūkinės prekės</w:t>
            </w:r>
            <w:r w:rsidRPr="00007F63">
              <w:rPr>
                <w:rFonts w:ascii="Arial" w:hAnsi="Arial" w:cs="Arial"/>
                <w:sz w:val="22"/>
                <w:szCs w:val="22"/>
              </w:rPr>
              <w:t>;</w:t>
            </w:r>
            <w:bookmarkStart w:id="0" w:name="_Hlk48747028"/>
          </w:p>
          <w:bookmarkEnd w:id="0"/>
          <w:p w14:paraId="468F7A04" w14:textId="77777777" w:rsidR="00D1033D" w:rsidRPr="00007F63" w:rsidRDefault="00D1033D" w:rsidP="00D1033D">
            <w:pPr>
              <w:jc w:val="both"/>
              <w:rPr>
                <w:rFonts w:ascii="Arial" w:hAnsi="Arial" w:cs="Arial"/>
                <w:sz w:val="22"/>
                <w:szCs w:val="22"/>
              </w:rPr>
            </w:pPr>
            <w:r w:rsidRPr="00007F63">
              <w:rPr>
                <w:rFonts w:ascii="Arial" w:hAnsi="Arial" w:cs="Arial"/>
                <w:sz w:val="22"/>
                <w:szCs w:val="22"/>
              </w:rPr>
              <w:t>3 P.o.d. Dubravos RP</w:t>
            </w:r>
            <w:r w:rsidRPr="00007F63">
              <w:rPr>
                <w:rFonts w:ascii="Arial" w:hAnsi="Arial" w:cs="Arial"/>
                <w:iCs/>
                <w:sz w:val="22"/>
                <w:szCs w:val="22"/>
              </w:rPr>
              <w:t xml:space="preserve"> į</w:t>
            </w:r>
            <w:r w:rsidRPr="00007F63">
              <w:rPr>
                <w:rFonts w:ascii="Arial" w:eastAsia="Calibri" w:hAnsi="Arial" w:cs="Arial"/>
                <w:sz w:val="22"/>
                <w:szCs w:val="22"/>
              </w:rPr>
              <w:t>vairios ūkinės prekės</w:t>
            </w:r>
            <w:r w:rsidRPr="00007F63">
              <w:rPr>
                <w:rFonts w:ascii="Arial" w:hAnsi="Arial" w:cs="Arial"/>
                <w:sz w:val="22"/>
                <w:szCs w:val="22"/>
              </w:rPr>
              <w:t>;</w:t>
            </w:r>
          </w:p>
          <w:p w14:paraId="0948B423" w14:textId="77777777" w:rsidR="00D1033D" w:rsidRPr="00007F63" w:rsidRDefault="00D1033D" w:rsidP="00D1033D">
            <w:pPr>
              <w:jc w:val="both"/>
              <w:rPr>
                <w:rFonts w:ascii="Arial" w:hAnsi="Arial" w:cs="Arial"/>
                <w:sz w:val="22"/>
                <w:szCs w:val="22"/>
              </w:rPr>
            </w:pPr>
            <w:r w:rsidRPr="00007F63">
              <w:rPr>
                <w:rFonts w:ascii="Arial" w:hAnsi="Arial" w:cs="Arial"/>
                <w:sz w:val="22"/>
                <w:szCs w:val="22"/>
              </w:rPr>
              <w:t>4 P.o.d.  Druskininkų RP</w:t>
            </w:r>
            <w:r w:rsidRPr="00007F63">
              <w:rPr>
                <w:rFonts w:ascii="Arial" w:hAnsi="Arial" w:cs="Arial"/>
                <w:iCs/>
                <w:sz w:val="22"/>
                <w:szCs w:val="22"/>
              </w:rPr>
              <w:t xml:space="preserve"> į</w:t>
            </w:r>
            <w:r w:rsidRPr="00007F63">
              <w:rPr>
                <w:rFonts w:ascii="Arial" w:eastAsia="Calibri" w:hAnsi="Arial" w:cs="Arial"/>
                <w:sz w:val="22"/>
                <w:szCs w:val="22"/>
              </w:rPr>
              <w:t>vairios ūkinės prekės</w:t>
            </w:r>
            <w:r w:rsidRPr="00007F63">
              <w:rPr>
                <w:rFonts w:ascii="Arial" w:hAnsi="Arial" w:cs="Arial"/>
                <w:sz w:val="22"/>
                <w:szCs w:val="22"/>
              </w:rPr>
              <w:t>;</w:t>
            </w:r>
          </w:p>
          <w:p w14:paraId="45335D89" w14:textId="77777777" w:rsidR="00D1033D" w:rsidRPr="00007F63" w:rsidRDefault="00D1033D" w:rsidP="00D1033D">
            <w:pPr>
              <w:jc w:val="both"/>
              <w:rPr>
                <w:rFonts w:ascii="Arial" w:hAnsi="Arial" w:cs="Arial"/>
                <w:sz w:val="22"/>
                <w:szCs w:val="22"/>
              </w:rPr>
            </w:pPr>
            <w:r w:rsidRPr="00007F63">
              <w:rPr>
                <w:rFonts w:ascii="Arial" w:hAnsi="Arial" w:cs="Arial"/>
                <w:sz w:val="22"/>
                <w:szCs w:val="22"/>
              </w:rPr>
              <w:t>5 P.o.d. Ignalinos RP</w:t>
            </w:r>
            <w:r w:rsidRPr="00007F63">
              <w:rPr>
                <w:rFonts w:ascii="Arial" w:hAnsi="Arial" w:cs="Arial"/>
                <w:iCs/>
                <w:sz w:val="22"/>
                <w:szCs w:val="22"/>
              </w:rPr>
              <w:t xml:space="preserve"> į</w:t>
            </w:r>
            <w:r w:rsidRPr="00007F63">
              <w:rPr>
                <w:rFonts w:ascii="Arial" w:eastAsia="Calibri" w:hAnsi="Arial" w:cs="Arial"/>
                <w:sz w:val="22"/>
                <w:szCs w:val="22"/>
              </w:rPr>
              <w:t>vairios ūkinės prekės</w:t>
            </w:r>
            <w:r w:rsidRPr="00007F63">
              <w:rPr>
                <w:rFonts w:ascii="Arial" w:hAnsi="Arial" w:cs="Arial"/>
                <w:sz w:val="22"/>
                <w:szCs w:val="22"/>
              </w:rPr>
              <w:t>;</w:t>
            </w:r>
          </w:p>
          <w:p w14:paraId="5E981ACC" w14:textId="77777777" w:rsidR="00D1033D" w:rsidRPr="00007F63" w:rsidRDefault="00D1033D" w:rsidP="00D1033D">
            <w:pPr>
              <w:jc w:val="both"/>
              <w:rPr>
                <w:rFonts w:ascii="Arial" w:hAnsi="Arial" w:cs="Arial"/>
                <w:sz w:val="22"/>
                <w:szCs w:val="22"/>
              </w:rPr>
            </w:pPr>
            <w:r w:rsidRPr="00007F63">
              <w:rPr>
                <w:rFonts w:ascii="Arial" w:hAnsi="Arial" w:cs="Arial"/>
                <w:sz w:val="22"/>
                <w:szCs w:val="22"/>
              </w:rPr>
              <w:t>6 P.o.d. Jurbarko RP</w:t>
            </w:r>
            <w:r w:rsidRPr="00007F63">
              <w:rPr>
                <w:rFonts w:ascii="Arial" w:hAnsi="Arial" w:cs="Arial"/>
                <w:iCs/>
                <w:sz w:val="22"/>
                <w:szCs w:val="22"/>
              </w:rPr>
              <w:t xml:space="preserve"> į</w:t>
            </w:r>
            <w:r w:rsidRPr="00007F63">
              <w:rPr>
                <w:rFonts w:ascii="Arial" w:eastAsia="Calibri" w:hAnsi="Arial" w:cs="Arial"/>
                <w:sz w:val="22"/>
                <w:szCs w:val="22"/>
              </w:rPr>
              <w:t>vairios ūkinės prekės</w:t>
            </w:r>
            <w:r w:rsidRPr="00007F63">
              <w:rPr>
                <w:rFonts w:ascii="Arial" w:hAnsi="Arial" w:cs="Arial"/>
                <w:sz w:val="22"/>
                <w:szCs w:val="22"/>
              </w:rPr>
              <w:t>;</w:t>
            </w:r>
          </w:p>
          <w:p w14:paraId="0C48EFA3" w14:textId="77777777" w:rsidR="00D1033D" w:rsidRPr="00007F63" w:rsidRDefault="00D1033D" w:rsidP="00D1033D">
            <w:pPr>
              <w:jc w:val="both"/>
              <w:rPr>
                <w:rFonts w:ascii="Arial" w:hAnsi="Arial" w:cs="Arial"/>
                <w:sz w:val="22"/>
                <w:szCs w:val="22"/>
              </w:rPr>
            </w:pPr>
            <w:r w:rsidRPr="00007F63">
              <w:rPr>
                <w:rFonts w:ascii="Arial" w:hAnsi="Arial" w:cs="Arial"/>
                <w:sz w:val="22"/>
                <w:szCs w:val="22"/>
              </w:rPr>
              <w:t>7 P.o.d. Kazlų Rūdos RP</w:t>
            </w:r>
            <w:r w:rsidRPr="00007F63">
              <w:rPr>
                <w:rFonts w:ascii="Arial" w:hAnsi="Arial" w:cs="Arial"/>
                <w:iCs/>
                <w:sz w:val="22"/>
                <w:szCs w:val="22"/>
              </w:rPr>
              <w:t xml:space="preserve"> į</w:t>
            </w:r>
            <w:r w:rsidRPr="00007F63">
              <w:rPr>
                <w:rFonts w:ascii="Arial" w:eastAsia="Calibri" w:hAnsi="Arial" w:cs="Arial"/>
                <w:sz w:val="22"/>
                <w:szCs w:val="22"/>
              </w:rPr>
              <w:t>vairios ūkinės prekės</w:t>
            </w:r>
            <w:r w:rsidRPr="00007F63">
              <w:rPr>
                <w:rFonts w:ascii="Arial" w:hAnsi="Arial" w:cs="Arial"/>
                <w:sz w:val="22"/>
                <w:szCs w:val="22"/>
              </w:rPr>
              <w:t>;</w:t>
            </w:r>
          </w:p>
          <w:p w14:paraId="651DE66D" w14:textId="77777777" w:rsidR="00D1033D" w:rsidRPr="00007F63" w:rsidRDefault="00D1033D" w:rsidP="00D1033D">
            <w:pPr>
              <w:jc w:val="both"/>
              <w:rPr>
                <w:rFonts w:ascii="Arial" w:hAnsi="Arial" w:cs="Arial"/>
                <w:sz w:val="22"/>
                <w:szCs w:val="22"/>
              </w:rPr>
            </w:pPr>
            <w:r w:rsidRPr="00007F63">
              <w:rPr>
                <w:rFonts w:ascii="Arial" w:hAnsi="Arial" w:cs="Arial"/>
                <w:sz w:val="22"/>
                <w:szCs w:val="22"/>
              </w:rPr>
              <w:t>8 P.o.d. Kretingos RP</w:t>
            </w:r>
            <w:r w:rsidRPr="00007F63">
              <w:rPr>
                <w:rFonts w:ascii="Arial" w:hAnsi="Arial" w:cs="Arial"/>
                <w:iCs/>
                <w:sz w:val="22"/>
                <w:szCs w:val="22"/>
              </w:rPr>
              <w:t xml:space="preserve"> į</w:t>
            </w:r>
            <w:r w:rsidRPr="00007F63">
              <w:rPr>
                <w:rFonts w:ascii="Arial" w:eastAsia="Calibri" w:hAnsi="Arial" w:cs="Arial"/>
                <w:sz w:val="22"/>
                <w:szCs w:val="22"/>
              </w:rPr>
              <w:t>vairios ūkinės prekės</w:t>
            </w:r>
            <w:r w:rsidRPr="00007F63">
              <w:rPr>
                <w:rFonts w:ascii="Arial" w:hAnsi="Arial" w:cs="Arial"/>
                <w:sz w:val="22"/>
                <w:szCs w:val="22"/>
              </w:rPr>
              <w:t>;</w:t>
            </w:r>
          </w:p>
          <w:p w14:paraId="471DD5DD" w14:textId="77777777" w:rsidR="00D1033D" w:rsidRPr="00007F63" w:rsidRDefault="00D1033D" w:rsidP="00D1033D">
            <w:pPr>
              <w:jc w:val="both"/>
              <w:rPr>
                <w:rFonts w:ascii="Arial" w:hAnsi="Arial" w:cs="Arial"/>
                <w:sz w:val="22"/>
                <w:szCs w:val="22"/>
              </w:rPr>
            </w:pPr>
            <w:r w:rsidRPr="00007F63">
              <w:rPr>
                <w:rFonts w:ascii="Arial" w:hAnsi="Arial" w:cs="Arial"/>
                <w:sz w:val="22"/>
                <w:szCs w:val="22"/>
              </w:rPr>
              <w:t>9 P.o.d. Kuršėnų RP</w:t>
            </w:r>
            <w:r w:rsidRPr="00007F63">
              <w:rPr>
                <w:rFonts w:ascii="Arial" w:hAnsi="Arial" w:cs="Arial"/>
                <w:iCs/>
                <w:sz w:val="22"/>
                <w:szCs w:val="22"/>
              </w:rPr>
              <w:t xml:space="preserve"> į</w:t>
            </w:r>
            <w:r w:rsidRPr="00007F63">
              <w:rPr>
                <w:rFonts w:ascii="Arial" w:eastAsia="Calibri" w:hAnsi="Arial" w:cs="Arial"/>
                <w:sz w:val="22"/>
                <w:szCs w:val="22"/>
              </w:rPr>
              <w:t>vairios ūkinės prekės</w:t>
            </w:r>
            <w:r w:rsidRPr="00007F63">
              <w:rPr>
                <w:rFonts w:ascii="Arial" w:hAnsi="Arial" w:cs="Arial"/>
                <w:sz w:val="22"/>
                <w:szCs w:val="22"/>
              </w:rPr>
              <w:t>;</w:t>
            </w:r>
          </w:p>
          <w:p w14:paraId="5EA25933" w14:textId="77777777" w:rsidR="00D1033D" w:rsidRPr="00007F63" w:rsidRDefault="00D1033D" w:rsidP="00D1033D">
            <w:pPr>
              <w:jc w:val="both"/>
              <w:rPr>
                <w:rFonts w:ascii="Arial" w:hAnsi="Arial" w:cs="Arial"/>
                <w:sz w:val="22"/>
                <w:szCs w:val="22"/>
              </w:rPr>
            </w:pPr>
            <w:r w:rsidRPr="00007F63">
              <w:rPr>
                <w:rFonts w:ascii="Arial" w:hAnsi="Arial" w:cs="Arial"/>
                <w:sz w:val="22"/>
                <w:szCs w:val="22"/>
              </w:rPr>
              <w:t>10 P.o.d. Mažeikių RP</w:t>
            </w:r>
            <w:r w:rsidRPr="00007F63">
              <w:rPr>
                <w:rFonts w:ascii="Arial" w:hAnsi="Arial" w:cs="Arial"/>
                <w:iCs/>
                <w:sz w:val="22"/>
                <w:szCs w:val="22"/>
              </w:rPr>
              <w:t xml:space="preserve"> į</w:t>
            </w:r>
            <w:r w:rsidRPr="00007F63">
              <w:rPr>
                <w:rFonts w:ascii="Arial" w:eastAsia="Calibri" w:hAnsi="Arial" w:cs="Arial"/>
                <w:sz w:val="22"/>
                <w:szCs w:val="22"/>
              </w:rPr>
              <w:t>vairios ūkinės prekės</w:t>
            </w:r>
            <w:r w:rsidRPr="00007F63">
              <w:rPr>
                <w:rFonts w:ascii="Arial" w:hAnsi="Arial" w:cs="Arial"/>
                <w:sz w:val="22"/>
                <w:szCs w:val="22"/>
              </w:rPr>
              <w:t>;</w:t>
            </w:r>
          </w:p>
          <w:p w14:paraId="1544D22C" w14:textId="77777777" w:rsidR="00D1033D" w:rsidRPr="00007F63" w:rsidRDefault="00D1033D" w:rsidP="00D1033D">
            <w:pPr>
              <w:jc w:val="both"/>
              <w:rPr>
                <w:rFonts w:ascii="Arial" w:hAnsi="Arial" w:cs="Arial"/>
                <w:sz w:val="22"/>
                <w:szCs w:val="22"/>
              </w:rPr>
            </w:pPr>
            <w:r w:rsidRPr="00007F63">
              <w:rPr>
                <w:rFonts w:ascii="Arial" w:hAnsi="Arial" w:cs="Arial"/>
                <w:sz w:val="22"/>
                <w:szCs w:val="22"/>
              </w:rPr>
              <w:t>11 P.o.d. Nemenčinės RP</w:t>
            </w:r>
            <w:r w:rsidRPr="00007F63">
              <w:rPr>
                <w:rFonts w:ascii="Arial" w:hAnsi="Arial" w:cs="Arial"/>
                <w:iCs/>
                <w:sz w:val="22"/>
                <w:szCs w:val="22"/>
              </w:rPr>
              <w:t xml:space="preserve"> į</w:t>
            </w:r>
            <w:r w:rsidRPr="00007F63">
              <w:rPr>
                <w:rFonts w:ascii="Arial" w:eastAsia="Calibri" w:hAnsi="Arial" w:cs="Arial"/>
                <w:sz w:val="22"/>
                <w:szCs w:val="22"/>
              </w:rPr>
              <w:t>vairios ūkinės prekės</w:t>
            </w:r>
            <w:r w:rsidRPr="00007F63">
              <w:rPr>
                <w:rFonts w:ascii="Arial" w:hAnsi="Arial" w:cs="Arial"/>
                <w:sz w:val="22"/>
                <w:szCs w:val="22"/>
              </w:rPr>
              <w:t>;</w:t>
            </w:r>
          </w:p>
          <w:p w14:paraId="0C3F90E5" w14:textId="77777777" w:rsidR="00D1033D" w:rsidRPr="00007F63" w:rsidRDefault="00D1033D" w:rsidP="00D1033D">
            <w:pPr>
              <w:jc w:val="both"/>
              <w:rPr>
                <w:rFonts w:ascii="Arial" w:hAnsi="Arial" w:cs="Arial"/>
                <w:sz w:val="22"/>
                <w:szCs w:val="22"/>
              </w:rPr>
            </w:pPr>
            <w:r w:rsidRPr="00007F63">
              <w:rPr>
                <w:rFonts w:ascii="Arial" w:hAnsi="Arial" w:cs="Arial"/>
                <w:sz w:val="22"/>
                <w:szCs w:val="22"/>
              </w:rPr>
              <w:t>12 P.o.d. Panevėžio RP</w:t>
            </w:r>
            <w:r w:rsidRPr="00007F63">
              <w:rPr>
                <w:rFonts w:ascii="Arial" w:hAnsi="Arial" w:cs="Arial"/>
                <w:iCs/>
                <w:sz w:val="22"/>
                <w:szCs w:val="22"/>
              </w:rPr>
              <w:t xml:space="preserve"> į</w:t>
            </w:r>
            <w:r w:rsidRPr="00007F63">
              <w:rPr>
                <w:rFonts w:ascii="Arial" w:eastAsia="Calibri" w:hAnsi="Arial" w:cs="Arial"/>
                <w:sz w:val="22"/>
                <w:szCs w:val="22"/>
              </w:rPr>
              <w:t>vairios ūkinės prekės</w:t>
            </w:r>
            <w:r w:rsidRPr="00007F63">
              <w:rPr>
                <w:rFonts w:ascii="Arial" w:hAnsi="Arial" w:cs="Arial"/>
                <w:sz w:val="22"/>
                <w:szCs w:val="22"/>
              </w:rPr>
              <w:t>;</w:t>
            </w:r>
          </w:p>
          <w:p w14:paraId="7DA6496D" w14:textId="77777777" w:rsidR="00D1033D" w:rsidRPr="00007F63" w:rsidRDefault="00D1033D" w:rsidP="00D1033D">
            <w:pPr>
              <w:jc w:val="both"/>
              <w:rPr>
                <w:rFonts w:ascii="Arial" w:hAnsi="Arial" w:cs="Arial"/>
                <w:sz w:val="22"/>
                <w:szCs w:val="22"/>
              </w:rPr>
            </w:pPr>
            <w:r w:rsidRPr="00007F63">
              <w:rPr>
                <w:rFonts w:ascii="Arial" w:hAnsi="Arial" w:cs="Arial"/>
                <w:sz w:val="22"/>
                <w:szCs w:val="22"/>
              </w:rPr>
              <w:t>13 P.o.d. Prienų RP</w:t>
            </w:r>
            <w:r w:rsidRPr="00007F63">
              <w:rPr>
                <w:rFonts w:ascii="Arial" w:hAnsi="Arial" w:cs="Arial"/>
                <w:iCs/>
                <w:sz w:val="22"/>
                <w:szCs w:val="22"/>
              </w:rPr>
              <w:t xml:space="preserve"> į</w:t>
            </w:r>
            <w:r w:rsidRPr="00007F63">
              <w:rPr>
                <w:rFonts w:ascii="Arial" w:eastAsia="Calibri" w:hAnsi="Arial" w:cs="Arial"/>
                <w:sz w:val="22"/>
                <w:szCs w:val="22"/>
              </w:rPr>
              <w:t>vairios ūkinės prekės</w:t>
            </w:r>
            <w:r w:rsidRPr="00007F63">
              <w:rPr>
                <w:rFonts w:ascii="Arial" w:hAnsi="Arial" w:cs="Arial"/>
                <w:sz w:val="22"/>
                <w:szCs w:val="22"/>
              </w:rPr>
              <w:t>;</w:t>
            </w:r>
          </w:p>
          <w:p w14:paraId="6F5BC930" w14:textId="77777777" w:rsidR="00D1033D" w:rsidRPr="00007F63" w:rsidRDefault="00D1033D" w:rsidP="00D1033D">
            <w:pPr>
              <w:jc w:val="both"/>
              <w:rPr>
                <w:rFonts w:ascii="Arial" w:hAnsi="Arial" w:cs="Arial"/>
                <w:sz w:val="22"/>
                <w:szCs w:val="22"/>
              </w:rPr>
            </w:pPr>
            <w:r w:rsidRPr="00007F63">
              <w:rPr>
                <w:rFonts w:ascii="Arial" w:hAnsi="Arial" w:cs="Arial"/>
                <w:sz w:val="22"/>
                <w:szCs w:val="22"/>
              </w:rPr>
              <w:t>14 P.o.d. Radviliškio RP</w:t>
            </w:r>
            <w:r w:rsidRPr="00007F63">
              <w:rPr>
                <w:rFonts w:ascii="Arial" w:hAnsi="Arial" w:cs="Arial"/>
                <w:iCs/>
                <w:sz w:val="22"/>
                <w:szCs w:val="22"/>
              </w:rPr>
              <w:t xml:space="preserve"> į</w:t>
            </w:r>
            <w:r w:rsidRPr="00007F63">
              <w:rPr>
                <w:rFonts w:ascii="Arial" w:eastAsia="Calibri" w:hAnsi="Arial" w:cs="Arial"/>
                <w:sz w:val="22"/>
                <w:szCs w:val="22"/>
              </w:rPr>
              <w:t>vairios ūkinės prekės</w:t>
            </w:r>
            <w:r w:rsidRPr="00007F63">
              <w:rPr>
                <w:rFonts w:ascii="Arial" w:hAnsi="Arial" w:cs="Arial"/>
                <w:sz w:val="22"/>
                <w:szCs w:val="22"/>
              </w:rPr>
              <w:t>;</w:t>
            </w:r>
          </w:p>
          <w:p w14:paraId="2F423A8A" w14:textId="77777777" w:rsidR="00D1033D" w:rsidRPr="00007F63" w:rsidRDefault="00D1033D" w:rsidP="00D1033D">
            <w:pPr>
              <w:jc w:val="both"/>
              <w:rPr>
                <w:rFonts w:ascii="Arial" w:hAnsi="Arial" w:cs="Arial"/>
                <w:sz w:val="22"/>
                <w:szCs w:val="22"/>
              </w:rPr>
            </w:pPr>
            <w:r w:rsidRPr="00007F63">
              <w:rPr>
                <w:rFonts w:ascii="Arial" w:hAnsi="Arial" w:cs="Arial"/>
                <w:sz w:val="22"/>
                <w:szCs w:val="22"/>
              </w:rPr>
              <w:t>15 P.o.d. Raseinių RP</w:t>
            </w:r>
            <w:r w:rsidRPr="00007F63">
              <w:rPr>
                <w:rFonts w:ascii="Arial" w:hAnsi="Arial" w:cs="Arial"/>
                <w:iCs/>
                <w:sz w:val="22"/>
                <w:szCs w:val="22"/>
              </w:rPr>
              <w:t xml:space="preserve"> į</w:t>
            </w:r>
            <w:r w:rsidRPr="00007F63">
              <w:rPr>
                <w:rFonts w:ascii="Arial" w:eastAsia="Calibri" w:hAnsi="Arial" w:cs="Arial"/>
                <w:sz w:val="22"/>
                <w:szCs w:val="22"/>
              </w:rPr>
              <w:t>vairios ūkinės prekės</w:t>
            </w:r>
            <w:r w:rsidRPr="00007F63">
              <w:rPr>
                <w:rFonts w:ascii="Arial" w:hAnsi="Arial" w:cs="Arial"/>
                <w:sz w:val="22"/>
                <w:szCs w:val="22"/>
              </w:rPr>
              <w:t>;</w:t>
            </w:r>
          </w:p>
          <w:p w14:paraId="1ACC7C9A" w14:textId="77777777" w:rsidR="00D1033D" w:rsidRPr="00007F63" w:rsidRDefault="00D1033D" w:rsidP="00D1033D">
            <w:pPr>
              <w:jc w:val="both"/>
              <w:rPr>
                <w:rFonts w:ascii="Arial" w:hAnsi="Arial" w:cs="Arial"/>
                <w:sz w:val="22"/>
                <w:szCs w:val="22"/>
              </w:rPr>
            </w:pPr>
            <w:r w:rsidRPr="00007F63">
              <w:rPr>
                <w:rFonts w:ascii="Arial" w:hAnsi="Arial" w:cs="Arial"/>
                <w:sz w:val="22"/>
                <w:szCs w:val="22"/>
              </w:rPr>
              <w:t>16 P.o.d. Rokiškio RP</w:t>
            </w:r>
            <w:r w:rsidRPr="00007F63">
              <w:rPr>
                <w:rFonts w:ascii="Arial" w:hAnsi="Arial" w:cs="Arial"/>
                <w:iCs/>
                <w:sz w:val="22"/>
                <w:szCs w:val="22"/>
              </w:rPr>
              <w:t xml:space="preserve"> į</w:t>
            </w:r>
            <w:r w:rsidRPr="00007F63">
              <w:rPr>
                <w:rFonts w:ascii="Arial" w:eastAsia="Calibri" w:hAnsi="Arial" w:cs="Arial"/>
                <w:sz w:val="22"/>
                <w:szCs w:val="22"/>
              </w:rPr>
              <w:t>vairios ūkinės prekės</w:t>
            </w:r>
            <w:r w:rsidRPr="00007F63">
              <w:rPr>
                <w:rFonts w:ascii="Arial" w:hAnsi="Arial" w:cs="Arial"/>
                <w:sz w:val="22"/>
                <w:szCs w:val="22"/>
              </w:rPr>
              <w:t>;</w:t>
            </w:r>
          </w:p>
          <w:p w14:paraId="31D4E9D3" w14:textId="77777777" w:rsidR="00D1033D" w:rsidRPr="00007F63" w:rsidRDefault="00D1033D" w:rsidP="00D1033D">
            <w:pPr>
              <w:jc w:val="both"/>
              <w:rPr>
                <w:rFonts w:ascii="Arial" w:hAnsi="Arial" w:cs="Arial"/>
                <w:sz w:val="22"/>
                <w:szCs w:val="22"/>
              </w:rPr>
            </w:pPr>
            <w:r w:rsidRPr="00007F63">
              <w:rPr>
                <w:rFonts w:ascii="Arial" w:hAnsi="Arial" w:cs="Arial"/>
                <w:sz w:val="22"/>
                <w:szCs w:val="22"/>
              </w:rPr>
              <w:t>17 P.o.d. Šakių RP</w:t>
            </w:r>
            <w:r w:rsidRPr="00007F63">
              <w:rPr>
                <w:rFonts w:ascii="Arial" w:hAnsi="Arial" w:cs="Arial"/>
                <w:iCs/>
                <w:sz w:val="22"/>
                <w:szCs w:val="22"/>
              </w:rPr>
              <w:t xml:space="preserve"> į</w:t>
            </w:r>
            <w:r w:rsidRPr="00007F63">
              <w:rPr>
                <w:rFonts w:ascii="Arial" w:eastAsia="Calibri" w:hAnsi="Arial" w:cs="Arial"/>
                <w:sz w:val="22"/>
                <w:szCs w:val="22"/>
              </w:rPr>
              <w:t>vairios ūkinės prekės</w:t>
            </w:r>
            <w:r w:rsidRPr="00007F63">
              <w:rPr>
                <w:rFonts w:ascii="Arial" w:hAnsi="Arial" w:cs="Arial"/>
                <w:sz w:val="22"/>
                <w:szCs w:val="22"/>
              </w:rPr>
              <w:t>;</w:t>
            </w:r>
          </w:p>
          <w:p w14:paraId="501B213D" w14:textId="77777777" w:rsidR="00D1033D" w:rsidRPr="00007F63" w:rsidRDefault="00D1033D" w:rsidP="00D1033D">
            <w:pPr>
              <w:jc w:val="both"/>
              <w:rPr>
                <w:rFonts w:ascii="Arial" w:hAnsi="Arial" w:cs="Arial"/>
                <w:sz w:val="22"/>
                <w:szCs w:val="22"/>
              </w:rPr>
            </w:pPr>
            <w:r w:rsidRPr="00007F63">
              <w:rPr>
                <w:rFonts w:ascii="Arial" w:hAnsi="Arial" w:cs="Arial"/>
                <w:sz w:val="22"/>
                <w:szCs w:val="22"/>
              </w:rPr>
              <w:t>18 P.o.d. Šalčininkų RP</w:t>
            </w:r>
            <w:r w:rsidRPr="00007F63">
              <w:rPr>
                <w:rFonts w:ascii="Arial" w:hAnsi="Arial" w:cs="Arial"/>
                <w:iCs/>
                <w:sz w:val="22"/>
                <w:szCs w:val="22"/>
              </w:rPr>
              <w:t xml:space="preserve"> į</w:t>
            </w:r>
            <w:r w:rsidRPr="00007F63">
              <w:rPr>
                <w:rFonts w:ascii="Arial" w:eastAsia="Calibri" w:hAnsi="Arial" w:cs="Arial"/>
                <w:sz w:val="22"/>
                <w:szCs w:val="22"/>
              </w:rPr>
              <w:t>vairios ūkinės prekės</w:t>
            </w:r>
            <w:r w:rsidRPr="00007F63">
              <w:rPr>
                <w:rFonts w:ascii="Arial" w:hAnsi="Arial" w:cs="Arial"/>
                <w:sz w:val="22"/>
                <w:szCs w:val="22"/>
              </w:rPr>
              <w:t>;</w:t>
            </w:r>
          </w:p>
          <w:p w14:paraId="3BD6F5FB" w14:textId="77777777" w:rsidR="00D1033D" w:rsidRPr="00007F63" w:rsidRDefault="00D1033D" w:rsidP="00D1033D">
            <w:pPr>
              <w:jc w:val="both"/>
              <w:rPr>
                <w:rFonts w:ascii="Arial" w:hAnsi="Arial" w:cs="Arial"/>
                <w:sz w:val="22"/>
                <w:szCs w:val="22"/>
              </w:rPr>
            </w:pPr>
            <w:r w:rsidRPr="00007F63">
              <w:rPr>
                <w:rFonts w:ascii="Arial" w:hAnsi="Arial" w:cs="Arial"/>
                <w:sz w:val="22"/>
                <w:szCs w:val="22"/>
              </w:rPr>
              <w:t>19 P.o.d. Šilutės RP</w:t>
            </w:r>
            <w:r w:rsidRPr="00007F63">
              <w:rPr>
                <w:rFonts w:ascii="Arial" w:hAnsi="Arial" w:cs="Arial"/>
                <w:iCs/>
                <w:sz w:val="22"/>
                <w:szCs w:val="22"/>
              </w:rPr>
              <w:t xml:space="preserve"> į</w:t>
            </w:r>
            <w:r w:rsidRPr="00007F63">
              <w:rPr>
                <w:rFonts w:ascii="Arial" w:eastAsia="Calibri" w:hAnsi="Arial" w:cs="Arial"/>
                <w:sz w:val="22"/>
                <w:szCs w:val="22"/>
              </w:rPr>
              <w:t>vairios ūkinės prekės</w:t>
            </w:r>
            <w:r w:rsidRPr="00007F63">
              <w:rPr>
                <w:rFonts w:ascii="Arial" w:hAnsi="Arial" w:cs="Arial"/>
                <w:sz w:val="22"/>
                <w:szCs w:val="22"/>
              </w:rPr>
              <w:t>;</w:t>
            </w:r>
          </w:p>
          <w:p w14:paraId="40A76956" w14:textId="77777777" w:rsidR="00D1033D" w:rsidRPr="00007F63" w:rsidRDefault="00D1033D" w:rsidP="00D1033D">
            <w:pPr>
              <w:jc w:val="both"/>
              <w:rPr>
                <w:rFonts w:ascii="Arial" w:hAnsi="Arial" w:cs="Arial"/>
                <w:sz w:val="22"/>
                <w:szCs w:val="22"/>
              </w:rPr>
            </w:pPr>
            <w:r w:rsidRPr="00007F63">
              <w:rPr>
                <w:rFonts w:ascii="Arial" w:hAnsi="Arial" w:cs="Arial"/>
                <w:sz w:val="22"/>
                <w:szCs w:val="22"/>
              </w:rPr>
              <w:t>20 P.o.d. Švenčionėlių RP</w:t>
            </w:r>
            <w:r w:rsidRPr="00007F63">
              <w:rPr>
                <w:rFonts w:ascii="Arial" w:hAnsi="Arial" w:cs="Arial"/>
                <w:iCs/>
                <w:sz w:val="22"/>
                <w:szCs w:val="22"/>
              </w:rPr>
              <w:t xml:space="preserve"> į</w:t>
            </w:r>
            <w:r w:rsidRPr="00007F63">
              <w:rPr>
                <w:rFonts w:ascii="Arial" w:eastAsia="Calibri" w:hAnsi="Arial" w:cs="Arial"/>
                <w:sz w:val="22"/>
                <w:szCs w:val="22"/>
              </w:rPr>
              <w:t>vairios ūkinės prekės</w:t>
            </w:r>
            <w:r w:rsidRPr="00007F63">
              <w:rPr>
                <w:rFonts w:ascii="Arial" w:hAnsi="Arial" w:cs="Arial"/>
                <w:sz w:val="22"/>
                <w:szCs w:val="22"/>
              </w:rPr>
              <w:t>;</w:t>
            </w:r>
          </w:p>
          <w:p w14:paraId="7180E932" w14:textId="77777777" w:rsidR="00D1033D" w:rsidRPr="00007F63" w:rsidRDefault="00D1033D" w:rsidP="00D1033D">
            <w:pPr>
              <w:jc w:val="both"/>
              <w:rPr>
                <w:rFonts w:ascii="Arial" w:hAnsi="Arial" w:cs="Arial"/>
                <w:sz w:val="22"/>
                <w:szCs w:val="22"/>
              </w:rPr>
            </w:pPr>
            <w:r w:rsidRPr="00007F63">
              <w:rPr>
                <w:rFonts w:ascii="Arial" w:hAnsi="Arial" w:cs="Arial"/>
                <w:sz w:val="22"/>
                <w:szCs w:val="22"/>
              </w:rPr>
              <w:t>21 P.o.d. Tauragės RP</w:t>
            </w:r>
            <w:r w:rsidRPr="00007F63">
              <w:rPr>
                <w:rFonts w:ascii="Arial" w:hAnsi="Arial" w:cs="Arial"/>
                <w:iCs/>
                <w:sz w:val="22"/>
                <w:szCs w:val="22"/>
              </w:rPr>
              <w:t xml:space="preserve"> į</w:t>
            </w:r>
            <w:r w:rsidRPr="00007F63">
              <w:rPr>
                <w:rFonts w:ascii="Arial" w:eastAsia="Calibri" w:hAnsi="Arial" w:cs="Arial"/>
                <w:sz w:val="22"/>
                <w:szCs w:val="22"/>
              </w:rPr>
              <w:t>vairios ūkinės prekės</w:t>
            </w:r>
            <w:r w:rsidRPr="00007F63">
              <w:rPr>
                <w:rFonts w:ascii="Arial" w:hAnsi="Arial" w:cs="Arial"/>
                <w:sz w:val="22"/>
                <w:szCs w:val="22"/>
              </w:rPr>
              <w:t>;</w:t>
            </w:r>
          </w:p>
          <w:p w14:paraId="797F2503" w14:textId="77777777" w:rsidR="00D1033D" w:rsidRPr="00007F63" w:rsidRDefault="00D1033D" w:rsidP="00D1033D">
            <w:pPr>
              <w:jc w:val="both"/>
              <w:rPr>
                <w:rFonts w:ascii="Arial" w:hAnsi="Arial" w:cs="Arial"/>
                <w:sz w:val="22"/>
                <w:szCs w:val="22"/>
              </w:rPr>
            </w:pPr>
            <w:r w:rsidRPr="00007F63">
              <w:rPr>
                <w:rFonts w:ascii="Arial" w:hAnsi="Arial" w:cs="Arial"/>
                <w:sz w:val="22"/>
                <w:szCs w:val="22"/>
              </w:rPr>
              <w:t>22 P.o.d. Telšių RP</w:t>
            </w:r>
            <w:r w:rsidRPr="00007F63">
              <w:rPr>
                <w:rFonts w:ascii="Arial" w:hAnsi="Arial" w:cs="Arial"/>
                <w:iCs/>
                <w:sz w:val="22"/>
                <w:szCs w:val="22"/>
              </w:rPr>
              <w:t xml:space="preserve"> į</w:t>
            </w:r>
            <w:r w:rsidRPr="00007F63">
              <w:rPr>
                <w:rFonts w:ascii="Arial" w:eastAsia="Calibri" w:hAnsi="Arial" w:cs="Arial"/>
                <w:sz w:val="22"/>
                <w:szCs w:val="22"/>
              </w:rPr>
              <w:t>vairios ūkinės prekės</w:t>
            </w:r>
            <w:r w:rsidRPr="00007F63">
              <w:rPr>
                <w:rFonts w:ascii="Arial" w:hAnsi="Arial" w:cs="Arial"/>
                <w:sz w:val="22"/>
                <w:szCs w:val="22"/>
              </w:rPr>
              <w:t>;</w:t>
            </w:r>
          </w:p>
          <w:p w14:paraId="1DBBDC0D" w14:textId="77777777" w:rsidR="00D1033D" w:rsidRPr="00007F63" w:rsidRDefault="00D1033D" w:rsidP="00D1033D">
            <w:pPr>
              <w:jc w:val="both"/>
              <w:rPr>
                <w:rFonts w:ascii="Arial" w:hAnsi="Arial" w:cs="Arial"/>
                <w:sz w:val="22"/>
                <w:szCs w:val="22"/>
              </w:rPr>
            </w:pPr>
            <w:r w:rsidRPr="00007F63">
              <w:rPr>
                <w:rFonts w:ascii="Arial" w:hAnsi="Arial" w:cs="Arial"/>
                <w:sz w:val="22"/>
                <w:szCs w:val="22"/>
              </w:rPr>
              <w:t>23 P.o.d. Trakų RP</w:t>
            </w:r>
            <w:r w:rsidRPr="00007F63">
              <w:rPr>
                <w:rFonts w:ascii="Arial" w:hAnsi="Arial" w:cs="Arial"/>
                <w:iCs/>
                <w:sz w:val="22"/>
                <w:szCs w:val="22"/>
              </w:rPr>
              <w:t xml:space="preserve"> į</w:t>
            </w:r>
            <w:r w:rsidRPr="00007F63">
              <w:rPr>
                <w:rFonts w:ascii="Arial" w:eastAsia="Calibri" w:hAnsi="Arial" w:cs="Arial"/>
                <w:sz w:val="22"/>
                <w:szCs w:val="22"/>
              </w:rPr>
              <w:t>vairios ūkinės prekės</w:t>
            </w:r>
            <w:r w:rsidRPr="00007F63">
              <w:rPr>
                <w:rFonts w:ascii="Arial" w:hAnsi="Arial" w:cs="Arial"/>
                <w:sz w:val="22"/>
                <w:szCs w:val="22"/>
              </w:rPr>
              <w:t>;</w:t>
            </w:r>
          </w:p>
          <w:p w14:paraId="4AF5B138" w14:textId="77777777" w:rsidR="00D1033D" w:rsidRPr="00007F63" w:rsidRDefault="00D1033D" w:rsidP="00D1033D">
            <w:pPr>
              <w:jc w:val="both"/>
              <w:rPr>
                <w:rFonts w:ascii="Arial" w:hAnsi="Arial" w:cs="Arial"/>
                <w:sz w:val="22"/>
                <w:szCs w:val="22"/>
              </w:rPr>
            </w:pPr>
            <w:r w:rsidRPr="00007F63">
              <w:rPr>
                <w:rFonts w:ascii="Arial" w:hAnsi="Arial" w:cs="Arial"/>
                <w:sz w:val="22"/>
                <w:szCs w:val="22"/>
              </w:rPr>
              <w:t>24 P.o.d. Ukmergės RP</w:t>
            </w:r>
            <w:r w:rsidRPr="00007F63">
              <w:rPr>
                <w:rFonts w:ascii="Arial" w:hAnsi="Arial" w:cs="Arial"/>
                <w:iCs/>
                <w:sz w:val="22"/>
                <w:szCs w:val="22"/>
              </w:rPr>
              <w:t xml:space="preserve"> į</w:t>
            </w:r>
            <w:r w:rsidRPr="00007F63">
              <w:rPr>
                <w:rFonts w:ascii="Arial" w:eastAsia="Calibri" w:hAnsi="Arial" w:cs="Arial"/>
                <w:sz w:val="22"/>
                <w:szCs w:val="22"/>
              </w:rPr>
              <w:t>vairios ūkinės prekės</w:t>
            </w:r>
            <w:r w:rsidRPr="00007F63">
              <w:rPr>
                <w:rFonts w:ascii="Arial" w:hAnsi="Arial" w:cs="Arial"/>
                <w:sz w:val="22"/>
                <w:szCs w:val="22"/>
              </w:rPr>
              <w:t>;</w:t>
            </w:r>
          </w:p>
          <w:p w14:paraId="4E9C8AA8" w14:textId="77777777" w:rsidR="00D1033D" w:rsidRPr="00007F63" w:rsidRDefault="00D1033D" w:rsidP="00D1033D">
            <w:pPr>
              <w:jc w:val="both"/>
              <w:rPr>
                <w:rFonts w:ascii="Arial" w:hAnsi="Arial" w:cs="Arial"/>
                <w:sz w:val="22"/>
                <w:szCs w:val="22"/>
              </w:rPr>
            </w:pPr>
            <w:r w:rsidRPr="00007F63">
              <w:rPr>
                <w:rFonts w:ascii="Arial" w:hAnsi="Arial" w:cs="Arial"/>
                <w:sz w:val="22"/>
                <w:szCs w:val="22"/>
              </w:rPr>
              <w:t>25 P.o.d. Varėnos RP</w:t>
            </w:r>
            <w:r w:rsidRPr="00007F63">
              <w:rPr>
                <w:rFonts w:ascii="Arial" w:hAnsi="Arial" w:cs="Arial"/>
                <w:iCs/>
                <w:sz w:val="22"/>
                <w:szCs w:val="22"/>
              </w:rPr>
              <w:t xml:space="preserve"> į</w:t>
            </w:r>
            <w:r w:rsidRPr="00007F63">
              <w:rPr>
                <w:rFonts w:ascii="Arial" w:eastAsia="Calibri" w:hAnsi="Arial" w:cs="Arial"/>
                <w:sz w:val="22"/>
                <w:szCs w:val="22"/>
              </w:rPr>
              <w:t>vairios ūkinės prekės</w:t>
            </w:r>
            <w:r w:rsidRPr="00007F63">
              <w:rPr>
                <w:rFonts w:ascii="Arial" w:hAnsi="Arial" w:cs="Arial"/>
                <w:sz w:val="22"/>
                <w:szCs w:val="22"/>
              </w:rPr>
              <w:t>;</w:t>
            </w:r>
          </w:p>
          <w:p w14:paraId="66803CA6" w14:textId="77777777" w:rsidR="00D1033D" w:rsidRPr="00007F63" w:rsidRDefault="00D1033D" w:rsidP="00D1033D">
            <w:pPr>
              <w:jc w:val="both"/>
              <w:rPr>
                <w:rFonts w:ascii="Arial" w:hAnsi="Arial" w:cs="Arial"/>
                <w:sz w:val="22"/>
                <w:szCs w:val="22"/>
              </w:rPr>
            </w:pPr>
            <w:r w:rsidRPr="00007F63">
              <w:rPr>
                <w:rFonts w:ascii="Arial" w:hAnsi="Arial" w:cs="Arial"/>
                <w:sz w:val="22"/>
                <w:szCs w:val="22"/>
              </w:rPr>
              <w:t>26 P.o.d. Kauno bei Vilniaus CA</w:t>
            </w:r>
            <w:r w:rsidRPr="00007F63">
              <w:rPr>
                <w:rFonts w:ascii="Arial" w:hAnsi="Arial" w:cs="Arial"/>
                <w:iCs/>
                <w:sz w:val="22"/>
                <w:szCs w:val="22"/>
              </w:rPr>
              <w:t xml:space="preserve"> į</w:t>
            </w:r>
            <w:r w:rsidRPr="00007F63">
              <w:rPr>
                <w:rFonts w:ascii="Arial" w:eastAsia="Calibri" w:hAnsi="Arial" w:cs="Arial"/>
                <w:sz w:val="22"/>
                <w:szCs w:val="22"/>
              </w:rPr>
              <w:t>vairios ūkinės prekės</w:t>
            </w:r>
            <w:r w:rsidRPr="00007F63">
              <w:rPr>
                <w:rFonts w:ascii="Arial" w:hAnsi="Arial" w:cs="Arial"/>
                <w:sz w:val="22"/>
                <w:szCs w:val="22"/>
              </w:rPr>
              <w:t>;</w:t>
            </w:r>
          </w:p>
          <w:p w14:paraId="60A3A28A" w14:textId="32497FBE" w:rsidR="00D1033D" w:rsidRPr="00007F63" w:rsidRDefault="00D1033D" w:rsidP="00D1033D">
            <w:pPr>
              <w:jc w:val="both"/>
              <w:rPr>
                <w:rFonts w:ascii="Arial" w:hAnsi="Arial" w:cs="Arial"/>
                <w:sz w:val="22"/>
                <w:szCs w:val="22"/>
              </w:rPr>
            </w:pPr>
            <w:r w:rsidRPr="00007F63">
              <w:rPr>
                <w:rFonts w:ascii="Arial" w:hAnsi="Arial" w:cs="Arial"/>
                <w:sz w:val="22"/>
                <w:szCs w:val="22"/>
              </w:rPr>
              <w:t>27 P.o.d. Medelynų padalin</w:t>
            </w:r>
            <w:r w:rsidR="00F0335F" w:rsidRPr="00007F63">
              <w:rPr>
                <w:rFonts w:ascii="Arial" w:hAnsi="Arial" w:cs="Arial"/>
                <w:sz w:val="22"/>
                <w:szCs w:val="22"/>
              </w:rPr>
              <w:t>io</w:t>
            </w:r>
            <w:r w:rsidRPr="00007F63">
              <w:rPr>
                <w:rFonts w:ascii="Arial" w:hAnsi="Arial" w:cs="Arial"/>
                <w:iCs/>
                <w:sz w:val="22"/>
                <w:szCs w:val="22"/>
              </w:rPr>
              <w:t xml:space="preserve"> į</w:t>
            </w:r>
            <w:r w:rsidRPr="00007F63">
              <w:rPr>
                <w:rFonts w:ascii="Arial" w:eastAsia="Calibri" w:hAnsi="Arial" w:cs="Arial"/>
                <w:sz w:val="22"/>
                <w:szCs w:val="22"/>
              </w:rPr>
              <w:t>vairios ūkinės prekės</w:t>
            </w:r>
            <w:r w:rsidRPr="00007F63">
              <w:rPr>
                <w:rFonts w:ascii="Arial" w:hAnsi="Arial" w:cs="Arial"/>
                <w:sz w:val="22"/>
                <w:szCs w:val="22"/>
              </w:rPr>
              <w:t>.</w:t>
            </w:r>
          </w:p>
          <w:p w14:paraId="009F7A1A" w14:textId="77777777" w:rsidR="00D1033D" w:rsidRPr="00007F63" w:rsidRDefault="00D1033D" w:rsidP="00D1033D">
            <w:pPr>
              <w:jc w:val="both"/>
              <w:rPr>
                <w:rFonts w:ascii="Arial" w:hAnsi="Arial" w:cs="Arial"/>
                <w:color w:val="EE0000"/>
                <w:kern w:val="2"/>
                <w:sz w:val="22"/>
                <w:szCs w:val="22"/>
              </w:rPr>
            </w:pPr>
          </w:p>
          <w:p w14:paraId="7CC31E02" w14:textId="011BF57D" w:rsidR="00DA0374" w:rsidRPr="00007F63" w:rsidRDefault="00D1033D" w:rsidP="00F07D4B">
            <w:pPr>
              <w:jc w:val="both"/>
              <w:rPr>
                <w:rFonts w:ascii="Arial" w:hAnsi="Arial" w:cs="Arial"/>
                <w:color w:val="000000"/>
                <w:kern w:val="2"/>
                <w:sz w:val="22"/>
                <w:szCs w:val="22"/>
              </w:rPr>
            </w:pPr>
            <w:r w:rsidRPr="00007F63">
              <w:rPr>
                <w:rFonts w:ascii="Arial" w:hAnsi="Arial" w:cs="Arial"/>
                <w:kern w:val="2"/>
                <w:sz w:val="22"/>
                <w:szCs w:val="22"/>
              </w:rPr>
              <w:t xml:space="preserve">Išsamus Prekių aprašymas ir kiti reikalavimai tiekiamoms Prekėms nustatyti Sutarties priede Nr. 1 </w:t>
            </w:r>
            <w:r w:rsidRPr="00007F63">
              <w:rPr>
                <w:rFonts w:ascii="Arial" w:hAnsi="Arial" w:cs="Arial"/>
                <w:sz w:val="22"/>
                <w:szCs w:val="22"/>
              </w:rPr>
              <w:t>„Įvairių ūkinių prekių pirkimo</w:t>
            </w:r>
            <w:r w:rsidRPr="00007F63">
              <w:rPr>
                <w:rFonts w:ascii="Arial" w:hAnsi="Arial" w:cs="Arial"/>
                <w:b/>
                <w:bCs/>
                <w:sz w:val="22"/>
                <w:szCs w:val="22"/>
              </w:rPr>
              <w:t xml:space="preserve"> </w:t>
            </w:r>
            <w:r w:rsidRPr="00007F63">
              <w:rPr>
                <w:rFonts w:ascii="Arial" w:hAnsi="Arial" w:cs="Arial"/>
                <w:bCs/>
                <w:sz w:val="22"/>
                <w:szCs w:val="22"/>
                <w:lang w:eastAsia="lt-LT"/>
              </w:rPr>
              <w:t>techninė specifikacija</w:t>
            </w:r>
            <w:r w:rsidRPr="00007F63">
              <w:rPr>
                <w:rFonts w:ascii="Arial" w:hAnsi="Arial" w:cs="Arial"/>
                <w:bCs/>
                <w:sz w:val="22"/>
                <w:szCs w:val="22"/>
              </w:rPr>
              <w:t>‟</w:t>
            </w:r>
            <w:r w:rsidRPr="00007F63">
              <w:rPr>
                <w:rFonts w:ascii="Arial" w:hAnsi="Arial" w:cs="Arial"/>
                <w:kern w:val="2"/>
                <w:sz w:val="22"/>
                <w:szCs w:val="22"/>
              </w:rPr>
              <w:t xml:space="preserve"> (toliau – Techninė specifikacija) ir Sutarties priede Nr. 2 „Pasiūlymas“.</w:t>
            </w:r>
          </w:p>
        </w:tc>
      </w:tr>
      <w:tr w:rsidR="00DA0374" w:rsidRPr="00007F63" w14:paraId="1FB980A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91B29F" w14:textId="77777777" w:rsidR="00DA0374" w:rsidRPr="00007F63" w:rsidRDefault="00DA0374" w:rsidP="00DA0374">
            <w:pPr>
              <w:rPr>
                <w:rFonts w:ascii="Arial" w:hAnsi="Arial" w:cs="Arial"/>
                <w:b/>
                <w:bCs/>
                <w:kern w:val="2"/>
                <w:sz w:val="22"/>
                <w:szCs w:val="22"/>
              </w:rPr>
            </w:pPr>
            <w:r w:rsidRPr="00007F63">
              <w:rPr>
                <w:rFonts w:ascii="Arial" w:hAnsi="Arial" w:cs="Arial"/>
                <w:b/>
                <w:bCs/>
                <w:kern w:val="2"/>
                <w:sz w:val="22"/>
                <w:szCs w:val="22"/>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2F7E6A1C" w14:textId="3C062935" w:rsidR="00DA0374" w:rsidRPr="00007F63" w:rsidRDefault="00833F9C" w:rsidP="00DA0374">
            <w:pPr>
              <w:rPr>
                <w:rFonts w:ascii="Arial" w:hAnsi="Arial" w:cs="Arial"/>
                <w:kern w:val="2"/>
                <w:sz w:val="22"/>
                <w:szCs w:val="22"/>
              </w:rPr>
            </w:pPr>
            <w:r w:rsidRPr="00007F63">
              <w:rPr>
                <w:rStyle w:val="Laukeliai"/>
                <w:rFonts w:eastAsiaTheme="minorEastAsia" w:cs="Arial"/>
                <w:i/>
                <w:iCs/>
                <w:color w:val="A8D08D" w:themeColor="accent6" w:themeTint="99"/>
                <w:sz w:val="22"/>
                <w:szCs w:val="22"/>
              </w:rPr>
              <w:t>(nurodoma sutarties sudarymo metu, CVP IS)</w:t>
            </w:r>
          </w:p>
        </w:tc>
      </w:tr>
      <w:tr w:rsidR="00DA0374" w:rsidRPr="00007F63" w14:paraId="2A10A7F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8A31C9" w14:textId="77777777" w:rsidR="00DA0374" w:rsidRPr="00007F63" w:rsidRDefault="00DA0374" w:rsidP="00DA0374">
            <w:pPr>
              <w:rPr>
                <w:rFonts w:ascii="Arial" w:hAnsi="Arial" w:cs="Arial"/>
                <w:b/>
                <w:bCs/>
                <w:kern w:val="2"/>
                <w:sz w:val="22"/>
                <w:szCs w:val="22"/>
              </w:rPr>
            </w:pPr>
            <w:r w:rsidRPr="00007F63">
              <w:rPr>
                <w:rFonts w:ascii="Arial" w:hAnsi="Arial" w:cs="Arial"/>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12A4A3B2" w14:textId="77777777" w:rsidR="00DA0374" w:rsidRPr="00007F63" w:rsidRDefault="00DA0374" w:rsidP="00DA0374">
            <w:pPr>
              <w:rPr>
                <w:rFonts w:ascii="Arial" w:hAnsi="Arial" w:cs="Arial"/>
                <w:kern w:val="2"/>
                <w:sz w:val="22"/>
                <w:szCs w:val="22"/>
              </w:rPr>
            </w:pPr>
            <w:r w:rsidRPr="00007F63">
              <w:rPr>
                <w:rFonts w:ascii="Arial" w:hAnsi="Arial" w:cs="Arial"/>
                <w:kern w:val="2"/>
                <w:sz w:val="22"/>
                <w:szCs w:val="22"/>
              </w:rPr>
              <w:t>Netaikoma</w:t>
            </w:r>
          </w:p>
          <w:p w14:paraId="39EBE72E" w14:textId="59FEC395" w:rsidR="00DA0374" w:rsidRPr="00007F63" w:rsidRDefault="00DA0374" w:rsidP="00DA0374">
            <w:pPr>
              <w:rPr>
                <w:rFonts w:ascii="Arial" w:hAnsi="Arial" w:cs="Arial"/>
                <w:kern w:val="2"/>
                <w:sz w:val="22"/>
                <w:szCs w:val="22"/>
              </w:rPr>
            </w:pPr>
          </w:p>
        </w:tc>
      </w:tr>
      <w:tr w:rsidR="00DA0374" w:rsidRPr="00007F63" w14:paraId="5F8315E0" w14:textId="77777777">
        <w:trPr>
          <w:trHeight w:val="300"/>
        </w:trPr>
        <w:tc>
          <w:tcPr>
            <w:tcW w:w="9535" w:type="dxa"/>
            <w:gridSpan w:val="5"/>
          </w:tcPr>
          <w:p w14:paraId="5C08FA9C" w14:textId="77777777" w:rsidR="00DA0374" w:rsidRPr="00007F63" w:rsidRDefault="00DA0374" w:rsidP="00DA0374">
            <w:pPr>
              <w:jc w:val="center"/>
              <w:rPr>
                <w:rFonts w:ascii="Arial" w:hAnsi="Arial" w:cs="Arial"/>
                <w:b/>
                <w:bCs/>
                <w:kern w:val="2"/>
                <w:sz w:val="22"/>
                <w:szCs w:val="22"/>
              </w:rPr>
            </w:pPr>
            <w:r w:rsidRPr="00007F63">
              <w:rPr>
                <w:rFonts w:ascii="Arial" w:hAnsi="Arial" w:cs="Arial"/>
                <w:b/>
                <w:bCs/>
                <w:kern w:val="2"/>
                <w:sz w:val="22"/>
                <w:szCs w:val="22"/>
              </w:rPr>
              <w:t>4. PREKIŲ PRISTATYMO TERMINAI IR PREKIŲ PERDAVIMO - PRIĖMIMO TVARKA</w:t>
            </w:r>
          </w:p>
        </w:tc>
      </w:tr>
      <w:tr w:rsidR="00DD7FD7" w:rsidRPr="00007F63" w14:paraId="0E5A83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4A99C0" w14:textId="77777777" w:rsidR="00DD7FD7" w:rsidRPr="00007F63" w:rsidRDefault="00DD7FD7" w:rsidP="00DD7FD7">
            <w:pPr>
              <w:rPr>
                <w:rFonts w:ascii="Arial" w:hAnsi="Arial" w:cs="Arial"/>
                <w:b/>
                <w:bCs/>
                <w:kern w:val="2"/>
                <w:sz w:val="22"/>
                <w:szCs w:val="22"/>
              </w:rPr>
            </w:pPr>
            <w:r w:rsidRPr="00007F63">
              <w:rPr>
                <w:rFonts w:ascii="Arial" w:hAnsi="Arial" w:cs="Arial"/>
                <w:b/>
                <w:bCs/>
                <w:kern w:val="2"/>
                <w:sz w:val="22"/>
                <w:szCs w:val="22"/>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55F0B4F2" w14:textId="6C41098C" w:rsidR="00FA784C" w:rsidRPr="00007F63" w:rsidRDefault="00035AFB" w:rsidP="00D70319">
            <w:pPr>
              <w:jc w:val="both"/>
              <w:textAlignment w:val="baseline"/>
              <w:rPr>
                <w:rFonts w:ascii="Arial" w:hAnsi="Arial" w:cs="Arial"/>
                <w:kern w:val="2"/>
                <w:sz w:val="22"/>
                <w:szCs w:val="22"/>
                <w:lang w:eastAsia="lt-LT"/>
              </w:rPr>
            </w:pPr>
            <w:r w:rsidRPr="00007F63">
              <w:rPr>
                <w:rFonts w:ascii="Arial" w:hAnsi="Arial" w:cs="Arial"/>
                <w:kern w:val="2"/>
                <w:sz w:val="22"/>
                <w:szCs w:val="22"/>
                <w:lang w:eastAsia="lt-LT"/>
              </w:rPr>
              <w:t>Pirkėjas turi teisę pirkti Prekes</w:t>
            </w:r>
            <w:r w:rsidR="000E4286" w:rsidRPr="00007F63">
              <w:rPr>
                <w:rFonts w:ascii="Arial" w:hAnsi="Arial" w:cs="Arial"/>
                <w:kern w:val="2"/>
                <w:sz w:val="22"/>
                <w:szCs w:val="22"/>
                <w:lang w:eastAsia="lt-LT"/>
              </w:rPr>
              <w:t xml:space="preserve"> </w:t>
            </w:r>
            <w:r w:rsidR="00007F63" w:rsidRPr="00007F63">
              <w:rPr>
                <w:rFonts w:ascii="Arial" w:hAnsi="Arial" w:cs="Arial"/>
                <w:kern w:val="2"/>
                <w:sz w:val="22"/>
                <w:szCs w:val="22"/>
                <w:lang w:eastAsia="lt-LT"/>
              </w:rPr>
              <w:t xml:space="preserve">Tiekėjo </w:t>
            </w:r>
            <w:r w:rsidRPr="00007F63">
              <w:rPr>
                <w:rFonts w:ascii="Arial" w:hAnsi="Arial" w:cs="Arial"/>
                <w:kern w:val="2"/>
                <w:sz w:val="22"/>
                <w:szCs w:val="22"/>
                <w:lang w:eastAsia="lt-LT"/>
              </w:rPr>
              <w:t>prekybos vietoje,</w:t>
            </w:r>
            <w:r w:rsidR="000E4286" w:rsidRPr="00007F63">
              <w:rPr>
                <w:rFonts w:ascii="Arial" w:hAnsi="Arial" w:cs="Arial"/>
                <w:kern w:val="2"/>
                <w:sz w:val="22"/>
                <w:szCs w:val="22"/>
                <w:lang w:eastAsia="lt-LT"/>
              </w:rPr>
              <w:t xml:space="preserve"> nurodytoje Sutarties</w:t>
            </w:r>
            <w:r w:rsidR="000E4286" w:rsidRPr="00007F63">
              <w:rPr>
                <w:rFonts w:ascii="Arial" w:hAnsi="Arial" w:cs="Arial"/>
                <w:kern w:val="2"/>
                <w:sz w:val="22"/>
                <w:szCs w:val="22"/>
              </w:rPr>
              <w:t xml:space="preserve"> 1</w:t>
            </w:r>
            <w:r w:rsidR="000E4286" w:rsidRPr="00007F63">
              <w:rPr>
                <w:rFonts w:ascii="Arial" w:hAnsi="Arial" w:cs="Arial"/>
                <w:kern w:val="2"/>
                <w:sz w:val="22"/>
                <w:szCs w:val="22"/>
                <w:lang w:eastAsia="lt-LT"/>
              </w:rPr>
              <w:t xml:space="preserve"> priedo „Techninė specifikacija“ 4.2 punkte,</w:t>
            </w:r>
            <w:r w:rsidRPr="00007F63">
              <w:rPr>
                <w:rFonts w:ascii="Arial" w:hAnsi="Arial" w:cs="Arial"/>
                <w:kern w:val="2"/>
                <w:sz w:val="22"/>
                <w:szCs w:val="22"/>
                <w:lang w:eastAsia="lt-LT"/>
              </w:rPr>
              <w:t xml:space="preserve"> neviršijant maksimalios pradinės Sutarties vertės, nurodytos Sutarties specialiųjų sąlygų 5.2 punkte. Pirkėjas gali pirkti ir kitų, </w:t>
            </w:r>
            <w:r w:rsidR="00443F9A" w:rsidRPr="00007F63">
              <w:rPr>
                <w:rFonts w:ascii="Arial" w:hAnsi="Arial" w:cs="Arial"/>
                <w:kern w:val="2"/>
                <w:sz w:val="22"/>
                <w:szCs w:val="22"/>
                <w:lang w:eastAsia="lt-LT"/>
              </w:rPr>
              <w:t>1</w:t>
            </w:r>
            <w:r w:rsidRPr="00007F63">
              <w:rPr>
                <w:rFonts w:ascii="Arial" w:hAnsi="Arial" w:cs="Arial"/>
                <w:kern w:val="2"/>
                <w:sz w:val="22"/>
                <w:szCs w:val="22"/>
                <w:lang w:eastAsia="lt-LT"/>
              </w:rPr>
              <w:t xml:space="preserve"> priede „Techninė</w:t>
            </w:r>
            <w:r w:rsidR="005156BC" w:rsidRPr="00007F63">
              <w:rPr>
                <w:rFonts w:ascii="Arial" w:hAnsi="Arial" w:cs="Arial"/>
                <w:kern w:val="2"/>
                <w:sz w:val="22"/>
                <w:szCs w:val="22"/>
                <w:lang w:eastAsia="lt-LT"/>
              </w:rPr>
              <w:t xml:space="preserve"> </w:t>
            </w:r>
            <w:r w:rsidRPr="00007F63">
              <w:rPr>
                <w:rFonts w:ascii="Arial" w:hAnsi="Arial" w:cs="Arial"/>
                <w:kern w:val="2"/>
                <w:sz w:val="22"/>
                <w:szCs w:val="22"/>
                <w:lang w:eastAsia="lt-LT"/>
              </w:rPr>
              <w:t>specifikacij</w:t>
            </w:r>
            <w:r w:rsidR="005156BC" w:rsidRPr="00007F63">
              <w:rPr>
                <w:rFonts w:ascii="Arial" w:hAnsi="Arial" w:cs="Arial"/>
                <w:kern w:val="2"/>
                <w:sz w:val="22"/>
                <w:szCs w:val="22"/>
                <w:lang w:eastAsia="lt-LT"/>
              </w:rPr>
              <w:t>a</w:t>
            </w:r>
            <w:r w:rsidRPr="00007F63">
              <w:rPr>
                <w:rFonts w:ascii="Arial" w:hAnsi="Arial" w:cs="Arial"/>
                <w:kern w:val="2"/>
                <w:sz w:val="22"/>
                <w:szCs w:val="22"/>
                <w:lang w:eastAsia="lt-LT"/>
              </w:rPr>
              <w:t>“ nenurodytų Prekių iš Tiekėjo turimo Prekių asortimento (toliau – kitos Prekės).</w:t>
            </w:r>
          </w:p>
        </w:tc>
      </w:tr>
      <w:tr w:rsidR="00DD7FD7" w:rsidRPr="00007F63" w14:paraId="7A38B27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7597AE" w14:textId="77777777" w:rsidR="00DD7FD7" w:rsidRPr="00007F63" w:rsidRDefault="00DD7FD7" w:rsidP="00DD7FD7">
            <w:pPr>
              <w:rPr>
                <w:rFonts w:ascii="Arial" w:hAnsi="Arial" w:cs="Arial"/>
                <w:b/>
                <w:bCs/>
                <w:kern w:val="2"/>
                <w:sz w:val="22"/>
                <w:szCs w:val="22"/>
              </w:rPr>
            </w:pPr>
            <w:r w:rsidRPr="00007F63">
              <w:rPr>
                <w:rFonts w:ascii="Arial" w:hAnsi="Arial" w:cs="Arial"/>
                <w:b/>
                <w:bCs/>
                <w:kern w:val="2"/>
                <w:sz w:val="22"/>
                <w:szCs w:val="22"/>
              </w:rPr>
              <w:lastRenderedPageBreak/>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748D7C9" w14:textId="77777777" w:rsidR="00DD7FD7" w:rsidRPr="00007F63" w:rsidRDefault="00DD7FD7" w:rsidP="00DD7FD7">
            <w:pPr>
              <w:rPr>
                <w:rFonts w:ascii="Arial" w:hAnsi="Arial" w:cs="Arial"/>
                <w:kern w:val="2"/>
                <w:sz w:val="22"/>
                <w:szCs w:val="22"/>
              </w:rPr>
            </w:pPr>
            <w:r w:rsidRPr="00007F63">
              <w:rPr>
                <w:rFonts w:ascii="Arial" w:hAnsi="Arial" w:cs="Arial"/>
                <w:kern w:val="2"/>
                <w:sz w:val="22"/>
                <w:szCs w:val="22"/>
              </w:rPr>
              <w:t>Netaikoma</w:t>
            </w:r>
          </w:p>
          <w:p w14:paraId="750C76DB" w14:textId="04B0EAA2" w:rsidR="00DD7FD7" w:rsidRPr="00007F63" w:rsidRDefault="00DD7FD7" w:rsidP="00BB5DE2">
            <w:pPr>
              <w:rPr>
                <w:rFonts w:ascii="Arial" w:hAnsi="Arial" w:cs="Arial"/>
                <w:kern w:val="2"/>
                <w:sz w:val="22"/>
                <w:szCs w:val="22"/>
              </w:rPr>
            </w:pPr>
          </w:p>
        </w:tc>
      </w:tr>
      <w:tr w:rsidR="00DD7FD7" w:rsidRPr="00007F63" w14:paraId="53A3F11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2318EE" w14:textId="77777777" w:rsidR="00DD7FD7" w:rsidRPr="00007F63" w:rsidRDefault="00DD7FD7" w:rsidP="00DD7FD7">
            <w:pPr>
              <w:rPr>
                <w:rFonts w:ascii="Arial" w:hAnsi="Arial" w:cs="Arial"/>
                <w:b/>
                <w:bCs/>
                <w:kern w:val="2"/>
                <w:sz w:val="22"/>
                <w:szCs w:val="22"/>
              </w:rPr>
            </w:pPr>
            <w:r w:rsidRPr="00007F63">
              <w:rPr>
                <w:rFonts w:ascii="Arial" w:hAnsi="Arial" w:cs="Arial"/>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43F2E32" w14:textId="77777777" w:rsidR="00544091" w:rsidRPr="00007F63" w:rsidRDefault="00544091" w:rsidP="00544091">
            <w:pPr>
              <w:rPr>
                <w:rFonts w:ascii="Arial" w:hAnsi="Arial" w:cs="Arial"/>
                <w:kern w:val="2"/>
                <w:sz w:val="22"/>
                <w:szCs w:val="22"/>
              </w:rPr>
            </w:pPr>
            <w:r w:rsidRPr="00007F63">
              <w:rPr>
                <w:rFonts w:ascii="Arial" w:hAnsi="Arial" w:cs="Arial"/>
                <w:kern w:val="2"/>
                <w:sz w:val="22"/>
                <w:szCs w:val="22"/>
              </w:rPr>
              <w:t>Netaikoma</w:t>
            </w:r>
          </w:p>
          <w:p w14:paraId="7FB81253" w14:textId="341AB585" w:rsidR="00DD7FD7" w:rsidRPr="00007F63" w:rsidRDefault="00DD7FD7" w:rsidP="00DD7FD7">
            <w:pPr>
              <w:rPr>
                <w:rFonts w:ascii="Arial" w:hAnsi="Arial" w:cs="Arial"/>
                <w:kern w:val="2"/>
                <w:sz w:val="22"/>
                <w:szCs w:val="22"/>
                <w:highlight w:val="green"/>
              </w:rPr>
            </w:pPr>
          </w:p>
        </w:tc>
      </w:tr>
      <w:tr w:rsidR="00DD7FD7" w:rsidRPr="00007F63" w14:paraId="108897C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63D6D7" w14:textId="77777777" w:rsidR="00DD7FD7" w:rsidRPr="00007F63" w:rsidRDefault="00DD7FD7" w:rsidP="00DD7FD7">
            <w:pPr>
              <w:rPr>
                <w:rFonts w:ascii="Arial" w:hAnsi="Arial" w:cs="Arial"/>
                <w:b/>
                <w:bCs/>
                <w:kern w:val="2"/>
                <w:sz w:val="22"/>
                <w:szCs w:val="22"/>
              </w:rPr>
            </w:pPr>
            <w:r w:rsidRPr="00007F63">
              <w:rPr>
                <w:rFonts w:ascii="Arial" w:hAnsi="Arial" w:cs="Arial"/>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3835E2C1" w14:textId="77777777" w:rsidR="00DD7FD7" w:rsidRPr="00007F63" w:rsidRDefault="00DD7FD7" w:rsidP="00DD7FD7">
            <w:pPr>
              <w:rPr>
                <w:rFonts w:ascii="Arial" w:hAnsi="Arial" w:cs="Arial"/>
                <w:kern w:val="2"/>
                <w:sz w:val="22"/>
                <w:szCs w:val="22"/>
              </w:rPr>
            </w:pPr>
            <w:r w:rsidRPr="00007F63">
              <w:rPr>
                <w:rFonts w:ascii="Arial" w:hAnsi="Arial" w:cs="Arial"/>
                <w:kern w:val="2"/>
                <w:sz w:val="22"/>
                <w:szCs w:val="22"/>
              </w:rPr>
              <w:t>Netaikoma</w:t>
            </w:r>
          </w:p>
          <w:p w14:paraId="3226AB5B" w14:textId="21BF622B" w:rsidR="00DD7FD7" w:rsidRPr="00007F63" w:rsidRDefault="00DD7FD7" w:rsidP="00DD7FD7">
            <w:pPr>
              <w:rPr>
                <w:rFonts w:ascii="Arial" w:hAnsi="Arial" w:cs="Arial"/>
                <w:kern w:val="2"/>
                <w:sz w:val="22"/>
                <w:szCs w:val="22"/>
              </w:rPr>
            </w:pPr>
          </w:p>
        </w:tc>
      </w:tr>
      <w:tr w:rsidR="00DD7FD7" w:rsidRPr="00007F63" w14:paraId="05E2CA8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337F56" w14:textId="77777777" w:rsidR="00DD7FD7" w:rsidRPr="00007F63" w:rsidRDefault="00DD7FD7" w:rsidP="00DD7FD7">
            <w:pPr>
              <w:rPr>
                <w:rFonts w:ascii="Arial" w:hAnsi="Arial" w:cs="Arial"/>
                <w:b/>
                <w:bCs/>
                <w:kern w:val="2"/>
                <w:sz w:val="22"/>
                <w:szCs w:val="22"/>
              </w:rPr>
            </w:pPr>
            <w:r w:rsidRPr="00007F63">
              <w:rPr>
                <w:rFonts w:ascii="Arial" w:hAnsi="Arial" w:cs="Arial"/>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CC3B32A" w14:textId="4B79EA76" w:rsidR="007F768E" w:rsidRPr="00007F63" w:rsidRDefault="001B2A29" w:rsidP="002E3040">
            <w:pPr>
              <w:tabs>
                <w:tab w:val="left" w:pos="567"/>
              </w:tabs>
              <w:jc w:val="both"/>
              <w:rPr>
                <w:rFonts w:ascii="Arial" w:hAnsi="Arial" w:cs="Arial"/>
                <w:kern w:val="2"/>
                <w:sz w:val="22"/>
                <w:szCs w:val="22"/>
              </w:rPr>
            </w:pPr>
            <w:r w:rsidRPr="00007F63">
              <w:rPr>
                <w:rFonts w:ascii="Arial" w:hAnsi="Arial" w:cs="Arial"/>
                <w:kern w:val="2"/>
                <w:sz w:val="22"/>
                <w:szCs w:val="22"/>
              </w:rPr>
              <w:t>Kartu su Prekėmis pateikiami šie dokumentai:</w:t>
            </w:r>
            <w:r w:rsidR="002E3040" w:rsidRPr="00007F63">
              <w:rPr>
                <w:rFonts w:ascii="Arial" w:hAnsi="Arial" w:cs="Arial"/>
                <w:sz w:val="22"/>
                <w:szCs w:val="22"/>
              </w:rPr>
              <w:t xml:space="preserve"> </w:t>
            </w:r>
            <w:r w:rsidR="00E54A42">
              <w:rPr>
                <w:rFonts w:ascii="Arial" w:hAnsi="Arial" w:cs="Arial"/>
                <w:sz w:val="22"/>
                <w:szCs w:val="22"/>
              </w:rPr>
              <w:t>S</w:t>
            </w:r>
            <w:r w:rsidR="002E3040" w:rsidRPr="00007F63">
              <w:rPr>
                <w:rFonts w:ascii="Arial" w:hAnsi="Arial" w:cs="Arial"/>
                <w:sz w:val="22"/>
                <w:szCs w:val="22"/>
              </w:rPr>
              <w:t>ąskaita,</w:t>
            </w:r>
            <w:r w:rsidR="00C84EE8" w:rsidRPr="00007F63">
              <w:rPr>
                <w:rFonts w:ascii="Arial" w:hAnsi="Arial" w:cs="Arial"/>
                <w:sz w:val="22"/>
                <w:szCs w:val="22"/>
              </w:rPr>
              <w:t xml:space="preserve"> </w:t>
            </w:r>
            <w:r w:rsidRPr="00007F63">
              <w:rPr>
                <w:rFonts w:ascii="Arial" w:hAnsi="Arial" w:cs="Arial"/>
                <w:sz w:val="22"/>
                <w:szCs w:val="22"/>
              </w:rPr>
              <w:t>instrukcijos, sertifikatai, aprašymai ir kt</w:t>
            </w:r>
            <w:r w:rsidRPr="00007F63">
              <w:rPr>
                <w:rFonts w:ascii="Arial" w:hAnsi="Arial" w:cs="Arial"/>
                <w:kern w:val="2"/>
                <w:sz w:val="22"/>
                <w:szCs w:val="22"/>
              </w:rPr>
              <w:t xml:space="preserve">. </w:t>
            </w:r>
          </w:p>
          <w:p w14:paraId="39E90DD0" w14:textId="0E6B6A75" w:rsidR="007F768E" w:rsidRPr="00007F63" w:rsidRDefault="007F768E" w:rsidP="00C84EE8">
            <w:pPr>
              <w:tabs>
                <w:tab w:val="left" w:pos="567"/>
              </w:tabs>
              <w:jc w:val="both"/>
              <w:rPr>
                <w:rFonts w:ascii="Arial" w:eastAsia="Calibri" w:hAnsi="Arial" w:cs="Arial"/>
                <w:bCs/>
                <w:iCs/>
                <w:sz w:val="22"/>
                <w:szCs w:val="22"/>
              </w:rPr>
            </w:pPr>
          </w:p>
          <w:p w14:paraId="1CDDD937" w14:textId="2CEEEA03" w:rsidR="00DD7FD7" w:rsidRPr="00007F63" w:rsidRDefault="001B2A29" w:rsidP="00C84EE8">
            <w:pPr>
              <w:jc w:val="both"/>
              <w:rPr>
                <w:rFonts w:ascii="Arial" w:hAnsi="Arial" w:cs="Arial"/>
                <w:kern w:val="2"/>
                <w:sz w:val="22"/>
                <w:szCs w:val="22"/>
                <w:highlight w:val="yellow"/>
              </w:rPr>
            </w:pPr>
            <w:r w:rsidRPr="00007F63">
              <w:rPr>
                <w:rFonts w:ascii="Arial" w:hAnsi="Arial" w:cs="Arial"/>
                <w:kern w:val="2"/>
                <w:sz w:val="22"/>
                <w:szCs w:val="22"/>
              </w:rPr>
              <w:t>Tiekėjui nepateikus nurodytų dokumentų, laikoma, kad Prekės neatitinka Sutartyje nustatytų reikalavimų.</w:t>
            </w:r>
          </w:p>
        </w:tc>
      </w:tr>
      <w:tr w:rsidR="00DD7FD7" w:rsidRPr="00007F63" w14:paraId="7E8C15D4" w14:textId="77777777">
        <w:trPr>
          <w:trHeight w:val="300"/>
        </w:trPr>
        <w:tc>
          <w:tcPr>
            <w:tcW w:w="9535" w:type="dxa"/>
            <w:gridSpan w:val="5"/>
          </w:tcPr>
          <w:p w14:paraId="687F8131" w14:textId="77777777" w:rsidR="00DD7FD7" w:rsidRPr="00007F63" w:rsidRDefault="00DD7FD7" w:rsidP="00DD7FD7">
            <w:pPr>
              <w:jc w:val="center"/>
              <w:rPr>
                <w:rFonts w:ascii="Arial" w:hAnsi="Arial" w:cs="Arial"/>
                <w:b/>
                <w:bCs/>
                <w:kern w:val="2"/>
                <w:sz w:val="22"/>
                <w:szCs w:val="22"/>
              </w:rPr>
            </w:pPr>
            <w:r w:rsidRPr="00007F63">
              <w:rPr>
                <w:rFonts w:ascii="Arial" w:hAnsi="Arial" w:cs="Arial"/>
                <w:b/>
                <w:bCs/>
                <w:kern w:val="2"/>
                <w:sz w:val="22"/>
                <w:szCs w:val="22"/>
              </w:rPr>
              <w:t>5. SUTARTIES KAINA IR ATSISKAITYMO TVARKA</w:t>
            </w:r>
          </w:p>
        </w:tc>
      </w:tr>
      <w:tr w:rsidR="00DD7FD7" w:rsidRPr="00007F63" w14:paraId="386ABC4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2E6ED5" w14:textId="77777777" w:rsidR="00DD7FD7" w:rsidRPr="00034358" w:rsidRDefault="00DD7FD7" w:rsidP="00DD7FD7">
            <w:pPr>
              <w:rPr>
                <w:rFonts w:ascii="Arial" w:hAnsi="Arial" w:cs="Arial"/>
                <w:b/>
                <w:bCs/>
                <w:kern w:val="2"/>
                <w:sz w:val="22"/>
                <w:szCs w:val="22"/>
              </w:rPr>
            </w:pPr>
            <w:r w:rsidRPr="00034358">
              <w:rPr>
                <w:rFonts w:ascii="Arial" w:hAnsi="Arial" w:cs="Arial"/>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C3584EE" w14:textId="48CD6D00" w:rsidR="005D64D0" w:rsidRPr="00034358" w:rsidRDefault="00FC6464" w:rsidP="002F599E">
            <w:pPr>
              <w:jc w:val="both"/>
              <w:rPr>
                <w:kern w:val="2"/>
                <w:sz w:val="22"/>
                <w:szCs w:val="22"/>
              </w:rPr>
            </w:pPr>
            <w:r w:rsidRPr="00034358">
              <w:rPr>
                <w:rFonts w:ascii="Arial" w:hAnsi="Arial" w:cs="Arial"/>
                <w:kern w:val="2"/>
                <w:sz w:val="22"/>
                <w:szCs w:val="22"/>
              </w:rPr>
              <w:t xml:space="preserve">Mišri kainodara </w:t>
            </w:r>
            <w:r w:rsidR="00C10A38" w:rsidRPr="00034358">
              <w:rPr>
                <w:rFonts w:ascii="Arial" w:hAnsi="Arial" w:cs="Arial"/>
                <w:kern w:val="2"/>
                <w:sz w:val="22"/>
                <w:szCs w:val="22"/>
              </w:rPr>
              <w:t>(Fiksuoto įkainio kainodara</w:t>
            </w:r>
            <w:r w:rsidR="005D64D0" w:rsidRPr="00034358">
              <w:rPr>
                <w:rFonts w:ascii="Arial" w:hAnsi="Arial" w:cs="Arial"/>
                <w:kern w:val="2"/>
                <w:sz w:val="22"/>
                <w:szCs w:val="22"/>
              </w:rPr>
              <w:t xml:space="preserve"> ir Kintamo įkainio kainodara</w:t>
            </w:r>
            <w:r w:rsidR="00C10A38" w:rsidRPr="00034358">
              <w:rPr>
                <w:kern w:val="2"/>
                <w:sz w:val="22"/>
                <w:szCs w:val="22"/>
              </w:rPr>
              <w:t>)</w:t>
            </w:r>
          </w:p>
          <w:p w14:paraId="5742CACB" w14:textId="178B3E4A" w:rsidR="00DD7FD7" w:rsidRPr="00CC7BEF" w:rsidRDefault="00DD7FD7" w:rsidP="00DD7FD7">
            <w:pPr>
              <w:rPr>
                <w:rFonts w:ascii="Arial" w:hAnsi="Arial" w:cs="Arial"/>
                <w:color w:val="4472C4"/>
                <w:kern w:val="2"/>
                <w:sz w:val="22"/>
                <w:szCs w:val="22"/>
                <w:highlight w:val="yellow"/>
              </w:rPr>
            </w:pPr>
          </w:p>
        </w:tc>
      </w:tr>
      <w:tr w:rsidR="00DD7FD7" w:rsidRPr="00007F63" w14:paraId="342BF45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CFD6C5" w14:textId="77777777" w:rsidR="00F8384C" w:rsidRPr="00F74196" w:rsidRDefault="00F8384C" w:rsidP="00F8384C">
            <w:pPr>
              <w:rPr>
                <w:rFonts w:ascii="Arial" w:hAnsi="Arial" w:cs="Arial"/>
                <w:b/>
                <w:bCs/>
                <w:kern w:val="2"/>
                <w:sz w:val="22"/>
                <w:szCs w:val="22"/>
              </w:rPr>
            </w:pPr>
            <w:r w:rsidRPr="00F74196">
              <w:rPr>
                <w:rFonts w:ascii="Arial" w:hAnsi="Arial" w:cs="Arial"/>
                <w:b/>
                <w:bCs/>
                <w:kern w:val="2"/>
                <w:sz w:val="22"/>
                <w:szCs w:val="22"/>
              </w:rPr>
              <w:t xml:space="preserve">5.2. Pradinės Sutarties vertė ir Sutarties kaina, kai taikoma </w:t>
            </w:r>
            <w:r w:rsidRPr="00F74196">
              <w:rPr>
                <w:rFonts w:ascii="Arial" w:hAnsi="Arial" w:cs="Arial"/>
                <w:b/>
                <w:bCs/>
                <w:kern w:val="2"/>
                <w:sz w:val="22"/>
                <w:szCs w:val="22"/>
                <w:u w:val="single"/>
              </w:rPr>
              <w:t>mišri</w:t>
            </w:r>
            <w:r w:rsidRPr="00F74196">
              <w:rPr>
                <w:rFonts w:ascii="Arial" w:hAnsi="Arial" w:cs="Arial"/>
                <w:b/>
                <w:bCs/>
                <w:kern w:val="2"/>
                <w:sz w:val="22"/>
                <w:szCs w:val="22"/>
              </w:rPr>
              <w:t xml:space="preserve"> kainodara</w:t>
            </w:r>
          </w:p>
          <w:p w14:paraId="46473890" w14:textId="77777777" w:rsidR="00DD7FD7" w:rsidRPr="00F74196" w:rsidRDefault="00DD7FD7" w:rsidP="00DD7FD7">
            <w:pPr>
              <w:rPr>
                <w:b/>
                <w:bCs/>
                <w:kern w:val="2"/>
                <w:sz w:val="22"/>
                <w:szCs w:val="22"/>
              </w:rPr>
            </w:pPr>
          </w:p>
          <w:p w14:paraId="35867243" w14:textId="77777777" w:rsidR="00F8384C" w:rsidRPr="00F74196" w:rsidRDefault="00F8384C" w:rsidP="00DD7FD7">
            <w:pPr>
              <w:rPr>
                <w:rFonts w:ascii="Arial" w:hAnsi="Arial" w:cs="Arial"/>
                <w:b/>
                <w:bCs/>
                <w:kern w:val="2"/>
                <w:sz w:val="22"/>
                <w:szCs w:val="22"/>
              </w:rPr>
            </w:pPr>
          </w:p>
          <w:p w14:paraId="3551B3F2" w14:textId="77777777" w:rsidR="00DD7FD7" w:rsidRPr="00F74196" w:rsidRDefault="00DD7FD7" w:rsidP="00DD7FD7">
            <w:pPr>
              <w:rPr>
                <w:rFonts w:ascii="Arial" w:hAnsi="Arial" w:cs="Arial"/>
                <w:b/>
                <w:bCs/>
                <w:kern w:val="2"/>
                <w:sz w:val="22"/>
                <w:szCs w:val="22"/>
              </w:rPr>
            </w:pPr>
          </w:p>
          <w:p w14:paraId="1A711745" w14:textId="77777777" w:rsidR="00DD7FD7" w:rsidRPr="00F74196" w:rsidRDefault="00DD7FD7" w:rsidP="00DD7FD7">
            <w:pPr>
              <w:rPr>
                <w:rFonts w:ascii="Arial" w:hAnsi="Arial" w:cs="Arial"/>
                <w:b/>
                <w:bCs/>
                <w:kern w:val="2"/>
                <w:sz w:val="22"/>
                <w:szCs w:val="22"/>
              </w:rPr>
            </w:pPr>
          </w:p>
          <w:p w14:paraId="7F96690F" w14:textId="77777777" w:rsidR="00DD7FD7" w:rsidRPr="00F74196" w:rsidRDefault="00DD7FD7" w:rsidP="00DD7FD7">
            <w:pPr>
              <w:rPr>
                <w:rFonts w:ascii="Arial" w:hAnsi="Arial" w:cs="Arial"/>
                <w:b/>
                <w:bCs/>
                <w:kern w:val="2"/>
                <w:sz w:val="22"/>
                <w:szCs w:val="22"/>
              </w:rPr>
            </w:pPr>
          </w:p>
          <w:p w14:paraId="48497117" w14:textId="77777777" w:rsidR="00DD7FD7" w:rsidRPr="00F74196" w:rsidRDefault="00DD7FD7" w:rsidP="00DD7FD7">
            <w:pPr>
              <w:rPr>
                <w:rFonts w:ascii="Arial" w:hAnsi="Arial" w:cs="Arial"/>
                <w:b/>
                <w:bCs/>
                <w:kern w:val="2"/>
                <w:sz w:val="22"/>
                <w:szCs w:val="22"/>
              </w:rPr>
            </w:pPr>
          </w:p>
          <w:p w14:paraId="448456F2" w14:textId="77777777" w:rsidR="00DD7FD7" w:rsidRPr="00F74196" w:rsidRDefault="00DD7FD7" w:rsidP="00DD7FD7">
            <w:pPr>
              <w:rPr>
                <w:rFonts w:ascii="Arial" w:hAnsi="Arial" w:cs="Arial"/>
                <w:b/>
                <w:bCs/>
                <w:kern w:val="2"/>
                <w:sz w:val="22"/>
                <w:szCs w:val="22"/>
              </w:rPr>
            </w:pPr>
          </w:p>
          <w:p w14:paraId="18ABBF37" w14:textId="4D7D64B8" w:rsidR="00DD7FD7" w:rsidRPr="00F74196" w:rsidRDefault="00DD7FD7" w:rsidP="00DD7FD7">
            <w:pPr>
              <w:rPr>
                <w:rFonts w:ascii="Arial" w:hAnsi="Arial" w:cs="Arial"/>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168EA88F" w14:textId="6494AA28" w:rsidR="00C6142B" w:rsidRPr="00F74196" w:rsidRDefault="00C53169" w:rsidP="00822CF7">
            <w:pPr>
              <w:shd w:val="clear" w:color="auto" w:fill="FFFFFF"/>
              <w:tabs>
                <w:tab w:val="left" w:pos="993"/>
              </w:tabs>
              <w:ind w:right="23"/>
              <w:jc w:val="both"/>
              <w:rPr>
                <w:rFonts w:ascii="Arial" w:eastAsia="Calibri" w:hAnsi="Arial" w:cs="Arial"/>
                <w:sz w:val="22"/>
                <w:szCs w:val="22"/>
                <w:lang w:eastAsia="x-none"/>
              </w:rPr>
            </w:pPr>
            <w:r w:rsidRPr="00F74196">
              <w:rPr>
                <w:rFonts w:ascii="Arial" w:eastAsia="Calibri" w:hAnsi="Arial" w:cs="Arial"/>
                <w:sz w:val="22"/>
                <w:szCs w:val="22"/>
                <w:lang w:eastAsia="x-none"/>
              </w:rPr>
              <w:t>K</w:t>
            </w:r>
            <w:r w:rsidR="001C67DD" w:rsidRPr="00F74196">
              <w:rPr>
                <w:rFonts w:ascii="Arial" w:eastAsia="Calibri" w:hAnsi="Arial" w:cs="Arial"/>
                <w:sz w:val="22"/>
                <w:szCs w:val="22"/>
                <w:lang w:eastAsia="x-none"/>
              </w:rPr>
              <w:t xml:space="preserve">iekvienos </w:t>
            </w:r>
            <w:r w:rsidR="00733B23" w:rsidRPr="00F74196">
              <w:rPr>
                <w:rFonts w:ascii="Arial" w:eastAsia="Calibri" w:hAnsi="Arial" w:cs="Arial"/>
                <w:sz w:val="22"/>
                <w:szCs w:val="22"/>
                <w:lang w:eastAsia="x-none"/>
              </w:rPr>
              <w:t>a</w:t>
            </w:r>
            <w:r w:rsidR="00733B23" w:rsidRPr="00F74196">
              <w:rPr>
                <w:rFonts w:ascii="Arial" w:hAnsi="Arial" w:cs="Arial"/>
                <w:color w:val="000000" w:themeColor="text1"/>
                <w:kern w:val="2"/>
                <w:sz w:val="22"/>
                <w:szCs w:val="22"/>
              </w:rPr>
              <w:t>titinkamos</w:t>
            </w:r>
            <w:r w:rsidR="00733B23" w:rsidRPr="00F74196">
              <w:rPr>
                <w:rFonts w:ascii="Arial" w:eastAsia="Calibri" w:hAnsi="Arial" w:cs="Arial"/>
                <w:sz w:val="22"/>
                <w:szCs w:val="22"/>
                <w:lang w:eastAsia="x-none"/>
              </w:rPr>
              <w:t xml:space="preserve"> </w:t>
            </w:r>
            <w:r w:rsidR="00546255" w:rsidRPr="00F74196">
              <w:rPr>
                <w:rFonts w:ascii="Arial" w:eastAsia="Calibri" w:hAnsi="Arial" w:cs="Arial"/>
                <w:sz w:val="22"/>
                <w:szCs w:val="22"/>
                <w:lang w:eastAsia="x-none"/>
              </w:rPr>
              <w:t>P</w:t>
            </w:r>
            <w:r w:rsidR="001C67DD" w:rsidRPr="00F74196">
              <w:rPr>
                <w:rFonts w:ascii="Arial" w:eastAsia="Calibri" w:hAnsi="Arial" w:cs="Arial"/>
                <w:sz w:val="22"/>
                <w:szCs w:val="22"/>
                <w:lang w:eastAsia="x-none"/>
              </w:rPr>
              <w:t>.o.d</w:t>
            </w:r>
            <w:r w:rsidR="008B6E00" w:rsidRPr="00F74196">
              <w:rPr>
                <w:rFonts w:ascii="Arial" w:eastAsia="Calibri" w:hAnsi="Arial" w:cs="Arial"/>
                <w:sz w:val="22"/>
                <w:szCs w:val="22"/>
                <w:lang w:eastAsia="x-none"/>
              </w:rPr>
              <w:t>.</w:t>
            </w:r>
            <w:r w:rsidR="001C67DD" w:rsidRPr="00F74196">
              <w:rPr>
                <w:rFonts w:ascii="Arial" w:eastAsia="Calibri" w:hAnsi="Arial" w:cs="Arial"/>
                <w:sz w:val="22"/>
                <w:szCs w:val="22"/>
                <w:lang w:eastAsia="x-none"/>
              </w:rPr>
              <w:t xml:space="preserve"> </w:t>
            </w:r>
            <w:r w:rsidR="009E5DA5" w:rsidRPr="00F74196">
              <w:rPr>
                <w:rFonts w:ascii="Arial" w:eastAsia="Calibri" w:hAnsi="Arial" w:cs="Arial"/>
                <w:sz w:val="22"/>
                <w:szCs w:val="22"/>
                <w:lang w:eastAsia="x-none"/>
              </w:rPr>
              <w:t>p</w:t>
            </w:r>
            <w:r w:rsidR="009E5DA5" w:rsidRPr="00F74196">
              <w:rPr>
                <w:rFonts w:ascii="Arial" w:hAnsi="Arial" w:cs="Arial"/>
                <w:kern w:val="2"/>
                <w:sz w:val="22"/>
                <w:szCs w:val="22"/>
              </w:rPr>
              <w:t>radinės Sutarties vertė</w:t>
            </w:r>
            <w:r w:rsidR="001C67DD" w:rsidRPr="00F74196">
              <w:rPr>
                <w:rFonts w:ascii="Arial" w:eastAsia="Calibri" w:hAnsi="Arial" w:cs="Arial"/>
                <w:sz w:val="22"/>
                <w:szCs w:val="22"/>
                <w:lang w:eastAsia="x-none"/>
              </w:rPr>
              <w:t xml:space="preserve"> vienoda.</w:t>
            </w:r>
          </w:p>
          <w:p w14:paraId="4EC8CE77" w14:textId="77777777" w:rsidR="00AF7769" w:rsidRPr="00F74196" w:rsidRDefault="00AF7769" w:rsidP="00822CF7">
            <w:pPr>
              <w:jc w:val="both"/>
              <w:rPr>
                <w:rFonts w:ascii="Arial" w:hAnsi="Arial" w:cs="Arial"/>
                <w:kern w:val="2"/>
                <w:sz w:val="22"/>
                <w:szCs w:val="22"/>
              </w:rPr>
            </w:pPr>
          </w:p>
          <w:p w14:paraId="6C03FBD1" w14:textId="3650A4A3" w:rsidR="009E5DA5" w:rsidRPr="00F74196" w:rsidRDefault="009E5DA5" w:rsidP="00822CF7">
            <w:pPr>
              <w:jc w:val="both"/>
              <w:rPr>
                <w:rFonts w:ascii="Arial" w:hAnsi="Arial" w:cs="Arial"/>
                <w:kern w:val="2"/>
                <w:sz w:val="22"/>
                <w:szCs w:val="22"/>
              </w:rPr>
            </w:pPr>
            <w:r w:rsidRPr="00F74196">
              <w:rPr>
                <w:rFonts w:ascii="Arial" w:hAnsi="Arial" w:cs="Arial"/>
                <w:kern w:val="2"/>
                <w:sz w:val="22"/>
                <w:szCs w:val="22"/>
              </w:rPr>
              <w:t xml:space="preserve">Pradinės Sutarties vertė </w:t>
            </w:r>
            <w:r w:rsidRPr="00F74196">
              <w:rPr>
                <w:rFonts w:ascii="Arial" w:hAnsi="Arial" w:cs="Arial"/>
                <w:b/>
                <w:bCs/>
                <w:kern w:val="2"/>
                <w:sz w:val="22"/>
                <w:szCs w:val="22"/>
              </w:rPr>
              <w:t xml:space="preserve">yra 54 000,00 </w:t>
            </w:r>
            <w:r w:rsidR="00010497" w:rsidRPr="00F74196">
              <w:rPr>
                <w:rFonts w:ascii="Arial" w:hAnsi="Arial" w:cs="Arial"/>
                <w:kern w:val="2"/>
                <w:sz w:val="22"/>
                <w:szCs w:val="22"/>
              </w:rPr>
              <w:t>Eur</w:t>
            </w:r>
            <w:r w:rsidRPr="00F74196">
              <w:rPr>
                <w:rFonts w:ascii="Arial" w:hAnsi="Arial" w:cs="Arial"/>
                <w:kern w:val="2"/>
                <w:sz w:val="22"/>
                <w:szCs w:val="22"/>
              </w:rPr>
              <w:t xml:space="preserve"> (penkiasdešimt keturi tūkstančiai eur</w:t>
            </w:r>
            <w:r w:rsidR="00822CF7" w:rsidRPr="00F74196">
              <w:rPr>
                <w:rFonts w:ascii="Arial" w:hAnsi="Arial" w:cs="Arial"/>
                <w:kern w:val="2"/>
                <w:sz w:val="22"/>
                <w:szCs w:val="22"/>
              </w:rPr>
              <w:t>ų</w:t>
            </w:r>
            <w:r w:rsidRPr="00F74196">
              <w:rPr>
                <w:rFonts w:ascii="Arial" w:hAnsi="Arial" w:cs="Arial"/>
                <w:kern w:val="2"/>
                <w:sz w:val="22"/>
                <w:szCs w:val="22"/>
              </w:rPr>
              <w:t xml:space="preserve">, 00 ct) be pridėtinės vertės mokesčio (toliau – PVM). PVM sudaro </w:t>
            </w:r>
            <w:r w:rsidRPr="00F74196">
              <w:rPr>
                <w:rFonts w:ascii="Arial" w:hAnsi="Arial" w:cs="Arial"/>
                <w:color w:val="A8D08D" w:themeColor="accent6" w:themeTint="99"/>
                <w:kern w:val="2"/>
                <w:sz w:val="22"/>
                <w:szCs w:val="22"/>
              </w:rPr>
              <w:t xml:space="preserve">(nurodyti sumą skaičiais) </w:t>
            </w:r>
            <w:r w:rsidRPr="00F74196">
              <w:rPr>
                <w:rFonts w:ascii="Arial" w:hAnsi="Arial" w:cs="Arial"/>
                <w:kern w:val="2"/>
                <w:sz w:val="22"/>
                <w:szCs w:val="22"/>
              </w:rPr>
              <w:t xml:space="preserve">Eur, </w:t>
            </w:r>
            <w:r w:rsidRPr="00F74196">
              <w:rPr>
                <w:rFonts w:ascii="Arial" w:hAnsi="Arial" w:cs="Arial"/>
                <w:color w:val="C5E0B3" w:themeColor="accent6" w:themeTint="66"/>
                <w:kern w:val="2"/>
                <w:sz w:val="22"/>
                <w:szCs w:val="22"/>
              </w:rPr>
              <w:t>(nurodyti sumą žodžiais</w:t>
            </w:r>
            <w:r w:rsidRPr="00F74196">
              <w:rPr>
                <w:rFonts w:ascii="Arial" w:hAnsi="Arial" w:cs="Arial"/>
                <w:kern w:val="2"/>
                <w:sz w:val="22"/>
                <w:szCs w:val="22"/>
              </w:rPr>
              <w:t>). Sutarties kaina yra (</w:t>
            </w:r>
            <w:r w:rsidRPr="00F74196">
              <w:rPr>
                <w:rFonts w:ascii="Arial" w:hAnsi="Arial" w:cs="Arial"/>
                <w:color w:val="C5E0B3" w:themeColor="accent6" w:themeTint="66"/>
                <w:kern w:val="2"/>
                <w:sz w:val="22"/>
                <w:szCs w:val="22"/>
              </w:rPr>
              <w:t>nurodyti sumą skaičiais</w:t>
            </w:r>
            <w:r w:rsidRPr="00F74196">
              <w:rPr>
                <w:rFonts w:ascii="Arial" w:hAnsi="Arial" w:cs="Arial"/>
                <w:kern w:val="2"/>
                <w:sz w:val="22"/>
                <w:szCs w:val="22"/>
              </w:rPr>
              <w:t xml:space="preserve">) Eur, </w:t>
            </w:r>
            <w:r w:rsidRPr="00F74196">
              <w:rPr>
                <w:rFonts w:ascii="Arial" w:hAnsi="Arial" w:cs="Arial"/>
                <w:color w:val="A8D08D" w:themeColor="accent6" w:themeTint="99"/>
                <w:kern w:val="2"/>
                <w:sz w:val="22"/>
                <w:szCs w:val="22"/>
              </w:rPr>
              <w:t xml:space="preserve">(nurodyti sumą žodžiais) </w:t>
            </w:r>
            <w:r w:rsidRPr="00F74196">
              <w:rPr>
                <w:rFonts w:ascii="Arial" w:hAnsi="Arial" w:cs="Arial"/>
                <w:kern w:val="2"/>
                <w:sz w:val="22"/>
                <w:szCs w:val="22"/>
              </w:rPr>
              <w:t xml:space="preserve"> su PVM.</w:t>
            </w:r>
          </w:p>
          <w:p w14:paraId="49BC31BF" w14:textId="77777777" w:rsidR="005544BD" w:rsidRPr="00F74196" w:rsidRDefault="005544BD" w:rsidP="00822CF7">
            <w:pPr>
              <w:jc w:val="both"/>
              <w:rPr>
                <w:rFonts w:ascii="Arial" w:hAnsi="Arial" w:cs="Arial"/>
                <w:kern w:val="2"/>
                <w:sz w:val="22"/>
                <w:szCs w:val="22"/>
              </w:rPr>
            </w:pPr>
          </w:p>
          <w:p w14:paraId="76F3D756" w14:textId="256C261C" w:rsidR="005544BD" w:rsidRPr="00F74196" w:rsidRDefault="00AA3D47" w:rsidP="00822CF7">
            <w:pPr>
              <w:jc w:val="both"/>
              <w:rPr>
                <w:rFonts w:ascii="Arial" w:hAnsi="Arial" w:cs="Arial"/>
                <w:color w:val="A8D08D" w:themeColor="accent6" w:themeTint="99"/>
                <w:sz w:val="22"/>
                <w:szCs w:val="22"/>
                <w:lang w:eastAsia="lt-LT"/>
              </w:rPr>
            </w:pPr>
            <w:r w:rsidRPr="00F74196">
              <w:rPr>
                <w:rFonts w:ascii="Arial" w:hAnsi="Arial" w:cs="Arial"/>
                <w:kern w:val="2"/>
                <w:sz w:val="22"/>
                <w:szCs w:val="22"/>
              </w:rPr>
              <w:t xml:space="preserve">Tiekėjo </w:t>
            </w:r>
            <w:r w:rsidR="002F18AF" w:rsidRPr="00F74196">
              <w:rPr>
                <w:rFonts w:ascii="Arial" w:hAnsi="Arial" w:cs="Arial"/>
                <w:kern w:val="2"/>
                <w:sz w:val="22"/>
                <w:szCs w:val="22"/>
              </w:rPr>
              <w:t>Sutarties priede Nr. 2 „Pasiūlymas“ nustatytas</w:t>
            </w:r>
            <w:r w:rsidR="005544BD" w:rsidRPr="00F74196">
              <w:rPr>
                <w:rFonts w:ascii="Arial" w:hAnsi="Arial" w:cs="Arial"/>
                <w:bCs/>
                <w:sz w:val="22"/>
                <w:szCs w:val="22"/>
                <w:lang w:eastAsia="lt-LT"/>
              </w:rPr>
              <w:t xml:space="preserve"> </w:t>
            </w:r>
            <w:r w:rsidR="00EC182C" w:rsidRPr="00F74196">
              <w:rPr>
                <w:rFonts w:ascii="Arial" w:hAnsi="Arial" w:cs="Arial"/>
                <w:b/>
                <w:sz w:val="22"/>
                <w:szCs w:val="22"/>
                <w:lang w:eastAsia="lt-LT"/>
              </w:rPr>
              <w:t>kainų</w:t>
            </w:r>
            <w:r w:rsidR="00EC182C" w:rsidRPr="00F74196">
              <w:rPr>
                <w:rFonts w:ascii="Arial" w:hAnsi="Arial" w:cs="Arial"/>
                <w:bCs/>
                <w:sz w:val="22"/>
                <w:szCs w:val="22"/>
                <w:lang w:eastAsia="lt-LT"/>
              </w:rPr>
              <w:t xml:space="preserve"> </w:t>
            </w:r>
            <w:r w:rsidR="005544BD" w:rsidRPr="00F74196">
              <w:rPr>
                <w:rFonts w:ascii="Arial" w:hAnsi="Arial" w:cs="Arial"/>
                <w:b/>
                <w:bCs/>
                <w:sz w:val="22"/>
                <w:szCs w:val="22"/>
                <w:lang w:eastAsia="lt-LT"/>
              </w:rPr>
              <w:t xml:space="preserve">nuolaidos dydis procentais </w:t>
            </w:r>
            <w:r w:rsidR="005544BD" w:rsidRPr="00F74196">
              <w:rPr>
                <w:rFonts w:ascii="Arial" w:hAnsi="Arial" w:cs="Arial"/>
                <w:color w:val="C5E0B3" w:themeColor="accent6" w:themeTint="66"/>
                <w:sz w:val="22"/>
                <w:szCs w:val="22"/>
                <w:lang w:eastAsia="lt-LT"/>
              </w:rPr>
              <w:t>(</w:t>
            </w:r>
            <w:r w:rsidR="005544BD" w:rsidRPr="00F74196">
              <w:rPr>
                <w:rFonts w:ascii="Arial" w:hAnsi="Arial" w:cs="Arial"/>
                <w:color w:val="C5E0B3" w:themeColor="accent6" w:themeTint="66"/>
                <w:sz w:val="22"/>
                <w:szCs w:val="22"/>
                <w:shd w:val="clear" w:color="auto" w:fill="FFFFFF" w:themeFill="background1"/>
                <w:lang w:eastAsia="lt-LT"/>
              </w:rPr>
              <w:t>s</w:t>
            </w:r>
            <w:r w:rsidR="005544BD" w:rsidRPr="00F74196">
              <w:rPr>
                <w:rFonts w:ascii="Arial" w:hAnsi="Arial" w:cs="Arial"/>
                <w:color w:val="A8D08D" w:themeColor="accent6" w:themeTint="99"/>
                <w:sz w:val="22"/>
                <w:szCs w:val="22"/>
                <w:shd w:val="clear" w:color="auto" w:fill="FFFFFF" w:themeFill="background1"/>
                <w:lang w:eastAsia="lt-LT"/>
              </w:rPr>
              <w:t>uma skaičiais ir žodžiais</w:t>
            </w:r>
            <w:r w:rsidR="005544BD" w:rsidRPr="00F74196">
              <w:rPr>
                <w:rFonts w:ascii="Arial" w:hAnsi="Arial" w:cs="Arial"/>
                <w:color w:val="A8D08D" w:themeColor="accent6" w:themeTint="99"/>
                <w:sz w:val="22"/>
                <w:szCs w:val="22"/>
                <w:shd w:val="clear" w:color="auto" w:fill="C5E0B3" w:themeFill="accent6" w:themeFillTint="66"/>
                <w:lang w:eastAsia="lt-LT"/>
              </w:rPr>
              <w:t>,</w:t>
            </w:r>
            <w:r w:rsidR="005544BD" w:rsidRPr="00F74196">
              <w:rPr>
                <w:rStyle w:val="Laukeliai"/>
                <w:rFonts w:cs="Arial"/>
                <w:color w:val="A8D08D" w:themeColor="accent6" w:themeTint="99"/>
                <w:sz w:val="22"/>
                <w:szCs w:val="22"/>
              </w:rPr>
              <w:t xml:space="preserve"> </w:t>
            </w:r>
            <w:r w:rsidR="005544BD" w:rsidRPr="00F74196">
              <w:rPr>
                <w:rStyle w:val="Laukeliai"/>
                <w:rFonts w:eastAsiaTheme="minorHAnsi" w:cs="Arial"/>
                <w:color w:val="A8D08D" w:themeColor="accent6" w:themeTint="99"/>
                <w:sz w:val="22"/>
                <w:szCs w:val="22"/>
              </w:rPr>
              <w:t>nurodoma sutarties sudarymo metu</w:t>
            </w:r>
            <w:r w:rsidR="005544BD" w:rsidRPr="00F74196">
              <w:rPr>
                <w:rFonts w:ascii="Arial" w:hAnsi="Arial" w:cs="Arial"/>
                <w:color w:val="A8D08D" w:themeColor="accent6" w:themeTint="99"/>
                <w:sz w:val="22"/>
                <w:szCs w:val="22"/>
                <w:lang w:eastAsia="lt-LT"/>
              </w:rPr>
              <w:t>)</w:t>
            </w:r>
            <w:r w:rsidR="00DF0A3B" w:rsidRPr="00F74196">
              <w:rPr>
                <w:rFonts w:ascii="Arial" w:hAnsi="Arial" w:cs="Arial"/>
                <w:color w:val="A8D08D" w:themeColor="accent6" w:themeTint="99"/>
                <w:sz w:val="22"/>
                <w:szCs w:val="22"/>
                <w:lang w:eastAsia="lt-LT"/>
              </w:rPr>
              <w:t>.</w:t>
            </w:r>
          </w:p>
          <w:p w14:paraId="556B1A88" w14:textId="77777777" w:rsidR="0078353E" w:rsidRPr="00F74196" w:rsidRDefault="0078353E" w:rsidP="00822CF7">
            <w:pPr>
              <w:jc w:val="both"/>
              <w:rPr>
                <w:rFonts w:ascii="Arial" w:hAnsi="Arial" w:cs="Arial"/>
                <w:color w:val="000000"/>
                <w:kern w:val="2"/>
                <w:sz w:val="22"/>
                <w:szCs w:val="22"/>
              </w:rPr>
            </w:pPr>
          </w:p>
          <w:p w14:paraId="11BA057C" w14:textId="77777777" w:rsidR="00E60449" w:rsidRPr="00F74196" w:rsidRDefault="00E60449" w:rsidP="00641597">
            <w:pPr>
              <w:spacing w:after="160" w:line="278" w:lineRule="auto"/>
              <w:jc w:val="both"/>
              <w:rPr>
                <w:rFonts w:ascii="Arial" w:hAnsi="Arial" w:cs="Arial"/>
                <w:sz w:val="22"/>
                <w:szCs w:val="22"/>
              </w:rPr>
            </w:pPr>
            <w:r w:rsidRPr="00F74196">
              <w:rPr>
                <w:rFonts w:ascii="Arial" w:hAnsi="Arial" w:cs="Arial"/>
                <w:sz w:val="22"/>
                <w:szCs w:val="22"/>
              </w:rPr>
              <w:t>Šioje Sutartyje Pradinės Sutarties vertė yra lygi </w:t>
            </w:r>
            <w:r w:rsidRPr="00F74196">
              <w:rPr>
                <w:rFonts w:ascii="Arial" w:hAnsi="Arial" w:cs="Arial"/>
                <w:b/>
                <w:bCs/>
                <w:sz w:val="22"/>
                <w:szCs w:val="22"/>
              </w:rPr>
              <w:t>maksimaliai pirkimui skirtai lėšų sumai be PVM</w:t>
            </w:r>
            <w:r w:rsidRPr="00F74196">
              <w:rPr>
                <w:rFonts w:ascii="Arial" w:hAnsi="Arial" w:cs="Arial"/>
                <w:sz w:val="22"/>
                <w:szCs w:val="22"/>
              </w:rPr>
              <w:t xml:space="preserve"> pirkimo dokumentuose ir Sutartyje nurodytų Prekių įsigijimui Tiekėjo pasiūlyme nurodytais įkainiais be PVM ir pagal kintamąjį įkainį, įvertinant ir Tiekėjo siūlomą </w:t>
            </w:r>
            <w:r w:rsidRPr="00F74196">
              <w:rPr>
                <w:rFonts w:ascii="Arial" w:hAnsi="Arial" w:cs="Arial"/>
                <w:b/>
                <w:bCs/>
                <w:sz w:val="22"/>
                <w:szCs w:val="22"/>
              </w:rPr>
              <w:t>nuolaidą (antkainį)</w:t>
            </w:r>
            <w:r w:rsidRPr="00F74196">
              <w:rPr>
                <w:rFonts w:ascii="Arial" w:hAnsi="Arial" w:cs="Arial"/>
                <w:sz w:val="22"/>
                <w:szCs w:val="22"/>
              </w:rPr>
              <w:t>.</w:t>
            </w:r>
          </w:p>
          <w:p w14:paraId="672DB8C3" w14:textId="77777777" w:rsidR="00015071" w:rsidRPr="00F74196" w:rsidRDefault="00015071" w:rsidP="00822CF7">
            <w:pPr>
              <w:jc w:val="both"/>
              <w:rPr>
                <w:rFonts w:ascii="Arial" w:hAnsi="Arial" w:cs="Arial"/>
                <w:color w:val="000000"/>
                <w:kern w:val="2"/>
                <w:sz w:val="22"/>
                <w:szCs w:val="22"/>
              </w:rPr>
            </w:pPr>
          </w:p>
          <w:p w14:paraId="71C9C0F0" w14:textId="1F829F12" w:rsidR="00A5411C" w:rsidRPr="00F74196" w:rsidRDefault="00A5411C" w:rsidP="00A5411C">
            <w:pPr>
              <w:pStyle w:val="NoSpacing"/>
              <w:jc w:val="both"/>
              <w:rPr>
                <w:rFonts w:ascii="Arial" w:hAnsi="Arial" w:cs="Arial"/>
                <w:b/>
                <w:bCs/>
                <w:lang w:val="lt-LT"/>
              </w:rPr>
            </w:pPr>
            <w:r w:rsidRPr="00F74196">
              <w:rPr>
                <w:rFonts w:ascii="Arial" w:hAnsi="Arial" w:cs="Arial"/>
                <w:sz w:val="20"/>
                <w:szCs w:val="20"/>
                <w:lang w:val="lt-LT"/>
              </w:rPr>
              <w:t>Sutarčiai taikoma mišri kainodara:</w:t>
            </w:r>
          </w:p>
          <w:p w14:paraId="63FBA93A" w14:textId="0534B7C7" w:rsidR="00A5411C" w:rsidRPr="00F74196" w:rsidRDefault="00A5411C" w:rsidP="00A5411C">
            <w:pPr>
              <w:jc w:val="both"/>
              <w:rPr>
                <w:rFonts w:ascii="Arial" w:hAnsi="Arial" w:cs="Arial"/>
                <w:sz w:val="22"/>
                <w:szCs w:val="22"/>
              </w:rPr>
            </w:pPr>
            <w:r w:rsidRPr="00F74196">
              <w:rPr>
                <w:rFonts w:ascii="Arial" w:hAnsi="Arial" w:cs="Arial"/>
                <w:i/>
                <w:iCs/>
                <w:sz w:val="22"/>
                <w:szCs w:val="22"/>
              </w:rPr>
              <w:t>1.Fiksuoto įkainio kainodara</w:t>
            </w:r>
            <w:r w:rsidRPr="00F74196">
              <w:rPr>
                <w:rFonts w:ascii="Arial" w:hAnsi="Arial" w:cs="Arial"/>
                <w:sz w:val="22"/>
                <w:szCs w:val="22"/>
              </w:rPr>
              <w:t>, t. y. fiksuotas įkainis nurodytas Tiekėjo pasiūlyme (atitinkamos P.o.d Techninės specifikacijos priede nuo Nr.1 iki Nr.27) taikomas pasiūlyme nurodytoms prekėms</w:t>
            </w:r>
            <w:r w:rsidR="00735E93" w:rsidRPr="00F74196">
              <w:rPr>
                <w:rFonts w:ascii="Arial" w:hAnsi="Arial" w:cs="Arial"/>
                <w:sz w:val="22"/>
                <w:szCs w:val="22"/>
              </w:rPr>
              <w:t>.</w:t>
            </w:r>
          </w:p>
          <w:p w14:paraId="48980198" w14:textId="77777777" w:rsidR="00A5411C" w:rsidRPr="00F74196" w:rsidRDefault="00A5411C" w:rsidP="00A5411C">
            <w:pPr>
              <w:jc w:val="both"/>
              <w:rPr>
                <w:rFonts w:ascii="Arial" w:hAnsi="Arial" w:cs="Arial"/>
                <w:sz w:val="22"/>
                <w:szCs w:val="22"/>
              </w:rPr>
            </w:pPr>
            <w:r w:rsidRPr="00F74196">
              <w:rPr>
                <w:rFonts w:ascii="Arial" w:hAnsi="Arial" w:cs="Arial"/>
                <w:sz w:val="22"/>
                <w:szCs w:val="22"/>
              </w:rPr>
              <w:t>2.</w:t>
            </w:r>
            <w:r w:rsidRPr="00F74196">
              <w:rPr>
                <w:rFonts w:ascii="Arial" w:hAnsi="Arial" w:cs="Arial"/>
                <w:i/>
                <w:iCs/>
                <w:sz w:val="22"/>
                <w:szCs w:val="22"/>
              </w:rPr>
              <w:t>Kintamo įkainio kainodara</w:t>
            </w:r>
            <w:r w:rsidRPr="00F74196">
              <w:rPr>
                <w:rFonts w:ascii="Arial" w:hAnsi="Arial" w:cs="Arial"/>
                <w:sz w:val="22"/>
                <w:szCs w:val="22"/>
              </w:rPr>
              <w:t xml:space="preserve"> susideda iš dviejų dalių – kintamos dalies (rinkos kaina/įkainis) ir Tiekėjo siūloma nuolaida. Ji taikoma už Tiekėjo pasiūlyme nenurodytas, tačiau su pirkimo objektu susijusias prekes. Už jas bus apmokėta ne didesnėmis nei pirkimo dieną Tiekėjo viešai skelbiamomis prekybos vietoje galiojančiomis šių prekių kainomis pridedant Tiekėjo Pasiūlyme nurodytą nuolaidą.</w:t>
            </w:r>
          </w:p>
          <w:p w14:paraId="0A81F0CD" w14:textId="77777777" w:rsidR="00A5411C" w:rsidRPr="00F74196" w:rsidRDefault="00A5411C" w:rsidP="00A5411C">
            <w:pPr>
              <w:jc w:val="both"/>
              <w:rPr>
                <w:rFonts w:ascii="Arial" w:hAnsi="Arial" w:cs="Arial"/>
                <w:sz w:val="22"/>
                <w:szCs w:val="22"/>
              </w:rPr>
            </w:pPr>
            <w:r w:rsidRPr="00F74196">
              <w:rPr>
                <w:rFonts w:ascii="Arial" w:hAnsi="Arial" w:cs="Arial"/>
                <w:sz w:val="22"/>
                <w:szCs w:val="22"/>
              </w:rPr>
              <w:t>Nuolaida taikoma nuo mažmeninės kainos, kuriai nepritaikyta jokia nuolaida (pvz., akcija) ar kitas kainos sumažinimo būdas (pvz., lojalumo nuolaida), jeigu kitaip nėra nurodyta Tiekėjo atitinkamos nuolaidos politikoje."</w:t>
            </w:r>
          </w:p>
          <w:p w14:paraId="245035C8" w14:textId="25095334" w:rsidR="00C861D1" w:rsidRPr="00F74196" w:rsidRDefault="00C861D1" w:rsidP="00876EBB">
            <w:pPr>
              <w:jc w:val="both"/>
              <w:rPr>
                <w:rFonts w:ascii="Arial" w:hAnsi="Arial" w:cs="Arial"/>
                <w:sz w:val="22"/>
                <w:szCs w:val="22"/>
                <w:lang w:eastAsia="lt-LT"/>
              </w:rPr>
            </w:pPr>
          </w:p>
        </w:tc>
      </w:tr>
      <w:tr w:rsidR="00DD7FD7" w:rsidRPr="00007F63" w14:paraId="0044ADF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08C23B" w14:textId="63ACCC36" w:rsidR="00DD7FD7" w:rsidRPr="00007F63" w:rsidRDefault="00DD7FD7" w:rsidP="00DD7FD7">
            <w:pPr>
              <w:rPr>
                <w:rFonts w:ascii="Arial" w:hAnsi="Arial" w:cs="Arial"/>
                <w:b/>
                <w:bCs/>
                <w:kern w:val="2"/>
                <w:sz w:val="22"/>
                <w:szCs w:val="22"/>
              </w:rPr>
            </w:pPr>
            <w:r w:rsidRPr="00007F63">
              <w:rPr>
                <w:rFonts w:ascii="Arial" w:hAnsi="Arial" w:cs="Arial"/>
                <w:b/>
                <w:bCs/>
                <w:kern w:val="2"/>
                <w:sz w:val="22"/>
                <w:szCs w:val="22"/>
              </w:rPr>
              <w:lastRenderedPageBreak/>
              <w:t xml:space="preserve">5.3. Sutarties kainos / įkainių perskaičiavimas taikant </w:t>
            </w:r>
            <w:r w:rsidRPr="00007F63">
              <w:rPr>
                <w:rFonts w:ascii="Arial" w:hAnsi="Arial" w:cs="Arial"/>
                <w:b/>
                <w:bCs/>
                <w:kern w:val="2"/>
                <w:sz w:val="22"/>
                <w:szCs w:val="22"/>
                <w:u w:val="single"/>
              </w:rPr>
              <w:t>peržiūros</w:t>
            </w:r>
            <w:r w:rsidRPr="00007F63">
              <w:rPr>
                <w:rFonts w:ascii="Arial" w:hAnsi="Arial" w:cs="Arial"/>
                <w:b/>
                <w:bCs/>
                <w:kern w:val="2"/>
                <w:sz w:val="22"/>
                <w:szCs w:val="22"/>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DD3F619" w14:textId="0FC7F069" w:rsidR="00DD7FD7" w:rsidRPr="004205E2" w:rsidRDefault="0062022B" w:rsidP="00DD7FD7">
            <w:pPr>
              <w:rPr>
                <w:rFonts w:ascii="Arial" w:hAnsi="Arial" w:cs="Arial"/>
                <w:kern w:val="2"/>
                <w:sz w:val="22"/>
                <w:szCs w:val="22"/>
              </w:rPr>
            </w:pPr>
            <w:r w:rsidRPr="004205E2">
              <w:rPr>
                <w:rFonts w:ascii="Arial" w:hAnsi="Arial" w:cs="Arial"/>
                <w:kern w:val="2"/>
                <w:sz w:val="22"/>
                <w:szCs w:val="22"/>
              </w:rPr>
              <w:t>Sutarties kaina / įkainiai bus perskaičiuojami:</w:t>
            </w:r>
          </w:p>
          <w:p w14:paraId="625F6222" w14:textId="789BF2D6" w:rsidR="00DD7FD7" w:rsidRPr="004205E2" w:rsidRDefault="00DD7FD7" w:rsidP="00EE15F6">
            <w:pPr>
              <w:rPr>
                <w:rFonts w:ascii="Arial" w:hAnsi="Arial" w:cs="Arial"/>
                <w:color w:val="FF0000"/>
                <w:kern w:val="2"/>
                <w:sz w:val="22"/>
                <w:szCs w:val="22"/>
              </w:rPr>
            </w:pPr>
            <w:r w:rsidRPr="004205E2">
              <w:rPr>
                <w:rFonts w:ascii="Arial" w:hAnsi="Arial" w:cs="Arial"/>
                <w:kern w:val="2"/>
                <w:sz w:val="22"/>
                <w:szCs w:val="22"/>
              </w:rPr>
              <w:t>5.3.1. dėl PVM tarifo pasikeitimo</w:t>
            </w:r>
            <w:r w:rsidR="00EE15F6" w:rsidRPr="004205E2">
              <w:rPr>
                <w:rFonts w:ascii="Arial" w:hAnsi="Arial" w:cs="Arial"/>
                <w:kern w:val="2"/>
                <w:sz w:val="22"/>
                <w:szCs w:val="22"/>
              </w:rPr>
              <w:t>.</w:t>
            </w:r>
          </w:p>
        </w:tc>
      </w:tr>
      <w:tr w:rsidR="00DD7FD7" w:rsidRPr="00007F63" w14:paraId="4924FC7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D36B25" w14:textId="77777777" w:rsidR="00DD7FD7" w:rsidRPr="00007F63" w:rsidRDefault="00DD7FD7" w:rsidP="00DD7FD7">
            <w:pPr>
              <w:rPr>
                <w:rFonts w:ascii="Arial" w:hAnsi="Arial" w:cs="Arial"/>
                <w:b/>
                <w:bCs/>
                <w:kern w:val="2"/>
                <w:sz w:val="22"/>
                <w:szCs w:val="22"/>
              </w:rPr>
            </w:pPr>
            <w:r w:rsidRPr="00007F63">
              <w:rPr>
                <w:rFonts w:ascii="Arial" w:hAnsi="Arial" w:cs="Arial"/>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76AA84C6" w14:textId="77777777" w:rsidR="00B6766E" w:rsidRPr="00007F63" w:rsidRDefault="00B6766E" w:rsidP="00B6766E">
            <w:pPr>
              <w:jc w:val="both"/>
              <w:rPr>
                <w:rFonts w:ascii="Arial" w:hAnsi="Arial" w:cs="Arial"/>
                <w:kern w:val="2"/>
                <w:sz w:val="22"/>
                <w:szCs w:val="22"/>
              </w:rPr>
            </w:pPr>
            <w:r w:rsidRPr="00007F63">
              <w:rPr>
                <w:rFonts w:ascii="Arial" w:hAnsi="Arial" w:cs="Arial"/>
                <w:kern w:val="2"/>
                <w:sz w:val="22"/>
                <w:szCs w:val="2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0A764B8D" w14:textId="77777777" w:rsidR="00DD7FD7" w:rsidRDefault="00B6766E" w:rsidP="00DD7FD7">
            <w:pPr>
              <w:rPr>
                <w:rFonts w:ascii="Arial" w:hAnsi="Arial" w:cs="Arial"/>
                <w:kern w:val="2"/>
                <w:sz w:val="22"/>
                <w:szCs w:val="22"/>
              </w:rPr>
            </w:pPr>
            <w:r w:rsidRPr="00007F63">
              <w:rPr>
                <w:rFonts w:ascii="Arial" w:hAnsi="Arial" w:cs="Arial"/>
                <w:kern w:val="2"/>
                <w:sz w:val="22"/>
                <w:szCs w:val="22"/>
              </w:rPr>
              <w:t>Perskaičiuota Sutarties kaina / Prekių įkainiai įforminami Susitarimu ir turi būti taikomi nuo naujo PVM įvedimo datos (nepriklausomai nuo to, kada pasirašytas Susitarimas).</w:t>
            </w:r>
          </w:p>
          <w:p w14:paraId="5A780357" w14:textId="10062516" w:rsidR="00822CF7" w:rsidRPr="00007F63" w:rsidRDefault="00822CF7" w:rsidP="00DD7FD7">
            <w:pPr>
              <w:rPr>
                <w:rFonts w:ascii="Arial" w:hAnsi="Arial" w:cs="Arial"/>
                <w:kern w:val="2"/>
                <w:sz w:val="22"/>
                <w:szCs w:val="22"/>
                <w:highlight w:val="green"/>
              </w:rPr>
            </w:pPr>
          </w:p>
        </w:tc>
      </w:tr>
      <w:tr w:rsidR="00DD7FD7" w:rsidRPr="00007F63" w14:paraId="1C74DF2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F65599" w14:textId="77777777" w:rsidR="00DD7FD7" w:rsidRPr="00007F63" w:rsidRDefault="00DD7FD7" w:rsidP="00DD7FD7">
            <w:pPr>
              <w:rPr>
                <w:rFonts w:ascii="Arial" w:hAnsi="Arial" w:cs="Arial"/>
                <w:kern w:val="2"/>
                <w:sz w:val="22"/>
                <w:szCs w:val="22"/>
              </w:rPr>
            </w:pPr>
            <w:r w:rsidRPr="00007F63">
              <w:rPr>
                <w:rFonts w:ascii="Arial" w:hAnsi="Arial" w:cs="Arial"/>
                <w:b/>
                <w:bCs/>
                <w:kern w:val="2"/>
                <w:sz w:val="22"/>
                <w:szCs w:val="22"/>
              </w:rPr>
              <w:t>5.3.2.</w:t>
            </w:r>
            <w:r w:rsidRPr="00007F63">
              <w:rPr>
                <w:rFonts w:ascii="Arial" w:hAnsi="Arial" w:cs="Arial"/>
                <w:kern w:val="2"/>
                <w:sz w:val="22"/>
                <w:szCs w:val="22"/>
              </w:rPr>
              <w:t> </w:t>
            </w:r>
            <w:r w:rsidRPr="00007F63">
              <w:rPr>
                <w:rFonts w:ascii="Arial" w:hAnsi="Arial" w:cs="Arial"/>
                <w:b/>
                <w:bCs/>
                <w:kern w:val="2"/>
                <w:sz w:val="22"/>
                <w:szCs w:val="22"/>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473E856E" w14:textId="77777777" w:rsidR="00DD7FD7" w:rsidRPr="00007F63" w:rsidRDefault="00DD7FD7" w:rsidP="00DD7FD7">
            <w:pPr>
              <w:rPr>
                <w:rFonts w:ascii="Arial" w:hAnsi="Arial" w:cs="Arial"/>
                <w:kern w:val="2"/>
                <w:sz w:val="22"/>
                <w:szCs w:val="22"/>
              </w:rPr>
            </w:pPr>
            <w:r w:rsidRPr="00007F63">
              <w:rPr>
                <w:rFonts w:ascii="Arial" w:hAnsi="Arial" w:cs="Arial"/>
                <w:kern w:val="2"/>
                <w:sz w:val="22"/>
                <w:szCs w:val="22"/>
              </w:rPr>
              <w:t>Netaikoma</w:t>
            </w:r>
          </w:p>
          <w:p w14:paraId="130AB2AA" w14:textId="54F18E6B" w:rsidR="00DD7FD7" w:rsidRPr="00007F63" w:rsidRDefault="00DD7FD7" w:rsidP="00DD7FD7">
            <w:pPr>
              <w:rPr>
                <w:rFonts w:ascii="Arial" w:hAnsi="Arial" w:cs="Arial"/>
                <w:color w:val="FF0000"/>
                <w:kern w:val="2"/>
                <w:sz w:val="22"/>
                <w:szCs w:val="22"/>
              </w:rPr>
            </w:pPr>
          </w:p>
        </w:tc>
      </w:tr>
      <w:tr w:rsidR="00DD7FD7" w:rsidRPr="00007F63" w14:paraId="585C9EE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A29CC3" w14:textId="77777777" w:rsidR="00DD7FD7" w:rsidRPr="00007F63" w:rsidRDefault="00DD7FD7" w:rsidP="00DD7FD7">
            <w:pPr>
              <w:rPr>
                <w:rFonts w:ascii="Arial" w:hAnsi="Arial" w:cs="Arial"/>
                <w:b/>
                <w:bCs/>
                <w:kern w:val="2"/>
                <w:sz w:val="22"/>
                <w:szCs w:val="22"/>
              </w:rPr>
            </w:pPr>
            <w:r w:rsidRPr="00007F63">
              <w:rPr>
                <w:rFonts w:ascii="Arial" w:hAnsi="Arial" w:cs="Arial"/>
                <w:b/>
                <w:bCs/>
                <w:kern w:val="2"/>
                <w:sz w:val="22"/>
                <w:szCs w:val="22"/>
              </w:rPr>
              <w:t>5.3.3. Sutarties kainos / įkainių peržiūra dėl kainų lygio pokyčio</w:t>
            </w:r>
          </w:p>
          <w:p w14:paraId="5B64AF64" w14:textId="77777777" w:rsidR="00DD7FD7" w:rsidRPr="00007F63" w:rsidRDefault="00DD7FD7" w:rsidP="00DD7FD7">
            <w:pPr>
              <w:rPr>
                <w:rFonts w:ascii="Arial" w:hAnsi="Arial" w:cs="Arial"/>
                <w:color w:val="4472C4"/>
                <w:kern w:val="2"/>
                <w:sz w:val="22"/>
                <w:szCs w:val="22"/>
              </w:rPr>
            </w:pPr>
          </w:p>
          <w:p w14:paraId="40A98544" w14:textId="253F5E26" w:rsidR="00DD7FD7" w:rsidRPr="00007F63" w:rsidRDefault="00DD7FD7" w:rsidP="00DD7FD7">
            <w:pPr>
              <w:rPr>
                <w:rFonts w:ascii="Arial" w:hAnsi="Arial" w:cs="Arial"/>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3FEDDA05" w14:textId="77777777" w:rsidR="0027419C" w:rsidRPr="00007F63" w:rsidRDefault="0027419C" w:rsidP="0027419C">
            <w:pPr>
              <w:jc w:val="both"/>
              <w:rPr>
                <w:rFonts w:ascii="Arial" w:hAnsi="Arial" w:cs="Arial"/>
                <w:kern w:val="2"/>
                <w:sz w:val="22"/>
                <w:szCs w:val="22"/>
              </w:rPr>
            </w:pPr>
            <w:r w:rsidRPr="00007F63">
              <w:rPr>
                <w:rFonts w:ascii="Arial" w:hAnsi="Arial" w:cs="Arial"/>
                <w:kern w:val="2"/>
                <w:sz w:val="22"/>
                <w:szCs w:val="22"/>
              </w:rPr>
              <w:t>5.3.3.1. Bet kuri Sutarties šalis Sutarties galiojimo metu turi teisę inicijuoti Sutarties įkainių peržiūrą (keitimą) ne anksčiau kaip po 12 (dvylikos) mėnesių nuo Sutarties įsigaliojimo dienos (jeigu peržiūra jau buvo atlikta – nuo Susitarimo dėl paskutinio perskaičiavimo pagal šį Specialiųjų sąlygų papunktį įsigaliojimo dienos), jeigu Vartojimo prekių ir paslaugų kainų pokytis (k), apskaičiuotas kaip nustatyta 5.3.3.6 papunktyje, viršija 10 procentų. Sutarties įkainių peržiūra atliekama ne rečiau kaip kas 12 (dvylika) mėnesių.</w:t>
            </w:r>
          </w:p>
          <w:p w14:paraId="22D1D5D9" w14:textId="43DCA5C8" w:rsidR="0027419C" w:rsidRPr="00007F63" w:rsidRDefault="0027419C" w:rsidP="0027419C">
            <w:pPr>
              <w:jc w:val="both"/>
              <w:rPr>
                <w:rFonts w:ascii="Arial" w:hAnsi="Arial" w:cs="Arial"/>
                <w:kern w:val="2"/>
                <w:sz w:val="22"/>
                <w:szCs w:val="22"/>
                <w:shd w:val="clear" w:color="auto" w:fill="FFFFFF"/>
              </w:rPr>
            </w:pPr>
            <w:r w:rsidRPr="00007F63">
              <w:rPr>
                <w:rFonts w:ascii="Arial" w:hAnsi="Arial" w:cs="Arial"/>
                <w:kern w:val="2"/>
                <w:sz w:val="22"/>
                <w:szCs w:val="22"/>
              </w:rPr>
              <w:t>5.3.3.2. Sutarties</w:t>
            </w:r>
            <w:r w:rsidRPr="00007F63">
              <w:rPr>
                <w:rFonts w:ascii="Arial" w:hAnsi="Arial" w:cs="Arial"/>
                <w:kern w:val="2"/>
                <w:sz w:val="22"/>
                <w:szCs w:val="22"/>
                <w:shd w:val="clear" w:color="auto" w:fill="FFFFFF"/>
              </w:rPr>
              <w:t xml:space="preserve"> įkainiai peržiūrimi tik tai Sutarties daliai, kuri nėra išpirkta, t. y., Prekėms, kurios nėra priimtos ir apmokėtos. Vėlesnė Sutarties  įkainių peržiūra negali apimti laikotarpio, už kurį jau buvo atliktas peržiūra.</w:t>
            </w:r>
          </w:p>
          <w:p w14:paraId="6705AC1D" w14:textId="77777777" w:rsidR="0027419C" w:rsidRPr="00007F63" w:rsidRDefault="0027419C" w:rsidP="0027419C">
            <w:pPr>
              <w:jc w:val="both"/>
              <w:rPr>
                <w:rFonts w:ascii="Arial" w:hAnsi="Arial" w:cs="Arial"/>
                <w:kern w:val="2"/>
                <w:sz w:val="22"/>
                <w:szCs w:val="22"/>
                <w:shd w:val="clear" w:color="auto" w:fill="FFFFFF"/>
              </w:rPr>
            </w:pPr>
            <w:r w:rsidRPr="00007F63">
              <w:rPr>
                <w:rFonts w:ascii="Arial" w:hAnsi="Arial" w:cs="Arial"/>
                <w:kern w:val="2"/>
                <w:sz w:val="22"/>
                <w:szCs w:val="22"/>
              </w:rPr>
              <w:t xml:space="preserve">5.3.3.3. </w:t>
            </w:r>
            <w:r w:rsidRPr="00007F63">
              <w:rPr>
                <w:rFonts w:ascii="Arial" w:hAnsi="Arial" w:cs="Arial"/>
                <w:kern w:val="2"/>
                <w:sz w:val="22"/>
                <w:szCs w:val="22"/>
                <w:shd w:val="clear" w:color="auto" w:fill="FFFFFF"/>
              </w:rPr>
              <w:t>Jeigu Prekių tiekimas vėluoja dėl Tiekėjo kaltės, uždelstų pristatyti Prekių įkainiai nėra perskaičiuojami dėl kainų lygio kilimo (negali būti didinami).</w:t>
            </w:r>
          </w:p>
          <w:p w14:paraId="5FA8BCE9" w14:textId="77777777" w:rsidR="0027419C" w:rsidRPr="00007F63" w:rsidRDefault="0027419C" w:rsidP="0027419C">
            <w:pPr>
              <w:jc w:val="both"/>
              <w:rPr>
                <w:rFonts w:ascii="Arial" w:hAnsi="Arial" w:cs="Arial"/>
                <w:kern w:val="2"/>
                <w:sz w:val="22"/>
                <w:szCs w:val="22"/>
                <w:shd w:val="clear" w:color="auto" w:fill="FFFFFF"/>
              </w:rPr>
            </w:pPr>
            <w:r w:rsidRPr="00007F63">
              <w:rPr>
                <w:rFonts w:ascii="Arial" w:hAnsi="Arial" w:cs="Arial"/>
                <w:kern w:val="2"/>
                <w:sz w:val="22"/>
                <w:szCs w:val="22"/>
              </w:rPr>
              <w:t xml:space="preserve">5.3.3.4. Atlikdamos Sutarties  įkainių peržiūrą </w:t>
            </w:r>
            <w:r w:rsidRPr="00007F63">
              <w:rPr>
                <w:rFonts w:ascii="Arial" w:hAnsi="Arial" w:cs="Arial"/>
                <w:kern w:val="2"/>
                <w:sz w:val="22"/>
                <w:szCs w:val="22"/>
                <w:shd w:val="clear" w:color="auto" w:fill="FFFFFF"/>
              </w:rPr>
              <w:t>Šalys vadovaujasi Valstybės duomenų agentūros viešai Oficialiosios statistikos portale paskelbtais Rodiklių duomenų bazės duomenimis arba kitų oficialių šaltinių duomenimis, duomenų šaltinis http://www.stat.gov.lt.</w:t>
            </w:r>
          </w:p>
          <w:p w14:paraId="67641175" w14:textId="77777777" w:rsidR="0027419C" w:rsidRPr="00007F63" w:rsidRDefault="0027419C" w:rsidP="0027419C">
            <w:pPr>
              <w:jc w:val="both"/>
              <w:rPr>
                <w:rFonts w:ascii="Arial" w:hAnsi="Arial" w:cs="Arial"/>
                <w:kern w:val="2"/>
                <w:sz w:val="22"/>
                <w:szCs w:val="22"/>
                <w:shd w:val="clear" w:color="auto" w:fill="FFFFFF"/>
              </w:rPr>
            </w:pPr>
            <w:r w:rsidRPr="00007F63">
              <w:rPr>
                <w:rFonts w:ascii="Arial" w:hAnsi="Arial" w:cs="Arial"/>
                <w:kern w:val="2"/>
                <w:sz w:val="22"/>
                <w:szCs w:val="22"/>
                <w:shd w:val="clear" w:color="auto" w:fill="FFFFFF"/>
              </w:rPr>
              <w:t xml:space="preserve"> Iš kitos Šalies nereikalaujama pateikti oficialaus Valstybės duomenų agentūros ar kitos institucijos išduoto dokumento ar patvirtinimo.</w:t>
            </w:r>
          </w:p>
          <w:p w14:paraId="04FE950B" w14:textId="77777777" w:rsidR="0027419C" w:rsidRPr="00007F63" w:rsidRDefault="0027419C" w:rsidP="0027419C">
            <w:pPr>
              <w:jc w:val="both"/>
              <w:rPr>
                <w:rFonts w:ascii="Arial" w:hAnsi="Arial" w:cs="Arial"/>
                <w:kern w:val="2"/>
                <w:sz w:val="22"/>
                <w:szCs w:val="22"/>
                <w:shd w:val="clear" w:color="auto" w:fill="FFFFFF"/>
              </w:rPr>
            </w:pPr>
            <w:r w:rsidRPr="00007F63">
              <w:rPr>
                <w:rFonts w:ascii="Arial" w:hAnsi="Arial" w:cs="Arial"/>
                <w:kern w:val="2"/>
                <w:sz w:val="22"/>
                <w:szCs w:val="22"/>
                <w:shd w:val="clear" w:color="auto" w:fill="FFFFFF"/>
              </w:rPr>
              <w:t>5.3.3.5. Šalys privalo Susitarime nurodyti vartojimo prekių  indekso reikšmę laikotarpio pradžioje ir jo nustatymo datą, indekso reikšmę laikotarpio pabaigoje ir jo nustatymo datą, kainų pokytį (k), perskaičiuotą Sutarties įkainius, perskaičiuotą Pradinės Sutarties vertę.</w:t>
            </w:r>
          </w:p>
          <w:p w14:paraId="35A86AD0" w14:textId="77777777" w:rsidR="0027419C" w:rsidRPr="00007F63" w:rsidRDefault="0027419C" w:rsidP="0027419C">
            <w:pPr>
              <w:jc w:val="both"/>
              <w:rPr>
                <w:rFonts w:ascii="Arial" w:hAnsi="Arial" w:cs="Arial"/>
                <w:color w:val="000000"/>
                <w:kern w:val="2"/>
                <w:sz w:val="22"/>
                <w:szCs w:val="22"/>
                <w:shd w:val="clear" w:color="auto" w:fill="FFFFFF"/>
              </w:rPr>
            </w:pPr>
            <w:r w:rsidRPr="00007F63">
              <w:rPr>
                <w:rFonts w:ascii="Arial" w:hAnsi="Arial" w:cs="Arial"/>
                <w:kern w:val="2"/>
                <w:sz w:val="22"/>
                <w:szCs w:val="22"/>
                <w:shd w:val="clear" w:color="auto" w:fill="FFFFFF"/>
              </w:rPr>
              <w:t xml:space="preserve">5.3.3.6. Nauja Sutarties  įkainiai apskaičiuojami pagal žemiau </w:t>
            </w:r>
            <w:r w:rsidRPr="00007F63">
              <w:rPr>
                <w:rFonts w:ascii="Arial" w:hAnsi="Arial" w:cs="Arial"/>
                <w:color w:val="000000"/>
                <w:kern w:val="2"/>
                <w:sz w:val="22"/>
                <w:szCs w:val="22"/>
                <w:shd w:val="clear" w:color="auto" w:fill="FFFFFF"/>
              </w:rPr>
              <w:t>pateiktą formulę:</w:t>
            </w:r>
          </w:p>
          <w:p w14:paraId="191680A9" w14:textId="77777777" w:rsidR="0027419C" w:rsidRPr="00007F63" w:rsidRDefault="00796A6B" w:rsidP="0027419C">
            <w:pPr>
              <w:jc w:val="both"/>
              <w:textAlignment w:val="baseline"/>
              <w:rPr>
                <w:rFonts w:ascii="Arial" w:hAnsi="Arial" w:cs="Arial"/>
                <w:kern w:val="2"/>
                <w:sz w:val="22"/>
                <w:szCs w:val="22"/>
              </w:rPr>
            </w:pPr>
            <m:oMath>
              <m:sSub>
                <m:sSubPr>
                  <m:ctrlPr>
                    <w:rPr>
                      <w:rFonts w:ascii="Cambria Math" w:hAnsi="Cambria Math" w:cs="Arial"/>
                      <w:sz w:val="22"/>
                      <w:szCs w:val="22"/>
                    </w:rPr>
                  </m:ctrlPr>
                </m:sSubPr>
                <m:e>
                  <m:r>
                    <m:rPr>
                      <m:sty m:val="p"/>
                    </m:rPr>
                    <w:rPr>
                      <w:rFonts w:ascii="Cambria Math" w:hAnsi="Cambria Math" w:cs="Arial"/>
                      <w:sz w:val="22"/>
                      <w:szCs w:val="22"/>
                    </w:rPr>
                    <m:t>a</m:t>
                  </m:r>
                </m:e>
                <m:sub>
                  <m:r>
                    <m:rPr>
                      <m:sty m:val="p"/>
                    </m:rPr>
                    <w:rPr>
                      <w:rFonts w:ascii="Cambria Math" w:hAnsi="Cambria Math" w:cs="Arial"/>
                      <w:sz w:val="22"/>
                      <w:szCs w:val="22"/>
                    </w:rPr>
                    <m:t>1</m:t>
                  </m:r>
                </m:sub>
              </m:sSub>
              <m:r>
                <m:rPr>
                  <m:sty m:val="p"/>
                </m:rPr>
                <w:rPr>
                  <w:rFonts w:ascii="Cambria Math" w:hAnsi="Cambria Math" w:cs="Arial"/>
                  <w:sz w:val="22"/>
                  <w:szCs w:val="22"/>
                </w:rPr>
                <m:t>=</m:t>
              </m:r>
              <m:r>
                <m:rPr>
                  <m:sty m:val="p"/>
                </m:rPr>
                <w:rPr>
                  <w:rFonts w:ascii="Cambria Math" w:eastAsiaTheme="minorEastAsia" w:hAnsi="Cambria Math" w:cs="Arial"/>
                  <w:sz w:val="22"/>
                  <w:szCs w:val="22"/>
                </w:rPr>
                <m:t>a+</m:t>
              </m:r>
              <m:d>
                <m:dPr>
                  <m:ctrlPr>
                    <w:rPr>
                      <w:rFonts w:ascii="Cambria Math" w:eastAsiaTheme="minorEastAsia" w:hAnsi="Cambria Math" w:cs="Arial"/>
                      <w:sz w:val="22"/>
                      <w:szCs w:val="22"/>
                    </w:rPr>
                  </m:ctrlPr>
                </m:dPr>
                <m:e>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k</m:t>
                      </m:r>
                    </m:num>
                    <m:den>
                      <m:r>
                        <m:rPr>
                          <m:sty m:val="p"/>
                        </m:rPr>
                        <w:rPr>
                          <w:rFonts w:ascii="Cambria Math" w:eastAsiaTheme="minorEastAsia" w:hAnsi="Cambria Math" w:cs="Arial"/>
                          <w:sz w:val="22"/>
                          <w:szCs w:val="22"/>
                        </w:rPr>
                        <m:t>100</m:t>
                      </m:r>
                    </m:den>
                  </m:f>
                  <m:r>
                    <m:rPr>
                      <m:sty m:val="p"/>
                    </m:rPr>
                    <w:rPr>
                      <w:rFonts w:ascii="Cambria Math" w:eastAsiaTheme="minorEastAsia" w:hAnsi="Cambria Math" w:cs="Arial"/>
                      <w:sz w:val="22"/>
                      <w:szCs w:val="22"/>
                    </w:rPr>
                    <m:t>×a</m:t>
                  </m:r>
                </m:e>
              </m:d>
            </m:oMath>
            <w:r w:rsidR="0027419C" w:rsidRPr="00007F63">
              <w:rPr>
                <w:rFonts w:ascii="Arial" w:hAnsi="Arial" w:cs="Arial"/>
                <w:kern w:val="2"/>
                <w:sz w:val="22"/>
                <w:szCs w:val="22"/>
              </w:rPr>
              <w:t xml:space="preserve">, kur a – </w:t>
            </w:r>
            <w:r w:rsidR="0027419C" w:rsidRPr="00007F63">
              <w:rPr>
                <w:rFonts w:ascii="Arial" w:hAnsi="Arial" w:cs="Arial"/>
                <w:color w:val="FF0000"/>
                <w:kern w:val="2"/>
                <w:sz w:val="22"/>
                <w:szCs w:val="22"/>
              </w:rPr>
              <w:t xml:space="preserve"> </w:t>
            </w:r>
            <w:r w:rsidR="0027419C" w:rsidRPr="00007F63">
              <w:rPr>
                <w:rFonts w:ascii="Arial" w:hAnsi="Arial" w:cs="Arial"/>
                <w:kern w:val="2"/>
                <w:sz w:val="22"/>
                <w:szCs w:val="22"/>
              </w:rPr>
              <w:t>įkainis (Eur be PVM)) (jei peržiūra jau buvo atlikta, tai po paskutinio perskaičiavimo) </w:t>
            </w:r>
          </w:p>
          <w:p w14:paraId="0F5297BC" w14:textId="77777777" w:rsidR="0027419C" w:rsidRPr="00007F63" w:rsidRDefault="0027419C" w:rsidP="0027419C">
            <w:pPr>
              <w:jc w:val="both"/>
              <w:textAlignment w:val="baseline"/>
              <w:rPr>
                <w:rFonts w:ascii="Arial" w:hAnsi="Arial" w:cs="Arial"/>
                <w:kern w:val="2"/>
                <w:sz w:val="22"/>
                <w:szCs w:val="22"/>
              </w:rPr>
            </w:pPr>
            <w:r w:rsidRPr="00007F63">
              <w:rPr>
                <w:rFonts w:ascii="Arial" w:hAnsi="Arial" w:cs="Arial"/>
                <w:kern w:val="2"/>
                <w:sz w:val="22"/>
                <w:szCs w:val="22"/>
              </w:rPr>
              <w:t>a</w:t>
            </w:r>
            <w:r w:rsidRPr="00007F63">
              <w:rPr>
                <w:rFonts w:ascii="Arial" w:hAnsi="Arial" w:cs="Arial"/>
                <w:kern w:val="2"/>
                <w:sz w:val="22"/>
                <w:szCs w:val="22"/>
                <w:vertAlign w:val="subscript"/>
              </w:rPr>
              <w:t>1</w:t>
            </w:r>
            <w:r w:rsidRPr="00007F63">
              <w:rPr>
                <w:rFonts w:ascii="Arial" w:hAnsi="Arial" w:cs="Arial"/>
                <w:kern w:val="2"/>
                <w:sz w:val="22"/>
                <w:szCs w:val="22"/>
              </w:rPr>
              <w:t xml:space="preserve"> – perskaičiuota (pakeista)  įkainis (Eur be PVM) </w:t>
            </w:r>
          </w:p>
          <w:p w14:paraId="6E93AD95" w14:textId="77777777" w:rsidR="0027419C" w:rsidRPr="00007F63" w:rsidRDefault="0027419C" w:rsidP="0027419C">
            <w:pPr>
              <w:jc w:val="both"/>
              <w:textAlignment w:val="baseline"/>
              <w:rPr>
                <w:rFonts w:ascii="Arial" w:hAnsi="Arial" w:cs="Arial"/>
                <w:kern w:val="2"/>
                <w:sz w:val="22"/>
                <w:szCs w:val="22"/>
              </w:rPr>
            </w:pPr>
            <w:r w:rsidRPr="00007F63">
              <w:rPr>
                <w:rFonts w:ascii="Arial" w:hAnsi="Arial" w:cs="Arial"/>
                <w:kern w:val="2"/>
                <w:sz w:val="22"/>
                <w:szCs w:val="22"/>
              </w:rPr>
              <w:t>k – pagal vartotojų kainų indeksą, bendras „Vartojimo prekių ir paslaugų“  apskaičiuotas Vartojimo prekių ir paslaugų kainų pokytis (padidėjimas arba sumažėjimas) (%). „k“ reikšmė skaičiuojama pagal formulę</w:t>
            </w:r>
            <w:r w:rsidRPr="00007F63">
              <w:rPr>
                <w:rFonts w:ascii="Arial" w:hAnsi="Arial" w:cs="Arial"/>
                <w:color w:val="D13438"/>
                <w:kern w:val="2"/>
                <w:sz w:val="22"/>
                <w:szCs w:val="22"/>
              </w:rPr>
              <w:t xml:space="preserve"> </w:t>
            </w:r>
            <w:r w:rsidRPr="00007F63">
              <w:rPr>
                <w:rFonts w:ascii="Arial" w:hAnsi="Arial" w:cs="Arial"/>
                <w:kern w:val="2"/>
                <w:sz w:val="22"/>
                <w:szCs w:val="22"/>
              </w:rPr>
              <w:t>:</w:t>
            </w:r>
          </w:p>
          <w:p w14:paraId="3277265D" w14:textId="77777777" w:rsidR="0027419C" w:rsidRPr="00007F63" w:rsidRDefault="0027419C" w:rsidP="0027419C">
            <w:pPr>
              <w:jc w:val="both"/>
              <w:textAlignment w:val="baseline"/>
              <w:rPr>
                <w:rFonts w:ascii="Arial" w:hAnsi="Arial" w:cs="Arial"/>
                <w:kern w:val="2"/>
                <w:sz w:val="22"/>
                <w:szCs w:val="22"/>
              </w:rPr>
            </w:pPr>
            <m:oMath>
              <m:r>
                <m:rPr>
                  <m:sty m:val="p"/>
                </m:rPr>
                <w:rPr>
                  <w:rFonts w:ascii="Cambria Math" w:hAnsi="Cambria Math" w:cs="Arial"/>
                  <w:sz w:val="22"/>
                  <w:szCs w:val="22"/>
                </w:rPr>
                <w:lastRenderedPageBreak/>
                <m:t>k =</m:t>
              </m:r>
              <m:f>
                <m:fPr>
                  <m:ctrlPr>
                    <w:rPr>
                      <w:rFonts w:ascii="Cambria Math" w:eastAsiaTheme="minorEastAsia" w:hAnsi="Cambria Math" w:cs="Arial"/>
                      <w:sz w:val="22"/>
                      <w:szCs w:val="22"/>
                    </w:rPr>
                  </m:ctrlPr>
                </m:fPr>
                <m:num>
                  <m:sSub>
                    <m:sSubPr>
                      <m:ctrlPr>
                        <w:rPr>
                          <w:rFonts w:ascii="Cambria Math" w:eastAsiaTheme="minorEastAsia" w:hAnsi="Cambria Math" w:cs="Arial"/>
                          <w:sz w:val="22"/>
                          <w:szCs w:val="22"/>
                        </w:rPr>
                      </m:ctrlPr>
                    </m:sSubPr>
                    <m:e>
                      <m:r>
                        <m:rPr>
                          <m:sty m:val="p"/>
                        </m:rPr>
                        <w:rPr>
                          <w:rFonts w:ascii="Cambria Math" w:eastAsiaTheme="minorEastAsia" w:hAnsi="Cambria Math" w:cs="Arial"/>
                          <w:sz w:val="22"/>
                          <w:szCs w:val="22"/>
                        </w:rPr>
                        <m:t>Ind</m:t>
                      </m:r>
                    </m:e>
                    <m:sub>
                      <m:r>
                        <m:rPr>
                          <m:sty m:val="p"/>
                        </m:rPr>
                        <w:rPr>
                          <w:rFonts w:ascii="Cambria Math" w:eastAsiaTheme="minorEastAsia" w:hAnsi="Cambria Math" w:cs="Arial"/>
                          <w:sz w:val="22"/>
                          <w:szCs w:val="22"/>
                        </w:rPr>
                        <m:t>naujausias</m:t>
                      </m:r>
                    </m:sub>
                  </m:sSub>
                </m:num>
                <m:den>
                  <m:sSub>
                    <m:sSubPr>
                      <m:ctrlPr>
                        <w:rPr>
                          <w:rFonts w:ascii="Cambria Math" w:eastAsiaTheme="minorEastAsia" w:hAnsi="Cambria Math" w:cs="Arial"/>
                          <w:sz w:val="22"/>
                          <w:szCs w:val="22"/>
                        </w:rPr>
                      </m:ctrlPr>
                    </m:sSubPr>
                    <m:e>
                      <m:r>
                        <m:rPr>
                          <m:sty m:val="p"/>
                        </m:rPr>
                        <w:rPr>
                          <w:rFonts w:ascii="Cambria Math" w:eastAsiaTheme="minorEastAsia" w:hAnsi="Cambria Math" w:cs="Arial"/>
                          <w:sz w:val="22"/>
                          <w:szCs w:val="22"/>
                        </w:rPr>
                        <m:t>Ind</m:t>
                      </m:r>
                    </m:e>
                    <m:sub>
                      <m:r>
                        <m:rPr>
                          <m:sty m:val="p"/>
                        </m:rPr>
                        <w:rPr>
                          <w:rFonts w:ascii="Cambria Math" w:eastAsiaTheme="minorEastAsia" w:hAnsi="Cambria Math" w:cs="Arial"/>
                          <w:sz w:val="22"/>
                          <w:szCs w:val="22"/>
                        </w:rPr>
                        <m:t>pradžia</m:t>
                      </m:r>
                    </m:sub>
                  </m:sSub>
                </m:den>
              </m:f>
              <m:r>
                <m:rPr>
                  <m:sty m:val="p"/>
                </m:rPr>
                <w:rPr>
                  <w:rFonts w:ascii="Cambria Math" w:eastAsiaTheme="minorEastAsia" w:hAnsi="Cambria Math" w:cs="Arial"/>
                  <w:sz w:val="22"/>
                  <w:szCs w:val="22"/>
                </w:rPr>
                <m:t>×100-100</m:t>
              </m:r>
            </m:oMath>
            <w:r w:rsidRPr="00007F63">
              <w:rPr>
                <w:rFonts w:ascii="Arial" w:hAnsi="Arial" w:cs="Arial"/>
                <w:kern w:val="2"/>
                <w:sz w:val="22"/>
                <w:szCs w:val="22"/>
              </w:rPr>
              <w:t>, (proc.) kur</w:t>
            </w:r>
          </w:p>
          <w:p w14:paraId="200793BB" w14:textId="77777777" w:rsidR="0027419C" w:rsidRPr="00007F63" w:rsidRDefault="0027419C" w:rsidP="0027419C">
            <w:pPr>
              <w:jc w:val="both"/>
              <w:textAlignment w:val="baseline"/>
              <w:rPr>
                <w:rFonts w:ascii="Arial" w:hAnsi="Arial" w:cs="Arial"/>
                <w:kern w:val="2"/>
                <w:sz w:val="22"/>
                <w:szCs w:val="22"/>
              </w:rPr>
            </w:pPr>
            <w:r w:rsidRPr="00007F63">
              <w:rPr>
                <w:rFonts w:ascii="Arial" w:hAnsi="Arial" w:cs="Arial"/>
                <w:kern w:val="2"/>
                <w:sz w:val="22"/>
                <w:szCs w:val="22"/>
              </w:rPr>
              <w:t>Ind</w:t>
            </w:r>
            <w:r w:rsidRPr="00007F63">
              <w:rPr>
                <w:rFonts w:ascii="Arial" w:hAnsi="Arial" w:cs="Arial"/>
                <w:kern w:val="2"/>
                <w:sz w:val="22"/>
                <w:szCs w:val="22"/>
                <w:vertAlign w:val="subscript"/>
              </w:rPr>
              <w:t>naujausias</w:t>
            </w:r>
            <w:r w:rsidRPr="00007F63">
              <w:rPr>
                <w:rFonts w:ascii="Arial" w:hAnsi="Arial" w:cs="Arial"/>
                <w:kern w:val="2"/>
                <w:sz w:val="22"/>
                <w:szCs w:val="22"/>
              </w:rPr>
              <w:t xml:space="preserve"> – kreipimosi dėl įkainių peržiūros išsiuntimo kitai šaliai dieną paskelbtas naujausias vartojimo prekių ir paslaugų indeksas ( bendras „Vartojimo prekių ir paslaugų“ ).</w:t>
            </w:r>
          </w:p>
          <w:p w14:paraId="5DBB2D85" w14:textId="77777777" w:rsidR="0027419C" w:rsidRPr="00007F63" w:rsidRDefault="0027419C" w:rsidP="0027419C">
            <w:pPr>
              <w:jc w:val="both"/>
              <w:rPr>
                <w:rFonts w:ascii="Arial" w:hAnsi="Arial" w:cs="Arial"/>
                <w:kern w:val="2"/>
                <w:sz w:val="22"/>
                <w:szCs w:val="22"/>
              </w:rPr>
            </w:pPr>
            <w:r w:rsidRPr="00007F63">
              <w:rPr>
                <w:rFonts w:ascii="Arial" w:hAnsi="Arial" w:cs="Arial"/>
                <w:kern w:val="2"/>
                <w:sz w:val="22"/>
                <w:szCs w:val="22"/>
              </w:rPr>
              <w:t>Ind</w:t>
            </w:r>
            <w:r w:rsidRPr="00007F63">
              <w:rPr>
                <w:rFonts w:ascii="Arial" w:hAnsi="Arial" w:cs="Arial"/>
                <w:kern w:val="2"/>
                <w:sz w:val="22"/>
                <w:szCs w:val="22"/>
                <w:vertAlign w:val="subscript"/>
              </w:rPr>
              <w:t>pradžia</w:t>
            </w:r>
            <w:r w:rsidRPr="00007F63">
              <w:rPr>
                <w:rFonts w:ascii="Arial" w:hAnsi="Arial" w:cs="Arial"/>
                <w:kern w:val="2"/>
                <w:sz w:val="22"/>
                <w:szCs w:val="22"/>
              </w:rPr>
              <w:t xml:space="preserve"> – laikotarpio pradžios datos (mėnesio) vartojimo prekių ir paslaugų indeksas ( bendras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0CE372F" w14:textId="77777777" w:rsidR="0027419C" w:rsidRPr="00007F63" w:rsidRDefault="0027419C" w:rsidP="0027419C">
            <w:pPr>
              <w:jc w:val="both"/>
              <w:rPr>
                <w:rFonts w:ascii="Arial" w:hAnsi="Arial" w:cs="Arial"/>
                <w:kern w:val="2"/>
                <w:sz w:val="22"/>
                <w:szCs w:val="22"/>
                <w:shd w:val="clear" w:color="auto" w:fill="FFFFFF"/>
              </w:rPr>
            </w:pPr>
            <w:r w:rsidRPr="00007F63">
              <w:rPr>
                <w:rFonts w:ascii="Arial" w:hAnsi="Arial" w:cs="Arial"/>
                <w:kern w:val="2"/>
                <w:sz w:val="22"/>
                <w:szCs w:val="22"/>
              </w:rPr>
              <w:t xml:space="preserve">5.3.3.7. </w:t>
            </w:r>
            <w:r w:rsidRPr="00007F63">
              <w:rPr>
                <w:rFonts w:ascii="Arial" w:hAnsi="Arial" w:cs="Arial"/>
                <w:kern w:val="2"/>
                <w:sz w:val="22"/>
                <w:szCs w:val="22"/>
                <w:shd w:val="clear" w:color="auto" w:fill="FFFFFF"/>
              </w:rPr>
              <w:t xml:space="preserve">Skaičiavimams indeksų reikšmės imamos </w:t>
            </w:r>
            <w:r w:rsidRPr="00007F63">
              <w:rPr>
                <w:rFonts w:ascii="Arial" w:hAnsi="Arial" w:cs="Arial"/>
                <w:b/>
                <w:bCs/>
                <w:kern w:val="2"/>
                <w:sz w:val="22"/>
                <w:szCs w:val="22"/>
                <w:shd w:val="clear" w:color="auto" w:fill="FFFFFF"/>
              </w:rPr>
              <w:t>keturių</w:t>
            </w:r>
            <w:r w:rsidRPr="00007F63">
              <w:rPr>
                <w:rFonts w:ascii="Arial" w:hAnsi="Arial" w:cs="Arial"/>
                <w:kern w:val="2"/>
                <w:sz w:val="22"/>
                <w:szCs w:val="22"/>
                <w:shd w:val="clear" w:color="auto" w:fill="FFFFFF"/>
              </w:rPr>
              <w:t xml:space="preserve"> skaitmenų po kablelio tikslumu. Apskaičiuotas pokytis (k) tolimesniems skaičiavimams naudojamas suapvalinus iki </w:t>
            </w:r>
            <w:r w:rsidRPr="00007F63">
              <w:rPr>
                <w:rFonts w:ascii="Arial" w:hAnsi="Arial" w:cs="Arial"/>
                <w:b/>
                <w:bCs/>
                <w:kern w:val="2"/>
                <w:sz w:val="22"/>
                <w:szCs w:val="22"/>
                <w:shd w:val="clear" w:color="auto" w:fill="FFFFFF"/>
              </w:rPr>
              <w:t>vieno</w:t>
            </w:r>
            <w:r w:rsidRPr="00007F63">
              <w:rPr>
                <w:rFonts w:ascii="Arial" w:hAnsi="Arial" w:cs="Arial"/>
                <w:kern w:val="2"/>
                <w:sz w:val="22"/>
                <w:szCs w:val="22"/>
                <w:shd w:val="clear" w:color="auto" w:fill="FFFFFF"/>
              </w:rPr>
              <w:t xml:space="preserve">  skaitmens po kablelio, o apskaičiuotas įkainis „a</w:t>
            </w:r>
            <w:r w:rsidRPr="00007F63">
              <w:rPr>
                <w:rFonts w:ascii="Arial" w:hAnsi="Arial" w:cs="Arial"/>
                <w:kern w:val="2"/>
                <w:sz w:val="22"/>
                <w:szCs w:val="22"/>
                <w:shd w:val="clear" w:color="auto" w:fill="FFFFFF"/>
                <w:vertAlign w:val="subscript"/>
              </w:rPr>
              <w:t>1</w:t>
            </w:r>
            <w:r w:rsidRPr="00007F63">
              <w:rPr>
                <w:rFonts w:ascii="Arial" w:hAnsi="Arial" w:cs="Arial"/>
                <w:kern w:val="2"/>
                <w:sz w:val="22"/>
                <w:szCs w:val="22"/>
                <w:shd w:val="clear" w:color="auto" w:fill="FFFFFF"/>
              </w:rPr>
              <w:t xml:space="preserve">“ suapvalinamas iki </w:t>
            </w:r>
            <w:r w:rsidRPr="00007F63">
              <w:rPr>
                <w:rFonts w:ascii="Arial" w:hAnsi="Arial" w:cs="Arial"/>
                <w:b/>
                <w:bCs/>
                <w:kern w:val="2"/>
                <w:sz w:val="22"/>
                <w:szCs w:val="22"/>
                <w:shd w:val="clear" w:color="auto" w:fill="FFFFFF"/>
              </w:rPr>
              <w:t xml:space="preserve">dviejų </w:t>
            </w:r>
            <w:r w:rsidRPr="00007F63">
              <w:rPr>
                <w:rFonts w:ascii="Arial" w:hAnsi="Arial" w:cs="Arial"/>
                <w:kern w:val="2"/>
                <w:sz w:val="22"/>
                <w:szCs w:val="22"/>
                <w:shd w:val="clear" w:color="auto" w:fill="FFFFFF"/>
              </w:rPr>
              <w:t xml:space="preserve"> skaitmenų po kablelio.</w:t>
            </w:r>
          </w:p>
          <w:p w14:paraId="3227E72F" w14:textId="77777777" w:rsidR="0027419C" w:rsidRPr="00007F63" w:rsidRDefault="0027419C" w:rsidP="0027419C">
            <w:pPr>
              <w:jc w:val="both"/>
              <w:rPr>
                <w:rFonts w:ascii="Arial" w:hAnsi="Arial" w:cs="Arial"/>
                <w:kern w:val="2"/>
                <w:sz w:val="22"/>
                <w:szCs w:val="22"/>
                <w:shd w:val="clear" w:color="auto" w:fill="FFFFFF"/>
              </w:rPr>
            </w:pPr>
            <w:r w:rsidRPr="00007F63">
              <w:rPr>
                <w:rFonts w:ascii="Arial" w:hAnsi="Arial" w:cs="Arial"/>
                <w:kern w:val="2"/>
                <w:sz w:val="22"/>
                <w:szCs w:val="22"/>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07F63">
              <w:rPr>
                <w:rFonts w:ascii="Arial" w:hAnsi="Arial" w:cs="Arial"/>
                <w:kern w:val="2"/>
                <w:sz w:val="22"/>
                <w:szCs w:val="22"/>
                <w:bdr w:val="none" w:sz="0" w:space="0" w:color="auto" w:frame="1"/>
              </w:rPr>
              <w:t>kitus oficialius šaltinių duomenis</w:t>
            </w:r>
            <w:r w:rsidRPr="00007F63">
              <w:rPr>
                <w:rFonts w:ascii="Arial" w:hAnsi="Arial" w:cs="Arial"/>
                <w:kern w:val="2"/>
                <w:sz w:val="22"/>
                <w:szCs w:val="22"/>
                <w:shd w:val="clear" w:color="auto" w:fill="FFFFFF"/>
              </w:rPr>
              <w:t>, kita svarbi informacija. Prašyme Šalis neturi teisės nurodyti kito Indekso ar prašyti perskaičiavimo pagal kitą Indeksą nei nurodytas šioje procedūroje.</w:t>
            </w:r>
          </w:p>
          <w:p w14:paraId="3FDCB923" w14:textId="77777777" w:rsidR="0027419C" w:rsidRPr="00007F63" w:rsidRDefault="0027419C" w:rsidP="0027419C">
            <w:pPr>
              <w:jc w:val="both"/>
              <w:rPr>
                <w:rFonts w:ascii="Arial" w:hAnsi="Arial" w:cs="Arial"/>
                <w:kern w:val="2"/>
                <w:sz w:val="22"/>
                <w:szCs w:val="22"/>
                <w:shd w:val="clear" w:color="auto" w:fill="FFFFFF"/>
              </w:rPr>
            </w:pPr>
            <w:r w:rsidRPr="00007F63">
              <w:rPr>
                <w:rFonts w:ascii="Arial" w:hAnsi="Arial" w:cs="Arial"/>
                <w:kern w:val="2"/>
                <w:sz w:val="22"/>
                <w:szCs w:val="22"/>
                <w:shd w:val="clear" w:color="auto" w:fill="FFFFFF"/>
              </w:rPr>
              <w:t>5</w:t>
            </w:r>
            <w:r w:rsidRPr="00007F63">
              <w:rPr>
                <w:rFonts w:ascii="Arial" w:hAnsi="Arial" w:cs="Arial"/>
                <w:kern w:val="2"/>
                <w:sz w:val="22"/>
                <w:szCs w:val="22"/>
              </w:rPr>
              <w:t xml:space="preserve">.3.3.9. </w:t>
            </w:r>
            <w:r w:rsidRPr="00007F63">
              <w:rPr>
                <w:rFonts w:ascii="Arial" w:hAnsi="Arial" w:cs="Arial"/>
                <w:kern w:val="2"/>
                <w:sz w:val="22"/>
                <w:szCs w:val="22"/>
                <w:shd w:val="clear" w:color="auto" w:fill="FFFFFF"/>
              </w:rPr>
              <w:t>Susitarimas turi būti sudarytas per 10 (dešimt) darbo dienų  nuo Šalies pateikto tinkamo prašymo perskaičiuoti S</w:t>
            </w:r>
            <w:r w:rsidRPr="00007F63">
              <w:rPr>
                <w:rFonts w:ascii="Arial" w:hAnsi="Arial" w:cs="Arial"/>
                <w:kern w:val="2"/>
                <w:sz w:val="22"/>
                <w:szCs w:val="22"/>
              </w:rPr>
              <w:t xml:space="preserve">utarties </w:t>
            </w:r>
            <w:r w:rsidRPr="00007F63">
              <w:rPr>
                <w:rFonts w:ascii="Arial" w:hAnsi="Arial" w:cs="Arial"/>
                <w:kern w:val="2"/>
                <w:sz w:val="22"/>
                <w:szCs w:val="22"/>
                <w:shd w:val="clear" w:color="auto" w:fill="FFFFFF"/>
              </w:rPr>
              <w:t>įkainius gavimo dienos.</w:t>
            </w:r>
          </w:p>
          <w:p w14:paraId="75E7CAD1" w14:textId="11B73CFF" w:rsidR="00DD7FD7" w:rsidRPr="00007F63" w:rsidRDefault="0027419C" w:rsidP="0027419C">
            <w:pPr>
              <w:rPr>
                <w:rFonts w:ascii="Arial" w:hAnsi="Arial" w:cs="Arial"/>
                <w:color w:val="4472C4"/>
                <w:kern w:val="2"/>
                <w:sz w:val="22"/>
                <w:szCs w:val="22"/>
              </w:rPr>
            </w:pPr>
            <w:r w:rsidRPr="00007F63">
              <w:rPr>
                <w:rFonts w:ascii="Arial" w:hAnsi="Arial" w:cs="Arial"/>
                <w:kern w:val="2"/>
                <w:sz w:val="22"/>
                <w:szCs w:val="22"/>
                <w:shd w:val="clear" w:color="auto" w:fill="FFFFFF"/>
              </w:rPr>
              <w:t xml:space="preserve">5.3.3.10. </w:t>
            </w:r>
            <w:r w:rsidRPr="00007F63">
              <w:rPr>
                <w:rFonts w:ascii="Arial" w:hAnsi="Arial" w:cs="Arial"/>
                <w:kern w:val="2"/>
                <w:sz w:val="22"/>
                <w:szCs w:val="22"/>
                <w:bdr w:val="none" w:sz="0" w:space="0" w:color="auto" w:frame="1"/>
              </w:rPr>
              <w:t>Susitarimu Šalys neturi teisės keisti procedūroje nurodytos tvarkos ar kitų Sutarties nuostatų, išskyrus, jei keitimas atliekamas pagal VPĮ nuostatas.</w:t>
            </w:r>
          </w:p>
        </w:tc>
      </w:tr>
      <w:tr w:rsidR="00DD7FD7" w:rsidRPr="00007F63" w14:paraId="218EA89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49AC42" w14:textId="77777777" w:rsidR="00DD7FD7" w:rsidRPr="00007F63" w:rsidRDefault="00DD7FD7" w:rsidP="00DD7FD7">
            <w:pPr>
              <w:rPr>
                <w:rFonts w:ascii="Arial" w:hAnsi="Arial" w:cs="Arial"/>
                <w:b/>
                <w:bCs/>
                <w:kern w:val="2"/>
                <w:sz w:val="22"/>
                <w:szCs w:val="22"/>
              </w:rPr>
            </w:pPr>
            <w:r w:rsidRPr="00007F63">
              <w:rPr>
                <w:rFonts w:ascii="Arial" w:hAnsi="Arial" w:cs="Arial"/>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496248BA" w14:textId="77777777" w:rsidR="00DD7FD7" w:rsidRPr="00007F63" w:rsidRDefault="00DD7FD7" w:rsidP="00DD7FD7">
            <w:pPr>
              <w:rPr>
                <w:rFonts w:ascii="Arial" w:hAnsi="Arial" w:cs="Arial"/>
                <w:kern w:val="2"/>
                <w:sz w:val="22"/>
                <w:szCs w:val="22"/>
              </w:rPr>
            </w:pPr>
            <w:r w:rsidRPr="00007F63">
              <w:rPr>
                <w:rFonts w:ascii="Arial" w:hAnsi="Arial" w:cs="Arial"/>
                <w:kern w:val="2"/>
                <w:sz w:val="22"/>
                <w:szCs w:val="22"/>
              </w:rPr>
              <w:t>Netaikoma</w:t>
            </w:r>
          </w:p>
          <w:p w14:paraId="7708A429" w14:textId="0F31C577" w:rsidR="00DD7FD7" w:rsidRPr="00007F63" w:rsidRDefault="00DD7FD7" w:rsidP="00DD7FD7">
            <w:pPr>
              <w:rPr>
                <w:rFonts w:ascii="Arial" w:hAnsi="Arial" w:cs="Arial"/>
                <w:color w:val="FF0000"/>
                <w:kern w:val="2"/>
                <w:sz w:val="22"/>
                <w:szCs w:val="22"/>
              </w:rPr>
            </w:pPr>
          </w:p>
        </w:tc>
      </w:tr>
      <w:tr w:rsidR="00DD7FD7" w:rsidRPr="00007F63" w14:paraId="642B3B6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E76247" w14:textId="77777777" w:rsidR="00DD7FD7" w:rsidRPr="00007F63" w:rsidRDefault="00DD7FD7" w:rsidP="00DD7FD7">
            <w:pPr>
              <w:rPr>
                <w:rFonts w:ascii="Arial" w:hAnsi="Arial" w:cs="Arial"/>
                <w:b/>
                <w:bCs/>
                <w:kern w:val="2"/>
                <w:sz w:val="22"/>
                <w:szCs w:val="22"/>
              </w:rPr>
            </w:pPr>
            <w:r w:rsidRPr="00007F63">
              <w:rPr>
                <w:rFonts w:ascii="Arial" w:hAnsi="Arial" w:cs="Arial"/>
                <w:b/>
                <w:bCs/>
                <w:kern w:val="2"/>
                <w:sz w:val="22"/>
                <w:szCs w:val="22"/>
              </w:rPr>
              <w:t xml:space="preserve">5.4. Sutarties kainos / įkainių apskaičiavimas taikant </w:t>
            </w:r>
            <w:r w:rsidRPr="00007F63">
              <w:rPr>
                <w:rFonts w:ascii="Arial" w:hAnsi="Arial" w:cs="Arial"/>
                <w:b/>
                <w:bCs/>
                <w:kern w:val="2"/>
                <w:sz w:val="22"/>
                <w:szCs w:val="22"/>
                <w:u w:val="single"/>
              </w:rPr>
              <w:t>kiekio (apimties)</w:t>
            </w:r>
            <w:r w:rsidRPr="00007F63">
              <w:rPr>
                <w:rFonts w:ascii="Arial" w:hAnsi="Arial" w:cs="Arial"/>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5FB2366D" w14:textId="77777777" w:rsidR="00DD7FD7" w:rsidRPr="00007F63" w:rsidRDefault="00DD7FD7" w:rsidP="00DD7FD7">
            <w:pPr>
              <w:rPr>
                <w:rFonts w:ascii="Arial" w:hAnsi="Arial" w:cs="Arial"/>
                <w:kern w:val="2"/>
                <w:sz w:val="22"/>
                <w:szCs w:val="22"/>
              </w:rPr>
            </w:pPr>
            <w:r w:rsidRPr="00007F63">
              <w:rPr>
                <w:rFonts w:ascii="Arial" w:hAnsi="Arial" w:cs="Arial"/>
                <w:kern w:val="2"/>
                <w:sz w:val="22"/>
                <w:szCs w:val="22"/>
              </w:rPr>
              <w:t>Netaikoma</w:t>
            </w:r>
          </w:p>
          <w:p w14:paraId="52DEDE85" w14:textId="77777777" w:rsidR="00DD7FD7" w:rsidRPr="00007F63" w:rsidRDefault="00DD7FD7" w:rsidP="00DD7FD7">
            <w:pPr>
              <w:rPr>
                <w:rFonts w:ascii="Arial" w:hAnsi="Arial" w:cs="Arial"/>
                <w:kern w:val="2"/>
                <w:sz w:val="22"/>
                <w:szCs w:val="22"/>
              </w:rPr>
            </w:pPr>
          </w:p>
          <w:p w14:paraId="41B1FC5C" w14:textId="4B40E41A" w:rsidR="00134833" w:rsidRPr="00007F63" w:rsidRDefault="00DD7FD7" w:rsidP="00DD7FD7">
            <w:pPr>
              <w:rPr>
                <w:rFonts w:ascii="Arial" w:hAnsi="Arial" w:cs="Arial"/>
                <w:color w:val="FF0000"/>
                <w:kern w:val="2"/>
                <w:sz w:val="22"/>
                <w:szCs w:val="22"/>
              </w:rPr>
            </w:pPr>
            <w:r w:rsidRPr="00007F63">
              <w:rPr>
                <w:rFonts w:ascii="Arial" w:hAnsi="Arial" w:cs="Arial"/>
                <w:color w:val="FF0000"/>
                <w:kern w:val="2"/>
                <w:sz w:val="22"/>
                <w:szCs w:val="22"/>
              </w:rPr>
              <w:t xml:space="preserve"> </w:t>
            </w:r>
          </w:p>
        </w:tc>
      </w:tr>
      <w:tr w:rsidR="006E26AF" w:rsidRPr="00007F63" w14:paraId="32F0780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929A0F" w14:textId="77777777" w:rsidR="006E26AF" w:rsidRPr="00007F63" w:rsidRDefault="006E26AF" w:rsidP="006E26AF">
            <w:pPr>
              <w:rPr>
                <w:rFonts w:ascii="Arial" w:hAnsi="Arial" w:cs="Arial"/>
                <w:b/>
                <w:bCs/>
                <w:kern w:val="2"/>
                <w:sz w:val="22"/>
                <w:szCs w:val="22"/>
              </w:rPr>
            </w:pPr>
            <w:r w:rsidRPr="00007F63">
              <w:rPr>
                <w:rFonts w:ascii="Arial" w:hAnsi="Arial" w:cs="Arial"/>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628B288D" w14:textId="6AC80D62" w:rsidR="006E26AF" w:rsidRPr="00F74196" w:rsidRDefault="00BF7A4E" w:rsidP="006E26AF">
            <w:pPr>
              <w:jc w:val="both"/>
              <w:rPr>
                <w:rFonts w:ascii="Arial" w:hAnsi="Arial" w:cs="Arial"/>
                <w:color w:val="000000" w:themeColor="text1"/>
                <w:kern w:val="2"/>
                <w:sz w:val="22"/>
                <w:szCs w:val="22"/>
              </w:rPr>
            </w:pPr>
            <w:r w:rsidRPr="00007F63">
              <w:rPr>
                <w:rFonts w:ascii="Arial" w:hAnsi="Arial" w:cs="Arial"/>
                <w:color w:val="000000" w:themeColor="text1"/>
                <w:kern w:val="2"/>
                <w:sz w:val="22"/>
                <w:szCs w:val="22"/>
              </w:rPr>
              <w:t>5.5.1.</w:t>
            </w:r>
            <w:r w:rsidR="00F5003D" w:rsidRPr="00007F63">
              <w:rPr>
                <w:rFonts w:ascii="Arial" w:hAnsi="Arial" w:cs="Arial"/>
                <w:color w:val="000000" w:themeColor="text1"/>
                <w:kern w:val="2"/>
                <w:sz w:val="22"/>
                <w:szCs w:val="22"/>
              </w:rPr>
              <w:t xml:space="preserve"> </w:t>
            </w:r>
            <w:r w:rsidR="006E26AF" w:rsidRPr="00007F63">
              <w:rPr>
                <w:rFonts w:ascii="Arial" w:hAnsi="Arial" w:cs="Arial"/>
                <w:color w:val="000000" w:themeColor="text1"/>
                <w:kern w:val="2"/>
                <w:sz w:val="22"/>
                <w:szCs w:val="22"/>
              </w:rPr>
              <w:t xml:space="preserve">Pirkėjas atsiskaito su Tiekėju ne vėliau kaip per </w:t>
            </w:r>
            <w:r w:rsidR="006E26AF" w:rsidRPr="00007F63">
              <w:rPr>
                <w:rFonts w:ascii="Arial" w:hAnsi="Arial" w:cs="Arial"/>
                <w:color w:val="000000" w:themeColor="text1"/>
                <w:sz w:val="22"/>
                <w:szCs w:val="22"/>
              </w:rPr>
              <w:t xml:space="preserve">30 (trisdešimt) </w:t>
            </w:r>
            <w:r w:rsidR="006E26AF" w:rsidRPr="00F74196">
              <w:rPr>
                <w:rFonts w:ascii="Arial" w:hAnsi="Arial" w:cs="Arial"/>
                <w:color w:val="000000" w:themeColor="text1"/>
                <w:sz w:val="22"/>
                <w:szCs w:val="22"/>
              </w:rPr>
              <w:t>kalendorinių dienų</w:t>
            </w:r>
            <w:r w:rsidR="006E26AF" w:rsidRPr="00F74196">
              <w:rPr>
                <w:rFonts w:ascii="Arial" w:hAnsi="Arial" w:cs="Arial"/>
                <w:color w:val="000000" w:themeColor="text1"/>
                <w:kern w:val="2"/>
                <w:sz w:val="22"/>
                <w:szCs w:val="22"/>
              </w:rPr>
              <w:t xml:space="preserve"> nuo Sąskaitos gavimo dienos.</w:t>
            </w:r>
          </w:p>
          <w:p w14:paraId="2547A7C8" w14:textId="5DAF351A" w:rsidR="00704887" w:rsidRPr="00F74196" w:rsidRDefault="00BF7A4E" w:rsidP="00704887">
            <w:pPr>
              <w:jc w:val="both"/>
              <w:rPr>
                <w:rFonts w:ascii="Arial" w:eastAsia="Calibri" w:hAnsi="Arial" w:cs="Arial"/>
                <w:color w:val="000000" w:themeColor="text1"/>
                <w:sz w:val="22"/>
                <w:szCs w:val="22"/>
                <w:lang w:eastAsia="ar-SA"/>
              </w:rPr>
            </w:pPr>
            <w:r w:rsidRPr="00F74196">
              <w:rPr>
                <w:rFonts w:ascii="Arial" w:hAnsi="Arial" w:cs="Arial"/>
                <w:color w:val="000000" w:themeColor="text1"/>
                <w:kern w:val="2"/>
                <w:sz w:val="22"/>
                <w:szCs w:val="22"/>
                <w:shd w:val="clear" w:color="auto" w:fill="FFFFFF"/>
              </w:rPr>
              <w:t>5.5.2.</w:t>
            </w:r>
            <w:r w:rsidR="00F5003D" w:rsidRPr="00F74196">
              <w:rPr>
                <w:rFonts w:ascii="Arial" w:hAnsi="Arial" w:cs="Arial"/>
                <w:color w:val="000000" w:themeColor="text1"/>
                <w:kern w:val="2"/>
                <w:sz w:val="22"/>
                <w:szCs w:val="22"/>
                <w:shd w:val="clear" w:color="auto" w:fill="FFFFFF"/>
              </w:rPr>
              <w:t xml:space="preserve"> </w:t>
            </w:r>
            <w:r w:rsidR="006E26AF" w:rsidRPr="00F74196">
              <w:rPr>
                <w:rFonts w:ascii="Arial" w:hAnsi="Arial" w:cs="Arial"/>
                <w:color w:val="000000" w:themeColor="text1"/>
                <w:kern w:val="2"/>
                <w:sz w:val="22"/>
                <w:szCs w:val="22"/>
                <w:shd w:val="clear" w:color="auto" w:fill="FFFFFF"/>
              </w:rPr>
              <w:t xml:space="preserve">Apmokėjimo sąlygos: </w:t>
            </w:r>
          </w:p>
          <w:p w14:paraId="324F4D7B" w14:textId="7E1F2668" w:rsidR="009E6238" w:rsidRPr="003C4769" w:rsidRDefault="00704887" w:rsidP="00704887">
            <w:pPr>
              <w:jc w:val="both"/>
              <w:rPr>
                <w:rFonts w:ascii="Arial" w:hAnsi="Arial" w:cs="Arial"/>
                <w:kern w:val="2"/>
                <w:sz w:val="22"/>
                <w:szCs w:val="22"/>
                <w:shd w:val="clear" w:color="auto" w:fill="FFFFFF"/>
              </w:rPr>
            </w:pPr>
            <w:r w:rsidRPr="00F74196">
              <w:rPr>
                <w:rFonts w:ascii="Arial" w:hAnsi="Arial" w:cs="Arial"/>
                <w:kern w:val="2"/>
                <w:sz w:val="22"/>
                <w:szCs w:val="22"/>
                <w:shd w:val="clear" w:color="auto" w:fill="FFFFFF"/>
              </w:rPr>
              <w:t>5.5.</w:t>
            </w:r>
            <w:r w:rsidR="009252F6" w:rsidRPr="00F74196">
              <w:rPr>
                <w:rFonts w:ascii="Arial" w:hAnsi="Arial" w:cs="Arial"/>
                <w:kern w:val="2"/>
                <w:sz w:val="22"/>
                <w:szCs w:val="22"/>
                <w:shd w:val="clear" w:color="auto" w:fill="FFFFFF"/>
              </w:rPr>
              <w:t>2.</w:t>
            </w:r>
            <w:r w:rsidRPr="00F74196">
              <w:rPr>
                <w:rFonts w:ascii="Arial" w:hAnsi="Arial" w:cs="Arial"/>
                <w:kern w:val="2"/>
                <w:sz w:val="22"/>
                <w:szCs w:val="22"/>
                <w:shd w:val="clear" w:color="auto" w:fill="FFFFFF"/>
              </w:rPr>
              <w:t>1.</w:t>
            </w:r>
            <w:r w:rsidR="00735E93" w:rsidRPr="00F74196">
              <w:rPr>
                <w:rFonts w:ascii="Arial" w:hAnsi="Arial" w:cs="Arial"/>
                <w:kern w:val="2"/>
                <w:sz w:val="22"/>
                <w:szCs w:val="22"/>
                <w:shd w:val="clear" w:color="auto" w:fill="FFFFFF"/>
              </w:rPr>
              <w:t xml:space="preserve"> </w:t>
            </w:r>
            <w:r w:rsidR="009E6238" w:rsidRPr="00F74196">
              <w:rPr>
                <w:rFonts w:ascii="Arial" w:hAnsi="Arial" w:cs="Arial"/>
                <w:sz w:val="22"/>
                <w:szCs w:val="22"/>
              </w:rPr>
              <w:t>mokama už konkretų kiekį / apimtį pagal Tiekėjo pasiūlyme nustatytus įkainius arba fizinėje parduotuvėje nustatytus įkainius pritaikius Tiekėjo suteiktą nuolaidą kaip nurodyta 5.2 punkte;</w:t>
            </w:r>
          </w:p>
          <w:p w14:paraId="2793F487" w14:textId="487D647E" w:rsidR="00704887" w:rsidRPr="00007F63" w:rsidRDefault="00704887" w:rsidP="00704887">
            <w:pPr>
              <w:jc w:val="both"/>
              <w:rPr>
                <w:rFonts w:ascii="Arial" w:hAnsi="Arial" w:cs="Arial"/>
                <w:kern w:val="2"/>
                <w:sz w:val="22"/>
                <w:szCs w:val="22"/>
              </w:rPr>
            </w:pPr>
            <w:r w:rsidRPr="00007F63">
              <w:rPr>
                <w:rFonts w:ascii="Arial" w:hAnsi="Arial" w:cs="Arial"/>
                <w:kern w:val="2"/>
                <w:sz w:val="22"/>
                <w:szCs w:val="22"/>
              </w:rPr>
              <w:t>5.5.2.</w:t>
            </w:r>
            <w:r w:rsidR="00DD4228" w:rsidRPr="00007F63">
              <w:rPr>
                <w:rFonts w:ascii="Arial" w:hAnsi="Arial" w:cs="Arial"/>
                <w:kern w:val="2"/>
                <w:sz w:val="22"/>
                <w:szCs w:val="22"/>
              </w:rPr>
              <w:t>2.</w:t>
            </w:r>
            <w:r w:rsidRPr="00007F63">
              <w:rPr>
                <w:rFonts w:ascii="Arial" w:hAnsi="Arial" w:cs="Arial"/>
                <w:kern w:val="2"/>
                <w:sz w:val="22"/>
                <w:szCs w:val="22"/>
              </w:rPr>
              <w:t> Tiekėjas įsipareigoja suteikti 30 (trisdešimties) kalendorinių dienų ne mažesnį kaip 5</w:t>
            </w:r>
            <w:r w:rsidR="00845D7D" w:rsidRPr="00007F63">
              <w:rPr>
                <w:rFonts w:ascii="Arial" w:hAnsi="Arial" w:cs="Arial"/>
                <w:kern w:val="2"/>
                <w:sz w:val="22"/>
                <w:szCs w:val="22"/>
              </w:rPr>
              <w:t> 000,00</w:t>
            </w:r>
            <w:r w:rsidRPr="00007F63">
              <w:rPr>
                <w:rFonts w:ascii="Arial" w:hAnsi="Arial" w:cs="Arial"/>
                <w:kern w:val="2"/>
                <w:sz w:val="22"/>
                <w:szCs w:val="22"/>
              </w:rPr>
              <w:t xml:space="preserve"> Eur (penki tūkstančiai eurų</w:t>
            </w:r>
            <w:r w:rsidR="00845D7D" w:rsidRPr="00007F63">
              <w:rPr>
                <w:rFonts w:ascii="Arial" w:hAnsi="Arial" w:cs="Arial"/>
                <w:kern w:val="2"/>
                <w:sz w:val="22"/>
                <w:szCs w:val="22"/>
              </w:rPr>
              <w:t>, 00 ct</w:t>
            </w:r>
            <w:r w:rsidRPr="00007F63">
              <w:rPr>
                <w:rFonts w:ascii="Arial" w:hAnsi="Arial" w:cs="Arial"/>
                <w:kern w:val="2"/>
                <w:sz w:val="22"/>
                <w:szCs w:val="22"/>
              </w:rPr>
              <w:t>) be PVM bendrą Prekinį kreditą pagal šią Sutartį</w:t>
            </w:r>
            <w:r w:rsidR="00F5003D" w:rsidRPr="00007F63">
              <w:rPr>
                <w:rFonts w:ascii="Arial" w:hAnsi="Arial" w:cs="Arial"/>
                <w:kern w:val="2"/>
                <w:sz w:val="22"/>
                <w:szCs w:val="22"/>
              </w:rPr>
              <w:t>.</w:t>
            </w:r>
          </w:p>
          <w:p w14:paraId="4E12666E" w14:textId="6F8C2EB9" w:rsidR="006E26AF" w:rsidRPr="00007F63" w:rsidRDefault="00F5003D" w:rsidP="00F5003D">
            <w:pPr>
              <w:jc w:val="both"/>
              <w:rPr>
                <w:rFonts w:ascii="Arial" w:hAnsi="Arial" w:cs="Arial"/>
                <w:kern w:val="2"/>
                <w:sz w:val="22"/>
                <w:szCs w:val="22"/>
              </w:rPr>
            </w:pPr>
            <w:r w:rsidRPr="00007F63">
              <w:rPr>
                <w:rFonts w:ascii="Arial" w:hAnsi="Arial" w:cs="Arial"/>
                <w:kern w:val="2"/>
                <w:sz w:val="22"/>
                <w:szCs w:val="22"/>
              </w:rPr>
              <w:t>5.5.2.3.</w:t>
            </w:r>
            <w:r w:rsidR="00782B83" w:rsidRPr="00007F63">
              <w:rPr>
                <w:rFonts w:ascii="Arial" w:eastAsia="Calibri" w:hAnsi="Arial" w:cs="Arial"/>
                <w:color w:val="000000" w:themeColor="text1"/>
                <w:sz w:val="22"/>
                <w:szCs w:val="22"/>
                <w:lang w:eastAsia="ar-SA"/>
              </w:rPr>
              <w:t xml:space="preserve">Pateikiamoje </w:t>
            </w:r>
            <w:r w:rsidR="00DC0ADC" w:rsidRPr="00007F63">
              <w:rPr>
                <w:rFonts w:ascii="Arial" w:eastAsia="Calibri" w:hAnsi="Arial" w:cs="Arial"/>
                <w:color w:val="000000" w:themeColor="text1"/>
                <w:sz w:val="22"/>
                <w:szCs w:val="22"/>
                <w:lang w:eastAsia="ar-SA"/>
              </w:rPr>
              <w:t>S</w:t>
            </w:r>
            <w:r w:rsidR="00782B83" w:rsidRPr="00007F63">
              <w:rPr>
                <w:rFonts w:ascii="Arial" w:eastAsia="Calibri" w:hAnsi="Arial" w:cs="Arial"/>
                <w:color w:val="000000" w:themeColor="text1"/>
                <w:sz w:val="22"/>
                <w:szCs w:val="22"/>
                <w:lang w:eastAsia="ar-SA"/>
              </w:rPr>
              <w:t>ąskaitoje būtina nurodyti Pirkėjo regioninio padalinio (RP) tikslų pavadinimą ir šios Sutarties datą ir numerį, kurį suteikia Pirkėjas.</w:t>
            </w:r>
          </w:p>
        </w:tc>
      </w:tr>
      <w:tr w:rsidR="006E26AF" w:rsidRPr="00007F63" w14:paraId="0AC36B5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399E3A" w14:textId="77777777" w:rsidR="006E26AF" w:rsidRPr="00007F63" w:rsidRDefault="006E26AF" w:rsidP="006E26AF">
            <w:pPr>
              <w:rPr>
                <w:rFonts w:ascii="Arial" w:hAnsi="Arial" w:cs="Arial"/>
                <w:b/>
                <w:bCs/>
                <w:kern w:val="2"/>
                <w:sz w:val="22"/>
                <w:szCs w:val="22"/>
              </w:rPr>
            </w:pPr>
            <w:r w:rsidRPr="00007F63">
              <w:rPr>
                <w:rFonts w:ascii="Arial" w:hAnsi="Arial" w:cs="Arial"/>
                <w:b/>
                <w:bCs/>
                <w:kern w:val="2"/>
                <w:sz w:val="22"/>
                <w:szCs w:val="22"/>
              </w:rPr>
              <w:lastRenderedPageBreak/>
              <w:t>5.6. Avansas</w:t>
            </w:r>
          </w:p>
        </w:tc>
        <w:tc>
          <w:tcPr>
            <w:tcW w:w="6828" w:type="dxa"/>
            <w:gridSpan w:val="2"/>
            <w:tcBorders>
              <w:top w:val="single" w:sz="4" w:space="0" w:color="auto"/>
              <w:left w:val="single" w:sz="4" w:space="0" w:color="auto"/>
              <w:bottom w:val="single" w:sz="4" w:space="0" w:color="auto"/>
              <w:right w:val="single" w:sz="4" w:space="0" w:color="auto"/>
            </w:tcBorders>
          </w:tcPr>
          <w:p w14:paraId="1377F050" w14:textId="77777777" w:rsidR="006E26AF" w:rsidRPr="00007F63" w:rsidRDefault="006E26AF" w:rsidP="006E26AF">
            <w:pPr>
              <w:rPr>
                <w:rFonts w:ascii="Arial" w:hAnsi="Arial" w:cs="Arial"/>
                <w:kern w:val="2"/>
                <w:sz w:val="22"/>
                <w:szCs w:val="22"/>
              </w:rPr>
            </w:pPr>
            <w:r w:rsidRPr="00007F63">
              <w:rPr>
                <w:rFonts w:ascii="Arial" w:hAnsi="Arial" w:cs="Arial"/>
                <w:kern w:val="2"/>
                <w:sz w:val="22"/>
                <w:szCs w:val="22"/>
              </w:rPr>
              <w:t>Netaikoma</w:t>
            </w:r>
          </w:p>
          <w:p w14:paraId="7BC9E0D6" w14:textId="02073914" w:rsidR="006E26AF" w:rsidRPr="00007F63" w:rsidRDefault="006E26AF" w:rsidP="006E26AF">
            <w:pPr>
              <w:rPr>
                <w:rFonts w:ascii="Arial" w:hAnsi="Arial" w:cs="Arial"/>
                <w:color w:val="FF0000"/>
                <w:kern w:val="2"/>
                <w:sz w:val="22"/>
                <w:szCs w:val="22"/>
              </w:rPr>
            </w:pPr>
          </w:p>
        </w:tc>
      </w:tr>
      <w:tr w:rsidR="006E26AF" w:rsidRPr="00007F63" w14:paraId="715C4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FA2E0C" w14:textId="77777777" w:rsidR="006E26AF" w:rsidRPr="00007F63" w:rsidRDefault="006E26AF" w:rsidP="006E26AF">
            <w:pPr>
              <w:rPr>
                <w:rFonts w:ascii="Arial" w:hAnsi="Arial" w:cs="Arial"/>
                <w:b/>
                <w:bCs/>
                <w:kern w:val="2"/>
                <w:sz w:val="22"/>
                <w:szCs w:val="22"/>
              </w:rPr>
            </w:pPr>
            <w:r w:rsidRPr="00007F63">
              <w:rPr>
                <w:rFonts w:ascii="Arial" w:hAnsi="Arial" w:cs="Arial"/>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9C5275F" w14:textId="77777777" w:rsidR="006E26AF" w:rsidRPr="00007F63" w:rsidRDefault="006E26AF" w:rsidP="006E26AF">
            <w:pPr>
              <w:rPr>
                <w:rFonts w:ascii="Arial" w:hAnsi="Arial" w:cs="Arial"/>
                <w:kern w:val="2"/>
                <w:sz w:val="22"/>
                <w:szCs w:val="22"/>
              </w:rPr>
            </w:pPr>
            <w:r w:rsidRPr="00007F63">
              <w:rPr>
                <w:rFonts w:ascii="Arial" w:hAnsi="Arial" w:cs="Arial"/>
                <w:kern w:val="2"/>
                <w:sz w:val="22"/>
                <w:szCs w:val="22"/>
              </w:rPr>
              <w:t>Netaikoma</w:t>
            </w:r>
          </w:p>
          <w:p w14:paraId="74D3832D" w14:textId="057120FF" w:rsidR="006E26AF" w:rsidRPr="00007F63" w:rsidRDefault="006E26AF" w:rsidP="006E26AF">
            <w:pPr>
              <w:rPr>
                <w:rFonts w:ascii="Arial" w:hAnsi="Arial" w:cs="Arial"/>
                <w:color w:val="FF0000"/>
                <w:kern w:val="2"/>
                <w:sz w:val="22"/>
                <w:szCs w:val="22"/>
              </w:rPr>
            </w:pPr>
          </w:p>
        </w:tc>
      </w:tr>
      <w:tr w:rsidR="006E26AF" w:rsidRPr="00007F63" w14:paraId="1BDAF11B" w14:textId="77777777">
        <w:trPr>
          <w:trHeight w:val="300"/>
        </w:trPr>
        <w:tc>
          <w:tcPr>
            <w:tcW w:w="9535" w:type="dxa"/>
            <w:gridSpan w:val="5"/>
          </w:tcPr>
          <w:p w14:paraId="7CE943CC" w14:textId="77777777" w:rsidR="006E26AF" w:rsidRPr="00007F63" w:rsidRDefault="006E26AF" w:rsidP="006E26AF">
            <w:pPr>
              <w:jc w:val="center"/>
              <w:rPr>
                <w:rFonts w:ascii="Arial" w:hAnsi="Arial" w:cs="Arial"/>
                <w:b/>
                <w:bCs/>
                <w:kern w:val="2"/>
                <w:sz w:val="22"/>
                <w:szCs w:val="22"/>
              </w:rPr>
            </w:pPr>
            <w:r w:rsidRPr="00007F63">
              <w:rPr>
                <w:rFonts w:ascii="Arial" w:hAnsi="Arial" w:cs="Arial"/>
                <w:b/>
                <w:bCs/>
                <w:kern w:val="2"/>
                <w:sz w:val="22"/>
                <w:szCs w:val="22"/>
              </w:rPr>
              <w:t>6. PREKIŲ KOKYBĖ IR GARANTINIAI ĮSIPAREIGOJIMAI</w:t>
            </w:r>
          </w:p>
        </w:tc>
      </w:tr>
      <w:tr w:rsidR="006E26AF" w:rsidRPr="00007F63" w14:paraId="225AE10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60665C" w14:textId="77777777" w:rsidR="006E26AF" w:rsidRPr="00007F63" w:rsidRDefault="006E26AF" w:rsidP="006E26AF">
            <w:pPr>
              <w:rPr>
                <w:rFonts w:ascii="Arial" w:hAnsi="Arial" w:cs="Arial"/>
                <w:b/>
                <w:bCs/>
                <w:kern w:val="2"/>
                <w:sz w:val="22"/>
                <w:szCs w:val="22"/>
              </w:rPr>
            </w:pPr>
            <w:r w:rsidRPr="00007F63">
              <w:rPr>
                <w:rFonts w:ascii="Arial" w:hAnsi="Arial" w:cs="Arial"/>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0129241B" w14:textId="5565EA48" w:rsidR="006E26AF" w:rsidRPr="00007F63" w:rsidRDefault="006E26AF" w:rsidP="004311E2">
            <w:pPr>
              <w:jc w:val="both"/>
              <w:rPr>
                <w:rFonts w:ascii="Arial" w:hAnsi="Arial" w:cs="Arial"/>
                <w:sz w:val="22"/>
                <w:szCs w:val="22"/>
              </w:rPr>
            </w:pPr>
            <w:r w:rsidRPr="00007F63">
              <w:rPr>
                <w:rFonts w:ascii="Arial" w:hAnsi="Arial" w:cs="Arial"/>
                <w:kern w:val="2"/>
                <w:sz w:val="22"/>
                <w:szCs w:val="22"/>
              </w:rPr>
              <w:t>Prekėms nustatomas teisės aktuose nustatytas garantinis terminas</w:t>
            </w:r>
            <w:r w:rsidR="00234C21" w:rsidRPr="00007F63">
              <w:rPr>
                <w:rFonts w:ascii="Arial" w:hAnsi="Arial" w:cs="Arial"/>
                <w:kern w:val="2"/>
                <w:sz w:val="22"/>
                <w:szCs w:val="22"/>
              </w:rPr>
              <w:t>.</w:t>
            </w:r>
            <w:r w:rsidRPr="00007F63">
              <w:rPr>
                <w:rFonts w:ascii="Arial" w:hAnsi="Arial" w:cs="Arial"/>
                <w:kern w:val="2"/>
                <w:sz w:val="22"/>
                <w:szCs w:val="22"/>
              </w:rPr>
              <w:t xml:space="preserve"> Garantinis terminas, skaičiuojamas nuo Prekių perdavimo–priėmimo akto ar</w:t>
            </w:r>
            <w:r w:rsidR="00BD3427">
              <w:rPr>
                <w:rFonts w:ascii="Arial" w:hAnsi="Arial" w:cs="Arial"/>
                <w:kern w:val="2"/>
                <w:sz w:val="22"/>
                <w:szCs w:val="22"/>
              </w:rPr>
              <w:t xml:space="preserve"> S</w:t>
            </w:r>
            <w:r w:rsidR="00EF6AE0" w:rsidRPr="00007F63">
              <w:rPr>
                <w:rFonts w:ascii="Arial" w:hAnsi="Arial" w:cs="Arial"/>
                <w:sz w:val="22"/>
                <w:szCs w:val="22"/>
              </w:rPr>
              <w:t>ąskait</w:t>
            </w:r>
            <w:r w:rsidR="004311E2" w:rsidRPr="00007F63">
              <w:rPr>
                <w:rFonts w:ascii="Arial" w:hAnsi="Arial" w:cs="Arial"/>
                <w:sz w:val="22"/>
                <w:szCs w:val="22"/>
              </w:rPr>
              <w:t>os</w:t>
            </w:r>
            <w:r w:rsidR="00843B23" w:rsidRPr="00007F63">
              <w:rPr>
                <w:rFonts w:ascii="Arial" w:hAnsi="Arial" w:cs="Arial"/>
                <w:sz w:val="22"/>
                <w:szCs w:val="22"/>
              </w:rPr>
              <w:t xml:space="preserve"> </w:t>
            </w:r>
            <w:r w:rsidRPr="00007F63">
              <w:rPr>
                <w:rFonts w:ascii="Arial" w:hAnsi="Arial" w:cs="Arial"/>
                <w:kern w:val="2"/>
                <w:sz w:val="22"/>
                <w:szCs w:val="22"/>
              </w:rPr>
              <w:t>(kai Prekių perdavimo–priėmimo aktas nėra pasirašomas) pasirašymo dienos.</w:t>
            </w:r>
          </w:p>
        </w:tc>
      </w:tr>
      <w:tr w:rsidR="006E26AF" w:rsidRPr="00F74196" w14:paraId="606074E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767187" w14:textId="77777777" w:rsidR="006E26AF" w:rsidRPr="00F74196" w:rsidRDefault="006E26AF" w:rsidP="006E26AF">
            <w:pPr>
              <w:rPr>
                <w:rFonts w:ascii="Arial" w:hAnsi="Arial" w:cs="Arial"/>
                <w:b/>
                <w:bCs/>
                <w:kern w:val="2"/>
                <w:sz w:val="22"/>
                <w:szCs w:val="22"/>
              </w:rPr>
            </w:pPr>
            <w:r w:rsidRPr="00F74196">
              <w:rPr>
                <w:rFonts w:ascii="Arial" w:hAnsi="Arial" w:cs="Arial"/>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23F09A69" w14:textId="3A3C92B6" w:rsidR="006E26AF" w:rsidRPr="00F74196" w:rsidRDefault="006E26AF" w:rsidP="006E26AF">
            <w:pPr>
              <w:rPr>
                <w:rFonts w:ascii="Arial" w:hAnsi="Arial" w:cs="Arial"/>
                <w:kern w:val="2"/>
                <w:sz w:val="22"/>
                <w:szCs w:val="22"/>
              </w:rPr>
            </w:pPr>
            <w:r w:rsidRPr="00F74196">
              <w:rPr>
                <w:rFonts w:ascii="Arial" w:hAnsi="Arial" w:cs="Arial"/>
                <w:color w:val="000000" w:themeColor="text1"/>
                <w:kern w:val="2"/>
                <w:sz w:val="22"/>
                <w:szCs w:val="22"/>
              </w:rPr>
              <w:t>Prekių trūkumų nustatymo bei šalinimo tvarka nustatyta Bendrųjų sąlygų 7 skyriuje.</w:t>
            </w:r>
          </w:p>
        </w:tc>
      </w:tr>
      <w:tr w:rsidR="006E26AF" w:rsidRPr="00007F63" w14:paraId="2E76886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70A132" w14:textId="77777777" w:rsidR="006E26AF" w:rsidRPr="00F74196" w:rsidRDefault="006E26AF" w:rsidP="006E26AF">
            <w:pPr>
              <w:rPr>
                <w:rFonts w:ascii="Arial" w:hAnsi="Arial" w:cs="Arial"/>
                <w:b/>
                <w:bCs/>
                <w:kern w:val="2"/>
                <w:sz w:val="22"/>
                <w:szCs w:val="22"/>
              </w:rPr>
            </w:pPr>
            <w:r w:rsidRPr="00F74196">
              <w:rPr>
                <w:rFonts w:ascii="Arial" w:hAnsi="Arial" w:cs="Arial"/>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2817D6C1" w14:textId="3F9EBC3D" w:rsidR="006E26AF" w:rsidRPr="00F74196" w:rsidRDefault="002D3618" w:rsidP="006E26AF">
            <w:pPr>
              <w:jc w:val="both"/>
              <w:rPr>
                <w:rFonts w:ascii="Arial" w:hAnsi="Arial" w:cs="Arial"/>
                <w:b/>
                <w:sz w:val="22"/>
                <w:szCs w:val="22"/>
                <w:lang w:eastAsia="lt-LT"/>
              </w:rPr>
            </w:pPr>
            <w:r w:rsidRPr="00F74196">
              <w:rPr>
                <w:rFonts w:ascii="Arial" w:hAnsi="Arial" w:cs="Arial"/>
                <w:sz w:val="22"/>
                <w:szCs w:val="22"/>
              </w:rPr>
              <w:t>6.3.1.</w:t>
            </w:r>
            <w:r w:rsidR="006E26AF" w:rsidRPr="00F74196">
              <w:rPr>
                <w:rFonts w:ascii="Arial" w:hAnsi="Arial" w:cs="Arial"/>
                <w:sz w:val="22"/>
                <w:szCs w:val="22"/>
              </w:rPr>
              <w:t xml:space="preserve">Specialiųjų sąlygų 5.2 punkte </w:t>
            </w:r>
            <w:r w:rsidR="006E26AF" w:rsidRPr="00F74196">
              <w:rPr>
                <w:rFonts w:ascii="Arial" w:hAnsi="Arial" w:cs="Arial"/>
                <w:b/>
                <w:bCs/>
                <w:sz w:val="22"/>
                <w:szCs w:val="22"/>
                <w:lang w:eastAsia="lt-LT"/>
              </w:rPr>
              <w:t>nuolaidos dydis</w:t>
            </w:r>
            <w:r w:rsidR="006E26AF" w:rsidRPr="00F74196">
              <w:rPr>
                <w:rFonts w:ascii="Arial" w:hAnsi="Arial" w:cs="Arial"/>
                <w:bCs/>
                <w:sz w:val="22"/>
                <w:szCs w:val="22"/>
                <w:lang w:eastAsia="lt-LT"/>
              </w:rPr>
              <w:t xml:space="preserve"> (kokybinis kriterijus) </w:t>
            </w:r>
            <w:r w:rsidR="006E26AF" w:rsidRPr="00F74196">
              <w:rPr>
                <w:rFonts w:ascii="Arial" w:hAnsi="Arial" w:cs="Arial"/>
                <w:b/>
                <w:sz w:val="22"/>
                <w:szCs w:val="22"/>
                <w:lang w:eastAsia="lt-LT"/>
              </w:rPr>
              <w:t>nekeičiamas.</w:t>
            </w:r>
          </w:p>
          <w:p w14:paraId="669648DF" w14:textId="7915D0C0" w:rsidR="006E26AF" w:rsidRPr="00A00F35" w:rsidRDefault="00AB2519" w:rsidP="006E26AF">
            <w:pPr>
              <w:jc w:val="both"/>
              <w:rPr>
                <w:rFonts w:ascii="Arial" w:hAnsi="Arial" w:cs="Arial"/>
                <w:kern w:val="2"/>
                <w:sz w:val="22"/>
                <w:szCs w:val="22"/>
                <w:shd w:val="clear" w:color="auto" w:fill="FFFFFF"/>
              </w:rPr>
            </w:pPr>
            <w:r w:rsidRPr="00F74196">
              <w:rPr>
                <w:rFonts w:ascii="Arial" w:hAnsi="Arial" w:cs="Arial"/>
                <w:bCs/>
                <w:sz w:val="22"/>
                <w:szCs w:val="22"/>
                <w:lang w:eastAsia="lt-LT"/>
              </w:rPr>
              <w:t>6.3.2.</w:t>
            </w:r>
            <w:r w:rsidR="006E26AF" w:rsidRPr="00F74196">
              <w:rPr>
                <w:rFonts w:ascii="Arial" w:hAnsi="Arial" w:cs="Arial"/>
                <w:sz w:val="22"/>
                <w:szCs w:val="22"/>
                <w:lang w:eastAsia="lt-LT"/>
              </w:rPr>
              <w:t xml:space="preserve"> </w:t>
            </w:r>
            <w:r w:rsidR="009F36E9" w:rsidRPr="00F74196">
              <w:rPr>
                <w:rFonts w:ascii="Arial" w:hAnsi="Arial" w:cs="Arial"/>
                <w:sz w:val="22"/>
                <w:szCs w:val="22"/>
                <w:lang w:eastAsia="lt-LT"/>
              </w:rPr>
              <w:t>S</w:t>
            </w:r>
            <w:r w:rsidR="006E26AF" w:rsidRPr="00F74196">
              <w:rPr>
                <w:rFonts w:ascii="Arial" w:hAnsi="Arial" w:cs="Arial"/>
                <w:sz w:val="22"/>
                <w:szCs w:val="22"/>
                <w:lang w:eastAsia="lt-LT"/>
              </w:rPr>
              <w:t>ąskaitoje privalo būti įrašytas nuolaidos dydis procentais.</w:t>
            </w:r>
            <w:r w:rsidR="006E26AF" w:rsidRPr="00007F63">
              <w:rPr>
                <w:rFonts w:ascii="Arial" w:hAnsi="Arial" w:cs="Arial"/>
                <w:kern w:val="2"/>
                <w:sz w:val="22"/>
                <w:szCs w:val="22"/>
                <w:shd w:val="clear" w:color="auto" w:fill="FFFFFF"/>
              </w:rPr>
              <w:t xml:space="preserve"> </w:t>
            </w:r>
          </w:p>
        </w:tc>
      </w:tr>
      <w:tr w:rsidR="006E26AF" w:rsidRPr="00007F63" w14:paraId="3D0B2DCD" w14:textId="77777777">
        <w:trPr>
          <w:trHeight w:val="300"/>
        </w:trPr>
        <w:tc>
          <w:tcPr>
            <w:tcW w:w="9535" w:type="dxa"/>
            <w:gridSpan w:val="5"/>
          </w:tcPr>
          <w:p w14:paraId="145C8947" w14:textId="77777777" w:rsidR="006E26AF" w:rsidRPr="00007F63" w:rsidRDefault="006E26AF" w:rsidP="006E26AF">
            <w:pPr>
              <w:jc w:val="center"/>
              <w:rPr>
                <w:rFonts w:ascii="Arial" w:hAnsi="Arial" w:cs="Arial"/>
                <w:b/>
                <w:bCs/>
                <w:kern w:val="2"/>
                <w:sz w:val="22"/>
                <w:szCs w:val="22"/>
              </w:rPr>
            </w:pPr>
            <w:r w:rsidRPr="00007F63">
              <w:rPr>
                <w:rFonts w:ascii="Arial" w:hAnsi="Arial" w:cs="Arial"/>
                <w:b/>
                <w:bCs/>
                <w:kern w:val="2"/>
                <w:sz w:val="22"/>
                <w:szCs w:val="22"/>
              </w:rPr>
              <w:t>7. SUTARTIES VYKDYMUI PASITELKIAMI SUBTIEKĖJAI</w:t>
            </w:r>
          </w:p>
        </w:tc>
      </w:tr>
      <w:tr w:rsidR="006E26AF" w:rsidRPr="00007F63" w14:paraId="1C07B17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E8F679" w14:textId="77777777" w:rsidR="006E26AF" w:rsidRPr="00007F63" w:rsidRDefault="006E26AF" w:rsidP="006E26AF">
            <w:pPr>
              <w:rPr>
                <w:rFonts w:ascii="Arial" w:hAnsi="Arial" w:cs="Arial"/>
                <w:b/>
                <w:bCs/>
                <w:kern w:val="2"/>
                <w:sz w:val="22"/>
                <w:szCs w:val="22"/>
              </w:rPr>
            </w:pPr>
            <w:r w:rsidRPr="00007F63">
              <w:rPr>
                <w:rFonts w:ascii="Arial" w:hAnsi="Arial" w:cs="Arial"/>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4447A77" w14:textId="77777777" w:rsidR="006E26AF" w:rsidRPr="00007F63" w:rsidRDefault="006E26AF" w:rsidP="006E26AF">
            <w:pPr>
              <w:rPr>
                <w:rFonts w:ascii="Arial" w:hAnsi="Arial" w:cs="Arial"/>
                <w:kern w:val="2"/>
                <w:sz w:val="22"/>
                <w:szCs w:val="22"/>
              </w:rPr>
            </w:pPr>
            <w:r w:rsidRPr="00007F63">
              <w:rPr>
                <w:rFonts w:ascii="Arial" w:hAnsi="Arial" w:cs="Arial"/>
                <w:kern w:val="2"/>
                <w:sz w:val="22"/>
                <w:szCs w:val="22"/>
              </w:rPr>
              <w:t>Sutarties vykdymui subtiekėjai ir (ar) specialistai nepasitelkiami.</w:t>
            </w:r>
          </w:p>
          <w:p w14:paraId="11FEDE04" w14:textId="77777777" w:rsidR="006E26AF" w:rsidRPr="00007F63" w:rsidRDefault="006E26AF" w:rsidP="006E26AF">
            <w:pPr>
              <w:rPr>
                <w:rFonts w:ascii="Arial" w:hAnsi="Arial" w:cs="Arial"/>
                <w:kern w:val="2"/>
                <w:sz w:val="22"/>
                <w:szCs w:val="22"/>
              </w:rPr>
            </w:pPr>
            <w:r w:rsidRPr="00007F63">
              <w:rPr>
                <w:rStyle w:val="Laukeliai"/>
                <w:rFonts w:eastAsiaTheme="minorHAnsi" w:cs="Arial"/>
                <w:i/>
                <w:iCs/>
                <w:color w:val="70AD47" w:themeColor="accent6"/>
                <w:sz w:val="22"/>
                <w:szCs w:val="22"/>
              </w:rPr>
              <w:t xml:space="preserve">(nurodoma sutarties sudarymo metu) </w:t>
            </w:r>
          </w:p>
          <w:p w14:paraId="58FDCF54" w14:textId="1EB8FAB7" w:rsidR="006E26AF" w:rsidRPr="00007F63" w:rsidRDefault="006E26AF" w:rsidP="006E26AF">
            <w:pPr>
              <w:rPr>
                <w:rFonts w:ascii="Arial" w:hAnsi="Arial" w:cs="Arial"/>
                <w:b/>
                <w:bCs/>
                <w:kern w:val="2"/>
                <w:sz w:val="22"/>
                <w:szCs w:val="22"/>
              </w:rPr>
            </w:pPr>
          </w:p>
        </w:tc>
      </w:tr>
      <w:tr w:rsidR="006E26AF" w:rsidRPr="00007F63" w14:paraId="1F08C1C5" w14:textId="77777777">
        <w:trPr>
          <w:trHeight w:val="300"/>
        </w:trPr>
        <w:tc>
          <w:tcPr>
            <w:tcW w:w="9535" w:type="dxa"/>
            <w:gridSpan w:val="5"/>
          </w:tcPr>
          <w:p w14:paraId="6E2F136A" w14:textId="77777777" w:rsidR="006E26AF" w:rsidRPr="00007F63" w:rsidRDefault="006E26AF" w:rsidP="006E26AF">
            <w:pPr>
              <w:jc w:val="center"/>
              <w:rPr>
                <w:rFonts w:ascii="Arial" w:hAnsi="Arial" w:cs="Arial"/>
                <w:b/>
                <w:bCs/>
                <w:kern w:val="2"/>
                <w:sz w:val="22"/>
                <w:szCs w:val="22"/>
              </w:rPr>
            </w:pPr>
            <w:r w:rsidRPr="00007F63">
              <w:rPr>
                <w:rFonts w:ascii="Arial" w:hAnsi="Arial" w:cs="Arial"/>
                <w:b/>
                <w:bCs/>
                <w:kern w:val="2"/>
                <w:sz w:val="22"/>
                <w:szCs w:val="22"/>
              </w:rPr>
              <w:t>8. PRIEVOLIŲ PAGAL SUTARTĮ ĮVYKDYMO UŽTIKRINIMAS</w:t>
            </w:r>
          </w:p>
        </w:tc>
      </w:tr>
      <w:tr w:rsidR="006E26AF" w:rsidRPr="00007F63" w14:paraId="037F09A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FE6A93" w14:textId="77777777" w:rsidR="006E26AF" w:rsidRPr="00007F63" w:rsidRDefault="006E26AF" w:rsidP="006E26AF">
            <w:pPr>
              <w:rPr>
                <w:rFonts w:ascii="Arial" w:hAnsi="Arial" w:cs="Arial"/>
                <w:b/>
                <w:bCs/>
                <w:kern w:val="2"/>
                <w:sz w:val="22"/>
                <w:szCs w:val="22"/>
              </w:rPr>
            </w:pPr>
            <w:r w:rsidRPr="00007F63">
              <w:rPr>
                <w:rFonts w:ascii="Arial" w:hAnsi="Arial" w:cs="Arial"/>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44B523C" w14:textId="2D0FE576" w:rsidR="006E26AF" w:rsidRPr="00007F63" w:rsidRDefault="006E26AF" w:rsidP="006E26AF">
            <w:pPr>
              <w:rPr>
                <w:rFonts w:ascii="Arial" w:hAnsi="Arial" w:cs="Arial"/>
                <w:kern w:val="2"/>
                <w:sz w:val="22"/>
                <w:szCs w:val="22"/>
              </w:rPr>
            </w:pPr>
            <w:r w:rsidRPr="00007F63">
              <w:rPr>
                <w:rFonts w:ascii="Arial" w:hAnsi="Arial" w:cs="Arial"/>
                <w:kern w:val="2"/>
                <w:sz w:val="22"/>
                <w:szCs w:val="22"/>
              </w:rPr>
              <w:t>Prievolių pagal Sutartį įvykdymas užtikrinamas:</w:t>
            </w:r>
          </w:p>
          <w:p w14:paraId="289E908E" w14:textId="29CAFD16" w:rsidR="006E26AF" w:rsidRPr="00007F63" w:rsidRDefault="006E26AF" w:rsidP="006E26AF">
            <w:pPr>
              <w:rPr>
                <w:rFonts w:ascii="Arial" w:hAnsi="Arial" w:cs="Arial"/>
                <w:kern w:val="2"/>
                <w:sz w:val="22"/>
                <w:szCs w:val="22"/>
              </w:rPr>
            </w:pPr>
            <w:r w:rsidRPr="00007F63">
              <w:rPr>
                <w:rFonts w:ascii="Arial" w:hAnsi="Arial" w:cs="Arial"/>
                <w:kern w:val="2"/>
                <w:sz w:val="22"/>
                <w:szCs w:val="22"/>
              </w:rPr>
              <w:t>Netesybomis (delspinigiais, bauda)</w:t>
            </w:r>
            <w:r w:rsidR="002D574B" w:rsidRPr="00007F63">
              <w:rPr>
                <w:rFonts w:ascii="Arial" w:hAnsi="Arial" w:cs="Arial"/>
                <w:kern w:val="2"/>
                <w:sz w:val="22"/>
                <w:szCs w:val="22"/>
              </w:rPr>
              <w:t>.</w:t>
            </w:r>
          </w:p>
          <w:p w14:paraId="7CEF4D8D" w14:textId="51E59AA0" w:rsidR="006E26AF" w:rsidRPr="00007F63" w:rsidRDefault="006E26AF" w:rsidP="006E26AF">
            <w:pPr>
              <w:rPr>
                <w:rFonts w:ascii="Arial" w:hAnsi="Arial" w:cs="Arial"/>
                <w:kern w:val="2"/>
                <w:sz w:val="22"/>
                <w:szCs w:val="22"/>
              </w:rPr>
            </w:pPr>
          </w:p>
        </w:tc>
      </w:tr>
      <w:tr w:rsidR="006E26AF" w:rsidRPr="00007F63" w14:paraId="34936E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A1B650" w14:textId="77777777" w:rsidR="006E26AF" w:rsidRPr="00007F63" w:rsidRDefault="006E26AF" w:rsidP="006E26AF">
            <w:pPr>
              <w:rPr>
                <w:rFonts w:ascii="Arial" w:hAnsi="Arial" w:cs="Arial"/>
                <w:b/>
                <w:bCs/>
                <w:kern w:val="2"/>
                <w:sz w:val="22"/>
                <w:szCs w:val="22"/>
              </w:rPr>
            </w:pPr>
            <w:r w:rsidRPr="00007F63">
              <w:rPr>
                <w:rFonts w:ascii="Arial" w:hAnsi="Arial" w:cs="Arial"/>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5DBFDD1" w14:textId="77777777" w:rsidR="006E26AF" w:rsidRPr="00007F63" w:rsidRDefault="006E26AF" w:rsidP="006E26AF">
            <w:pPr>
              <w:rPr>
                <w:rFonts w:ascii="Arial" w:hAnsi="Arial" w:cs="Arial"/>
                <w:kern w:val="2"/>
                <w:sz w:val="22"/>
                <w:szCs w:val="22"/>
              </w:rPr>
            </w:pPr>
            <w:r w:rsidRPr="00007F63">
              <w:rPr>
                <w:rFonts w:ascii="Arial" w:hAnsi="Arial" w:cs="Arial"/>
                <w:kern w:val="2"/>
                <w:sz w:val="22"/>
                <w:szCs w:val="22"/>
              </w:rPr>
              <w:t>Netaikoma</w:t>
            </w:r>
          </w:p>
          <w:p w14:paraId="23A52434" w14:textId="77777777" w:rsidR="006E26AF" w:rsidRPr="00007F63" w:rsidRDefault="006E26AF" w:rsidP="006E26AF">
            <w:pPr>
              <w:rPr>
                <w:rFonts w:ascii="Arial" w:hAnsi="Arial" w:cs="Arial"/>
                <w:kern w:val="2"/>
                <w:sz w:val="22"/>
                <w:szCs w:val="22"/>
              </w:rPr>
            </w:pPr>
          </w:p>
          <w:p w14:paraId="52C6ED88" w14:textId="78D963D0" w:rsidR="006E26AF" w:rsidRPr="00007F63" w:rsidRDefault="006E26AF" w:rsidP="006E26AF">
            <w:pPr>
              <w:rPr>
                <w:rFonts w:ascii="Arial" w:hAnsi="Arial" w:cs="Arial"/>
                <w:kern w:val="2"/>
                <w:sz w:val="22"/>
                <w:szCs w:val="22"/>
              </w:rPr>
            </w:pPr>
          </w:p>
        </w:tc>
      </w:tr>
      <w:tr w:rsidR="006E26AF" w:rsidRPr="00007F63" w14:paraId="19113C1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F939AF" w14:textId="77777777" w:rsidR="006E26AF" w:rsidRPr="00007F63" w:rsidRDefault="006E26AF" w:rsidP="006E26AF">
            <w:pPr>
              <w:rPr>
                <w:rFonts w:ascii="Arial" w:hAnsi="Arial" w:cs="Arial"/>
                <w:b/>
                <w:bCs/>
                <w:kern w:val="2"/>
                <w:sz w:val="22"/>
                <w:szCs w:val="22"/>
              </w:rPr>
            </w:pPr>
            <w:r w:rsidRPr="00007F63">
              <w:rPr>
                <w:rFonts w:ascii="Arial" w:hAnsi="Arial" w:cs="Arial"/>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226BD65" w14:textId="77777777" w:rsidR="006E26AF" w:rsidRPr="00007F63" w:rsidRDefault="006E26AF" w:rsidP="006E26AF">
            <w:pPr>
              <w:rPr>
                <w:rFonts w:ascii="Arial" w:hAnsi="Arial" w:cs="Arial"/>
                <w:kern w:val="2"/>
                <w:sz w:val="22"/>
                <w:szCs w:val="22"/>
              </w:rPr>
            </w:pPr>
            <w:r w:rsidRPr="00007F63">
              <w:rPr>
                <w:rFonts w:ascii="Arial" w:hAnsi="Arial" w:cs="Arial"/>
                <w:kern w:val="2"/>
                <w:sz w:val="22"/>
                <w:szCs w:val="22"/>
              </w:rPr>
              <w:t>Netaikoma</w:t>
            </w:r>
          </w:p>
          <w:p w14:paraId="3ECB51E3" w14:textId="7159155D" w:rsidR="006E26AF" w:rsidRPr="00007F63" w:rsidRDefault="006E26AF" w:rsidP="006E26AF">
            <w:pPr>
              <w:rPr>
                <w:rFonts w:ascii="Arial" w:hAnsi="Arial" w:cs="Arial"/>
                <w:color w:val="FF0000"/>
                <w:kern w:val="2"/>
                <w:sz w:val="22"/>
                <w:szCs w:val="22"/>
              </w:rPr>
            </w:pPr>
          </w:p>
        </w:tc>
      </w:tr>
      <w:tr w:rsidR="006E26AF" w:rsidRPr="00007F63" w14:paraId="0C5D4B51" w14:textId="77777777">
        <w:trPr>
          <w:trHeight w:val="300"/>
        </w:trPr>
        <w:tc>
          <w:tcPr>
            <w:tcW w:w="9535" w:type="dxa"/>
            <w:gridSpan w:val="5"/>
          </w:tcPr>
          <w:p w14:paraId="453B3B43" w14:textId="77777777" w:rsidR="006E26AF" w:rsidRPr="00007F63" w:rsidRDefault="006E26AF" w:rsidP="006E26AF">
            <w:pPr>
              <w:jc w:val="center"/>
              <w:rPr>
                <w:rFonts w:ascii="Arial" w:hAnsi="Arial" w:cs="Arial"/>
                <w:b/>
                <w:bCs/>
                <w:kern w:val="2"/>
                <w:sz w:val="22"/>
                <w:szCs w:val="22"/>
              </w:rPr>
            </w:pPr>
            <w:r w:rsidRPr="00007F63">
              <w:rPr>
                <w:rFonts w:ascii="Arial" w:hAnsi="Arial" w:cs="Arial"/>
                <w:b/>
                <w:bCs/>
                <w:kern w:val="2"/>
                <w:sz w:val="22"/>
                <w:szCs w:val="22"/>
              </w:rPr>
              <w:t>9. ŠALIŲ ATSAKOMYBĖ</w:t>
            </w:r>
            <w:r w:rsidRPr="00007F63">
              <w:rPr>
                <w:rFonts w:ascii="Arial" w:hAnsi="Arial" w:cs="Arial"/>
                <w:b/>
                <w:bCs/>
                <w:kern w:val="2"/>
                <w:sz w:val="22"/>
                <w:szCs w:val="22"/>
              </w:rPr>
              <w:tab/>
            </w:r>
          </w:p>
        </w:tc>
      </w:tr>
      <w:tr w:rsidR="006E26AF" w:rsidRPr="00007F63" w14:paraId="55D5454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1F0AF6" w14:textId="77777777" w:rsidR="006E26AF" w:rsidRPr="00007F63" w:rsidRDefault="006E26AF" w:rsidP="006E26AF">
            <w:pPr>
              <w:rPr>
                <w:rFonts w:ascii="Arial" w:hAnsi="Arial" w:cs="Arial"/>
                <w:b/>
                <w:bCs/>
                <w:kern w:val="2"/>
                <w:sz w:val="22"/>
                <w:szCs w:val="22"/>
              </w:rPr>
            </w:pPr>
            <w:r w:rsidRPr="00007F63">
              <w:rPr>
                <w:rFonts w:ascii="Arial" w:hAnsi="Arial" w:cs="Arial"/>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7E8B786" w14:textId="053F7309" w:rsidR="00050A48" w:rsidRPr="00007F63" w:rsidRDefault="00050A48" w:rsidP="00A444FB">
            <w:pPr>
              <w:spacing w:line="259" w:lineRule="auto"/>
              <w:jc w:val="both"/>
              <w:rPr>
                <w:rFonts w:ascii="Arial" w:hAnsi="Arial" w:cs="Arial"/>
                <w:kern w:val="2"/>
                <w:sz w:val="22"/>
                <w:szCs w:val="22"/>
              </w:rPr>
            </w:pPr>
            <w:r w:rsidRPr="00007F63">
              <w:rPr>
                <w:rFonts w:ascii="Arial" w:hAnsi="Arial" w:cs="Arial"/>
                <w:kern w:val="2"/>
                <w:sz w:val="22"/>
                <w:szCs w:val="22"/>
              </w:rPr>
              <w:t>Jei Pirkėjas, gavęs tinkamai pateiktą ir užpildytą</w:t>
            </w:r>
            <w:r w:rsidR="00844BF8" w:rsidRPr="00007F63">
              <w:rPr>
                <w:rFonts w:ascii="Arial" w:hAnsi="Arial" w:cs="Arial"/>
                <w:sz w:val="22"/>
                <w:szCs w:val="22"/>
                <w:lang w:eastAsia="lt-LT"/>
              </w:rPr>
              <w:t xml:space="preserve"> </w:t>
            </w:r>
            <w:r w:rsidR="00A444FB">
              <w:rPr>
                <w:rFonts w:ascii="Arial" w:hAnsi="Arial" w:cs="Arial"/>
                <w:sz w:val="22"/>
                <w:szCs w:val="22"/>
                <w:lang w:eastAsia="lt-LT"/>
              </w:rPr>
              <w:t>S</w:t>
            </w:r>
            <w:r w:rsidR="00844BF8" w:rsidRPr="00007F63">
              <w:rPr>
                <w:rFonts w:ascii="Arial" w:hAnsi="Arial" w:cs="Arial"/>
                <w:sz w:val="22"/>
                <w:szCs w:val="22"/>
                <w:lang w:eastAsia="lt-LT"/>
              </w:rPr>
              <w:t>ąskaitą</w:t>
            </w:r>
            <w:r w:rsidRPr="00007F63">
              <w:rPr>
                <w:rFonts w:ascii="Arial" w:hAnsi="Arial" w:cs="Arial"/>
                <w:kern w:val="2"/>
                <w:sz w:val="22"/>
                <w:szCs w:val="22"/>
              </w:rPr>
              <w:t xml:space="preserve">,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6E26AF" w:rsidRPr="00007F63" w14:paraId="17C23C4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CEA394" w14:textId="77777777" w:rsidR="006E26AF" w:rsidRPr="00007F63" w:rsidRDefault="006E26AF" w:rsidP="006E26AF">
            <w:pPr>
              <w:rPr>
                <w:rFonts w:ascii="Arial" w:hAnsi="Arial" w:cs="Arial"/>
                <w:b/>
                <w:bCs/>
                <w:kern w:val="2"/>
                <w:sz w:val="22"/>
                <w:szCs w:val="22"/>
              </w:rPr>
            </w:pPr>
            <w:r w:rsidRPr="00007F63">
              <w:rPr>
                <w:rFonts w:ascii="Arial" w:hAnsi="Arial" w:cs="Arial"/>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F250079" w14:textId="39A634D5" w:rsidR="006F3F37" w:rsidRPr="00007F63" w:rsidRDefault="006F3F37" w:rsidP="000950DD">
            <w:pPr>
              <w:spacing w:line="259" w:lineRule="auto"/>
              <w:jc w:val="both"/>
              <w:rPr>
                <w:rFonts w:ascii="Arial" w:hAnsi="Arial" w:cs="Arial"/>
                <w:sz w:val="22"/>
                <w:szCs w:val="22"/>
              </w:rPr>
            </w:pPr>
            <w:r w:rsidRPr="00007F63">
              <w:rPr>
                <w:rFonts w:ascii="Arial" w:hAnsi="Arial" w:cs="Arial"/>
                <w:sz w:val="22"/>
                <w:szCs w:val="22"/>
              </w:rPr>
              <w:t>9.2.1.</w:t>
            </w:r>
            <w:r w:rsidRPr="00007F63">
              <w:rPr>
                <w:rFonts w:ascii="Arial" w:hAnsi="Arial" w:cs="Arial"/>
                <w:kern w:val="2"/>
                <w:sz w:val="22"/>
                <w:szCs w:val="22"/>
              </w:rPr>
              <w:t xml:space="preserve">Sutarties vykdymo metu Pirkėjui nustačius, kad Tiekėjas perkamoms Prekėms nepritaikė </w:t>
            </w:r>
            <w:r w:rsidR="00B75F8E" w:rsidRPr="00007F63">
              <w:rPr>
                <w:rFonts w:ascii="Arial" w:hAnsi="Arial" w:cs="Arial"/>
                <w:kern w:val="2"/>
                <w:sz w:val="22"/>
                <w:szCs w:val="22"/>
              </w:rPr>
              <w:t>Specialiųjų sąlygų 5.2 punkte</w:t>
            </w:r>
            <w:r w:rsidRPr="00007F63">
              <w:rPr>
                <w:rFonts w:ascii="Arial" w:hAnsi="Arial" w:cs="Arial"/>
                <w:kern w:val="2"/>
                <w:sz w:val="22"/>
                <w:szCs w:val="22"/>
              </w:rPr>
              <w:t xml:space="preserve"> nu</w:t>
            </w:r>
            <w:r w:rsidR="00662B27">
              <w:rPr>
                <w:rFonts w:ascii="Arial" w:hAnsi="Arial" w:cs="Arial"/>
                <w:kern w:val="2"/>
                <w:sz w:val="22"/>
                <w:szCs w:val="22"/>
              </w:rPr>
              <w:t>statytos</w:t>
            </w:r>
            <w:r w:rsidR="00FD69F6" w:rsidRPr="00007F63">
              <w:rPr>
                <w:rFonts w:ascii="Arial" w:hAnsi="Arial" w:cs="Arial"/>
                <w:kern w:val="2"/>
                <w:sz w:val="22"/>
                <w:szCs w:val="22"/>
              </w:rPr>
              <w:t xml:space="preserve"> kainų</w:t>
            </w:r>
            <w:r w:rsidRPr="00007F63">
              <w:rPr>
                <w:rFonts w:ascii="Arial" w:hAnsi="Arial" w:cs="Arial"/>
                <w:kern w:val="2"/>
                <w:sz w:val="22"/>
                <w:szCs w:val="22"/>
              </w:rPr>
              <w:t xml:space="preserve"> nuolaidos</w:t>
            </w:r>
            <w:r w:rsidR="001559E0" w:rsidRPr="00007F63">
              <w:rPr>
                <w:rFonts w:ascii="Arial" w:hAnsi="Arial" w:cs="Arial"/>
                <w:kern w:val="2"/>
                <w:sz w:val="22"/>
                <w:szCs w:val="22"/>
              </w:rPr>
              <w:t>,</w:t>
            </w:r>
            <w:r w:rsidR="00582B17" w:rsidRPr="00007F63">
              <w:rPr>
                <w:rFonts w:ascii="Arial" w:hAnsi="Arial" w:cs="Arial"/>
                <w:kern w:val="2"/>
                <w:sz w:val="22"/>
                <w:szCs w:val="22"/>
              </w:rPr>
              <w:t xml:space="preserve"> </w:t>
            </w:r>
            <w:r w:rsidR="00AD3EEA" w:rsidRPr="00007F63">
              <w:rPr>
                <w:rFonts w:ascii="Arial" w:hAnsi="Arial" w:cs="Arial"/>
                <w:kern w:val="2"/>
                <w:sz w:val="22"/>
                <w:szCs w:val="22"/>
              </w:rPr>
              <w:t>Tiekėjas privalės sumokėti Pirkėjui</w:t>
            </w:r>
            <w:r w:rsidR="000950DD" w:rsidRPr="00007F63">
              <w:rPr>
                <w:rFonts w:ascii="Arial" w:hAnsi="Arial" w:cs="Arial"/>
                <w:kern w:val="2"/>
                <w:sz w:val="22"/>
                <w:szCs w:val="22"/>
              </w:rPr>
              <w:t xml:space="preserve"> </w:t>
            </w:r>
            <w:r w:rsidR="00AD3EEA" w:rsidRPr="00007F63">
              <w:rPr>
                <w:rFonts w:ascii="Arial" w:hAnsi="Arial" w:cs="Arial"/>
                <w:kern w:val="2"/>
                <w:sz w:val="22"/>
                <w:szCs w:val="22"/>
              </w:rPr>
              <w:t xml:space="preserve">Specialiųjų sąlygų 9.7 punkte </w:t>
            </w:r>
            <w:r w:rsidR="0072632D" w:rsidRPr="00007F63">
              <w:rPr>
                <w:rFonts w:ascii="Arial" w:hAnsi="Arial" w:cs="Arial"/>
                <w:kern w:val="2"/>
                <w:sz w:val="22"/>
                <w:szCs w:val="22"/>
              </w:rPr>
              <w:t xml:space="preserve">numatytą </w:t>
            </w:r>
            <w:r w:rsidR="00582B17" w:rsidRPr="00007F63">
              <w:rPr>
                <w:rFonts w:ascii="Arial" w:hAnsi="Arial" w:cs="Arial"/>
                <w:kern w:val="2"/>
                <w:sz w:val="22"/>
                <w:szCs w:val="22"/>
                <w:shd w:val="clear" w:color="auto" w:fill="FFFFFF"/>
              </w:rPr>
              <w:t>dydžio baud</w:t>
            </w:r>
            <w:r w:rsidR="00C1767B" w:rsidRPr="00007F63">
              <w:rPr>
                <w:rFonts w:ascii="Arial" w:hAnsi="Arial" w:cs="Arial"/>
                <w:kern w:val="2"/>
                <w:sz w:val="22"/>
                <w:szCs w:val="22"/>
                <w:shd w:val="clear" w:color="auto" w:fill="FFFFFF"/>
              </w:rPr>
              <w:t>ą</w:t>
            </w:r>
            <w:r w:rsidR="000950DD" w:rsidRPr="00007F63">
              <w:rPr>
                <w:rFonts w:ascii="Arial" w:hAnsi="Arial" w:cs="Arial"/>
                <w:kern w:val="2"/>
                <w:sz w:val="22"/>
                <w:szCs w:val="22"/>
                <w:shd w:val="clear" w:color="auto" w:fill="FFFFFF"/>
              </w:rPr>
              <w:t xml:space="preserve"> </w:t>
            </w:r>
            <w:r w:rsidR="00901EA2" w:rsidRPr="00007F63">
              <w:rPr>
                <w:rFonts w:ascii="Arial" w:hAnsi="Arial" w:cs="Arial"/>
                <w:kern w:val="2"/>
                <w:sz w:val="22"/>
                <w:szCs w:val="22"/>
              </w:rPr>
              <w:t>už kiekvieną nustatytą atvejį</w:t>
            </w:r>
            <w:r w:rsidR="00C65187" w:rsidRPr="00007F63">
              <w:rPr>
                <w:rFonts w:ascii="Arial" w:hAnsi="Arial" w:cs="Arial"/>
                <w:kern w:val="2"/>
                <w:sz w:val="22"/>
                <w:szCs w:val="22"/>
              </w:rPr>
              <w:t>.</w:t>
            </w:r>
            <w:r w:rsidR="00901EA2" w:rsidRPr="00007F63">
              <w:rPr>
                <w:rFonts w:ascii="Arial" w:hAnsi="Arial" w:cs="Arial"/>
                <w:kern w:val="2"/>
                <w:sz w:val="22"/>
                <w:szCs w:val="22"/>
              </w:rPr>
              <w:t xml:space="preserve"> </w:t>
            </w:r>
          </w:p>
          <w:p w14:paraId="740FA88E" w14:textId="587AD2C2" w:rsidR="006E26AF" w:rsidRPr="00007F63" w:rsidRDefault="006E26AF" w:rsidP="000950DD">
            <w:pPr>
              <w:jc w:val="both"/>
              <w:rPr>
                <w:rFonts w:ascii="Arial" w:hAnsi="Arial" w:cs="Arial"/>
                <w:b/>
                <w:kern w:val="2"/>
                <w:sz w:val="22"/>
                <w:szCs w:val="22"/>
              </w:rPr>
            </w:pPr>
            <w:r w:rsidRPr="00007F63">
              <w:rPr>
                <w:rFonts w:ascii="Arial" w:hAnsi="Arial" w:cs="Arial"/>
                <w:kern w:val="2"/>
                <w:sz w:val="22"/>
                <w:szCs w:val="22"/>
              </w:rPr>
              <w:t xml:space="preserve">9.2.2. Tiekėjas privalo sumokėti Pirkėjui netesybas per 30 (trisdešimt) kalendorinių dienų nuo Pirkėjo pareikalavimo. </w:t>
            </w:r>
          </w:p>
        </w:tc>
      </w:tr>
      <w:tr w:rsidR="006E26AF" w:rsidRPr="00007F63" w14:paraId="7EFAF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906BC2" w14:textId="77777777" w:rsidR="006E26AF" w:rsidRPr="00007F63" w:rsidRDefault="006E26AF" w:rsidP="006E26AF">
            <w:pPr>
              <w:rPr>
                <w:rFonts w:ascii="Arial" w:hAnsi="Arial" w:cs="Arial"/>
                <w:b/>
                <w:bCs/>
                <w:kern w:val="2"/>
                <w:sz w:val="22"/>
                <w:szCs w:val="22"/>
              </w:rPr>
            </w:pPr>
            <w:r w:rsidRPr="00007F63">
              <w:rPr>
                <w:rFonts w:ascii="Arial" w:hAnsi="Arial" w:cs="Arial"/>
                <w:b/>
                <w:bCs/>
                <w:kern w:val="2"/>
                <w:sz w:val="22"/>
                <w:szCs w:val="22"/>
              </w:rPr>
              <w:t xml:space="preserve">9.3. Tiekėjui / Pirkėjui taikoma bauda nutraukus Sutartį dėl esminio Sutarties pažeidimo </w:t>
            </w:r>
            <w:r w:rsidRPr="00007F63">
              <w:rPr>
                <w:rFonts w:ascii="Arial" w:hAnsi="Arial" w:cs="Arial"/>
                <w:b/>
                <w:kern w:val="2"/>
                <w:sz w:val="22"/>
                <w:szCs w:val="2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0EE01067" w14:textId="638D7989" w:rsidR="009D406F" w:rsidRPr="00007F63" w:rsidRDefault="009D406F" w:rsidP="00C00E67">
            <w:pPr>
              <w:jc w:val="both"/>
              <w:rPr>
                <w:rFonts w:ascii="Arial" w:hAnsi="Arial" w:cs="Arial"/>
                <w:kern w:val="2"/>
                <w:sz w:val="22"/>
                <w:szCs w:val="22"/>
              </w:rPr>
            </w:pPr>
            <w:r w:rsidRPr="00007F63">
              <w:rPr>
                <w:rFonts w:ascii="Arial" w:hAnsi="Arial" w:cs="Arial"/>
                <w:kern w:val="2"/>
                <w:sz w:val="22"/>
                <w:szCs w:val="22"/>
              </w:rPr>
              <w:t xml:space="preserve"> Nutraukus Sutartį dėl esminio Sutarties pažeidimo, mokama</w:t>
            </w:r>
            <w:r w:rsidR="00C75DB6" w:rsidRPr="00007F63">
              <w:rPr>
                <w:rFonts w:ascii="Arial" w:hAnsi="Arial" w:cs="Arial"/>
                <w:kern w:val="2"/>
                <w:sz w:val="22"/>
                <w:szCs w:val="22"/>
              </w:rPr>
              <w:t xml:space="preserve"> 2</w:t>
            </w:r>
            <w:r w:rsidR="006D1947" w:rsidRPr="00007F63">
              <w:rPr>
                <w:rFonts w:ascii="Arial" w:hAnsi="Arial" w:cs="Arial"/>
                <w:kern w:val="2"/>
                <w:sz w:val="22"/>
                <w:szCs w:val="22"/>
              </w:rPr>
              <w:t> </w:t>
            </w:r>
            <w:r w:rsidR="00C75DB6" w:rsidRPr="00007F63">
              <w:rPr>
                <w:rFonts w:ascii="Arial" w:hAnsi="Arial" w:cs="Arial"/>
                <w:kern w:val="2"/>
                <w:sz w:val="22"/>
                <w:szCs w:val="22"/>
              </w:rPr>
              <w:t>000,00 Eur</w:t>
            </w:r>
            <w:r w:rsidRPr="00007F63">
              <w:rPr>
                <w:rFonts w:ascii="Arial" w:hAnsi="Arial" w:cs="Arial"/>
                <w:kern w:val="2"/>
                <w:sz w:val="22"/>
                <w:szCs w:val="22"/>
              </w:rPr>
              <w:t xml:space="preserve"> (</w:t>
            </w:r>
            <w:r w:rsidR="00C75DB6" w:rsidRPr="00007F63">
              <w:rPr>
                <w:rFonts w:ascii="Arial" w:hAnsi="Arial" w:cs="Arial"/>
                <w:kern w:val="2"/>
                <w:sz w:val="22"/>
                <w:szCs w:val="22"/>
              </w:rPr>
              <w:t>du tūkstančiai eur</w:t>
            </w:r>
            <w:r w:rsidR="00AD3915">
              <w:rPr>
                <w:rFonts w:ascii="Arial" w:hAnsi="Arial" w:cs="Arial"/>
                <w:kern w:val="2"/>
                <w:sz w:val="22"/>
                <w:szCs w:val="22"/>
              </w:rPr>
              <w:t>ų</w:t>
            </w:r>
            <w:r w:rsidR="00C75DB6" w:rsidRPr="00007F63">
              <w:rPr>
                <w:rFonts w:ascii="Arial" w:hAnsi="Arial" w:cs="Arial"/>
                <w:kern w:val="2"/>
                <w:sz w:val="22"/>
                <w:szCs w:val="22"/>
              </w:rPr>
              <w:t>,</w:t>
            </w:r>
            <w:r w:rsidR="006A0E14" w:rsidRPr="00007F63">
              <w:rPr>
                <w:rFonts w:ascii="Arial" w:hAnsi="Arial" w:cs="Arial"/>
                <w:kern w:val="2"/>
                <w:sz w:val="22"/>
                <w:szCs w:val="22"/>
              </w:rPr>
              <w:t xml:space="preserve"> </w:t>
            </w:r>
            <w:r w:rsidR="00C75DB6" w:rsidRPr="00007F63">
              <w:rPr>
                <w:rFonts w:ascii="Arial" w:hAnsi="Arial" w:cs="Arial"/>
                <w:kern w:val="2"/>
                <w:sz w:val="22"/>
                <w:szCs w:val="22"/>
              </w:rPr>
              <w:t>00 ct</w:t>
            </w:r>
            <w:r w:rsidRPr="00007F63">
              <w:rPr>
                <w:rFonts w:ascii="Arial" w:hAnsi="Arial" w:cs="Arial"/>
                <w:kern w:val="2"/>
                <w:sz w:val="22"/>
                <w:szCs w:val="22"/>
              </w:rPr>
              <w:t>) dydžio bauda.</w:t>
            </w:r>
          </w:p>
          <w:p w14:paraId="45B2FF5A" w14:textId="75D2C36B" w:rsidR="00C75DB6" w:rsidRPr="00007F63" w:rsidRDefault="00C75DB6" w:rsidP="00C75DB6">
            <w:pPr>
              <w:rPr>
                <w:rFonts w:ascii="Arial" w:hAnsi="Arial" w:cs="Arial"/>
                <w:color w:val="4472C4"/>
                <w:kern w:val="2"/>
                <w:sz w:val="22"/>
                <w:szCs w:val="22"/>
              </w:rPr>
            </w:pPr>
          </w:p>
        </w:tc>
      </w:tr>
      <w:tr w:rsidR="006E26AF" w:rsidRPr="00007F63" w14:paraId="5DAA1DE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A58A0A" w14:textId="77777777" w:rsidR="006E26AF" w:rsidRPr="00007F63" w:rsidRDefault="006E26AF" w:rsidP="006E26AF">
            <w:pPr>
              <w:rPr>
                <w:rFonts w:ascii="Arial" w:hAnsi="Arial" w:cs="Arial"/>
                <w:b/>
                <w:bCs/>
                <w:kern w:val="2"/>
                <w:sz w:val="22"/>
                <w:szCs w:val="22"/>
              </w:rPr>
            </w:pPr>
            <w:r w:rsidRPr="00007F63">
              <w:rPr>
                <w:rFonts w:ascii="Arial" w:hAnsi="Arial" w:cs="Arial"/>
                <w:b/>
                <w:bCs/>
                <w:kern w:val="2"/>
                <w:sz w:val="22"/>
                <w:szCs w:val="2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52ADAEB9" w14:textId="77777777" w:rsidR="006E26AF" w:rsidRPr="00007F63" w:rsidRDefault="006E26AF" w:rsidP="006E26AF">
            <w:pPr>
              <w:rPr>
                <w:rFonts w:ascii="Arial" w:hAnsi="Arial" w:cs="Arial"/>
                <w:color w:val="000000"/>
                <w:kern w:val="2"/>
                <w:sz w:val="22"/>
                <w:szCs w:val="22"/>
              </w:rPr>
            </w:pPr>
            <w:r w:rsidRPr="00007F63">
              <w:rPr>
                <w:rFonts w:ascii="Arial" w:hAnsi="Arial" w:cs="Arial"/>
                <w:color w:val="000000"/>
                <w:kern w:val="2"/>
                <w:sz w:val="22"/>
                <w:szCs w:val="22"/>
              </w:rPr>
              <w:t>Netaikoma</w:t>
            </w:r>
          </w:p>
          <w:p w14:paraId="484D6F0D" w14:textId="603C0E94" w:rsidR="006E26AF" w:rsidRPr="00007F63" w:rsidRDefault="006E26AF" w:rsidP="006E26AF">
            <w:pPr>
              <w:rPr>
                <w:rFonts w:ascii="Arial" w:hAnsi="Arial" w:cs="Arial"/>
                <w:color w:val="FF0000"/>
                <w:kern w:val="2"/>
                <w:sz w:val="22"/>
                <w:szCs w:val="22"/>
              </w:rPr>
            </w:pPr>
          </w:p>
        </w:tc>
      </w:tr>
      <w:tr w:rsidR="006E26AF" w:rsidRPr="00007F63" w14:paraId="2DAEDC1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4A6BD4" w14:textId="77777777" w:rsidR="006E26AF" w:rsidRPr="00007F63" w:rsidRDefault="006E26AF" w:rsidP="006E26AF">
            <w:pPr>
              <w:rPr>
                <w:rFonts w:ascii="Arial" w:hAnsi="Arial" w:cs="Arial"/>
                <w:b/>
                <w:bCs/>
                <w:kern w:val="2"/>
                <w:sz w:val="22"/>
                <w:szCs w:val="22"/>
              </w:rPr>
            </w:pPr>
            <w:r w:rsidRPr="00007F63">
              <w:rPr>
                <w:rFonts w:ascii="Arial" w:hAnsi="Arial" w:cs="Arial"/>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E6D13C" w14:textId="77777777" w:rsidR="006E26AF" w:rsidRPr="00007F63" w:rsidRDefault="006E26AF" w:rsidP="006E26AF">
            <w:pPr>
              <w:rPr>
                <w:rFonts w:ascii="Arial" w:hAnsi="Arial" w:cs="Arial"/>
                <w:color w:val="000000"/>
                <w:kern w:val="2"/>
                <w:sz w:val="22"/>
                <w:szCs w:val="22"/>
              </w:rPr>
            </w:pPr>
          </w:p>
          <w:p w14:paraId="08A183C6" w14:textId="139EC274" w:rsidR="002B2E16" w:rsidRPr="00007F63" w:rsidRDefault="002B2E16" w:rsidP="002B2E16">
            <w:pPr>
              <w:rPr>
                <w:rFonts w:ascii="Arial" w:hAnsi="Arial" w:cs="Arial"/>
                <w:kern w:val="2"/>
                <w:sz w:val="22"/>
                <w:szCs w:val="22"/>
              </w:rPr>
            </w:pPr>
            <w:r w:rsidRPr="00007F63">
              <w:rPr>
                <w:rFonts w:ascii="Arial" w:hAnsi="Arial" w:cs="Arial"/>
                <w:kern w:val="2"/>
                <w:sz w:val="22"/>
                <w:szCs w:val="22"/>
              </w:rPr>
              <w:t>200,00 Eur (du šimtai eurų, 00 ct)</w:t>
            </w:r>
          </w:p>
          <w:p w14:paraId="37490026" w14:textId="25D376ED" w:rsidR="002B2E16" w:rsidRPr="00007F63" w:rsidRDefault="002B2E16" w:rsidP="002B2E16">
            <w:pPr>
              <w:rPr>
                <w:rFonts w:ascii="Arial" w:hAnsi="Arial" w:cs="Arial"/>
                <w:kern w:val="2"/>
                <w:sz w:val="22"/>
                <w:szCs w:val="22"/>
                <w:highlight w:val="green"/>
              </w:rPr>
            </w:pPr>
          </w:p>
          <w:p w14:paraId="5CF5BB32" w14:textId="6B2514F2" w:rsidR="006E26AF" w:rsidRPr="00007F63" w:rsidRDefault="006E26AF" w:rsidP="006E26AF">
            <w:pPr>
              <w:rPr>
                <w:rFonts w:ascii="Arial" w:hAnsi="Arial" w:cs="Arial"/>
                <w:kern w:val="2"/>
                <w:sz w:val="22"/>
                <w:szCs w:val="22"/>
              </w:rPr>
            </w:pPr>
          </w:p>
          <w:p w14:paraId="2C0A997B" w14:textId="2B626203" w:rsidR="006E26AF" w:rsidRPr="00007F63" w:rsidRDefault="006E26AF" w:rsidP="00C00E67">
            <w:pPr>
              <w:tabs>
                <w:tab w:val="left" w:pos="2453"/>
              </w:tabs>
              <w:rPr>
                <w:rFonts w:ascii="Arial" w:hAnsi="Arial" w:cs="Arial"/>
                <w:kern w:val="2"/>
                <w:sz w:val="22"/>
                <w:szCs w:val="22"/>
              </w:rPr>
            </w:pPr>
          </w:p>
        </w:tc>
      </w:tr>
      <w:tr w:rsidR="006E26AF" w:rsidRPr="00007F63" w14:paraId="229E17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3E91CF" w14:textId="77777777" w:rsidR="006E26AF" w:rsidRPr="00007F63" w:rsidRDefault="006E26AF" w:rsidP="006E26AF">
            <w:pPr>
              <w:rPr>
                <w:rFonts w:ascii="Arial" w:hAnsi="Arial" w:cs="Arial"/>
                <w:b/>
                <w:bCs/>
                <w:kern w:val="2"/>
                <w:sz w:val="22"/>
                <w:szCs w:val="22"/>
              </w:rPr>
            </w:pPr>
            <w:r w:rsidRPr="00007F63">
              <w:rPr>
                <w:rFonts w:ascii="Arial" w:hAnsi="Arial" w:cs="Arial"/>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6C8D2B" w14:textId="77777777" w:rsidR="006E26AF" w:rsidRPr="00007F63" w:rsidRDefault="006E26AF" w:rsidP="006E26AF">
            <w:pPr>
              <w:rPr>
                <w:rFonts w:ascii="Arial" w:hAnsi="Arial" w:cs="Arial"/>
                <w:kern w:val="2"/>
                <w:sz w:val="22"/>
                <w:szCs w:val="22"/>
              </w:rPr>
            </w:pPr>
            <w:r w:rsidRPr="00007F63">
              <w:rPr>
                <w:rFonts w:ascii="Arial" w:hAnsi="Arial" w:cs="Arial"/>
                <w:kern w:val="2"/>
                <w:sz w:val="22"/>
                <w:szCs w:val="22"/>
              </w:rPr>
              <w:t>Netaikoma</w:t>
            </w:r>
          </w:p>
          <w:p w14:paraId="76704B5D" w14:textId="77777777" w:rsidR="006E26AF" w:rsidRPr="00007F63" w:rsidRDefault="006E26AF" w:rsidP="006E26AF">
            <w:pPr>
              <w:rPr>
                <w:rFonts w:ascii="Arial" w:hAnsi="Arial" w:cs="Arial"/>
                <w:color w:val="4472C4"/>
                <w:kern w:val="2"/>
                <w:sz w:val="22"/>
                <w:szCs w:val="22"/>
              </w:rPr>
            </w:pPr>
          </w:p>
          <w:p w14:paraId="367ADDDC" w14:textId="52B5BAC2" w:rsidR="006E26AF" w:rsidRPr="00007F63" w:rsidRDefault="006E26AF" w:rsidP="006E26AF">
            <w:pPr>
              <w:rPr>
                <w:rFonts w:ascii="Arial" w:hAnsi="Arial" w:cs="Arial"/>
                <w:color w:val="4472C4"/>
                <w:kern w:val="2"/>
                <w:sz w:val="22"/>
                <w:szCs w:val="22"/>
              </w:rPr>
            </w:pPr>
          </w:p>
        </w:tc>
      </w:tr>
      <w:tr w:rsidR="006E26AF" w:rsidRPr="00007F63" w14:paraId="6F69F03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FCC1F2" w14:textId="77777777" w:rsidR="006E26AF" w:rsidRPr="00007F63" w:rsidRDefault="006E26AF" w:rsidP="006E26AF">
            <w:pPr>
              <w:rPr>
                <w:rFonts w:ascii="Arial" w:hAnsi="Arial" w:cs="Arial"/>
                <w:b/>
                <w:bCs/>
                <w:kern w:val="2"/>
                <w:sz w:val="22"/>
                <w:szCs w:val="22"/>
              </w:rPr>
            </w:pPr>
            <w:r w:rsidRPr="00007F63">
              <w:rPr>
                <w:rFonts w:ascii="Arial" w:hAnsi="Arial" w:cs="Arial"/>
                <w:b/>
                <w:bCs/>
                <w:kern w:val="2"/>
                <w:sz w:val="22"/>
                <w:szCs w:val="2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05FF0E5" w14:textId="029FF502" w:rsidR="006E26AF" w:rsidRPr="00007F63" w:rsidRDefault="006E26AF" w:rsidP="006E26AF">
            <w:pPr>
              <w:rPr>
                <w:rFonts w:ascii="Arial" w:hAnsi="Arial" w:cs="Arial"/>
                <w:color w:val="4472C4"/>
                <w:kern w:val="2"/>
                <w:sz w:val="22"/>
                <w:szCs w:val="22"/>
              </w:rPr>
            </w:pPr>
          </w:p>
          <w:p w14:paraId="22BF0B9D" w14:textId="0F2EA94E" w:rsidR="006E26AF" w:rsidRPr="00007F63" w:rsidRDefault="008E7E43" w:rsidP="006E26AF">
            <w:pPr>
              <w:rPr>
                <w:rFonts w:ascii="Arial" w:hAnsi="Arial" w:cs="Arial"/>
                <w:kern w:val="2"/>
                <w:sz w:val="22"/>
                <w:szCs w:val="22"/>
              </w:rPr>
            </w:pPr>
            <w:r w:rsidRPr="00007F63">
              <w:rPr>
                <w:rFonts w:ascii="Arial" w:hAnsi="Arial" w:cs="Arial"/>
                <w:kern w:val="2"/>
                <w:sz w:val="22"/>
                <w:szCs w:val="22"/>
              </w:rPr>
              <w:t>2</w:t>
            </w:r>
            <w:r w:rsidR="006E26AF" w:rsidRPr="00007F63">
              <w:rPr>
                <w:rFonts w:ascii="Arial" w:hAnsi="Arial" w:cs="Arial"/>
                <w:kern w:val="2"/>
                <w:sz w:val="22"/>
                <w:szCs w:val="22"/>
              </w:rPr>
              <w:t>00,00 Eur (</w:t>
            </w:r>
            <w:r w:rsidRPr="00007F63">
              <w:rPr>
                <w:rFonts w:ascii="Arial" w:hAnsi="Arial" w:cs="Arial"/>
                <w:kern w:val="2"/>
                <w:sz w:val="22"/>
                <w:szCs w:val="22"/>
              </w:rPr>
              <w:t>du</w:t>
            </w:r>
            <w:r w:rsidR="006E26AF" w:rsidRPr="00007F63">
              <w:rPr>
                <w:rFonts w:ascii="Arial" w:hAnsi="Arial" w:cs="Arial"/>
                <w:kern w:val="2"/>
                <w:sz w:val="22"/>
                <w:szCs w:val="22"/>
              </w:rPr>
              <w:t xml:space="preserve"> šimtai eurų, 00 ct).</w:t>
            </w:r>
          </w:p>
          <w:p w14:paraId="162D5CF4" w14:textId="77777777" w:rsidR="006E26AF" w:rsidRPr="00007F63" w:rsidRDefault="006E26AF" w:rsidP="006E26AF">
            <w:pPr>
              <w:rPr>
                <w:rFonts w:ascii="Arial" w:hAnsi="Arial" w:cs="Arial"/>
                <w:color w:val="000000"/>
                <w:kern w:val="2"/>
                <w:sz w:val="22"/>
                <w:szCs w:val="22"/>
              </w:rPr>
            </w:pPr>
          </w:p>
          <w:p w14:paraId="5AA31203" w14:textId="5D8677C4" w:rsidR="006E26AF" w:rsidRPr="00007F63" w:rsidRDefault="007F5E29" w:rsidP="007F5E29">
            <w:pPr>
              <w:tabs>
                <w:tab w:val="left" w:pos="4020"/>
              </w:tabs>
              <w:rPr>
                <w:rFonts w:ascii="Arial" w:hAnsi="Arial" w:cs="Arial"/>
                <w:kern w:val="2"/>
                <w:sz w:val="22"/>
                <w:szCs w:val="22"/>
              </w:rPr>
            </w:pPr>
            <w:r w:rsidRPr="00007F63">
              <w:rPr>
                <w:rFonts w:ascii="Arial" w:hAnsi="Arial" w:cs="Arial"/>
                <w:kern w:val="2"/>
                <w:sz w:val="22"/>
                <w:szCs w:val="22"/>
              </w:rPr>
              <w:tab/>
            </w:r>
          </w:p>
          <w:p w14:paraId="4DB68DC7" w14:textId="2D896BEB" w:rsidR="006E26AF" w:rsidRPr="00007F63" w:rsidRDefault="006E26AF" w:rsidP="006E26AF">
            <w:pPr>
              <w:rPr>
                <w:rFonts w:ascii="Arial" w:hAnsi="Arial" w:cs="Arial"/>
                <w:color w:val="4472C4"/>
                <w:kern w:val="2"/>
                <w:sz w:val="22"/>
                <w:szCs w:val="22"/>
              </w:rPr>
            </w:pPr>
          </w:p>
        </w:tc>
      </w:tr>
      <w:tr w:rsidR="006E26AF" w:rsidRPr="00007F63" w14:paraId="2431F5A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3187E2" w14:textId="77777777" w:rsidR="006E26AF" w:rsidRPr="00007F63" w:rsidRDefault="006E26AF" w:rsidP="006E26AF">
            <w:pPr>
              <w:rPr>
                <w:rFonts w:ascii="Arial" w:hAnsi="Arial" w:cs="Arial"/>
                <w:b/>
                <w:bCs/>
                <w:kern w:val="2"/>
                <w:sz w:val="22"/>
                <w:szCs w:val="22"/>
              </w:rPr>
            </w:pPr>
            <w:r w:rsidRPr="00007F63">
              <w:rPr>
                <w:rFonts w:ascii="Arial" w:hAnsi="Arial" w:cs="Arial"/>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5D36C689" w14:textId="77777777" w:rsidR="006E26AF" w:rsidRPr="00007F63" w:rsidRDefault="006E26AF" w:rsidP="006E26AF">
            <w:pPr>
              <w:rPr>
                <w:rFonts w:ascii="Arial" w:hAnsi="Arial" w:cs="Arial"/>
                <w:kern w:val="2"/>
                <w:sz w:val="22"/>
                <w:szCs w:val="22"/>
              </w:rPr>
            </w:pPr>
            <w:r w:rsidRPr="00007F63">
              <w:rPr>
                <w:rFonts w:ascii="Arial" w:hAnsi="Arial" w:cs="Arial"/>
                <w:kern w:val="2"/>
                <w:sz w:val="22"/>
                <w:szCs w:val="22"/>
              </w:rPr>
              <w:t>Netaikoma</w:t>
            </w:r>
          </w:p>
          <w:p w14:paraId="196B6305" w14:textId="77777777" w:rsidR="006E26AF" w:rsidRPr="00007F63" w:rsidRDefault="006E26AF" w:rsidP="006E26AF">
            <w:pPr>
              <w:rPr>
                <w:rFonts w:ascii="Arial" w:hAnsi="Arial" w:cs="Arial"/>
                <w:color w:val="4472C4"/>
                <w:kern w:val="2"/>
                <w:sz w:val="22"/>
                <w:szCs w:val="22"/>
              </w:rPr>
            </w:pPr>
          </w:p>
          <w:p w14:paraId="6F40CE29" w14:textId="61716276" w:rsidR="006E26AF" w:rsidRPr="00007F63" w:rsidRDefault="006E26AF" w:rsidP="006E26AF">
            <w:pPr>
              <w:rPr>
                <w:rFonts w:ascii="Arial" w:hAnsi="Arial" w:cs="Arial"/>
                <w:color w:val="4472C4"/>
                <w:kern w:val="2"/>
                <w:sz w:val="22"/>
                <w:szCs w:val="22"/>
              </w:rPr>
            </w:pPr>
          </w:p>
        </w:tc>
      </w:tr>
      <w:tr w:rsidR="006E26AF" w:rsidRPr="00007F63" w14:paraId="2A7BD1C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A8E959" w14:textId="77777777" w:rsidR="006E26AF" w:rsidRPr="00007F63" w:rsidRDefault="006E26AF" w:rsidP="006E26AF">
            <w:pPr>
              <w:rPr>
                <w:rFonts w:ascii="Arial" w:hAnsi="Arial" w:cs="Arial"/>
                <w:b/>
                <w:bCs/>
                <w:kern w:val="2"/>
                <w:sz w:val="22"/>
                <w:szCs w:val="22"/>
              </w:rPr>
            </w:pPr>
            <w:r w:rsidRPr="00007F63">
              <w:rPr>
                <w:rFonts w:ascii="Arial" w:hAnsi="Arial" w:cs="Arial"/>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0A0CB63B" w14:textId="77777777" w:rsidR="006E26AF" w:rsidRPr="00007F63" w:rsidRDefault="006E26AF" w:rsidP="006E26AF">
            <w:pPr>
              <w:spacing w:line="259" w:lineRule="auto"/>
              <w:rPr>
                <w:rFonts w:ascii="Arial" w:hAnsi="Arial" w:cs="Arial"/>
                <w:kern w:val="2"/>
                <w:sz w:val="22"/>
                <w:szCs w:val="22"/>
              </w:rPr>
            </w:pPr>
            <w:r w:rsidRPr="00007F63">
              <w:rPr>
                <w:rFonts w:ascii="Arial" w:hAnsi="Arial" w:cs="Arial"/>
                <w:kern w:val="2"/>
                <w:sz w:val="22"/>
                <w:szCs w:val="22"/>
              </w:rPr>
              <w:t>Netaikoma</w:t>
            </w:r>
          </w:p>
          <w:p w14:paraId="24B7A012" w14:textId="77777777" w:rsidR="006E26AF" w:rsidRPr="00007F63" w:rsidRDefault="006E26AF" w:rsidP="006E26AF">
            <w:pPr>
              <w:spacing w:line="259" w:lineRule="auto"/>
              <w:rPr>
                <w:rFonts w:ascii="Arial" w:hAnsi="Arial" w:cs="Arial"/>
                <w:kern w:val="2"/>
                <w:sz w:val="22"/>
                <w:szCs w:val="22"/>
              </w:rPr>
            </w:pPr>
          </w:p>
          <w:p w14:paraId="5AB7AE61" w14:textId="77777777" w:rsidR="006E26AF" w:rsidRPr="00007F63" w:rsidRDefault="006E26AF" w:rsidP="006E26AF">
            <w:pPr>
              <w:rPr>
                <w:rFonts w:ascii="Arial" w:hAnsi="Arial" w:cs="Arial"/>
                <w:sz w:val="22"/>
                <w:szCs w:val="22"/>
              </w:rPr>
            </w:pPr>
          </w:p>
          <w:p w14:paraId="53A9A823" w14:textId="77777777" w:rsidR="006E26AF" w:rsidRPr="00007F63" w:rsidRDefault="006E26AF" w:rsidP="006E26AF">
            <w:pPr>
              <w:spacing w:line="259" w:lineRule="auto"/>
              <w:rPr>
                <w:rFonts w:ascii="Arial" w:hAnsi="Arial" w:cs="Arial"/>
                <w:kern w:val="2"/>
                <w:sz w:val="22"/>
                <w:szCs w:val="22"/>
              </w:rPr>
            </w:pPr>
          </w:p>
          <w:p w14:paraId="2EA42BF2" w14:textId="77777777" w:rsidR="006E26AF" w:rsidRPr="00007F63" w:rsidRDefault="006E26AF" w:rsidP="006E26AF">
            <w:pPr>
              <w:rPr>
                <w:rFonts w:ascii="Arial" w:hAnsi="Arial" w:cs="Arial"/>
                <w:sz w:val="22"/>
                <w:szCs w:val="22"/>
              </w:rPr>
            </w:pPr>
          </w:p>
          <w:p w14:paraId="6B36A599" w14:textId="77777777" w:rsidR="006E26AF" w:rsidRPr="00007F63" w:rsidRDefault="006E26AF" w:rsidP="006E26AF">
            <w:pPr>
              <w:rPr>
                <w:rFonts w:ascii="Arial" w:hAnsi="Arial" w:cs="Arial"/>
                <w:color w:val="4472C4"/>
                <w:kern w:val="2"/>
                <w:sz w:val="22"/>
                <w:szCs w:val="22"/>
              </w:rPr>
            </w:pPr>
          </w:p>
        </w:tc>
      </w:tr>
      <w:tr w:rsidR="006E26AF" w:rsidRPr="00007F63" w14:paraId="70622EBB" w14:textId="77777777">
        <w:trPr>
          <w:trHeight w:val="300"/>
        </w:trPr>
        <w:tc>
          <w:tcPr>
            <w:tcW w:w="9535" w:type="dxa"/>
            <w:gridSpan w:val="5"/>
          </w:tcPr>
          <w:p w14:paraId="3DB1FDCB" w14:textId="77777777" w:rsidR="006E26AF" w:rsidRPr="00007F63" w:rsidRDefault="006E26AF" w:rsidP="006E26AF">
            <w:pPr>
              <w:jc w:val="center"/>
              <w:rPr>
                <w:rFonts w:ascii="Arial" w:hAnsi="Arial" w:cs="Arial"/>
                <w:b/>
                <w:bCs/>
                <w:kern w:val="2"/>
                <w:sz w:val="22"/>
                <w:szCs w:val="22"/>
              </w:rPr>
            </w:pPr>
            <w:r w:rsidRPr="00007F63">
              <w:rPr>
                <w:rFonts w:ascii="Arial" w:hAnsi="Arial" w:cs="Arial"/>
                <w:b/>
                <w:kern w:val="2"/>
                <w:sz w:val="22"/>
                <w:szCs w:val="22"/>
              </w:rPr>
              <w:t>10. ESMINĖS SUTARTIES SĄLYGOS</w:t>
            </w:r>
          </w:p>
        </w:tc>
      </w:tr>
      <w:tr w:rsidR="006E26AF" w:rsidRPr="00007F63" w14:paraId="7FBFBAB7" w14:textId="77777777">
        <w:trPr>
          <w:trHeight w:val="300"/>
        </w:trPr>
        <w:tc>
          <w:tcPr>
            <w:tcW w:w="2707" w:type="dxa"/>
            <w:gridSpan w:val="3"/>
          </w:tcPr>
          <w:p w14:paraId="01A7C1E9" w14:textId="77777777" w:rsidR="006E26AF" w:rsidRPr="00007F63" w:rsidRDefault="006E26AF" w:rsidP="006E26AF">
            <w:pPr>
              <w:rPr>
                <w:rFonts w:ascii="Arial" w:hAnsi="Arial" w:cs="Arial"/>
                <w:b/>
                <w:bCs/>
                <w:kern w:val="2"/>
                <w:sz w:val="22"/>
                <w:szCs w:val="22"/>
              </w:rPr>
            </w:pPr>
            <w:r w:rsidRPr="00007F63">
              <w:rPr>
                <w:rFonts w:ascii="Arial" w:hAnsi="Arial" w:cs="Arial"/>
                <w:b/>
                <w:bCs/>
                <w:sz w:val="22"/>
                <w:szCs w:val="22"/>
              </w:rPr>
              <w:t>10.1. Esminės Sutarties sąlygos</w:t>
            </w:r>
          </w:p>
        </w:tc>
        <w:tc>
          <w:tcPr>
            <w:tcW w:w="6828" w:type="dxa"/>
            <w:gridSpan w:val="2"/>
          </w:tcPr>
          <w:p w14:paraId="3C93736C" w14:textId="30B6466B" w:rsidR="001729A2" w:rsidRPr="00007F63" w:rsidRDefault="001729A2" w:rsidP="00711227">
            <w:pPr>
              <w:jc w:val="both"/>
              <w:rPr>
                <w:rFonts w:ascii="Arial" w:hAnsi="Arial" w:cs="Arial"/>
                <w:b/>
                <w:bCs/>
                <w:sz w:val="22"/>
                <w:szCs w:val="22"/>
                <w:lang w:eastAsia="lt-LT"/>
              </w:rPr>
            </w:pPr>
            <w:r w:rsidRPr="00007F63">
              <w:rPr>
                <w:rFonts w:ascii="Arial" w:hAnsi="Arial" w:cs="Arial"/>
                <w:color w:val="000000"/>
                <w:kern w:val="2"/>
                <w:sz w:val="22"/>
                <w:szCs w:val="22"/>
              </w:rPr>
              <w:t xml:space="preserve">Šalys susitaria, kad </w:t>
            </w:r>
            <w:r w:rsidRPr="00007F63">
              <w:rPr>
                <w:rFonts w:ascii="Arial" w:hAnsi="Arial" w:cs="Arial"/>
                <w:kern w:val="2"/>
                <w:sz w:val="22"/>
                <w:szCs w:val="22"/>
              </w:rPr>
              <w:t xml:space="preserve">Specialiųjų sąlygų 5.2 punkte </w:t>
            </w:r>
            <w:r w:rsidR="007B48FA" w:rsidRPr="00007F63">
              <w:rPr>
                <w:rFonts w:ascii="Arial" w:hAnsi="Arial" w:cs="Arial"/>
                <w:kern w:val="2"/>
                <w:sz w:val="22"/>
                <w:szCs w:val="22"/>
              </w:rPr>
              <w:t>nustatytas</w:t>
            </w:r>
            <w:r w:rsidR="007B48FA" w:rsidRPr="00007F63">
              <w:rPr>
                <w:rFonts w:ascii="Arial" w:hAnsi="Arial" w:cs="Arial"/>
                <w:bCs/>
                <w:sz w:val="22"/>
                <w:szCs w:val="22"/>
                <w:lang w:eastAsia="lt-LT"/>
              </w:rPr>
              <w:t xml:space="preserve"> </w:t>
            </w:r>
            <w:r w:rsidR="007054C2" w:rsidRPr="00007F63">
              <w:rPr>
                <w:rFonts w:ascii="Arial" w:hAnsi="Arial" w:cs="Arial"/>
                <w:bCs/>
                <w:sz w:val="22"/>
                <w:szCs w:val="22"/>
                <w:lang w:eastAsia="lt-LT"/>
              </w:rPr>
              <w:t xml:space="preserve">kainų </w:t>
            </w:r>
            <w:r w:rsidR="007B48FA" w:rsidRPr="00007F63">
              <w:rPr>
                <w:rFonts w:ascii="Arial" w:hAnsi="Arial" w:cs="Arial"/>
                <w:sz w:val="22"/>
                <w:szCs w:val="22"/>
                <w:lang w:eastAsia="lt-LT"/>
              </w:rPr>
              <w:t>nuolaidos dydis</w:t>
            </w:r>
            <w:r w:rsidR="007054C2" w:rsidRPr="00007F63">
              <w:rPr>
                <w:rFonts w:ascii="Arial" w:hAnsi="Arial" w:cs="Arial"/>
                <w:b/>
                <w:bCs/>
                <w:sz w:val="22"/>
                <w:szCs w:val="22"/>
                <w:lang w:eastAsia="lt-LT"/>
              </w:rPr>
              <w:t xml:space="preserve"> </w:t>
            </w:r>
            <w:r w:rsidRPr="00007F63">
              <w:rPr>
                <w:rFonts w:ascii="Arial" w:hAnsi="Arial" w:cs="Arial"/>
                <w:color w:val="000000"/>
                <w:kern w:val="2"/>
                <w:sz w:val="22"/>
                <w:szCs w:val="22"/>
              </w:rPr>
              <w:t>yra esminės Sutarties sąlygos.</w:t>
            </w:r>
          </w:p>
        </w:tc>
      </w:tr>
      <w:tr w:rsidR="006E26AF" w:rsidRPr="00007F63" w14:paraId="0A214FBF" w14:textId="77777777">
        <w:trPr>
          <w:trHeight w:val="300"/>
        </w:trPr>
        <w:tc>
          <w:tcPr>
            <w:tcW w:w="2700" w:type="dxa"/>
            <w:gridSpan w:val="2"/>
          </w:tcPr>
          <w:p w14:paraId="796AFF6E" w14:textId="77777777" w:rsidR="006E26AF" w:rsidRPr="00007F63" w:rsidRDefault="006E26AF" w:rsidP="006E26AF">
            <w:pPr>
              <w:rPr>
                <w:rFonts w:ascii="Arial" w:hAnsi="Arial" w:cs="Arial"/>
                <w:b/>
                <w:bCs/>
                <w:kern w:val="2"/>
                <w:sz w:val="22"/>
                <w:szCs w:val="22"/>
              </w:rPr>
            </w:pPr>
            <w:r w:rsidRPr="00007F63">
              <w:rPr>
                <w:rFonts w:ascii="Arial" w:hAnsi="Arial" w:cs="Arial"/>
                <w:b/>
                <w:bCs/>
                <w:kern w:val="2"/>
                <w:sz w:val="22"/>
                <w:szCs w:val="22"/>
              </w:rPr>
              <w:t>10.2. Dideli arba nuolatiniai esminės Sutarties sąlygos vykdymo trūkumai</w:t>
            </w:r>
          </w:p>
        </w:tc>
        <w:tc>
          <w:tcPr>
            <w:tcW w:w="6835" w:type="dxa"/>
            <w:gridSpan w:val="3"/>
          </w:tcPr>
          <w:p w14:paraId="18D61008" w14:textId="36EDD605" w:rsidR="006E26AF" w:rsidRPr="00007F63" w:rsidRDefault="006E26AF" w:rsidP="006E26AF">
            <w:pPr>
              <w:rPr>
                <w:rFonts w:ascii="Arial" w:hAnsi="Arial" w:cs="Arial"/>
                <w:kern w:val="2"/>
                <w:sz w:val="22"/>
                <w:szCs w:val="22"/>
              </w:rPr>
            </w:pPr>
            <w:r w:rsidRPr="00007F63">
              <w:rPr>
                <w:rFonts w:ascii="Arial" w:hAnsi="Arial" w:cs="Arial"/>
                <w:kern w:val="2"/>
                <w:sz w:val="22"/>
                <w:szCs w:val="22"/>
              </w:rPr>
              <w:t xml:space="preserve">Netaikoma </w:t>
            </w:r>
          </w:p>
          <w:p w14:paraId="6731BA20" w14:textId="77777777" w:rsidR="006E26AF" w:rsidRPr="00007F63" w:rsidRDefault="006E26AF" w:rsidP="006E26AF">
            <w:pPr>
              <w:rPr>
                <w:rFonts w:ascii="Arial" w:hAnsi="Arial" w:cs="Arial"/>
                <w:kern w:val="2"/>
                <w:sz w:val="22"/>
                <w:szCs w:val="22"/>
              </w:rPr>
            </w:pPr>
          </w:p>
          <w:p w14:paraId="1661C85B" w14:textId="5579FF9E" w:rsidR="006E26AF" w:rsidRPr="00007F63" w:rsidRDefault="006E26AF" w:rsidP="006E26AF">
            <w:pPr>
              <w:rPr>
                <w:rFonts w:ascii="Arial" w:hAnsi="Arial" w:cs="Arial"/>
                <w:kern w:val="2"/>
                <w:sz w:val="22"/>
                <w:szCs w:val="22"/>
              </w:rPr>
            </w:pPr>
          </w:p>
          <w:p w14:paraId="532D40F1" w14:textId="5D38593A" w:rsidR="006E26AF" w:rsidRPr="00007F63" w:rsidRDefault="006E26AF" w:rsidP="006E26AF">
            <w:pPr>
              <w:rPr>
                <w:rFonts w:ascii="Arial" w:hAnsi="Arial" w:cs="Arial"/>
                <w:kern w:val="2"/>
                <w:sz w:val="22"/>
                <w:szCs w:val="22"/>
              </w:rPr>
            </w:pPr>
          </w:p>
        </w:tc>
      </w:tr>
      <w:tr w:rsidR="006E26AF" w:rsidRPr="00007F63" w14:paraId="16CE4CDC" w14:textId="77777777">
        <w:trPr>
          <w:trHeight w:val="300"/>
        </w:trPr>
        <w:tc>
          <w:tcPr>
            <w:tcW w:w="9535" w:type="dxa"/>
            <w:gridSpan w:val="5"/>
          </w:tcPr>
          <w:p w14:paraId="3AFCFEF8" w14:textId="77777777" w:rsidR="006E26AF" w:rsidRPr="00007F63" w:rsidRDefault="006E26AF" w:rsidP="006E26AF">
            <w:pPr>
              <w:jc w:val="center"/>
              <w:rPr>
                <w:rFonts w:ascii="Arial" w:hAnsi="Arial" w:cs="Arial"/>
                <w:b/>
                <w:bCs/>
                <w:kern w:val="2"/>
                <w:sz w:val="22"/>
                <w:szCs w:val="22"/>
              </w:rPr>
            </w:pPr>
            <w:r w:rsidRPr="00007F63">
              <w:rPr>
                <w:rFonts w:ascii="Arial" w:hAnsi="Arial" w:cs="Arial"/>
                <w:b/>
                <w:bCs/>
                <w:kern w:val="2"/>
                <w:sz w:val="22"/>
                <w:szCs w:val="22"/>
              </w:rPr>
              <w:t>11. SUTARTIES GALIOJIMAS IR KEITIMAS</w:t>
            </w:r>
          </w:p>
        </w:tc>
      </w:tr>
      <w:tr w:rsidR="006E26AF" w:rsidRPr="00007F63" w14:paraId="78C06D7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674275" w14:textId="77777777" w:rsidR="006E26AF" w:rsidRPr="00007F63" w:rsidRDefault="006E26AF" w:rsidP="00D9075E">
            <w:pPr>
              <w:rPr>
                <w:rFonts w:ascii="Arial" w:hAnsi="Arial" w:cs="Arial"/>
                <w:b/>
                <w:bCs/>
                <w:kern w:val="2"/>
                <w:sz w:val="22"/>
                <w:szCs w:val="22"/>
              </w:rPr>
            </w:pPr>
            <w:r w:rsidRPr="00007F63">
              <w:rPr>
                <w:rFonts w:ascii="Arial" w:hAnsi="Arial" w:cs="Arial"/>
                <w:b/>
                <w:bCs/>
                <w:kern w:val="2"/>
                <w:sz w:val="22"/>
                <w:szCs w:val="22"/>
              </w:rPr>
              <w:lastRenderedPageBreak/>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591D64D6" w14:textId="77777777" w:rsidR="006E26AF" w:rsidRPr="00007F63" w:rsidRDefault="006E26AF" w:rsidP="001C75F5">
            <w:pPr>
              <w:jc w:val="both"/>
              <w:rPr>
                <w:rFonts w:ascii="Arial" w:hAnsi="Arial" w:cs="Arial"/>
                <w:kern w:val="2"/>
                <w:sz w:val="22"/>
                <w:szCs w:val="22"/>
              </w:rPr>
            </w:pPr>
            <w:r w:rsidRPr="00007F63">
              <w:rPr>
                <w:rFonts w:ascii="Arial" w:hAnsi="Arial" w:cs="Arial"/>
                <w:kern w:val="2"/>
                <w:sz w:val="22"/>
                <w:szCs w:val="22"/>
              </w:rPr>
              <w:t>Ši Sutartis laikoma sudaryta ir įsigalioja nuo Sutarties pasirašymo dienos (antrosios Šalies pasirašymo dieną).</w:t>
            </w:r>
          </w:p>
          <w:p w14:paraId="53E0F915" w14:textId="78E2D970" w:rsidR="006E26AF" w:rsidRPr="00007F63" w:rsidRDefault="006E26AF" w:rsidP="001C75F5">
            <w:pPr>
              <w:jc w:val="both"/>
              <w:rPr>
                <w:rFonts w:ascii="Arial" w:hAnsi="Arial" w:cs="Arial"/>
                <w:color w:val="4472C4"/>
                <w:kern w:val="2"/>
                <w:sz w:val="22"/>
                <w:szCs w:val="22"/>
              </w:rPr>
            </w:pPr>
            <w:r w:rsidRPr="00007F63">
              <w:rPr>
                <w:rFonts w:ascii="Arial" w:hAnsi="Arial" w:cs="Arial"/>
                <w:color w:val="000000"/>
                <w:kern w:val="2"/>
                <w:sz w:val="22"/>
                <w:szCs w:val="22"/>
              </w:rPr>
              <w:t xml:space="preserve">Sutartis galioja iki visiško prievolių įvykdymo (kol bus išnaudota Pradinės Sutarties vertė, bet jos terminas negali būti ilgesnis kaip </w:t>
            </w:r>
            <w:r w:rsidRPr="00007F63">
              <w:rPr>
                <w:rFonts w:ascii="Arial" w:hAnsi="Arial" w:cs="Arial"/>
                <w:kern w:val="2"/>
                <w:sz w:val="22"/>
                <w:szCs w:val="22"/>
              </w:rPr>
              <w:t>36 (trisdešimt šeši) mėnesiai.</w:t>
            </w:r>
            <w:r w:rsidRPr="00007F63">
              <w:rPr>
                <w:rFonts w:ascii="Arial" w:hAnsi="Arial" w:cs="Arial"/>
                <w:color w:val="4472C4"/>
                <w:kern w:val="2"/>
                <w:sz w:val="22"/>
                <w:szCs w:val="22"/>
              </w:rPr>
              <w:t xml:space="preserve"> </w:t>
            </w:r>
          </w:p>
        </w:tc>
      </w:tr>
      <w:tr w:rsidR="006E26AF" w:rsidRPr="00007F63" w14:paraId="568D415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359D4C" w14:textId="77777777" w:rsidR="006E26AF" w:rsidRPr="00007F63" w:rsidRDefault="006E26AF" w:rsidP="006E26AF">
            <w:pPr>
              <w:rPr>
                <w:rFonts w:ascii="Arial" w:hAnsi="Arial" w:cs="Arial"/>
                <w:b/>
                <w:bCs/>
                <w:kern w:val="2"/>
                <w:sz w:val="22"/>
                <w:szCs w:val="22"/>
              </w:rPr>
            </w:pPr>
            <w:r w:rsidRPr="00007F63">
              <w:rPr>
                <w:rFonts w:ascii="Arial" w:hAnsi="Arial" w:cs="Arial"/>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8E01F55" w14:textId="77777777" w:rsidR="006E26AF" w:rsidRPr="00007F63" w:rsidRDefault="006E26AF" w:rsidP="006E26AF">
            <w:pPr>
              <w:rPr>
                <w:rFonts w:ascii="Arial" w:hAnsi="Arial" w:cs="Arial"/>
                <w:kern w:val="2"/>
                <w:sz w:val="22"/>
                <w:szCs w:val="22"/>
              </w:rPr>
            </w:pPr>
            <w:r w:rsidRPr="00007F63">
              <w:rPr>
                <w:rFonts w:ascii="Arial" w:hAnsi="Arial" w:cs="Arial"/>
                <w:kern w:val="2"/>
                <w:sz w:val="22"/>
                <w:szCs w:val="22"/>
              </w:rPr>
              <w:t>Netaikoma</w:t>
            </w:r>
          </w:p>
          <w:p w14:paraId="1769F29D" w14:textId="3A98A819" w:rsidR="006E26AF" w:rsidRPr="00007F63" w:rsidRDefault="006E26AF" w:rsidP="006E26AF">
            <w:pPr>
              <w:rPr>
                <w:rFonts w:ascii="Arial" w:hAnsi="Arial" w:cs="Arial"/>
                <w:kern w:val="2"/>
                <w:sz w:val="22"/>
                <w:szCs w:val="22"/>
              </w:rPr>
            </w:pPr>
          </w:p>
        </w:tc>
      </w:tr>
      <w:tr w:rsidR="006E26AF" w:rsidRPr="00007F63" w14:paraId="233D2EA3" w14:textId="77777777">
        <w:trPr>
          <w:trHeight w:val="300"/>
        </w:trPr>
        <w:tc>
          <w:tcPr>
            <w:tcW w:w="9535" w:type="dxa"/>
            <w:gridSpan w:val="5"/>
          </w:tcPr>
          <w:p w14:paraId="0411357A" w14:textId="77777777" w:rsidR="006E26AF" w:rsidRPr="00007F63" w:rsidRDefault="006E26AF" w:rsidP="006E26AF">
            <w:pPr>
              <w:jc w:val="center"/>
              <w:rPr>
                <w:rFonts w:ascii="Arial" w:hAnsi="Arial" w:cs="Arial"/>
                <w:b/>
                <w:bCs/>
                <w:kern w:val="2"/>
                <w:sz w:val="22"/>
                <w:szCs w:val="22"/>
              </w:rPr>
            </w:pPr>
            <w:r w:rsidRPr="00007F63">
              <w:rPr>
                <w:rFonts w:ascii="Arial" w:hAnsi="Arial" w:cs="Arial"/>
                <w:b/>
                <w:bCs/>
                <w:kern w:val="2"/>
                <w:sz w:val="22"/>
                <w:szCs w:val="22"/>
              </w:rPr>
              <w:t>12. SUTARTIES NUTRAUKIMAS</w:t>
            </w:r>
          </w:p>
        </w:tc>
      </w:tr>
      <w:tr w:rsidR="006E26AF" w:rsidRPr="00007F63" w14:paraId="679C2E6E" w14:textId="77777777">
        <w:trPr>
          <w:trHeight w:val="300"/>
        </w:trPr>
        <w:tc>
          <w:tcPr>
            <w:tcW w:w="2532" w:type="dxa"/>
          </w:tcPr>
          <w:p w14:paraId="7D32E838" w14:textId="77777777" w:rsidR="006E26AF" w:rsidRPr="00007F63" w:rsidRDefault="006E26AF" w:rsidP="006E26AF">
            <w:pPr>
              <w:rPr>
                <w:rFonts w:ascii="Arial" w:hAnsi="Arial" w:cs="Arial"/>
                <w:b/>
                <w:bCs/>
                <w:kern w:val="2"/>
                <w:sz w:val="22"/>
                <w:szCs w:val="22"/>
              </w:rPr>
            </w:pPr>
            <w:r w:rsidRPr="00007F63">
              <w:rPr>
                <w:rFonts w:ascii="Arial" w:hAnsi="Arial" w:cs="Arial"/>
                <w:b/>
                <w:bCs/>
                <w:kern w:val="2"/>
                <w:sz w:val="22"/>
                <w:szCs w:val="22"/>
              </w:rPr>
              <w:t>12.1. Sutarties nutraukimo pagrindai</w:t>
            </w:r>
          </w:p>
        </w:tc>
        <w:tc>
          <w:tcPr>
            <w:tcW w:w="7003" w:type="dxa"/>
            <w:gridSpan w:val="4"/>
          </w:tcPr>
          <w:p w14:paraId="1D3078EF" w14:textId="7686A054" w:rsidR="006E26AF" w:rsidRPr="00007F63" w:rsidRDefault="006E26AF" w:rsidP="00F47D1D">
            <w:pPr>
              <w:jc w:val="both"/>
              <w:rPr>
                <w:rFonts w:ascii="Arial" w:hAnsi="Arial" w:cs="Arial"/>
                <w:kern w:val="2"/>
                <w:sz w:val="22"/>
                <w:szCs w:val="22"/>
              </w:rPr>
            </w:pPr>
            <w:r w:rsidRPr="00007F63">
              <w:rPr>
                <w:rFonts w:ascii="Arial" w:hAnsi="Arial" w:cs="Arial"/>
                <w:kern w:val="2"/>
                <w:sz w:val="22"/>
                <w:szCs w:val="22"/>
              </w:rPr>
              <w:t>Sutartis gali būti nutraukiama rašytiniu Šalių susitarimu arba vienašališkai, Bendrosiose sąlygose nustatyta tvarka.</w:t>
            </w:r>
          </w:p>
        </w:tc>
      </w:tr>
      <w:tr w:rsidR="006E26AF" w:rsidRPr="00007F63" w14:paraId="24316C3B" w14:textId="77777777">
        <w:trPr>
          <w:trHeight w:val="300"/>
        </w:trPr>
        <w:tc>
          <w:tcPr>
            <w:tcW w:w="2532" w:type="dxa"/>
          </w:tcPr>
          <w:p w14:paraId="4D4EB7DF" w14:textId="4DA2D3B0" w:rsidR="006E26AF" w:rsidRPr="00007F63" w:rsidRDefault="006E26AF" w:rsidP="006E26AF">
            <w:pPr>
              <w:rPr>
                <w:rFonts w:ascii="Arial" w:hAnsi="Arial" w:cs="Arial"/>
                <w:b/>
                <w:bCs/>
                <w:kern w:val="2"/>
                <w:sz w:val="22"/>
                <w:szCs w:val="22"/>
              </w:rPr>
            </w:pPr>
            <w:r w:rsidRPr="00007F63">
              <w:rPr>
                <w:rFonts w:ascii="Arial" w:hAnsi="Arial" w:cs="Arial"/>
                <w:b/>
                <w:bCs/>
                <w:kern w:val="2"/>
                <w:sz w:val="22"/>
                <w:szCs w:val="22"/>
              </w:rPr>
              <w:t>12.2. Esminiai Sutarties pažeidimai</w:t>
            </w:r>
          </w:p>
        </w:tc>
        <w:tc>
          <w:tcPr>
            <w:tcW w:w="7003" w:type="dxa"/>
            <w:gridSpan w:val="4"/>
          </w:tcPr>
          <w:p w14:paraId="4C278BF7" w14:textId="0FF3AE97" w:rsidR="001B0237" w:rsidRPr="00007F63" w:rsidRDefault="00BE3BD6" w:rsidP="009C1280">
            <w:pPr>
              <w:jc w:val="both"/>
              <w:rPr>
                <w:rFonts w:ascii="Arial" w:hAnsi="Arial" w:cs="Arial"/>
                <w:color w:val="FF0000"/>
                <w:kern w:val="2"/>
                <w:sz w:val="22"/>
                <w:szCs w:val="22"/>
              </w:rPr>
            </w:pPr>
            <w:r w:rsidRPr="00007F63">
              <w:rPr>
                <w:rFonts w:ascii="Arial" w:hAnsi="Arial" w:cs="Arial"/>
                <w:kern w:val="2"/>
                <w:sz w:val="22"/>
                <w:szCs w:val="22"/>
              </w:rPr>
              <w:t>J</w:t>
            </w:r>
            <w:r w:rsidR="006E26AF" w:rsidRPr="00007F63">
              <w:rPr>
                <w:rFonts w:ascii="Arial" w:hAnsi="Arial" w:cs="Arial"/>
                <w:kern w:val="2"/>
                <w:sz w:val="22"/>
                <w:szCs w:val="22"/>
              </w:rPr>
              <w:t xml:space="preserve">eigu Tiekėjas nevykdo prisiimtų įsipareigojimų </w:t>
            </w:r>
            <w:r w:rsidR="00D91E0C" w:rsidRPr="00007F63">
              <w:rPr>
                <w:rFonts w:ascii="Arial" w:hAnsi="Arial" w:cs="Arial"/>
                <w:kern w:val="2"/>
                <w:sz w:val="22"/>
                <w:szCs w:val="22"/>
              </w:rPr>
              <w:t>nustatytų</w:t>
            </w:r>
            <w:r w:rsidR="006E26AF" w:rsidRPr="00007F63">
              <w:rPr>
                <w:rFonts w:ascii="Arial" w:hAnsi="Arial" w:cs="Arial"/>
                <w:kern w:val="2"/>
                <w:sz w:val="22"/>
                <w:szCs w:val="22"/>
              </w:rPr>
              <w:t xml:space="preserve"> </w:t>
            </w:r>
            <w:r w:rsidR="005453E1" w:rsidRPr="00007F63">
              <w:rPr>
                <w:rFonts w:ascii="Arial" w:hAnsi="Arial" w:cs="Arial"/>
                <w:kern w:val="2"/>
                <w:sz w:val="22"/>
                <w:szCs w:val="22"/>
              </w:rPr>
              <w:t xml:space="preserve">Specialiųjų sąlygų 5.2 punkte </w:t>
            </w:r>
            <w:r w:rsidR="00D91E0C">
              <w:rPr>
                <w:rFonts w:ascii="Arial" w:hAnsi="Arial" w:cs="Arial"/>
                <w:kern w:val="2"/>
                <w:sz w:val="22"/>
                <w:szCs w:val="22"/>
              </w:rPr>
              <w:t>už</w:t>
            </w:r>
            <w:r w:rsidR="002D47EE" w:rsidRPr="00007F63">
              <w:rPr>
                <w:rFonts w:ascii="Arial" w:hAnsi="Arial" w:cs="Arial"/>
                <w:kern w:val="2"/>
                <w:sz w:val="22"/>
                <w:szCs w:val="22"/>
              </w:rPr>
              <w:t xml:space="preserve"> </w:t>
            </w:r>
            <w:r w:rsidR="00994DD2" w:rsidRPr="00007F63">
              <w:rPr>
                <w:rFonts w:ascii="Arial" w:hAnsi="Arial" w:cs="Arial"/>
                <w:kern w:val="2"/>
                <w:sz w:val="22"/>
                <w:szCs w:val="22"/>
              </w:rPr>
              <w:t>kainų nuolaidos taikymą</w:t>
            </w:r>
            <w:r w:rsidR="00D25472" w:rsidRPr="00007F63">
              <w:rPr>
                <w:rFonts w:ascii="Arial" w:hAnsi="Arial" w:cs="Arial"/>
                <w:kern w:val="2"/>
                <w:sz w:val="22"/>
                <w:szCs w:val="22"/>
              </w:rPr>
              <w:t>.</w:t>
            </w:r>
          </w:p>
        </w:tc>
      </w:tr>
      <w:tr w:rsidR="006E26AF" w:rsidRPr="00007F63" w14:paraId="245878A8" w14:textId="77777777">
        <w:trPr>
          <w:trHeight w:val="300"/>
        </w:trPr>
        <w:tc>
          <w:tcPr>
            <w:tcW w:w="9535" w:type="dxa"/>
            <w:gridSpan w:val="5"/>
          </w:tcPr>
          <w:p w14:paraId="1711E3AF" w14:textId="5B912F2F" w:rsidR="006E26AF" w:rsidRPr="00007F63" w:rsidRDefault="006E26AF" w:rsidP="006E26AF">
            <w:pPr>
              <w:jc w:val="center"/>
              <w:rPr>
                <w:rFonts w:ascii="Arial" w:hAnsi="Arial" w:cs="Arial"/>
                <w:kern w:val="2"/>
                <w:sz w:val="22"/>
                <w:szCs w:val="22"/>
              </w:rPr>
            </w:pPr>
            <w:r w:rsidRPr="00007F63">
              <w:rPr>
                <w:rFonts w:ascii="Arial" w:hAnsi="Arial" w:cs="Arial"/>
                <w:b/>
                <w:bCs/>
                <w:kern w:val="2"/>
                <w:sz w:val="22"/>
                <w:szCs w:val="22"/>
              </w:rPr>
              <w:t>13. APLINKOSAUGINIAI IR SOCIALINIAI KRITERIJAI</w:t>
            </w:r>
          </w:p>
        </w:tc>
      </w:tr>
      <w:tr w:rsidR="006E26AF" w:rsidRPr="00007F63" w14:paraId="73A82DE4" w14:textId="77777777">
        <w:trPr>
          <w:trHeight w:val="300"/>
        </w:trPr>
        <w:tc>
          <w:tcPr>
            <w:tcW w:w="2532" w:type="dxa"/>
          </w:tcPr>
          <w:p w14:paraId="711994D4" w14:textId="77777777" w:rsidR="006E26AF" w:rsidRPr="00007F63" w:rsidRDefault="006E26AF" w:rsidP="006E26AF">
            <w:pPr>
              <w:rPr>
                <w:rFonts w:ascii="Arial" w:hAnsi="Arial" w:cs="Arial"/>
                <w:b/>
                <w:bCs/>
                <w:kern w:val="2"/>
                <w:sz w:val="22"/>
                <w:szCs w:val="22"/>
              </w:rPr>
            </w:pPr>
            <w:r w:rsidRPr="00007F63">
              <w:rPr>
                <w:rFonts w:ascii="Arial" w:hAnsi="Arial" w:cs="Arial"/>
                <w:b/>
                <w:bCs/>
                <w:kern w:val="2"/>
                <w:sz w:val="22"/>
                <w:szCs w:val="22"/>
              </w:rPr>
              <w:t>13.1. Aplinkosauginių kriterijų nustatymo teisinis pagrindas</w:t>
            </w:r>
          </w:p>
        </w:tc>
        <w:tc>
          <w:tcPr>
            <w:tcW w:w="7003" w:type="dxa"/>
            <w:gridSpan w:val="4"/>
          </w:tcPr>
          <w:p w14:paraId="7060A654" w14:textId="31F59904" w:rsidR="006E26AF" w:rsidRPr="00007F63" w:rsidRDefault="006E26AF" w:rsidP="006E26AF">
            <w:pPr>
              <w:jc w:val="both"/>
              <w:rPr>
                <w:rFonts w:ascii="Arial" w:hAnsi="Arial" w:cs="Arial"/>
                <w:color w:val="000000"/>
                <w:kern w:val="2"/>
                <w:sz w:val="22"/>
                <w:szCs w:val="22"/>
                <w:shd w:val="clear" w:color="auto" w:fill="FFFFFF"/>
              </w:rPr>
            </w:pPr>
            <w:r w:rsidRPr="00007F63">
              <w:rPr>
                <w:rFonts w:ascii="Arial" w:hAnsi="Arial" w:cs="Arial"/>
                <w:color w:val="000000"/>
                <w:kern w:val="2"/>
                <w:sz w:val="22"/>
                <w:szCs w:val="22"/>
                <w:shd w:val="clear" w:color="auto" w:fill="FFFFFF"/>
              </w:rPr>
              <w:t xml:space="preserve">Aplinkosauginiai kriterijai Prekėms nustatomi vadovaujantis </w:t>
            </w:r>
            <w:r w:rsidRPr="00007F63">
              <w:rPr>
                <w:rFonts w:ascii="Arial" w:hAnsi="Arial" w:cs="Arial"/>
                <w:color w:val="000000"/>
                <w:kern w:val="2"/>
                <w:sz w:val="22"/>
                <w:szCs w:val="22"/>
              </w:rPr>
              <w:t>Aplinkos apsaugos kriterijų taikymo, vykdant žaliuosius pirkimus, tvarkos aprašo, patvirtinto 2011 m. birželio 28 d. įsakymu D1-508</w:t>
            </w:r>
            <w:r w:rsidRPr="00007F63">
              <w:rPr>
                <w:rFonts w:ascii="Arial" w:hAnsi="Arial" w:cs="Arial"/>
                <w:color w:val="000000"/>
                <w:kern w:val="2"/>
                <w:sz w:val="22"/>
                <w:szCs w:val="22"/>
                <w:shd w:val="clear" w:color="auto" w:fill="FFFFFF"/>
              </w:rPr>
              <w:t xml:space="preserve"> „Dėl Aplinkos apsaugos kriterijų taikymo, vykdant žaliuosius pirkimus, tvarkos aprašo patvirtinimo“ (toliau – </w:t>
            </w:r>
            <w:r w:rsidRPr="00007F63">
              <w:rPr>
                <w:rFonts w:ascii="Arial" w:hAnsi="Arial" w:cs="Arial"/>
                <w:b/>
                <w:bCs/>
                <w:color w:val="000000"/>
                <w:kern w:val="2"/>
                <w:sz w:val="22"/>
                <w:szCs w:val="22"/>
                <w:shd w:val="clear" w:color="auto" w:fill="FFFFFF"/>
              </w:rPr>
              <w:t>Tvarkos aprašas</w:t>
            </w:r>
            <w:r w:rsidRPr="00007F63">
              <w:rPr>
                <w:rFonts w:ascii="Arial" w:hAnsi="Arial" w:cs="Arial"/>
                <w:color w:val="000000"/>
                <w:kern w:val="2"/>
                <w:sz w:val="22"/>
                <w:szCs w:val="22"/>
                <w:shd w:val="clear" w:color="auto" w:fill="FFFFFF"/>
              </w:rPr>
              <w:t xml:space="preserve">) </w:t>
            </w:r>
            <w:r w:rsidRPr="00007F63">
              <w:rPr>
                <w:rFonts w:ascii="Arial" w:hAnsi="Arial" w:cs="Arial"/>
                <w:b/>
                <w:bCs/>
                <w:color w:val="000000"/>
                <w:kern w:val="2"/>
                <w:sz w:val="22"/>
                <w:szCs w:val="22"/>
                <w:shd w:val="clear" w:color="auto" w:fill="FFFFFF"/>
              </w:rPr>
              <w:t>4.1 papunkčiu</w:t>
            </w:r>
            <w:r w:rsidRPr="00007F63">
              <w:rPr>
                <w:rFonts w:ascii="Arial" w:hAnsi="Arial" w:cs="Arial"/>
                <w:color w:val="000000"/>
                <w:kern w:val="2"/>
                <w:sz w:val="22"/>
                <w:szCs w:val="22"/>
                <w:shd w:val="clear" w:color="auto" w:fill="FFFFFF"/>
              </w:rPr>
              <w:t xml:space="preserve">  </w:t>
            </w:r>
            <w:r w:rsidRPr="00007F63">
              <w:rPr>
                <w:rFonts w:ascii="Arial" w:hAnsi="Arial" w:cs="Arial"/>
                <w:sz w:val="22"/>
                <w:szCs w:val="22"/>
              </w:rPr>
              <w:t xml:space="preserve">(minimalūs aplinkos apsaugos kriterijai), Aprašo 2 priedo II skyriaus „PAKUOTĖS" 2 punkto reikalavimu (pakuotės turi atitikti minimalius aplinkos apsaugos kriterijus) </w:t>
            </w:r>
            <w:r w:rsidRPr="00007F63">
              <w:rPr>
                <w:rFonts w:ascii="Arial" w:hAnsi="Arial" w:cs="Arial"/>
                <w:color w:val="000000"/>
                <w:kern w:val="2"/>
                <w:sz w:val="22"/>
                <w:szCs w:val="22"/>
                <w:shd w:val="clear" w:color="auto" w:fill="FFFFFF"/>
              </w:rPr>
              <w:t xml:space="preserve">ir </w:t>
            </w:r>
            <w:r w:rsidRPr="00007F63">
              <w:rPr>
                <w:rFonts w:ascii="Arial" w:hAnsi="Arial" w:cs="Arial"/>
                <w:b/>
                <w:bCs/>
                <w:color w:val="000000" w:themeColor="text1"/>
                <w:sz w:val="22"/>
                <w:szCs w:val="22"/>
              </w:rPr>
              <w:t xml:space="preserve">4.4.4.1 </w:t>
            </w:r>
            <w:r w:rsidRPr="00007F63">
              <w:rPr>
                <w:rFonts w:ascii="Arial" w:hAnsi="Arial" w:cs="Arial"/>
                <w:b/>
                <w:bCs/>
                <w:color w:val="000000"/>
                <w:kern w:val="2"/>
                <w:sz w:val="22"/>
                <w:szCs w:val="22"/>
                <w:shd w:val="clear" w:color="auto" w:fill="FFFFFF"/>
              </w:rPr>
              <w:t>papunkčiu</w:t>
            </w:r>
            <w:r w:rsidRPr="00007F63">
              <w:rPr>
                <w:rFonts w:ascii="Arial" w:hAnsi="Arial" w:cs="Arial"/>
                <w:color w:val="000000"/>
                <w:kern w:val="2"/>
                <w:sz w:val="22"/>
                <w:szCs w:val="22"/>
                <w:shd w:val="clear" w:color="auto" w:fill="FFFFFF"/>
              </w:rPr>
              <w:t xml:space="preserve"> </w:t>
            </w:r>
            <w:r w:rsidRPr="00007F63">
              <w:rPr>
                <w:rFonts w:ascii="Arial" w:hAnsi="Arial" w:cs="Arial"/>
                <w:sz w:val="22"/>
                <w:szCs w:val="22"/>
              </w:rPr>
              <w:t xml:space="preserve">(savarankiškai nustatomi aplinkos apsaugos kriterijai). </w:t>
            </w:r>
            <w:r w:rsidRPr="00007F63">
              <w:rPr>
                <w:rFonts w:ascii="Arial" w:eastAsia="Arial" w:hAnsi="Arial" w:cs="Arial"/>
                <w:sz w:val="22"/>
                <w:szCs w:val="22"/>
              </w:rPr>
              <w:t>Tiekėjas įsipareigoja laikytis šių aplinkosaugos reikalavimų: mažinti popieriaus sunaudojimą, atsisakyti nebūtino dokumentų kopijavimo ir spausdinimo;</w:t>
            </w:r>
            <w:r w:rsidR="007070BC">
              <w:rPr>
                <w:rFonts w:ascii="Arial" w:eastAsia="Arial" w:hAnsi="Arial" w:cs="Arial"/>
                <w:sz w:val="22"/>
                <w:szCs w:val="22"/>
              </w:rPr>
              <w:t xml:space="preserve"> </w:t>
            </w:r>
            <w:r w:rsidRPr="00007F63">
              <w:rPr>
                <w:rFonts w:ascii="Arial" w:eastAsia="Arial" w:hAnsi="Arial" w:cs="Arial"/>
                <w:sz w:val="22"/>
                <w:szCs w:val="22"/>
              </w:rPr>
              <w:t>rengiama dokumentacija, prekių perdavimo–priėmimo aktai Perkančiajai organizacijai turi būti pateikti tik elektroniniu formatu.</w:t>
            </w:r>
          </w:p>
          <w:p w14:paraId="46D9DA61" w14:textId="77777777" w:rsidR="006E26AF" w:rsidRPr="00007F63" w:rsidRDefault="006E26AF" w:rsidP="006E26AF">
            <w:pPr>
              <w:jc w:val="both"/>
              <w:rPr>
                <w:rFonts w:ascii="Arial" w:hAnsi="Arial" w:cs="Arial"/>
                <w:color w:val="000000"/>
                <w:kern w:val="2"/>
                <w:sz w:val="22"/>
                <w:szCs w:val="22"/>
                <w:shd w:val="clear" w:color="auto" w:fill="FFFFFF"/>
              </w:rPr>
            </w:pPr>
          </w:p>
          <w:p w14:paraId="0F205CCE" w14:textId="2E9B8A70" w:rsidR="006E26AF" w:rsidRPr="00007F63" w:rsidRDefault="006E26AF" w:rsidP="006E26AF">
            <w:pPr>
              <w:rPr>
                <w:rFonts w:ascii="Arial" w:hAnsi="Arial" w:cs="Arial"/>
                <w:color w:val="000000"/>
                <w:kern w:val="2"/>
                <w:sz w:val="22"/>
                <w:szCs w:val="22"/>
                <w:shd w:val="clear" w:color="auto" w:fill="FFFFFF"/>
              </w:rPr>
            </w:pPr>
            <w:r w:rsidRPr="00007F63">
              <w:rPr>
                <w:rFonts w:ascii="Arial" w:hAnsi="Arial" w:cs="Arial"/>
                <w:color w:val="000000" w:themeColor="text1"/>
                <w:kern w:val="2"/>
                <w:sz w:val="22"/>
                <w:szCs w:val="22"/>
                <w:shd w:val="clear" w:color="auto" w:fill="FFFFFF"/>
              </w:rPr>
              <w:t>Nustačius, kad Tiekėjas šiame papunktyje nustatyto kriterijaus (-jų) nesilaiko, Tiekėjui taikoma Specialiųjų sąlygų 9.5 punkte nurodyto dydžio bauda.</w:t>
            </w:r>
          </w:p>
          <w:p w14:paraId="6BFD68BE" w14:textId="77777777" w:rsidR="006E26AF" w:rsidRPr="00007F63" w:rsidRDefault="006E26AF" w:rsidP="006E26AF">
            <w:pPr>
              <w:rPr>
                <w:rFonts w:ascii="Arial" w:hAnsi="Arial" w:cs="Arial"/>
                <w:b/>
                <w:bCs/>
                <w:kern w:val="2"/>
                <w:sz w:val="22"/>
                <w:szCs w:val="22"/>
              </w:rPr>
            </w:pPr>
          </w:p>
        </w:tc>
      </w:tr>
      <w:tr w:rsidR="006E26AF" w:rsidRPr="00007F63" w14:paraId="70E71E0F" w14:textId="77777777">
        <w:trPr>
          <w:trHeight w:val="300"/>
        </w:trPr>
        <w:tc>
          <w:tcPr>
            <w:tcW w:w="2532" w:type="dxa"/>
          </w:tcPr>
          <w:p w14:paraId="15F58130" w14:textId="77777777" w:rsidR="006E26AF" w:rsidRPr="00007F63" w:rsidRDefault="006E26AF" w:rsidP="006E26AF">
            <w:pPr>
              <w:rPr>
                <w:rFonts w:ascii="Arial" w:hAnsi="Arial" w:cs="Arial"/>
                <w:b/>
                <w:bCs/>
                <w:kern w:val="2"/>
                <w:sz w:val="22"/>
                <w:szCs w:val="22"/>
              </w:rPr>
            </w:pPr>
            <w:r w:rsidRPr="00007F63">
              <w:rPr>
                <w:rFonts w:ascii="Arial" w:hAnsi="Arial" w:cs="Arial"/>
                <w:b/>
                <w:bCs/>
                <w:kern w:val="2"/>
                <w:sz w:val="22"/>
                <w:szCs w:val="22"/>
              </w:rPr>
              <w:t>13.2.  Su perkamomis Prekėmis susiję socialiniai kriterijai</w:t>
            </w:r>
          </w:p>
        </w:tc>
        <w:tc>
          <w:tcPr>
            <w:tcW w:w="7003" w:type="dxa"/>
            <w:gridSpan w:val="4"/>
          </w:tcPr>
          <w:p w14:paraId="0669BD92" w14:textId="77777777" w:rsidR="006E26AF" w:rsidRPr="00007F63" w:rsidRDefault="006E26AF" w:rsidP="006E26AF">
            <w:pPr>
              <w:rPr>
                <w:rFonts w:ascii="Arial" w:hAnsi="Arial" w:cs="Arial"/>
                <w:color w:val="000000"/>
                <w:kern w:val="2"/>
                <w:sz w:val="22"/>
                <w:szCs w:val="22"/>
                <w:shd w:val="clear" w:color="auto" w:fill="FFFFFF"/>
              </w:rPr>
            </w:pPr>
            <w:r w:rsidRPr="00007F63">
              <w:rPr>
                <w:rFonts w:ascii="Arial" w:hAnsi="Arial" w:cs="Arial"/>
                <w:color w:val="000000"/>
                <w:kern w:val="2"/>
                <w:sz w:val="22"/>
                <w:szCs w:val="22"/>
                <w:shd w:val="clear" w:color="auto" w:fill="FFFFFF"/>
              </w:rPr>
              <w:t>Netaikoma</w:t>
            </w:r>
          </w:p>
          <w:p w14:paraId="0D938F24" w14:textId="113084C1" w:rsidR="006E26AF" w:rsidRPr="00007F63" w:rsidRDefault="006E26AF" w:rsidP="006E26AF">
            <w:pPr>
              <w:rPr>
                <w:rFonts w:ascii="Arial" w:hAnsi="Arial" w:cs="Arial"/>
                <w:color w:val="FF0000"/>
                <w:kern w:val="2"/>
                <w:sz w:val="22"/>
                <w:szCs w:val="22"/>
                <w:shd w:val="clear" w:color="auto" w:fill="FFFFFF"/>
              </w:rPr>
            </w:pPr>
          </w:p>
        </w:tc>
      </w:tr>
      <w:tr w:rsidR="006E26AF" w:rsidRPr="00007F63" w14:paraId="6865A766" w14:textId="77777777">
        <w:trPr>
          <w:trHeight w:val="300"/>
        </w:trPr>
        <w:tc>
          <w:tcPr>
            <w:tcW w:w="9535" w:type="dxa"/>
            <w:gridSpan w:val="5"/>
          </w:tcPr>
          <w:p w14:paraId="59A6A06F" w14:textId="75D92378" w:rsidR="006E26AF" w:rsidRPr="00007F63" w:rsidRDefault="006E26AF" w:rsidP="006E26AF">
            <w:pPr>
              <w:jc w:val="center"/>
              <w:rPr>
                <w:rFonts w:ascii="Arial" w:hAnsi="Arial" w:cs="Arial"/>
                <w:b/>
                <w:bCs/>
                <w:kern w:val="2"/>
                <w:sz w:val="22"/>
                <w:szCs w:val="22"/>
              </w:rPr>
            </w:pPr>
            <w:r w:rsidRPr="00007F63">
              <w:rPr>
                <w:rFonts w:ascii="Arial" w:hAnsi="Arial" w:cs="Arial"/>
                <w:b/>
                <w:bCs/>
                <w:kern w:val="2"/>
                <w:sz w:val="22"/>
                <w:szCs w:val="22"/>
              </w:rPr>
              <w:t xml:space="preserve">14. BENDRŲJŲ SĄLYGŲ PAKEITIMAI IR PAPILDYMAI </w:t>
            </w:r>
          </w:p>
        </w:tc>
      </w:tr>
      <w:tr w:rsidR="006E26AF" w:rsidRPr="00FB53D4" w14:paraId="299BE457" w14:textId="77777777">
        <w:trPr>
          <w:trHeight w:val="300"/>
        </w:trPr>
        <w:tc>
          <w:tcPr>
            <w:tcW w:w="2532" w:type="dxa"/>
          </w:tcPr>
          <w:p w14:paraId="1ED3F588" w14:textId="77777777" w:rsidR="006E26AF" w:rsidRPr="00007F63" w:rsidRDefault="006E26AF" w:rsidP="006E26AF">
            <w:pPr>
              <w:rPr>
                <w:rFonts w:ascii="Arial" w:hAnsi="Arial" w:cs="Arial"/>
                <w:b/>
                <w:bCs/>
                <w:kern w:val="2"/>
                <w:sz w:val="22"/>
                <w:szCs w:val="22"/>
              </w:rPr>
            </w:pPr>
            <w:r w:rsidRPr="00007F63">
              <w:rPr>
                <w:rFonts w:ascii="Arial" w:hAnsi="Arial" w:cs="Arial"/>
                <w:b/>
                <w:bCs/>
                <w:kern w:val="2"/>
                <w:sz w:val="22"/>
                <w:szCs w:val="22"/>
              </w:rPr>
              <w:t xml:space="preserve">14.1. </w:t>
            </w:r>
          </w:p>
        </w:tc>
        <w:tc>
          <w:tcPr>
            <w:tcW w:w="7003" w:type="dxa"/>
            <w:gridSpan w:val="4"/>
          </w:tcPr>
          <w:p w14:paraId="5EBF801B" w14:textId="77777777" w:rsidR="006E26AF" w:rsidRPr="00FB53D4" w:rsidRDefault="006E26AF" w:rsidP="006E26AF">
            <w:pPr>
              <w:jc w:val="both"/>
              <w:rPr>
                <w:rFonts w:ascii="Arial" w:hAnsi="Arial" w:cs="Arial"/>
                <w:i/>
                <w:iCs/>
                <w:sz w:val="22"/>
                <w:szCs w:val="22"/>
              </w:rPr>
            </w:pPr>
            <w:r w:rsidRPr="00FB53D4">
              <w:rPr>
                <w:rFonts w:ascii="Arial" w:hAnsi="Arial" w:cs="Arial"/>
                <w:i/>
                <w:iCs/>
                <w:sz w:val="22"/>
                <w:szCs w:val="22"/>
              </w:rPr>
              <w:t>Šalys susitaria papildyti Sutarties Bendrųjų sąlygų nurodytais punktais, tačiau kitų punktų numeracijos nekeisti:</w:t>
            </w:r>
          </w:p>
          <w:p w14:paraId="73A2839E" w14:textId="6CD97889" w:rsidR="006E26AF" w:rsidRPr="00F74196" w:rsidRDefault="006E26AF" w:rsidP="006E26AF">
            <w:pPr>
              <w:spacing w:before="40" w:after="40"/>
              <w:jc w:val="both"/>
              <w:rPr>
                <w:rFonts w:ascii="Arial" w:eastAsia="Arial" w:hAnsi="Arial" w:cs="Arial"/>
                <w:bCs/>
                <w:color w:val="000000" w:themeColor="text1"/>
                <w:sz w:val="22"/>
                <w:szCs w:val="22"/>
              </w:rPr>
            </w:pPr>
            <w:r w:rsidRPr="00FB53D4">
              <w:rPr>
                <w:rFonts w:ascii="Arial" w:eastAsia="Arial" w:hAnsi="Arial" w:cs="Arial"/>
                <w:bCs/>
                <w:color w:val="000000" w:themeColor="text1"/>
                <w:sz w:val="22"/>
                <w:szCs w:val="22"/>
              </w:rPr>
              <w:t>13.6. Jeigu vykdant Sutartį</w:t>
            </w:r>
            <w:r w:rsidRPr="00FB53D4">
              <w:rPr>
                <w:rFonts w:ascii="Arial" w:eastAsia="Aptos" w:hAnsi="Arial" w:cs="Arial"/>
                <w:iCs/>
                <w:color w:val="000000" w:themeColor="text1"/>
                <w:sz w:val="22"/>
                <w:szCs w:val="22"/>
              </w:rPr>
              <w:t xml:space="preserve"> Tiekėjui</w:t>
            </w:r>
            <w:r w:rsidRPr="00FB53D4">
              <w:rPr>
                <w:rFonts w:ascii="Arial" w:eastAsia="Arial" w:hAnsi="Arial" w:cs="Arial"/>
                <w:bCs/>
                <w:color w:val="000000" w:themeColor="text1"/>
                <w:sz w:val="22"/>
                <w:szCs w:val="22"/>
              </w:rPr>
              <w:t xml:space="preserve"> (</w:t>
            </w:r>
            <w:r w:rsidRPr="00FB53D4">
              <w:rPr>
                <w:rFonts w:ascii="Arial" w:eastAsia="Aptos" w:hAnsi="Arial" w:cs="Arial"/>
                <w:iCs/>
                <w:color w:val="000000" w:themeColor="text1"/>
                <w:sz w:val="22"/>
                <w:szCs w:val="22"/>
              </w:rPr>
              <w:t>subtiekėjui</w:t>
            </w:r>
            <w:r w:rsidRPr="00FB53D4">
              <w:rPr>
                <w:rFonts w:ascii="Arial" w:eastAsia="Arial" w:hAnsi="Arial" w:cs="Arial"/>
                <w:bCs/>
                <w:color w:val="000000" w:themeColor="text1"/>
                <w:sz w:val="22"/>
                <w:szCs w:val="22"/>
              </w:rPr>
              <w:t xml:space="preserve">) būtina atskleisti Pirkėjo konfidencialią informaciją, kaip ji apibūdinta Pirkėjo vietiniuose (vidaus) norminiuose teisės aktuose (Pirkėjo Komercinių paslapčių ir kitos konfidencialios informacijos sąraše), šią informaciją gaunantis asmuo privalo ją saugoti ir neatskleisti, laikytis kitų įsipareigojimų, pasirašydamas Pirkėjo patvirtintos formos </w:t>
            </w:r>
            <w:r w:rsidRPr="00F74196">
              <w:rPr>
                <w:rFonts w:ascii="Arial" w:eastAsia="Arial" w:hAnsi="Arial" w:cs="Arial"/>
                <w:bCs/>
                <w:color w:val="000000" w:themeColor="text1"/>
                <w:sz w:val="22"/>
                <w:szCs w:val="22"/>
              </w:rPr>
              <w:t xml:space="preserve">Įsipareigojimą neatskleisti konfidencialios informacijos </w:t>
            </w:r>
            <w:r w:rsidRPr="00F74196">
              <w:rPr>
                <w:rFonts w:ascii="Arial" w:eastAsia="Aptos" w:hAnsi="Arial" w:cs="Arial"/>
                <w:iCs/>
                <w:sz w:val="22"/>
                <w:szCs w:val="22"/>
              </w:rPr>
              <w:t xml:space="preserve">(Sutarties Specialiųjų sąlygų priedas </w:t>
            </w:r>
            <w:r w:rsidRPr="00F74196">
              <w:rPr>
                <w:rFonts w:ascii="Arial" w:eastAsia="Aptos" w:hAnsi="Arial" w:cs="Arial"/>
                <w:iCs/>
                <w:color w:val="000000" w:themeColor="text1"/>
                <w:sz w:val="22"/>
                <w:szCs w:val="22"/>
              </w:rPr>
              <w:t>Nr. 4 „Įsipareigojimas neatskleisti konfidencialios informacijos“)</w:t>
            </w:r>
            <w:r w:rsidRPr="00F74196">
              <w:rPr>
                <w:rFonts w:ascii="Arial" w:hAnsi="Arial" w:cs="Arial"/>
                <w:i/>
                <w:iCs/>
                <w:color w:val="000000" w:themeColor="text1"/>
                <w:sz w:val="22"/>
                <w:szCs w:val="22"/>
              </w:rPr>
              <w:t>.</w:t>
            </w:r>
            <w:r w:rsidR="00E71D51" w:rsidRPr="00F74196">
              <w:rPr>
                <w:rFonts w:ascii="Arial" w:hAnsi="Arial" w:cs="Arial"/>
                <w:sz w:val="22"/>
                <w:szCs w:val="22"/>
              </w:rPr>
              <w:t xml:space="preserve"> Kiekvieną kartą atskleisdamas konfidencialią informaciją, Tiekėjas aiškiai nurodo, kad informacija konfidenciali ir kokia informacija konfidenciali.</w:t>
            </w:r>
          </w:p>
          <w:p w14:paraId="3CA02F3F" w14:textId="77777777" w:rsidR="006E26AF" w:rsidRPr="00FB53D4" w:rsidRDefault="006E26AF" w:rsidP="006E26AF">
            <w:pPr>
              <w:pStyle w:val="NoSpacing"/>
              <w:jc w:val="both"/>
              <w:rPr>
                <w:rFonts w:ascii="Arial" w:eastAsia="Aptos" w:hAnsi="Arial" w:cs="Arial"/>
                <w:iCs/>
                <w:lang w:val="lt-LT"/>
              </w:rPr>
            </w:pPr>
            <w:r w:rsidRPr="00F74196">
              <w:rPr>
                <w:rFonts w:ascii="Arial" w:hAnsi="Arial" w:cs="Arial"/>
                <w:lang w:val="lt-LT"/>
              </w:rPr>
              <w:t xml:space="preserve">16.5. </w:t>
            </w:r>
            <w:r w:rsidRPr="00F74196">
              <w:rPr>
                <w:rFonts w:ascii="Arial" w:hAnsi="Arial" w:cs="Arial"/>
                <w:kern w:val="2"/>
                <w:lang w:val="lt-LT"/>
              </w:rPr>
              <w:t>Tiekėjas</w:t>
            </w:r>
            <w:r w:rsidRPr="00F74196">
              <w:rPr>
                <w:rFonts w:ascii="Arial" w:hAnsi="Arial" w:cs="Arial"/>
                <w:lang w:val="lt-LT"/>
              </w:rPr>
              <w:t xml:space="preserve"> supažindina Sutartį vykdysiančius</w:t>
            </w:r>
            <w:r w:rsidRPr="00F74196">
              <w:rPr>
                <w:rFonts w:ascii="Arial" w:hAnsi="Arial" w:cs="Arial"/>
                <w:bCs/>
                <w:lang w:val="lt-LT"/>
              </w:rPr>
              <w:t xml:space="preserve"> </w:t>
            </w:r>
            <w:r w:rsidRPr="00F74196">
              <w:rPr>
                <w:rFonts w:ascii="Arial" w:hAnsi="Arial" w:cs="Arial"/>
                <w:kern w:val="2"/>
                <w:lang w:val="lt-LT"/>
              </w:rPr>
              <w:t>Tiekėjo</w:t>
            </w:r>
            <w:r w:rsidRPr="00F74196">
              <w:rPr>
                <w:rFonts w:ascii="Arial" w:hAnsi="Arial" w:cs="Arial"/>
                <w:lang w:val="lt-LT"/>
              </w:rPr>
              <w:t xml:space="preserve"> (ir </w:t>
            </w:r>
            <w:r w:rsidRPr="00F74196">
              <w:rPr>
                <w:rFonts w:ascii="Arial" w:eastAsia="Aptos" w:hAnsi="Arial" w:cs="Arial"/>
                <w:iCs/>
                <w:lang w:val="lt-LT"/>
              </w:rPr>
              <w:t>subtiekėjo</w:t>
            </w:r>
            <w:r w:rsidRPr="00F74196">
              <w:rPr>
                <w:rFonts w:ascii="Arial" w:hAnsi="Arial" w:cs="Arial"/>
                <w:lang w:val="lt-LT"/>
              </w:rPr>
              <w:t xml:space="preserve">, jeigu jis pasitelkiamas) darbuotojus </w:t>
            </w:r>
            <w:r w:rsidRPr="00F74196">
              <w:rPr>
                <w:rFonts w:ascii="Arial" w:eastAsia="Aptos" w:hAnsi="Arial" w:cs="Arial"/>
                <w:iCs/>
                <w:lang w:val="lt-LT"/>
              </w:rPr>
              <w:t>su Antikorupcinės politikos,</w:t>
            </w:r>
            <w:r w:rsidRPr="00FB53D4">
              <w:rPr>
                <w:rFonts w:ascii="Arial" w:eastAsia="Aptos" w:hAnsi="Arial" w:cs="Arial"/>
                <w:iCs/>
                <w:lang w:val="lt-LT"/>
              </w:rPr>
              <w:t xml:space="preserve"> Interesų konfliktų vengimo politikos ir Dovanų politikos nuostatomis </w:t>
            </w:r>
            <w:r w:rsidRPr="00FB53D4">
              <w:rPr>
                <w:rFonts w:ascii="Arial" w:eastAsia="Aptos" w:hAnsi="Arial" w:cs="Arial"/>
                <w:iCs/>
                <w:lang w:val="lt-LT"/>
              </w:rPr>
              <w:lastRenderedPageBreak/>
              <w:t>(https://vmu.lt/korupcijos-prevencija/) prieš pradedant vykdyti Sutartį ir įsipareigoja jų laikytis.</w:t>
            </w:r>
          </w:p>
          <w:p w14:paraId="68415E9F" w14:textId="77777777" w:rsidR="006E26AF" w:rsidRPr="00FB53D4" w:rsidRDefault="006E26AF" w:rsidP="006E26AF">
            <w:pPr>
              <w:jc w:val="both"/>
              <w:rPr>
                <w:rFonts w:ascii="Arial" w:hAnsi="Arial" w:cs="Arial"/>
                <w:sz w:val="22"/>
                <w:szCs w:val="22"/>
              </w:rPr>
            </w:pPr>
            <w:r w:rsidRPr="00FB53D4">
              <w:rPr>
                <w:rFonts w:ascii="Arial" w:hAnsi="Arial" w:cs="Arial"/>
                <w:sz w:val="22"/>
                <w:szCs w:val="22"/>
              </w:rPr>
              <w:t xml:space="preserve">16.6. </w:t>
            </w:r>
            <w:r w:rsidRPr="00FB53D4">
              <w:rPr>
                <w:rFonts w:ascii="Arial" w:hAnsi="Arial" w:cs="Arial"/>
                <w:kern w:val="2"/>
                <w:sz w:val="22"/>
                <w:szCs w:val="22"/>
              </w:rPr>
              <w:t>Tiekėjas</w:t>
            </w:r>
            <w:r w:rsidRPr="00FB53D4">
              <w:rPr>
                <w:rFonts w:ascii="Arial" w:hAnsi="Arial" w:cs="Arial"/>
                <w:sz w:val="22"/>
                <w:szCs w:val="22"/>
              </w:rPr>
              <w:t xml:space="preserve"> supažindina Sutartį vykdysiančius</w:t>
            </w:r>
            <w:r w:rsidRPr="00FB53D4">
              <w:rPr>
                <w:rFonts w:ascii="Arial" w:hAnsi="Arial" w:cs="Arial"/>
                <w:bCs/>
                <w:sz w:val="22"/>
                <w:szCs w:val="22"/>
              </w:rPr>
              <w:t xml:space="preserve"> </w:t>
            </w:r>
            <w:r w:rsidRPr="00FB53D4">
              <w:rPr>
                <w:rFonts w:ascii="Arial" w:hAnsi="Arial" w:cs="Arial"/>
                <w:kern w:val="2"/>
                <w:sz w:val="22"/>
                <w:szCs w:val="22"/>
              </w:rPr>
              <w:t>Tiekėjo</w:t>
            </w:r>
            <w:r w:rsidRPr="00FB53D4">
              <w:rPr>
                <w:rFonts w:ascii="Arial" w:hAnsi="Arial" w:cs="Arial"/>
                <w:sz w:val="22"/>
                <w:szCs w:val="22"/>
              </w:rPr>
              <w:t xml:space="preserve"> (ir </w:t>
            </w:r>
            <w:r w:rsidRPr="00FB53D4">
              <w:rPr>
                <w:rFonts w:ascii="Arial" w:eastAsia="Aptos" w:hAnsi="Arial" w:cs="Arial"/>
                <w:iCs/>
                <w:sz w:val="22"/>
                <w:szCs w:val="22"/>
              </w:rPr>
              <w:t>subtiekėjo</w:t>
            </w:r>
            <w:r w:rsidRPr="00FB53D4">
              <w:rPr>
                <w:rFonts w:ascii="Arial" w:hAnsi="Arial" w:cs="Arial"/>
                <w:sz w:val="22"/>
                <w:szCs w:val="22"/>
              </w:rPr>
              <w:t xml:space="preserve">, jeigu jis pasitelkiamas) darbuotojus su </w:t>
            </w:r>
            <w:r w:rsidRPr="00FB53D4">
              <w:rPr>
                <w:rFonts w:ascii="Arial" w:hAnsi="Arial" w:cs="Arial"/>
                <w:kern w:val="2"/>
                <w:sz w:val="22"/>
                <w:szCs w:val="22"/>
              </w:rPr>
              <w:t>Tiekėjų</w:t>
            </w:r>
            <w:r w:rsidRPr="00FB53D4">
              <w:rPr>
                <w:rFonts w:ascii="Arial" w:eastAsia="Arial" w:hAnsi="Arial" w:cs="Arial"/>
                <w:bCs/>
                <w:sz w:val="22"/>
                <w:szCs w:val="22"/>
              </w:rPr>
              <w:t xml:space="preserve">  elgesio kodeksu (https://vmu.lt/korupcijos-prevencija/, skiltis „Tiekėjų elgesio kodeksas ir kiti reikalavimai VMU veiklos partneriams“) </w:t>
            </w:r>
            <w:r w:rsidRPr="00FB53D4">
              <w:rPr>
                <w:rFonts w:ascii="Arial" w:eastAsia="Aptos" w:hAnsi="Arial" w:cs="Arial"/>
                <w:iCs/>
                <w:sz w:val="22"/>
                <w:szCs w:val="22"/>
              </w:rPr>
              <w:t>prieš pradedant vykdyti Sutartį ir</w:t>
            </w:r>
            <w:r w:rsidRPr="00FB53D4">
              <w:rPr>
                <w:rFonts w:ascii="Arial" w:eastAsia="Arial" w:hAnsi="Arial" w:cs="Arial"/>
                <w:bCs/>
                <w:sz w:val="22"/>
                <w:szCs w:val="22"/>
              </w:rPr>
              <w:t xml:space="preserve"> įsipareigoja jo laikytis.</w:t>
            </w:r>
          </w:p>
          <w:p w14:paraId="2ED7F8B1" w14:textId="4088E6C4" w:rsidR="006E26AF" w:rsidRPr="00FB53D4" w:rsidRDefault="006E26AF" w:rsidP="006E26AF">
            <w:pPr>
              <w:jc w:val="both"/>
              <w:rPr>
                <w:rFonts w:ascii="Arial" w:eastAsia="Aptos" w:hAnsi="Arial" w:cs="Arial"/>
                <w:iCs/>
                <w:sz w:val="22"/>
                <w:szCs w:val="22"/>
              </w:rPr>
            </w:pPr>
            <w:r w:rsidRPr="00FB53D4">
              <w:rPr>
                <w:rFonts w:ascii="Arial" w:hAnsi="Arial" w:cs="Arial"/>
                <w:sz w:val="22"/>
                <w:szCs w:val="22"/>
              </w:rPr>
              <w:t xml:space="preserve">16.7. </w:t>
            </w:r>
            <w:r w:rsidRPr="00FB53D4">
              <w:rPr>
                <w:rFonts w:ascii="Arial" w:eastAsia="Aptos" w:hAnsi="Arial" w:cs="Arial"/>
                <w:iCs/>
                <w:sz w:val="22"/>
                <w:szCs w:val="22"/>
              </w:rPr>
              <w:t xml:space="preserve">Jeigu Sutarties vykdymo metu Tiekėjui </w:t>
            </w:r>
            <w:r w:rsidRPr="00FB53D4">
              <w:rPr>
                <w:rFonts w:ascii="Arial" w:hAnsi="Arial" w:cs="Arial"/>
                <w:sz w:val="22"/>
                <w:szCs w:val="22"/>
              </w:rPr>
              <w:t>(</w:t>
            </w:r>
            <w:r w:rsidRPr="00FB53D4">
              <w:rPr>
                <w:rFonts w:ascii="Arial" w:eastAsia="Aptos" w:hAnsi="Arial" w:cs="Arial"/>
                <w:iCs/>
                <w:sz w:val="22"/>
                <w:szCs w:val="22"/>
              </w:rPr>
              <w:t>subtiekėjui</w:t>
            </w:r>
            <w:r w:rsidRPr="00FB53D4">
              <w:rPr>
                <w:rFonts w:ascii="Arial" w:hAnsi="Arial" w:cs="Arial"/>
                <w:sz w:val="22"/>
                <w:szCs w:val="22"/>
              </w:rPr>
              <w:t xml:space="preserve">, jeigu jis pasitelkiamas) </w:t>
            </w:r>
            <w:r w:rsidRPr="00FB53D4">
              <w:rPr>
                <w:rFonts w:ascii="Arial" w:eastAsia="Aptos" w:hAnsi="Arial" w:cs="Arial"/>
                <w:iCs/>
                <w:sz w:val="22"/>
                <w:szCs w:val="22"/>
              </w:rPr>
              <w:t>tampa žinoma prieš Pirkėją nukreiptos korupcinio pobūdžio veikos duomenys, jis nedelsiant apie tai informuoja Piekėją ir/arba imasi kitų teisėtų ir pakankamų priemonių neteisėtai veikai nutraukti</w:t>
            </w:r>
            <w:r w:rsidR="006D60D1" w:rsidRPr="00FB53D4">
              <w:rPr>
                <w:rFonts w:ascii="Arial" w:eastAsia="Aptos" w:hAnsi="Arial" w:cs="Arial"/>
                <w:iCs/>
                <w:sz w:val="22"/>
                <w:szCs w:val="22"/>
              </w:rPr>
              <w:t>.</w:t>
            </w:r>
          </w:p>
          <w:p w14:paraId="2E6C6C9A" w14:textId="77777777" w:rsidR="006E26AF" w:rsidRPr="00FB53D4" w:rsidRDefault="006E26AF" w:rsidP="006E26AF">
            <w:pPr>
              <w:jc w:val="both"/>
              <w:rPr>
                <w:rFonts w:ascii="Arial" w:eastAsia="Aptos" w:hAnsi="Arial" w:cs="Arial"/>
                <w:iCs/>
                <w:color w:val="000000" w:themeColor="text1"/>
                <w:sz w:val="22"/>
                <w:szCs w:val="22"/>
              </w:rPr>
            </w:pPr>
            <w:r w:rsidRPr="00FB53D4">
              <w:rPr>
                <w:rFonts w:ascii="Arial" w:hAnsi="Arial" w:cs="Arial"/>
                <w:sz w:val="22"/>
                <w:szCs w:val="22"/>
              </w:rPr>
              <w:t xml:space="preserve">16.8. </w:t>
            </w:r>
            <w:r w:rsidRPr="00FB53D4">
              <w:rPr>
                <w:rFonts w:ascii="Arial" w:eastAsia="Aptos" w:hAnsi="Arial" w:cs="Arial"/>
                <w:iCs/>
                <w:sz w:val="22"/>
                <w:szCs w:val="22"/>
              </w:rPr>
              <w:t>Nedelsiant informuoti</w:t>
            </w:r>
            <w:r w:rsidRPr="00FB53D4">
              <w:rPr>
                <w:rFonts w:ascii="Arial" w:hAnsi="Arial" w:cs="Arial"/>
                <w:sz w:val="22"/>
                <w:szCs w:val="22"/>
              </w:rPr>
              <w:t xml:space="preserve"> Pirkėją</w:t>
            </w:r>
            <w:r w:rsidRPr="00FB53D4">
              <w:rPr>
                <w:rFonts w:ascii="Arial" w:eastAsia="Aptos" w:hAnsi="Arial" w:cs="Arial"/>
                <w:iCs/>
                <w:sz w:val="22"/>
                <w:szCs w:val="22"/>
              </w:rPr>
              <w:t xml:space="preserve"> apie Sutarties galiojimo metu atsiradusias aplinkybes, dėl kurių Sutartis ar </w:t>
            </w:r>
            <w:r w:rsidRPr="00FB53D4">
              <w:rPr>
                <w:rFonts w:ascii="Arial" w:hAnsi="Arial" w:cs="Arial"/>
                <w:kern w:val="2"/>
                <w:sz w:val="22"/>
                <w:szCs w:val="22"/>
              </w:rPr>
              <w:t>Tiekėjas T</w:t>
            </w:r>
            <w:r w:rsidRPr="00FB53D4">
              <w:rPr>
                <w:rFonts w:ascii="Arial" w:eastAsia="Aptos" w:hAnsi="Arial" w:cs="Arial"/>
                <w:iCs/>
                <w:sz w:val="22"/>
                <w:szCs w:val="22"/>
              </w:rPr>
              <w:t xml:space="preserve"> (ir subtiekėjas, jeigu jis pasitelkiamas) gali neatitikti Antikorupcinės politikos, Dovanų politikos, Interesų konfliktų valdymo politikos, korupcijos prevencijos, ekonominių ir kitų tarptautinių sankcijų bei viešųjų interesų apsaugai skirtų teisės aktų reikalavimų, apie turtinio pobūdžio teisinius ginčus ir procedūras (įskaitant viešosios valdžios institucijų pradėtas administracines procedūras), ar kitas aplinkybes, kurios gali daryti įtaką Sutarties sąlygų vykdymui.</w:t>
            </w:r>
          </w:p>
          <w:p w14:paraId="108F22AB" w14:textId="657DE7D1" w:rsidR="006E26AF" w:rsidRPr="00FB53D4" w:rsidRDefault="006E26AF" w:rsidP="00DB79A2">
            <w:pPr>
              <w:jc w:val="both"/>
              <w:rPr>
                <w:rFonts w:ascii="Arial" w:hAnsi="Arial" w:cs="Arial"/>
                <w:color w:val="000000" w:themeColor="text1"/>
                <w:kern w:val="2"/>
                <w:sz w:val="22"/>
                <w:szCs w:val="22"/>
              </w:rPr>
            </w:pPr>
            <w:r w:rsidRPr="00FB53D4">
              <w:rPr>
                <w:rFonts w:ascii="Arial" w:hAnsi="Arial" w:cs="Arial"/>
                <w:color w:val="000000" w:themeColor="text1"/>
                <w:kern w:val="2"/>
                <w:sz w:val="22"/>
                <w:szCs w:val="22"/>
              </w:rPr>
              <w:t xml:space="preserve">16.9. Tiekėjas papildomai pareiškia ir garantuoja Pirkėjui, kad tiek Sutarties sudarymo metu, tiek visą jos galiojimo laikotarpį Tiekėjas ir (ar) jo akcininkas (-ai) ir (ar) tiesioginis (-iai) galutinis (-iai) naudos gavėjas (-ai) ir (ar) jų valdomas (-i) subjektas (--ai) ar pasitelkiamas subtiekėjas (toliau – Subjektai), nėra įtraukti į bet kokį Europos Sąjungos ir (ar) Jungtinių Tautų ir (ar) Didžiosios Britanijos ir (ar) Jungtinių Amerikos Valstijų ir (ar) Lietuvos Respublikos prekybinių, ekonominių, finansinių ar kitų sankcijų sąrašą (-us) ir (ar) panašų sąrašą (toliau – Sankcijų sąrašai), taip pat nei vienam iš Subjektų nėra pareikštas bet koks įtarimas, susijęs su dalyvavimu su kyšininkavimu, papirkimu, įskaitant užsienio pareigūno papirkimu, prekyba poveikiu, pinigų plovimu, teroristų finansavimu ar mokestiniu sukčiavimu susijusioje veikloje ir (ar) įsitraukimu į tokią ar panašią korupcinę veiklą. Tiekėjas įsipareigoja nedelsdamas raštu, bet ne vėliau kaip per 1 (vieną) darbo dieną nuo nurodytų aplinkybių atsiradimo, pranešti Pirkėjui informaciją apie Subjekto įtraukimą į Sankcijų sąrašus, taip pat Subjektui pareikštus įtarimus dėl aukščiau nurodytų veiklų ir (ar) įsitraukimo į tokias veiklas. Subjektų, kurių akcijomis prekiaujama vertybinių popierių biržoje, naudos gavėjui nustatyti taikomi Lietuvos Respublikos pinigų plovimo ir teroristų finansavimo įstatyme nustatyti kriterijai. Šiame punkte nustatytų reikalavimų pažeidimas ir (ar) nesilaikymas sukelia Sutartyje nurodytas pasekmes. </w:t>
            </w:r>
          </w:p>
          <w:p w14:paraId="5F7F16D5" w14:textId="40923B7A" w:rsidR="006E26AF" w:rsidRPr="00FB53D4" w:rsidRDefault="006E26AF" w:rsidP="007768BD">
            <w:pPr>
              <w:jc w:val="both"/>
              <w:rPr>
                <w:rFonts w:ascii="Arial" w:hAnsi="Arial" w:cs="Arial"/>
                <w:kern w:val="2"/>
                <w:sz w:val="22"/>
                <w:szCs w:val="22"/>
              </w:rPr>
            </w:pPr>
            <w:r w:rsidRPr="00FB53D4">
              <w:rPr>
                <w:rFonts w:ascii="Arial" w:hAnsi="Arial" w:cs="Arial"/>
                <w:kern w:val="2"/>
                <w:sz w:val="22"/>
                <w:szCs w:val="22"/>
              </w:rPr>
              <w:t>16.10. Sutartis sudaryta 2 (dviem) egzemplioriais, turinčiais vienodą teisinę galią, po vieną kiekvienai Šaliai. Sutartis yra Šalių perskaityta ir suprasta. Sutarties autentiškumo ir (ar) vientisumo patvirtinimo būdai: abi Šalys Sutartį pasirašo rašytiniu parašu popieriuje arba kvalifikuotu elektroniniu parašu. Jeigu Sutarties Šalys – juridiniai asmenys Sutartį pasirašo kvalifikuotu elektroniniu parašu, 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p>
        </w:tc>
      </w:tr>
      <w:tr w:rsidR="006E26AF" w:rsidRPr="00007F63" w14:paraId="78BE1082" w14:textId="77777777">
        <w:trPr>
          <w:trHeight w:val="300"/>
        </w:trPr>
        <w:tc>
          <w:tcPr>
            <w:tcW w:w="2532" w:type="dxa"/>
          </w:tcPr>
          <w:p w14:paraId="5C9393DA" w14:textId="77777777" w:rsidR="006E26AF" w:rsidRPr="00007F63" w:rsidRDefault="006E26AF" w:rsidP="006E26AF">
            <w:pPr>
              <w:rPr>
                <w:rFonts w:ascii="Arial" w:hAnsi="Arial" w:cs="Arial"/>
                <w:b/>
                <w:bCs/>
                <w:kern w:val="2"/>
                <w:sz w:val="22"/>
                <w:szCs w:val="22"/>
              </w:rPr>
            </w:pPr>
            <w:r w:rsidRPr="00007F63">
              <w:rPr>
                <w:rFonts w:ascii="Arial" w:hAnsi="Arial" w:cs="Arial"/>
                <w:b/>
                <w:bCs/>
                <w:kern w:val="2"/>
                <w:sz w:val="22"/>
                <w:szCs w:val="22"/>
              </w:rPr>
              <w:lastRenderedPageBreak/>
              <w:t>14.2.</w:t>
            </w:r>
          </w:p>
        </w:tc>
        <w:tc>
          <w:tcPr>
            <w:tcW w:w="7003" w:type="dxa"/>
            <w:gridSpan w:val="4"/>
          </w:tcPr>
          <w:p w14:paraId="0FA64552" w14:textId="3313A6CB" w:rsidR="006E26AF" w:rsidRPr="00007F63" w:rsidRDefault="006E26AF" w:rsidP="006E26AF">
            <w:pPr>
              <w:rPr>
                <w:rFonts w:ascii="Arial" w:hAnsi="Arial" w:cs="Arial"/>
                <w:kern w:val="2"/>
                <w:sz w:val="22"/>
                <w:szCs w:val="22"/>
              </w:rPr>
            </w:pPr>
            <w:r w:rsidRPr="00007F63">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w:t>
            </w:r>
          </w:p>
        </w:tc>
      </w:tr>
      <w:tr w:rsidR="006E26AF" w:rsidRPr="00007F63" w14:paraId="0399BFCF" w14:textId="77777777">
        <w:trPr>
          <w:trHeight w:val="300"/>
        </w:trPr>
        <w:tc>
          <w:tcPr>
            <w:tcW w:w="9535" w:type="dxa"/>
            <w:gridSpan w:val="5"/>
          </w:tcPr>
          <w:p w14:paraId="23BC230F" w14:textId="77777777" w:rsidR="006E26AF" w:rsidRPr="00007F63" w:rsidRDefault="006E26AF" w:rsidP="006E26AF">
            <w:pPr>
              <w:jc w:val="center"/>
              <w:rPr>
                <w:rFonts w:ascii="Arial" w:hAnsi="Arial" w:cs="Arial"/>
                <w:b/>
                <w:bCs/>
                <w:kern w:val="2"/>
                <w:sz w:val="22"/>
                <w:szCs w:val="22"/>
              </w:rPr>
            </w:pPr>
            <w:r w:rsidRPr="00007F63">
              <w:rPr>
                <w:rFonts w:ascii="Arial" w:hAnsi="Arial" w:cs="Arial"/>
                <w:b/>
                <w:bCs/>
                <w:kern w:val="2"/>
                <w:sz w:val="22"/>
                <w:szCs w:val="22"/>
              </w:rPr>
              <w:t>15. SUTARTIES PRIEDAI</w:t>
            </w:r>
          </w:p>
        </w:tc>
      </w:tr>
      <w:tr w:rsidR="006E26AF" w:rsidRPr="00007F63" w14:paraId="6251306F" w14:textId="77777777">
        <w:trPr>
          <w:trHeight w:val="300"/>
        </w:trPr>
        <w:tc>
          <w:tcPr>
            <w:tcW w:w="2532" w:type="dxa"/>
          </w:tcPr>
          <w:p w14:paraId="3C601502" w14:textId="77777777" w:rsidR="006E26AF" w:rsidRPr="00007F63" w:rsidRDefault="006E26AF" w:rsidP="006E26AF">
            <w:pPr>
              <w:rPr>
                <w:rFonts w:ascii="Arial" w:hAnsi="Arial" w:cs="Arial"/>
                <w:b/>
                <w:bCs/>
                <w:kern w:val="2"/>
                <w:sz w:val="22"/>
                <w:szCs w:val="22"/>
              </w:rPr>
            </w:pPr>
            <w:r w:rsidRPr="00007F63">
              <w:rPr>
                <w:rFonts w:ascii="Arial" w:hAnsi="Arial" w:cs="Arial"/>
                <w:b/>
                <w:bCs/>
                <w:kern w:val="2"/>
                <w:sz w:val="22"/>
                <w:szCs w:val="22"/>
              </w:rPr>
              <w:t>15.1. Priedas Nr. 1</w:t>
            </w:r>
          </w:p>
        </w:tc>
        <w:tc>
          <w:tcPr>
            <w:tcW w:w="7003" w:type="dxa"/>
            <w:gridSpan w:val="4"/>
          </w:tcPr>
          <w:p w14:paraId="4D12B907" w14:textId="65A3BC0C" w:rsidR="006E26AF" w:rsidRPr="00007F63" w:rsidRDefault="006E26AF" w:rsidP="006E26AF">
            <w:pPr>
              <w:rPr>
                <w:rFonts w:ascii="Arial" w:hAnsi="Arial" w:cs="Arial"/>
                <w:b/>
                <w:bCs/>
                <w:kern w:val="2"/>
                <w:sz w:val="22"/>
                <w:szCs w:val="22"/>
              </w:rPr>
            </w:pPr>
            <w:r w:rsidRPr="00007F63">
              <w:rPr>
                <w:rFonts w:ascii="Arial" w:hAnsi="Arial" w:cs="Arial"/>
                <w:sz w:val="22"/>
                <w:szCs w:val="22"/>
              </w:rPr>
              <w:t>Įvairių ūkinių prekių pirkimo</w:t>
            </w:r>
            <w:r w:rsidRPr="00007F63">
              <w:rPr>
                <w:rFonts w:ascii="Arial" w:hAnsi="Arial" w:cs="Arial"/>
                <w:b/>
                <w:bCs/>
                <w:sz w:val="22"/>
                <w:szCs w:val="22"/>
              </w:rPr>
              <w:t xml:space="preserve"> </w:t>
            </w:r>
            <w:r w:rsidRPr="00007F63">
              <w:rPr>
                <w:rFonts w:ascii="Arial" w:hAnsi="Arial" w:cs="Arial"/>
                <w:bCs/>
                <w:sz w:val="22"/>
                <w:szCs w:val="22"/>
                <w:lang w:eastAsia="lt-LT"/>
              </w:rPr>
              <w:t>techninė specifikacija</w:t>
            </w:r>
          </w:p>
        </w:tc>
      </w:tr>
      <w:tr w:rsidR="006E26AF" w:rsidRPr="00007F63" w14:paraId="67B15D7D" w14:textId="77777777">
        <w:trPr>
          <w:trHeight w:val="300"/>
        </w:trPr>
        <w:tc>
          <w:tcPr>
            <w:tcW w:w="2532" w:type="dxa"/>
          </w:tcPr>
          <w:p w14:paraId="5FBC0BEE" w14:textId="77777777" w:rsidR="006E26AF" w:rsidRPr="00007F63" w:rsidRDefault="006E26AF" w:rsidP="006E26AF">
            <w:pPr>
              <w:rPr>
                <w:rFonts w:ascii="Arial" w:hAnsi="Arial" w:cs="Arial"/>
                <w:b/>
                <w:bCs/>
                <w:kern w:val="2"/>
                <w:sz w:val="22"/>
                <w:szCs w:val="22"/>
              </w:rPr>
            </w:pPr>
            <w:r w:rsidRPr="00007F63">
              <w:rPr>
                <w:rFonts w:ascii="Arial" w:hAnsi="Arial" w:cs="Arial"/>
                <w:b/>
                <w:bCs/>
                <w:kern w:val="2"/>
                <w:sz w:val="22"/>
                <w:szCs w:val="22"/>
              </w:rPr>
              <w:t>15.2. Priedas Nr. 2</w:t>
            </w:r>
          </w:p>
        </w:tc>
        <w:tc>
          <w:tcPr>
            <w:tcW w:w="7003" w:type="dxa"/>
            <w:gridSpan w:val="4"/>
          </w:tcPr>
          <w:p w14:paraId="4C22A218" w14:textId="546AB0A8" w:rsidR="006E26AF" w:rsidRPr="00007F63" w:rsidRDefault="006E26AF" w:rsidP="006E26AF">
            <w:pPr>
              <w:rPr>
                <w:rFonts w:ascii="Arial" w:hAnsi="Arial" w:cs="Arial"/>
                <w:b/>
                <w:bCs/>
                <w:kern w:val="2"/>
                <w:sz w:val="22"/>
                <w:szCs w:val="22"/>
              </w:rPr>
            </w:pPr>
            <w:r w:rsidRPr="00007F63">
              <w:rPr>
                <w:rFonts w:ascii="Arial" w:hAnsi="Arial" w:cs="Arial"/>
                <w:iCs/>
                <w:sz w:val="22"/>
                <w:szCs w:val="22"/>
              </w:rPr>
              <w:t xml:space="preserve">Pasiūlymas </w:t>
            </w:r>
          </w:p>
        </w:tc>
      </w:tr>
      <w:tr w:rsidR="006E26AF" w:rsidRPr="00007F63" w14:paraId="17AF4039" w14:textId="77777777">
        <w:trPr>
          <w:trHeight w:val="300"/>
        </w:trPr>
        <w:tc>
          <w:tcPr>
            <w:tcW w:w="2532" w:type="dxa"/>
          </w:tcPr>
          <w:p w14:paraId="1A5C7E65" w14:textId="77777777" w:rsidR="006E26AF" w:rsidRPr="00007F63" w:rsidRDefault="006E26AF" w:rsidP="006E26AF">
            <w:pPr>
              <w:rPr>
                <w:rFonts w:ascii="Arial" w:hAnsi="Arial" w:cs="Arial"/>
                <w:b/>
                <w:bCs/>
                <w:kern w:val="2"/>
                <w:sz w:val="22"/>
                <w:szCs w:val="22"/>
              </w:rPr>
            </w:pPr>
            <w:r w:rsidRPr="00007F63">
              <w:rPr>
                <w:rFonts w:ascii="Arial" w:hAnsi="Arial" w:cs="Arial"/>
                <w:b/>
                <w:bCs/>
                <w:kern w:val="2"/>
                <w:sz w:val="22"/>
                <w:szCs w:val="22"/>
              </w:rPr>
              <w:t>15.3. Priedas Nr. 3</w:t>
            </w:r>
          </w:p>
        </w:tc>
        <w:tc>
          <w:tcPr>
            <w:tcW w:w="7003" w:type="dxa"/>
            <w:gridSpan w:val="4"/>
          </w:tcPr>
          <w:p w14:paraId="6969B770" w14:textId="1C07EE55" w:rsidR="006E26AF" w:rsidRPr="00007F63" w:rsidRDefault="006E26AF" w:rsidP="006E26AF">
            <w:pPr>
              <w:rPr>
                <w:rFonts w:ascii="Arial" w:hAnsi="Arial" w:cs="Arial"/>
                <w:b/>
                <w:bCs/>
                <w:kern w:val="2"/>
                <w:sz w:val="22"/>
                <w:szCs w:val="22"/>
              </w:rPr>
            </w:pPr>
            <w:r w:rsidRPr="00007F63">
              <w:rPr>
                <w:rFonts w:ascii="Arial" w:hAnsi="Arial" w:cs="Arial"/>
                <w:iCs/>
                <w:sz w:val="22"/>
                <w:szCs w:val="22"/>
              </w:rPr>
              <w:t>Bendrosios sąlygos</w:t>
            </w:r>
            <w:r w:rsidRPr="00007F63">
              <w:rPr>
                <w:rFonts w:ascii="Arial" w:hAnsi="Arial" w:cs="Arial"/>
                <w:iCs/>
                <w:sz w:val="22"/>
                <w:szCs w:val="22"/>
              </w:rPr>
              <w:tab/>
            </w:r>
          </w:p>
        </w:tc>
      </w:tr>
      <w:tr w:rsidR="006E26AF" w:rsidRPr="00007F63" w14:paraId="3CF4551E" w14:textId="77777777">
        <w:trPr>
          <w:trHeight w:val="300"/>
        </w:trPr>
        <w:tc>
          <w:tcPr>
            <w:tcW w:w="2532" w:type="dxa"/>
          </w:tcPr>
          <w:p w14:paraId="393F79D6" w14:textId="77777777" w:rsidR="006E26AF" w:rsidRPr="00007F63" w:rsidRDefault="006E26AF" w:rsidP="006E26AF">
            <w:pPr>
              <w:rPr>
                <w:rFonts w:ascii="Arial" w:hAnsi="Arial" w:cs="Arial"/>
                <w:b/>
                <w:bCs/>
                <w:kern w:val="2"/>
                <w:sz w:val="22"/>
                <w:szCs w:val="22"/>
              </w:rPr>
            </w:pPr>
            <w:r w:rsidRPr="00007F63">
              <w:rPr>
                <w:rFonts w:ascii="Arial" w:hAnsi="Arial" w:cs="Arial"/>
                <w:b/>
                <w:bCs/>
                <w:kern w:val="2"/>
                <w:sz w:val="22"/>
                <w:szCs w:val="22"/>
              </w:rPr>
              <w:t>15.4. Priedas Nr. 4</w:t>
            </w:r>
          </w:p>
        </w:tc>
        <w:tc>
          <w:tcPr>
            <w:tcW w:w="7003" w:type="dxa"/>
            <w:gridSpan w:val="4"/>
          </w:tcPr>
          <w:p w14:paraId="5331EA3F" w14:textId="774EE96C" w:rsidR="006E26AF" w:rsidRPr="00007F63" w:rsidRDefault="006E26AF" w:rsidP="006E26AF">
            <w:pPr>
              <w:rPr>
                <w:rFonts w:ascii="Arial" w:hAnsi="Arial" w:cs="Arial"/>
                <w:b/>
                <w:bCs/>
                <w:kern w:val="2"/>
                <w:sz w:val="22"/>
                <w:szCs w:val="22"/>
              </w:rPr>
            </w:pPr>
            <w:r w:rsidRPr="00007F63">
              <w:rPr>
                <w:rFonts w:ascii="Arial" w:hAnsi="Arial" w:cs="Arial"/>
                <w:bCs/>
                <w:kern w:val="2"/>
                <w:sz w:val="22"/>
                <w:szCs w:val="22"/>
              </w:rPr>
              <w:t>Įsipareigojimas neatskleisti konfidencialios informacijos</w:t>
            </w:r>
          </w:p>
        </w:tc>
      </w:tr>
      <w:tr w:rsidR="006E26AF" w:rsidRPr="00007F63" w14:paraId="4108DAB9" w14:textId="77777777">
        <w:tc>
          <w:tcPr>
            <w:tcW w:w="9535" w:type="dxa"/>
            <w:gridSpan w:val="5"/>
          </w:tcPr>
          <w:p w14:paraId="794401E0" w14:textId="77777777" w:rsidR="006E26AF" w:rsidRPr="00007F63" w:rsidRDefault="006E26AF" w:rsidP="006E26AF">
            <w:pPr>
              <w:jc w:val="center"/>
              <w:rPr>
                <w:rFonts w:ascii="Arial" w:hAnsi="Arial" w:cs="Arial"/>
                <w:b/>
                <w:bCs/>
                <w:kern w:val="2"/>
                <w:sz w:val="22"/>
                <w:szCs w:val="22"/>
              </w:rPr>
            </w:pPr>
            <w:r w:rsidRPr="00007F63">
              <w:rPr>
                <w:rFonts w:ascii="Arial" w:hAnsi="Arial" w:cs="Arial"/>
                <w:b/>
                <w:bCs/>
                <w:kern w:val="2"/>
                <w:sz w:val="22"/>
                <w:szCs w:val="22"/>
              </w:rPr>
              <w:t>16. ŠALIŲ ATSTOVŲ PARAŠAI</w:t>
            </w:r>
          </w:p>
        </w:tc>
      </w:tr>
      <w:tr w:rsidR="006E26AF" w:rsidRPr="00007F63" w14:paraId="1C47528B" w14:textId="77777777" w:rsidTr="00765AFF">
        <w:trPr>
          <w:trHeight w:val="177"/>
        </w:trPr>
        <w:tc>
          <w:tcPr>
            <w:tcW w:w="4787" w:type="dxa"/>
            <w:gridSpan w:val="4"/>
            <w:tcBorders>
              <w:top w:val="single" w:sz="4" w:space="0" w:color="auto"/>
              <w:left w:val="single" w:sz="4" w:space="0" w:color="auto"/>
              <w:bottom w:val="single" w:sz="4" w:space="0" w:color="auto"/>
              <w:right w:val="single" w:sz="4" w:space="0" w:color="auto"/>
            </w:tcBorders>
          </w:tcPr>
          <w:p w14:paraId="0BBBB7DD" w14:textId="77777777" w:rsidR="006E26AF" w:rsidRPr="00007F63" w:rsidRDefault="006E26AF" w:rsidP="006E26AF">
            <w:pPr>
              <w:jc w:val="center"/>
              <w:rPr>
                <w:rFonts w:ascii="Arial" w:hAnsi="Arial" w:cs="Arial"/>
                <w:b/>
                <w:bCs/>
                <w:kern w:val="2"/>
                <w:sz w:val="22"/>
                <w:szCs w:val="22"/>
              </w:rPr>
            </w:pPr>
            <w:r w:rsidRPr="00007F63">
              <w:rPr>
                <w:rFonts w:ascii="Arial" w:hAnsi="Arial" w:cs="Arial"/>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3B8945CB" w14:textId="77777777" w:rsidR="006E26AF" w:rsidRPr="00007F63" w:rsidRDefault="006E26AF" w:rsidP="006E26AF">
            <w:pPr>
              <w:jc w:val="center"/>
              <w:rPr>
                <w:rFonts w:ascii="Arial" w:hAnsi="Arial" w:cs="Arial"/>
                <w:b/>
                <w:bCs/>
                <w:kern w:val="2"/>
                <w:sz w:val="22"/>
                <w:szCs w:val="22"/>
              </w:rPr>
            </w:pPr>
            <w:r w:rsidRPr="00007F63">
              <w:rPr>
                <w:rFonts w:ascii="Arial" w:hAnsi="Arial" w:cs="Arial"/>
                <w:b/>
                <w:bCs/>
                <w:kern w:val="2"/>
                <w:sz w:val="22"/>
                <w:szCs w:val="22"/>
              </w:rPr>
              <w:t>TIEKĖJAS</w:t>
            </w:r>
          </w:p>
        </w:tc>
      </w:tr>
      <w:tr w:rsidR="006E26AF" w:rsidRPr="00007F63" w14:paraId="52C031A8" w14:textId="77777777">
        <w:tc>
          <w:tcPr>
            <w:tcW w:w="4787" w:type="dxa"/>
            <w:gridSpan w:val="4"/>
            <w:tcBorders>
              <w:top w:val="single" w:sz="4" w:space="0" w:color="auto"/>
              <w:left w:val="single" w:sz="4" w:space="0" w:color="auto"/>
              <w:bottom w:val="single" w:sz="4" w:space="0" w:color="auto"/>
              <w:right w:val="single" w:sz="4" w:space="0" w:color="auto"/>
            </w:tcBorders>
          </w:tcPr>
          <w:p w14:paraId="77365125" w14:textId="77777777" w:rsidR="006E26AF" w:rsidRPr="00007F63" w:rsidRDefault="006E26AF" w:rsidP="006E26AF">
            <w:pPr>
              <w:jc w:val="center"/>
              <w:rPr>
                <w:rFonts w:ascii="Arial" w:hAnsi="Arial" w:cs="Arial"/>
                <w:kern w:val="2"/>
                <w:sz w:val="22"/>
                <w:szCs w:val="22"/>
              </w:rPr>
            </w:pPr>
            <w:r w:rsidRPr="00007F63">
              <w:rPr>
                <w:rFonts w:ascii="Arial" w:hAnsi="Arial" w:cs="Arial"/>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9D3F08C" w14:textId="77777777" w:rsidR="006E26AF" w:rsidRPr="00007F63" w:rsidRDefault="006E26AF" w:rsidP="006E26AF">
            <w:pPr>
              <w:jc w:val="center"/>
              <w:rPr>
                <w:rFonts w:ascii="Arial" w:hAnsi="Arial" w:cs="Arial"/>
                <w:b/>
                <w:bCs/>
                <w:kern w:val="2"/>
                <w:sz w:val="22"/>
                <w:szCs w:val="22"/>
              </w:rPr>
            </w:pPr>
            <w:r w:rsidRPr="00007F63">
              <w:rPr>
                <w:rFonts w:ascii="Arial" w:hAnsi="Arial" w:cs="Arial"/>
                <w:kern w:val="2"/>
                <w:sz w:val="22"/>
                <w:szCs w:val="22"/>
              </w:rPr>
              <w:t>(nurodomos atstovo pareigos, vardas, pavardė)</w:t>
            </w:r>
          </w:p>
        </w:tc>
      </w:tr>
      <w:tr w:rsidR="006E26AF" w:rsidRPr="00007F63" w14:paraId="5175D71B" w14:textId="77777777">
        <w:tc>
          <w:tcPr>
            <w:tcW w:w="4787" w:type="dxa"/>
            <w:gridSpan w:val="4"/>
            <w:tcBorders>
              <w:top w:val="single" w:sz="4" w:space="0" w:color="auto"/>
              <w:left w:val="single" w:sz="4" w:space="0" w:color="auto"/>
              <w:bottom w:val="single" w:sz="4" w:space="0" w:color="auto"/>
              <w:right w:val="single" w:sz="4" w:space="0" w:color="auto"/>
            </w:tcBorders>
          </w:tcPr>
          <w:p w14:paraId="35213F70" w14:textId="48DF3715" w:rsidR="006E26AF" w:rsidRPr="00007F63" w:rsidRDefault="006E26AF" w:rsidP="006E26AF">
            <w:pPr>
              <w:jc w:val="center"/>
              <w:rPr>
                <w:rFonts w:ascii="Arial" w:hAnsi="Arial" w:cs="Arial"/>
                <w:b/>
                <w:bCs/>
                <w:kern w:val="2"/>
                <w:sz w:val="22"/>
                <w:szCs w:val="22"/>
              </w:rPr>
            </w:pPr>
            <w:r w:rsidRPr="00007F63">
              <w:rPr>
                <w:rFonts w:ascii="Arial" w:hAnsi="Arial" w:cs="Arial"/>
                <w:b/>
                <w:bCs/>
                <w:kern w:val="2"/>
                <w:sz w:val="22"/>
                <w:szCs w:val="22"/>
              </w:rPr>
              <w:t>(parašas)</w:t>
            </w:r>
          </w:p>
        </w:tc>
        <w:tc>
          <w:tcPr>
            <w:tcW w:w="4748" w:type="dxa"/>
            <w:tcBorders>
              <w:top w:val="single" w:sz="4" w:space="0" w:color="auto"/>
              <w:left w:val="single" w:sz="4" w:space="0" w:color="auto"/>
              <w:bottom w:val="single" w:sz="4" w:space="0" w:color="auto"/>
              <w:right w:val="single" w:sz="4" w:space="0" w:color="auto"/>
            </w:tcBorders>
          </w:tcPr>
          <w:p w14:paraId="1A6C8D4F" w14:textId="77777777" w:rsidR="006E26AF" w:rsidRPr="00007F63" w:rsidRDefault="006E26AF" w:rsidP="006E26AF">
            <w:pPr>
              <w:jc w:val="center"/>
              <w:rPr>
                <w:rFonts w:ascii="Arial" w:hAnsi="Arial" w:cs="Arial"/>
                <w:b/>
                <w:bCs/>
                <w:kern w:val="2"/>
                <w:sz w:val="22"/>
                <w:szCs w:val="22"/>
              </w:rPr>
            </w:pPr>
            <w:r w:rsidRPr="00007F63">
              <w:rPr>
                <w:rFonts w:ascii="Arial" w:hAnsi="Arial" w:cs="Arial"/>
                <w:b/>
                <w:bCs/>
                <w:kern w:val="2"/>
                <w:sz w:val="22"/>
                <w:szCs w:val="22"/>
              </w:rPr>
              <w:t>(parašas)</w:t>
            </w:r>
          </w:p>
        </w:tc>
      </w:tr>
    </w:tbl>
    <w:p w14:paraId="30CA049F" w14:textId="77777777" w:rsidR="0026247D" w:rsidRPr="00007F63" w:rsidRDefault="0026247D">
      <w:pPr>
        <w:widowControl w:val="0"/>
        <w:pBdr>
          <w:top w:val="nil"/>
          <w:left w:val="nil"/>
          <w:bottom w:val="nil"/>
          <w:right w:val="nil"/>
          <w:between w:val="nil"/>
        </w:pBdr>
        <w:tabs>
          <w:tab w:val="left" w:pos="567"/>
          <w:tab w:val="left" w:pos="851"/>
        </w:tabs>
        <w:jc w:val="center"/>
        <w:rPr>
          <w:rFonts w:ascii="Arial" w:hAnsi="Arial" w:cs="Arial"/>
          <w:b/>
          <w:bCs/>
          <w:caps/>
          <w:kern w:val="2"/>
          <w:sz w:val="22"/>
          <w:szCs w:val="22"/>
        </w:rPr>
      </w:pPr>
    </w:p>
    <w:p w14:paraId="1A3F8997" w14:textId="35769792" w:rsidR="0026247D" w:rsidRPr="00007F63" w:rsidRDefault="00765AFF" w:rsidP="00D9075E">
      <w:pPr>
        <w:jc w:val="center"/>
        <w:rPr>
          <w:rFonts w:ascii="Arial" w:hAnsi="Arial" w:cs="Arial"/>
          <w:sz w:val="22"/>
          <w:szCs w:val="22"/>
        </w:rPr>
      </w:pPr>
      <w:r w:rsidRPr="00007F63">
        <w:rPr>
          <w:rFonts w:ascii="Arial" w:hAnsi="Arial" w:cs="Arial"/>
          <w:sz w:val="22"/>
          <w:szCs w:val="22"/>
        </w:rPr>
        <w:t>_______________</w:t>
      </w:r>
    </w:p>
    <w:sectPr w:rsidR="0026247D" w:rsidRPr="00007F63">
      <w:headerReference w:type="even" r:id="rId8"/>
      <w:headerReference w:type="default" r:id="rId9"/>
      <w:footerReference w:type="even" r:id="rId10"/>
      <w:footerReference w:type="default" r:id="rId11"/>
      <w:headerReference w:type="first" r:id="rId12"/>
      <w:footerReference w:type="first" r:id="rId13"/>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9C8F2" w14:textId="77777777" w:rsidR="00796A6B" w:rsidRDefault="00796A6B">
      <w:r>
        <w:separator/>
      </w:r>
    </w:p>
  </w:endnote>
  <w:endnote w:type="continuationSeparator" w:id="0">
    <w:p w14:paraId="52BFF4B8" w14:textId="77777777" w:rsidR="00796A6B" w:rsidRDefault="00796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87F7C" w14:textId="77777777" w:rsidR="0026247D" w:rsidRDefault="0026247D">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4126844"/>
      <w:docPartObj>
        <w:docPartGallery w:val="Page Numbers (Bottom of Page)"/>
        <w:docPartUnique/>
      </w:docPartObj>
    </w:sdtPr>
    <w:sdtEndPr>
      <w:rPr>
        <w:noProof/>
      </w:rPr>
    </w:sdtEndPr>
    <w:sdtContent>
      <w:p w14:paraId="6BC5C961" w14:textId="23D40601" w:rsidR="00833F9C" w:rsidRDefault="00833F9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1D803A" w14:textId="77777777" w:rsidR="0026247D" w:rsidRDefault="0026247D">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EF137" w14:textId="77777777" w:rsidR="0026247D" w:rsidRDefault="0026247D">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A4FB6" w14:textId="77777777" w:rsidR="00796A6B" w:rsidRDefault="00796A6B">
      <w:r>
        <w:separator/>
      </w:r>
    </w:p>
  </w:footnote>
  <w:footnote w:type="continuationSeparator" w:id="0">
    <w:p w14:paraId="7825CE89" w14:textId="77777777" w:rsidR="00796A6B" w:rsidRDefault="00796A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4E288" w14:textId="77777777" w:rsidR="0026247D" w:rsidRDefault="0026247D">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45F90" w14:textId="77777777" w:rsidR="0026247D" w:rsidRDefault="0026247D">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E1FF4" w14:textId="77777777" w:rsidR="0026247D" w:rsidRDefault="0026247D">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7F63"/>
    <w:rsid w:val="00010497"/>
    <w:rsid w:val="0001324F"/>
    <w:rsid w:val="00015071"/>
    <w:rsid w:val="00016DAE"/>
    <w:rsid w:val="000172C2"/>
    <w:rsid w:val="00034358"/>
    <w:rsid w:val="00035AFB"/>
    <w:rsid w:val="00037490"/>
    <w:rsid w:val="00040D03"/>
    <w:rsid w:val="000459CC"/>
    <w:rsid w:val="00050A48"/>
    <w:rsid w:val="00055D95"/>
    <w:rsid w:val="00063582"/>
    <w:rsid w:val="00064849"/>
    <w:rsid w:val="00070337"/>
    <w:rsid w:val="000726AE"/>
    <w:rsid w:val="00072CFA"/>
    <w:rsid w:val="00080E9E"/>
    <w:rsid w:val="000950DD"/>
    <w:rsid w:val="000C411C"/>
    <w:rsid w:val="000D013C"/>
    <w:rsid w:val="000D7C00"/>
    <w:rsid w:val="000E3AAA"/>
    <w:rsid w:val="000E4286"/>
    <w:rsid w:val="000F18AD"/>
    <w:rsid w:val="00110193"/>
    <w:rsid w:val="001302F5"/>
    <w:rsid w:val="00134833"/>
    <w:rsid w:val="00152259"/>
    <w:rsid w:val="001559E0"/>
    <w:rsid w:val="0016119B"/>
    <w:rsid w:val="00163B57"/>
    <w:rsid w:val="0016683F"/>
    <w:rsid w:val="00171DDD"/>
    <w:rsid w:val="001729A2"/>
    <w:rsid w:val="001824B6"/>
    <w:rsid w:val="00197E16"/>
    <w:rsid w:val="001A4FE4"/>
    <w:rsid w:val="001B0237"/>
    <w:rsid w:val="001B2A29"/>
    <w:rsid w:val="001C67DD"/>
    <w:rsid w:val="001C75F5"/>
    <w:rsid w:val="001C7EC9"/>
    <w:rsid w:val="001D0DD6"/>
    <w:rsid w:val="00216276"/>
    <w:rsid w:val="00231BC4"/>
    <w:rsid w:val="0023491F"/>
    <w:rsid w:val="00234C21"/>
    <w:rsid w:val="00246FE8"/>
    <w:rsid w:val="002532ED"/>
    <w:rsid w:val="0026247D"/>
    <w:rsid w:val="00262F2E"/>
    <w:rsid w:val="002675EF"/>
    <w:rsid w:val="00270DB6"/>
    <w:rsid w:val="0027419C"/>
    <w:rsid w:val="00287B9E"/>
    <w:rsid w:val="002A34DA"/>
    <w:rsid w:val="002B2E16"/>
    <w:rsid w:val="002D354E"/>
    <w:rsid w:val="002D3618"/>
    <w:rsid w:val="002D47EE"/>
    <w:rsid w:val="002D574B"/>
    <w:rsid w:val="002E3040"/>
    <w:rsid w:val="002E6858"/>
    <w:rsid w:val="002F0B5F"/>
    <w:rsid w:val="002F18AF"/>
    <w:rsid w:val="002F4BCF"/>
    <w:rsid w:val="002F599E"/>
    <w:rsid w:val="00301471"/>
    <w:rsid w:val="0033288F"/>
    <w:rsid w:val="003348CC"/>
    <w:rsid w:val="003419B0"/>
    <w:rsid w:val="003468A7"/>
    <w:rsid w:val="00355A56"/>
    <w:rsid w:val="003560FD"/>
    <w:rsid w:val="00366E5B"/>
    <w:rsid w:val="00377D9D"/>
    <w:rsid w:val="00385383"/>
    <w:rsid w:val="00387869"/>
    <w:rsid w:val="00394092"/>
    <w:rsid w:val="003B385C"/>
    <w:rsid w:val="003C25B9"/>
    <w:rsid w:val="003C2816"/>
    <w:rsid w:val="003C4769"/>
    <w:rsid w:val="003D13B9"/>
    <w:rsid w:val="003F2C97"/>
    <w:rsid w:val="004205E2"/>
    <w:rsid w:val="004311E2"/>
    <w:rsid w:val="00440B51"/>
    <w:rsid w:val="00443F9A"/>
    <w:rsid w:val="00460474"/>
    <w:rsid w:val="00465DA2"/>
    <w:rsid w:val="00472180"/>
    <w:rsid w:val="00475C6A"/>
    <w:rsid w:val="00497CD9"/>
    <w:rsid w:val="004A3EDA"/>
    <w:rsid w:val="004B6B64"/>
    <w:rsid w:val="004C02DA"/>
    <w:rsid w:val="004C0E06"/>
    <w:rsid w:val="004C2215"/>
    <w:rsid w:val="004D6EF8"/>
    <w:rsid w:val="004E18BD"/>
    <w:rsid w:val="004E44E5"/>
    <w:rsid w:val="004F3CB9"/>
    <w:rsid w:val="005156BC"/>
    <w:rsid w:val="00523A02"/>
    <w:rsid w:val="005254B0"/>
    <w:rsid w:val="00533997"/>
    <w:rsid w:val="00534604"/>
    <w:rsid w:val="00544091"/>
    <w:rsid w:val="005453E1"/>
    <w:rsid w:val="00546255"/>
    <w:rsid w:val="005544BD"/>
    <w:rsid w:val="00565754"/>
    <w:rsid w:val="00567D5D"/>
    <w:rsid w:val="00582B17"/>
    <w:rsid w:val="00594FA2"/>
    <w:rsid w:val="005952EB"/>
    <w:rsid w:val="005B7EC1"/>
    <w:rsid w:val="005C20BE"/>
    <w:rsid w:val="005D0722"/>
    <w:rsid w:val="005D365A"/>
    <w:rsid w:val="005D64D0"/>
    <w:rsid w:val="005F78B8"/>
    <w:rsid w:val="00602715"/>
    <w:rsid w:val="00604770"/>
    <w:rsid w:val="006115DE"/>
    <w:rsid w:val="0062022B"/>
    <w:rsid w:val="00641597"/>
    <w:rsid w:val="0064456A"/>
    <w:rsid w:val="00645F96"/>
    <w:rsid w:val="00661D35"/>
    <w:rsid w:val="00662B27"/>
    <w:rsid w:val="00676EFB"/>
    <w:rsid w:val="00687013"/>
    <w:rsid w:val="006950AB"/>
    <w:rsid w:val="0069627F"/>
    <w:rsid w:val="006A0E14"/>
    <w:rsid w:val="006A4B7B"/>
    <w:rsid w:val="006C22C3"/>
    <w:rsid w:val="006D1947"/>
    <w:rsid w:val="006D60D1"/>
    <w:rsid w:val="006D73EC"/>
    <w:rsid w:val="006E1DF7"/>
    <w:rsid w:val="006E26AF"/>
    <w:rsid w:val="006E6EE4"/>
    <w:rsid w:val="006F3F37"/>
    <w:rsid w:val="00703742"/>
    <w:rsid w:val="00704887"/>
    <w:rsid w:val="007054C2"/>
    <w:rsid w:val="00706C64"/>
    <w:rsid w:val="007070BC"/>
    <w:rsid w:val="00711227"/>
    <w:rsid w:val="00714261"/>
    <w:rsid w:val="0072632D"/>
    <w:rsid w:val="00731F30"/>
    <w:rsid w:val="00733B23"/>
    <w:rsid w:val="00734CD2"/>
    <w:rsid w:val="00735E93"/>
    <w:rsid w:val="00750748"/>
    <w:rsid w:val="0076510B"/>
    <w:rsid w:val="00765AFF"/>
    <w:rsid w:val="007742C2"/>
    <w:rsid w:val="007768BD"/>
    <w:rsid w:val="00782B83"/>
    <w:rsid w:val="0078353E"/>
    <w:rsid w:val="00796A6B"/>
    <w:rsid w:val="007A554F"/>
    <w:rsid w:val="007B290C"/>
    <w:rsid w:val="007B48FA"/>
    <w:rsid w:val="007D43DB"/>
    <w:rsid w:val="007E1814"/>
    <w:rsid w:val="007F5E29"/>
    <w:rsid w:val="007F768E"/>
    <w:rsid w:val="00813D1E"/>
    <w:rsid w:val="00821773"/>
    <w:rsid w:val="00822CF7"/>
    <w:rsid w:val="0083015E"/>
    <w:rsid w:val="00830AD1"/>
    <w:rsid w:val="00833F9C"/>
    <w:rsid w:val="00837A8C"/>
    <w:rsid w:val="008427FD"/>
    <w:rsid w:val="00843B23"/>
    <w:rsid w:val="00844BF8"/>
    <w:rsid w:val="00845D7D"/>
    <w:rsid w:val="00854273"/>
    <w:rsid w:val="00862211"/>
    <w:rsid w:val="00863474"/>
    <w:rsid w:val="0087201D"/>
    <w:rsid w:val="00876EBB"/>
    <w:rsid w:val="00886202"/>
    <w:rsid w:val="00887D6E"/>
    <w:rsid w:val="008A1562"/>
    <w:rsid w:val="008B52D5"/>
    <w:rsid w:val="008B6E00"/>
    <w:rsid w:val="008C1ABB"/>
    <w:rsid w:val="008D1C52"/>
    <w:rsid w:val="008E5B75"/>
    <w:rsid w:val="008E7E43"/>
    <w:rsid w:val="008F05BA"/>
    <w:rsid w:val="00900F3A"/>
    <w:rsid w:val="00901EA2"/>
    <w:rsid w:val="009028F7"/>
    <w:rsid w:val="009126BB"/>
    <w:rsid w:val="00917971"/>
    <w:rsid w:val="009252F6"/>
    <w:rsid w:val="00936829"/>
    <w:rsid w:val="00941351"/>
    <w:rsid w:val="00942B00"/>
    <w:rsid w:val="0095249B"/>
    <w:rsid w:val="009535B6"/>
    <w:rsid w:val="00960360"/>
    <w:rsid w:val="00967ED9"/>
    <w:rsid w:val="00980C43"/>
    <w:rsid w:val="0099096D"/>
    <w:rsid w:val="00994DD2"/>
    <w:rsid w:val="009A0B6E"/>
    <w:rsid w:val="009A3B62"/>
    <w:rsid w:val="009B2606"/>
    <w:rsid w:val="009C1280"/>
    <w:rsid w:val="009C5A6D"/>
    <w:rsid w:val="009D406F"/>
    <w:rsid w:val="009E5DA5"/>
    <w:rsid w:val="009E6238"/>
    <w:rsid w:val="009E75D1"/>
    <w:rsid w:val="009F075C"/>
    <w:rsid w:val="009F36E9"/>
    <w:rsid w:val="00A00F35"/>
    <w:rsid w:val="00A13D19"/>
    <w:rsid w:val="00A161C5"/>
    <w:rsid w:val="00A232A4"/>
    <w:rsid w:val="00A36887"/>
    <w:rsid w:val="00A369B8"/>
    <w:rsid w:val="00A4373B"/>
    <w:rsid w:val="00A444FB"/>
    <w:rsid w:val="00A51CF1"/>
    <w:rsid w:val="00A5411C"/>
    <w:rsid w:val="00A554BC"/>
    <w:rsid w:val="00A61D26"/>
    <w:rsid w:val="00A930B6"/>
    <w:rsid w:val="00AA0E15"/>
    <w:rsid w:val="00AA3D47"/>
    <w:rsid w:val="00AB1364"/>
    <w:rsid w:val="00AB2519"/>
    <w:rsid w:val="00AB2C42"/>
    <w:rsid w:val="00AD096C"/>
    <w:rsid w:val="00AD3740"/>
    <w:rsid w:val="00AD3915"/>
    <w:rsid w:val="00AD3EEA"/>
    <w:rsid w:val="00AE019F"/>
    <w:rsid w:val="00AE0D60"/>
    <w:rsid w:val="00AE191C"/>
    <w:rsid w:val="00AF7769"/>
    <w:rsid w:val="00B123B8"/>
    <w:rsid w:val="00B22463"/>
    <w:rsid w:val="00B23A0D"/>
    <w:rsid w:val="00B24EAF"/>
    <w:rsid w:val="00B43B69"/>
    <w:rsid w:val="00B46B96"/>
    <w:rsid w:val="00B57FB1"/>
    <w:rsid w:val="00B60659"/>
    <w:rsid w:val="00B6766E"/>
    <w:rsid w:val="00B71029"/>
    <w:rsid w:val="00B72A51"/>
    <w:rsid w:val="00B75F8E"/>
    <w:rsid w:val="00B87169"/>
    <w:rsid w:val="00BA3A5B"/>
    <w:rsid w:val="00BB5DE2"/>
    <w:rsid w:val="00BC29E5"/>
    <w:rsid w:val="00BC5493"/>
    <w:rsid w:val="00BD3427"/>
    <w:rsid w:val="00BD632D"/>
    <w:rsid w:val="00BE01B2"/>
    <w:rsid w:val="00BE3027"/>
    <w:rsid w:val="00BE3BD6"/>
    <w:rsid w:val="00BE798D"/>
    <w:rsid w:val="00BF1B66"/>
    <w:rsid w:val="00BF7A4E"/>
    <w:rsid w:val="00C00E67"/>
    <w:rsid w:val="00C10A38"/>
    <w:rsid w:val="00C1767B"/>
    <w:rsid w:val="00C3662E"/>
    <w:rsid w:val="00C45ED2"/>
    <w:rsid w:val="00C53169"/>
    <w:rsid w:val="00C565C3"/>
    <w:rsid w:val="00C6142B"/>
    <w:rsid w:val="00C65187"/>
    <w:rsid w:val="00C74BC1"/>
    <w:rsid w:val="00C75DB6"/>
    <w:rsid w:val="00C84EE8"/>
    <w:rsid w:val="00C861D1"/>
    <w:rsid w:val="00CB70E8"/>
    <w:rsid w:val="00CB770A"/>
    <w:rsid w:val="00CC2578"/>
    <w:rsid w:val="00CC7BEF"/>
    <w:rsid w:val="00CD3F4B"/>
    <w:rsid w:val="00CE1584"/>
    <w:rsid w:val="00CF3891"/>
    <w:rsid w:val="00D1033D"/>
    <w:rsid w:val="00D20AC0"/>
    <w:rsid w:val="00D24408"/>
    <w:rsid w:val="00D25472"/>
    <w:rsid w:val="00D27EA3"/>
    <w:rsid w:val="00D34316"/>
    <w:rsid w:val="00D40AD0"/>
    <w:rsid w:val="00D56B6F"/>
    <w:rsid w:val="00D70319"/>
    <w:rsid w:val="00D71074"/>
    <w:rsid w:val="00D73942"/>
    <w:rsid w:val="00D74913"/>
    <w:rsid w:val="00D86316"/>
    <w:rsid w:val="00D9075E"/>
    <w:rsid w:val="00D90DFC"/>
    <w:rsid w:val="00D91E0C"/>
    <w:rsid w:val="00DA0374"/>
    <w:rsid w:val="00DA6C40"/>
    <w:rsid w:val="00DB79A2"/>
    <w:rsid w:val="00DC0ADC"/>
    <w:rsid w:val="00DC0E93"/>
    <w:rsid w:val="00DC5AD3"/>
    <w:rsid w:val="00DD4228"/>
    <w:rsid w:val="00DD7FD7"/>
    <w:rsid w:val="00DE3157"/>
    <w:rsid w:val="00DF0A3B"/>
    <w:rsid w:val="00DF53D5"/>
    <w:rsid w:val="00E11680"/>
    <w:rsid w:val="00E20B01"/>
    <w:rsid w:val="00E30DCE"/>
    <w:rsid w:val="00E3115C"/>
    <w:rsid w:val="00E41F59"/>
    <w:rsid w:val="00E52383"/>
    <w:rsid w:val="00E54A42"/>
    <w:rsid w:val="00E60449"/>
    <w:rsid w:val="00E62C25"/>
    <w:rsid w:val="00E71D51"/>
    <w:rsid w:val="00E779F5"/>
    <w:rsid w:val="00E8453D"/>
    <w:rsid w:val="00EA236F"/>
    <w:rsid w:val="00EA2F77"/>
    <w:rsid w:val="00EA322E"/>
    <w:rsid w:val="00EB3F19"/>
    <w:rsid w:val="00EC182C"/>
    <w:rsid w:val="00ED3454"/>
    <w:rsid w:val="00ED5B14"/>
    <w:rsid w:val="00EE15F6"/>
    <w:rsid w:val="00EF4C55"/>
    <w:rsid w:val="00EF6AE0"/>
    <w:rsid w:val="00F0335F"/>
    <w:rsid w:val="00F07D4B"/>
    <w:rsid w:val="00F22096"/>
    <w:rsid w:val="00F26789"/>
    <w:rsid w:val="00F41C9D"/>
    <w:rsid w:val="00F47D1D"/>
    <w:rsid w:val="00F5003D"/>
    <w:rsid w:val="00F74196"/>
    <w:rsid w:val="00F76FCB"/>
    <w:rsid w:val="00F8384C"/>
    <w:rsid w:val="00F9599B"/>
    <w:rsid w:val="00F974B8"/>
    <w:rsid w:val="00FA06AB"/>
    <w:rsid w:val="00FA4800"/>
    <w:rsid w:val="00FA784C"/>
    <w:rsid w:val="00FA7886"/>
    <w:rsid w:val="00FB03A3"/>
    <w:rsid w:val="00FB4E3A"/>
    <w:rsid w:val="00FB53D4"/>
    <w:rsid w:val="00FC6464"/>
    <w:rsid w:val="00FD344E"/>
    <w:rsid w:val="00FD69F6"/>
    <w:rsid w:val="00FF02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A6AB51"/>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uiPriority w:val="1"/>
    <w:rsid w:val="00A161C5"/>
    <w:rPr>
      <w:rFonts w:ascii="Arial" w:hAnsi="Arial"/>
      <w:sz w:val="20"/>
    </w:rPr>
  </w:style>
  <w:style w:type="paragraph" w:styleId="Footer">
    <w:name w:val="footer"/>
    <w:basedOn w:val="Normal"/>
    <w:link w:val="FooterChar"/>
    <w:uiPriority w:val="99"/>
    <w:unhideWhenUsed/>
    <w:rsid w:val="00833F9C"/>
    <w:pPr>
      <w:tabs>
        <w:tab w:val="center" w:pos="4680"/>
        <w:tab w:val="right" w:pos="9360"/>
      </w:tabs>
    </w:pPr>
    <w:rPr>
      <w:rFonts w:asciiTheme="minorHAnsi" w:eastAsiaTheme="minorEastAsia" w:hAnsiTheme="minorHAnsi"/>
      <w:sz w:val="22"/>
      <w:szCs w:val="22"/>
      <w:lang w:val="en-US"/>
    </w:rPr>
  </w:style>
  <w:style w:type="character" w:customStyle="1" w:styleId="FooterChar">
    <w:name w:val="Footer Char"/>
    <w:basedOn w:val="DefaultParagraphFont"/>
    <w:link w:val="Footer"/>
    <w:uiPriority w:val="99"/>
    <w:rsid w:val="00833F9C"/>
    <w:rPr>
      <w:rFonts w:asciiTheme="minorHAnsi" w:eastAsiaTheme="minorEastAsia" w:hAnsiTheme="minorHAnsi"/>
      <w:sz w:val="22"/>
      <w:szCs w:val="22"/>
      <w:lang w:val="en-US"/>
    </w:rPr>
  </w:style>
  <w:style w:type="paragraph" w:styleId="NoSpacing">
    <w:name w:val="No Spacing"/>
    <w:link w:val="NoSpacingChar"/>
    <w:uiPriority w:val="1"/>
    <w:qFormat/>
    <w:rsid w:val="002532ED"/>
    <w:rPr>
      <w:rFonts w:ascii="Calibri" w:eastAsia="Calibri" w:hAnsi="Calibri" w:cs="Calibri"/>
      <w:sz w:val="22"/>
      <w:szCs w:val="22"/>
      <w:lang w:val="en-US"/>
    </w:rPr>
  </w:style>
  <w:style w:type="character" w:customStyle="1" w:styleId="NoSpacingChar">
    <w:name w:val="No Spacing Char"/>
    <w:link w:val="NoSpacing"/>
    <w:uiPriority w:val="1"/>
    <w:rsid w:val="0078353E"/>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nfo@vmu.l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F93DF8-57F7-45CA-A878-6A46CFD69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579</TotalTime>
  <Pages>10</Pages>
  <Words>14417</Words>
  <Characters>8219</Characters>
  <Application>Microsoft Office Word</Application>
  <DocSecurity>0</DocSecurity>
  <Lines>68</Lines>
  <Paragraphs>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22591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PAPINIGIENĖ Augustė</dc:creator>
  <cp:lastModifiedBy>Irina Pribylova | VMU</cp:lastModifiedBy>
  <cp:revision>322</cp:revision>
  <dcterms:created xsi:type="dcterms:W3CDTF">2025-06-05T12:03:00Z</dcterms:created>
  <dcterms:modified xsi:type="dcterms:W3CDTF">2026-03-18T05:07:00Z</dcterms:modified>
</cp:coreProperties>
</file>