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147166C7" w:rsidR="00360A21" w:rsidRDefault="00E93F5A" w:rsidP="007334EA">
          <w:pPr>
            <w:spacing w:after="120"/>
            <w:ind w:left="567" w:firstLine="0"/>
            <w:contextualSpacing/>
            <w:jc w:val="center"/>
            <w:rPr>
              <w:rFonts w:ascii="Arial" w:hAnsi="Arial" w:cs="Arial"/>
              <w:b/>
              <w:bCs/>
            </w:rPr>
          </w:pPr>
          <w:r w:rsidRPr="00A47054">
            <w:rPr>
              <w:rFonts w:ascii="Times New Roman" w:hAnsi="Times New Roman"/>
              <w:b/>
              <w:noProof/>
              <w:sz w:val="24"/>
              <w:szCs w:val="24"/>
            </w:rPr>
            <w:drawing>
              <wp:inline distT="0" distB="0" distL="0" distR="0" wp14:anchorId="362D9A6B" wp14:editId="438285F5">
                <wp:extent cx="1905000" cy="730250"/>
                <wp:effectExtent l="0" t="0" r="0" b="0"/>
                <wp:docPr id="102540925" name="Picture 1" descr="20220907_LSPO_logo_black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20907_LSPO_logo_black_L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730250"/>
                        </a:xfrm>
                        <a:prstGeom prst="rect">
                          <a:avLst/>
                        </a:prstGeom>
                        <a:noFill/>
                        <a:ln>
                          <a:noFill/>
                        </a:ln>
                      </pic:spPr>
                    </pic:pic>
                  </a:graphicData>
                </a:graphic>
              </wp:inline>
            </w:drawing>
          </w:r>
        </w:p>
        <w:p w14:paraId="56AB6222" w14:textId="77777777" w:rsidR="00E93F5A" w:rsidRPr="00E93F5A" w:rsidRDefault="00E93F5A" w:rsidP="00E93F5A">
          <w:pPr>
            <w:ind w:right="-93" w:firstLine="0"/>
            <w:jc w:val="center"/>
            <w:rPr>
              <w:rFonts w:cstheme="minorHAnsi"/>
              <w:b/>
              <w:sz w:val="28"/>
              <w:szCs w:val="28"/>
            </w:rPr>
          </w:pPr>
          <w:r w:rsidRPr="00E93F5A">
            <w:rPr>
              <w:rFonts w:cstheme="minorHAnsi"/>
              <w:b/>
              <w:sz w:val="28"/>
              <w:szCs w:val="28"/>
            </w:rPr>
            <w:t>KONCERTINĖ ĮSTAIGA LIETUVOS SIMFONINIS PUČIAMŲJŲ ORKESTRAS</w:t>
          </w:r>
        </w:p>
        <w:p w14:paraId="07E08E84" w14:textId="77777777" w:rsidR="00E93F5A" w:rsidRPr="00E93F5A" w:rsidRDefault="00E93F5A" w:rsidP="00E93F5A">
          <w:pPr>
            <w:ind w:right="-93" w:firstLine="0"/>
            <w:jc w:val="center"/>
            <w:rPr>
              <w:rFonts w:cstheme="minorHAnsi"/>
              <w:sz w:val="18"/>
              <w:szCs w:val="18"/>
            </w:rPr>
          </w:pPr>
          <w:r w:rsidRPr="00E93F5A">
            <w:rPr>
              <w:rFonts w:cstheme="minorHAnsi"/>
              <w:sz w:val="18"/>
              <w:szCs w:val="18"/>
            </w:rPr>
            <w:t xml:space="preserve">Biudžetinė įstaiga, T. Ševčenkos g. 19A, LT-03111 Vilnius, tel. +370 5 2133804, </w:t>
          </w:r>
          <w:proofErr w:type="spellStart"/>
          <w:r w:rsidRPr="00E93F5A">
            <w:rPr>
              <w:rFonts w:cstheme="minorHAnsi"/>
              <w:sz w:val="18"/>
              <w:szCs w:val="18"/>
            </w:rPr>
            <w:t>el.p</w:t>
          </w:r>
          <w:proofErr w:type="spellEnd"/>
          <w:r w:rsidRPr="00E93F5A">
            <w:rPr>
              <w:rFonts w:cstheme="minorHAnsi"/>
              <w:sz w:val="18"/>
              <w:szCs w:val="18"/>
            </w:rPr>
            <w:t>. info@lspo.lt</w:t>
          </w:r>
        </w:p>
        <w:p w14:paraId="46315E48" w14:textId="4CC82177" w:rsidR="00C32E53" w:rsidRPr="00E93F5A" w:rsidRDefault="00E93F5A" w:rsidP="00E93F5A">
          <w:pPr>
            <w:spacing w:after="120"/>
            <w:ind w:left="567" w:firstLine="0"/>
            <w:contextualSpacing/>
            <w:jc w:val="center"/>
            <w:rPr>
              <w:rFonts w:cstheme="minorHAnsi"/>
              <w:color w:val="00B050"/>
              <w:sz w:val="20"/>
              <w:szCs w:val="20"/>
            </w:rPr>
          </w:pPr>
          <w:r w:rsidRPr="00E93F5A">
            <w:rPr>
              <w:rFonts w:cstheme="minorHAnsi"/>
              <w:sz w:val="18"/>
              <w:szCs w:val="18"/>
            </w:rPr>
            <w:t>Duomenys kaupiami ir saugomi Juridinių asmenų registre, kodas 190755551</w:t>
          </w:r>
        </w:p>
        <w:p w14:paraId="4B92F888" w14:textId="77777777" w:rsidR="00C32E53" w:rsidRPr="00173FBA" w:rsidRDefault="00C32E53" w:rsidP="00E93F5A">
          <w:pPr>
            <w:spacing w:after="120"/>
            <w:ind w:left="567" w:firstLine="0"/>
            <w:contextualSpacing/>
            <w:jc w:val="center"/>
            <w:rPr>
              <w:rFonts w:ascii="Arial" w:hAnsi="Arial" w:cs="Arial"/>
              <w:color w:val="00B050"/>
            </w:rPr>
          </w:pPr>
        </w:p>
        <w:p w14:paraId="47B8E29B" w14:textId="1ADA2B87" w:rsidR="00D526C8" w:rsidRPr="00173FBA" w:rsidRDefault="00D526C8" w:rsidP="00E93F5A">
          <w:pPr>
            <w:spacing w:after="120"/>
            <w:ind w:left="567" w:firstLine="0"/>
            <w:contextualSpacing/>
            <w:jc w:val="center"/>
            <w:rPr>
              <w:rFonts w:ascii="Arial" w:hAnsi="Arial" w:cs="Arial"/>
            </w:rPr>
          </w:pPr>
        </w:p>
        <w:p w14:paraId="47EF0C37" w14:textId="19126F9D" w:rsidR="00D526C8" w:rsidRPr="001A2892" w:rsidRDefault="00D526C8" w:rsidP="00E93F5A">
          <w:pPr>
            <w:spacing w:after="120"/>
            <w:ind w:left="567" w:firstLine="0"/>
            <w:contextualSpacing/>
            <w:jc w:val="center"/>
            <w:rPr>
              <w:rFonts w:cstheme="minorHAnsi"/>
              <w:sz w:val="28"/>
              <w:szCs w:val="28"/>
            </w:rPr>
          </w:pPr>
        </w:p>
        <w:p w14:paraId="7350A7E2" w14:textId="78457EBC" w:rsidR="00D526C8" w:rsidRDefault="00D526C8" w:rsidP="00E93F5A">
          <w:pPr>
            <w:spacing w:after="120"/>
            <w:ind w:left="567" w:firstLine="0"/>
            <w:contextualSpacing/>
            <w:jc w:val="center"/>
            <w:rPr>
              <w:rFonts w:cstheme="minorHAnsi"/>
              <w:sz w:val="28"/>
              <w:szCs w:val="28"/>
            </w:rPr>
          </w:pPr>
        </w:p>
        <w:p w14:paraId="260A9914" w14:textId="77777777" w:rsidR="00D62F8D" w:rsidRPr="00E93F5A" w:rsidRDefault="00D62F8D" w:rsidP="00E93F5A">
          <w:pPr>
            <w:spacing w:after="120"/>
            <w:ind w:left="567" w:firstLine="0"/>
            <w:contextualSpacing/>
            <w:jc w:val="center"/>
            <w:rPr>
              <w:rFonts w:cstheme="minorHAnsi"/>
              <w:sz w:val="28"/>
              <w:szCs w:val="28"/>
            </w:rPr>
          </w:pPr>
        </w:p>
        <w:p w14:paraId="59D979CC" w14:textId="09B01782" w:rsidR="00E93F5A" w:rsidRPr="00E93F5A" w:rsidRDefault="00C006CB" w:rsidP="00E93F5A">
          <w:pPr>
            <w:spacing w:after="120" w:line="240" w:lineRule="auto"/>
            <w:ind w:left="567" w:firstLine="0"/>
            <w:contextualSpacing/>
            <w:jc w:val="center"/>
            <w:rPr>
              <w:rFonts w:cstheme="minorHAnsi"/>
              <w:b/>
              <w:bCs/>
              <w:sz w:val="28"/>
              <w:szCs w:val="28"/>
            </w:rPr>
          </w:pPr>
          <w:r w:rsidRPr="00E93F5A">
            <w:rPr>
              <w:rFonts w:cstheme="minorHAnsi"/>
              <w:b/>
              <w:bCs/>
              <w:sz w:val="28"/>
              <w:szCs w:val="28"/>
            </w:rPr>
            <w:t xml:space="preserve">MAŽOS VERTĖS </w:t>
          </w:r>
          <w:r w:rsidR="00D526C8" w:rsidRPr="00E93F5A">
            <w:rPr>
              <w:rFonts w:cstheme="minorHAnsi"/>
              <w:b/>
              <w:bCs/>
              <w:sz w:val="28"/>
              <w:szCs w:val="28"/>
            </w:rPr>
            <w:t>VIEŠOJO PIRKIMO „</w:t>
          </w:r>
          <w:r w:rsidR="00D62F8D" w:rsidRPr="00E93F5A">
            <w:rPr>
              <w:rFonts w:cstheme="minorHAnsi"/>
              <w:b/>
              <w:bCs/>
              <w:sz w:val="28"/>
              <w:szCs w:val="28"/>
            </w:rPr>
            <w:t>KELIONIŲ ORGANIZAVIMO PASLAUGŲ</w:t>
          </w:r>
          <w:r w:rsidR="00D526C8" w:rsidRPr="00E93F5A">
            <w:rPr>
              <w:rFonts w:cstheme="minorHAnsi"/>
              <w:b/>
              <w:bCs/>
              <w:sz w:val="28"/>
              <w:szCs w:val="28"/>
            </w:rPr>
            <w:t>“</w:t>
          </w:r>
          <w:r w:rsidR="00E93F5A" w:rsidRPr="00E93F5A">
            <w:rPr>
              <w:rFonts w:cstheme="minorHAnsi"/>
              <w:b/>
              <w:bCs/>
              <w:sz w:val="28"/>
              <w:szCs w:val="28"/>
            </w:rPr>
            <w:t xml:space="preserve"> </w:t>
          </w:r>
        </w:p>
        <w:p w14:paraId="18ACC6AD" w14:textId="1EEBDF12" w:rsidR="00D526C8" w:rsidRPr="00E93F5A" w:rsidRDefault="00DF1318" w:rsidP="00E93F5A">
          <w:pPr>
            <w:spacing w:after="120" w:line="240" w:lineRule="auto"/>
            <w:ind w:left="567" w:firstLine="0"/>
            <w:contextualSpacing/>
            <w:jc w:val="center"/>
            <w:rPr>
              <w:rFonts w:cstheme="minorHAnsi"/>
              <w:b/>
              <w:bCs/>
              <w:sz w:val="28"/>
              <w:szCs w:val="28"/>
            </w:rPr>
          </w:pPr>
          <w:r w:rsidRPr="00E93F5A">
            <w:rPr>
              <w:rFonts w:cstheme="minorHAnsi"/>
              <w:b/>
              <w:bCs/>
              <w:sz w:val="28"/>
              <w:szCs w:val="28"/>
            </w:rPr>
            <w:t>SKELBIAM</w:t>
          </w:r>
          <w:r w:rsidR="0019623B" w:rsidRPr="00E93F5A">
            <w:rPr>
              <w:rFonts w:cstheme="minorHAnsi"/>
              <w:b/>
              <w:bCs/>
              <w:sz w:val="28"/>
              <w:szCs w:val="28"/>
            </w:rPr>
            <w:t>OS APKLAUSOS</w:t>
          </w:r>
          <w:r w:rsidR="00D526C8" w:rsidRPr="00E93F5A">
            <w:rPr>
              <w:rFonts w:cstheme="minorHAnsi"/>
              <w:b/>
              <w:bCs/>
              <w:sz w:val="28"/>
              <w:szCs w:val="28"/>
            </w:rPr>
            <w:t xml:space="preserve"> </w:t>
          </w:r>
          <w:r w:rsidR="00E861F5" w:rsidRPr="00E93F5A">
            <w:rPr>
              <w:rFonts w:cstheme="minorHAnsi"/>
              <w:b/>
              <w:bCs/>
              <w:sz w:val="28"/>
              <w:szCs w:val="28"/>
            </w:rPr>
            <w:t xml:space="preserve">SPECIALIOSIOS </w:t>
          </w:r>
          <w:r w:rsidR="00D526C8" w:rsidRPr="00E93F5A">
            <w:rPr>
              <w:rFonts w:cstheme="minorHAnsi"/>
              <w:b/>
              <w:bCs/>
              <w:sz w:val="28"/>
              <w:szCs w:val="28"/>
            </w:rPr>
            <w:t>SĄLYGOS</w:t>
          </w:r>
        </w:p>
        <w:p w14:paraId="517C01D9" w14:textId="114C62E9"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6FBC480B" w:rsidR="00E76E1F" w:rsidRPr="00E93F5A" w:rsidRDefault="00173FBA">
              <w:pPr>
                <w:pStyle w:val="TOC1"/>
                <w:rPr>
                  <w:noProof/>
                  <w:sz w:val="22"/>
                  <w:szCs w:val="22"/>
                  <w:lang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sidRPr="00E93F5A">
                  <w:rPr>
                    <w:noProof/>
                    <w:sz w:val="22"/>
                    <w:szCs w:val="22"/>
                    <w:lang w:eastAsia="en-US"/>
                  </w:rPr>
                  <w:tab/>
                </w:r>
                <w:r w:rsidR="00E76E1F" w:rsidRPr="00B710A7">
                  <w:rPr>
                    <w:rStyle w:val="Hyperlink"/>
                    <w:rFonts w:cstheme="minorHAnsi"/>
                    <w:noProof/>
                  </w:rPr>
                  <w:t>Bendra informacija</w:t>
                </w:r>
                <w:r w:rsidR="00E76E1F">
                  <w:rPr>
                    <w:noProof/>
                    <w:webHidden/>
                  </w:rPr>
                  <w:tab/>
                </w:r>
              </w:hyperlink>
              <w:r w:rsidR="008429A6">
                <w:rPr>
                  <w:noProof/>
                </w:rPr>
                <w:t>2</w:t>
              </w:r>
            </w:p>
            <w:p w14:paraId="29E46CFF" w14:textId="0E77BE2E" w:rsidR="00E76E1F" w:rsidRPr="00E93F5A" w:rsidRDefault="00E76E1F">
              <w:pPr>
                <w:pStyle w:val="TOC1"/>
                <w:rPr>
                  <w:noProof/>
                  <w:sz w:val="22"/>
                  <w:szCs w:val="22"/>
                  <w:lang w:eastAsia="en-US"/>
                </w:rPr>
              </w:pPr>
              <w:hyperlink w:anchor="_Toc137194948" w:history="1">
                <w:r w:rsidRPr="00B710A7">
                  <w:rPr>
                    <w:rStyle w:val="Hyperlink"/>
                    <w:rFonts w:eastAsia="Calibri" w:cstheme="minorHAnsi"/>
                    <w:noProof/>
                  </w:rPr>
                  <w:t>2.</w:t>
                </w:r>
                <w:r w:rsidRPr="00E93F5A">
                  <w:rPr>
                    <w:noProof/>
                    <w:sz w:val="22"/>
                    <w:szCs w:val="22"/>
                    <w:lang w:eastAsia="en-US"/>
                  </w:rPr>
                  <w:tab/>
                </w:r>
                <w:r w:rsidRPr="00B710A7">
                  <w:rPr>
                    <w:rStyle w:val="Hyperlink"/>
                    <w:rFonts w:cstheme="minorHAnsi"/>
                    <w:noProof/>
                  </w:rPr>
                  <w:t>Pirkimo objektas</w:t>
                </w:r>
                <w:r>
                  <w:rPr>
                    <w:noProof/>
                    <w:webHidden/>
                  </w:rPr>
                  <w:tab/>
                </w:r>
              </w:hyperlink>
              <w:r w:rsidR="008429A6">
                <w:rPr>
                  <w:noProof/>
                </w:rPr>
                <w:t>2</w:t>
              </w:r>
            </w:p>
            <w:p w14:paraId="3B364848" w14:textId="5E968E69" w:rsidR="00E76E1F" w:rsidRDefault="00E76E1F">
              <w:pPr>
                <w:pStyle w:val="TOC1"/>
                <w:rPr>
                  <w:noProof/>
                </w:rPr>
              </w:pPr>
              <w:hyperlink w:anchor="_Toc137194949" w:history="1">
                <w:r w:rsidRPr="00B710A7">
                  <w:rPr>
                    <w:rStyle w:val="Hyperlink"/>
                    <w:rFonts w:eastAsia="Calibri" w:cstheme="minorHAnsi"/>
                    <w:noProof/>
                  </w:rPr>
                  <w:t>3.</w:t>
                </w:r>
                <w:r w:rsidRPr="00E93F5A">
                  <w:rPr>
                    <w:noProof/>
                    <w:sz w:val="22"/>
                    <w:szCs w:val="22"/>
                    <w:lang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hyperlink>
              <w:r w:rsidR="008429A6">
                <w:rPr>
                  <w:noProof/>
                </w:rPr>
                <w:t>3</w:t>
              </w:r>
            </w:p>
            <w:p w14:paraId="2C7FBD3C" w14:textId="0EB438AD" w:rsidR="00E76E1F" w:rsidRPr="008429A6" w:rsidRDefault="008429A6" w:rsidP="008429A6">
              <w:r>
                <w:t xml:space="preserve">4. </w:t>
              </w:r>
              <w:r w:rsidRPr="008429A6">
                <w:t>Reikalavimai, susiję su nacionaliniu saugumu</w:t>
              </w:r>
              <w:r>
                <w:t>.................................................................................................3</w:t>
              </w:r>
            </w:p>
            <w:p w14:paraId="3B8B80C9" w14:textId="14B39A16" w:rsidR="00E76E1F" w:rsidRPr="00E93F5A" w:rsidRDefault="00E76E1F">
              <w:pPr>
                <w:pStyle w:val="TOC1"/>
                <w:rPr>
                  <w:noProof/>
                  <w:sz w:val="22"/>
                  <w:szCs w:val="22"/>
                  <w:lang w:eastAsia="en-US"/>
                </w:rPr>
              </w:pPr>
              <w:hyperlink w:anchor="_Toc137194951" w:history="1">
                <w:r w:rsidRPr="00B710A7">
                  <w:rPr>
                    <w:rStyle w:val="Hyperlink"/>
                    <w:rFonts w:eastAsia="Calibri" w:cstheme="minorHAnsi"/>
                    <w:noProof/>
                  </w:rPr>
                  <w:t>5.</w:t>
                </w:r>
                <w:r w:rsidRPr="00E93F5A">
                  <w:rPr>
                    <w:noProof/>
                    <w:sz w:val="22"/>
                    <w:szCs w:val="22"/>
                    <w:lang w:eastAsia="en-US"/>
                  </w:rPr>
                  <w:tab/>
                </w:r>
                <w:r w:rsidRPr="00B710A7">
                  <w:rPr>
                    <w:rStyle w:val="Hyperlink"/>
                    <w:rFonts w:cstheme="minorHAnsi"/>
                    <w:noProof/>
                  </w:rPr>
                  <w:t>Specialieji reikalavimai pasiūlymų rengimui ir pateikimui</w:t>
                </w:r>
                <w:r>
                  <w:rPr>
                    <w:noProof/>
                    <w:webHidden/>
                  </w:rPr>
                  <w:tab/>
                </w:r>
              </w:hyperlink>
              <w:r w:rsidR="008429A6">
                <w:rPr>
                  <w:noProof/>
                </w:rPr>
                <w:t>3</w:t>
              </w:r>
            </w:p>
            <w:p w14:paraId="71D87EA0" w14:textId="10A94CD2" w:rsidR="00E76E1F" w:rsidRPr="00E93F5A" w:rsidRDefault="00E76E1F">
              <w:pPr>
                <w:pStyle w:val="TOC1"/>
                <w:rPr>
                  <w:noProof/>
                  <w:sz w:val="22"/>
                  <w:szCs w:val="22"/>
                  <w:lang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hyperlink>
              <w:r w:rsidR="008429A6">
                <w:rPr>
                  <w:noProof/>
                </w:rPr>
                <w:t>4</w:t>
              </w:r>
            </w:p>
            <w:p w14:paraId="197EB7A3" w14:textId="4D924808" w:rsidR="00E76E1F" w:rsidRPr="00E93F5A" w:rsidRDefault="00E76E1F">
              <w:pPr>
                <w:pStyle w:val="TOC1"/>
                <w:rPr>
                  <w:noProof/>
                  <w:sz w:val="22"/>
                  <w:szCs w:val="22"/>
                  <w:lang w:eastAsia="en-US"/>
                </w:rPr>
              </w:pPr>
              <w:hyperlink w:anchor="_Toc137194953" w:history="1">
                <w:r w:rsidRPr="00B710A7">
                  <w:rPr>
                    <w:rStyle w:val="Hyperlink"/>
                    <w:rFonts w:ascii="Arial" w:hAnsi="Arial" w:cs="Arial"/>
                    <w:noProof/>
                  </w:rPr>
                  <w:t>7.</w:t>
                </w:r>
                <w:r w:rsidRPr="00E93F5A">
                  <w:rPr>
                    <w:noProof/>
                    <w:sz w:val="22"/>
                    <w:szCs w:val="22"/>
                    <w:lang w:eastAsia="en-US"/>
                  </w:rPr>
                  <w:tab/>
                </w:r>
                <w:r w:rsidRPr="00B710A7">
                  <w:rPr>
                    <w:rStyle w:val="Hyperlink"/>
                    <w:rFonts w:cstheme="minorHAnsi"/>
                    <w:noProof/>
                  </w:rPr>
                  <w:t>Pasiūlymų vertinimas</w:t>
                </w:r>
                <w:r>
                  <w:rPr>
                    <w:noProof/>
                    <w:webHidden/>
                  </w:rPr>
                  <w:tab/>
                </w:r>
              </w:hyperlink>
              <w:r w:rsidR="008429A6">
                <w:rPr>
                  <w:noProof/>
                </w:rPr>
                <w:t>4</w:t>
              </w:r>
            </w:p>
            <w:p w14:paraId="2D57B744" w14:textId="248CCF5F" w:rsidR="00E76E1F" w:rsidRPr="00E93F5A" w:rsidRDefault="00E76E1F">
              <w:pPr>
                <w:pStyle w:val="TOC1"/>
                <w:rPr>
                  <w:noProof/>
                  <w:sz w:val="22"/>
                  <w:szCs w:val="22"/>
                  <w:lang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hyperlink>
              <w:r w:rsidR="008429A6">
                <w:rPr>
                  <w:noProof/>
                </w:rPr>
                <w:t>4</w:t>
              </w:r>
            </w:p>
            <w:p w14:paraId="191E7762" w14:textId="0D5E03FF" w:rsidR="00E76E1F" w:rsidRDefault="00E76E1F">
              <w:pPr>
                <w:pStyle w:val="TOC1"/>
                <w:rPr>
                  <w:noProof/>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hyperlink>
              <w:r w:rsidR="008429A6">
                <w:rPr>
                  <w:noProof/>
                </w:rPr>
                <w:t>4</w:t>
              </w:r>
            </w:p>
            <w:p w14:paraId="40D24575" w14:textId="671DBD79" w:rsidR="00F167C9" w:rsidRDefault="00F167C9" w:rsidP="00F167C9">
              <w:pPr>
                <w:rPr>
                  <w:noProof/>
                </w:rPr>
              </w:pPr>
              <w:r>
                <w:rPr>
                  <w:noProof/>
                </w:rPr>
                <w:t>Priedai:</w:t>
              </w:r>
            </w:p>
            <w:p w14:paraId="0167E00C" w14:textId="31812E1E" w:rsidR="00F167C9" w:rsidRDefault="00F167C9" w:rsidP="00F167C9">
              <w:pPr>
                <w:rPr>
                  <w:noProof/>
                </w:rPr>
              </w:pPr>
              <w:r>
                <w:rPr>
                  <w:noProof/>
                </w:rPr>
                <w:t>1 priedas "Tiekėjų pašalinimo pagrindai"............................................................................................................</w:t>
              </w:r>
              <w:r w:rsidR="008429A6">
                <w:rPr>
                  <w:noProof/>
                </w:rPr>
                <w:t>5</w:t>
              </w:r>
            </w:p>
            <w:p w14:paraId="3463B3B6" w14:textId="13C3B082" w:rsidR="00F167C9" w:rsidRDefault="00F167C9" w:rsidP="00F167C9">
              <w:pPr>
                <w:rPr>
                  <w:noProof/>
                </w:rPr>
              </w:pPr>
              <w:r>
                <w:rPr>
                  <w:noProof/>
                </w:rPr>
                <w:t>2 priedas "Tiekėjų kvalifikacijos reikalavimas".....................................................................................................</w:t>
              </w:r>
              <w:r w:rsidR="008429A6">
                <w:rPr>
                  <w:noProof/>
                </w:rPr>
                <w:t>6</w:t>
              </w:r>
            </w:p>
            <w:p w14:paraId="6DA346A1" w14:textId="093EFCB5" w:rsidR="00F167C9" w:rsidRDefault="00F167C9" w:rsidP="00F167C9">
              <w:pPr>
                <w:rPr>
                  <w:noProof/>
                </w:rPr>
              </w:pPr>
              <w:r>
                <w:rPr>
                  <w:noProof/>
                </w:rPr>
                <w:t>3 priedas "Techninė specifikacija".......................................................................................................................</w:t>
              </w:r>
              <w:r w:rsidR="008429A6">
                <w:rPr>
                  <w:noProof/>
                </w:rPr>
                <w:t>7</w:t>
              </w:r>
            </w:p>
            <w:p w14:paraId="35F058E4" w14:textId="266542DE" w:rsidR="00F167C9" w:rsidRDefault="00F167C9" w:rsidP="00F167C9">
              <w:pPr>
                <w:rPr>
                  <w:noProof/>
                </w:rPr>
              </w:pPr>
              <w:r>
                <w:rPr>
                  <w:noProof/>
                </w:rPr>
                <w:t>4 priedas "</w:t>
              </w:r>
              <w:r w:rsidR="008429A6">
                <w:rPr>
                  <w:noProof/>
                </w:rPr>
                <w:t>EBVPD</w:t>
              </w:r>
              <w:r>
                <w:rPr>
                  <w:noProof/>
                </w:rPr>
                <w:t>"................</w:t>
              </w:r>
              <w:r w:rsidR="008429A6">
                <w:rPr>
                  <w:noProof/>
                </w:rPr>
                <w:t>...</w:t>
              </w:r>
              <w:r>
                <w:rPr>
                  <w:noProof/>
                </w:rPr>
                <w:t>..........................................................................................................................1</w:t>
              </w:r>
              <w:r w:rsidR="008429A6">
                <w:rPr>
                  <w:noProof/>
                </w:rPr>
                <w:t>0</w:t>
              </w:r>
            </w:p>
            <w:p w14:paraId="2709CF26" w14:textId="77F40C10" w:rsidR="00F167C9" w:rsidRDefault="00F167C9" w:rsidP="00F167C9">
              <w:pPr>
                <w:rPr>
                  <w:noProof/>
                </w:rPr>
              </w:pPr>
              <w:r>
                <w:rPr>
                  <w:noProof/>
                </w:rPr>
                <w:t>5 priedas "</w:t>
              </w:r>
              <w:r w:rsidR="008429A6">
                <w:rPr>
                  <w:noProof/>
                </w:rPr>
                <w:t>Terminai</w:t>
              </w:r>
              <w:r>
                <w:rPr>
                  <w:noProof/>
                </w:rPr>
                <w:t>"</w:t>
              </w:r>
              <w:r w:rsidR="008429A6">
                <w:rPr>
                  <w:noProof/>
                </w:rPr>
                <w:t>.............</w:t>
              </w:r>
              <w:r>
                <w:rPr>
                  <w:noProof/>
                </w:rPr>
                <w:t>.............................................................................................................................1</w:t>
              </w:r>
              <w:r w:rsidR="008429A6">
                <w:rPr>
                  <w:noProof/>
                </w:rPr>
                <w:t>1</w:t>
              </w:r>
            </w:p>
            <w:p w14:paraId="65777F71" w14:textId="5DE8F66E" w:rsidR="008429A6" w:rsidRDefault="008429A6" w:rsidP="008429A6">
              <w:pPr>
                <w:rPr>
                  <w:noProof/>
                </w:rPr>
              </w:pPr>
              <w:r>
                <w:rPr>
                  <w:noProof/>
                </w:rPr>
                <w:t>6 priedas "Pasiūlymo forma".............................................................................................................................13</w:t>
              </w:r>
            </w:p>
            <w:p w14:paraId="572E5B7A" w14:textId="704D3E5D" w:rsidR="008429A6" w:rsidRDefault="008429A6" w:rsidP="008429A6">
              <w:pPr>
                <w:rPr>
                  <w:noProof/>
                </w:rPr>
              </w:pPr>
              <w:r>
                <w:rPr>
                  <w:noProof/>
                </w:rPr>
                <w:t>7 priedas "Instrumentų sąrašas"........................................................................................................................13</w:t>
              </w:r>
            </w:p>
            <w:p w14:paraId="7FA95CE0" w14:textId="38027CE5" w:rsidR="003F3D0B" w:rsidRDefault="003F3D0B" w:rsidP="008429A6">
              <w:pPr>
                <w:rPr>
                  <w:noProof/>
                </w:rPr>
              </w:pPr>
              <w:r>
                <w:rPr>
                  <w:noProof/>
                </w:rPr>
                <w:t>8 priedas "</w:t>
              </w:r>
              <w:r w:rsidRPr="003F3D0B">
                <w:t xml:space="preserve"> </w:t>
              </w:r>
              <w:r w:rsidRPr="003F3D0B">
                <w:rPr>
                  <w:noProof/>
                </w:rPr>
                <w:t>Sutarties bendrosios sąlygos</w:t>
              </w:r>
              <w:r>
                <w:rPr>
                  <w:noProof/>
                </w:rPr>
                <w:t>"..........................................................................................................14</w:t>
              </w:r>
            </w:p>
            <w:p w14:paraId="3A1702BE" w14:textId="76272ADD" w:rsidR="003F3D0B" w:rsidRDefault="003F3D0B" w:rsidP="008429A6">
              <w:pPr>
                <w:rPr>
                  <w:noProof/>
                </w:rPr>
              </w:pPr>
              <w:r>
                <w:rPr>
                  <w:noProof/>
                </w:rPr>
                <w:t>9 priedas "</w:t>
              </w:r>
              <w:r w:rsidRPr="003F3D0B">
                <w:t xml:space="preserve"> </w:t>
              </w:r>
              <w:r w:rsidRPr="003F3D0B">
                <w:rPr>
                  <w:noProof/>
                </w:rPr>
                <w:t>Sutarties specialiosios sąlygos</w:t>
              </w:r>
              <w:r>
                <w:rPr>
                  <w:noProof/>
                </w:rPr>
                <w:t>"........................................................................................................15</w:t>
              </w:r>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DD1CB6F" w:rsidR="00FB3C75" w:rsidRPr="007F0FBE" w:rsidRDefault="639AD35A" w:rsidP="008100EA">
      <w:pPr>
        <w:pStyle w:val="ListParagraph"/>
        <w:numPr>
          <w:ilvl w:val="1"/>
          <w:numId w:val="9"/>
        </w:numPr>
        <w:spacing w:line="276" w:lineRule="auto"/>
        <w:ind w:left="0" w:firstLine="710"/>
        <w:rPr>
          <w:rFonts w:cstheme="minorHAnsi"/>
        </w:rPr>
      </w:pPr>
      <w:r w:rsidRPr="007F0FBE">
        <w:rPr>
          <w:rFonts w:cstheme="minorHAnsi"/>
        </w:rPr>
        <w:t>P</w:t>
      </w:r>
      <w:r w:rsidR="00B312C4" w:rsidRPr="007F0FBE">
        <w:rPr>
          <w:rFonts w:cstheme="minorHAnsi"/>
        </w:rPr>
        <w:t>erkančioji organizacija</w:t>
      </w:r>
      <w:r w:rsidR="00291EAC" w:rsidRPr="007F0FBE">
        <w:rPr>
          <w:rFonts w:cstheme="minorHAnsi"/>
        </w:rPr>
        <w:t xml:space="preserve"> </w:t>
      </w:r>
      <w:r w:rsidR="00FB3C75" w:rsidRPr="007F0FBE">
        <w:rPr>
          <w:rFonts w:cstheme="minorHAnsi"/>
        </w:rPr>
        <w:t>–</w:t>
      </w:r>
      <w:r w:rsidR="00054EB0" w:rsidRPr="007F0FBE">
        <w:rPr>
          <w:rFonts w:cstheme="minorHAnsi"/>
        </w:rPr>
        <w:t xml:space="preserve"> </w:t>
      </w:r>
      <w:r w:rsidR="007F0FBE" w:rsidRPr="007F0FBE">
        <w:rPr>
          <w:rFonts w:cstheme="minorHAnsi"/>
        </w:rPr>
        <w:t xml:space="preserve">Koncertinė įstaiga </w:t>
      </w:r>
      <w:r w:rsidR="00054EB0" w:rsidRPr="007F0FBE">
        <w:rPr>
          <w:rFonts w:cstheme="minorHAnsi"/>
        </w:rPr>
        <w:t xml:space="preserve">Lietuvos </w:t>
      </w:r>
      <w:r w:rsidR="00B110D6" w:rsidRPr="007F0FBE">
        <w:rPr>
          <w:rFonts w:cstheme="minorHAnsi"/>
        </w:rPr>
        <w:t>simfoninis pučiamųjų orkestras</w:t>
      </w:r>
      <w:r w:rsidR="00FB3C75" w:rsidRPr="007F0FBE">
        <w:rPr>
          <w:rFonts w:cstheme="minorHAnsi"/>
        </w:rPr>
        <w:t xml:space="preserve">, juridinio asmens kodas </w:t>
      </w:r>
      <w:r w:rsidR="00B110D6" w:rsidRPr="007F0FBE">
        <w:rPr>
          <w:rFonts w:cstheme="minorHAnsi"/>
          <w:sz w:val="20"/>
          <w:szCs w:val="20"/>
        </w:rPr>
        <w:t>190755551</w:t>
      </w:r>
      <w:r w:rsidR="00FB3C75" w:rsidRPr="007F0FBE">
        <w:rPr>
          <w:rFonts w:cstheme="minorHAnsi"/>
        </w:rPr>
        <w:t>, adresas</w:t>
      </w:r>
      <w:r w:rsidR="00054EB0" w:rsidRPr="007F0FBE">
        <w:rPr>
          <w:rFonts w:cstheme="minorHAnsi"/>
        </w:rPr>
        <w:t xml:space="preserve"> </w:t>
      </w:r>
      <w:r w:rsidR="00B110D6" w:rsidRPr="007F0FBE">
        <w:rPr>
          <w:rFonts w:cstheme="minorHAnsi"/>
        </w:rPr>
        <w:t xml:space="preserve">T. Ševčenkos g. 19A, LT-03111 Vilnius, tel.  +370 5 213 8368, el. paštas </w:t>
      </w:r>
      <w:proofErr w:type="spellStart"/>
      <w:r w:rsidR="00B110D6" w:rsidRPr="007F0FBE">
        <w:rPr>
          <w:rFonts w:cstheme="minorHAnsi"/>
        </w:rPr>
        <w:t>info@lspo.lt</w:t>
      </w:r>
      <w:proofErr w:type="spellEnd"/>
      <w:r w:rsidR="00FB3C75" w:rsidRPr="007F0FBE">
        <w:rPr>
          <w:rFonts w:cstheme="minorHAnsi"/>
        </w:rPr>
        <w:t>, darbo laikas</w:t>
      </w:r>
      <w:r w:rsidR="00054EB0" w:rsidRPr="007F0FBE">
        <w:rPr>
          <w:rFonts w:cstheme="minorHAnsi"/>
        </w:rPr>
        <w:t xml:space="preserve"> I-IV 8:00-17:00, V 8:00-15:45</w:t>
      </w:r>
      <w:r w:rsidR="00FB3C75" w:rsidRPr="007F0FBE">
        <w:rPr>
          <w:rFonts w:cstheme="minorHAnsi"/>
        </w:rPr>
        <w:t xml:space="preserve">. </w:t>
      </w:r>
      <w:r w:rsidR="4A61FFE7" w:rsidRPr="007F0FBE">
        <w:rPr>
          <w:rFonts w:cstheme="minorHAnsi"/>
        </w:rPr>
        <w:t>P</w:t>
      </w:r>
      <w:r w:rsidR="00020176" w:rsidRPr="007F0FBE">
        <w:rPr>
          <w:rFonts w:cstheme="minorHAnsi"/>
        </w:rPr>
        <w:t>erkančioji organizacija</w:t>
      </w:r>
      <w:r w:rsidR="00FB3C75" w:rsidRPr="007F0FBE">
        <w:rPr>
          <w:rFonts w:cstheme="minorHAnsi"/>
        </w:rPr>
        <w:t xml:space="preserve"> yra PVM mokėtoja.</w:t>
      </w:r>
      <w:r w:rsidR="00054EB0" w:rsidRPr="007F0FBE">
        <w:rPr>
          <w:rFonts w:cstheme="minorHAnsi"/>
        </w:rPr>
        <w:t xml:space="preserve"> PVM mokėtojo kodas </w:t>
      </w:r>
      <w:r w:rsidR="00B110D6" w:rsidRPr="007F0FBE">
        <w:rPr>
          <w:rFonts w:cstheme="minorHAnsi"/>
        </w:rPr>
        <w:t>LT100018601119</w:t>
      </w:r>
      <w:r w:rsidR="007F0FBE" w:rsidRPr="007F0FBE">
        <w:rPr>
          <w:rFonts w:cstheme="minorHAnsi"/>
        </w:rPr>
        <w:t>.</w:t>
      </w:r>
    </w:p>
    <w:p w14:paraId="7A7DC8E7" w14:textId="0305731E" w:rsidR="00054EB0" w:rsidRPr="007F0FBE" w:rsidRDefault="00CA0CC5" w:rsidP="0008279D">
      <w:pPr>
        <w:pStyle w:val="ListParagraph"/>
        <w:numPr>
          <w:ilvl w:val="1"/>
          <w:numId w:val="9"/>
        </w:numPr>
        <w:spacing w:line="276" w:lineRule="auto"/>
        <w:ind w:left="0" w:firstLine="691"/>
        <w:rPr>
          <w:rFonts w:cstheme="minorHAnsi"/>
        </w:rPr>
      </w:pPr>
      <w:r w:rsidRPr="007F0FBE">
        <w:rPr>
          <w:rFonts w:cstheme="minorHAnsi"/>
          <w:color w:val="000000" w:themeColor="text1"/>
        </w:rPr>
        <w:t xml:space="preserve">Pirkimas neatliekamas naudojantis centralizuotų pirkimų katalogu, nes </w:t>
      </w:r>
      <w:r w:rsidR="00054EB0" w:rsidRPr="007F0FBE">
        <w:rPr>
          <w:rFonts w:cstheme="minorHAnsi"/>
          <w:color w:val="000000" w:themeColor="text1"/>
        </w:rPr>
        <w:t>jame perkančiosios organizacijos perkamų paslaugų nėra.</w:t>
      </w:r>
    </w:p>
    <w:p w14:paraId="308A22D3" w14:textId="5CB8DBAA" w:rsidR="00054EB0" w:rsidRPr="007F0FBE" w:rsidRDefault="00AC7B14" w:rsidP="0008279D">
      <w:pPr>
        <w:pStyle w:val="ListParagraph"/>
        <w:numPr>
          <w:ilvl w:val="1"/>
          <w:numId w:val="9"/>
        </w:numPr>
        <w:spacing w:line="276" w:lineRule="auto"/>
        <w:ind w:left="0" w:firstLine="691"/>
        <w:rPr>
          <w:rFonts w:cstheme="minorHAnsi"/>
        </w:rPr>
      </w:pPr>
      <w:r w:rsidRPr="007F0FBE">
        <w:rPr>
          <w:rFonts w:cstheme="minorHAnsi"/>
        </w:rPr>
        <w:t>Perkančioji organizacija nerezervuoja teisės dalyvauti pirkime.</w:t>
      </w:r>
    </w:p>
    <w:p w14:paraId="552939B9" w14:textId="22021D03" w:rsidR="00AC7B14" w:rsidRPr="007F0FBE" w:rsidRDefault="00AC7B14" w:rsidP="0008279D">
      <w:pPr>
        <w:pStyle w:val="ListParagraph"/>
        <w:numPr>
          <w:ilvl w:val="1"/>
          <w:numId w:val="9"/>
        </w:numPr>
        <w:spacing w:line="276" w:lineRule="auto"/>
        <w:ind w:left="0" w:firstLine="691"/>
        <w:rPr>
          <w:rFonts w:cstheme="minorHAnsi"/>
        </w:rPr>
      </w:pPr>
      <w:r w:rsidRPr="007F0FBE">
        <w:rPr>
          <w:rFonts w:cstheme="minorHAnsi"/>
        </w:rPr>
        <w:t>Pirkimo Komisija nėra sudaroma.</w:t>
      </w:r>
    </w:p>
    <w:p w14:paraId="16DB9CE8" w14:textId="1F155C14" w:rsidR="001045C0" w:rsidRPr="007F0FBE" w:rsidRDefault="00D459E3" w:rsidP="008100EA">
      <w:pPr>
        <w:pStyle w:val="ListParagraph"/>
        <w:numPr>
          <w:ilvl w:val="1"/>
          <w:numId w:val="9"/>
        </w:numPr>
        <w:spacing w:line="276" w:lineRule="auto"/>
        <w:ind w:left="0" w:firstLine="710"/>
        <w:rPr>
          <w:color w:val="00B050"/>
        </w:rPr>
      </w:pPr>
      <w:r w:rsidRPr="007F0FBE">
        <w:t xml:space="preserve">Atliekamas žaliasis pirkimas. Pirkimas vykdomas vadovaujantis </w:t>
      </w:r>
      <w:hyperlink r:id="rId15" w:history="1">
        <w:r w:rsidR="009B66AB" w:rsidRPr="007F0FBE">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7F0FBE">
        <w:rPr>
          <w:color w:val="00B050"/>
        </w:rPr>
        <w:t xml:space="preserve"> </w:t>
      </w:r>
      <w:r w:rsidR="00AC7B14" w:rsidRPr="007F0FBE">
        <w:t xml:space="preserve">4.4.3. </w:t>
      </w:r>
      <w:r w:rsidR="00D8621D" w:rsidRPr="007F0FBE">
        <w:t>papunkčiu</w:t>
      </w:r>
      <w:r w:rsidRPr="007F0FBE">
        <w:t>. Aplinkos apaugos kriterijai nustatyti</w:t>
      </w:r>
      <w:r w:rsidR="002041F9" w:rsidRPr="007F0FBE">
        <w:t xml:space="preserve"> 4.4.3. Perkama tik nematerialaus pobūdžio (intelektinė) ar kitokia paslauga, nesusijusi su materialaus objekto sukūrimu, kurios teikimo metu nėra numatomas reikšmingas neigiamas poveikis aplinkai, nesukuriamas taršos šaltinis ir negeneruojamos atliekos.</w:t>
      </w:r>
    </w:p>
    <w:p w14:paraId="58B4D3E2" w14:textId="4E0E6352" w:rsidR="00BD290E" w:rsidRPr="007F0FBE" w:rsidRDefault="00B1192A" w:rsidP="008100EA">
      <w:pPr>
        <w:pStyle w:val="ListParagraph"/>
        <w:numPr>
          <w:ilvl w:val="1"/>
          <w:numId w:val="9"/>
        </w:numPr>
        <w:spacing w:line="276" w:lineRule="auto"/>
        <w:ind w:left="0" w:firstLine="710"/>
        <w:rPr>
          <w:rFonts w:cstheme="minorHAnsi"/>
          <w:color w:val="7030A0"/>
        </w:rPr>
      </w:pPr>
      <w:r w:rsidRPr="007F0FBE">
        <w:rPr>
          <w:rFonts w:cstheme="minorHAnsi"/>
        </w:rPr>
        <w:t xml:space="preserve">Šiame pirkime </w:t>
      </w:r>
      <w:r w:rsidR="002041F9" w:rsidRPr="007F0FBE">
        <w:rPr>
          <w:rFonts w:cstheme="minorHAnsi"/>
        </w:rPr>
        <w:t>ne</w:t>
      </w:r>
      <w:r w:rsidRPr="007F0FBE">
        <w:rPr>
          <w:rFonts w:cstheme="minorHAnsi"/>
        </w:rPr>
        <w:t>taikomi socialiniai kriterijai</w:t>
      </w:r>
      <w:bookmarkStart w:id="10" w:name="_Hlk163547301"/>
      <w:r w:rsidR="002041F9" w:rsidRPr="007F0FBE">
        <w:rPr>
          <w:rFonts w:cstheme="minorHAnsi"/>
        </w:rPr>
        <w:t>.</w:t>
      </w:r>
    </w:p>
    <w:p w14:paraId="70D39E0D" w14:textId="45CC14D4" w:rsidR="00701959" w:rsidRPr="007F0FBE" w:rsidRDefault="00035726" w:rsidP="008100EA">
      <w:pPr>
        <w:pStyle w:val="ListParagraph"/>
        <w:numPr>
          <w:ilvl w:val="1"/>
          <w:numId w:val="9"/>
        </w:numPr>
        <w:spacing w:line="276" w:lineRule="auto"/>
        <w:ind w:left="0" w:firstLine="710"/>
        <w:rPr>
          <w:rFonts w:cstheme="minorHAnsi"/>
        </w:rPr>
      </w:pPr>
      <w:r w:rsidRPr="007F0FBE">
        <w:rPr>
          <w:rFonts w:cstheme="minorHAnsi"/>
        </w:rPr>
        <w:t>Pirkime neleidžiama pateikti alternatyvių pasiūlymų</w:t>
      </w:r>
      <w:r w:rsidR="00BD290E" w:rsidRPr="008100EA">
        <w:rPr>
          <w:rFonts w:cstheme="minorHAnsi"/>
          <w:i/>
          <w:iCs/>
        </w:rPr>
        <w:t xml:space="preserve">. </w:t>
      </w:r>
    </w:p>
    <w:bookmarkEnd w:id="10"/>
    <w:p w14:paraId="15179C0E" w14:textId="71D63582" w:rsidR="00257685" w:rsidRPr="007F0FBE" w:rsidRDefault="4B7098B6" w:rsidP="008100EA">
      <w:pPr>
        <w:pStyle w:val="ListParagraph"/>
        <w:numPr>
          <w:ilvl w:val="1"/>
          <w:numId w:val="9"/>
        </w:numPr>
        <w:spacing w:line="276" w:lineRule="auto"/>
        <w:ind w:left="0" w:firstLine="710"/>
        <w:rPr>
          <w:rFonts w:cstheme="minorHAnsi"/>
        </w:rPr>
      </w:pPr>
      <w:r w:rsidRPr="008100EA">
        <w:rPr>
          <w:rFonts w:eastAsia="Arial" w:cstheme="minorHAnsi"/>
        </w:rPr>
        <w:t>Bendrosios</w:t>
      </w:r>
      <w:r w:rsidR="00931CA2" w:rsidRPr="008100EA">
        <w:rPr>
          <w:rFonts w:eastAsia="Arial" w:cstheme="minorHAnsi"/>
        </w:rPr>
        <w:t xml:space="preserve"> pirkimo</w:t>
      </w:r>
      <w:r w:rsidRPr="008100EA">
        <w:rPr>
          <w:rFonts w:eastAsia="Arial" w:cstheme="minorHAnsi"/>
        </w:rPr>
        <w:t xml:space="preserve"> sąlygos yra neatskiriama ši</w:t>
      </w:r>
      <w:r w:rsidR="00931CA2" w:rsidRPr="008100EA">
        <w:rPr>
          <w:rFonts w:eastAsia="Arial" w:cstheme="minorHAnsi"/>
        </w:rPr>
        <w:t>ų</w:t>
      </w:r>
      <w:r w:rsidRPr="008100EA">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7F0FBE">
      <w:pPr>
        <w:spacing w:line="276" w:lineRule="auto"/>
        <w:ind w:firstLine="691"/>
      </w:pPr>
    </w:p>
    <w:p w14:paraId="0AEFEE07" w14:textId="59588BB1" w:rsidR="00FB3C75" w:rsidRPr="00244994" w:rsidRDefault="4A330118" w:rsidP="007F0FBE">
      <w:pPr>
        <w:pStyle w:val="NoSpacing"/>
        <w:numPr>
          <w:ilvl w:val="1"/>
          <w:numId w:val="7"/>
        </w:numPr>
        <w:tabs>
          <w:tab w:val="left" w:pos="1134"/>
        </w:tabs>
        <w:spacing w:line="276" w:lineRule="auto"/>
        <w:ind w:left="0" w:firstLine="691"/>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110D6" w:rsidRPr="00B110D6">
        <w:rPr>
          <w:rFonts w:eastAsia="Calibri" w:cstheme="minorHAnsi"/>
          <w:color w:val="000000" w:themeColor="text1"/>
        </w:rPr>
        <w:t>kelionių organizavimo paslaugas orkestro kelionei į Ispaniją (Valensiją) dalyvavimui Tarptautiniame simfoninių pučiamųjų orkestrų konkurse (CIBM)</w:t>
      </w:r>
      <w:r w:rsidR="00FE13DD">
        <w:rPr>
          <w:rFonts w:eastAsia="Calibri" w:cstheme="minorHAnsi"/>
          <w:color w:val="000000" w:themeColor="text1"/>
        </w:rPr>
        <w:t xml:space="preserve"> (toliau – Paslauga).</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7016FE">
        <w:rPr>
          <w:rFonts w:cstheme="minorHAnsi"/>
        </w:rPr>
        <w:t xml:space="preserve"> 3</w:t>
      </w:r>
      <w:r w:rsidR="00AE2AEF" w:rsidRPr="00244994">
        <w:rPr>
          <w:rFonts w:cstheme="minorHAnsi"/>
          <w:color w:val="00B050"/>
        </w:rPr>
        <w:t xml:space="preserve"> </w:t>
      </w:r>
      <w:r w:rsidR="00AE2AEF" w:rsidRPr="007016FE">
        <w:rPr>
          <w:rFonts w:cstheme="minorHAnsi"/>
        </w:rPr>
        <w:t>priede</w:t>
      </w:r>
      <w:r w:rsidR="00FE13DD" w:rsidRPr="007016FE">
        <w:rPr>
          <w:rFonts w:cstheme="minorHAnsi"/>
        </w:rPr>
        <w:t xml:space="preserve"> „Techninė specifikacija“</w:t>
      </w:r>
      <w:r w:rsidR="00AE2AEF" w:rsidRPr="007016FE">
        <w:rPr>
          <w:rFonts w:cstheme="minorHAnsi"/>
        </w:rPr>
        <w:t>.</w:t>
      </w:r>
    </w:p>
    <w:p w14:paraId="4FB0CF0A" w14:textId="6323E6BF" w:rsidR="00DD47C3" w:rsidRDefault="00FB3C75" w:rsidP="008100EA">
      <w:pPr>
        <w:pStyle w:val="NoSpacing"/>
        <w:numPr>
          <w:ilvl w:val="1"/>
          <w:numId w:val="7"/>
        </w:numPr>
        <w:spacing w:line="276" w:lineRule="auto"/>
        <w:ind w:left="0" w:firstLine="691"/>
        <w:contextualSpacing/>
        <w:rPr>
          <w:rFonts w:cstheme="minorHAnsi"/>
        </w:rPr>
      </w:pPr>
      <w:r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016FE" w:rsidRPr="007016FE">
        <w:rPr>
          <w:rFonts w:cstheme="minorHAnsi"/>
        </w:rPr>
        <w:t>3</w:t>
      </w:r>
      <w:r w:rsidR="00702B7B" w:rsidRPr="007016FE">
        <w:rPr>
          <w:rFonts w:cstheme="minorHAnsi"/>
        </w:rPr>
        <w:t xml:space="preserve"> priede</w:t>
      </w:r>
      <w:r w:rsidR="00FE13DD" w:rsidRPr="007016FE">
        <w:rPr>
          <w:rFonts w:cstheme="minorHAnsi"/>
        </w:rPr>
        <w:t xml:space="preserve"> „Techninė specifikacija“</w:t>
      </w:r>
      <w:r w:rsidR="00702B7B" w:rsidRPr="007016FE">
        <w:rPr>
          <w:rFonts w:cstheme="minorHAnsi"/>
        </w:rPr>
        <w:t>.</w:t>
      </w:r>
    </w:p>
    <w:p w14:paraId="1562F78C" w14:textId="5E2526F6" w:rsidR="00DD47C3" w:rsidRPr="00A41FC3" w:rsidRDefault="00DD47C3" w:rsidP="008100EA">
      <w:pPr>
        <w:pStyle w:val="NoSpacing"/>
        <w:numPr>
          <w:ilvl w:val="1"/>
          <w:numId w:val="7"/>
        </w:numPr>
        <w:spacing w:line="276" w:lineRule="auto"/>
        <w:ind w:left="0" w:firstLine="691"/>
        <w:contextualSpacing/>
        <w:rPr>
          <w:rFonts w:cstheme="minorHAnsi"/>
          <w:b/>
          <w:bCs/>
        </w:rPr>
      </w:pPr>
      <w:r>
        <w:rPr>
          <w:rFonts w:cstheme="minorHAnsi"/>
        </w:rPr>
        <w:t xml:space="preserve">Pagrindinis pirkimo objekto kodas pagal Bendrąjį viešųjų pirkimų žodyną (BVPŽ) </w:t>
      </w:r>
      <w:r w:rsidR="00BB21FD">
        <w:rPr>
          <w:rFonts w:cstheme="minorHAnsi"/>
        </w:rPr>
        <w:t>–</w:t>
      </w:r>
      <w:r w:rsidR="00A41FC3">
        <w:rPr>
          <w:rFonts w:cstheme="minorHAnsi"/>
        </w:rPr>
        <w:t xml:space="preserve"> </w:t>
      </w:r>
      <w:r w:rsidR="00B110D6" w:rsidRPr="00B110D6">
        <w:rPr>
          <w:rFonts w:cstheme="minorHAnsi"/>
        </w:rPr>
        <w:t>63500000-4</w:t>
      </w:r>
      <w:r w:rsidR="00A41FC3" w:rsidRPr="00B110D6">
        <w:rPr>
          <w:rFonts w:cstheme="minorHAnsi"/>
        </w:rPr>
        <w:t xml:space="preserve"> </w:t>
      </w:r>
      <w:r w:rsidR="00B110D6" w:rsidRPr="00B110D6">
        <w:rPr>
          <w:rFonts w:cstheme="minorHAnsi"/>
        </w:rPr>
        <w:t>Kelionių agentūrų, kelionių operatorių ir pagalbinės turizmo paslaugos</w:t>
      </w:r>
      <w:r w:rsidR="00A41FC3" w:rsidRPr="00B110D6">
        <w:rPr>
          <w:rFonts w:cstheme="minorHAnsi"/>
        </w:rPr>
        <w:t>.</w:t>
      </w:r>
    </w:p>
    <w:p w14:paraId="2B9FCCA2" w14:textId="4A524AB6" w:rsidR="003943EC" w:rsidRDefault="003943EC" w:rsidP="008100EA">
      <w:pPr>
        <w:pStyle w:val="ListParagraph"/>
        <w:numPr>
          <w:ilvl w:val="1"/>
          <w:numId w:val="7"/>
        </w:numPr>
        <w:spacing w:line="276" w:lineRule="auto"/>
        <w:ind w:left="0" w:firstLine="691"/>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74BB38EA" w:rsidR="00255C04" w:rsidRPr="003943EC" w:rsidRDefault="003943EC" w:rsidP="008100EA">
      <w:pPr>
        <w:pStyle w:val="ListParagraph"/>
        <w:numPr>
          <w:ilvl w:val="1"/>
          <w:numId w:val="7"/>
        </w:numPr>
        <w:spacing w:line="276" w:lineRule="auto"/>
        <w:ind w:left="0" w:firstLine="691"/>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w:t>
      </w:r>
      <w:r w:rsidRPr="00046522">
        <w:rPr>
          <w:color w:val="000000"/>
        </w:rPr>
        <w:lastRenderedPageBreak/>
        <w:t>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8100EA">
      <w:pPr>
        <w:pStyle w:val="Heading1"/>
        <w:numPr>
          <w:ilvl w:val="0"/>
          <w:numId w:val="7"/>
        </w:numPr>
        <w:spacing w:before="720" w:after="0"/>
        <w:ind w:left="0" w:firstLine="0"/>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EAE99F5" w:rsidR="00AA5F07" w:rsidRPr="00D115A4" w:rsidRDefault="005D280D" w:rsidP="007F0FBE">
      <w:pPr>
        <w:pStyle w:val="ListParagraph"/>
        <w:numPr>
          <w:ilvl w:val="1"/>
          <w:numId w:val="7"/>
        </w:numPr>
        <w:spacing w:line="276" w:lineRule="auto"/>
        <w:ind w:left="0" w:firstLine="706"/>
        <w:rPr>
          <w:rFonts w:cstheme="minorHAnsi"/>
          <w:i/>
          <w:iCs/>
        </w:rPr>
      </w:pPr>
      <w:r w:rsidRPr="00D115A4">
        <w:rPr>
          <w:rFonts w:cstheme="minorHAnsi"/>
        </w:rPr>
        <w:t>Reikalavimai dėl tiekėjo ir</w:t>
      </w:r>
      <w:r w:rsidR="00F17EDA" w:rsidRPr="00D115A4">
        <w:rPr>
          <w:rFonts w:cstheme="minorHAnsi"/>
        </w:rPr>
        <w:t xml:space="preserve"> </w:t>
      </w:r>
      <w:r w:rsidRPr="00D115A4">
        <w:rPr>
          <w:rFonts w:cstheme="minorHAnsi"/>
        </w:rPr>
        <w:t>subtiekėjų</w:t>
      </w:r>
      <w:r w:rsidR="00DF6485" w:rsidRPr="00D115A4">
        <w:rPr>
          <w:rFonts w:cstheme="minorHAnsi"/>
        </w:rPr>
        <w:t xml:space="preserve"> (jeigu taikoma)</w:t>
      </w:r>
      <w:r w:rsidR="00A857C4" w:rsidRPr="00D115A4">
        <w:rPr>
          <w:rFonts w:cstheme="minorHAnsi"/>
        </w:rPr>
        <w:t xml:space="preserve">, ūkio subjektų, kurių </w:t>
      </w:r>
      <w:proofErr w:type="spellStart"/>
      <w:r w:rsidR="00A857C4" w:rsidRPr="00D115A4">
        <w:rPr>
          <w:rFonts w:cstheme="minorHAnsi"/>
        </w:rPr>
        <w:t>pajėgumais</w:t>
      </w:r>
      <w:proofErr w:type="spellEnd"/>
      <w:r w:rsidR="00A857C4" w:rsidRPr="00D115A4">
        <w:rPr>
          <w:rFonts w:cstheme="minorHAnsi"/>
        </w:rPr>
        <w:t xml:space="preserve"> </w:t>
      </w:r>
      <w:r w:rsidR="00CF1B69" w:rsidRPr="00D115A4">
        <w:rPr>
          <w:rFonts w:cstheme="minorHAnsi"/>
        </w:rPr>
        <w:t>tiekėjas remiasi,</w:t>
      </w:r>
      <w:r w:rsidR="00FB4B5E" w:rsidRPr="00D115A4">
        <w:rPr>
          <w:rFonts w:cstheme="minorHAnsi"/>
        </w:rPr>
        <w:t xml:space="preserve"> </w:t>
      </w:r>
      <w:r w:rsidRPr="00D115A4">
        <w:rPr>
          <w:rFonts w:cstheme="minorHAnsi"/>
        </w:rPr>
        <w:t>pašalinimo pagrindų nebuvimo</w:t>
      </w:r>
      <w:r w:rsidR="004A415C" w:rsidRPr="00D115A4">
        <w:rPr>
          <w:rFonts w:cstheme="minorHAnsi"/>
        </w:rPr>
        <w:t xml:space="preserve"> </w:t>
      </w:r>
      <w:r w:rsidR="00D115A4" w:rsidRPr="00D115A4">
        <w:rPr>
          <w:rFonts w:ascii="Calibri" w:hAnsi="Calibri" w:cs="Calibri"/>
        </w:rPr>
        <w:t xml:space="preserve">tikrinami dėl LR Viešųjų pirkimų įstatymo 46 str. 2 ¹ dalyje nurodyto pašalinimo pagrindo. Tiekėjas specialiųjų pirkimų sąlygų </w:t>
      </w:r>
      <w:r w:rsidR="007F5B07">
        <w:rPr>
          <w:rFonts w:ascii="Calibri" w:hAnsi="Calibri" w:cs="Calibri"/>
        </w:rPr>
        <w:t>6</w:t>
      </w:r>
      <w:r w:rsidR="00D115A4" w:rsidRPr="00D115A4">
        <w:rPr>
          <w:rFonts w:ascii="Calibri" w:hAnsi="Calibri" w:cs="Calibri"/>
          <w:color w:val="00B0F0"/>
        </w:rPr>
        <w:t xml:space="preserve"> </w:t>
      </w:r>
      <w:r w:rsidR="00D115A4" w:rsidRPr="001231A2">
        <w:rPr>
          <w:rFonts w:ascii="Calibri" w:hAnsi="Calibri" w:cs="Calibri"/>
        </w:rPr>
        <w:t xml:space="preserve">priede „Pasiūlymo forma“ </w:t>
      </w:r>
      <w:r w:rsidR="00D115A4" w:rsidRPr="00D115A4">
        <w:rPr>
          <w:rFonts w:ascii="Calibri" w:hAnsi="Calibri" w:cs="Calibri"/>
        </w:rPr>
        <w:t>užpildo 4 skyriuje esančią lentelę.</w:t>
      </w:r>
    </w:p>
    <w:p w14:paraId="317A11F7" w14:textId="56A0529E" w:rsidR="00464D07" w:rsidRPr="007F0FBE" w:rsidRDefault="00464D07" w:rsidP="008100EA">
      <w:pPr>
        <w:pStyle w:val="ListParagraph"/>
        <w:numPr>
          <w:ilvl w:val="1"/>
          <w:numId w:val="7"/>
        </w:numPr>
        <w:spacing w:line="276" w:lineRule="auto"/>
        <w:ind w:left="0" w:firstLine="706"/>
        <w:rPr>
          <w:rFonts w:cstheme="minorHAnsi"/>
        </w:rPr>
      </w:pPr>
      <w:r w:rsidRPr="007F0FBE">
        <w:rPr>
          <w:rFonts w:cstheme="minorHAnsi"/>
        </w:rPr>
        <w:t>Tiekėjams nustatomi kvalifikacijos reikalavimai,</w:t>
      </w:r>
      <w:r w:rsidR="00774FA3" w:rsidRPr="007F0FBE">
        <w:rPr>
          <w:rFonts w:cstheme="minorHAnsi"/>
        </w:rPr>
        <w:t xml:space="preserve"> </w:t>
      </w:r>
      <w:r w:rsidRPr="007F0FBE">
        <w:rPr>
          <w:rFonts w:cstheme="minorHAnsi"/>
        </w:rPr>
        <w:t xml:space="preserve">patvirtinantys dokumentai nurodyti </w:t>
      </w:r>
      <w:r w:rsidR="00703983" w:rsidRPr="007F0FBE">
        <w:rPr>
          <w:rFonts w:cstheme="minorHAnsi"/>
        </w:rPr>
        <w:t>s</w:t>
      </w:r>
      <w:r w:rsidR="006E42EC" w:rsidRPr="007F0FBE">
        <w:rPr>
          <w:rFonts w:cstheme="minorHAnsi"/>
        </w:rPr>
        <w:t>pecialiųjų p</w:t>
      </w:r>
      <w:r w:rsidRPr="007F0FBE">
        <w:rPr>
          <w:rFonts w:cstheme="minorHAnsi"/>
        </w:rPr>
        <w:t xml:space="preserve">irkimo sąlygų </w:t>
      </w:r>
      <w:r w:rsidR="00386247" w:rsidRPr="007F0FBE">
        <w:rPr>
          <w:rFonts w:cstheme="minorHAnsi"/>
        </w:rPr>
        <w:t xml:space="preserve">2 </w:t>
      </w:r>
      <w:r w:rsidRPr="007F0FBE">
        <w:rPr>
          <w:rFonts w:cstheme="minorHAnsi"/>
        </w:rPr>
        <w:t>priede</w:t>
      </w:r>
      <w:r w:rsidR="00D115A4" w:rsidRPr="007F0FBE">
        <w:rPr>
          <w:rFonts w:cstheme="minorHAnsi"/>
        </w:rPr>
        <w:t xml:space="preserve"> „</w:t>
      </w:r>
      <w:r w:rsidR="00386247" w:rsidRPr="007F0FBE">
        <w:rPr>
          <w:rFonts w:cstheme="minorHAnsi"/>
        </w:rPr>
        <w:t>Tiekėjų k</w:t>
      </w:r>
      <w:r w:rsidR="00D115A4" w:rsidRPr="007F0FBE">
        <w:rPr>
          <w:rFonts w:cstheme="minorHAnsi"/>
        </w:rPr>
        <w:t>valifikacijos reikalavimai“</w:t>
      </w:r>
      <w:r w:rsidRPr="007F0FBE">
        <w:rPr>
          <w:rFonts w:cstheme="minorHAnsi"/>
        </w:rPr>
        <w:t>. Tiekėjas, teikdamas pasiūlymą</w:t>
      </w:r>
      <w:r w:rsidR="00FD0F2E" w:rsidRPr="007F0FBE">
        <w:rPr>
          <w:rFonts w:cstheme="minorHAnsi"/>
        </w:rPr>
        <w:t>,</w:t>
      </w:r>
      <w:r w:rsidRPr="007F0FBE">
        <w:rPr>
          <w:rFonts w:cstheme="minorHAnsi"/>
        </w:rPr>
        <w:t xml:space="preserve"> įsipareigoja, kad sutartį vykdys tik teisę verstis atitinkama veikla turintys asmenys.</w:t>
      </w:r>
    </w:p>
    <w:p w14:paraId="52D80500" w14:textId="6B883257" w:rsidR="00894FEF" w:rsidRPr="008100EA" w:rsidRDefault="0008617B" w:rsidP="008100EA">
      <w:pPr>
        <w:pStyle w:val="ListParagraph"/>
        <w:numPr>
          <w:ilvl w:val="1"/>
          <w:numId w:val="7"/>
        </w:numPr>
        <w:spacing w:line="276" w:lineRule="auto"/>
        <w:ind w:left="0" w:firstLine="706"/>
        <w:rPr>
          <w:rFonts w:ascii="Arial" w:eastAsia="Arial" w:hAnsi="Arial" w:cs="Arial"/>
        </w:rPr>
      </w:pPr>
      <w:r w:rsidRPr="008100EA">
        <w:rPr>
          <w:rFonts w:eastAsia="Arial" w:cstheme="minorHAnsi"/>
        </w:rPr>
        <w:t xml:space="preserve">Tiekėjas teikdamas pasiūlymą </w:t>
      </w:r>
      <w:r w:rsidR="00B110D6" w:rsidRPr="008100EA">
        <w:rPr>
          <w:rFonts w:eastAsia="Arial" w:cstheme="minorHAnsi"/>
        </w:rPr>
        <w:t>turi</w:t>
      </w:r>
      <w:r w:rsidR="002C50AE" w:rsidRPr="008100EA">
        <w:rPr>
          <w:rFonts w:eastAsia="Arial" w:cstheme="minorHAnsi"/>
        </w:rPr>
        <w:t xml:space="preserve"> </w:t>
      </w:r>
      <w:r w:rsidRPr="008100EA">
        <w:rPr>
          <w:rFonts w:eastAsia="Arial" w:cstheme="minorHAnsi"/>
        </w:rPr>
        <w:t xml:space="preserve">pateikti </w:t>
      </w:r>
      <w:r w:rsidR="002C50AE" w:rsidRPr="008100EA">
        <w:rPr>
          <w:rFonts w:eastAsia="Arial" w:cstheme="minorHAnsi"/>
        </w:rPr>
        <w:t>EBVPD</w:t>
      </w:r>
      <w:r w:rsidR="00B110D6" w:rsidRPr="008100EA">
        <w:rPr>
          <w:rFonts w:eastAsia="Arial" w:cstheme="minorHAnsi"/>
        </w:rPr>
        <w:t xml:space="preserve">. </w:t>
      </w:r>
      <w:r w:rsidRPr="008100EA">
        <w:rPr>
          <w:rFonts w:eastAsia="Arial" w:cstheme="minorHAnsi"/>
        </w:rPr>
        <w:t xml:space="preserve"> </w:t>
      </w:r>
    </w:p>
    <w:p w14:paraId="69360CD7" w14:textId="6915587E"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1120A97" w14:textId="74D4B707" w:rsidR="0008378B" w:rsidRPr="007F0FBE" w:rsidRDefault="00627967" w:rsidP="008100EA">
      <w:pPr>
        <w:pStyle w:val="ListParagraph"/>
        <w:numPr>
          <w:ilvl w:val="1"/>
          <w:numId w:val="7"/>
        </w:numPr>
        <w:spacing w:line="240" w:lineRule="auto"/>
        <w:ind w:left="0" w:firstLine="709"/>
        <w:rPr>
          <w:rFonts w:eastAsia="Times New Roman" w:cstheme="minorHAnsi"/>
          <w:color w:val="000000" w:themeColor="text1"/>
          <w:lang w:eastAsia="en-US"/>
        </w:rPr>
      </w:pPr>
      <w:r w:rsidRPr="007F0FBE">
        <w:rPr>
          <w:rFonts w:cstheme="minorHAnsi"/>
        </w:rPr>
        <w:t>Perkančioji organizacija šiame pirkime netaikys reikalavimų, susijusių su nacionaliniu saugumu.</w:t>
      </w:r>
    </w:p>
    <w:p w14:paraId="490591E3" w14:textId="64B6F3C8"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8100EA">
      <w:pPr>
        <w:tabs>
          <w:tab w:val="left" w:pos="1418"/>
        </w:tabs>
        <w:ind w:firstLine="709"/>
        <w:rPr>
          <w:rFonts w:ascii="Arial" w:hAnsi="Arial" w:cs="Arial"/>
          <w:b/>
          <w:bCs/>
        </w:rPr>
      </w:pPr>
    </w:p>
    <w:p w14:paraId="655CCE55" w14:textId="61F3D9E8" w:rsidR="0008755A" w:rsidRPr="008B578E" w:rsidRDefault="0008755A" w:rsidP="008100EA">
      <w:pPr>
        <w:pStyle w:val="ListParagraph"/>
        <w:numPr>
          <w:ilvl w:val="1"/>
          <w:numId w:val="7"/>
        </w:numPr>
        <w:tabs>
          <w:tab w:val="left" w:pos="1134"/>
        </w:tabs>
        <w:spacing w:line="276" w:lineRule="auto"/>
        <w:ind w:left="0" w:firstLine="709"/>
        <w:rPr>
          <w:rFonts w:cstheme="minorHAnsi"/>
          <w:i/>
          <w:iCs/>
          <w:color w:val="7030A0"/>
        </w:rPr>
      </w:pPr>
      <w:r w:rsidRPr="008B578E">
        <w:rPr>
          <w:rFonts w:cstheme="minorHAnsi"/>
        </w:rPr>
        <w:t>Tiekėjo pasiūlymą sudaro CVP IS pateikiamų ir žemiau nurodytų dokumentų visuma:</w:t>
      </w:r>
    </w:p>
    <w:p w14:paraId="42752441" w14:textId="07DF2152" w:rsidR="008B12C0" w:rsidRPr="008B578E" w:rsidRDefault="00A31E24"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T</w:t>
      </w:r>
      <w:r w:rsidR="005A5204" w:rsidRPr="008B578E">
        <w:rPr>
          <w:rFonts w:cstheme="minorHAnsi"/>
        </w:rPr>
        <w:t xml:space="preserve">iekėjo pasirašytas pasiūlymas, parengtas pagal </w:t>
      </w:r>
      <w:r w:rsidR="00820787" w:rsidRPr="008B578E">
        <w:rPr>
          <w:rFonts w:cstheme="minorHAnsi"/>
        </w:rPr>
        <w:t>s</w:t>
      </w:r>
      <w:r w:rsidR="00D85943" w:rsidRPr="008B578E">
        <w:rPr>
          <w:rFonts w:cstheme="minorHAnsi"/>
        </w:rPr>
        <w:t xml:space="preserve">pecialiųjų </w:t>
      </w:r>
      <w:r w:rsidR="005A5204" w:rsidRPr="008B578E">
        <w:rPr>
          <w:rFonts w:cstheme="minorHAnsi"/>
        </w:rPr>
        <w:fldChar w:fldCharType="begin"/>
      </w:r>
      <w:r w:rsidR="005A5204" w:rsidRPr="008B578E">
        <w:rPr>
          <w:rFonts w:cstheme="minorHAnsi"/>
        </w:rPr>
        <w:instrText xml:space="preserve"> REF _Ref38540913 \h  \* MERGEFORMAT </w:instrText>
      </w:r>
      <w:r w:rsidR="005A5204" w:rsidRPr="008B578E">
        <w:rPr>
          <w:rFonts w:cstheme="minorHAnsi"/>
        </w:rPr>
      </w:r>
      <w:r w:rsidR="005A5204" w:rsidRPr="008B578E">
        <w:rPr>
          <w:rFonts w:cstheme="minorHAnsi"/>
        </w:rPr>
        <w:fldChar w:fldCharType="separate"/>
      </w:r>
      <w:r w:rsidR="00D85943" w:rsidRPr="008B578E">
        <w:rPr>
          <w:rFonts w:cstheme="minorHAnsi"/>
        </w:rPr>
        <w:t>p</w:t>
      </w:r>
      <w:r w:rsidR="005A5204" w:rsidRPr="008B578E">
        <w:rPr>
          <w:rFonts w:cstheme="minorHAnsi"/>
        </w:rPr>
        <w:t xml:space="preserve">irkimo sąlygų </w:t>
      </w:r>
      <w:r w:rsidR="005A5204" w:rsidRPr="008B578E">
        <w:rPr>
          <w:rFonts w:cstheme="minorHAnsi"/>
        </w:rPr>
        <w:fldChar w:fldCharType="end"/>
      </w:r>
      <w:r w:rsidR="007F5B07" w:rsidRPr="008B578E">
        <w:rPr>
          <w:rFonts w:cstheme="minorHAnsi"/>
        </w:rPr>
        <w:t>6</w:t>
      </w:r>
      <w:r w:rsidR="0001501D" w:rsidRPr="008B578E">
        <w:rPr>
          <w:rFonts w:cstheme="minorHAnsi"/>
        </w:rPr>
        <w:t xml:space="preserve"> </w:t>
      </w:r>
      <w:r w:rsidR="008339CC" w:rsidRPr="008B578E">
        <w:rPr>
          <w:rFonts w:cstheme="minorHAnsi"/>
        </w:rPr>
        <w:t xml:space="preserve">priede </w:t>
      </w:r>
      <w:r w:rsidR="00567600" w:rsidRPr="008B578E">
        <w:rPr>
          <w:rFonts w:cstheme="minorHAnsi"/>
        </w:rPr>
        <w:t xml:space="preserve">„Pasiūlymo forma“ </w:t>
      </w:r>
      <w:r w:rsidR="005A5204" w:rsidRPr="008B578E">
        <w:rPr>
          <w:rFonts w:cstheme="minorHAnsi"/>
        </w:rPr>
        <w:t>pateiktą pasiūlymo formą ir pasiūlymo formoje nurodyti ir kiti, tiekėjo nuomone, būtini dokumentai (jų kopijos).</w:t>
      </w:r>
    </w:p>
    <w:p w14:paraId="191B56F5" w14:textId="0A5F5191" w:rsidR="007228FF" w:rsidRPr="008B578E" w:rsidRDefault="007228FF"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Tiekėjo užpildytas instrumentų gabenimo būdas - 7 priedas.</w:t>
      </w:r>
    </w:p>
    <w:p w14:paraId="1B66EDD6" w14:textId="1C216087" w:rsidR="00567600" w:rsidRPr="008B578E" w:rsidRDefault="00567600"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jungtinės veiklos sutarties kopija (jeigu pirkime dalyvauja ūkio subjektų grupė jungtinės veiklos sutarties pagrindu);</w:t>
      </w:r>
    </w:p>
    <w:p w14:paraId="6AEE5464" w14:textId="08C17712" w:rsidR="00567600" w:rsidRPr="008B578E" w:rsidRDefault="00567600"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dokumentas, patvirtinantis, kad asmuo, kuris pasirašė pasiūlymą (jei jis ne tiekėjo vadovas), turėjo teisę jį pasirašyti;</w:t>
      </w:r>
    </w:p>
    <w:p w14:paraId="522A363D" w14:textId="5060E7C8" w:rsidR="00567600" w:rsidRPr="008B578E" w:rsidRDefault="00567600"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jei Tiekėjas pasi</w:t>
      </w:r>
      <w:r w:rsidR="00A832CD" w:rsidRPr="008B578E">
        <w:rPr>
          <w:rFonts w:cstheme="minorHAnsi"/>
        </w:rPr>
        <w:t xml:space="preserve">telkia ūkio subjektus, kurių </w:t>
      </w:r>
      <w:proofErr w:type="spellStart"/>
      <w:r w:rsidR="00A832CD" w:rsidRPr="008B578E">
        <w:rPr>
          <w:rFonts w:cstheme="minorHAnsi"/>
        </w:rPr>
        <w:t>pajėgumais</w:t>
      </w:r>
      <w:proofErr w:type="spellEnd"/>
      <w:r w:rsidR="00A832CD" w:rsidRPr="008B578E">
        <w:rPr>
          <w:rFonts w:cstheme="minorHAnsi"/>
        </w:rPr>
        <w:t xml:space="preserve"> remiasi – įrodymai, kad šie ištekliai bus prieinami per visą sutartinių įsipareigojimų vykdymo laikotarpį;</w:t>
      </w:r>
    </w:p>
    <w:p w14:paraId="402FCCDE" w14:textId="1EBFCAB9" w:rsidR="00A832CD" w:rsidRPr="008B578E" w:rsidRDefault="00A832CD"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jei Tiekėjas pasitelkia subtiekėjus, subtiekėjo deklaracija ar kitas dokumentas, patvirtinantis jo sutikimą būti subtiekėju pirkime;</w:t>
      </w:r>
    </w:p>
    <w:p w14:paraId="16EA80C7" w14:textId="759E7B26" w:rsidR="007228FF" w:rsidRPr="008B578E" w:rsidRDefault="007228FF" w:rsidP="008100EA">
      <w:pPr>
        <w:pStyle w:val="ListParagraph"/>
        <w:numPr>
          <w:ilvl w:val="2"/>
          <w:numId w:val="7"/>
        </w:numPr>
        <w:tabs>
          <w:tab w:val="left" w:pos="1276"/>
        </w:tabs>
        <w:spacing w:line="276" w:lineRule="auto"/>
        <w:ind w:left="0" w:firstLine="709"/>
        <w:rPr>
          <w:rFonts w:cstheme="minorHAnsi"/>
        </w:rPr>
      </w:pPr>
      <w:r w:rsidRPr="008B578E">
        <w:rPr>
          <w:rFonts w:cstheme="minorHAnsi"/>
        </w:rPr>
        <w:t>užpildytas EBVPD klausimynas – 4 priedas.</w:t>
      </w:r>
    </w:p>
    <w:p w14:paraId="5449EA50" w14:textId="57BFF04F" w:rsidR="009A71C5" w:rsidRPr="008B578E" w:rsidRDefault="009A71C5" w:rsidP="008100EA">
      <w:pPr>
        <w:pStyle w:val="ListParagraph"/>
        <w:numPr>
          <w:ilvl w:val="1"/>
          <w:numId w:val="7"/>
        </w:numPr>
        <w:tabs>
          <w:tab w:val="left" w:pos="1276"/>
        </w:tabs>
        <w:spacing w:line="276" w:lineRule="auto"/>
        <w:ind w:left="0" w:firstLine="709"/>
        <w:rPr>
          <w:rFonts w:cstheme="minorHAnsi"/>
          <w:u w:val="single"/>
        </w:rPr>
      </w:pPr>
      <w:r w:rsidRPr="008B578E">
        <w:rPr>
          <w:rFonts w:eastAsia="Calibri" w:cstheme="minorHAnsi"/>
        </w:rPr>
        <w:t xml:space="preserve">Pasiūlymas gali būti pasirašytas fiziniu arba kvalifikuotu elektroniniu parašu. Jeigu tiekėjas dokumentus tvirtina naudodamas elektroninį, o ne fizinį parašą, elektroninis parašas turi atitikti VPĮ 22 straipsnio 11 dalies 2 ir 3 </w:t>
      </w:r>
      <w:r w:rsidRPr="008B578E">
        <w:rPr>
          <w:rFonts w:eastAsia="Calibri" w:cstheme="minorHAnsi"/>
        </w:rPr>
        <w:lastRenderedPageBreak/>
        <w:t xml:space="preserve">punktuose nustatytus reikalavimus. </w:t>
      </w:r>
      <w:r w:rsidRPr="008B578E">
        <w:rPr>
          <w:rFonts w:cstheme="minorHAnsi"/>
        </w:rPr>
        <w:t>Perkančiajai organizacijai kilus abejonių dėl dokumentų tikrumo, ji turi teisę reikalauti pateikti dokumentų originalus.</w:t>
      </w:r>
      <w:r w:rsidRPr="008B578E">
        <w:rPr>
          <w:rFonts w:eastAsia="Calibri" w:cstheme="minorHAnsi"/>
        </w:rPr>
        <w:t xml:space="preserve"> Gali būti:</w:t>
      </w:r>
    </w:p>
    <w:p w14:paraId="32AEED9F" w14:textId="26BC1051" w:rsidR="009A71C5" w:rsidRPr="008B578E" w:rsidRDefault="009A71C5" w:rsidP="008100EA">
      <w:pPr>
        <w:pStyle w:val="ListParagraph"/>
        <w:numPr>
          <w:ilvl w:val="2"/>
          <w:numId w:val="7"/>
        </w:numPr>
        <w:tabs>
          <w:tab w:val="left" w:pos="1276"/>
        </w:tabs>
        <w:spacing w:line="276" w:lineRule="auto"/>
        <w:ind w:left="0" w:firstLine="709"/>
        <w:rPr>
          <w:rFonts w:cstheme="minorHAnsi"/>
        </w:rPr>
      </w:pPr>
      <w:r w:rsidRPr="008100EA">
        <w:rPr>
          <w:rFonts w:eastAsia="Calibri" w:cstheme="minorHAnsi"/>
        </w:rPr>
        <w:t>pateikiami kvalifikuotu elektroniniu parašu pasirašyti elektroninėmis priemonėmis suformuoti dokumentai;</w:t>
      </w:r>
    </w:p>
    <w:p w14:paraId="61488440" w14:textId="75286BFF" w:rsidR="009A71C5" w:rsidRPr="008B578E" w:rsidRDefault="009A71C5" w:rsidP="008100EA">
      <w:pPr>
        <w:pStyle w:val="ListParagraph"/>
        <w:numPr>
          <w:ilvl w:val="2"/>
          <w:numId w:val="7"/>
        </w:numPr>
        <w:tabs>
          <w:tab w:val="left" w:pos="1276"/>
        </w:tabs>
        <w:spacing w:line="276" w:lineRule="auto"/>
        <w:ind w:left="0" w:firstLine="709"/>
        <w:rPr>
          <w:rFonts w:cstheme="minorHAnsi"/>
        </w:rPr>
      </w:pPr>
      <w:r w:rsidRPr="008B578E">
        <w:rPr>
          <w:rFonts w:eastAsia="Calibri" w:cstheme="minorHAnsi"/>
        </w:rPr>
        <w:t>skaitmeninės dokumentų kopijos (fiziniu parašu tvirtinami dokumentai turi būti pateikiami pasirašyti ir nuskenuoti).</w:t>
      </w:r>
    </w:p>
    <w:p w14:paraId="2648D765" w14:textId="77777777" w:rsidR="00521A8B" w:rsidRPr="008B578E" w:rsidRDefault="00521A8B" w:rsidP="008100EA">
      <w:pPr>
        <w:tabs>
          <w:tab w:val="left" w:pos="567"/>
          <w:tab w:val="left" w:pos="1134"/>
        </w:tabs>
        <w:spacing w:line="276" w:lineRule="auto"/>
        <w:ind w:firstLine="709"/>
        <w:rPr>
          <w:rFonts w:cstheme="minorHAnsi"/>
          <w:vanish/>
          <w:color w:val="7030A0"/>
        </w:rPr>
      </w:pPr>
    </w:p>
    <w:p w14:paraId="25741C16" w14:textId="0BEF9173" w:rsidR="00EB0E73" w:rsidRPr="008B578E" w:rsidRDefault="00D61DED" w:rsidP="008100EA">
      <w:pPr>
        <w:pStyle w:val="ListParagraph"/>
        <w:numPr>
          <w:ilvl w:val="1"/>
          <w:numId w:val="7"/>
        </w:numPr>
        <w:tabs>
          <w:tab w:val="left" w:pos="1134"/>
        </w:tabs>
        <w:spacing w:line="276" w:lineRule="auto"/>
        <w:ind w:left="0" w:firstLine="709"/>
        <w:rPr>
          <w:rFonts w:cstheme="minorHAnsi"/>
        </w:rPr>
      </w:pPr>
      <w:r w:rsidRPr="008B578E">
        <w:rPr>
          <w:rFonts w:eastAsia="Arial" w:cstheme="minorHAnsi"/>
        </w:rPr>
        <w:t>Pasiūlyma</w:t>
      </w:r>
      <w:r w:rsidR="00543400" w:rsidRPr="008B578E">
        <w:rPr>
          <w:rFonts w:eastAsia="Arial" w:cstheme="minorHAnsi"/>
        </w:rPr>
        <w:t>s turi būti parengtas</w:t>
      </w:r>
      <w:r w:rsidRPr="008B578E">
        <w:rPr>
          <w:rFonts w:eastAsia="Arial" w:cstheme="minorHAnsi"/>
        </w:rPr>
        <w:t xml:space="preserve"> lietuvių kalb</w:t>
      </w:r>
      <w:r w:rsidR="00704409" w:rsidRPr="008B578E">
        <w:rPr>
          <w:rFonts w:eastAsia="Arial" w:cstheme="minorHAnsi"/>
        </w:rPr>
        <w:t>a</w:t>
      </w:r>
      <w:r w:rsidRPr="008B578E">
        <w:rPr>
          <w:rFonts w:eastAsia="Arial" w:cstheme="minorHAnsi"/>
        </w:rPr>
        <w:t xml:space="preserve">. </w:t>
      </w:r>
      <w:r w:rsidR="000A3108" w:rsidRPr="008B578E">
        <w:rPr>
          <w:rFonts w:eastAsia="Arial" w:cstheme="minorHAnsi"/>
        </w:rPr>
        <w:t xml:space="preserve">Jei kurie nors su pasiūlymu teikiami dokumentai parengti ne ta kalba, kuria reikalaujama, turi būti pateiktas tikslus vertimas į reikalaujamą kalbą. </w:t>
      </w:r>
      <w:r w:rsidR="009C57A8" w:rsidRPr="008B578E">
        <w:rPr>
          <w:rFonts w:eastAsia="Arial" w:cstheme="minorHAnsi"/>
        </w:rPr>
        <w:t>Perkančiajai organizacijai turint įtarimų dėl pasiūlyme pateikto dokumento vertimo kokybės ir (ar) jo atitikties dokumento originalo turiniui, p</w:t>
      </w:r>
      <w:r w:rsidR="008B578E">
        <w:rPr>
          <w:rFonts w:eastAsia="Arial" w:cstheme="minorHAnsi"/>
        </w:rPr>
        <w:t>e</w:t>
      </w:r>
      <w:r w:rsidR="009C57A8" w:rsidRPr="008B578E">
        <w:rPr>
          <w:rFonts w:eastAsia="Arial" w:cstheme="minorHAnsi"/>
        </w:rPr>
        <w:t xml:space="preserve">rkančioji organizacija reikalauja pateikti vertimą atlikusio asmens parašu ir vertimų biuro antspaudu (jei turi) patvirtintą šio </w:t>
      </w:r>
      <w:r w:rsidR="00CE255D" w:rsidRPr="008B578E">
        <w:rPr>
          <w:rFonts w:eastAsia="Arial" w:cstheme="minorHAnsi"/>
        </w:rPr>
        <w:t>dokumento vertimą.</w:t>
      </w:r>
    </w:p>
    <w:p w14:paraId="5669A55B" w14:textId="121DB444" w:rsidR="0032046A" w:rsidRPr="008B578E" w:rsidRDefault="0032046A" w:rsidP="008100EA">
      <w:pPr>
        <w:pStyle w:val="ListParagraph"/>
        <w:numPr>
          <w:ilvl w:val="1"/>
          <w:numId w:val="7"/>
        </w:numPr>
        <w:tabs>
          <w:tab w:val="left" w:pos="1134"/>
        </w:tabs>
        <w:spacing w:line="276" w:lineRule="auto"/>
        <w:ind w:left="0" w:firstLine="709"/>
        <w:rPr>
          <w:rFonts w:cstheme="minorHAnsi"/>
        </w:rPr>
      </w:pPr>
      <w:r w:rsidRPr="008B578E">
        <w:rPr>
          <w:rFonts w:cstheme="minorHAnsi"/>
        </w:rPr>
        <w:t>Pasiūlym</w:t>
      </w:r>
      <w:r w:rsidR="00990A2D" w:rsidRPr="008B578E">
        <w:rPr>
          <w:rFonts w:cstheme="minorHAnsi"/>
        </w:rPr>
        <w:t xml:space="preserve">uose nurodytos kainos </w:t>
      </w:r>
      <w:r w:rsidR="003C09C7" w:rsidRPr="008B578E">
        <w:rPr>
          <w:rFonts w:cstheme="minorHAnsi"/>
        </w:rPr>
        <w:t xml:space="preserve">bus vertinamos </w:t>
      </w:r>
      <w:r w:rsidRPr="008B578E">
        <w:rPr>
          <w:rFonts w:cstheme="minorHAnsi"/>
        </w:rPr>
        <w:t>eurais</w:t>
      </w:r>
      <w:r w:rsidRPr="008B578E">
        <w:rPr>
          <w:rFonts w:eastAsia="Calibri" w:cstheme="minorHAnsi"/>
        </w:rPr>
        <w:t>.</w:t>
      </w:r>
      <w:r w:rsidRPr="008B578E">
        <w:rPr>
          <w:rFonts w:cstheme="minorHAnsi"/>
        </w:rPr>
        <w:t xml:space="preserve"> Jeigu </w:t>
      </w:r>
      <w:r w:rsidR="005B57A2" w:rsidRPr="008B578E">
        <w:rPr>
          <w:rFonts w:cstheme="minorHAnsi"/>
        </w:rPr>
        <w:t>p</w:t>
      </w:r>
      <w:r w:rsidRPr="008B578E">
        <w:rPr>
          <w:rFonts w:cstheme="minorHAnsi"/>
        </w:rPr>
        <w:t xml:space="preserve">asiūlymuose kainos nurodytos užsienio valiuta, jos </w:t>
      </w:r>
      <w:r w:rsidR="003C09C7" w:rsidRPr="008B578E">
        <w:rPr>
          <w:rFonts w:cstheme="minorHAnsi"/>
        </w:rPr>
        <w:t>bus</w:t>
      </w:r>
      <w:r w:rsidRPr="008B578E">
        <w:rPr>
          <w:rFonts w:cstheme="minorHAnsi"/>
        </w:rPr>
        <w:t xml:space="preserve"> perskaičiuojamos </w:t>
      </w:r>
      <w:r w:rsidR="003C09C7" w:rsidRPr="008B578E">
        <w:rPr>
          <w:rFonts w:cstheme="minorHAnsi"/>
        </w:rPr>
        <w:t>eurais</w:t>
      </w:r>
      <w:r w:rsidRPr="008B578E">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B578E">
        <w:rPr>
          <w:rFonts w:cstheme="minorHAnsi"/>
        </w:rPr>
        <w:t>.</w:t>
      </w:r>
    </w:p>
    <w:p w14:paraId="4CC36FFA" w14:textId="1397BF88" w:rsidR="006A6A5B" w:rsidRPr="008B578E" w:rsidRDefault="006A6A5B" w:rsidP="008100EA">
      <w:pPr>
        <w:pStyle w:val="ListParagraph"/>
        <w:numPr>
          <w:ilvl w:val="1"/>
          <w:numId w:val="7"/>
        </w:numPr>
        <w:tabs>
          <w:tab w:val="left" w:pos="1134"/>
        </w:tabs>
        <w:spacing w:line="276" w:lineRule="auto"/>
        <w:ind w:left="0" w:firstLine="709"/>
        <w:rPr>
          <w:rFonts w:eastAsia="Arial" w:cstheme="minorHAnsi"/>
          <w:color w:val="7030A0"/>
        </w:rPr>
      </w:pPr>
      <w:r w:rsidRPr="008B578E">
        <w:rPr>
          <w:rFonts w:eastAsia="Arial" w:cstheme="minorHAnsi"/>
        </w:rPr>
        <w:t xml:space="preserve">Bendra pasiūlymo kaina (sąnaudos) su PVM  turi būti nurodoma dviejų </w:t>
      </w:r>
      <w:r w:rsidR="00EE7D60" w:rsidRPr="008B578E">
        <w:rPr>
          <w:rFonts w:eastAsia="Arial" w:cstheme="minorHAnsi"/>
        </w:rPr>
        <w:t>skaitmenų</w:t>
      </w:r>
      <w:r w:rsidRPr="008B578E">
        <w:rPr>
          <w:rFonts w:eastAsia="Arial" w:cstheme="minorHAnsi"/>
        </w:rPr>
        <w:t xml:space="preserve"> po kablelio tikslumu. Šią kainą sudarančios kainos sudedamosios dalys ar įkainiai gali būti išreikšt</w:t>
      </w:r>
      <w:r w:rsidR="00EE7D60" w:rsidRPr="008B578E">
        <w:rPr>
          <w:rFonts w:eastAsia="Arial" w:cstheme="minorHAnsi"/>
        </w:rPr>
        <w:t>i</w:t>
      </w:r>
      <w:r w:rsidRPr="008B578E">
        <w:rPr>
          <w:rFonts w:eastAsia="Arial" w:cstheme="minorHAnsi"/>
        </w:rPr>
        <w:t xml:space="preserve"> neribojant </w:t>
      </w:r>
      <w:r w:rsidR="00EE7D60" w:rsidRPr="008B578E">
        <w:rPr>
          <w:rFonts w:eastAsia="Arial" w:cstheme="minorHAnsi"/>
        </w:rPr>
        <w:t>skaitmenų</w:t>
      </w:r>
      <w:r w:rsidRPr="008B578E">
        <w:rPr>
          <w:rFonts w:eastAsia="Arial" w:cstheme="minorHAnsi"/>
        </w:rPr>
        <w:t xml:space="preserve"> po kablelio kiekio</w:t>
      </w:r>
      <w:r w:rsidRPr="008100EA">
        <w:rPr>
          <w:rFonts w:eastAsia="Arial" w:cstheme="minorHAnsi"/>
        </w:rPr>
        <w:t xml:space="preserve">. </w:t>
      </w:r>
    </w:p>
    <w:p w14:paraId="129309B3" w14:textId="15C1DD78" w:rsidR="009C66EF" w:rsidRPr="008B578E" w:rsidRDefault="009C66EF" w:rsidP="008100EA">
      <w:pPr>
        <w:pStyle w:val="ListParagraph"/>
        <w:numPr>
          <w:ilvl w:val="1"/>
          <w:numId w:val="7"/>
        </w:numPr>
        <w:tabs>
          <w:tab w:val="left" w:pos="1134"/>
        </w:tabs>
        <w:spacing w:line="276" w:lineRule="auto"/>
        <w:ind w:left="0" w:firstLine="709"/>
        <w:rPr>
          <w:rFonts w:cstheme="minorHAnsi"/>
        </w:rPr>
      </w:pPr>
      <w:r w:rsidRPr="008B578E">
        <w:rPr>
          <w:rFonts w:eastAsia="Arial" w:cstheme="minorHAnsi"/>
        </w:rPr>
        <w:t xml:space="preserve">Tiekėjų pasiūlymuose nurodytos kainos bus vertinamos </w:t>
      </w:r>
      <w:r w:rsidRPr="008B578E">
        <w:rPr>
          <w:rFonts w:cstheme="minorHAnsi"/>
        </w:rPr>
        <w:t xml:space="preserve">ir lyginamos su visais mokesčiais, įskaitant PVM. </w:t>
      </w:r>
    </w:p>
    <w:p w14:paraId="5D6AA436" w14:textId="2DE7D180" w:rsidR="009C66EF" w:rsidRPr="00B75F6D" w:rsidRDefault="009C66EF" w:rsidP="00976F10">
      <w:pPr>
        <w:pStyle w:val="ListParagraph"/>
        <w:spacing w:line="276" w:lineRule="auto"/>
        <w:ind w:left="0" w:firstLine="691"/>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17B5FD71" w:rsidR="00F527B1" w:rsidRPr="00504AD9" w:rsidRDefault="00504AD9" w:rsidP="008100EA">
      <w:pPr>
        <w:pStyle w:val="ListParagraph"/>
        <w:numPr>
          <w:ilvl w:val="1"/>
          <w:numId w:val="21"/>
        </w:numPr>
        <w:spacing w:line="276" w:lineRule="auto"/>
        <w:ind w:left="0" w:firstLine="697"/>
      </w:pPr>
      <w:r w:rsidRPr="008100E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rPr>
      </w:pPr>
    </w:p>
    <w:p w14:paraId="1FB07EBC" w14:textId="77777777" w:rsidR="00A374AD" w:rsidRPr="00A84437" w:rsidRDefault="00A374AD" w:rsidP="00A374AD">
      <w:pPr>
        <w:spacing w:line="276" w:lineRule="auto"/>
        <w:ind w:firstLine="691"/>
        <w:rPr>
          <w:rFonts w:cstheme="minorHAnsi"/>
          <w:vanish/>
        </w:rPr>
      </w:pPr>
    </w:p>
    <w:p w14:paraId="2DFF0A66" w14:textId="27793AC2" w:rsidR="00CD2CC2" w:rsidRPr="008100EA" w:rsidRDefault="008B578E" w:rsidP="008100EA">
      <w:pPr>
        <w:pStyle w:val="ListParagraph"/>
        <w:numPr>
          <w:ilvl w:val="1"/>
          <w:numId w:val="23"/>
        </w:numPr>
        <w:spacing w:line="276" w:lineRule="auto"/>
        <w:ind w:left="0" w:firstLine="697"/>
        <w:rPr>
          <w:rFonts w:eastAsia="Calibri" w:cstheme="minorHAnsi"/>
          <w:color w:val="00B0F0"/>
        </w:rPr>
      </w:pPr>
      <w:r w:rsidRPr="008100EA">
        <w:rPr>
          <w:rFonts w:eastAsia="Calibri" w:cstheme="minorHAnsi"/>
        </w:rPr>
        <w:t xml:space="preserve"> </w:t>
      </w:r>
      <w:r w:rsidR="3CB1384C" w:rsidRPr="008B578E">
        <w:rPr>
          <w:rFonts w:cstheme="minorHAnsi"/>
        </w:rPr>
        <w:t>P</w:t>
      </w:r>
      <w:r w:rsidR="000B220A" w:rsidRPr="008B578E">
        <w:rPr>
          <w:rFonts w:cstheme="minorHAnsi"/>
        </w:rPr>
        <w:t>erkančioji organizacija</w:t>
      </w:r>
      <w:r w:rsidR="00831133" w:rsidRPr="008100EA">
        <w:rPr>
          <w:rFonts w:eastAsia="Calibri" w:cstheme="minorHAnsi"/>
        </w:rPr>
        <w:t xml:space="preserve"> ekonomiškai naudingiausią </w:t>
      </w:r>
      <w:r w:rsidR="000B220A" w:rsidRPr="008100EA">
        <w:rPr>
          <w:rFonts w:eastAsia="Calibri" w:cstheme="minorHAnsi"/>
        </w:rPr>
        <w:t>p</w:t>
      </w:r>
      <w:r w:rsidR="00831133" w:rsidRPr="008100EA">
        <w:rPr>
          <w:rFonts w:eastAsia="Calibri" w:cstheme="minorHAnsi"/>
        </w:rPr>
        <w:t xml:space="preserve">asiūlymą išrenka pagal </w:t>
      </w:r>
      <w:r w:rsidR="000B220A" w:rsidRPr="008100EA">
        <w:rPr>
          <w:rFonts w:eastAsia="Calibri" w:cstheme="minorHAnsi"/>
        </w:rPr>
        <w:t>tiekėjo p</w:t>
      </w:r>
      <w:r w:rsidR="00831133" w:rsidRPr="008100EA">
        <w:rPr>
          <w:rFonts w:eastAsia="Calibri" w:cstheme="minorHAnsi"/>
        </w:rPr>
        <w:t>asiūlyme nurodytą kainą</w:t>
      </w:r>
      <w:r w:rsidR="0034661A" w:rsidRPr="008100EA">
        <w:rPr>
          <w:rFonts w:eastAsia="Calibri" w:cstheme="minorHAnsi"/>
        </w:rPr>
        <w:t xml:space="preserve"> (mažiausią kainą)</w:t>
      </w:r>
      <w:r w:rsidR="00831133" w:rsidRPr="008100EA">
        <w:rPr>
          <w:rFonts w:eastAsia="Calibri" w:cstheme="minorHAnsi"/>
        </w:rPr>
        <w:t>, kuri turi būti apskaičiuota ir nurodyta taip, kaip reikalaujama</w:t>
      </w:r>
      <w:r w:rsidR="00DE051B" w:rsidRPr="008100EA">
        <w:rPr>
          <w:rFonts w:eastAsia="Calibri" w:cstheme="minorHAnsi"/>
        </w:rPr>
        <w:t xml:space="preserve"> </w:t>
      </w:r>
      <w:r w:rsidR="00023019" w:rsidRPr="008100EA">
        <w:rPr>
          <w:rFonts w:eastAsia="Calibri" w:cstheme="minorHAnsi"/>
        </w:rPr>
        <w:t>specialiųjų p</w:t>
      </w:r>
      <w:r w:rsidR="00DE051B" w:rsidRPr="008100EA">
        <w:rPr>
          <w:rFonts w:eastAsia="Calibri" w:cstheme="minorHAnsi"/>
        </w:rPr>
        <w:t>irkimo sąlygų</w:t>
      </w:r>
      <w:r w:rsidR="00E14599" w:rsidRPr="008100EA">
        <w:rPr>
          <w:rFonts w:eastAsia="Calibri" w:cstheme="minorHAnsi"/>
        </w:rPr>
        <w:t xml:space="preserve"> </w:t>
      </w:r>
      <w:r w:rsidR="007F5B07" w:rsidRPr="008100EA">
        <w:rPr>
          <w:rFonts w:eastAsia="Calibri" w:cstheme="minorHAnsi"/>
        </w:rPr>
        <w:t>6</w:t>
      </w:r>
      <w:r w:rsidR="00DE051B" w:rsidRPr="008100EA">
        <w:rPr>
          <w:rFonts w:eastAsia="Calibri" w:cstheme="minorHAnsi"/>
        </w:rPr>
        <w:t xml:space="preserve"> priede</w:t>
      </w:r>
      <w:r w:rsidR="00813B9A" w:rsidRPr="008100EA">
        <w:rPr>
          <w:rFonts w:eastAsia="Calibri" w:cstheme="minorHAnsi"/>
        </w:rPr>
        <w:t xml:space="preserve"> „Pasiūlymo forma“</w:t>
      </w:r>
      <w:r w:rsidR="00831133" w:rsidRPr="008100EA">
        <w:rPr>
          <w:rFonts w:eastAsia="Calibri" w:cstheme="minorHAnsi"/>
        </w:rPr>
        <w:t>.</w:t>
      </w:r>
    </w:p>
    <w:p w14:paraId="69CC295B" w14:textId="1B65FAE7" w:rsidR="009C5AA9" w:rsidRPr="00A84437" w:rsidRDefault="00D734C6" w:rsidP="008100EA">
      <w:pPr>
        <w:pStyle w:val="ListParagraph"/>
        <w:numPr>
          <w:ilvl w:val="1"/>
          <w:numId w:val="23"/>
        </w:numPr>
        <w:spacing w:line="276" w:lineRule="auto"/>
        <w:ind w:left="0" w:firstLine="697"/>
        <w:rPr>
          <w:rFonts w:cstheme="minorHAnsi"/>
        </w:rPr>
      </w:pPr>
      <w:r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Pr="00A84437">
        <w:rPr>
          <w:rFonts w:cstheme="minorHAnsi"/>
          <w:color w:val="000000" w:themeColor="text1"/>
        </w:rPr>
        <w:t xml:space="preserve">. </w:t>
      </w:r>
    </w:p>
    <w:p w14:paraId="353FDAE4" w14:textId="7890C764" w:rsidR="001F37F5" w:rsidRDefault="00F5411E" w:rsidP="008100EA">
      <w:pPr>
        <w:pStyle w:val="NoSpacing"/>
        <w:numPr>
          <w:ilvl w:val="1"/>
          <w:numId w:val="23"/>
        </w:numPr>
        <w:spacing w:line="276" w:lineRule="auto"/>
        <w:ind w:left="0" w:firstLine="697"/>
        <w:contextualSpacing/>
        <w:rPr>
          <w:rStyle w:val="cf01"/>
          <w:rFonts w:asciiTheme="minorHAnsi" w:hAnsiTheme="minorHAnsi" w:cstheme="minorHAnsi"/>
          <w:sz w:val="21"/>
          <w:szCs w:val="21"/>
        </w:rPr>
      </w:pP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316CE504" w14:textId="052EB978" w:rsidR="008B578E" w:rsidRPr="00E14599" w:rsidRDefault="007D09A0" w:rsidP="008100EA">
      <w:pPr>
        <w:pStyle w:val="NoSpacing"/>
        <w:numPr>
          <w:ilvl w:val="2"/>
          <w:numId w:val="23"/>
        </w:numPr>
        <w:tabs>
          <w:tab w:val="left" w:pos="1276"/>
        </w:tabs>
        <w:spacing w:line="276" w:lineRule="auto"/>
        <w:ind w:left="0"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užpildyta ir tinkamai pasirašyta pasiūlymo forma</w:t>
      </w:r>
      <w:r w:rsidR="001F37F5">
        <w:rPr>
          <w:rStyle w:val="cf01"/>
          <w:rFonts w:asciiTheme="minorHAnsi" w:hAnsiTheme="minorHAnsi" w:cstheme="minorHAnsi"/>
          <w:sz w:val="21"/>
          <w:szCs w:val="21"/>
        </w:rPr>
        <w:t xml:space="preserve"> parengta pagal pirkimo specialiųjų sąlygų </w:t>
      </w:r>
      <w:r w:rsidR="007F5B07">
        <w:rPr>
          <w:rStyle w:val="cf01"/>
          <w:rFonts w:asciiTheme="minorHAnsi" w:hAnsiTheme="minorHAnsi" w:cstheme="minorHAnsi"/>
          <w:sz w:val="21"/>
          <w:szCs w:val="21"/>
        </w:rPr>
        <w:t>6</w:t>
      </w:r>
      <w:r w:rsidR="001F37F5" w:rsidRPr="00E14599">
        <w:rPr>
          <w:rStyle w:val="cf01"/>
          <w:rFonts w:asciiTheme="minorHAnsi" w:hAnsiTheme="minorHAnsi" w:cstheme="minorHAnsi"/>
          <w:sz w:val="21"/>
          <w:szCs w:val="21"/>
        </w:rPr>
        <w:t xml:space="preserve"> priedą „Pasiūlymo forma“;</w:t>
      </w:r>
    </w:p>
    <w:p w14:paraId="2F7AB00B" w14:textId="0221E9ED" w:rsidR="008B578E" w:rsidRDefault="001F37F5" w:rsidP="008100EA">
      <w:pPr>
        <w:pStyle w:val="NoSpacing"/>
        <w:numPr>
          <w:ilvl w:val="2"/>
          <w:numId w:val="23"/>
        </w:numPr>
        <w:tabs>
          <w:tab w:val="left" w:pos="1276"/>
        </w:tabs>
        <w:spacing w:line="276" w:lineRule="auto"/>
        <w:ind w:left="0" w:firstLine="709"/>
        <w:contextualSpacing/>
        <w:rPr>
          <w:rFonts w:cstheme="minorHAnsi"/>
          <w:shd w:val="clear" w:color="auto" w:fill="FFFFFF"/>
        </w:rPr>
      </w:pPr>
      <w:r w:rsidRPr="008B578E">
        <w:rPr>
          <w:rFonts w:cstheme="minorHAnsi"/>
          <w:shd w:val="clear" w:color="auto" w:fill="FFFFFF"/>
        </w:rPr>
        <w:t>jungtinės veiklos sutarties skaitmeninė kopija (jeigu dalyvauja ūkio subjektų grupė</w:t>
      </w:r>
      <w:r w:rsidR="00852AF7" w:rsidRPr="008B578E">
        <w:rPr>
          <w:rFonts w:cstheme="minorHAnsi"/>
          <w:shd w:val="clear" w:color="auto" w:fill="FFFFFF"/>
        </w:rPr>
        <w:t>)</w:t>
      </w:r>
      <w:r w:rsidRPr="008B578E">
        <w:rPr>
          <w:rFonts w:cstheme="minorHAnsi"/>
          <w:shd w:val="clear" w:color="auto" w:fill="FFFFFF"/>
        </w:rPr>
        <w:t>;</w:t>
      </w:r>
    </w:p>
    <w:p w14:paraId="0AF7485E" w14:textId="208A385B" w:rsidR="008B578E" w:rsidRPr="008B578E" w:rsidRDefault="001F37F5" w:rsidP="008100EA">
      <w:pPr>
        <w:pStyle w:val="NoSpacing"/>
        <w:numPr>
          <w:ilvl w:val="2"/>
          <w:numId w:val="23"/>
        </w:numPr>
        <w:tabs>
          <w:tab w:val="left" w:pos="1276"/>
        </w:tabs>
        <w:spacing w:line="276" w:lineRule="auto"/>
        <w:ind w:left="0" w:firstLine="709"/>
        <w:contextualSpacing/>
        <w:rPr>
          <w:rFonts w:cstheme="minorHAnsi"/>
          <w:shd w:val="clear" w:color="auto" w:fill="FFFFFF"/>
        </w:rPr>
      </w:pPr>
      <w:r w:rsidRPr="008B578E">
        <w:rPr>
          <w:rFonts w:cstheme="minorHAnsi"/>
          <w:shd w:val="clear" w:color="auto" w:fill="FFFFFF"/>
        </w:rPr>
        <w:t>įgaliojimo ar kito dokumento (pvz., pareigybės aprašymo), suteikiančio teisę pasirašyti tiekėjo pasiūlymą, skaitmeninė kopija (taikoma, pasiūlymą patvirtina ne vadovas, o įgaliotas asmuo);</w:t>
      </w:r>
    </w:p>
    <w:p w14:paraId="418CD196" w14:textId="1CF9D79F" w:rsidR="001F37F5" w:rsidRPr="008B578E" w:rsidRDefault="001F37F5" w:rsidP="008100EA">
      <w:pPr>
        <w:pStyle w:val="NoSpacing"/>
        <w:numPr>
          <w:ilvl w:val="2"/>
          <w:numId w:val="23"/>
        </w:numPr>
        <w:tabs>
          <w:tab w:val="left" w:pos="1276"/>
        </w:tabs>
        <w:spacing w:line="276" w:lineRule="auto"/>
        <w:ind w:left="0" w:firstLine="709"/>
        <w:contextualSpacing/>
        <w:rPr>
          <w:rFonts w:cstheme="minorHAnsi"/>
          <w:shd w:val="clear" w:color="auto" w:fill="FFFFFF"/>
        </w:rPr>
      </w:pPr>
      <w:r w:rsidRPr="008B578E">
        <w:rPr>
          <w:rFonts w:cstheme="minorHAnsi"/>
          <w:shd w:val="clear" w:color="auto" w:fill="FFFFFF"/>
        </w:rPr>
        <w:lastRenderedPageBreak/>
        <w:t xml:space="preserve">sutarčių ar kitų dokumentų kopijos, kurios patvirtintų, kad Tiekėjui kitų ūkio subjektų ištekliai bus </w:t>
      </w:r>
      <w:r w:rsidR="00852AF7" w:rsidRPr="008B578E">
        <w:rPr>
          <w:rFonts w:cstheme="minorHAnsi"/>
          <w:shd w:val="clear" w:color="auto" w:fill="FFFFFF"/>
        </w:rPr>
        <w:t xml:space="preserve">prieinami visą sutartinių įsipareigojimų vykdymo laikotarpį (jei tiekėjas remiasi kitų ūkio subjektų </w:t>
      </w:r>
      <w:proofErr w:type="spellStart"/>
      <w:r w:rsidR="00852AF7" w:rsidRPr="008B578E">
        <w:rPr>
          <w:rFonts w:cstheme="minorHAnsi"/>
          <w:shd w:val="clear" w:color="auto" w:fill="FFFFFF"/>
        </w:rPr>
        <w:t>pajėgumais</w:t>
      </w:r>
      <w:proofErr w:type="spellEnd"/>
      <w:r w:rsidR="00852AF7" w:rsidRPr="008B578E">
        <w:rPr>
          <w:rFonts w:cstheme="minorHAnsi"/>
          <w:shd w:val="clear" w:color="auto" w:fill="FFFFFF"/>
        </w:rPr>
        <w:t>, siekdamas įrodyti atitiktį pirkimo sąlygų reikalavimams)</w:t>
      </w:r>
      <w:r w:rsidR="00A374AD" w:rsidRPr="008B578E">
        <w:rPr>
          <w:rFonts w:cstheme="minorHAnsi"/>
          <w:shd w:val="clear" w:color="auto" w:fill="FFFFFF"/>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FF2FF1" w:rsidR="00D83C57" w:rsidRPr="00B87A58" w:rsidRDefault="000003B6" w:rsidP="0032518F">
      <w:pPr>
        <w:pStyle w:val="ListParagraph"/>
        <w:spacing w:line="276" w:lineRule="auto"/>
        <w:ind w:left="0" w:firstLine="691"/>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5062D9">
        <w:rPr>
          <w:color w:val="000000" w:themeColor="text1"/>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FECFC71" w14:textId="77777777" w:rsidR="008E310B" w:rsidRPr="008E310B" w:rsidRDefault="008E310B" w:rsidP="008E310B">
      <w:pPr>
        <w:pStyle w:val="ListParagraph"/>
        <w:numPr>
          <w:ilvl w:val="1"/>
          <w:numId w:val="13"/>
        </w:numPr>
        <w:ind w:left="0" w:firstLine="691"/>
        <w:contextualSpacing w:val="0"/>
        <w:rPr>
          <w:rFonts w:ascii="Calibri" w:eastAsia="Times New Roman" w:hAnsi="Calibri" w:cs="Calibri"/>
        </w:rPr>
      </w:pPr>
      <w:r w:rsidRPr="008E310B">
        <w:rPr>
          <w:rFonts w:ascii="Calibri" w:eastAsia="Times New Roman" w:hAnsi="Calibri" w:cs="Calibri"/>
        </w:rPr>
        <w:t>Tais atvejais, kai šio pirkimo organizavimo ir vykdymo nuostatos, sąlygos, procedūros neaprašytos Pirkimo sąlygose, privaloma vadovautis VPĮ (aktualia redakcija) ir kitais viešuosius pirkimus reglamentuojančiais teisės aktais.</w:t>
      </w:r>
    </w:p>
    <w:p w14:paraId="219D71D0" w14:textId="77777777" w:rsidR="008E310B" w:rsidRPr="008E310B" w:rsidRDefault="008E310B" w:rsidP="008E310B">
      <w:pPr>
        <w:pStyle w:val="ListParagraph"/>
        <w:numPr>
          <w:ilvl w:val="1"/>
          <w:numId w:val="13"/>
        </w:numPr>
        <w:shd w:val="clear" w:color="auto" w:fill="FFFFFF" w:themeFill="background1"/>
        <w:ind w:left="0" w:firstLine="691"/>
        <w:contextualSpacing w:val="0"/>
        <w:rPr>
          <w:rFonts w:ascii="Calibri" w:eastAsia="Times New Roman" w:hAnsi="Calibri" w:cs="Calibri"/>
        </w:rPr>
      </w:pPr>
      <w:r w:rsidRPr="008E310B">
        <w:rPr>
          <w:rFonts w:ascii="Calibri" w:eastAsia="Times New Roman" w:hAnsi="Calibri" w:cs="Calibri"/>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w:t>
      </w:r>
    </w:p>
    <w:p w14:paraId="30240E95" w14:textId="77777777" w:rsidR="008E310B" w:rsidRPr="008E310B" w:rsidRDefault="008E310B" w:rsidP="008E310B">
      <w:pPr>
        <w:pStyle w:val="ListParagraph"/>
        <w:numPr>
          <w:ilvl w:val="1"/>
          <w:numId w:val="13"/>
        </w:numPr>
        <w:shd w:val="clear" w:color="auto" w:fill="FFFFFF"/>
        <w:ind w:left="0" w:firstLine="691"/>
        <w:contextualSpacing w:val="0"/>
        <w:rPr>
          <w:rFonts w:ascii="Calibri" w:eastAsia="Times New Roman" w:hAnsi="Calibri" w:cs="Calibri"/>
        </w:rPr>
      </w:pPr>
      <w:r w:rsidRPr="008E310B">
        <w:rPr>
          <w:rFonts w:ascii="Calibri" w:eastAsia="Times New Roman" w:hAnsi="Calibri" w:cs="Calibri"/>
        </w:rPr>
        <w:t>Perkančioji organizacija nagrinėja tik tas tiekėjų pretenzijas, kurios gautos iki pirkimo sutarties sudarymo dienos ir pateiktos laikantis VPĮ VII skyriuje nustatytų terminų. Neprivaloma nagrinėti pretenzijų, teikiamų pakartotinai dėl to paties Perkančiosios organizacijos priimto sprendimo arba atlikto veiksmo.</w:t>
      </w:r>
    </w:p>
    <w:p w14:paraId="52BA0CEF" w14:textId="3789E757" w:rsidR="00E250DF" w:rsidRPr="008E310B" w:rsidRDefault="00EE68F7" w:rsidP="00F77A5D">
      <w:pPr>
        <w:pStyle w:val="NoSpacing"/>
        <w:spacing w:line="276" w:lineRule="auto"/>
        <w:ind w:firstLine="0"/>
        <w:contextualSpacing/>
        <w:rPr>
          <w:rFonts w:ascii="Arial" w:eastAsiaTheme="minorHAnsi" w:hAnsi="Arial" w:cs="Arial"/>
        </w:rPr>
      </w:pPr>
      <w:r w:rsidRPr="008E310B">
        <w:rPr>
          <w:rFonts w:ascii="Arial" w:eastAsiaTheme="minorHAnsi" w:hAnsi="Arial" w:cs="Arial"/>
        </w:rPr>
        <w:br w:type="page"/>
      </w:r>
    </w:p>
    <w:p w14:paraId="729EDC83" w14:textId="6E7D82C4" w:rsidR="00112F92" w:rsidRPr="00B646DA" w:rsidRDefault="005450B5" w:rsidP="00112F92">
      <w:pPr>
        <w:spacing w:line="240" w:lineRule="auto"/>
        <w:ind w:left="7314" w:firstLine="0"/>
        <w:rPr>
          <w:rFonts w:cstheme="minorHAnsi"/>
          <w:color w:val="5B9BD5" w:themeColor="accent5"/>
        </w:rPr>
      </w:pPr>
      <w:r w:rsidRPr="00B646DA">
        <w:rPr>
          <w:rFonts w:cstheme="minorHAnsi"/>
          <w:color w:val="5B9BD5" w:themeColor="accent5"/>
        </w:rPr>
        <w:lastRenderedPageBreak/>
        <w:t>P</w:t>
      </w:r>
      <w:r w:rsidR="00112F92" w:rsidRPr="00B646DA">
        <w:rPr>
          <w:rFonts w:cstheme="minorHAnsi"/>
          <w:color w:val="5B9BD5" w:themeColor="accent5"/>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469C80FC" w:rsidR="00CF4B8C" w:rsidRPr="001859D2" w:rsidRDefault="00440E78" w:rsidP="00F77A5D">
      <w:pPr>
        <w:spacing w:line="240" w:lineRule="auto"/>
        <w:ind w:firstLine="720"/>
        <w:rPr>
          <w:rFonts w:eastAsia="Arial" w:cstheme="minorHAnsi"/>
          <w:iCs/>
        </w:rPr>
      </w:pPr>
      <w:r w:rsidRPr="001859D2">
        <w:rPr>
          <w:rFonts w:eastAsia="Arial" w:cstheme="minorHAnsi"/>
          <w:iCs/>
        </w:rPr>
        <w:t>Perkančioji organizacija atmeta tiekėjo pasiūlym</w:t>
      </w:r>
      <w:r w:rsidR="00CB237B" w:rsidRPr="001859D2">
        <w:rPr>
          <w:rFonts w:eastAsia="Arial" w:cstheme="minorHAnsi"/>
          <w:iCs/>
        </w:rPr>
        <w:t>ą</w:t>
      </w:r>
      <w:r w:rsidRPr="001859D2">
        <w:rPr>
          <w:rFonts w:eastAsia="Arial" w:cstheme="minorHAnsi"/>
          <w:iCs/>
        </w:rPr>
        <w:t>, jeigu</w:t>
      </w:r>
      <w:r w:rsidR="00F23D64" w:rsidRPr="001859D2">
        <w:rPr>
          <w:rFonts w:eastAsia="Arial" w:cstheme="minorHAnsi"/>
          <w:iCs/>
        </w:rPr>
        <w:t xml:space="preserve"> pateiktame EBVP</w:t>
      </w:r>
      <w:r w:rsidR="008429A6" w:rsidRPr="001859D2">
        <w:rPr>
          <w:rFonts w:eastAsia="Arial" w:cstheme="minorHAnsi"/>
          <w:iCs/>
        </w:rPr>
        <w:t>D</w:t>
      </w:r>
      <w:r w:rsidR="00F23D64" w:rsidRPr="001859D2">
        <w:rPr>
          <w:rFonts w:eastAsia="Arial" w:cstheme="minorHAnsi"/>
          <w:iCs/>
        </w:rPr>
        <w:t xml:space="preserve"> yra bent viena iš šių sąlygų:</w:t>
      </w:r>
    </w:p>
    <w:p w14:paraId="5833966D" w14:textId="07260701" w:rsidR="006D67EE" w:rsidRPr="001859D2" w:rsidRDefault="008B2E27" w:rsidP="00F77A5D">
      <w:pPr>
        <w:pStyle w:val="NoSpacing"/>
        <w:ind w:firstLine="720"/>
        <w:rPr>
          <w:rFonts w:eastAsia="Yu Mincho" w:cstheme="minorHAnsi"/>
          <w:iCs/>
        </w:rPr>
      </w:pPr>
      <w:r w:rsidRPr="001859D2">
        <w:rPr>
          <w:rFonts w:eastAsia="Arial" w:cstheme="minorHAnsi"/>
          <w:iCs/>
        </w:rPr>
        <w:t xml:space="preserve">1. </w:t>
      </w:r>
      <w:r w:rsidR="00AC0420" w:rsidRPr="001859D2">
        <w:rPr>
          <w:rFonts w:cstheme="minorHAnsi"/>
          <w:iCs/>
        </w:rPr>
        <w:t>Tiekėjas su kitais tiekėjais yra sudaręs susitarimų, kuriais siekiama iškreipti konkurenciją atliekamame pirkime, ir perkančioji organizacija dėl to turi įtikinamų duomenų</w:t>
      </w:r>
      <w:r w:rsidR="00C11375" w:rsidRPr="001859D2">
        <w:rPr>
          <w:rFonts w:cstheme="minorHAnsi"/>
          <w:iCs/>
        </w:rPr>
        <w:t xml:space="preserve"> (</w:t>
      </w:r>
      <w:r w:rsidR="00C11375" w:rsidRPr="001859D2">
        <w:rPr>
          <w:rFonts w:eastAsia="Yu Mincho" w:cstheme="minorHAnsi"/>
          <w:iCs/>
        </w:rPr>
        <w:t>VPĮ 46 straipsnio 4 dalies 1 punktas</w:t>
      </w:r>
      <w:r w:rsidR="00C11375" w:rsidRPr="001859D2">
        <w:rPr>
          <w:rFonts w:eastAsia="Arial" w:cstheme="minorHAnsi"/>
          <w:iCs/>
        </w:rPr>
        <w:t>).</w:t>
      </w:r>
    </w:p>
    <w:p w14:paraId="3417C9CD" w14:textId="1083D667" w:rsidR="006D67EE" w:rsidRPr="001859D2" w:rsidRDefault="006D67EE" w:rsidP="00F77A5D">
      <w:pPr>
        <w:pStyle w:val="NoSpacing"/>
        <w:ind w:firstLine="720"/>
        <w:rPr>
          <w:rFonts w:cstheme="minorHAnsi"/>
          <w:iCs/>
        </w:rPr>
      </w:pPr>
      <w:r w:rsidRPr="001859D2">
        <w:rPr>
          <w:rFonts w:eastAsia="Arial" w:cstheme="minorHAnsi"/>
          <w:iCs/>
        </w:rPr>
        <w:t>2.</w:t>
      </w:r>
      <w:r w:rsidR="00C11375" w:rsidRPr="001859D2">
        <w:rPr>
          <w:rFonts w:eastAsia="Arial" w:cstheme="minorHAnsi"/>
          <w:iCs/>
        </w:rPr>
        <w:t xml:space="preserve"> </w:t>
      </w:r>
      <w:r w:rsidR="00277655" w:rsidRPr="001859D2">
        <w:rPr>
          <w:rFonts w:cstheme="minorHAnsi"/>
          <w:iCs/>
        </w:rPr>
        <w:t>Tiekėjas pirkimo metu pateko į interesų konflikto situaciją, kaip apibrėžta VPĮ 21 straipsnyje, ir atitinkamos padėties negalima ištaisyti.</w:t>
      </w:r>
      <w:r w:rsidR="008A37DA" w:rsidRPr="001859D2">
        <w:rPr>
          <w:rFonts w:cstheme="minorHAnsi"/>
          <w:iCs/>
        </w:rPr>
        <w:t xml:space="preserve"> </w:t>
      </w:r>
      <w:r w:rsidR="00277655" w:rsidRPr="001859D2">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859D2">
        <w:rPr>
          <w:rFonts w:cstheme="minorHAnsi"/>
          <w:iCs/>
        </w:rPr>
        <w:t xml:space="preserve"> (</w:t>
      </w:r>
      <w:r w:rsidR="008A37DA" w:rsidRPr="001859D2">
        <w:rPr>
          <w:rFonts w:eastAsia="Yu Mincho" w:cstheme="minorHAnsi"/>
          <w:iCs/>
        </w:rPr>
        <w:t>VPĮ 46 straipsnio 4 dalies 2 punktas)</w:t>
      </w:r>
      <w:r w:rsidR="00277655" w:rsidRPr="001859D2">
        <w:rPr>
          <w:rFonts w:cstheme="minorHAnsi"/>
          <w:iCs/>
        </w:rPr>
        <w:t>.</w:t>
      </w:r>
    </w:p>
    <w:p w14:paraId="4E7FF8EC" w14:textId="0143612F" w:rsidR="006D67EE" w:rsidRPr="00DA26C2" w:rsidRDefault="006D67EE" w:rsidP="00F77A5D">
      <w:pPr>
        <w:pStyle w:val="NoSpacing"/>
        <w:ind w:firstLine="720"/>
        <w:rPr>
          <w:rFonts w:eastAsia="Yu Mincho" w:cstheme="minorHAnsi"/>
        </w:rPr>
      </w:pPr>
      <w:r w:rsidRPr="00DA26C2">
        <w:rPr>
          <w:rFonts w:eastAsia="Arial" w:cstheme="minorHAnsi"/>
          <w:i/>
        </w:rPr>
        <w:t>3.</w:t>
      </w:r>
      <w:r w:rsidR="008A37DA" w:rsidRPr="00DA26C2">
        <w:rPr>
          <w:rFonts w:eastAsia="Arial" w:cstheme="minorHAnsi"/>
          <w:i/>
        </w:rPr>
        <w:t xml:space="preserve"> </w:t>
      </w:r>
      <w:r w:rsidR="00C95F80" w:rsidRPr="00DA26C2">
        <w:rPr>
          <w:rFonts w:cstheme="minorHAnsi"/>
        </w:rPr>
        <w:t>Pažeista konkurencija, kaip nustatyta VPĮ 27 straipsnio 3 ir 4 dalyse, ir atitinkamos padėties negalima ištaisyti (</w:t>
      </w:r>
      <w:r w:rsidR="003878F0" w:rsidRPr="00DA26C2">
        <w:rPr>
          <w:rFonts w:eastAsia="Yu Mincho" w:cstheme="minorHAnsi"/>
        </w:rPr>
        <w:t>VPĮ 46 straipsnio 4 dalies 3 punktas).</w:t>
      </w:r>
    </w:p>
    <w:p w14:paraId="5D0561FC" w14:textId="77777777" w:rsidR="00DD10C2" w:rsidRPr="00DA26C2" w:rsidRDefault="006D67EE" w:rsidP="00F77A5D">
      <w:pPr>
        <w:pStyle w:val="NoSpacing"/>
        <w:ind w:firstLine="720"/>
        <w:rPr>
          <w:rFonts w:cstheme="minorHAnsi"/>
        </w:rPr>
      </w:pPr>
      <w:r w:rsidRPr="00DA26C2">
        <w:rPr>
          <w:rFonts w:eastAsia="Arial" w:cstheme="minorHAnsi"/>
          <w:i/>
        </w:rPr>
        <w:t>4.</w:t>
      </w:r>
      <w:r w:rsidR="003878F0" w:rsidRPr="00DA26C2">
        <w:rPr>
          <w:rFonts w:eastAsia="Arial" w:cstheme="minorHAnsi"/>
          <w:i/>
        </w:rPr>
        <w:t xml:space="preserve"> </w:t>
      </w:r>
      <w:r w:rsidR="00DD10C2" w:rsidRPr="00DA26C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A26C2" w:rsidRDefault="006D67EE" w:rsidP="00F77A5D">
      <w:pPr>
        <w:pStyle w:val="NoSpacing"/>
        <w:ind w:firstLine="720"/>
        <w:rPr>
          <w:rFonts w:eastAsia="Yu Mincho" w:cstheme="minorHAnsi"/>
          <w:iCs/>
        </w:rPr>
      </w:pPr>
      <w:r w:rsidRPr="00DA26C2">
        <w:rPr>
          <w:rFonts w:eastAsia="Arial" w:cstheme="minorHAnsi"/>
        </w:rPr>
        <w:t>5.</w:t>
      </w:r>
      <w:r w:rsidR="0093234E" w:rsidRPr="00DA26C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A26C2">
        <w:rPr>
          <w:rFonts w:cstheme="minorHAnsi"/>
        </w:rPr>
        <w:t>(</w:t>
      </w:r>
      <w:r w:rsidR="00E405E7" w:rsidRPr="00DA26C2">
        <w:rPr>
          <w:rFonts w:eastAsia="Yu Mincho" w:cstheme="minorHAnsi"/>
        </w:rPr>
        <w:t>VPĮ 46 straipsnio 4 dalies 5 punktas).</w:t>
      </w:r>
    </w:p>
    <w:p w14:paraId="385FEFC8" w14:textId="77777777" w:rsidR="00112F92" w:rsidRPr="00DA26C2" w:rsidRDefault="00112F92" w:rsidP="00992F47">
      <w:pPr>
        <w:spacing w:after="160" w:line="276" w:lineRule="auto"/>
        <w:ind w:firstLine="0"/>
        <w:jc w:val="center"/>
        <w:rPr>
          <w:rFonts w:ascii="Arial" w:eastAsia="Arial" w:hAnsi="Arial" w:cs="Arial"/>
          <w:smallCaps/>
        </w:rPr>
      </w:pPr>
      <w:r w:rsidRPr="00DA26C2">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E323464" w:rsidR="00112F92" w:rsidRPr="00B646DA" w:rsidRDefault="00112F92" w:rsidP="00112F92">
      <w:pPr>
        <w:spacing w:line="240" w:lineRule="auto"/>
        <w:ind w:left="7314" w:firstLine="0"/>
        <w:rPr>
          <w:rFonts w:cstheme="minorHAnsi"/>
          <w:color w:val="5B9BD5" w:themeColor="accent5"/>
        </w:rPr>
      </w:pPr>
      <w:r w:rsidRPr="00B646DA">
        <w:rPr>
          <w:rFonts w:cstheme="minorHAnsi"/>
          <w:color w:val="5B9BD5" w:themeColor="accent5"/>
        </w:rPr>
        <w:lastRenderedPageBreak/>
        <w:t>Pirkimo sąlygų 2 priedas „Tiekėjų kvalifikacijos reikalavimai“</w:t>
      </w:r>
    </w:p>
    <w:p w14:paraId="6CB59DA7" w14:textId="77777777" w:rsidR="00112F92" w:rsidRPr="00AA05AD" w:rsidRDefault="00112F92" w:rsidP="00112F92">
      <w:pPr>
        <w:spacing w:after="240"/>
        <w:rPr>
          <w:smallCaps/>
          <w:color w:val="404040"/>
          <w:sz w:val="28"/>
          <w:szCs w:val="28"/>
        </w:rPr>
      </w:pPr>
    </w:p>
    <w:p w14:paraId="0E6E035C" w14:textId="34B8BCDD"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w:t>
      </w:r>
    </w:p>
    <w:p w14:paraId="7F93FF6E" w14:textId="7F2253DA" w:rsidR="00112F92" w:rsidRDefault="00000000" w:rsidP="000608D7">
      <w:pPr>
        <w:spacing w:line="240" w:lineRule="auto"/>
        <w:ind w:firstLine="567"/>
        <w:rPr>
          <w:rFonts w:eastAsiaTheme="minorHAnsi" w:cstheme="minorHAnsi"/>
          <w:i/>
          <w:lang w:eastAsia="en-US"/>
        </w:rPr>
      </w:pPr>
      <w:sdt>
        <w:sdtPr>
          <w:rPr>
            <w:rFonts w:cstheme="minorHAnsi"/>
          </w:rPr>
          <w:tag w:val="goog_rdk_129"/>
          <w:id w:val="-1599392971"/>
          <w:placeholder>
            <w:docPart w:val="DefaultPlaceholder_1081868574"/>
          </w:placeholder>
        </w:sdtPr>
        <w:sdtContent>
          <w:r w:rsidR="00EE7AE4" w:rsidRPr="008F2D15">
            <w:rPr>
              <w:rFonts w:cstheme="minorHAnsi"/>
            </w:rPr>
            <w:t>1.</w:t>
          </w:r>
          <w:r w:rsidR="000608D7">
            <w:rPr>
              <w:rFonts w:cstheme="minorHAnsi"/>
            </w:rPr>
            <w:t xml:space="preserve"> </w:t>
          </w:r>
        </w:sdtContent>
      </w:sdt>
      <w:r w:rsidR="00112F92" w:rsidRPr="008F2D15">
        <w:rPr>
          <w:rFonts w:eastAsia="Arial" w:cstheme="minorHAnsi"/>
        </w:rPr>
        <w:t xml:space="preserve">Tiekėjo kvalifikacija turi atitikti šiame priede nustatytus reikalavimus kvalifikacijai. </w:t>
      </w:r>
      <w:r w:rsidR="00112F92" w:rsidRPr="000608D7">
        <w:rPr>
          <w:rFonts w:eastAsia="Arial" w:cstheme="minorHAnsi"/>
          <w:i/>
          <w:iCs/>
          <w:color w:val="7030A0"/>
        </w:rPr>
        <w:t xml:space="preserve"> </w:t>
      </w:r>
      <w:r w:rsidR="00252B1E" w:rsidRPr="000608D7">
        <w:rPr>
          <w:rFonts w:cstheme="minorHAnsi"/>
          <w:i/>
          <w:iCs/>
        </w:rPr>
        <w:t>(Žr.</w:t>
      </w:r>
      <w:r w:rsidR="000608D7">
        <w:rPr>
          <w:rFonts w:cstheme="minorHAnsi"/>
          <w:i/>
          <w:iCs/>
        </w:rPr>
        <w:t xml:space="preserve">1 </w:t>
      </w:r>
      <w:r w:rsidR="00252B1E" w:rsidRPr="000608D7">
        <w:rPr>
          <w:rFonts w:cstheme="minorHAnsi"/>
          <w:i/>
          <w:iCs/>
        </w:rPr>
        <w:t xml:space="preserve"> lentelę)</w:t>
      </w:r>
      <w:r w:rsidR="00252B1E" w:rsidRPr="000608D7">
        <w:rPr>
          <w:rFonts w:eastAsiaTheme="minorHAnsi" w:cstheme="minorHAnsi"/>
          <w:lang w:eastAsia="en-US"/>
        </w:rPr>
        <w:t>.</w:t>
      </w:r>
      <w:r w:rsidR="00252B1E" w:rsidRPr="000608D7">
        <w:rPr>
          <w:rFonts w:eastAsiaTheme="minorHAnsi" w:cstheme="minorHAnsi"/>
          <w:i/>
          <w:lang w:eastAsia="en-US"/>
        </w:rPr>
        <w:t xml:space="preserve"> </w:t>
      </w:r>
    </w:p>
    <w:p w14:paraId="756AB919" w14:textId="5C486892"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2. Pirkimo sąlygose keliami reikalavimai tiekėjo kvalifikacijai turi būti įgyti iki pasiūlymų pateikimo termino pabaigos (susipažinimo su pasiūlymais dienos).</w:t>
      </w:r>
    </w:p>
    <w:p w14:paraId="225708E7" w14:textId="23AC8ED9"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3. Visus aktualius dokumentus, patvirtinančius tiekėjo kvalifikaciją, tiekėjas privalo pateikti kartu su pasiūlymu.</w:t>
      </w:r>
    </w:p>
    <w:p w14:paraId="0BDC6AB8" w14:textId="6096CFB0"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4. Tiekėjo pasiūlymas atmetamas, jeigu apie nustatytų reikalavimų atitikimą jis pateikė melagingą informaciją, kurią Perkančioji organizacija gali įrodyti bet kokiomis teisėtomis priemonėmis.</w:t>
      </w:r>
    </w:p>
    <w:p w14:paraId="6CB97652" w14:textId="2D9E312C"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5. Perkančioji organizacija bet kuriuo pirkimo procedūros metu gali paprašyto tiekėjų pateikti visus ar dalį dokumentų, patvirtinančių jų pašalinimo pagrindų nebuvimą jeigu tai būtina siekiant užtikrinti tinkamą pirkimo procedūros atlikimą.</w:t>
      </w:r>
    </w:p>
    <w:p w14:paraId="7EDCB0E4" w14:textId="69701530" w:rsidR="000608D7" w:rsidRDefault="000608D7" w:rsidP="000608D7">
      <w:pPr>
        <w:spacing w:line="240" w:lineRule="auto"/>
        <w:ind w:firstLine="567"/>
        <w:rPr>
          <w:rFonts w:eastAsiaTheme="minorHAnsi" w:cstheme="minorHAnsi"/>
          <w:iCs/>
          <w:lang w:eastAsia="en-US"/>
        </w:rPr>
      </w:pPr>
      <w:r>
        <w:rPr>
          <w:rFonts w:eastAsiaTheme="minorHAnsi" w:cstheme="minorHAnsi"/>
          <w:iCs/>
          <w:lang w:eastAsia="en-US"/>
        </w:rPr>
        <w:t>6. Jei pasiūlymą teikia asmuo, dirbantis su individualios veiklos pažyma arba verslo liudijimu, su pasiūlymu turi būti pateiktos ir šių dokumentų kopijos.</w:t>
      </w:r>
    </w:p>
    <w:p w14:paraId="3F24F8E5" w14:textId="086D3F4A" w:rsidR="007C483C" w:rsidRDefault="007C483C" w:rsidP="00114768">
      <w:pPr>
        <w:tabs>
          <w:tab w:val="left" w:pos="709"/>
        </w:tabs>
        <w:jc w:val="left"/>
        <w:rPr>
          <w:rFonts w:ascii="Arial" w:eastAsia="Arial" w:hAnsi="Arial" w:cs="Arial"/>
          <w:b/>
          <w:i/>
          <w:color w:val="7030A0"/>
        </w:rPr>
      </w:pPr>
    </w:p>
    <w:p w14:paraId="5AF0FD5D" w14:textId="7C07F266" w:rsidR="007C483C" w:rsidRDefault="000608D7" w:rsidP="00193E52">
      <w:pPr>
        <w:spacing w:before="60" w:line="256" w:lineRule="auto"/>
        <w:jc w:val="left"/>
        <w:rPr>
          <w:rFonts w:eastAsiaTheme="minorHAnsi" w:cstheme="minorHAnsi"/>
          <w:b/>
          <w:bCs/>
        </w:rPr>
      </w:pPr>
      <w:r>
        <w:rPr>
          <w:rFonts w:eastAsiaTheme="minorHAnsi" w:cstheme="minorHAnsi"/>
          <w:b/>
          <w:bCs/>
        </w:rPr>
        <w:t>1. lentelė.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57"/>
        <w:gridCol w:w="5635"/>
      </w:tblGrid>
      <w:tr w:rsidR="00193E52" w:rsidRPr="00193E52" w14:paraId="1494E3C6" w14:textId="77777777" w:rsidTr="00193E52">
        <w:tc>
          <w:tcPr>
            <w:tcW w:w="56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FA654F" w14:textId="6AC48B30" w:rsidR="00193E52" w:rsidRPr="00193E52" w:rsidRDefault="00193E52" w:rsidP="00193E52">
            <w:pPr>
              <w:spacing w:after="60" w:line="256" w:lineRule="auto"/>
              <w:ind w:firstLine="0"/>
              <w:rPr>
                <w:rFonts w:eastAsiaTheme="minorHAnsi" w:cstheme="minorHAnsi"/>
                <w:b/>
                <w:bCs/>
                <w:lang w:val="en-GB"/>
              </w:rPr>
            </w:pPr>
            <w:r>
              <w:rPr>
                <w:rFonts w:eastAsiaTheme="minorHAnsi" w:cstheme="minorHAnsi"/>
                <w:b/>
                <w:bCs/>
                <w:lang w:val="en-GB"/>
              </w:rPr>
              <w:t>Eil. Nr.</w:t>
            </w:r>
          </w:p>
        </w:tc>
        <w:tc>
          <w:tcPr>
            <w:tcW w:w="365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70D3B7A" w14:textId="3A35791B" w:rsidR="00193E52" w:rsidRPr="00193E52" w:rsidRDefault="00193E52" w:rsidP="00193E52">
            <w:pPr>
              <w:spacing w:after="60" w:line="256" w:lineRule="auto"/>
              <w:ind w:firstLine="0"/>
              <w:jc w:val="center"/>
              <w:rPr>
                <w:rFonts w:eastAsiaTheme="minorHAnsi" w:cstheme="minorHAnsi"/>
                <w:b/>
                <w:bCs/>
                <w:sz w:val="20"/>
                <w:szCs w:val="20"/>
                <w:lang w:val="fi-FI"/>
              </w:rPr>
            </w:pPr>
            <w:r w:rsidRPr="00193E52">
              <w:rPr>
                <w:rFonts w:cstheme="minorHAnsi"/>
                <w:b/>
                <w:sz w:val="20"/>
                <w:szCs w:val="20"/>
              </w:rPr>
              <w:t>Kvalifikacijos reikalavimai</w:t>
            </w:r>
          </w:p>
        </w:tc>
        <w:tc>
          <w:tcPr>
            <w:tcW w:w="56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AF7E81" w14:textId="55181836" w:rsidR="00193E52" w:rsidRPr="00193E52" w:rsidRDefault="00193E52" w:rsidP="00193E52">
            <w:pPr>
              <w:spacing w:after="60" w:line="256" w:lineRule="auto"/>
              <w:ind w:firstLine="0"/>
              <w:jc w:val="center"/>
              <w:rPr>
                <w:rFonts w:eastAsiaTheme="minorHAnsi" w:cstheme="minorHAnsi"/>
                <w:b/>
                <w:bCs/>
                <w:sz w:val="20"/>
                <w:szCs w:val="20"/>
              </w:rPr>
            </w:pPr>
            <w:r w:rsidRPr="00193E52">
              <w:rPr>
                <w:rFonts w:cstheme="minorHAnsi"/>
                <w:b/>
                <w:sz w:val="20"/>
                <w:szCs w:val="20"/>
              </w:rPr>
              <w:t>Patvirtinantys dokumentai</w:t>
            </w:r>
          </w:p>
        </w:tc>
      </w:tr>
      <w:tr w:rsidR="00193E52" w:rsidRPr="00193E52" w14:paraId="43D4C1E1" w14:textId="77777777" w:rsidTr="00193E52">
        <w:tc>
          <w:tcPr>
            <w:tcW w:w="562" w:type="dxa"/>
            <w:tcBorders>
              <w:top w:val="single" w:sz="4" w:space="0" w:color="auto"/>
              <w:left w:val="single" w:sz="4" w:space="0" w:color="auto"/>
              <w:bottom w:val="single" w:sz="4" w:space="0" w:color="auto"/>
              <w:right w:val="single" w:sz="4" w:space="0" w:color="auto"/>
            </w:tcBorders>
            <w:hideMark/>
          </w:tcPr>
          <w:p w14:paraId="0AAA0D0A" w14:textId="63E7E843" w:rsidR="00193E52" w:rsidRPr="00193E52" w:rsidRDefault="00193E52" w:rsidP="00193E52">
            <w:pPr>
              <w:spacing w:after="60" w:line="256" w:lineRule="auto"/>
              <w:ind w:firstLine="0"/>
              <w:rPr>
                <w:rFonts w:eastAsiaTheme="minorHAnsi" w:cstheme="minorHAnsi"/>
                <w:lang w:val="en-GB"/>
              </w:rPr>
            </w:pPr>
            <w:r w:rsidRPr="00193E52">
              <w:rPr>
                <w:rFonts w:eastAsiaTheme="minorHAnsi" w:cstheme="minorHAnsi"/>
                <w:lang w:val="en-GB"/>
              </w:rPr>
              <w:t>1</w:t>
            </w:r>
            <w:r>
              <w:rPr>
                <w:rFonts w:eastAsiaTheme="minorHAnsi" w:cstheme="minorHAnsi"/>
                <w:lang w:val="en-GB"/>
              </w:rPr>
              <w:t>.</w:t>
            </w:r>
          </w:p>
        </w:tc>
        <w:tc>
          <w:tcPr>
            <w:tcW w:w="3657" w:type="dxa"/>
            <w:tcBorders>
              <w:top w:val="single" w:sz="4" w:space="0" w:color="auto"/>
              <w:left w:val="single" w:sz="4" w:space="0" w:color="auto"/>
              <w:bottom w:val="single" w:sz="4" w:space="0" w:color="auto"/>
              <w:right w:val="single" w:sz="4" w:space="0" w:color="auto"/>
            </w:tcBorders>
            <w:hideMark/>
          </w:tcPr>
          <w:p w14:paraId="38C2EFB5" w14:textId="77777777" w:rsidR="00193E52" w:rsidRPr="00193E52" w:rsidRDefault="00193E52" w:rsidP="00193E52">
            <w:pPr>
              <w:spacing w:after="60" w:line="256" w:lineRule="auto"/>
              <w:ind w:firstLine="0"/>
              <w:rPr>
                <w:rFonts w:eastAsiaTheme="minorHAnsi" w:cstheme="minorHAnsi"/>
                <w:lang w:val="fi-FI"/>
              </w:rPr>
            </w:pPr>
            <w:r w:rsidRPr="00193E52">
              <w:rPr>
                <w:rFonts w:eastAsiaTheme="minorHAnsi" w:cstheme="minorHAnsi"/>
                <w:lang w:val="fi-FI"/>
              </w:rPr>
              <w:t>Tiekėjas turi teisę verstis ta veikla, kuri reikalinga pirkimo sutarčiai įvykdyti.</w:t>
            </w:r>
          </w:p>
        </w:tc>
        <w:tc>
          <w:tcPr>
            <w:tcW w:w="5635" w:type="dxa"/>
            <w:tcBorders>
              <w:top w:val="single" w:sz="4" w:space="0" w:color="auto"/>
              <w:left w:val="single" w:sz="4" w:space="0" w:color="auto"/>
              <w:bottom w:val="single" w:sz="4" w:space="0" w:color="auto"/>
              <w:right w:val="single" w:sz="4" w:space="0" w:color="auto"/>
            </w:tcBorders>
            <w:hideMark/>
          </w:tcPr>
          <w:p w14:paraId="2972B9A3" w14:textId="77777777" w:rsidR="00193E52" w:rsidRPr="00193E52" w:rsidRDefault="00193E52" w:rsidP="00193E52">
            <w:pPr>
              <w:spacing w:after="60" w:line="256" w:lineRule="auto"/>
              <w:ind w:firstLine="0"/>
              <w:rPr>
                <w:rFonts w:eastAsiaTheme="minorHAnsi" w:cstheme="minorHAnsi"/>
              </w:rPr>
            </w:pPr>
            <w:r w:rsidRPr="00193E52">
              <w:rPr>
                <w:rFonts w:eastAsiaTheme="minorHAnsi" w:cstheme="minorHAnsi"/>
              </w:rPr>
              <w:t xml:space="preserve">Pateikiama Valstybinio turizmo departamento prie Ūkio ministerijos išduotas pažymėjimas, patvirtinantis, kad tiekėjas turi teisę teikti pirkimo objekte nustatytas paslaugas ar atitinkamos užsienio šalies institucijos (profesinių ar veiklos tvarkytojų, valstybės įgaliotų institucijų pažymos, kaip yra nustatyta toje valstybėje, kurioje teikėjas registruotas) išduotas dokumentas, ar kiti dokumentai, patvirtinantys tiekėjo teisę verstis kelionių organizavimo paslaugomis, arba priesaikos deklaracija, liudijanti tiekėjo teisę verstis atitinkama veikla. </w:t>
            </w:r>
          </w:p>
          <w:p w14:paraId="3148759C" w14:textId="77777777" w:rsidR="00193E52" w:rsidRPr="00193E52" w:rsidRDefault="00193E52" w:rsidP="00193E52">
            <w:pPr>
              <w:spacing w:after="60" w:line="256" w:lineRule="auto"/>
              <w:ind w:firstLine="0"/>
              <w:rPr>
                <w:rFonts w:eastAsiaTheme="minorHAnsi" w:cstheme="minorHAnsi"/>
                <w:i/>
              </w:rPr>
            </w:pPr>
            <w:r w:rsidRPr="00193E52">
              <w:rPr>
                <w:rFonts w:eastAsiaTheme="minorHAnsi" w:cstheme="minorHAnsi"/>
                <w:i/>
              </w:rPr>
              <w:t>(pateikiama skenuota dokumento kopija elektroninėmis priemonėmis)</w:t>
            </w:r>
          </w:p>
        </w:tc>
      </w:tr>
      <w:tr w:rsidR="00193E52" w:rsidRPr="00193E52" w14:paraId="22FFF855" w14:textId="77777777" w:rsidTr="00193E52">
        <w:tc>
          <w:tcPr>
            <w:tcW w:w="562" w:type="dxa"/>
            <w:tcBorders>
              <w:top w:val="single" w:sz="4" w:space="0" w:color="auto"/>
              <w:left w:val="single" w:sz="4" w:space="0" w:color="auto"/>
              <w:bottom w:val="single" w:sz="4" w:space="0" w:color="auto"/>
              <w:right w:val="single" w:sz="4" w:space="0" w:color="auto"/>
            </w:tcBorders>
            <w:hideMark/>
          </w:tcPr>
          <w:p w14:paraId="541EB745" w14:textId="52C638C4" w:rsidR="00193E52" w:rsidRPr="00193E52" w:rsidRDefault="00193E52" w:rsidP="00193E52">
            <w:pPr>
              <w:spacing w:after="60" w:line="256" w:lineRule="auto"/>
              <w:ind w:firstLine="0"/>
              <w:rPr>
                <w:rFonts w:eastAsiaTheme="minorHAnsi" w:cstheme="minorHAnsi"/>
                <w:lang w:val="en-GB"/>
              </w:rPr>
            </w:pPr>
            <w:r w:rsidRPr="00193E52">
              <w:rPr>
                <w:rFonts w:eastAsiaTheme="minorHAnsi" w:cstheme="minorHAnsi"/>
                <w:lang w:val="en-GB"/>
              </w:rPr>
              <w:t>2</w:t>
            </w:r>
            <w:r>
              <w:rPr>
                <w:rFonts w:eastAsiaTheme="minorHAnsi" w:cstheme="minorHAnsi"/>
                <w:lang w:val="en-GB"/>
              </w:rPr>
              <w:t>.</w:t>
            </w:r>
          </w:p>
        </w:tc>
        <w:tc>
          <w:tcPr>
            <w:tcW w:w="3657" w:type="dxa"/>
            <w:tcBorders>
              <w:top w:val="single" w:sz="4" w:space="0" w:color="auto"/>
              <w:left w:val="single" w:sz="4" w:space="0" w:color="auto"/>
              <w:bottom w:val="single" w:sz="4" w:space="0" w:color="auto"/>
              <w:right w:val="single" w:sz="4" w:space="0" w:color="auto"/>
            </w:tcBorders>
            <w:hideMark/>
          </w:tcPr>
          <w:p w14:paraId="3969A670" w14:textId="77777777" w:rsidR="00193E52" w:rsidRPr="00193E52" w:rsidRDefault="00193E52" w:rsidP="00193E52">
            <w:pPr>
              <w:spacing w:after="60" w:line="256" w:lineRule="auto"/>
              <w:ind w:firstLine="0"/>
              <w:rPr>
                <w:rFonts w:eastAsiaTheme="minorHAnsi" w:cstheme="minorHAnsi"/>
                <w:lang w:val="en-GB"/>
              </w:rPr>
            </w:pPr>
            <w:r w:rsidRPr="00193E52">
              <w:rPr>
                <w:rFonts w:eastAsiaTheme="minorHAnsi" w:cstheme="minorHAnsi"/>
              </w:rPr>
              <w:t>Tiekėjas turi būti Tarptautinės oro transporto asociacijos (IATA) narys</w:t>
            </w:r>
          </w:p>
        </w:tc>
        <w:tc>
          <w:tcPr>
            <w:tcW w:w="5635" w:type="dxa"/>
            <w:tcBorders>
              <w:top w:val="single" w:sz="4" w:space="0" w:color="auto"/>
              <w:left w:val="single" w:sz="4" w:space="0" w:color="auto"/>
              <w:bottom w:val="single" w:sz="4" w:space="0" w:color="auto"/>
              <w:right w:val="single" w:sz="4" w:space="0" w:color="auto"/>
            </w:tcBorders>
            <w:hideMark/>
          </w:tcPr>
          <w:p w14:paraId="2522DE65" w14:textId="77777777" w:rsidR="00193E52" w:rsidRPr="00193E52" w:rsidRDefault="00193E52" w:rsidP="00193E52">
            <w:pPr>
              <w:spacing w:after="60" w:line="256" w:lineRule="auto"/>
              <w:ind w:firstLine="0"/>
              <w:rPr>
                <w:rFonts w:eastAsiaTheme="minorHAnsi" w:cstheme="minorHAnsi"/>
              </w:rPr>
            </w:pPr>
            <w:r w:rsidRPr="00193E52">
              <w:rPr>
                <w:rFonts w:eastAsiaTheme="minorHAnsi" w:cstheme="minorHAnsi"/>
              </w:rPr>
              <w:t>Pateikiama IATA galiojantis sertifikatas arba lygiavertis dokumentas.</w:t>
            </w:r>
          </w:p>
          <w:p w14:paraId="45BA9C03" w14:textId="77777777" w:rsidR="00193E52" w:rsidRPr="00193E52" w:rsidRDefault="00193E52" w:rsidP="00193E52">
            <w:pPr>
              <w:spacing w:after="60" w:line="256" w:lineRule="auto"/>
              <w:ind w:firstLine="0"/>
              <w:rPr>
                <w:rFonts w:eastAsiaTheme="minorHAnsi" w:cstheme="minorHAnsi"/>
                <w:i/>
                <w:iCs/>
                <w:lang w:val="fi-FI"/>
              </w:rPr>
            </w:pPr>
            <w:r w:rsidRPr="00193E52">
              <w:rPr>
                <w:rFonts w:eastAsiaTheme="minorHAnsi" w:cstheme="minorHAnsi"/>
                <w:i/>
              </w:rPr>
              <w:t>(pateikiama skenuota dokumento kopija elektroninėmis priemonėmis)</w:t>
            </w:r>
          </w:p>
        </w:tc>
      </w:tr>
    </w:tbl>
    <w:p w14:paraId="3F52679F" w14:textId="28A1F25F" w:rsidR="00193E52" w:rsidRDefault="00193E52" w:rsidP="00193E52">
      <w:pPr>
        <w:spacing w:after="60" w:line="256" w:lineRule="auto"/>
        <w:ind w:firstLine="0"/>
        <w:rPr>
          <w:rFonts w:eastAsiaTheme="minorHAnsi" w:cstheme="minorHAnsi"/>
          <w:b/>
          <w:bCs/>
        </w:rPr>
        <w:sectPr w:rsidR="00193E52" w:rsidSect="0094708F">
          <w:headerReference w:type="first" r:id="rId16"/>
          <w:pgSz w:w="12240" w:h="15840"/>
          <w:pgMar w:top="1134" w:right="567" w:bottom="1134" w:left="1701" w:header="720" w:footer="720" w:gutter="0"/>
          <w:pgNumType w:start="0"/>
          <w:cols w:space="720"/>
          <w:titlePg/>
          <w:docGrid w:linePitch="360"/>
        </w:sectPr>
      </w:pPr>
    </w:p>
    <w:p w14:paraId="6BCC2113" w14:textId="0C4166AE" w:rsidR="00CB5907" w:rsidRPr="00B646DA" w:rsidRDefault="00DE051B" w:rsidP="0050673A">
      <w:pPr>
        <w:ind w:left="7543" w:firstLine="0"/>
        <w:rPr>
          <w:rFonts w:ascii="Arial" w:eastAsia="Arial" w:hAnsi="Arial" w:cs="Arial"/>
          <w:b/>
          <w:smallCaps/>
          <w:color w:val="5B9BD5" w:themeColor="accent5"/>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B646DA">
        <w:rPr>
          <w:rFonts w:cstheme="minorHAnsi"/>
          <w:color w:val="5B9BD5" w:themeColor="accent5"/>
        </w:rPr>
        <w:lastRenderedPageBreak/>
        <w:t>P</w:t>
      </w:r>
      <w:r w:rsidR="00CB5907" w:rsidRPr="00B646DA">
        <w:rPr>
          <w:rFonts w:cstheme="minorHAnsi"/>
          <w:color w:val="5B9BD5" w:themeColor="accent5"/>
        </w:rPr>
        <w:t xml:space="preserve">irkimo sąlygų </w:t>
      </w:r>
      <w:r w:rsidR="00B646DA">
        <w:rPr>
          <w:rFonts w:cstheme="minorHAnsi"/>
          <w:color w:val="5B9BD5" w:themeColor="accent5"/>
        </w:rPr>
        <w:t>3</w:t>
      </w:r>
      <w:r w:rsidR="00CB5907" w:rsidRPr="00B646DA">
        <w:rPr>
          <w:rFonts w:cstheme="minorHAnsi"/>
          <w:color w:val="5B9BD5" w:themeColor="accent5"/>
        </w:rPr>
        <w:t xml:space="preserve"> priedas</w:t>
      </w:r>
      <w:r w:rsidR="00105DAD" w:rsidRPr="00B646DA">
        <w:rPr>
          <w:rFonts w:cstheme="minorHAnsi"/>
          <w:color w:val="5B9BD5" w:themeColor="accent5"/>
        </w:rPr>
        <w:t xml:space="preserve"> </w:t>
      </w:r>
      <w:r w:rsidR="00CB5907" w:rsidRPr="00B646DA">
        <w:rPr>
          <w:rFonts w:cstheme="minorHAnsi"/>
          <w:color w:val="5B9BD5" w:themeColor="accent5"/>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18026222" w14:textId="77777777" w:rsidR="00193E52" w:rsidRPr="006032C7" w:rsidRDefault="00193E52" w:rsidP="00193E52">
      <w:pPr>
        <w:widowControl w:val="0"/>
        <w:autoSpaceDE w:val="0"/>
        <w:autoSpaceDN w:val="0"/>
        <w:adjustRightInd w:val="0"/>
        <w:spacing w:line="240" w:lineRule="auto"/>
        <w:jc w:val="center"/>
        <w:rPr>
          <w:rFonts w:ascii="Times New Roman" w:eastAsia="Calibri" w:hAnsi="Times New Roman" w:cs="Times New Roman"/>
          <w:b/>
          <w:sz w:val="24"/>
          <w:szCs w:val="24"/>
        </w:rPr>
      </w:pPr>
      <w:r w:rsidRPr="006032C7">
        <w:rPr>
          <w:rFonts w:ascii="Times New Roman" w:eastAsia="Calibri" w:hAnsi="Times New Roman" w:cs="Times New Roman"/>
          <w:b/>
          <w:sz w:val="24"/>
          <w:szCs w:val="24"/>
        </w:rPr>
        <w:t xml:space="preserve">KELIONIŲ ORGANIZAVIMO PASLAUGŲ </w:t>
      </w:r>
    </w:p>
    <w:p w14:paraId="2E7B82C0" w14:textId="77777777" w:rsidR="00193E52" w:rsidRPr="006032C7" w:rsidRDefault="00193E52" w:rsidP="00193E52">
      <w:pPr>
        <w:spacing w:line="240" w:lineRule="auto"/>
        <w:jc w:val="center"/>
        <w:rPr>
          <w:rFonts w:ascii="Times New Roman" w:eastAsia="Calibri" w:hAnsi="Times New Roman" w:cs="Times New Roman"/>
          <w:b/>
          <w:sz w:val="24"/>
        </w:rPr>
      </w:pPr>
      <w:r w:rsidRPr="006032C7">
        <w:rPr>
          <w:rFonts w:ascii="Times New Roman" w:eastAsia="Calibri" w:hAnsi="Times New Roman" w:cs="Times New Roman"/>
          <w:b/>
          <w:sz w:val="24"/>
          <w:szCs w:val="24"/>
        </w:rPr>
        <w:t>TECHNINĖ SPECIFIKACIJA</w:t>
      </w:r>
      <w:r w:rsidRPr="006032C7">
        <w:rPr>
          <w:rFonts w:ascii="Times New Roman" w:eastAsia="Calibri" w:hAnsi="Times New Roman" w:cs="Times New Roman"/>
          <w:b/>
          <w:sz w:val="24"/>
        </w:rPr>
        <w:t xml:space="preserve"> </w:t>
      </w:r>
    </w:p>
    <w:p w14:paraId="5353D5C4" w14:textId="77777777" w:rsidR="00193E52" w:rsidRPr="006032C7" w:rsidRDefault="00193E52" w:rsidP="00193E52">
      <w:pPr>
        <w:spacing w:line="240" w:lineRule="auto"/>
        <w:jc w:val="center"/>
        <w:rPr>
          <w:rFonts w:ascii="Times New Roman" w:eastAsia="Calibri" w:hAnsi="Times New Roman" w:cs="Times New Roman"/>
          <w:b/>
          <w:sz w:val="24"/>
        </w:rPr>
      </w:pPr>
    </w:p>
    <w:p w14:paraId="523CAE1F" w14:textId="3DA8EE70" w:rsidR="00193E52" w:rsidRPr="00193E52" w:rsidRDefault="00193E52" w:rsidP="00193E52">
      <w:pPr>
        <w:tabs>
          <w:tab w:val="left" w:pos="1134"/>
          <w:tab w:val="left" w:pos="1457"/>
          <w:tab w:val="left" w:pos="1757"/>
          <w:tab w:val="left" w:pos="1985"/>
        </w:tabs>
        <w:autoSpaceDE w:val="0"/>
        <w:autoSpaceDN w:val="0"/>
        <w:adjustRightInd w:val="0"/>
        <w:spacing w:line="240" w:lineRule="auto"/>
        <w:ind w:left="993" w:right="-115" w:firstLine="567"/>
        <w:rPr>
          <w:rFonts w:eastAsia="Times New Roman" w:cstheme="minorHAnsi"/>
          <w:b/>
        </w:rPr>
      </w:pPr>
      <w:r w:rsidRPr="00193E52">
        <w:rPr>
          <w:rFonts w:eastAsia="Times New Roman" w:cstheme="minorHAnsi"/>
          <w:b/>
        </w:rPr>
        <w:t xml:space="preserve">1. </w:t>
      </w:r>
      <w:r w:rsidR="000152B7">
        <w:rPr>
          <w:rFonts w:eastAsia="Times New Roman" w:cstheme="minorHAnsi"/>
          <w:b/>
        </w:rPr>
        <w:t>P</w:t>
      </w:r>
      <w:r w:rsidR="000152B7" w:rsidRPr="00193E52">
        <w:rPr>
          <w:rFonts w:eastAsia="Times New Roman" w:cstheme="minorHAnsi"/>
          <w:b/>
        </w:rPr>
        <w:t>irkimo objektas</w:t>
      </w:r>
      <w:r w:rsidR="00FF0B4D">
        <w:rPr>
          <w:rFonts w:eastAsia="Times New Roman" w:cstheme="minorHAnsi"/>
          <w:b/>
        </w:rPr>
        <w:t>.</w:t>
      </w:r>
    </w:p>
    <w:p w14:paraId="7CF0C701" w14:textId="5D357E18" w:rsidR="00193E52" w:rsidRPr="00193E52" w:rsidRDefault="00193E52" w:rsidP="00193E52">
      <w:pPr>
        <w:pStyle w:val="ListParagraph"/>
        <w:numPr>
          <w:ilvl w:val="1"/>
          <w:numId w:val="16"/>
        </w:numPr>
        <w:spacing w:line="240" w:lineRule="auto"/>
        <w:ind w:left="993" w:right="-115" w:firstLine="567"/>
        <w:rPr>
          <w:rFonts w:eastAsia="Times New Roman" w:cstheme="minorHAnsi"/>
        </w:rPr>
      </w:pPr>
      <w:r w:rsidRPr="00193E52">
        <w:rPr>
          <w:rFonts w:eastAsia="Times New Roman" w:cstheme="minorHAnsi"/>
        </w:rPr>
        <w:t xml:space="preserve"> </w:t>
      </w:r>
      <w:r w:rsidR="004730A4">
        <w:rPr>
          <w:rFonts w:eastAsia="Times New Roman" w:cstheme="minorHAnsi"/>
        </w:rPr>
        <w:t xml:space="preserve">Koncertinė įstaiga </w:t>
      </w:r>
      <w:r w:rsidRPr="00193E52">
        <w:rPr>
          <w:rFonts w:eastAsia="Times New Roman" w:cstheme="minorHAnsi"/>
        </w:rPr>
        <w:t xml:space="preserve">Lietuvos simfoninis pučiamųjų orkestras </w:t>
      </w:r>
      <w:r w:rsidR="004730A4">
        <w:rPr>
          <w:rFonts w:eastAsia="Times New Roman" w:cstheme="minorHAnsi"/>
        </w:rPr>
        <w:t xml:space="preserve">(toliau </w:t>
      </w:r>
      <w:r w:rsidR="004730A4" w:rsidRPr="00193E52">
        <w:rPr>
          <w:rFonts w:eastAsia="Times New Roman" w:cstheme="minorHAnsi"/>
        </w:rPr>
        <w:t>–</w:t>
      </w:r>
      <w:r w:rsidR="004730A4">
        <w:rPr>
          <w:rFonts w:eastAsia="Times New Roman" w:cstheme="minorHAnsi"/>
        </w:rPr>
        <w:t xml:space="preserve"> </w:t>
      </w:r>
      <w:r w:rsidR="004730A4" w:rsidRPr="00193E52">
        <w:rPr>
          <w:rFonts w:eastAsia="Times New Roman" w:cstheme="minorHAnsi"/>
        </w:rPr>
        <w:t>perkančio</w:t>
      </w:r>
      <w:r w:rsidR="004730A4">
        <w:rPr>
          <w:rFonts w:eastAsia="Times New Roman" w:cstheme="minorHAnsi"/>
        </w:rPr>
        <w:t>j</w:t>
      </w:r>
      <w:r w:rsidR="004730A4" w:rsidRPr="00193E52">
        <w:rPr>
          <w:rFonts w:eastAsia="Times New Roman" w:cstheme="minorHAnsi"/>
        </w:rPr>
        <w:t>i organizacij</w:t>
      </w:r>
      <w:r w:rsidR="004730A4">
        <w:rPr>
          <w:rFonts w:eastAsia="Times New Roman" w:cstheme="minorHAnsi"/>
        </w:rPr>
        <w:t xml:space="preserve">a) </w:t>
      </w:r>
      <w:r w:rsidRPr="00193E52">
        <w:rPr>
          <w:rFonts w:eastAsia="Times New Roman" w:cstheme="minorHAnsi"/>
        </w:rPr>
        <w:t xml:space="preserve">numato įsigyti kelionių organizavimo paslaugas orkestro kelionei į Ispaniją (Valensiją) dalyvavimui Tarptautiniame simfoninių pučiamųjų orkestrų konkurse (CIBM). Tiksli konkurso vieta - </w:t>
      </w:r>
      <w:hyperlink r:id="rId17" w:history="1">
        <w:r w:rsidRPr="00193E52">
          <w:rPr>
            <w:rStyle w:val="Hyperlink"/>
            <w:rFonts w:eastAsia="Times New Roman" w:cstheme="minorHAnsi"/>
          </w:rPr>
          <w:t xml:space="preserve">Palau de </w:t>
        </w:r>
        <w:proofErr w:type="spellStart"/>
        <w:r w:rsidRPr="00193E52">
          <w:rPr>
            <w:rStyle w:val="Hyperlink"/>
            <w:rFonts w:eastAsia="Times New Roman" w:cstheme="minorHAnsi"/>
          </w:rPr>
          <w:t>la</w:t>
        </w:r>
        <w:proofErr w:type="spellEnd"/>
        <w:r w:rsidRPr="00193E52">
          <w:rPr>
            <w:rStyle w:val="Hyperlink"/>
            <w:rFonts w:eastAsia="Times New Roman" w:cstheme="minorHAnsi"/>
          </w:rPr>
          <w:t xml:space="preserve"> </w:t>
        </w:r>
        <w:proofErr w:type="spellStart"/>
        <w:r w:rsidRPr="00193E52">
          <w:rPr>
            <w:rStyle w:val="Hyperlink"/>
            <w:rFonts w:eastAsia="Times New Roman" w:cstheme="minorHAnsi"/>
          </w:rPr>
          <w:t>Musica</w:t>
        </w:r>
        <w:proofErr w:type="spellEnd"/>
      </w:hyperlink>
      <w:r w:rsidRPr="00193E52">
        <w:rPr>
          <w:rFonts w:eastAsia="Times New Roman" w:cstheme="minorHAnsi"/>
        </w:rPr>
        <w:t xml:space="preserve">, adresas </w:t>
      </w:r>
      <w:proofErr w:type="spellStart"/>
      <w:r w:rsidRPr="00193E52">
        <w:rPr>
          <w:rFonts w:eastAsia="Times New Roman" w:cstheme="minorHAnsi"/>
          <w:i/>
          <w:iCs/>
        </w:rPr>
        <w:t>Paseo</w:t>
      </w:r>
      <w:proofErr w:type="spellEnd"/>
      <w:r w:rsidRPr="00193E52">
        <w:rPr>
          <w:rFonts w:eastAsia="Times New Roman" w:cstheme="minorHAnsi"/>
          <w:i/>
          <w:iCs/>
        </w:rPr>
        <w:t xml:space="preserve"> de </w:t>
      </w:r>
      <w:proofErr w:type="spellStart"/>
      <w:r w:rsidRPr="00193E52">
        <w:rPr>
          <w:rFonts w:eastAsia="Times New Roman" w:cstheme="minorHAnsi"/>
          <w:i/>
          <w:iCs/>
        </w:rPr>
        <w:t>la</w:t>
      </w:r>
      <w:proofErr w:type="spellEnd"/>
      <w:r w:rsidRPr="00193E52">
        <w:rPr>
          <w:rFonts w:eastAsia="Times New Roman" w:cstheme="minorHAnsi"/>
          <w:i/>
          <w:iCs/>
        </w:rPr>
        <w:t xml:space="preserve"> </w:t>
      </w:r>
      <w:proofErr w:type="spellStart"/>
      <w:r w:rsidRPr="00193E52">
        <w:rPr>
          <w:rFonts w:eastAsia="Times New Roman" w:cstheme="minorHAnsi"/>
          <w:i/>
          <w:iCs/>
        </w:rPr>
        <w:t>Alameda</w:t>
      </w:r>
      <w:proofErr w:type="spellEnd"/>
      <w:r w:rsidRPr="00193E52">
        <w:rPr>
          <w:rFonts w:eastAsia="Times New Roman" w:cstheme="minorHAnsi"/>
          <w:i/>
          <w:iCs/>
        </w:rPr>
        <w:t xml:space="preserve"> 30; 46023 - </w:t>
      </w:r>
      <w:proofErr w:type="spellStart"/>
      <w:r w:rsidRPr="00193E52">
        <w:rPr>
          <w:rFonts w:eastAsia="Times New Roman" w:cstheme="minorHAnsi"/>
          <w:i/>
          <w:iCs/>
        </w:rPr>
        <w:t>Valencia</w:t>
      </w:r>
      <w:proofErr w:type="spellEnd"/>
      <w:r w:rsidRPr="00193E52">
        <w:rPr>
          <w:rFonts w:eastAsia="Times New Roman" w:cstheme="minorHAnsi"/>
        </w:rPr>
        <w:t>.</w:t>
      </w:r>
      <w:r w:rsidRPr="00193E52">
        <w:rPr>
          <w:rFonts w:eastAsia="Times New Roman" w:cstheme="minorHAnsi"/>
          <w:color w:val="EE0000"/>
        </w:rPr>
        <w:t xml:space="preserve"> </w:t>
      </w:r>
    </w:p>
    <w:p w14:paraId="3C0F7935" w14:textId="77777777" w:rsidR="00193E52" w:rsidRPr="00193E52" w:rsidRDefault="00193E52" w:rsidP="00193E52">
      <w:pPr>
        <w:pStyle w:val="ListParagraph"/>
        <w:numPr>
          <w:ilvl w:val="1"/>
          <w:numId w:val="16"/>
        </w:numPr>
        <w:spacing w:line="240" w:lineRule="auto"/>
        <w:ind w:left="993" w:right="-115" w:firstLine="567"/>
        <w:rPr>
          <w:rFonts w:eastAsia="Times New Roman" w:cstheme="minorHAnsi"/>
        </w:rPr>
      </w:pPr>
      <w:r w:rsidRPr="00193E52">
        <w:rPr>
          <w:rFonts w:eastAsia="Times New Roman" w:cstheme="minorHAnsi"/>
        </w:rPr>
        <w:t xml:space="preserve"> Perkamos atlikėjų ir darbuotojų kelionių organizavimo paslaugos, kurias sudaro:</w:t>
      </w:r>
    </w:p>
    <w:p w14:paraId="38A9CC3B" w14:textId="77777777" w:rsidR="00193E52" w:rsidRPr="00193E52" w:rsidRDefault="00193E52" w:rsidP="00193E52">
      <w:pPr>
        <w:numPr>
          <w:ilvl w:val="2"/>
          <w:numId w:val="16"/>
        </w:numPr>
        <w:spacing w:line="240" w:lineRule="auto"/>
        <w:ind w:left="993" w:right="-115" w:firstLine="567"/>
        <w:rPr>
          <w:rFonts w:eastAsia="Times New Roman" w:cstheme="minorHAnsi"/>
        </w:rPr>
      </w:pPr>
      <w:bookmarkStart w:id="30" w:name="_Hlk23343912"/>
      <w:r w:rsidRPr="00193E52">
        <w:rPr>
          <w:rFonts w:eastAsia="Times New Roman" w:cstheme="minorHAnsi"/>
        </w:rPr>
        <w:t xml:space="preserve"> kelionės oro transportu organizavimo paslaugos</w:t>
      </w:r>
      <w:bookmarkEnd w:id="30"/>
      <w:r w:rsidRPr="00193E52">
        <w:rPr>
          <w:rFonts w:eastAsia="Times New Roman" w:cstheme="minorHAnsi"/>
        </w:rPr>
        <w:t>;</w:t>
      </w:r>
    </w:p>
    <w:p w14:paraId="650CD570" w14:textId="77777777" w:rsidR="00193E52" w:rsidRPr="00193E52" w:rsidRDefault="00193E52" w:rsidP="00193E52">
      <w:pPr>
        <w:numPr>
          <w:ilvl w:val="2"/>
          <w:numId w:val="16"/>
        </w:numPr>
        <w:spacing w:line="240" w:lineRule="auto"/>
        <w:ind w:left="993" w:right="-115" w:firstLine="567"/>
        <w:rPr>
          <w:rFonts w:eastAsia="Times New Roman" w:cstheme="minorHAnsi"/>
        </w:rPr>
      </w:pPr>
      <w:bookmarkStart w:id="31" w:name="_Hlk23343965"/>
      <w:r w:rsidRPr="00193E52">
        <w:rPr>
          <w:rFonts w:eastAsia="Times New Roman" w:cstheme="minorHAnsi"/>
        </w:rPr>
        <w:t xml:space="preserve"> kelionės sausumos ir vandens transportu (autobusų, traukinių ir vandens transporto bilietų rezervavimo ir pardavimo paslaugos, transporto nuomos ir transporto organizavimo nuo oro uosto iki viešbučio paslaugos ir kitos panašios paslaugos) organizavimo paslaugos</w:t>
      </w:r>
      <w:bookmarkEnd w:id="31"/>
      <w:r w:rsidRPr="00193E52">
        <w:rPr>
          <w:rFonts w:eastAsia="Times New Roman" w:cstheme="minorHAnsi"/>
        </w:rPr>
        <w:t>;</w:t>
      </w:r>
    </w:p>
    <w:p w14:paraId="38651A01" w14:textId="77777777" w:rsidR="00193E52" w:rsidRPr="00193E52" w:rsidRDefault="00193E52" w:rsidP="00193E52">
      <w:pPr>
        <w:numPr>
          <w:ilvl w:val="2"/>
          <w:numId w:val="16"/>
        </w:numPr>
        <w:spacing w:line="240" w:lineRule="auto"/>
        <w:ind w:left="993" w:right="-115" w:firstLine="567"/>
        <w:rPr>
          <w:rFonts w:eastAsia="Times New Roman" w:cstheme="minorHAnsi"/>
        </w:rPr>
      </w:pPr>
      <w:bookmarkStart w:id="32" w:name="_Hlk23344043"/>
      <w:r w:rsidRPr="00193E52">
        <w:rPr>
          <w:rFonts w:eastAsia="Times New Roman" w:cstheme="minorHAnsi"/>
        </w:rPr>
        <w:t xml:space="preserve"> viešbučio rezervavimo ir apgyvendinimo jame organizavimo paslaugos;</w:t>
      </w:r>
      <w:bookmarkEnd w:id="32"/>
    </w:p>
    <w:p w14:paraId="19A37CEB" w14:textId="77777777" w:rsidR="00193E52" w:rsidRDefault="00193E52" w:rsidP="00193E52">
      <w:pPr>
        <w:numPr>
          <w:ilvl w:val="2"/>
          <w:numId w:val="16"/>
        </w:numPr>
        <w:spacing w:line="240" w:lineRule="auto"/>
        <w:ind w:left="993" w:right="-115" w:firstLine="567"/>
        <w:rPr>
          <w:rFonts w:eastAsia="Times New Roman" w:cstheme="minorHAnsi"/>
        </w:rPr>
      </w:pPr>
      <w:r w:rsidRPr="00193E52">
        <w:rPr>
          <w:rFonts w:eastAsia="Times New Roman" w:cstheme="minorHAnsi"/>
        </w:rPr>
        <w:t xml:space="preserve"> kelionės draudimo paslaugos;</w:t>
      </w:r>
    </w:p>
    <w:p w14:paraId="04A12D53" w14:textId="337E9FF2" w:rsidR="004730A4" w:rsidRPr="00193E52" w:rsidRDefault="004730A4" w:rsidP="00193E52">
      <w:pPr>
        <w:numPr>
          <w:ilvl w:val="2"/>
          <w:numId w:val="16"/>
        </w:numPr>
        <w:spacing w:line="240" w:lineRule="auto"/>
        <w:ind w:left="993" w:right="-115" w:firstLine="567"/>
        <w:rPr>
          <w:rFonts w:eastAsia="Times New Roman" w:cstheme="minorHAnsi"/>
        </w:rPr>
      </w:pPr>
      <w:r>
        <w:rPr>
          <w:rFonts w:eastAsia="Times New Roman" w:cstheme="minorHAnsi"/>
        </w:rPr>
        <w:t xml:space="preserve"> </w:t>
      </w:r>
      <w:r w:rsidRPr="004730A4">
        <w:rPr>
          <w:rFonts w:eastAsia="Times New Roman" w:cstheme="minorHAnsi"/>
        </w:rPr>
        <w:t>bagažo ir muzikos instrumentų vežimo (pervežimo) organizavimo paslaugos</w:t>
      </w:r>
      <w:r>
        <w:rPr>
          <w:rFonts w:eastAsia="Times New Roman" w:cstheme="minorHAnsi"/>
        </w:rPr>
        <w:t>;</w:t>
      </w:r>
    </w:p>
    <w:p w14:paraId="2FFC1412" w14:textId="77777777" w:rsidR="00193E52" w:rsidRPr="00193E52" w:rsidRDefault="00193E52" w:rsidP="00193E52">
      <w:pPr>
        <w:numPr>
          <w:ilvl w:val="2"/>
          <w:numId w:val="16"/>
        </w:numPr>
        <w:spacing w:line="240" w:lineRule="auto"/>
        <w:ind w:left="993" w:right="-115" w:firstLine="567"/>
        <w:rPr>
          <w:rFonts w:eastAsia="Times New Roman" w:cstheme="minorHAnsi"/>
        </w:rPr>
      </w:pPr>
      <w:r w:rsidRPr="00193E52">
        <w:rPr>
          <w:rFonts w:eastAsia="Times New Roman" w:cstheme="minorHAnsi"/>
        </w:rPr>
        <w:t xml:space="preserve"> vizų ir kitų kelionei būtinų dokumentų įforminimo bei išdavimo organizavimo paslaugos.</w:t>
      </w:r>
    </w:p>
    <w:p w14:paraId="749AC210" w14:textId="77777777" w:rsidR="00193E52" w:rsidRPr="00193E52" w:rsidRDefault="00193E52" w:rsidP="00193E52">
      <w:pPr>
        <w:numPr>
          <w:ilvl w:val="1"/>
          <w:numId w:val="16"/>
        </w:numPr>
        <w:spacing w:line="240" w:lineRule="auto"/>
        <w:ind w:left="993" w:right="-115" w:firstLine="567"/>
        <w:rPr>
          <w:rFonts w:eastAsia="Times New Roman" w:cstheme="minorHAnsi"/>
        </w:rPr>
      </w:pPr>
      <w:r w:rsidRPr="00193E52">
        <w:rPr>
          <w:rFonts w:eastAsia="Times New Roman" w:cstheme="minorHAnsi"/>
        </w:rPr>
        <w:t>Pirkimo sutarties terminas – 12 (dvylika) mėnesių.</w:t>
      </w:r>
    </w:p>
    <w:p w14:paraId="7013E39C" w14:textId="77777777" w:rsidR="00193E52" w:rsidRPr="00193E52" w:rsidRDefault="00193E52" w:rsidP="00193E52">
      <w:pPr>
        <w:tabs>
          <w:tab w:val="left" w:pos="142"/>
          <w:tab w:val="left" w:pos="709"/>
          <w:tab w:val="left" w:pos="1418"/>
        </w:tabs>
        <w:spacing w:line="276" w:lineRule="auto"/>
        <w:ind w:left="993" w:right="-115" w:firstLine="567"/>
        <w:rPr>
          <w:rFonts w:eastAsia="Times New Roman" w:cstheme="minorHAnsi"/>
          <w:b/>
        </w:rPr>
      </w:pPr>
    </w:p>
    <w:p w14:paraId="460FC4FE" w14:textId="77777777" w:rsidR="00193E52" w:rsidRPr="00193E52" w:rsidRDefault="00193E52" w:rsidP="00193E52">
      <w:pPr>
        <w:tabs>
          <w:tab w:val="left" w:pos="142"/>
          <w:tab w:val="left" w:pos="1276"/>
          <w:tab w:val="left" w:pos="1418"/>
        </w:tabs>
        <w:spacing w:line="276" w:lineRule="auto"/>
        <w:ind w:left="993" w:right="-115" w:firstLine="567"/>
        <w:rPr>
          <w:rFonts w:eastAsia="Times New Roman" w:cstheme="minorHAnsi"/>
          <w:b/>
        </w:rPr>
      </w:pPr>
      <w:r w:rsidRPr="00193E52">
        <w:rPr>
          <w:rFonts w:eastAsia="Times New Roman" w:cstheme="minorHAnsi"/>
          <w:b/>
        </w:rPr>
        <w:t>2. Bendrieji reikalavimai perkamoms paslaugoms.</w:t>
      </w:r>
    </w:p>
    <w:p w14:paraId="66051EB6" w14:textId="20C19DC5" w:rsidR="00193E52" w:rsidRPr="00193E52" w:rsidRDefault="00193E52" w:rsidP="00193E52">
      <w:pPr>
        <w:pStyle w:val="ListParagraph"/>
        <w:numPr>
          <w:ilvl w:val="0"/>
          <w:numId w:val="15"/>
        </w:numPr>
        <w:spacing w:line="276" w:lineRule="auto"/>
        <w:ind w:left="993" w:right="-115" w:firstLine="567"/>
        <w:rPr>
          <w:rFonts w:eastAsia="Times New Roman" w:cstheme="minorHAnsi"/>
        </w:rPr>
      </w:pPr>
      <w:r w:rsidRPr="00193E52">
        <w:rPr>
          <w:rFonts w:eastAsia="Times New Roman" w:cstheme="minorHAnsi"/>
        </w:rPr>
        <w:t>Paslaugų teikėjas įsipareigoja vykdyti užsakymą dėl perkančiosios organizacijos pasirinkto skrydžio, apgyvendinimo ir kitų paslaugų, tik gavęs raštišką (elektroniniu paštu) perkančios organizacijos užsakymo patvirtinimą.</w:t>
      </w:r>
    </w:p>
    <w:p w14:paraId="6D780F2C"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pateikti patogiausius kelionės maršrutų pasiūlymus pagal perkančiosios organizacijos pateiktus pageidaujamus parametrus mažiausiomis kainomis (nurodant kainas). Kelionės maršrutai </w:t>
      </w:r>
      <w:r w:rsidRPr="00134AA4">
        <w:rPr>
          <w:rFonts w:eastAsia="Times New Roman" w:cstheme="minorHAnsi"/>
          <w:bCs/>
        </w:rPr>
        <w:t>siūlomi ekonomine klase</w:t>
      </w:r>
      <w:r w:rsidRPr="00193E52">
        <w:rPr>
          <w:rFonts w:eastAsia="Times New Roman" w:cstheme="minorHAnsi"/>
        </w:rPr>
        <w:t xml:space="preserve">, be nakvynių tarpiniuose miestuose, išskyrus atvejus, kai nebėra įmanoma gauti bilietų ekonomine klase arba ekonomiškesnis kelionės maršrutas yra verslo klase. Jei neįmanoma pasiekti kelionės tikslo be persėdimų, maršrutas turi būti parenkamas su mažiausiu (iš galimų variantų) persėdimų skaičiumi ir neviršijant nurodytos maksimalios persėdimo trukmės. </w:t>
      </w:r>
    </w:p>
    <w:p w14:paraId="31EAE9C5"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gali siūlyti tik Tarptautinės oro transporto asociacijos (toliau – IATA) narių aviakompanijų </w:t>
      </w:r>
      <w:proofErr w:type="spellStart"/>
      <w:r w:rsidRPr="00193E52">
        <w:rPr>
          <w:rFonts w:eastAsia="Times New Roman" w:cstheme="minorHAnsi"/>
        </w:rPr>
        <w:t>aviabilietus</w:t>
      </w:r>
      <w:proofErr w:type="spellEnd"/>
      <w:r w:rsidRPr="00193E52">
        <w:rPr>
          <w:rFonts w:eastAsia="Times New Roman" w:cstheme="minorHAnsi"/>
        </w:rPr>
        <w:t>.</w:t>
      </w:r>
    </w:p>
    <w:p w14:paraId="1C16FBDE"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Perkančiajai organizacijai turi būti leidžiama keisti arba grąžinti </w:t>
      </w:r>
      <w:proofErr w:type="spellStart"/>
      <w:r w:rsidRPr="00193E52">
        <w:rPr>
          <w:rFonts w:eastAsia="Times New Roman" w:cstheme="minorHAnsi"/>
        </w:rPr>
        <w:t>aviabilietus</w:t>
      </w:r>
      <w:proofErr w:type="spellEnd"/>
      <w:r w:rsidRPr="00193E52">
        <w:rPr>
          <w:rFonts w:eastAsia="Times New Roman" w:cstheme="minorHAnsi"/>
        </w:rPr>
        <w:t xml:space="preserve"> be apribojimų, jei tai leidžia aviakompanijų nustatytos bilietų pardavimo taisyklės. Jei šios taisyklės to neleidžia, </w:t>
      </w:r>
      <w:proofErr w:type="spellStart"/>
      <w:r w:rsidRPr="00193E52">
        <w:rPr>
          <w:rFonts w:eastAsia="Times New Roman" w:cstheme="minorHAnsi"/>
        </w:rPr>
        <w:t>aviabilietai</w:t>
      </w:r>
      <w:proofErr w:type="spellEnd"/>
      <w:r w:rsidRPr="00193E52">
        <w:rPr>
          <w:rFonts w:eastAsia="Times New Roman" w:cstheme="minorHAnsi"/>
        </w:rPr>
        <w:t xml:space="preserve"> keičiami ar grąžinami su aviakompanijų bilietų pardavimo taisyklėse nustatyta priemoka arba bauda. </w:t>
      </w:r>
    </w:p>
    <w:p w14:paraId="38C92A32"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Organizuodamas kelionę oro transportu, paslaugų teikėjas turi:</w:t>
      </w:r>
    </w:p>
    <w:p w14:paraId="1864A2FF" w14:textId="77777777" w:rsidR="00193E52" w:rsidRPr="00193E52" w:rsidRDefault="00193E52" w:rsidP="00193E52">
      <w:pPr>
        <w:numPr>
          <w:ilvl w:val="2"/>
          <w:numId w:val="17"/>
        </w:numPr>
        <w:spacing w:line="276" w:lineRule="auto"/>
        <w:ind w:left="993" w:right="-115" w:firstLine="567"/>
        <w:rPr>
          <w:rFonts w:eastAsia="Times New Roman" w:cstheme="minorHAnsi"/>
        </w:rPr>
      </w:pPr>
      <w:r w:rsidRPr="00193E52">
        <w:rPr>
          <w:rFonts w:eastAsia="Times New Roman" w:cstheme="minorHAnsi"/>
        </w:rPr>
        <w:t xml:space="preserve"> teikti pagalbą užsakant, keičiant, grąžinant </w:t>
      </w:r>
      <w:proofErr w:type="spellStart"/>
      <w:r w:rsidRPr="00193E52">
        <w:rPr>
          <w:rFonts w:eastAsia="Times New Roman" w:cstheme="minorHAnsi"/>
        </w:rPr>
        <w:t>aviabilietus</w:t>
      </w:r>
      <w:proofErr w:type="spellEnd"/>
      <w:r w:rsidRPr="00193E52">
        <w:rPr>
          <w:rFonts w:eastAsia="Times New Roman" w:cstheme="minorHAnsi"/>
        </w:rPr>
        <w:t>;</w:t>
      </w:r>
    </w:p>
    <w:p w14:paraId="67CDDA84" w14:textId="77777777" w:rsidR="00193E52" w:rsidRPr="00193E52" w:rsidRDefault="00193E52" w:rsidP="00193E52">
      <w:pPr>
        <w:numPr>
          <w:ilvl w:val="2"/>
          <w:numId w:val="17"/>
        </w:numPr>
        <w:spacing w:line="276" w:lineRule="auto"/>
        <w:ind w:left="993" w:right="-115" w:firstLine="567"/>
        <w:rPr>
          <w:rFonts w:eastAsia="Times New Roman" w:cstheme="minorHAnsi"/>
        </w:rPr>
      </w:pPr>
      <w:r w:rsidRPr="00193E52">
        <w:rPr>
          <w:rFonts w:eastAsia="Times New Roman" w:cstheme="minorHAnsi"/>
        </w:rPr>
        <w:t xml:space="preserve"> tarpininkauti organizuojant apgyvendinimą ir teikti pagalbą skrydžių vėlavimo, atšaukimo, atidėjimo ar atsisakymo vežti atvejais;</w:t>
      </w:r>
    </w:p>
    <w:p w14:paraId="5F44D789" w14:textId="77777777" w:rsidR="00193E52" w:rsidRPr="00193E52" w:rsidRDefault="00193E52" w:rsidP="00193E52">
      <w:pPr>
        <w:numPr>
          <w:ilvl w:val="2"/>
          <w:numId w:val="17"/>
        </w:numPr>
        <w:spacing w:line="276" w:lineRule="auto"/>
        <w:ind w:left="993" w:right="-115" w:firstLine="567"/>
        <w:rPr>
          <w:rFonts w:eastAsia="Times New Roman" w:cstheme="minorHAnsi"/>
        </w:rPr>
      </w:pPr>
      <w:r w:rsidRPr="00193E52">
        <w:rPr>
          <w:rFonts w:eastAsia="Times New Roman" w:cstheme="minorHAnsi"/>
        </w:rPr>
        <w:t xml:space="preserve"> vykdyti perkančiosios organizacijos darbuotojų ir atlikėjų registraciją į skrydžius (perkančiajai organizacijai laiku pateikus registracijai reikalingus keliaujančio asmens duomenis ir sutikimus);</w:t>
      </w:r>
    </w:p>
    <w:p w14:paraId="6F0D9DF3" w14:textId="77777777" w:rsidR="00193E52" w:rsidRPr="00193E52" w:rsidRDefault="00193E52" w:rsidP="00193E52">
      <w:pPr>
        <w:numPr>
          <w:ilvl w:val="2"/>
          <w:numId w:val="17"/>
        </w:numPr>
        <w:spacing w:line="276" w:lineRule="auto"/>
        <w:ind w:left="993" w:right="-115" w:firstLine="567"/>
        <w:rPr>
          <w:rFonts w:eastAsia="Times New Roman" w:cstheme="minorHAnsi"/>
        </w:rPr>
      </w:pPr>
      <w:r w:rsidRPr="00193E52">
        <w:rPr>
          <w:rFonts w:eastAsia="Times New Roman" w:cstheme="minorHAnsi"/>
        </w:rPr>
        <w:t xml:space="preserve"> užsakyti bagažą;</w:t>
      </w:r>
    </w:p>
    <w:p w14:paraId="787164CA" w14:textId="77777777" w:rsidR="00193E52" w:rsidRPr="00193E52" w:rsidRDefault="00193E52" w:rsidP="00193E52">
      <w:pPr>
        <w:numPr>
          <w:ilvl w:val="2"/>
          <w:numId w:val="17"/>
        </w:numPr>
        <w:spacing w:line="276" w:lineRule="auto"/>
        <w:ind w:left="993" w:right="-115" w:firstLine="567"/>
        <w:rPr>
          <w:rFonts w:eastAsia="Times New Roman" w:cstheme="minorHAnsi"/>
        </w:rPr>
      </w:pPr>
      <w:r w:rsidRPr="00193E52">
        <w:rPr>
          <w:rFonts w:eastAsia="Times New Roman" w:cstheme="minorHAnsi"/>
        </w:rPr>
        <w:t xml:space="preserve"> atstovauti perkančiosios organizacijos interesus ir bendrauti su aviakompanija dėl dingusio ar sugadinto bagažo;</w:t>
      </w:r>
    </w:p>
    <w:p w14:paraId="3134A0C8" w14:textId="77777777" w:rsidR="00193E52" w:rsidRPr="00193E52" w:rsidRDefault="00193E52" w:rsidP="00193E52">
      <w:pPr>
        <w:numPr>
          <w:ilvl w:val="2"/>
          <w:numId w:val="17"/>
        </w:numPr>
        <w:spacing w:line="276" w:lineRule="auto"/>
        <w:ind w:left="993" w:right="-115" w:firstLine="567"/>
        <w:rPr>
          <w:rFonts w:eastAsia="Times New Roman" w:cstheme="minorHAnsi"/>
        </w:rPr>
      </w:pPr>
      <w:r w:rsidRPr="00193E52">
        <w:rPr>
          <w:rFonts w:eastAsia="Times New Roman" w:cstheme="minorHAnsi"/>
        </w:rPr>
        <w:t xml:space="preserve"> spręsti visas kitas kelionės metu atsiradusias problemas.</w:t>
      </w:r>
    </w:p>
    <w:p w14:paraId="4B08D4D3"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lastRenderedPageBreak/>
        <w:t xml:space="preserve"> Esant poreikiui, paslaugų teikėjas turi teikti vizų ir kitų kelionei būtinų dokumentų įforminimo bei išdavimo organizavimo paslaugas kelionės į užsienio valstybę laikotarpiui, atsižvelgiant į šalį ar regioną, į kurį vykstama.</w:t>
      </w:r>
    </w:p>
    <w:p w14:paraId="2CD97706"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Perkančiajai organizacijai nurodžius, paslaugų teikėjas organizuoja vykstančiųjų į užsienį darbuotojų nelaimingų atsitikimų, medicininių išlaidų, turto draudimo ir kitų rūšių su kelione susijusį draudimą, atsižvelgiant į šalį ar regioną, į kurį vykstama.</w:t>
      </w:r>
    </w:p>
    <w:p w14:paraId="2DB7E8E3"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teikti autobusų bilietų rezervacijos ir jų pardavimo (jei įmanoma) paslaugas. Perkančiajai organizacijai turi būti leidžiama keisti arba grąžinti bilietus be apribojimų, jei tai leidžia vežėjų nustatytos bilietų pardavimo taisyklės. Jei šios taisyklės to daryti neleidžia, bilietai keičiami arba grąžinami su atitinkamų vežėjų bilietų pardavimo taisyklėse nustatyta priemoka arba bauda.</w:t>
      </w:r>
    </w:p>
    <w:p w14:paraId="036E1FCA"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organizuoti transportą oro uostas – viešbutis – oro uostas, pagal siūlomų skrydžių laikus. Pervežimo paslaugos turi apimti tiek keliaujančių, tiek instrumentų ir bagažo pervežimo galimybes.</w:t>
      </w:r>
    </w:p>
    <w:p w14:paraId="32C63B43"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konsultuoti visais kelionių organizavimo klausimais be papildomo mokesčio.</w:t>
      </w:r>
    </w:p>
    <w:p w14:paraId="79DC39A0"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teikti aptarnavimą telefonu (ne autoatsakiklio principu) 24 valandas per parą, visomis kelionės dienomis, užtikrinantį nuolatinę pagalbą lietuvių kalba perkančiajai organizacijai ir keliautojui atsiradus bet kokiems </w:t>
      </w:r>
      <w:proofErr w:type="spellStart"/>
      <w:r w:rsidRPr="00193E52">
        <w:rPr>
          <w:rFonts w:eastAsia="Times New Roman" w:cstheme="minorHAnsi"/>
        </w:rPr>
        <w:t>neaiškumams</w:t>
      </w:r>
      <w:proofErr w:type="spellEnd"/>
      <w:r w:rsidRPr="00193E52">
        <w:rPr>
          <w:rFonts w:eastAsia="Times New Roman" w:cstheme="minorHAnsi"/>
        </w:rPr>
        <w:t xml:space="preserve"> ar įvykus nenumatytiems atsitikimams kelionės metu ar prieš bei po jos. </w:t>
      </w:r>
    </w:p>
    <w:p w14:paraId="109BA97C"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ištaisyti dėl jo (jo darbuotojų ar </w:t>
      </w:r>
      <w:proofErr w:type="spellStart"/>
      <w:r w:rsidRPr="00193E52">
        <w:rPr>
          <w:rFonts w:eastAsia="Times New Roman" w:cstheme="minorHAnsi"/>
        </w:rPr>
        <w:t>subteikėjų</w:t>
      </w:r>
      <w:proofErr w:type="spellEnd"/>
      <w:r w:rsidRPr="00193E52">
        <w:rPr>
          <w:rFonts w:eastAsia="Times New Roman" w:cstheme="minorHAnsi"/>
        </w:rPr>
        <w:t>) kaltės atsiradusius trūkumus savo sąskaita.</w:t>
      </w:r>
    </w:p>
    <w:p w14:paraId="3EC1C55A"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nedelsiant raštu ar telefonu informuoti perkančiąją organizaciją apie bet kokius </w:t>
      </w:r>
      <w:proofErr w:type="spellStart"/>
      <w:r w:rsidRPr="00193E52">
        <w:rPr>
          <w:rFonts w:eastAsia="Times New Roman" w:cstheme="minorHAnsi"/>
        </w:rPr>
        <w:t>pasikeitimus</w:t>
      </w:r>
      <w:proofErr w:type="spellEnd"/>
      <w:r w:rsidRPr="00193E52">
        <w:rPr>
          <w:rFonts w:eastAsia="Times New Roman" w:cstheme="minorHAnsi"/>
        </w:rPr>
        <w:t>, susijusius su kelionių organizavimo paslaugų teikimu.</w:t>
      </w:r>
    </w:p>
    <w:p w14:paraId="2ABCD63A"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be papildomo mokesčio turi pristatyti perkančiajai organizacijai užsakytus bilietus ir kitus kelionės dokumentus, jei jų neįmanoma atsiųsti el. paštu, ne vėliau kaip likus 1 (vienai) darbo dienai iki kelionės pradžios.</w:t>
      </w:r>
    </w:p>
    <w:p w14:paraId="29734251"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Paslaugų teikėjas turi spręsti visas kitas užsakymo vykdymo metu atsiradusias problemas.</w:t>
      </w:r>
    </w:p>
    <w:p w14:paraId="45C3EFB2" w14:textId="77777777" w:rsidR="00193E52" w:rsidRPr="00193E52" w:rsidRDefault="00193E52" w:rsidP="00193E52">
      <w:pPr>
        <w:numPr>
          <w:ilvl w:val="1"/>
          <w:numId w:val="17"/>
        </w:numPr>
        <w:spacing w:line="276" w:lineRule="auto"/>
        <w:ind w:left="993" w:right="-115" w:firstLine="567"/>
        <w:rPr>
          <w:rFonts w:eastAsia="Times New Roman" w:cstheme="minorHAnsi"/>
        </w:rPr>
      </w:pPr>
      <w:r w:rsidRPr="00193E52">
        <w:rPr>
          <w:rFonts w:eastAsia="Times New Roman" w:cstheme="minorHAnsi"/>
        </w:rPr>
        <w:t xml:space="preserve"> Perkančioji organizacija, nustačiusi laimėjusį pasiūlymą, esant reikalui, pirks iš teikėjo ir kitas kelionių agentūrų paslaugas, kurių sutarties sudarymo dienai neįmanoma numatyti.</w:t>
      </w:r>
    </w:p>
    <w:p w14:paraId="08CF6A71" w14:textId="77777777" w:rsidR="00193E52" w:rsidRPr="00193E52" w:rsidRDefault="00193E52" w:rsidP="00193E52">
      <w:pPr>
        <w:spacing w:line="276" w:lineRule="auto"/>
        <w:ind w:left="993" w:right="-115" w:firstLine="567"/>
        <w:rPr>
          <w:rFonts w:eastAsia="Times New Roman" w:cstheme="minorHAnsi"/>
        </w:rPr>
      </w:pPr>
    </w:p>
    <w:p w14:paraId="18331E4F" w14:textId="77777777" w:rsidR="00193E52" w:rsidRPr="00193E52" w:rsidRDefault="00193E52" w:rsidP="00193E52">
      <w:pPr>
        <w:pStyle w:val="ListParagraph"/>
        <w:numPr>
          <w:ilvl w:val="0"/>
          <w:numId w:val="17"/>
        </w:numPr>
        <w:spacing w:line="276" w:lineRule="auto"/>
        <w:ind w:left="993" w:right="-115" w:firstLine="567"/>
        <w:rPr>
          <w:rFonts w:eastAsia="Times New Roman" w:cstheme="minorHAnsi"/>
          <w:b/>
          <w:bCs/>
        </w:rPr>
      </w:pPr>
      <w:r w:rsidRPr="00193E52">
        <w:rPr>
          <w:rFonts w:eastAsia="Times New Roman" w:cstheme="minorHAnsi"/>
          <w:b/>
          <w:bCs/>
        </w:rPr>
        <w:t>Reikalavimai apgyvendinimo paslaugoms.</w:t>
      </w:r>
    </w:p>
    <w:p w14:paraId="7C1E8B72" w14:textId="77777777" w:rsidR="00193E52" w:rsidRPr="001859D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w:t>
      </w:r>
      <w:bookmarkStart w:id="33" w:name="_Hlk23413724"/>
      <w:r w:rsidRPr="00193E52">
        <w:rPr>
          <w:rFonts w:eastAsia="Times New Roman" w:cstheme="minorHAnsi"/>
        </w:rPr>
        <w:t xml:space="preserve">Siūlomas viešbutis turi būti ne toliau </w:t>
      </w:r>
      <w:r w:rsidRPr="001859D2">
        <w:rPr>
          <w:rFonts w:eastAsia="Times New Roman" w:cstheme="minorHAnsi"/>
        </w:rPr>
        <w:t>kaip 800 m spinduliu nuo 1.1. punkte nurodytos renginio vietos</w:t>
      </w:r>
      <w:bookmarkEnd w:id="33"/>
      <w:r w:rsidRPr="001859D2">
        <w:rPr>
          <w:rFonts w:eastAsia="Times New Roman" w:cstheme="minorHAnsi"/>
        </w:rPr>
        <w:t xml:space="preserve">. </w:t>
      </w:r>
    </w:p>
    <w:p w14:paraId="3AD890F2" w14:textId="3B847435" w:rsidR="00193E52" w:rsidRPr="00193E52" w:rsidRDefault="00193E52" w:rsidP="00193E52">
      <w:pPr>
        <w:numPr>
          <w:ilvl w:val="1"/>
          <w:numId w:val="19"/>
        </w:numPr>
        <w:spacing w:line="276" w:lineRule="auto"/>
        <w:ind w:left="993" w:right="-115" w:firstLine="567"/>
        <w:rPr>
          <w:rFonts w:eastAsia="Times New Roman" w:cstheme="minorHAnsi"/>
        </w:rPr>
      </w:pPr>
      <w:r w:rsidRPr="001859D2">
        <w:rPr>
          <w:rFonts w:eastAsia="Times New Roman" w:cstheme="minorHAnsi"/>
        </w:rPr>
        <w:t xml:space="preserve"> Jei siūlomas viešbutis yra toliau nei </w:t>
      </w:r>
      <w:r w:rsidR="001B2531" w:rsidRPr="001859D2">
        <w:rPr>
          <w:rFonts w:eastAsia="Times New Roman" w:cstheme="minorHAnsi"/>
        </w:rPr>
        <w:t>3</w:t>
      </w:r>
      <w:r w:rsidRPr="001859D2">
        <w:rPr>
          <w:rFonts w:eastAsia="Times New Roman" w:cstheme="minorHAnsi"/>
        </w:rPr>
        <w:t>.1</w:t>
      </w:r>
      <w:r w:rsidR="001B2531" w:rsidRPr="001859D2">
        <w:rPr>
          <w:rFonts w:eastAsia="Times New Roman" w:cstheme="minorHAnsi"/>
        </w:rPr>
        <w:t>.</w:t>
      </w:r>
      <w:r w:rsidRPr="001859D2">
        <w:rPr>
          <w:rFonts w:eastAsia="Times New Roman" w:cstheme="minorHAnsi"/>
        </w:rPr>
        <w:t xml:space="preserve"> punkte</w:t>
      </w:r>
      <w:r w:rsidRPr="00193E52">
        <w:rPr>
          <w:rFonts w:eastAsia="Times New Roman" w:cstheme="minorHAnsi"/>
        </w:rPr>
        <w:t xml:space="preserve"> nurodytas atstumas paslaugų teikėjas savo sąskaita užtikrina papildomą transportą dalyviams ir jų instrumentams nuvykimui iki renginio vietos (</w:t>
      </w:r>
      <w:r w:rsidR="00533424">
        <w:rPr>
          <w:rFonts w:eastAsia="Times New Roman" w:cstheme="minorHAnsi"/>
        </w:rPr>
        <w:t xml:space="preserve">nurodyta </w:t>
      </w:r>
      <w:r w:rsidRPr="00193E52">
        <w:rPr>
          <w:rFonts w:eastAsia="Times New Roman" w:cstheme="minorHAnsi"/>
        </w:rPr>
        <w:t xml:space="preserve">1.1. punkte) ir atgal. Viešbučio vieta nuo renginio vietos turi būti ne toliau kaip 30 min. atstumu keliaujant užsakytu transportu, turi būti viešojo transporto susisiekimo stotelė ne toliau nei 400 m. nuo apgyvendinimo vietos, bei turi tenkinti visus kitus aprašytus reikalavimus apgyvendinimo paslaugoms. </w:t>
      </w:r>
    </w:p>
    <w:p w14:paraId="213D698F" w14:textId="7777777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Viešbučio standartas ne mažiau nei 3*, ne daugiau nei 4* su pusryčiais, bevieliu internetiniu ryšiu ir kondicionieriumi kiekviename kambaryje </w:t>
      </w:r>
      <w:r w:rsidRPr="00193E52">
        <w:rPr>
          <w:rFonts w:eastAsia="Times New Roman" w:cstheme="minorHAnsi"/>
          <w:i/>
          <w:iCs/>
        </w:rPr>
        <w:t>pasiūlyme nurodant apgyvendinimo kainą turi būti nurodytas ir viešbučio pavadinimas bei adresas</w:t>
      </w:r>
      <w:r w:rsidRPr="00193E52">
        <w:rPr>
          <w:rFonts w:eastAsia="Times New Roman" w:cstheme="minorHAnsi"/>
        </w:rPr>
        <w:t>.</w:t>
      </w:r>
    </w:p>
    <w:p w14:paraId="4C075E07" w14:textId="7777777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Paslaugų teikėjas turi rezervuoti 2</w:t>
      </w:r>
      <w:r w:rsidRPr="00E93F5A">
        <w:rPr>
          <w:rFonts w:eastAsia="Times New Roman" w:cstheme="minorHAnsi"/>
        </w:rPr>
        <w:t>5</w:t>
      </w:r>
      <w:r w:rsidRPr="00193E52">
        <w:rPr>
          <w:rFonts w:eastAsia="Times New Roman" w:cstheme="minorHAnsi"/>
        </w:rPr>
        <w:t xml:space="preserve"> kambarius, iš kurių:</w:t>
      </w:r>
    </w:p>
    <w:p w14:paraId="51AF0C88" w14:textId="3E7D3835" w:rsidR="00193E52" w:rsidRPr="00193E52" w:rsidRDefault="00193E52" w:rsidP="00193E52">
      <w:pPr>
        <w:numPr>
          <w:ilvl w:val="2"/>
          <w:numId w:val="19"/>
        </w:numPr>
        <w:spacing w:line="276" w:lineRule="auto"/>
        <w:ind w:left="993" w:right="-115" w:firstLine="567"/>
        <w:rPr>
          <w:rFonts w:eastAsia="Times New Roman" w:cstheme="minorHAnsi"/>
        </w:rPr>
      </w:pPr>
      <w:r w:rsidRPr="00193E52">
        <w:rPr>
          <w:rFonts w:eastAsia="Times New Roman" w:cstheme="minorHAnsi"/>
        </w:rPr>
        <w:t xml:space="preserve"> 2</w:t>
      </w:r>
      <w:r w:rsidR="008346D0">
        <w:rPr>
          <w:rFonts w:eastAsia="Times New Roman" w:cstheme="minorHAnsi"/>
        </w:rPr>
        <w:t>0 vnt.</w:t>
      </w:r>
      <w:r w:rsidRPr="00193E52">
        <w:rPr>
          <w:rFonts w:eastAsia="Times New Roman" w:cstheme="minorHAnsi"/>
        </w:rPr>
        <w:t xml:space="preserve"> dvivie</w:t>
      </w:r>
      <w:r w:rsidR="008346D0">
        <w:rPr>
          <w:rFonts w:eastAsia="Times New Roman" w:cstheme="minorHAnsi"/>
        </w:rPr>
        <w:t>čių</w:t>
      </w:r>
      <w:r w:rsidRPr="00193E52">
        <w:rPr>
          <w:rFonts w:eastAsia="Times New Roman" w:cstheme="minorHAnsi"/>
        </w:rPr>
        <w:t xml:space="preserve"> viešbučio kambar</w:t>
      </w:r>
      <w:r w:rsidR="008346D0">
        <w:rPr>
          <w:rFonts w:eastAsia="Times New Roman" w:cstheme="minorHAnsi"/>
        </w:rPr>
        <w:t>ių</w:t>
      </w:r>
      <w:r w:rsidRPr="00193E52">
        <w:rPr>
          <w:rFonts w:eastAsia="Times New Roman" w:cstheme="minorHAnsi"/>
        </w:rPr>
        <w:t xml:space="preserve"> su atskiromis lovomis – gyvena po 2 asmenis;</w:t>
      </w:r>
    </w:p>
    <w:p w14:paraId="43809D04" w14:textId="163F1B2D" w:rsidR="00193E52" w:rsidRPr="00193E52" w:rsidRDefault="00193E52" w:rsidP="00193E52">
      <w:pPr>
        <w:numPr>
          <w:ilvl w:val="2"/>
          <w:numId w:val="19"/>
        </w:numPr>
        <w:spacing w:line="276" w:lineRule="auto"/>
        <w:ind w:left="993" w:right="-115" w:firstLine="567"/>
        <w:rPr>
          <w:rFonts w:eastAsia="Times New Roman" w:cstheme="minorHAnsi"/>
        </w:rPr>
      </w:pPr>
      <w:r w:rsidRPr="00193E52">
        <w:rPr>
          <w:rFonts w:eastAsia="Times New Roman" w:cstheme="minorHAnsi"/>
        </w:rPr>
        <w:t xml:space="preserve"> 1 </w:t>
      </w:r>
      <w:r w:rsidR="008346D0">
        <w:rPr>
          <w:rFonts w:eastAsia="Times New Roman" w:cstheme="minorHAnsi"/>
        </w:rPr>
        <w:t xml:space="preserve">vnt. </w:t>
      </w:r>
      <w:r w:rsidRPr="00193E52">
        <w:rPr>
          <w:rFonts w:eastAsia="Times New Roman" w:cstheme="minorHAnsi"/>
        </w:rPr>
        <w:t>dvivietis viešbučio kambarys</w:t>
      </w:r>
      <w:r w:rsidR="008346D0">
        <w:rPr>
          <w:rFonts w:eastAsia="Times New Roman" w:cstheme="minorHAnsi"/>
        </w:rPr>
        <w:t xml:space="preserve"> su bendra lova</w:t>
      </w:r>
      <w:r w:rsidRPr="00193E52">
        <w:rPr>
          <w:rFonts w:eastAsia="Times New Roman" w:cstheme="minorHAnsi"/>
        </w:rPr>
        <w:t>;</w:t>
      </w:r>
    </w:p>
    <w:p w14:paraId="3814739A" w14:textId="4C8424EF" w:rsidR="00193E52" w:rsidRPr="00193E52" w:rsidRDefault="00193E52" w:rsidP="00193E52">
      <w:pPr>
        <w:numPr>
          <w:ilvl w:val="2"/>
          <w:numId w:val="19"/>
        </w:numPr>
        <w:spacing w:line="276" w:lineRule="auto"/>
        <w:ind w:left="993" w:right="-115" w:firstLine="567"/>
        <w:rPr>
          <w:rFonts w:eastAsia="Times New Roman" w:cstheme="minorHAnsi"/>
        </w:rPr>
      </w:pPr>
      <w:r w:rsidRPr="00193E52">
        <w:rPr>
          <w:rFonts w:eastAsia="Times New Roman" w:cstheme="minorHAnsi"/>
        </w:rPr>
        <w:t xml:space="preserve"> </w:t>
      </w:r>
      <w:r w:rsidR="008346D0">
        <w:rPr>
          <w:rFonts w:eastAsia="Times New Roman" w:cstheme="minorHAnsi"/>
        </w:rPr>
        <w:t>4</w:t>
      </w:r>
      <w:r w:rsidRPr="00193E52">
        <w:rPr>
          <w:rFonts w:eastAsia="Times New Roman" w:cstheme="minorHAnsi"/>
        </w:rPr>
        <w:t xml:space="preserve"> </w:t>
      </w:r>
      <w:r w:rsidR="008346D0">
        <w:rPr>
          <w:rFonts w:eastAsia="Times New Roman" w:cstheme="minorHAnsi"/>
        </w:rPr>
        <w:t xml:space="preserve">vnt. </w:t>
      </w:r>
      <w:r w:rsidRPr="00193E52">
        <w:rPr>
          <w:rFonts w:eastAsia="Times New Roman" w:cstheme="minorHAnsi"/>
        </w:rPr>
        <w:t>vienviečiai kambariai.</w:t>
      </w:r>
    </w:p>
    <w:p w14:paraId="03A3A9EC" w14:textId="4F59934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Jei yra depozito (užstato</w:t>
      </w:r>
      <w:r w:rsidRPr="00533424">
        <w:rPr>
          <w:rFonts w:eastAsia="Times New Roman" w:cstheme="minorHAnsi"/>
        </w:rPr>
        <w:t>) mokestis ar kiti</w:t>
      </w:r>
      <w:r w:rsidR="00533424">
        <w:rPr>
          <w:rFonts w:eastAsia="Times New Roman" w:cstheme="minorHAnsi"/>
        </w:rPr>
        <w:t xml:space="preserve"> mokesčiai</w:t>
      </w:r>
      <w:r w:rsidRPr="00193E52">
        <w:rPr>
          <w:rFonts w:eastAsia="Times New Roman" w:cstheme="minorHAnsi"/>
        </w:rPr>
        <w:t xml:space="preserve">, jo apmokėjimas turi būti </w:t>
      </w:r>
      <w:r w:rsidR="00533424">
        <w:rPr>
          <w:rFonts w:eastAsia="Times New Roman" w:cstheme="minorHAnsi"/>
        </w:rPr>
        <w:t xml:space="preserve">vykdomas </w:t>
      </w:r>
      <w:r w:rsidRPr="00193E52">
        <w:rPr>
          <w:rFonts w:eastAsia="Times New Roman" w:cstheme="minorHAnsi"/>
        </w:rPr>
        <w:t>per tarpininką (paslaugos teikėją).</w:t>
      </w:r>
    </w:p>
    <w:p w14:paraId="66EAE98B" w14:textId="3F1C2CD0"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Pusryčių salės dydis turi užtikrinti visų keliaujančių dalyvių pusryčiavimą vienu metu. </w:t>
      </w:r>
    </w:p>
    <w:p w14:paraId="5D0E5E20" w14:textId="7777777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lastRenderedPageBreak/>
        <w:t xml:space="preserve"> Turi būti užtikrinta autobuso (-ų) sustojimo galimybė prie pat viešbučio (instrumentų pernešimo patogumui bei orkestro muzikantų paėmimui ir išleidimui).</w:t>
      </w:r>
    </w:p>
    <w:p w14:paraId="0B3DC94B" w14:textId="306796EA"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Išregistravimas ir įregistravimas viešbutyje turi sutapti su skrydžių (</w:t>
      </w:r>
      <w:proofErr w:type="spellStart"/>
      <w:r w:rsidRPr="00193E52">
        <w:rPr>
          <w:rFonts w:eastAsia="Times New Roman" w:cstheme="minorHAnsi"/>
        </w:rPr>
        <w:t>aviabilietų</w:t>
      </w:r>
      <w:proofErr w:type="spellEnd"/>
      <w:r w:rsidRPr="00193E52">
        <w:rPr>
          <w:rFonts w:eastAsia="Times New Roman" w:cstheme="minorHAnsi"/>
        </w:rPr>
        <w:t xml:space="preserve">) laikais, </w:t>
      </w:r>
      <w:proofErr w:type="spellStart"/>
      <w:r w:rsidRPr="00193E52">
        <w:rPr>
          <w:rFonts w:eastAsia="Times New Roman" w:cstheme="minorHAnsi"/>
        </w:rPr>
        <w:t>t.y</w:t>
      </w:r>
      <w:proofErr w:type="spellEnd"/>
      <w:r w:rsidRPr="00193E52">
        <w:rPr>
          <w:rFonts w:eastAsia="Times New Roman" w:cstheme="minorHAnsi"/>
        </w:rPr>
        <w:t xml:space="preserve">. užtikrintas </w:t>
      </w:r>
      <w:r w:rsidR="007F5B07">
        <w:rPr>
          <w:rFonts w:eastAsia="Times New Roman" w:cstheme="minorHAnsi"/>
        </w:rPr>
        <w:t>ank</w:t>
      </w:r>
      <w:r w:rsidR="00C65620">
        <w:rPr>
          <w:rFonts w:eastAsia="Times New Roman" w:cstheme="minorHAnsi"/>
        </w:rPr>
        <w:t>s</w:t>
      </w:r>
      <w:r w:rsidR="007F5B07">
        <w:rPr>
          <w:rFonts w:eastAsia="Times New Roman" w:cstheme="minorHAnsi"/>
        </w:rPr>
        <w:t xml:space="preserve">tyvas įregistravimas ir </w:t>
      </w:r>
      <w:r w:rsidRPr="00193E52">
        <w:rPr>
          <w:rFonts w:eastAsia="Times New Roman" w:cstheme="minorHAnsi"/>
        </w:rPr>
        <w:t>vėlyvasis išregistravimas</w:t>
      </w:r>
      <w:r w:rsidR="007F5B07">
        <w:rPr>
          <w:rFonts w:eastAsia="Times New Roman" w:cstheme="minorHAnsi"/>
        </w:rPr>
        <w:t xml:space="preserve"> viešbutyje</w:t>
      </w:r>
      <w:r w:rsidRPr="00193E52">
        <w:rPr>
          <w:rFonts w:eastAsia="Times New Roman" w:cstheme="minorHAnsi"/>
        </w:rPr>
        <w:t xml:space="preserve">, kuris turi </w:t>
      </w:r>
      <w:r w:rsidR="007F5B07">
        <w:rPr>
          <w:rFonts w:eastAsia="Times New Roman" w:cstheme="minorHAnsi"/>
        </w:rPr>
        <w:t xml:space="preserve">atitikti skrydžio laiką bei turi būti </w:t>
      </w:r>
      <w:r w:rsidRPr="00193E52">
        <w:rPr>
          <w:rFonts w:eastAsia="Times New Roman" w:cstheme="minorHAnsi"/>
        </w:rPr>
        <w:t>įskaičiuotas į nakvynės kainą</w:t>
      </w:r>
      <w:r w:rsidR="007F5B07">
        <w:rPr>
          <w:rFonts w:eastAsia="Times New Roman" w:cstheme="minorHAnsi"/>
        </w:rPr>
        <w:t>.</w:t>
      </w:r>
    </w:p>
    <w:p w14:paraId="5C6009A7" w14:textId="7777777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color w:val="EE0000"/>
        </w:rPr>
        <w:t xml:space="preserve"> </w:t>
      </w:r>
      <w:r w:rsidRPr="00193E52">
        <w:rPr>
          <w:rFonts w:eastAsia="Times New Roman" w:cstheme="minorHAnsi"/>
        </w:rPr>
        <w:t>Kambario kaina nakčiai ne didesnė nei 200 EUR (Gyvenamojo ploto nuomos išlaidų 1 dienos norma (eurais) Ispanijai https://www.e-tar.lt/portal/it/legalAct/TAR.E356C85AC1C6/asr).</w:t>
      </w:r>
    </w:p>
    <w:p w14:paraId="6B5F297A" w14:textId="7777777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Paslaugų teikėjas </w:t>
      </w:r>
      <w:bookmarkStart w:id="34" w:name="_Hlk23413996"/>
      <w:r w:rsidRPr="00193E52">
        <w:rPr>
          <w:rFonts w:eastAsia="Times New Roman" w:cstheme="minorHAnsi"/>
        </w:rPr>
        <w:t>turi rezervuoti dviviečius standartinio tipo kambarius su pusryčiais ir bevieliu internetiniu ryšiu (išskyrus atvejus, kai perkančiosios organizacijos užsakyme nurodoma kitaip)</w:t>
      </w:r>
      <w:bookmarkEnd w:id="34"/>
      <w:r w:rsidRPr="00193E52">
        <w:rPr>
          <w:rFonts w:eastAsia="Times New Roman" w:cstheme="minorHAnsi"/>
        </w:rPr>
        <w:t>.</w:t>
      </w:r>
    </w:p>
    <w:p w14:paraId="3CC7170B" w14:textId="77777777"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color w:val="EE0000"/>
        </w:rPr>
        <w:t xml:space="preserve"> </w:t>
      </w:r>
      <w:r w:rsidRPr="00193E52">
        <w:rPr>
          <w:rFonts w:eastAsia="Times New Roman" w:cstheme="minorHAnsi"/>
        </w:rPr>
        <w:t xml:space="preserve">Perkančiosios organizacijos pageidavimu paslaugų teikėjas turi </w:t>
      </w:r>
      <w:bookmarkStart w:id="35" w:name="_Hlk23414114"/>
      <w:r w:rsidRPr="00193E52">
        <w:rPr>
          <w:rFonts w:eastAsia="Times New Roman" w:cstheme="minorHAnsi"/>
        </w:rPr>
        <w:t>pakeisti, atšaukti viešbučių rezervacijas be paslaugų teikėjo taikomo papildomo mokesčio.</w:t>
      </w:r>
      <w:bookmarkEnd w:id="35"/>
    </w:p>
    <w:p w14:paraId="3CCBE63A" w14:textId="35EB3B0F" w:rsidR="00193E52" w:rsidRPr="00193E52" w:rsidRDefault="00193E52" w:rsidP="00193E52">
      <w:pPr>
        <w:numPr>
          <w:ilvl w:val="1"/>
          <w:numId w:val="19"/>
        </w:numPr>
        <w:spacing w:line="276" w:lineRule="auto"/>
        <w:ind w:left="993" w:right="-115" w:firstLine="567"/>
        <w:rPr>
          <w:rFonts w:eastAsia="Times New Roman" w:cstheme="minorHAnsi"/>
        </w:rPr>
      </w:pPr>
      <w:r w:rsidRPr="00193E52">
        <w:rPr>
          <w:rFonts w:eastAsia="Times New Roman" w:cstheme="minorHAnsi"/>
        </w:rPr>
        <w:t xml:space="preserve"> Paslaugų teikėjas turi garantuoti nurodytą viešbučio rezervacijos kainą konkrečiam užsakymui, t. y. perkančiosios organizacijos darbuotojui nuvykus į pasirinktą viešbutį neturi būti taikomi jokie papildomi mokesčiai. </w:t>
      </w:r>
    </w:p>
    <w:p w14:paraId="754C01C1" w14:textId="77777777" w:rsidR="00193E52" w:rsidRPr="00193E52" w:rsidRDefault="00193E52" w:rsidP="00193E52">
      <w:pPr>
        <w:spacing w:line="276" w:lineRule="auto"/>
        <w:ind w:left="993" w:right="-115" w:firstLine="567"/>
        <w:rPr>
          <w:rFonts w:eastAsia="Times New Roman" w:cstheme="minorHAnsi"/>
          <w:i/>
        </w:rPr>
      </w:pPr>
    </w:p>
    <w:p w14:paraId="7FEC3C46" w14:textId="77777777" w:rsidR="00193E52" w:rsidRPr="00193E52" w:rsidRDefault="00193E52" w:rsidP="00193E52">
      <w:pPr>
        <w:pStyle w:val="ListParagraph"/>
        <w:numPr>
          <w:ilvl w:val="0"/>
          <w:numId w:val="19"/>
        </w:numPr>
        <w:spacing w:line="276" w:lineRule="auto"/>
        <w:ind w:left="993" w:right="-115" w:firstLine="567"/>
        <w:rPr>
          <w:rFonts w:eastAsia="Times New Roman" w:cstheme="minorHAnsi"/>
          <w:b/>
          <w:bCs/>
          <w:iCs/>
        </w:rPr>
      </w:pPr>
      <w:r w:rsidRPr="00193E52">
        <w:rPr>
          <w:rFonts w:eastAsia="Times New Roman" w:cstheme="minorHAnsi"/>
          <w:b/>
          <w:bCs/>
          <w:iCs/>
        </w:rPr>
        <w:t xml:space="preserve">Reikalavimai </w:t>
      </w:r>
      <w:proofErr w:type="spellStart"/>
      <w:r w:rsidRPr="00193E52">
        <w:rPr>
          <w:rFonts w:eastAsia="Times New Roman" w:cstheme="minorHAnsi"/>
          <w:b/>
          <w:bCs/>
          <w:iCs/>
        </w:rPr>
        <w:t>aviabilietams</w:t>
      </w:r>
      <w:proofErr w:type="spellEnd"/>
      <w:r w:rsidRPr="00193E52">
        <w:rPr>
          <w:rFonts w:eastAsia="Times New Roman" w:cstheme="minorHAnsi"/>
          <w:b/>
          <w:bCs/>
          <w:iCs/>
        </w:rPr>
        <w:t>.</w:t>
      </w:r>
    </w:p>
    <w:p w14:paraId="24D150AD" w14:textId="6D0A75C7" w:rsidR="00193E52" w:rsidRPr="00193E52" w:rsidRDefault="00193E52" w:rsidP="00193E52">
      <w:pPr>
        <w:pStyle w:val="ListParagraph"/>
        <w:numPr>
          <w:ilvl w:val="1"/>
          <w:numId w:val="18"/>
        </w:numPr>
        <w:tabs>
          <w:tab w:val="left" w:pos="851"/>
          <w:tab w:val="left" w:pos="1418"/>
        </w:tabs>
        <w:spacing w:line="276" w:lineRule="auto"/>
        <w:ind w:left="993" w:right="-115" w:firstLine="567"/>
        <w:rPr>
          <w:rFonts w:eastAsia="Times New Roman" w:cstheme="minorHAnsi"/>
        </w:rPr>
      </w:pPr>
      <w:r w:rsidRPr="00193E52">
        <w:rPr>
          <w:rFonts w:eastAsia="Times New Roman" w:cstheme="minorHAnsi"/>
          <w:iCs/>
        </w:rPr>
        <w:t xml:space="preserve"> </w:t>
      </w:r>
      <w:r w:rsidRPr="00193E52">
        <w:rPr>
          <w:rFonts w:eastAsia="Times New Roman" w:cstheme="minorHAnsi"/>
        </w:rPr>
        <w:t>Vykstančių asmenų skaičius 4</w:t>
      </w:r>
      <w:r w:rsidR="00952B3C">
        <w:rPr>
          <w:rFonts w:eastAsia="Times New Roman" w:cstheme="minorHAnsi"/>
          <w:lang w:val="en-US"/>
        </w:rPr>
        <w:t>6</w:t>
      </w:r>
      <w:r w:rsidRPr="00193E52">
        <w:rPr>
          <w:rFonts w:eastAsia="Times New Roman" w:cstheme="minorHAnsi"/>
        </w:rPr>
        <w:t xml:space="preserve"> asmenys.</w:t>
      </w:r>
    </w:p>
    <w:p w14:paraId="0D10D172" w14:textId="77777777" w:rsidR="00193E52" w:rsidRPr="00193E52" w:rsidRDefault="00193E52" w:rsidP="00193E52">
      <w:pPr>
        <w:pStyle w:val="ListParagraph"/>
        <w:numPr>
          <w:ilvl w:val="1"/>
          <w:numId w:val="18"/>
        </w:numPr>
        <w:tabs>
          <w:tab w:val="left" w:pos="851"/>
          <w:tab w:val="left" w:pos="1418"/>
        </w:tabs>
        <w:spacing w:line="276" w:lineRule="auto"/>
        <w:ind w:left="993" w:right="-115" w:firstLine="567"/>
        <w:rPr>
          <w:rFonts w:eastAsia="Times New Roman" w:cstheme="minorHAnsi"/>
        </w:rPr>
      </w:pPr>
      <w:r w:rsidRPr="00193E52">
        <w:rPr>
          <w:rFonts w:eastAsia="Times New Roman" w:cstheme="minorHAnsi"/>
        </w:rPr>
        <w:t xml:space="preserve"> Maršrutas Vilnius (VNO) – Valensija (Ispanija (VLC) – Vilnius (VLN).</w:t>
      </w:r>
    </w:p>
    <w:p w14:paraId="593FB8A9" w14:textId="45553F0A" w:rsidR="00193E52" w:rsidRPr="00193E52" w:rsidRDefault="00193E52" w:rsidP="00193E52">
      <w:pPr>
        <w:pStyle w:val="ListParagraph"/>
        <w:numPr>
          <w:ilvl w:val="1"/>
          <w:numId w:val="18"/>
        </w:numPr>
        <w:tabs>
          <w:tab w:val="left" w:pos="851"/>
          <w:tab w:val="left" w:pos="1418"/>
        </w:tabs>
        <w:spacing w:line="276" w:lineRule="auto"/>
        <w:ind w:left="993" w:right="-115" w:firstLine="567"/>
        <w:rPr>
          <w:rFonts w:eastAsia="Times New Roman" w:cstheme="minorHAnsi"/>
        </w:rPr>
      </w:pPr>
      <w:r w:rsidRPr="00193E52">
        <w:rPr>
          <w:rFonts w:eastAsia="Times New Roman" w:cstheme="minorHAnsi"/>
        </w:rPr>
        <w:t xml:space="preserve"> 4</w:t>
      </w:r>
      <w:r w:rsidR="0081257C">
        <w:rPr>
          <w:rFonts w:eastAsia="Times New Roman" w:cstheme="minorHAnsi"/>
        </w:rPr>
        <w:t>6</w:t>
      </w:r>
      <w:r w:rsidRPr="00193E52">
        <w:rPr>
          <w:rFonts w:eastAsia="Times New Roman" w:cstheme="minorHAnsi"/>
        </w:rPr>
        <w:t xml:space="preserve"> asmenų atvykimas iš Vilniaus į Valensiją ne vėliau kaip 2026 m. liepos 14 d. 12.00.</w:t>
      </w:r>
    </w:p>
    <w:p w14:paraId="7C9C18B6" w14:textId="486B42DA" w:rsidR="00193E52" w:rsidRPr="00193E52" w:rsidRDefault="00193E52" w:rsidP="00193E52">
      <w:pPr>
        <w:pStyle w:val="ListParagraph"/>
        <w:numPr>
          <w:ilvl w:val="1"/>
          <w:numId w:val="18"/>
        </w:numPr>
        <w:spacing w:line="276" w:lineRule="auto"/>
        <w:ind w:left="993" w:right="-115" w:firstLine="567"/>
        <w:rPr>
          <w:rFonts w:eastAsia="Times New Roman" w:cstheme="minorHAnsi"/>
        </w:rPr>
      </w:pPr>
      <w:r w:rsidRPr="00193E52">
        <w:rPr>
          <w:rFonts w:eastAsia="Times New Roman" w:cstheme="minorHAnsi"/>
        </w:rPr>
        <w:t xml:space="preserve"> 4</w:t>
      </w:r>
      <w:r w:rsidR="00CC1E54">
        <w:rPr>
          <w:rFonts w:eastAsia="Times New Roman" w:cstheme="minorHAnsi"/>
        </w:rPr>
        <w:t>3</w:t>
      </w:r>
      <w:r w:rsidRPr="00193E52">
        <w:rPr>
          <w:rFonts w:eastAsia="Times New Roman" w:cstheme="minorHAnsi"/>
        </w:rPr>
        <w:t xml:space="preserve"> asmenų išvykimas iš Valensijos ne anksčiau kaip 2026 m. liepos 17 d. 12.00 val., atvykimas į Vilnių ne vėliau kaip 2026 m. liepos 18 d. 02.00 val. (ryto).</w:t>
      </w:r>
    </w:p>
    <w:p w14:paraId="0B6CFED9" w14:textId="77777777" w:rsidR="00193E52" w:rsidRPr="008346D0" w:rsidRDefault="00193E52" w:rsidP="00193E52">
      <w:pPr>
        <w:pStyle w:val="ListParagraph"/>
        <w:numPr>
          <w:ilvl w:val="1"/>
          <w:numId w:val="18"/>
        </w:numPr>
        <w:spacing w:line="276" w:lineRule="auto"/>
        <w:ind w:left="993" w:right="-115" w:firstLine="567"/>
        <w:rPr>
          <w:rFonts w:eastAsia="Times New Roman" w:cstheme="minorHAnsi"/>
          <w:color w:val="EE0000"/>
        </w:rPr>
      </w:pPr>
      <w:r w:rsidRPr="00193E52">
        <w:rPr>
          <w:rFonts w:eastAsia="Times New Roman" w:cstheme="minorHAnsi"/>
        </w:rPr>
        <w:t xml:space="preserve"> 2 asmenų išvykimas iš Valensijos ne anksčiau kaip 2026 m. liepos 17 d., atvykimas į Vilnių ne vėliau kaip 2026 m. liepos 17 d. 13.00 val. </w:t>
      </w:r>
    </w:p>
    <w:p w14:paraId="53F46FC1" w14:textId="506C42A8" w:rsidR="0081257C" w:rsidRPr="008346D0" w:rsidRDefault="0081257C" w:rsidP="0081257C">
      <w:pPr>
        <w:pStyle w:val="ListParagraph"/>
        <w:numPr>
          <w:ilvl w:val="1"/>
          <w:numId w:val="18"/>
        </w:numPr>
        <w:spacing w:line="276" w:lineRule="auto"/>
        <w:ind w:left="993" w:right="-115" w:firstLine="567"/>
        <w:rPr>
          <w:rFonts w:eastAsia="Times New Roman" w:cstheme="minorHAnsi"/>
          <w:color w:val="EE0000"/>
        </w:rPr>
      </w:pPr>
      <w:r>
        <w:rPr>
          <w:rFonts w:eastAsia="Times New Roman" w:cstheme="minorHAnsi"/>
        </w:rPr>
        <w:t xml:space="preserve">1 asmens </w:t>
      </w:r>
      <w:r w:rsidRPr="00193E52">
        <w:rPr>
          <w:rFonts w:eastAsia="Times New Roman" w:cstheme="minorHAnsi"/>
        </w:rPr>
        <w:t>išvykimas iš Valensijos ne anksčiau kaip 2026 m. liepos 1</w:t>
      </w:r>
      <w:r>
        <w:rPr>
          <w:rFonts w:eastAsia="Times New Roman" w:cstheme="minorHAnsi"/>
        </w:rPr>
        <w:t>6</w:t>
      </w:r>
      <w:r w:rsidRPr="00193E52">
        <w:rPr>
          <w:rFonts w:eastAsia="Times New Roman" w:cstheme="minorHAnsi"/>
        </w:rPr>
        <w:t xml:space="preserve"> d.</w:t>
      </w:r>
      <w:r w:rsidR="008346D0">
        <w:rPr>
          <w:rFonts w:eastAsia="Times New Roman" w:cstheme="minorHAnsi"/>
        </w:rPr>
        <w:t xml:space="preserve"> 05.30 val.</w:t>
      </w:r>
      <w:r w:rsidRPr="00193E52">
        <w:rPr>
          <w:rFonts w:eastAsia="Times New Roman" w:cstheme="minorHAnsi"/>
        </w:rPr>
        <w:t>, atvykimas į Vilnių ne vėliau kaip 2026 m. liepos 1</w:t>
      </w:r>
      <w:r>
        <w:rPr>
          <w:rFonts w:eastAsia="Times New Roman" w:cstheme="minorHAnsi"/>
        </w:rPr>
        <w:t>6</w:t>
      </w:r>
      <w:r w:rsidRPr="00193E52">
        <w:rPr>
          <w:rFonts w:eastAsia="Times New Roman" w:cstheme="minorHAnsi"/>
        </w:rPr>
        <w:t xml:space="preserve"> d. </w:t>
      </w:r>
      <w:r>
        <w:rPr>
          <w:rFonts w:eastAsia="Times New Roman" w:cstheme="minorHAnsi"/>
        </w:rPr>
        <w:t>15</w:t>
      </w:r>
      <w:r w:rsidRPr="00193E52">
        <w:rPr>
          <w:rFonts w:eastAsia="Times New Roman" w:cstheme="minorHAnsi"/>
        </w:rPr>
        <w:t xml:space="preserve">.00 val. </w:t>
      </w:r>
    </w:p>
    <w:p w14:paraId="6F7980B4" w14:textId="5B9E0B10" w:rsidR="00193E52" w:rsidRPr="00193E52" w:rsidRDefault="00193E52" w:rsidP="00193E52">
      <w:pPr>
        <w:pStyle w:val="ListParagraph"/>
        <w:numPr>
          <w:ilvl w:val="1"/>
          <w:numId w:val="18"/>
        </w:numPr>
        <w:spacing w:line="276" w:lineRule="auto"/>
        <w:ind w:left="993" w:right="-115" w:firstLine="567"/>
        <w:rPr>
          <w:rFonts w:eastAsia="Times New Roman" w:cstheme="minorHAnsi"/>
        </w:rPr>
      </w:pPr>
      <w:r w:rsidRPr="00193E52">
        <w:rPr>
          <w:rFonts w:eastAsia="Times New Roman" w:cstheme="minorHAnsi"/>
        </w:rPr>
        <w:t xml:space="preserve"> Į kiekvieno </w:t>
      </w:r>
      <w:proofErr w:type="spellStart"/>
      <w:r w:rsidRPr="00193E52">
        <w:rPr>
          <w:rFonts w:eastAsia="Times New Roman" w:cstheme="minorHAnsi"/>
        </w:rPr>
        <w:t>aviabilieto</w:t>
      </w:r>
      <w:proofErr w:type="spellEnd"/>
      <w:r w:rsidRPr="00193E52">
        <w:rPr>
          <w:rFonts w:eastAsia="Times New Roman" w:cstheme="minorHAnsi"/>
        </w:rPr>
        <w:t xml:space="preserve"> kainą turi būti įskaičiuotas bagažas 23</w:t>
      </w:r>
      <w:r w:rsidR="0094054B">
        <w:rPr>
          <w:rFonts w:eastAsia="Times New Roman" w:cstheme="minorHAnsi"/>
        </w:rPr>
        <w:t xml:space="preserve"> </w:t>
      </w:r>
      <w:r w:rsidRPr="00193E52">
        <w:rPr>
          <w:rFonts w:eastAsia="Times New Roman" w:cstheme="minorHAnsi"/>
        </w:rPr>
        <w:t>kg (asmeniui) skrydžiui į abi puses.</w:t>
      </w:r>
    </w:p>
    <w:p w14:paraId="234B6A3C" w14:textId="5236028D" w:rsidR="00193E52" w:rsidRPr="00193E52" w:rsidRDefault="00193E52" w:rsidP="00193E52">
      <w:pPr>
        <w:pStyle w:val="ListParagraph"/>
        <w:numPr>
          <w:ilvl w:val="1"/>
          <w:numId w:val="18"/>
        </w:numPr>
        <w:spacing w:line="276" w:lineRule="auto"/>
        <w:ind w:left="993" w:right="-115" w:firstLine="567"/>
        <w:rPr>
          <w:rFonts w:eastAsia="Times New Roman" w:cstheme="minorHAnsi"/>
        </w:rPr>
      </w:pPr>
      <w:r w:rsidRPr="00193E52">
        <w:rPr>
          <w:rFonts w:eastAsia="Times New Roman" w:cstheme="minorHAnsi"/>
        </w:rPr>
        <w:t xml:space="preserve"> Reikalingas papildomas bagažas muzikos instrumentams</w:t>
      </w:r>
      <w:r w:rsidR="00533424">
        <w:rPr>
          <w:rFonts w:eastAsia="Times New Roman" w:cstheme="minorHAnsi"/>
        </w:rPr>
        <w:t xml:space="preserve"> (tik tais pačiais skrydžiais, kartu su </w:t>
      </w:r>
      <w:proofErr w:type="spellStart"/>
      <w:r w:rsidR="00533424">
        <w:rPr>
          <w:rFonts w:eastAsia="Times New Roman" w:cstheme="minorHAnsi"/>
        </w:rPr>
        <w:t>keliajančiais</w:t>
      </w:r>
      <w:proofErr w:type="spellEnd"/>
      <w:r w:rsidR="00533424">
        <w:rPr>
          <w:rFonts w:eastAsia="Times New Roman" w:cstheme="minorHAnsi"/>
        </w:rPr>
        <w:t xml:space="preserve"> asmenimis)</w:t>
      </w:r>
      <w:r w:rsidRPr="00193E52">
        <w:rPr>
          <w:rFonts w:eastAsia="Times New Roman" w:cstheme="minorHAnsi"/>
        </w:rPr>
        <w:t xml:space="preserve"> pagal pridedamą instrumentų sąrašą (</w:t>
      </w:r>
      <w:r w:rsidR="007F5B07" w:rsidRPr="007F5B07">
        <w:rPr>
          <w:rFonts w:eastAsia="Times New Roman" w:cstheme="minorHAnsi"/>
        </w:rPr>
        <w:t>7</w:t>
      </w:r>
      <w:r w:rsidRPr="007F5B07">
        <w:rPr>
          <w:rFonts w:eastAsia="Times New Roman" w:cstheme="minorHAnsi"/>
        </w:rPr>
        <w:t xml:space="preserve"> priedas</w:t>
      </w:r>
      <w:r w:rsidRPr="00193E52">
        <w:rPr>
          <w:rFonts w:eastAsia="Times New Roman" w:cstheme="minorHAnsi"/>
        </w:rPr>
        <w:t>). Muzikos instrumentai, pagal nurodytus parametrus netelpantys į lėktuvo rankinio bagažo skyrių, gali būti transportuojami tik šiais būdais:</w:t>
      </w:r>
    </w:p>
    <w:p w14:paraId="2FBE90C2" w14:textId="204969E3" w:rsidR="00533424" w:rsidRPr="008346D0" w:rsidRDefault="00193E52" w:rsidP="008346D0">
      <w:pPr>
        <w:pStyle w:val="ListParagraph"/>
        <w:numPr>
          <w:ilvl w:val="2"/>
          <w:numId w:val="18"/>
        </w:numPr>
        <w:tabs>
          <w:tab w:val="left" w:pos="0"/>
        </w:tabs>
        <w:spacing w:line="276" w:lineRule="auto"/>
        <w:ind w:left="993" w:right="-115" w:firstLine="567"/>
        <w:rPr>
          <w:rFonts w:eastAsia="Times New Roman" w:cstheme="minorHAnsi"/>
        </w:rPr>
      </w:pPr>
      <w:r w:rsidRPr="00193E52">
        <w:rPr>
          <w:rFonts w:eastAsia="Times New Roman" w:cstheme="minorHAnsi"/>
        </w:rPr>
        <w:t>Išperkama papildoma vieta lėktuvo salone (</w:t>
      </w:r>
      <w:proofErr w:type="spellStart"/>
      <w:r w:rsidRPr="00193E52">
        <w:rPr>
          <w:rFonts w:eastAsia="Times New Roman" w:cstheme="minorHAnsi"/>
        </w:rPr>
        <w:t>aviabilietas</w:t>
      </w:r>
      <w:proofErr w:type="spellEnd"/>
      <w:r w:rsidRPr="00193E52">
        <w:rPr>
          <w:rFonts w:eastAsia="Times New Roman" w:cstheme="minorHAnsi"/>
        </w:rPr>
        <w:t xml:space="preserve">) </w:t>
      </w:r>
      <w:r w:rsidRPr="00193E52">
        <w:rPr>
          <w:rFonts w:eastAsia="Times New Roman" w:cstheme="minorHAnsi"/>
          <w:i/>
          <w:iCs/>
        </w:rPr>
        <w:t xml:space="preserve">pildomas papildomas kiekis </w:t>
      </w:r>
      <w:r w:rsidR="00CC1E54">
        <w:rPr>
          <w:rFonts w:eastAsia="Times New Roman" w:cstheme="minorHAnsi"/>
          <w:i/>
          <w:iCs/>
        </w:rPr>
        <w:t>pasiūlymo formos</w:t>
      </w:r>
      <w:r w:rsidRPr="00193E52">
        <w:rPr>
          <w:rFonts w:eastAsia="Times New Roman" w:cstheme="minorHAnsi"/>
          <w:i/>
          <w:iCs/>
        </w:rPr>
        <w:t xml:space="preserve"> lentelėje </w:t>
      </w:r>
      <w:r w:rsidR="00CC1E54">
        <w:rPr>
          <w:rFonts w:eastAsia="Times New Roman" w:cstheme="minorHAnsi"/>
          <w:i/>
          <w:iCs/>
        </w:rPr>
        <w:t>4 eilutėje</w:t>
      </w:r>
      <w:r w:rsidRPr="00193E52">
        <w:rPr>
          <w:rFonts w:eastAsia="Times New Roman" w:cstheme="minorHAnsi"/>
        </w:rPr>
        <w:t>;</w:t>
      </w:r>
    </w:p>
    <w:p w14:paraId="0E5DF5C9" w14:textId="6C4E18EA" w:rsidR="00193E52" w:rsidRPr="008346D0" w:rsidRDefault="00F73640" w:rsidP="008346D0">
      <w:pPr>
        <w:pStyle w:val="ListParagraph"/>
        <w:numPr>
          <w:ilvl w:val="2"/>
          <w:numId w:val="18"/>
        </w:numPr>
        <w:tabs>
          <w:tab w:val="left" w:pos="0"/>
        </w:tabs>
        <w:spacing w:line="276" w:lineRule="auto"/>
        <w:ind w:left="993" w:right="-115" w:firstLine="567"/>
        <w:rPr>
          <w:rFonts w:eastAsia="Times New Roman" w:cstheme="minorHAnsi"/>
        </w:rPr>
      </w:pPr>
      <w:r>
        <w:rPr>
          <w:rFonts w:eastAsia="Times New Roman" w:cstheme="minorHAnsi"/>
        </w:rPr>
        <w:t xml:space="preserve">Transportuojamų </w:t>
      </w:r>
      <w:r w:rsidR="008E2018">
        <w:rPr>
          <w:rFonts w:eastAsia="Times New Roman" w:cstheme="minorHAnsi"/>
        </w:rPr>
        <w:t xml:space="preserve">instrumentų būdas turi būti pateikiamas užpildžius informaciją konkurso sąlygų 7 priede. </w:t>
      </w:r>
      <w:r w:rsidR="008E2018">
        <w:rPr>
          <w:rFonts w:eastAsia="Times New Roman" w:cstheme="minorHAnsi"/>
          <w:i/>
          <w:iCs/>
        </w:rPr>
        <w:t>Pateikiama kartu su pasiūlymu.</w:t>
      </w:r>
    </w:p>
    <w:p w14:paraId="45AAE58E" w14:textId="46DE0F65" w:rsidR="00193E52" w:rsidRDefault="00533424" w:rsidP="00193E52">
      <w:pPr>
        <w:pStyle w:val="ListParagraph"/>
        <w:numPr>
          <w:ilvl w:val="1"/>
          <w:numId w:val="18"/>
        </w:numPr>
        <w:spacing w:line="276" w:lineRule="auto"/>
        <w:ind w:left="993" w:right="-115" w:firstLine="567"/>
        <w:rPr>
          <w:rFonts w:eastAsia="Times New Roman" w:cstheme="minorHAnsi"/>
        </w:rPr>
      </w:pPr>
      <w:r w:rsidRPr="00533424">
        <w:rPr>
          <w:rFonts w:eastAsia="Times New Roman" w:cstheme="minorHAnsi"/>
        </w:rPr>
        <w:t>Reikalingas vienas (</w:t>
      </w:r>
      <w:r w:rsidR="00193E52" w:rsidRPr="00533424">
        <w:rPr>
          <w:rFonts w:eastAsia="Times New Roman" w:cstheme="minorHAnsi"/>
        </w:rPr>
        <w:t>23</w:t>
      </w:r>
      <w:r w:rsidR="00F73640">
        <w:rPr>
          <w:rFonts w:eastAsia="Times New Roman" w:cstheme="minorHAnsi"/>
        </w:rPr>
        <w:t xml:space="preserve"> </w:t>
      </w:r>
      <w:r w:rsidR="00193E52" w:rsidRPr="00533424">
        <w:rPr>
          <w:rFonts w:eastAsia="Times New Roman" w:cstheme="minorHAnsi"/>
        </w:rPr>
        <w:t>kg</w:t>
      </w:r>
      <w:r w:rsidRPr="00533424">
        <w:rPr>
          <w:rFonts w:eastAsia="Times New Roman" w:cstheme="minorHAnsi"/>
        </w:rPr>
        <w:t>)</w:t>
      </w:r>
      <w:r w:rsidR="00193E52" w:rsidRPr="00533424">
        <w:rPr>
          <w:rFonts w:eastAsia="Times New Roman" w:cstheme="minorHAnsi"/>
        </w:rPr>
        <w:t xml:space="preserve"> papildoma</w:t>
      </w:r>
      <w:r w:rsidRPr="00533424">
        <w:rPr>
          <w:rFonts w:eastAsia="Times New Roman" w:cstheme="minorHAnsi"/>
        </w:rPr>
        <w:t>s bagažas.</w:t>
      </w:r>
      <w:r w:rsidR="00193E52" w:rsidRPr="00533424">
        <w:rPr>
          <w:rFonts w:eastAsia="Times New Roman" w:cstheme="minorHAnsi"/>
        </w:rPr>
        <w:t xml:space="preserve"> </w:t>
      </w:r>
    </w:p>
    <w:p w14:paraId="2442CFFC" w14:textId="77777777" w:rsidR="00533424" w:rsidRPr="00533424" w:rsidRDefault="00533424" w:rsidP="00533424">
      <w:pPr>
        <w:pStyle w:val="ListParagraph"/>
        <w:spacing w:line="276" w:lineRule="auto"/>
        <w:ind w:left="1560" w:right="-115" w:firstLine="0"/>
        <w:rPr>
          <w:rFonts w:eastAsia="Times New Roman" w:cstheme="minorHAnsi"/>
        </w:rPr>
      </w:pPr>
    </w:p>
    <w:p w14:paraId="483541A4" w14:textId="14D0262B" w:rsidR="00193E52" w:rsidRPr="00193E52" w:rsidRDefault="00193E52" w:rsidP="00193E52">
      <w:pPr>
        <w:pStyle w:val="ListParagraph"/>
        <w:widowControl w:val="0"/>
        <w:numPr>
          <w:ilvl w:val="0"/>
          <w:numId w:val="19"/>
        </w:numPr>
        <w:autoSpaceDE w:val="0"/>
        <w:autoSpaceDN w:val="0"/>
        <w:spacing w:before="240" w:after="240" w:line="276" w:lineRule="auto"/>
        <w:ind w:left="993" w:right="-115" w:firstLine="567"/>
        <w:rPr>
          <w:rFonts w:eastAsia="Aptos" w:cstheme="minorHAnsi"/>
          <w:b/>
          <w:bCs/>
          <w:kern w:val="2"/>
          <w14:ligatures w14:val="standardContextual"/>
        </w:rPr>
      </w:pPr>
      <w:r w:rsidRPr="00193E52">
        <w:rPr>
          <w:rFonts w:eastAsia="Aptos" w:cstheme="minorHAnsi"/>
          <w:b/>
          <w:bCs/>
          <w:kern w:val="2"/>
          <w14:ligatures w14:val="standardContextual"/>
        </w:rPr>
        <w:t>Aplinkosauginiai</w:t>
      </w:r>
      <w:r w:rsidRPr="00193E52">
        <w:rPr>
          <w:rFonts w:eastAsia="Aptos" w:cstheme="minorHAnsi"/>
          <w:b/>
          <w:bCs/>
          <w:spacing w:val="-3"/>
          <w:kern w:val="2"/>
          <w14:ligatures w14:val="standardContextual"/>
        </w:rPr>
        <w:t xml:space="preserve"> </w:t>
      </w:r>
      <w:r w:rsidRPr="00193E52">
        <w:rPr>
          <w:rFonts w:eastAsia="Aptos" w:cstheme="minorHAnsi"/>
          <w:b/>
          <w:bCs/>
          <w:kern w:val="2"/>
          <w14:ligatures w14:val="standardContextual"/>
        </w:rPr>
        <w:t>reikalavimai</w:t>
      </w:r>
      <w:r w:rsidR="00FF0B4D">
        <w:rPr>
          <w:rFonts w:eastAsia="Aptos" w:cstheme="minorHAnsi"/>
          <w:b/>
          <w:bCs/>
          <w:kern w:val="2"/>
          <w14:ligatures w14:val="standardContextual"/>
        </w:rPr>
        <w:t>.</w:t>
      </w:r>
    </w:p>
    <w:p w14:paraId="3E240E3D" w14:textId="77777777" w:rsidR="00193E52" w:rsidRPr="00193E52" w:rsidRDefault="00193E52" w:rsidP="00193E52">
      <w:pPr>
        <w:pStyle w:val="ListParagraph"/>
        <w:widowControl w:val="0"/>
        <w:numPr>
          <w:ilvl w:val="1"/>
          <w:numId w:val="19"/>
        </w:numPr>
        <w:autoSpaceDE w:val="0"/>
        <w:autoSpaceDN w:val="0"/>
        <w:spacing w:before="240" w:after="240" w:line="276" w:lineRule="auto"/>
        <w:ind w:left="993" w:right="-115" w:firstLine="567"/>
        <w:rPr>
          <w:rFonts w:eastAsia="Aptos" w:cstheme="minorHAnsi"/>
          <w:b/>
          <w:bCs/>
          <w:kern w:val="2"/>
          <w14:ligatures w14:val="standardContextual"/>
        </w:rPr>
      </w:pPr>
      <w:r w:rsidRPr="00193E52">
        <w:rPr>
          <w:rFonts w:eastAsia="Aptos" w:cstheme="minorHAnsi"/>
          <w:kern w:val="2"/>
          <w14:ligatures w14:val="standardContextual"/>
        </w:rPr>
        <w:t xml:space="preserve"> Pirmumas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turi</w:t>
      </w:r>
      <w:r w:rsidRPr="00193E52">
        <w:rPr>
          <w:rFonts w:eastAsia="Aptos" w:cstheme="minorHAnsi"/>
          <w:spacing w:val="-5"/>
          <w:kern w:val="2"/>
          <w14:ligatures w14:val="standardContextual"/>
        </w:rPr>
        <w:t xml:space="preserve"> </w:t>
      </w:r>
      <w:r w:rsidRPr="00193E52">
        <w:rPr>
          <w:rFonts w:eastAsia="Aptos" w:cstheme="minorHAnsi"/>
          <w:kern w:val="2"/>
          <w14:ligatures w14:val="standardContextual"/>
        </w:rPr>
        <w:t>būti</w:t>
      </w:r>
      <w:r w:rsidRPr="00193E52">
        <w:rPr>
          <w:rFonts w:eastAsia="Aptos" w:cstheme="minorHAnsi"/>
          <w:spacing w:val="-4"/>
          <w:kern w:val="2"/>
          <w14:ligatures w14:val="standardContextual"/>
        </w:rPr>
        <w:t xml:space="preserve"> </w:t>
      </w:r>
      <w:r w:rsidRPr="00193E52">
        <w:rPr>
          <w:rFonts w:eastAsia="Aptos" w:cstheme="minorHAnsi"/>
          <w:kern w:val="2"/>
          <w14:ligatures w14:val="standardContextual"/>
        </w:rPr>
        <w:t>teikiamas</w:t>
      </w:r>
      <w:r w:rsidRPr="00193E52">
        <w:rPr>
          <w:rFonts w:eastAsia="Aptos" w:cstheme="minorHAnsi"/>
          <w:spacing w:val="-2"/>
          <w:kern w:val="2"/>
          <w14:ligatures w14:val="standardContextual"/>
        </w:rPr>
        <w:t xml:space="preserve"> p</w:t>
      </w:r>
      <w:r w:rsidRPr="00193E52">
        <w:rPr>
          <w:rFonts w:eastAsia="Aptos" w:cstheme="minorHAnsi"/>
          <w:kern w:val="2"/>
          <w14:ligatures w14:val="standardContextual"/>
        </w:rPr>
        <w:t>aslaugų</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teikėjo</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siūlomiems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viešbučiams,</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atitinkantiems</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w:t>
      </w:r>
      <w:proofErr w:type="spellStart"/>
      <w:r w:rsidRPr="00193E52">
        <w:rPr>
          <w:rFonts w:eastAsia="Aptos" w:cstheme="minorHAnsi"/>
          <w:kern w:val="2"/>
          <w14:ligatures w14:val="standardContextual"/>
        </w:rPr>
        <w:t>Green</w:t>
      </w:r>
      <w:proofErr w:type="spellEnd"/>
      <w:r w:rsidRPr="00193E52">
        <w:rPr>
          <w:rFonts w:eastAsia="Aptos" w:cstheme="minorHAnsi"/>
          <w:spacing w:val="-2"/>
          <w:kern w:val="2"/>
          <w14:ligatures w14:val="standardContextual"/>
        </w:rPr>
        <w:t xml:space="preserve"> </w:t>
      </w:r>
      <w:proofErr w:type="spellStart"/>
      <w:r w:rsidRPr="00193E52">
        <w:rPr>
          <w:rFonts w:eastAsia="Aptos" w:cstheme="minorHAnsi"/>
          <w:kern w:val="2"/>
          <w14:ligatures w14:val="standardContextual"/>
        </w:rPr>
        <w:t>Key</w:t>
      </w:r>
      <w:proofErr w:type="spellEnd"/>
      <w:r w:rsidRPr="00193E52">
        <w:rPr>
          <w:rFonts w:eastAsia="Aptos" w:cstheme="minorHAnsi"/>
          <w:kern w:val="2"/>
          <w14:ligatures w14:val="standardContextual"/>
        </w:rPr>
        <w:t>”</w:t>
      </w:r>
      <w:r w:rsidRPr="00193E52">
        <w:rPr>
          <w:rFonts w:eastAsia="Aptos" w:cstheme="minorHAnsi"/>
          <w:spacing w:val="-4"/>
          <w:kern w:val="2"/>
          <w14:ligatures w14:val="standardContextual"/>
        </w:rPr>
        <w:t xml:space="preserve"> </w:t>
      </w:r>
      <w:r w:rsidRPr="00193E52">
        <w:rPr>
          <w:rFonts w:eastAsia="Aptos" w:cstheme="minorHAnsi"/>
          <w:kern w:val="2"/>
          <w14:ligatures w14:val="standardContextual"/>
        </w:rPr>
        <w:t>reikalavimus, t. y.</w:t>
      </w:r>
      <w:r w:rsidRPr="00193E52">
        <w:rPr>
          <w:rFonts w:eastAsia="Aptos" w:cstheme="minorHAnsi"/>
          <w:spacing w:val="18"/>
          <w:kern w:val="2"/>
          <w14:ligatures w14:val="standardContextual"/>
        </w:rPr>
        <w:t xml:space="preserve"> </w:t>
      </w:r>
      <w:r w:rsidRPr="00193E52">
        <w:rPr>
          <w:rFonts w:eastAsia="Aptos" w:cstheme="minorHAnsi"/>
          <w:kern w:val="2"/>
          <w14:ligatures w14:val="standardContextual"/>
        </w:rPr>
        <w:t>pirmiausia</w:t>
      </w:r>
      <w:r w:rsidRPr="00193E52">
        <w:rPr>
          <w:rFonts w:eastAsia="Aptos" w:cstheme="minorHAnsi"/>
          <w:spacing w:val="18"/>
          <w:kern w:val="2"/>
          <w14:ligatures w14:val="standardContextual"/>
        </w:rPr>
        <w:t xml:space="preserve"> </w:t>
      </w:r>
      <w:r w:rsidRPr="00193E52">
        <w:rPr>
          <w:rFonts w:eastAsia="Aptos" w:cstheme="minorHAnsi"/>
          <w:kern w:val="2"/>
          <w14:ligatures w14:val="standardContextual"/>
        </w:rPr>
        <w:t>turi</w:t>
      </w:r>
      <w:r w:rsidRPr="00193E52">
        <w:rPr>
          <w:rFonts w:eastAsia="Aptos" w:cstheme="minorHAnsi"/>
          <w:spacing w:val="18"/>
          <w:kern w:val="2"/>
          <w14:ligatures w14:val="standardContextual"/>
        </w:rPr>
        <w:t xml:space="preserve"> </w:t>
      </w:r>
      <w:r w:rsidRPr="00193E52">
        <w:rPr>
          <w:rFonts w:eastAsia="Aptos" w:cstheme="minorHAnsi"/>
          <w:kern w:val="2"/>
          <w14:ligatures w14:val="standardContextual"/>
        </w:rPr>
        <w:t>būti</w:t>
      </w:r>
      <w:r w:rsidRPr="00193E52">
        <w:rPr>
          <w:rFonts w:eastAsia="Aptos" w:cstheme="minorHAnsi"/>
          <w:spacing w:val="17"/>
          <w:kern w:val="2"/>
          <w14:ligatures w14:val="standardContextual"/>
        </w:rPr>
        <w:t xml:space="preserve"> </w:t>
      </w:r>
      <w:r w:rsidRPr="00193E52">
        <w:rPr>
          <w:rFonts w:eastAsia="Aptos" w:cstheme="minorHAnsi"/>
          <w:kern w:val="2"/>
          <w14:ligatures w14:val="standardContextual"/>
        </w:rPr>
        <w:t>siūlomi</w:t>
      </w:r>
      <w:r w:rsidRPr="00193E52">
        <w:rPr>
          <w:rFonts w:eastAsia="Aptos" w:cstheme="minorHAnsi"/>
          <w:spacing w:val="37"/>
          <w:kern w:val="2"/>
          <w14:ligatures w14:val="standardContextual"/>
        </w:rPr>
        <w:t xml:space="preserve"> </w:t>
      </w:r>
      <w:r w:rsidRPr="00193E52">
        <w:rPr>
          <w:rFonts w:eastAsia="Aptos" w:cstheme="minorHAnsi"/>
          <w:kern w:val="2"/>
          <w14:ligatures w14:val="standardContextual"/>
        </w:rPr>
        <w:t>„</w:t>
      </w:r>
      <w:proofErr w:type="spellStart"/>
      <w:r w:rsidRPr="00193E52">
        <w:rPr>
          <w:rFonts w:eastAsia="Aptos" w:cstheme="minorHAnsi"/>
          <w:kern w:val="2"/>
          <w14:ligatures w14:val="standardContextual"/>
        </w:rPr>
        <w:t>Green</w:t>
      </w:r>
      <w:proofErr w:type="spellEnd"/>
      <w:r w:rsidRPr="00193E52">
        <w:rPr>
          <w:rFonts w:eastAsia="Aptos" w:cstheme="minorHAnsi"/>
          <w:spacing w:val="20"/>
          <w:kern w:val="2"/>
          <w14:ligatures w14:val="standardContextual"/>
        </w:rPr>
        <w:t xml:space="preserve"> </w:t>
      </w:r>
      <w:proofErr w:type="spellStart"/>
      <w:r w:rsidRPr="00193E52">
        <w:rPr>
          <w:rFonts w:eastAsia="Aptos" w:cstheme="minorHAnsi"/>
          <w:kern w:val="2"/>
          <w14:ligatures w14:val="standardContextual"/>
        </w:rPr>
        <w:t>Key</w:t>
      </w:r>
      <w:proofErr w:type="spellEnd"/>
      <w:r w:rsidRPr="00193E52">
        <w:rPr>
          <w:rFonts w:eastAsia="Aptos" w:cstheme="minorHAnsi"/>
          <w:kern w:val="2"/>
          <w14:ligatures w14:val="standardContextual"/>
        </w:rPr>
        <w:t>”</w:t>
      </w:r>
      <w:r w:rsidRPr="00193E52">
        <w:rPr>
          <w:rFonts w:eastAsia="Aptos" w:cstheme="minorHAnsi"/>
          <w:spacing w:val="18"/>
          <w:kern w:val="2"/>
          <w14:ligatures w14:val="standardContextual"/>
        </w:rPr>
        <w:t xml:space="preserve"> </w:t>
      </w:r>
      <w:r w:rsidRPr="00193E52">
        <w:rPr>
          <w:rFonts w:eastAsia="Aptos" w:cstheme="minorHAnsi"/>
          <w:kern w:val="2"/>
          <w14:ligatures w14:val="standardContextual"/>
        </w:rPr>
        <w:t>ar</w:t>
      </w:r>
      <w:r w:rsidRPr="00193E52">
        <w:rPr>
          <w:rFonts w:eastAsia="Aptos" w:cstheme="minorHAnsi"/>
          <w:spacing w:val="19"/>
          <w:kern w:val="2"/>
          <w14:ligatures w14:val="standardContextual"/>
        </w:rPr>
        <w:t xml:space="preserve"> </w:t>
      </w:r>
      <w:r w:rsidRPr="00193E52">
        <w:rPr>
          <w:rFonts w:eastAsia="Aptos" w:cstheme="minorHAnsi"/>
          <w:kern w:val="2"/>
          <w14:ligatures w14:val="standardContextual"/>
        </w:rPr>
        <w:t>lygiaverčius</w:t>
      </w:r>
      <w:r w:rsidRPr="00193E52">
        <w:rPr>
          <w:rFonts w:eastAsia="Aptos" w:cstheme="minorHAnsi"/>
          <w:spacing w:val="17"/>
          <w:kern w:val="2"/>
          <w14:ligatures w14:val="standardContextual"/>
        </w:rPr>
        <w:t xml:space="preserve"> </w:t>
      </w:r>
      <w:r w:rsidRPr="00193E52">
        <w:rPr>
          <w:rFonts w:eastAsia="Aptos" w:cstheme="minorHAnsi"/>
          <w:kern w:val="2"/>
          <w14:ligatures w14:val="standardContextual"/>
        </w:rPr>
        <w:t>reikalavimus</w:t>
      </w:r>
      <w:r w:rsidRPr="00193E52">
        <w:rPr>
          <w:rFonts w:eastAsia="Aptos" w:cstheme="minorHAnsi"/>
          <w:spacing w:val="19"/>
          <w:kern w:val="2"/>
          <w14:ligatures w14:val="standardContextual"/>
        </w:rPr>
        <w:t xml:space="preserve"> </w:t>
      </w:r>
      <w:r w:rsidRPr="00193E52">
        <w:rPr>
          <w:rFonts w:eastAsia="Aptos" w:cstheme="minorHAnsi"/>
          <w:kern w:val="2"/>
          <w14:ligatures w14:val="standardContextual"/>
        </w:rPr>
        <w:t>atitinkantys</w:t>
      </w:r>
      <w:r w:rsidRPr="00193E52">
        <w:rPr>
          <w:rFonts w:eastAsia="Aptos" w:cstheme="minorHAnsi"/>
          <w:spacing w:val="18"/>
          <w:kern w:val="2"/>
          <w14:ligatures w14:val="standardContextual"/>
        </w:rPr>
        <w:t xml:space="preserve"> </w:t>
      </w:r>
      <w:r w:rsidRPr="00193E52">
        <w:rPr>
          <w:rFonts w:eastAsia="Aptos" w:cstheme="minorHAnsi"/>
          <w:kern w:val="2"/>
          <w14:ligatures w14:val="standardContextual"/>
        </w:rPr>
        <w:t>viešbučiai</w:t>
      </w:r>
      <w:r w:rsidRPr="00193E52">
        <w:rPr>
          <w:rFonts w:eastAsia="Aptos" w:cstheme="minorHAnsi"/>
          <w:spacing w:val="18"/>
          <w:kern w:val="2"/>
          <w14:ligatures w14:val="standardContextual"/>
        </w:rPr>
        <w:t xml:space="preserve"> </w:t>
      </w:r>
      <w:r w:rsidRPr="00193E52">
        <w:rPr>
          <w:rFonts w:eastAsia="Aptos" w:cstheme="minorHAnsi"/>
          <w:kern w:val="2"/>
          <w14:ligatures w14:val="standardContextual"/>
        </w:rPr>
        <w:t>(informacija</w:t>
      </w:r>
      <w:r w:rsidRPr="00193E52">
        <w:rPr>
          <w:rFonts w:eastAsia="Aptos" w:cstheme="minorHAnsi"/>
          <w:spacing w:val="20"/>
          <w:kern w:val="2"/>
          <w14:ligatures w14:val="standardContextual"/>
        </w:rPr>
        <w:t xml:space="preserve"> </w:t>
      </w:r>
      <w:r w:rsidRPr="00193E52">
        <w:rPr>
          <w:rFonts w:eastAsia="Aptos" w:cstheme="minorHAnsi"/>
          <w:kern w:val="2"/>
          <w14:ligatures w14:val="standardContextual"/>
        </w:rPr>
        <w:t>apie „</w:t>
      </w:r>
      <w:proofErr w:type="spellStart"/>
      <w:r w:rsidRPr="00193E52">
        <w:rPr>
          <w:rFonts w:eastAsia="Aptos" w:cstheme="minorHAnsi"/>
          <w:kern w:val="2"/>
          <w14:ligatures w14:val="standardContextual"/>
        </w:rPr>
        <w:t>Green</w:t>
      </w:r>
      <w:proofErr w:type="spellEnd"/>
      <w:r w:rsidRPr="00193E52">
        <w:rPr>
          <w:rFonts w:eastAsia="Aptos" w:cstheme="minorHAnsi"/>
          <w:spacing w:val="-3"/>
          <w:kern w:val="2"/>
          <w14:ligatures w14:val="standardContextual"/>
        </w:rPr>
        <w:t xml:space="preserve"> </w:t>
      </w:r>
      <w:proofErr w:type="spellStart"/>
      <w:r w:rsidRPr="00193E52">
        <w:rPr>
          <w:rFonts w:eastAsia="Aptos" w:cstheme="minorHAnsi"/>
          <w:kern w:val="2"/>
          <w14:ligatures w14:val="standardContextual"/>
        </w:rPr>
        <w:t>Key</w:t>
      </w:r>
      <w:proofErr w:type="spellEnd"/>
      <w:r w:rsidRPr="00193E52">
        <w:rPr>
          <w:rFonts w:eastAsia="Aptos" w:cstheme="minorHAnsi"/>
          <w:kern w:val="2"/>
          <w14:ligatures w14:val="standardContextual"/>
        </w:rPr>
        <w:t>”</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reikalavimus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atitinkančius</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viešbučius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pateikiama</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adresu</w:t>
      </w:r>
      <w:r w:rsidRPr="00193E52">
        <w:rPr>
          <w:rFonts w:eastAsia="Aptos" w:cstheme="minorHAnsi"/>
          <w:spacing w:val="-3"/>
          <w:kern w:val="2"/>
          <w14:ligatures w14:val="standardContextual"/>
        </w:rPr>
        <w:t xml:space="preserve"> </w:t>
      </w:r>
      <w:hyperlink r:id="rId18">
        <w:r w:rsidRPr="00193E52">
          <w:rPr>
            <w:rFonts w:eastAsia="Aptos" w:cstheme="minorHAnsi"/>
            <w:kern w:val="2"/>
            <w:u w:val="single" w:color="0000FF"/>
            <w14:ligatures w14:val="standardContextual"/>
          </w:rPr>
          <w:t>https://www.greenkey.global/green-key-sites</w:t>
        </w:r>
      </w:hyperlink>
      <w:r w:rsidRPr="00193E52">
        <w:rPr>
          <w:rFonts w:eastAsia="Aptos" w:cstheme="minorHAnsi"/>
          <w:kern w:val="2"/>
          <w14:ligatures w14:val="standardContextual"/>
        </w:rPr>
        <w:t>).</w:t>
      </w:r>
    </w:p>
    <w:p w14:paraId="084315F3" w14:textId="77777777" w:rsidR="00193E52" w:rsidRPr="00193E52" w:rsidRDefault="00193E52" w:rsidP="00193E52">
      <w:pPr>
        <w:pStyle w:val="ListParagraph"/>
        <w:widowControl w:val="0"/>
        <w:numPr>
          <w:ilvl w:val="1"/>
          <w:numId w:val="19"/>
        </w:numPr>
        <w:autoSpaceDE w:val="0"/>
        <w:autoSpaceDN w:val="0"/>
        <w:spacing w:before="1" w:line="276" w:lineRule="auto"/>
        <w:ind w:left="993" w:right="-115" w:firstLine="567"/>
        <w:rPr>
          <w:rFonts w:eastAsia="Aptos" w:cstheme="minorHAnsi"/>
          <w:kern w:val="2"/>
          <w14:ligatures w14:val="standardContextual"/>
        </w:rPr>
      </w:pPr>
      <w:r w:rsidRPr="00193E52">
        <w:rPr>
          <w:rFonts w:eastAsia="Aptos" w:cstheme="minorHAnsi"/>
          <w:kern w:val="2"/>
          <w14:ligatures w14:val="standardContextual"/>
        </w:rPr>
        <w:t xml:space="preserve"> Perkamoms</w:t>
      </w:r>
      <w:r w:rsidRPr="00193E52">
        <w:rPr>
          <w:rFonts w:eastAsia="Aptos" w:cstheme="minorHAnsi"/>
          <w:spacing w:val="-4"/>
          <w:kern w:val="2"/>
          <w14:ligatures w14:val="standardContextual"/>
        </w:rPr>
        <w:t xml:space="preserve"> </w:t>
      </w:r>
      <w:r w:rsidRPr="00193E52">
        <w:rPr>
          <w:rFonts w:eastAsia="Aptos" w:cstheme="minorHAnsi"/>
          <w:kern w:val="2"/>
          <w14:ligatures w14:val="standardContextual"/>
        </w:rPr>
        <w:t>paslaugoms</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taikomos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Lietuvos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Respublikos</w:t>
      </w:r>
      <w:r w:rsidRPr="00193E52">
        <w:rPr>
          <w:rFonts w:eastAsia="Aptos" w:cstheme="minorHAnsi"/>
          <w:spacing w:val="-3"/>
          <w:kern w:val="2"/>
          <w14:ligatures w14:val="standardContextual"/>
        </w:rPr>
        <w:t xml:space="preserve"> </w:t>
      </w:r>
      <w:r w:rsidRPr="00193E52">
        <w:rPr>
          <w:rFonts w:eastAsia="Aptos" w:cstheme="minorHAnsi"/>
          <w:kern w:val="2"/>
          <w14:ligatures w14:val="standardContextual"/>
        </w:rPr>
        <w:t>aplinkos</w:t>
      </w:r>
      <w:r w:rsidRPr="00193E52">
        <w:rPr>
          <w:rFonts w:eastAsia="Aptos" w:cstheme="minorHAnsi"/>
          <w:spacing w:val="-4"/>
          <w:kern w:val="2"/>
          <w14:ligatures w14:val="standardContextual"/>
        </w:rPr>
        <w:t xml:space="preserve"> </w:t>
      </w:r>
      <w:r w:rsidRPr="00193E52">
        <w:rPr>
          <w:rFonts w:eastAsia="Aptos" w:cstheme="minorHAnsi"/>
          <w:kern w:val="2"/>
          <w14:ligatures w14:val="standardContextual"/>
        </w:rPr>
        <w:t>ministro</w:t>
      </w:r>
      <w:r w:rsidRPr="00193E52">
        <w:rPr>
          <w:rFonts w:eastAsia="Aptos" w:cstheme="minorHAnsi"/>
          <w:spacing w:val="-2"/>
          <w:kern w:val="2"/>
          <w14:ligatures w14:val="standardContextual"/>
        </w:rPr>
        <w:t xml:space="preserve"> </w:t>
      </w:r>
      <w:hyperlink r:id="rId19" w:history="1">
        <w:r w:rsidRPr="00193E52">
          <w:rPr>
            <w:rFonts w:eastAsia="Aptos" w:cstheme="minorHAnsi"/>
            <w:kern w:val="2"/>
            <w:u w:val="single"/>
            <w14:ligatures w14:val="standardContextual"/>
          </w:rPr>
          <w:t>2011 </w:t>
        </w:r>
        <w:r w:rsidRPr="00193E52">
          <w:rPr>
            <w:rFonts w:eastAsia="Aptos" w:cstheme="minorHAnsi"/>
            <w:spacing w:val="-2"/>
            <w:kern w:val="2"/>
            <w:u w:val="single"/>
            <w14:ligatures w14:val="standardContextual"/>
          </w:rPr>
          <w:t xml:space="preserve"> </w:t>
        </w:r>
        <w:r w:rsidRPr="00193E52">
          <w:rPr>
            <w:rFonts w:eastAsia="Aptos" w:cstheme="minorHAnsi"/>
            <w:kern w:val="2"/>
            <w:u w:val="single"/>
            <w14:ligatures w14:val="standardContextual"/>
          </w:rPr>
          <w:t>m.</w:t>
        </w:r>
        <w:r w:rsidRPr="00193E52">
          <w:rPr>
            <w:rFonts w:eastAsia="Aptos" w:cstheme="minorHAnsi"/>
            <w:spacing w:val="-2"/>
            <w:kern w:val="2"/>
            <w:u w:val="single"/>
            <w14:ligatures w14:val="standardContextual"/>
          </w:rPr>
          <w:t xml:space="preserve"> </w:t>
        </w:r>
        <w:r w:rsidRPr="00193E52">
          <w:rPr>
            <w:rFonts w:eastAsia="Aptos" w:cstheme="minorHAnsi"/>
            <w:kern w:val="2"/>
            <w:u w:val="single"/>
            <w14:ligatures w14:val="standardContextual"/>
          </w:rPr>
          <w:t>birželio</w:t>
        </w:r>
        <w:r w:rsidRPr="00193E52">
          <w:rPr>
            <w:rFonts w:eastAsia="Aptos" w:cstheme="minorHAnsi"/>
            <w:spacing w:val="-2"/>
            <w:kern w:val="2"/>
            <w:u w:val="single"/>
            <w14:ligatures w14:val="standardContextual"/>
          </w:rPr>
          <w:t xml:space="preserve"> </w:t>
        </w:r>
        <w:r w:rsidRPr="00193E52">
          <w:rPr>
            <w:rFonts w:eastAsia="Aptos" w:cstheme="minorHAnsi"/>
            <w:kern w:val="2"/>
            <w:u w:val="single"/>
            <w14:ligatures w14:val="standardContextual"/>
          </w:rPr>
          <w:t>28</w:t>
        </w:r>
        <w:r w:rsidRPr="00193E52">
          <w:rPr>
            <w:rFonts w:eastAsia="Aptos" w:cstheme="minorHAnsi"/>
            <w:spacing w:val="-3"/>
            <w:kern w:val="2"/>
            <w:u w:val="single"/>
            <w14:ligatures w14:val="standardContextual"/>
          </w:rPr>
          <w:t xml:space="preserve"> </w:t>
        </w:r>
        <w:r w:rsidRPr="00193E52">
          <w:rPr>
            <w:rFonts w:eastAsia="Aptos" w:cstheme="minorHAnsi"/>
            <w:kern w:val="2"/>
            <w:u w:val="single"/>
            <w14:ligatures w14:val="standardContextual"/>
          </w:rPr>
          <w:t>d.</w:t>
        </w:r>
        <w:r w:rsidRPr="00193E52">
          <w:rPr>
            <w:rFonts w:eastAsia="Aptos" w:cstheme="minorHAnsi"/>
            <w:spacing w:val="-3"/>
            <w:kern w:val="2"/>
            <w:u w:val="single"/>
            <w14:ligatures w14:val="standardContextual"/>
          </w:rPr>
          <w:t xml:space="preserve"> </w:t>
        </w:r>
        <w:r w:rsidRPr="00193E52">
          <w:rPr>
            <w:rFonts w:eastAsia="Aptos" w:cstheme="minorHAnsi"/>
            <w:kern w:val="2"/>
            <w:u w:val="single"/>
            <w14:ligatures w14:val="standardContextual"/>
          </w:rPr>
          <w:t>įsakymu</w:t>
        </w:r>
        <w:r w:rsidRPr="00193E52">
          <w:rPr>
            <w:rFonts w:eastAsia="Aptos" w:cstheme="minorHAnsi"/>
            <w:spacing w:val="-2"/>
            <w:kern w:val="2"/>
            <w:u w:val="single"/>
            <w14:ligatures w14:val="standardContextual"/>
          </w:rPr>
          <w:t xml:space="preserve"> </w:t>
        </w:r>
        <w:r w:rsidRPr="00193E52">
          <w:rPr>
            <w:rFonts w:eastAsia="Aptos" w:cstheme="minorHAnsi"/>
            <w:kern w:val="2"/>
            <w:u w:val="single"/>
            <w14:ligatures w14:val="standardContextual"/>
          </w:rPr>
          <w:t>Nr.</w:t>
        </w:r>
        <w:r w:rsidRPr="00193E52">
          <w:rPr>
            <w:rFonts w:eastAsia="Aptos" w:cstheme="minorHAnsi"/>
            <w:spacing w:val="-3"/>
            <w:kern w:val="2"/>
            <w:u w:val="single"/>
            <w14:ligatures w14:val="standardContextual"/>
          </w:rPr>
          <w:t xml:space="preserve"> </w:t>
        </w:r>
        <w:r w:rsidRPr="00193E52">
          <w:rPr>
            <w:rFonts w:eastAsia="Aptos" w:cstheme="minorHAnsi"/>
            <w:kern w:val="2"/>
            <w:u w:val="single"/>
            <w14:ligatures w14:val="standardContextual"/>
          </w:rPr>
          <w:t>D1-</w:t>
        </w:r>
        <w:r w:rsidRPr="00193E52">
          <w:rPr>
            <w:rFonts w:eastAsia="Aptos" w:cstheme="minorHAnsi"/>
            <w:spacing w:val="-47"/>
            <w:kern w:val="2"/>
            <w:u w:val="single"/>
            <w14:ligatures w14:val="standardContextual"/>
          </w:rPr>
          <w:t xml:space="preserve"> </w:t>
        </w:r>
        <w:r w:rsidRPr="00193E52">
          <w:rPr>
            <w:rFonts w:eastAsia="Aptos" w:cstheme="minorHAnsi"/>
            <w:kern w:val="2"/>
            <w:u w:val="single"/>
            <w14:ligatures w14:val="standardContextual"/>
          </w:rPr>
          <w:t>508</w:t>
        </w:r>
        <w:r w:rsidRPr="00193E52">
          <w:rPr>
            <w:rFonts w:eastAsia="Aptos" w:cstheme="minorHAnsi"/>
            <w:spacing w:val="28"/>
            <w:kern w:val="2"/>
            <w:u w:val="single"/>
            <w14:ligatures w14:val="standardContextual"/>
          </w:rPr>
          <w:t xml:space="preserve"> </w:t>
        </w:r>
        <w:r w:rsidRPr="00193E52">
          <w:rPr>
            <w:rFonts w:eastAsia="Aptos" w:cstheme="minorHAnsi"/>
            <w:kern w:val="2"/>
            <w:u w:val="single"/>
            <w14:ligatures w14:val="standardContextual"/>
          </w:rPr>
          <w:t>(2022</w:t>
        </w:r>
        <w:r w:rsidRPr="00193E52">
          <w:rPr>
            <w:rFonts w:eastAsia="Aptos" w:cstheme="minorHAnsi"/>
            <w:spacing w:val="28"/>
            <w:kern w:val="2"/>
            <w:u w:val="single"/>
            <w14:ligatures w14:val="standardContextual"/>
          </w:rPr>
          <w:t xml:space="preserve"> </w:t>
        </w:r>
        <w:r w:rsidRPr="00193E52">
          <w:rPr>
            <w:rFonts w:eastAsia="Aptos" w:cstheme="minorHAnsi"/>
            <w:kern w:val="2"/>
            <w:u w:val="single"/>
            <w14:ligatures w14:val="standardContextual"/>
          </w:rPr>
          <w:t>m.</w:t>
        </w:r>
        <w:r w:rsidRPr="00193E52">
          <w:rPr>
            <w:rFonts w:eastAsia="Aptos" w:cstheme="minorHAnsi"/>
            <w:spacing w:val="25"/>
            <w:kern w:val="2"/>
            <w:u w:val="single"/>
            <w14:ligatures w14:val="standardContextual"/>
          </w:rPr>
          <w:t xml:space="preserve"> </w:t>
        </w:r>
        <w:r w:rsidRPr="00193E52">
          <w:rPr>
            <w:rFonts w:eastAsia="Aptos" w:cstheme="minorHAnsi"/>
            <w:kern w:val="2"/>
            <w:u w:val="single"/>
            <w14:ligatures w14:val="standardContextual"/>
          </w:rPr>
          <w:t>gruodžio</w:t>
        </w:r>
        <w:r w:rsidRPr="00193E52">
          <w:rPr>
            <w:rFonts w:eastAsia="Aptos" w:cstheme="minorHAnsi"/>
            <w:spacing w:val="27"/>
            <w:kern w:val="2"/>
            <w:u w:val="single"/>
            <w14:ligatures w14:val="standardContextual"/>
          </w:rPr>
          <w:t xml:space="preserve"> </w:t>
        </w:r>
        <w:r w:rsidRPr="00193E52">
          <w:rPr>
            <w:rFonts w:eastAsia="Aptos" w:cstheme="minorHAnsi"/>
            <w:kern w:val="2"/>
            <w:u w:val="single"/>
            <w14:ligatures w14:val="standardContextual"/>
          </w:rPr>
          <w:t>13</w:t>
        </w:r>
        <w:r w:rsidRPr="00193E52">
          <w:rPr>
            <w:rFonts w:eastAsia="Aptos" w:cstheme="minorHAnsi"/>
            <w:spacing w:val="26"/>
            <w:kern w:val="2"/>
            <w:u w:val="single"/>
            <w14:ligatures w14:val="standardContextual"/>
          </w:rPr>
          <w:t xml:space="preserve"> </w:t>
        </w:r>
        <w:r w:rsidRPr="00193E52">
          <w:rPr>
            <w:rFonts w:eastAsia="Aptos" w:cstheme="minorHAnsi"/>
            <w:kern w:val="2"/>
            <w:u w:val="single"/>
            <w14:ligatures w14:val="standardContextual"/>
          </w:rPr>
          <w:t>d.</w:t>
        </w:r>
        <w:r w:rsidRPr="00193E52">
          <w:rPr>
            <w:rFonts w:eastAsia="Aptos" w:cstheme="minorHAnsi"/>
            <w:spacing w:val="26"/>
            <w:kern w:val="2"/>
            <w:u w:val="single"/>
            <w14:ligatures w14:val="standardContextual"/>
          </w:rPr>
          <w:t xml:space="preserve"> </w:t>
        </w:r>
        <w:r w:rsidRPr="00193E52">
          <w:rPr>
            <w:rFonts w:eastAsia="Aptos" w:cstheme="minorHAnsi"/>
            <w:kern w:val="2"/>
            <w:u w:val="single"/>
            <w14:ligatures w14:val="standardContextual"/>
          </w:rPr>
          <w:t>Nr.</w:t>
        </w:r>
        <w:r w:rsidRPr="00193E52">
          <w:rPr>
            <w:rFonts w:eastAsia="Aptos" w:cstheme="minorHAnsi"/>
            <w:spacing w:val="28"/>
            <w:kern w:val="2"/>
            <w:u w:val="single"/>
            <w14:ligatures w14:val="standardContextual"/>
          </w:rPr>
          <w:t xml:space="preserve"> </w:t>
        </w:r>
        <w:r w:rsidRPr="00193E52">
          <w:rPr>
            <w:rFonts w:eastAsia="Aptos" w:cstheme="minorHAnsi"/>
            <w:kern w:val="2"/>
            <w:u w:val="single"/>
            <w14:ligatures w14:val="standardContextual"/>
          </w:rPr>
          <w:t>D1-401</w:t>
        </w:r>
        <w:r w:rsidRPr="00193E52">
          <w:rPr>
            <w:rFonts w:eastAsia="Aptos" w:cstheme="minorHAnsi"/>
            <w:spacing w:val="29"/>
            <w:kern w:val="2"/>
            <w:u w:val="single"/>
            <w14:ligatures w14:val="standardContextual"/>
          </w:rPr>
          <w:t xml:space="preserve"> </w:t>
        </w:r>
        <w:r w:rsidRPr="00193E52">
          <w:rPr>
            <w:rFonts w:eastAsia="Aptos" w:cstheme="minorHAnsi"/>
            <w:kern w:val="2"/>
            <w:u w:val="single"/>
            <w14:ligatures w14:val="standardContextual"/>
          </w:rPr>
          <w:t>redakcija)</w:t>
        </w:r>
      </w:hyperlink>
      <w:r w:rsidRPr="00193E52">
        <w:rPr>
          <w:rFonts w:eastAsia="Aptos" w:cstheme="minorHAnsi"/>
          <w:spacing w:val="26"/>
          <w:kern w:val="2"/>
          <w14:ligatures w14:val="standardContextual"/>
        </w:rPr>
        <w:t xml:space="preserve"> </w:t>
      </w:r>
      <w:r w:rsidRPr="00193E52">
        <w:rPr>
          <w:rFonts w:eastAsia="Aptos" w:cstheme="minorHAnsi"/>
          <w:kern w:val="2"/>
          <w14:ligatures w14:val="standardContextual"/>
        </w:rPr>
        <w:t>patvirtinto</w:t>
      </w:r>
      <w:r w:rsidRPr="00193E52">
        <w:rPr>
          <w:rFonts w:eastAsia="Aptos" w:cstheme="minorHAnsi"/>
          <w:spacing w:val="29"/>
          <w:kern w:val="2"/>
          <w14:ligatures w14:val="standardContextual"/>
        </w:rPr>
        <w:t xml:space="preserve"> </w:t>
      </w:r>
      <w:r w:rsidRPr="00193E52">
        <w:rPr>
          <w:rFonts w:eastAsia="Aptos" w:cstheme="minorHAnsi"/>
          <w:kern w:val="2"/>
          <w14:ligatures w14:val="standardContextual"/>
        </w:rPr>
        <w:t>Aplinkos</w:t>
      </w:r>
      <w:r w:rsidRPr="00193E52">
        <w:rPr>
          <w:rFonts w:eastAsia="Aptos" w:cstheme="minorHAnsi"/>
          <w:spacing w:val="27"/>
          <w:kern w:val="2"/>
          <w14:ligatures w14:val="standardContextual"/>
        </w:rPr>
        <w:t xml:space="preserve"> </w:t>
      </w:r>
      <w:r w:rsidRPr="00193E52">
        <w:rPr>
          <w:rFonts w:eastAsia="Aptos" w:cstheme="minorHAnsi"/>
          <w:kern w:val="2"/>
          <w14:ligatures w14:val="standardContextual"/>
        </w:rPr>
        <w:t>apsaugos</w:t>
      </w:r>
      <w:r w:rsidRPr="00193E52">
        <w:rPr>
          <w:rFonts w:eastAsia="Aptos" w:cstheme="minorHAnsi"/>
          <w:spacing w:val="26"/>
          <w:kern w:val="2"/>
          <w14:ligatures w14:val="standardContextual"/>
        </w:rPr>
        <w:t xml:space="preserve"> </w:t>
      </w:r>
      <w:r w:rsidRPr="00193E52">
        <w:rPr>
          <w:rFonts w:eastAsia="Aptos" w:cstheme="minorHAnsi"/>
          <w:kern w:val="2"/>
          <w14:ligatures w14:val="standardContextual"/>
        </w:rPr>
        <w:t>kriterijų,</w:t>
      </w:r>
      <w:r w:rsidRPr="00193E52">
        <w:rPr>
          <w:rFonts w:eastAsia="Aptos" w:cstheme="minorHAnsi"/>
          <w:spacing w:val="29"/>
          <w:kern w:val="2"/>
          <w14:ligatures w14:val="standardContextual"/>
        </w:rPr>
        <w:t xml:space="preserve"> </w:t>
      </w:r>
      <w:r w:rsidRPr="00193E52">
        <w:rPr>
          <w:rFonts w:eastAsia="Aptos" w:cstheme="minorHAnsi"/>
          <w:kern w:val="2"/>
          <w14:ligatures w14:val="standardContextual"/>
        </w:rPr>
        <w:t>kuriuos</w:t>
      </w:r>
      <w:r w:rsidRPr="00193E52">
        <w:rPr>
          <w:rFonts w:eastAsia="Aptos" w:cstheme="minorHAnsi"/>
          <w:spacing w:val="27"/>
          <w:kern w:val="2"/>
          <w14:ligatures w14:val="standardContextual"/>
        </w:rPr>
        <w:t xml:space="preserve"> </w:t>
      </w:r>
      <w:r w:rsidRPr="00193E52">
        <w:rPr>
          <w:rFonts w:eastAsia="Aptos" w:cstheme="minorHAnsi"/>
          <w:kern w:val="2"/>
          <w14:ligatures w14:val="standardContextual"/>
        </w:rPr>
        <w:t>perkančiosios organizacijos</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ir</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perkantieji</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subjektai</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turi</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taikyti</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pirkdami</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prekes,</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paslaugas</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ar</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darbus,</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taikymo</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tvarkos</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aprašo</w:t>
      </w:r>
      <w:r w:rsidRPr="00193E52">
        <w:rPr>
          <w:rFonts w:eastAsia="Aptos" w:cstheme="minorHAnsi"/>
          <w:spacing w:val="-47"/>
          <w:kern w:val="2"/>
          <w14:ligatures w14:val="standardContextual"/>
        </w:rPr>
        <w:t xml:space="preserve">  </w:t>
      </w:r>
      <w:r w:rsidRPr="00193E52">
        <w:rPr>
          <w:rFonts w:eastAsia="Aptos" w:cstheme="minorHAnsi"/>
          <w:kern w:val="2"/>
          <w14:ligatures w14:val="standardContextual"/>
        </w:rPr>
        <w:t xml:space="preserve">nuostatos, kad esant būtinybei spausdinti, naudojamas perdirbtas popierius, kuris atitinka žaliojo pirkimo reikalavimus </w:t>
      </w:r>
      <w:r w:rsidRPr="00193E52">
        <w:rPr>
          <w:rFonts w:eastAsia="Aptos" w:cstheme="minorHAnsi"/>
          <w:spacing w:val="-47"/>
          <w:kern w:val="2"/>
          <w14:ligatures w14:val="standardContextual"/>
        </w:rPr>
        <w:t xml:space="preserve"> </w:t>
      </w:r>
      <w:r w:rsidRPr="00193E52">
        <w:rPr>
          <w:rFonts w:eastAsia="Aptos" w:cstheme="minorHAnsi"/>
          <w:kern w:val="2"/>
          <w14:ligatures w14:val="standardContextual"/>
        </w:rPr>
        <w:t>bei</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4.4.3</w:t>
      </w:r>
      <w:r w:rsidRPr="00193E52">
        <w:rPr>
          <w:rFonts w:eastAsia="Aptos" w:cstheme="minorHAnsi"/>
          <w:spacing w:val="2"/>
          <w:kern w:val="2"/>
          <w14:ligatures w14:val="standardContextual"/>
        </w:rPr>
        <w:t xml:space="preserve"> </w:t>
      </w:r>
      <w:r w:rsidRPr="00193E52">
        <w:rPr>
          <w:rFonts w:eastAsia="Aptos" w:cstheme="minorHAnsi"/>
          <w:kern w:val="2"/>
          <w14:ligatures w14:val="standardContextual"/>
        </w:rPr>
        <w:t>punkto</w:t>
      </w:r>
      <w:r w:rsidRPr="00193E52">
        <w:rPr>
          <w:rFonts w:eastAsia="Aptos" w:cstheme="minorHAnsi"/>
          <w:spacing w:val="-1"/>
          <w:kern w:val="2"/>
          <w14:ligatures w14:val="standardContextual"/>
        </w:rPr>
        <w:t xml:space="preserve"> </w:t>
      </w:r>
      <w:r w:rsidRPr="00193E52">
        <w:rPr>
          <w:rFonts w:eastAsia="Aptos" w:cstheme="minorHAnsi"/>
          <w:kern w:val="2"/>
          <w14:ligatures w14:val="standardContextual"/>
        </w:rPr>
        <w:t>nuostatas.</w:t>
      </w:r>
    </w:p>
    <w:p w14:paraId="646DB7E0" w14:textId="77777777" w:rsidR="00C65620" w:rsidRDefault="00C65620">
      <w:pPr>
        <w:rPr>
          <w:rFonts w:cstheme="minorHAnsi"/>
          <w:color w:val="5B9BD5" w:themeColor="accent5"/>
        </w:rPr>
      </w:pPr>
      <w:bookmarkStart w:id="36" w:name="_Pirkimo_sąlygų_2"/>
      <w:bookmarkStart w:id="37" w:name="_Pirkimo_sąlygų_3"/>
      <w:bookmarkEnd w:id="36"/>
      <w:bookmarkEnd w:id="37"/>
      <w:r>
        <w:rPr>
          <w:rFonts w:cstheme="minorHAnsi"/>
          <w:color w:val="5B9BD5" w:themeColor="accent5"/>
        </w:rPr>
        <w:br w:type="page"/>
      </w:r>
    </w:p>
    <w:p w14:paraId="333AC312" w14:textId="1FA051C5" w:rsidR="008429A6" w:rsidRDefault="008429A6" w:rsidP="00B646DA">
      <w:pPr>
        <w:ind w:firstLine="0"/>
        <w:jc w:val="right"/>
        <w:rPr>
          <w:rFonts w:cstheme="minorHAnsi"/>
          <w:color w:val="5B9BD5" w:themeColor="accent5"/>
        </w:rPr>
      </w:pPr>
      <w:r w:rsidRPr="00B646DA">
        <w:rPr>
          <w:rFonts w:cstheme="minorHAnsi"/>
          <w:color w:val="5B9BD5" w:themeColor="accent5"/>
        </w:rPr>
        <w:lastRenderedPageBreak/>
        <w:t xml:space="preserve">Pirkimo sąlygų </w:t>
      </w:r>
      <w:r>
        <w:rPr>
          <w:rFonts w:cstheme="minorHAnsi"/>
          <w:color w:val="5B9BD5" w:themeColor="accent5"/>
        </w:rPr>
        <w:t>4</w:t>
      </w:r>
      <w:r w:rsidRPr="00B646DA">
        <w:rPr>
          <w:rFonts w:cstheme="minorHAnsi"/>
          <w:color w:val="5B9BD5" w:themeColor="accent5"/>
        </w:rPr>
        <w:t xml:space="preserve"> priedas</w:t>
      </w:r>
      <w:r>
        <w:rPr>
          <w:rFonts w:cstheme="minorHAnsi"/>
          <w:color w:val="5B9BD5" w:themeColor="accent5"/>
        </w:rPr>
        <w:t xml:space="preserve"> „EBVPD“</w:t>
      </w:r>
    </w:p>
    <w:p w14:paraId="350DF60C" w14:textId="77777777" w:rsidR="008429A6" w:rsidRPr="00CD539C" w:rsidRDefault="008429A6" w:rsidP="008429A6">
      <w:pPr>
        <w:tabs>
          <w:tab w:val="left" w:pos="1824"/>
        </w:tabs>
        <w:jc w:val="left"/>
        <w:rPr>
          <w:rFonts w:cstheme="minorHAnsi"/>
        </w:rPr>
      </w:pPr>
      <w:r w:rsidRPr="00CD539C">
        <w:rPr>
          <w:rFonts w:cstheme="minorHAnsi"/>
        </w:rPr>
        <w:t>Pateikiama atskiru dokumentu</w:t>
      </w:r>
    </w:p>
    <w:p w14:paraId="00C466C2" w14:textId="77777777" w:rsidR="008429A6" w:rsidRDefault="008429A6" w:rsidP="00B646DA">
      <w:pPr>
        <w:ind w:firstLine="0"/>
        <w:jc w:val="right"/>
        <w:rPr>
          <w:rFonts w:cstheme="minorHAnsi"/>
          <w:color w:val="5B9BD5" w:themeColor="accent5"/>
        </w:rPr>
      </w:pPr>
    </w:p>
    <w:p w14:paraId="61A7D798" w14:textId="77777777" w:rsidR="008429A6" w:rsidRDefault="008429A6">
      <w:pPr>
        <w:rPr>
          <w:rFonts w:cstheme="minorHAnsi"/>
          <w:color w:val="5B9BD5" w:themeColor="accent5"/>
        </w:rPr>
      </w:pPr>
      <w:r>
        <w:rPr>
          <w:rFonts w:cstheme="minorHAnsi"/>
          <w:color w:val="5B9BD5" w:themeColor="accent5"/>
        </w:rPr>
        <w:br w:type="page"/>
      </w:r>
    </w:p>
    <w:p w14:paraId="163D66E3" w14:textId="1DAFFDEA" w:rsidR="009B4090" w:rsidRPr="00B646DA" w:rsidRDefault="005110A6" w:rsidP="00B646DA">
      <w:pPr>
        <w:ind w:firstLine="0"/>
        <w:jc w:val="right"/>
        <w:rPr>
          <w:rFonts w:ascii="Arial" w:hAnsi="Arial" w:cs="Arial"/>
          <w:color w:val="5B9BD5" w:themeColor="accent5"/>
        </w:rPr>
      </w:pPr>
      <w:r w:rsidRPr="00B646DA">
        <w:rPr>
          <w:rFonts w:cstheme="minorHAnsi"/>
          <w:color w:val="5B9BD5" w:themeColor="accent5"/>
        </w:rPr>
        <w:lastRenderedPageBreak/>
        <w:t xml:space="preserve">Pirkimo sąlygų </w:t>
      </w:r>
      <w:r w:rsidR="008429A6">
        <w:rPr>
          <w:rFonts w:cstheme="minorHAnsi"/>
          <w:color w:val="5B9BD5" w:themeColor="accent5"/>
        </w:rPr>
        <w:t>5</w:t>
      </w:r>
      <w:r w:rsidRPr="00B646DA">
        <w:rPr>
          <w:rFonts w:cstheme="minorHAnsi"/>
          <w:color w:val="5B9BD5" w:themeColor="accent5"/>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CBBF3BA" w:rsidR="009B4090" w:rsidRPr="004F1A11" w:rsidRDefault="0021534F" w:rsidP="003C138F">
            <w:pPr>
              <w:ind w:firstLine="34"/>
              <w:rPr>
                <w:rFonts w:asciiTheme="minorHAnsi" w:hAnsiTheme="minorHAnsi" w:cstheme="minorHAnsi"/>
                <w:sz w:val="21"/>
                <w:szCs w:val="21"/>
              </w:rPr>
            </w:pPr>
            <w:r>
              <w:rPr>
                <w:rFonts w:asciiTheme="minorHAnsi" w:hAnsiTheme="minorHAnsi" w:cstheme="minorHAnsi"/>
                <w:sz w:val="21"/>
                <w:szCs w:val="21"/>
              </w:rPr>
              <w:t>N</w:t>
            </w:r>
            <w:r w:rsidR="009B4090" w:rsidRPr="004F1A11">
              <w:rPr>
                <w:rFonts w:asciiTheme="minorHAnsi" w:hAnsiTheme="minorHAnsi" w:cstheme="minorHAnsi"/>
                <w:sz w:val="21"/>
                <w:szCs w:val="21"/>
              </w:rPr>
              <w:t xml:space="preserve">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BBCC7A3" w:rsidR="009B4090" w:rsidRPr="004F1A11" w:rsidRDefault="004D51F2" w:rsidP="003C138F">
            <w:pPr>
              <w:ind w:firstLine="34"/>
              <w:rPr>
                <w:rFonts w:asciiTheme="minorHAnsi" w:hAnsiTheme="minorHAnsi" w:cstheme="minorHAnsi"/>
                <w:sz w:val="21"/>
                <w:szCs w:val="21"/>
              </w:rPr>
            </w:pPr>
            <w:r>
              <w:rPr>
                <w:rFonts w:asciiTheme="minorHAnsi" w:hAnsiTheme="minorHAnsi" w:cstheme="minorHAnsi"/>
                <w:sz w:val="21"/>
                <w:szCs w:val="21"/>
              </w:rPr>
              <w:t>30</w:t>
            </w:r>
            <w:r w:rsidR="009B4090" w:rsidRPr="004D51F2">
              <w:rPr>
                <w:rFonts w:asciiTheme="minorHAnsi" w:hAnsiTheme="minorHAnsi" w:cstheme="minorHAnsi"/>
                <w:sz w:val="21"/>
                <w:szCs w:val="21"/>
              </w:rPr>
              <w:t xml:space="preserve"> (</w:t>
            </w:r>
            <w:r>
              <w:rPr>
                <w:rFonts w:asciiTheme="minorHAnsi" w:hAnsiTheme="minorHAnsi" w:cstheme="minorHAnsi"/>
                <w:sz w:val="21"/>
                <w:szCs w:val="21"/>
              </w:rPr>
              <w:t>tris</w:t>
            </w:r>
            <w:r w:rsidR="009B4090" w:rsidRPr="004D51F2">
              <w:rPr>
                <w:rFonts w:asciiTheme="minorHAnsi" w:hAnsiTheme="minorHAnsi" w:cstheme="minorHAnsi"/>
                <w:sz w:val="21"/>
                <w:szCs w:val="21"/>
              </w:rPr>
              <w:t xml:space="preserve">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59238887" w:rsidR="009B4090" w:rsidRPr="004F1A11" w:rsidRDefault="004D51F2"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43399A1B"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D51F2" w:rsidRDefault="009B4090" w:rsidP="003C138F">
            <w:pPr>
              <w:ind w:firstLine="0"/>
              <w:rPr>
                <w:rFonts w:asciiTheme="minorHAnsi" w:hAnsiTheme="minorHAnsi" w:cstheme="minorHAnsi"/>
                <w:sz w:val="21"/>
                <w:szCs w:val="21"/>
              </w:rPr>
            </w:pPr>
            <w:r w:rsidRPr="004D51F2">
              <w:rPr>
                <w:rFonts w:asciiTheme="minorHAnsi" w:hAnsiTheme="minorHAnsi" w:cstheme="minorHAnsi"/>
                <w:sz w:val="21"/>
                <w:szCs w:val="21"/>
              </w:rPr>
              <w:t xml:space="preserve">Pasiūlymo galiojimo užtikrinimas pirkimo </w:t>
            </w:r>
            <w:r w:rsidR="004F1A11" w:rsidRPr="004D51F2">
              <w:rPr>
                <w:rFonts w:asciiTheme="minorHAnsi" w:hAnsiTheme="minorHAnsi" w:cstheme="minorHAnsi"/>
                <w:sz w:val="21"/>
                <w:szCs w:val="21"/>
              </w:rPr>
              <w:t>d</w:t>
            </w:r>
            <w:r w:rsidRPr="004D51F2">
              <w:rPr>
                <w:rFonts w:asciiTheme="minorHAnsi" w:hAnsiTheme="minorHAnsi" w:cstheme="minorHAnsi"/>
                <w:sz w:val="21"/>
                <w:szCs w:val="21"/>
              </w:rPr>
              <w:t>alyviui grąžinamas (arba atsisakoma teisių į jį) per</w:t>
            </w:r>
          </w:p>
        </w:tc>
        <w:tc>
          <w:tcPr>
            <w:tcW w:w="3685" w:type="dxa"/>
          </w:tcPr>
          <w:p w14:paraId="7AC45695" w14:textId="49B875B5" w:rsidR="009B4090" w:rsidRPr="004D51F2" w:rsidRDefault="004D51F2" w:rsidP="003C138F">
            <w:pPr>
              <w:ind w:firstLine="34"/>
              <w:rPr>
                <w:rFonts w:asciiTheme="minorHAnsi" w:hAnsiTheme="minorHAnsi" w:cstheme="minorHAnsi"/>
                <w:sz w:val="21"/>
                <w:szCs w:val="21"/>
              </w:rPr>
            </w:pPr>
            <w:r w:rsidRPr="004D51F2">
              <w:rPr>
                <w:rFonts w:asciiTheme="minorHAnsi" w:hAnsiTheme="minorHAnsi" w:cstheme="minorHAnsi"/>
                <w:iCs/>
                <w:sz w:val="21"/>
                <w:szCs w:val="21"/>
              </w:rPr>
              <w:t>NETAIKOMA</w:t>
            </w:r>
          </w:p>
          <w:p w14:paraId="593A8179" w14:textId="77777777" w:rsidR="009B4090" w:rsidRPr="004D51F2" w:rsidRDefault="009B4090" w:rsidP="003C138F">
            <w:pPr>
              <w:ind w:firstLine="34"/>
              <w:rPr>
                <w:rFonts w:asciiTheme="minorHAnsi" w:hAnsiTheme="minorHAnsi" w:cstheme="minorHAnsi"/>
                <w:sz w:val="21"/>
                <w:szCs w:val="21"/>
              </w:rPr>
            </w:pPr>
          </w:p>
        </w:tc>
        <w:tc>
          <w:tcPr>
            <w:tcW w:w="3424" w:type="dxa"/>
          </w:tcPr>
          <w:p w14:paraId="3485D5CD" w14:textId="44888828"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08E1DFCC" w14:textId="77777777" w:rsidR="00B646DA" w:rsidRPr="00B646DA" w:rsidRDefault="00B646DA" w:rsidP="00B646DA">
      <w:pPr>
        <w:rPr>
          <w:rFonts w:ascii="Arial" w:hAnsi="Arial" w:cs="Arial"/>
        </w:rPr>
      </w:pPr>
    </w:p>
    <w:p w14:paraId="02A9ED71" w14:textId="77777777" w:rsidR="00B646DA" w:rsidRPr="00B646DA" w:rsidRDefault="00B646DA" w:rsidP="00B646DA">
      <w:pPr>
        <w:rPr>
          <w:rFonts w:ascii="Arial" w:hAnsi="Arial" w:cs="Arial"/>
        </w:rPr>
      </w:pPr>
    </w:p>
    <w:p w14:paraId="3BA52114" w14:textId="77777777" w:rsidR="00B646DA" w:rsidRPr="00B646DA" w:rsidRDefault="00B646DA" w:rsidP="00B646DA">
      <w:pPr>
        <w:rPr>
          <w:rFonts w:ascii="Arial" w:hAnsi="Arial" w:cs="Arial"/>
        </w:rPr>
      </w:pPr>
    </w:p>
    <w:p w14:paraId="23F05F4E" w14:textId="77777777" w:rsidR="00B646DA" w:rsidRPr="00B646DA" w:rsidRDefault="00B646DA" w:rsidP="00B646DA">
      <w:pPr>
        <w:rPr>
          <w:rFonts w:ascii="Arial" w:hAnsi="Arial" w:cs="Arial"/>
        </w:rPr>
      </w:pPr>
    </w:p>
    <w:p w14:paraId="24DEB9F7" w14:textId="77777777" w:rsidR="00B646DA" w:rsidRPr="00B646DA" w:rsidRDefault="00B646DA" w:rsidP="00B646DA">
      <w:pPr>
        <w:rPr>
          <w:rFonts w:ascii="Arial" w:hAnsi="Arial" w:cs="Arial"/>
        </w:rPr>
      </w:pPr>
    </w:p>
    <w:p w14:paraId="461B9AEB" w14:textId="77777777" w:rsidR="00B646DA" w:rsidRPr="00B646DA" w:rsidRDefault="00B646DA" w:rsidP="00B646DA">
      <w:pPr>
        <w:rPr>
          <w:rFonts w:ascii="Arial" w:hAnsi="Arial" w:cs="Arial"/>
        </w:rPr>
      </w:pPr>
    </w:p>
    <w:p w14:paraId="6E77F6EB" w14:textId="77777777" w:rsidR="00B646DA" w:rsidRPr="00B646DA" w:rsidRDefault="00B646DA" w:rsidP="00B646DA">
      <w:pPr>
        <w:rPr>
          <w:rFonts w:ascii="Arial" w:hAnsi="Arial" w:cs="Arial"/>
        </w:rPr>
      </w:pPr>
    </w:p>
    <w:p w14:paraId="7965A851" w14:textId="77777777" w:rsidR="00B646DA" w:rsidRPr="00B646DA" w:rsidRDefault="00B646DA" w:rsidP="00B646DA">
      <w:pPr>
        <w:rPr>
          <w:rFonts w:ascii="Arial" w:hAnsi="Arial" w:cs="Arial"/>
        </w:rPr>
      </w:pPr>
    </w:p>
    <w:p w14:paraId="64AAAD4D" w14:textId="77777777" w:rsidR="00B646DA" w:rsidRDefault="00B646DA" w:rsidP="00B646DA">
      <w:pPr>
        <w:rPr>
          <w:rFonts w:ascii="Arial" w:hAnsi="Arial" w:cs="Arial"/>
        </w:rPr>
      </w:pPr>
    </w:p>
    <w:p w14:paraId="309467D0" w14:textId="77777777" w:rsidR="00B646DA" w:rsidRDefault="00B646DA" w:rsidP="00B646DA">
      <w:pPr>
        <w:rPr>
          <w:rFonts w:ascii="Arial" w:hAnsi="Arial" w:cs="Arial"/>
        </w:rPr>
      </w:pPr>
    </w:p>
    <w:p w14:paraId="0F4B74E6" w14:textId="749B0EE7" w:rsidR="00B646DA" w:rsidRDefault="00B646DA" w:rsidP="00B646DA">
      <w:pPr>
        <w:tabs>
          <w:tab w:val="left" w:pos="1824"/>
        </w:tabs>
        <w:rPr>
          <w:rFonts w:ascii="Arial" w:hAnsi="Arial" w:cs="Arial"/>
        </w:rPr>
      </w:pPr>
      <w:r>
        <w:rPr>
          <w:rFonts w:ascii="Arial" w:hAnsi="Arial" w:cs="Arial"/>
        </w:rPr>
        <w:tab/>
      </w:r>
    </w:p>
    <w:p w14:paraId="7B979F49" w14:textId="77777777" w:rsidR="00B646DA" w:rsidRDefault="00B646DA">
      <w:pPr>
        <w:rPr>
          <w:rFonts w:ascii="Arial" w:hAnsi="Arial" w:cs="Arial"/>
        </w:rPr>
      </w:pPr>
      <w:r>
        <w:rPr>
          <w:rFonts w:ascii="Arial" w:hAnsi="Arial" w:cs="Arial"/>
        </w:rPr>
        <w:br w:type="page"/>
      </w:r>
    </w:p>
    <w:p w14:paraId="239BBB4C" w14:textId="170BCBBC" w:rsidR="00B646DA" w:rsidRPr="00B646DA" w:rsidRDefault="00B646DA" w:rsidP="00B646DA">
      <w:pPr>
        <w:ind w:firstLine="0"/>
        <w:jc w:val="right"/>
        <w:rPr>
          <w:rFonts w:ascii="Arial" w:hAnsi="Arial" w:cs="Arial"/>
          <w:color w:val="5B9BD5" w:themeColor="accent5"/>
        </w:rPr>
      </w:pPr>
      <w:r w:rsidRPr="00B646DA">
        <w:rPr>
          <w:rFonts w:cstheme="minorHAnsi"/>
          <w:color w:val="5B9BD5" w:themeColor="accent5"/>
        </w:rPr>
        <w:lastRenderedPageBreak/>
        <w:t xml:space="preserve">Pirkimo sąlygų </w:t>
      </w:r>
      <w:r w:rsidR="008429A6">
        <w:rPr>
          <w:rFonts w:cstheme="minorHAnsi"/>
          <w:color w:val="5B9BD5" w:themeColor="accent5"/>
        </w:rPr>
        <w:t>6</w:t>
      </w:r>
      <w:r w:rsidRPr="00B646DA">
        <w:rPr>
          <w:rFonts w:cstheme="minorHAnsi"/>
          <w:color w:val="5B9BD5" w:themeColor="accent5"/>
        </w:rPr>
        <w:t xml:space="preserve"> priedas „</w:t>
      </w:r>
      <w:r w:rsidR="004C5E98">
        <w:rPr>
          <w:rFonts w:cstheme="minorHAnsi"/>
          <w:color w:val="5B9BD5" w:themeColor="accent5"/>
        </w:rPr>
        <w:t>Pasiūlymo forma</w:t>
      </w:r>
      <w:r w:rsidRPr="00B646DA">
        <w:rPr>
          <w:rFonts w:cstheme="minorHAnsi"/>
          <w:color w:val="5B9BD5" w:themeColor="accent5"/>
        </w:rPr>
        <w:t>“</w:t>
      </w:r>
    </w:p>
    <w:p w14:paraId="69296881" w14:textId="691DA083" w:rsidR="00B646DA" w:rsidRDefault="004C5E98" w:rsidP="004C5E98">
      <w:pPr>
        <w:tabs>
          <w:tab w:val="left" w:pos="1824"/>
        </w:tabs>
        <w:jc w:val="left"/>
        <w:rPr>
          <w:rFonts w:cstheme="minorHAnsi"/>
        </w:rPr>
      </w:pPr>
      <w:r w:rsidRPr="00CD539C">
        <w:rPr>
          <w:rFonts w:cstheme="minorHAnsi"/>
        </w:rPr>
        <w:t>Pateikiam</w:t>
      </w:r>
      <w:r w:rsidR="00CD539C" w:rsidRPr="00CD539C">
        <w:rPr>
          <w:rFonts w:cstheme="minorHAnsi"/>
        </w:rPr>
        <w:t>a</w:t>
      </w:r>
      <w:r w:rsidRPr="00CD539C">
        <w:rPr>
          <w:rFonts w:cstheme="minorHAnsi"/>
        </w:rPr>
        <w:t xml:space="preserve"> atskiru dokumentu</w:t>
      </w:r>
    </w:p>
    <w:p w14:paraId="082CE2E3" w14:textId="77777777" w:rsidR="003F3D0B" w:rsidRPr="00CD539C" w:rsidRDefault="003F3D0B" w:rsidP="004C5E98">
      <w:pPr>
        <w:tabs>
          <w:tab w:val="left" w:pos="1824"/>
        </w:tabs>
        <w:jc w:val="left"/>
        <w:rPr>
          <w:rFonts w:cstheme="minorHAnsi"/>
        </w:rPr>
      </w:pPr>
    </w:p>
    <w:p w14:paraId="686F0DE4" w14:textId="204BB798" w:rsidR="004C5E98" w:rsidRPr="008429A6" w:rsidRDefault="004C5E98" w:rsidP="003F3D0B">
      <w:pPr>
        <w:ind w:firstLine="0"/>
        <w:jc w:val="right"/>
        <w:rPr>
          <w:rFonts w:ascii="Arial" w:hAnsi="Arial" w:cs="Arial"/>
          <w:color w:val="5B9BD5" w:themeColor="accent5"/>
        </w:rPr>
      </w:pPr>
      <w:r w:rsidRPr="008429A6">
        <w:rPr>
          <w:rFonts w:cstheme="minorHAnsi"/>
          <w:color w:val="5B9BD5" w:themeColor="accent5"/>
        </w:rPr>
        <w:t xml:space="preserve">Pirkimo sąlygų </w:t>
      </w:r>
      <w:r w:rsidR="008429A6" w:rsidRPr="008429A6">
        <w:rPr>
          <w:rFonts w:cstheme="minorHAnsi"/>
          <w:color w:val="5B9BD5" w:themeColor="accent5"/>
        </w:rPr>
        <w:t>7</w:t>
      </w:r>
      <w:r w:rsidRPr="008429A6">
        <w:rPr>
          <w:rFonts w:cstheme="minorHAnsi"/>
          <w:color w:val="5B9BD5" w:themeColor="accent5"/>
        </w:rPr>
        <w:t xml:space="preserve"> priedas „</w:t>
      </w:r>
      <w:r w:rsidR="008429A6" w:rsidRPr="008429A6">
        <w:rPr>
          <w:rFonts w:cstheme="minorHAnsi"/>
          <w:color w:val="5B9BD5" w:themeColor="accent5"/>
        </w:rPr>
        <w:t>Instrumentų</w:t>
      </w:r>
      <w:r w:rsidRPr="008429A6">
        <w:rPr>
          <w:rFonts w:cstheme="minorHAnsi"/>
          <w:color w:val="5B9BD5" w:themeColor="accent5"/>
        </w:rPr>
        <w:t xml:space="preserve"> sąrašas“</w:t>
      </w:r>
    </w:p>
    <w:p w14:paraId="29BC135F" w14:textId="1C5122D9" w:rsidR="004C5E98" w:rsidRDefault="004C5E98" w:rsidP="004C5E98">
      <w:pPr>
        <w:tabs>
          <w:tab w:val="left" w:pos="1824"/>
        </w:tabs>
        <w:jc w:val="left"/>
        <w:rPr>
          <w:rFonts w:cstheme="minorHAnsi"/>
        </w:rPr>
      </w:pPr>
      <w:r w:rsidRPr="008429A6">
        <w:rPr>
          <w:rFonts w:cstheme="minorHAnsi"/>
        </w:rPr>
        <w:t>Pateikiamas atskiru dokumentu</w:t>
      </w:r>
    </w:p>
    <w:p w14:paraId="5CA8CA9A" w14:textId="77777777" w:rsidR="003F3D0B" w:rsidRDefault="003F3D0B" w:rsidP="004C5E98">
      <w:pPr>
        <w:tabs>
          <w:tab w:val="left" w:pos="1824"/>
        </w:tabs>
        <w:jc w:val="left"/>
        <w:rPr>
          <w:rFonts w:cstheme="minorHAnsi"/>
        </w:rPr>
      </w:pPr>
    </w:p>
    <w:p w14:paraId="2E725DA6" w14:textId="1BAA6C6A" w:rsidR="003F3D0B" w:rsidRPr="008429A6" w:rsidRDefault="003F3D0B" w:rsidP="003F3D0B">
      <w:pPr>
        <w:ind w:firstLine="0"/>
        <w:jc w:val="right"/>
        <w:rPr>
          <w:rFonts w:ascii="Arial" w:hAnsi="Arial" w:cs="Arial"/>
          <w:color w:val="5B9BD5" w:themeColor="accent5"/>
        </w:rPr>
      </w:pPr>
      <w:r w:rsidRPr="008429A6">
        <w:rPr>
          <w:rFonts w:cstheme="minorHAnsi"/>
          <w:color w:val="5B9BD5" w:themeColor="accent5"/>
        </w:rPr>
        <w:t xml:space="preserve">Pirkimo sąlygų </w:t>
      </w:r>
      <w:r w:rsidRPr="003F3D0B">
        <w:rPr>
          <w:rFonts w:cstheme="minorHAnsi"/>
          <w:color w:val="5B9BD5" w:themeColor="accent5"/>
        </w:rPr>
        <w:t>8 priedas " Sutarties bendrosios sąlygos"</w:t>
      </w:r>
    </w:p>
    <w:p w14:paraId="747F7701" w14:textId="77777777" w:rsidR="003F3D0B" w:rsidRPr="005C4357" w:rsidRDefault="003F3D0B" w:rsidP="003F3D0B">
      <w:pPr>
        <w:tabs>
          <w:tab w:val="left" w:pos="1824"/>
        </w:tabs>
        <w:jc w:val="left"/>
        <w:rPr>
          <w:rFonts w:cstheme="minorHAnsi"/>
        </w:rPr>
      </w:pPr>
      <w:r w:rsidRPr="008429A6">
        <w:rPr>
          <w:rFonts w:cstheme="minorHAnsi"/>
        </w:rPr>
        <w:t>Pateikiamas atskiru dokumentu</w:t>
      </w:r>
    </w:p>
    <w:p w14:paraId="6130F6A1" w14:textId="77777777" w:rsidR="003F3D0B" w:rsidRDefault="003F3D0B" w:rsidP="004C5E98">
      <w:pPr>
        <w:tabs>
          <w:tab w:val="left" w:pos="1824"/>
        </w:tabs>
        <w:jc w:val="left"/>
        <w:rPr>
          <w:rFonts w:cstheme="minorHAnsi"/>
        </w:rPr>
      </w:pPr>
    </w:p>
    <w:p w14:paraId="7853F279" w14:textId="4C18666C" w:rsidR="003F3D0B" w:rsidRPr="008429A6" w:rsidRDefault="003F3D0B" w:rsidP="003F3D0B">
      <w:pPr>
        <w:ind w:firstLine="0"/>
        <w:jc w:val="right"/>
        <w:rPr>
          <w:rFonts w:ascii="Arial" w:hAnsi="Arial" w:cs="Arial"/>
          <w:color w:val="5B9BD5" w:themeColor="accent5"/>
        </w:rPr>
      </w:pPr>
      <w:r w:rsidRPr="008429A6">
        <w:rPr>
          <w:rFonts w:cstheme="minorHAnsi"/>
          <w:color w:val="5B9BD5" w:themeColor="accent5"/>
        </w:rPr>
        <w:t xml:space="preserve">Pirkimo sąlygų </w:t>
      </w:r>
      <w:r w:rsidRPr="003F3D0B">
        <w:rPr>
          <w:rFonts w:cstheme="minorHAnsi"/>
          <w:color w:val="5B9BD5" w:themeColor="accent5"/>
        </w:rPr>
        <w:t>9 priedas " Sutarties specialiosios sąlygos"</w:t>
      </w:r>
    </w:p>
    <w:p w14:paraId="4789F921" w14:textId="77777777" w:rsidR="003F3D0B" w:rsidRPr="005C4357" w:rsidRDefault="003F3D0B" w:rsidP="003F3D0B">
      <w:pPr>
        <w:tabs>
          <w:tab w:val="left" w:pos="1824"/>
        </w:tabs>
        <w:jc w:val="left"/>
        <w:rPr>
          <w:rFonts w:cstheme="minorHAnsi"/>
        </w:rPr>
      </w:pPr>
      <w:r w:rsidRPr="008429A6">
        <w:rPr>
          <w:rFonts w:cstheme="minorHAnsi"/>
        </w:rPr>
        <w:t>Pateikiamas atskiru dokumentu</w:t>
      </w:r>
    </w:p>
    <w:p w14:paraId="3AD0D3A3" w14:textId="77777777" w:rsidR="003F3D0B" w:rsidRPr="005C4357" w:rsidRDefault="003F3D0B" w:rsidP="004C5E98">
      <w:pPr>
        <w:tabs>
          <w:tab w:val="left" w:pos="1824"/>
        </w:tabs>
        <w:jc w:val="left"/>
        <w:rPr>
          <w:rFonts w:cstheme="minorHAnsi"/>
        </w:rPr>
      </w:pPr>
    </w:p>
    <w:p w14:paraId="72E0954D" w14:textId="5F1E1CB1" w:rsidR="003F3D0B" w:rsidRPr="00252670" w:rsidRDefault="003F3D0B" w:rsidP="00252670">
      <w:pPr>
        <w:ind w:firstLine="0"/>
        <w:rPr>
          <w:rFonts w:cstheme="minorHAnsi"/>
          <w:color w:val="5B9BD5" w:themeColor="accent5"/>
        </w:rPr>
      </w:pPr>
    </w:p>
    <w:sectPr w:rsidR="003F3D0B" w:rsidRPr="00252670"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19D1" w14:textId="77777777" w:rsidR="00F657BE" w:rsidRDefault="00F657BE" w:rsidP="00D05666">
      <w:r>
        <w:separator/>
      </w:r>
    </w:p>
  </w:endnote>
  <w:endnote w:type="continuationSeparator" w:id="0">
    <w:p w14:paraId="77762627" w14:textId="77777777" w:rsidR="00F657BE" w:rsidRDefault="00F657BE" w:rsidP="00D05666">
      <w:r>
        <w:continuationSeparator/>
      </w:r>
    </w:p>
  </w:endnote>
  <w:endnote w:type="continuationNotice" w:id="1">
    <w:p w14:paraId="1E454BB5" w14:textId="77777777" w:rsidR="00F657BE" w:rsidRDefault="00F657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3108" w14:textId="77777777" w:rsidR="00F657BE" w:rsidRDefault="00F657BE" w:rsidP="00D05666">
      <w:r>
        <w:separator/>
      </w:r>
    </w:p>
  </w:footnote>
  <w:footnote w:type="continuationSeparator" w:id="0">
    <w:p w14:paraId="44F3663F" w14:textId="77777777" w:rsidR="00F657BE" w:rsidRDefault="00F657BE" w:rsidP="00D05666">
      <w:r>
        <w:continuationSeparator/>
      </w:r>
    </w:p>
  </w:footnote>
  <w:footnote w:type="continuationNotice" w:id="1">
    <w:p w14:paraId="2E22C636" w14:textId="77777777" w:rsidR="00F657BE" w:rsidRDefault="00F657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E1F12B5"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EA72A968"/>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FB3859"/>
    <w:multiLevelType w:val="multilevel"/>
    <w:tmpl w:val="F4A4ED0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A951FA7"/>
    <w:multiLevelType w:val="multilevel"/>
    <w:tmpl w:val="0A604550"/>
    <w:lvl w:ilvl="0">
      <w:start w:val="7"/>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016" w:hanging="1440"/>
      </w:pPr>
      <w:rPr>
        <w:rFonts w:hint="default"/>
        <w:color w:val="auto"/>
      </w:rPr>
    </w:lvl>
  </w:abstractNum>
  <w:abstractNum w:abstractNumId="6" w15:restartNumberingAfterBreak="0">
    <w:nsid w:val="3B8B1055"/>
    <w:multiLevelType w:val="multilevel"/>
    <w:tmpl w:val="D56E816A"/>
    <w:lvl w:ilvl="0">
      <w:start w:val="1"/>
      <w:numFmt w:val="decimal"/>
      <w:lvlText w:val="%1."/>
      <w:lvlJc w:val="left"/>
      <w:pPr>
        <w:ind w:left="720" w:hanging="360"/>
      </w:pPr>
      <w:rPr>
        <w:b w:val="0"/>
        <w:bCs w:val="0"/>
      </w:rPr>
    </w:lvl>
    <w:lvl w:ilvl="1">
      <w:start w:val="1"/>
      <w:numFmt w:val="decimal"/>
      <w:isLgl/>
      <w:lvlText w:val="%1.%2."/>
      <w:lvlJc w:val="left"/>
      <w:pPr>
        <w:ind w:left="1571" w:hanging="360"/>
      </w:pPr>
    </w:lvl>
    <w:lvl w:ilvl="2">
      <w:start w:val="1"/>
      <w:numFmt w:val="decimal"/>
      <w:isLgl/>
      <w:lvlText w:val="%1.%2.%3."/>
      <w:lvlJc w:val="left"/>
      <w:pPr>
        <w:ind w:left="2782" w:hanging="720"/>
      </w:pPr>
    </w:lvl>
    <w:lvl w:ilvl="3">
      <w:start w:val="1"/>
      <w:numFmt w:val="decimal"/>
      <w:isLgl/>
      <w:lvlText w:val="%1.%2.%3.%4."/>
      <w:lvlJc w:val="left"/>
      <w:pPr>
        <w:ind w:left="3633" w:hanging="720"/>
      </w:pPr>
    </w:lvl>
    <w:lvl w:ilvl="4">
      <w:start w:val="1"/>
      <w:numFmt w:val="decimal"/>
      <w:isLgl/>
      <w:lvlText w:val="%1.%2.%3.%4.%5."/>
      <w:lvlJc w:val="left"/>
      <w:pPr>
        <w:ind w:left="4844" w:hanging="1080"/>
      </w:pPr>
    </w:lvl>
    <w:lvl w:ilvl="5">
      <w:start w:val="1"/>
      <w:numFmt w:val="decimal"/>
      <w:isLgl/>
      <w:lvlText w:val="%1.%2.%3.%4.%5.%6."/>
      <w:lvlJc w:val="left"/>
      <w:pPr>
        <w:ind w:left="5695" w:hanging="1080"/>
      </w:pPr>
    </w:lvl>
    <w:lvl w:ilvl="6">
      <w:start w:val="1"/>
      <w:numFmt w:val="decimal"/>
      <w:isLgl/>
      <w:lvlText w:val="%1.%2.%3.%4.%5.%6.%7."/>
      <w:lvlJc w:val="left"/>
      <w:pPr>
        <w:ind w:left="6906" w:hanging="1440"/>
      </w:pPr>
    </w:lvl>
    <w:lvl w:ilvl="7">
      <w:start w:val="1"/>
      <w:numFmt w:val="decimal"/>
      <w:isLgl/>
      <w:lvlText w:val="%1.%2.%3.%4.%5.%6.%7.%8."/>
      <w:lvlJc w:val="left"/>
      <w:pPr>
        <w:ind w:left="7757" w:hanging="1440"/>
      </w:pPr>
    </w:lvl>
    <w:lvl w:ilvl="8">
      <w:start w:val="1"/>
      <w:numFmt w:val="decimal"/>
      <w:isLgl/>
      <w:lvlText w:val="%1.%2.%3.%4.%5.%6.%7.%8.%9."/>
      <w:lvlJc w:val="left"/>
      <w:pPr>
        <w:ind w:left="8968" w:hanging="1800"/>
      </w:pPr>
    </w:lvl>
  </w:abstractNum>
  <w:abstractNum w:abstractNumId="7" w15:restartNumberingAfterBreak="0">
    <w:nsid w:val="3F0C6D53"/>
    <w:multiLevelType w:val="multilevel"/>
    <w:tmpl w:val="2B6E9E40"/>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6CF8F16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164483B"/>
    <w:multiLevelType w:val="multilevel"/>
    <w:tmpl w:val="5F888250"/>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4BFE2572"/>
    <w:multiLevelType w:val="hybridMultilevel"/>
    <w:tmpl w:val="69508CBC"/>
    <w:lvl w:ilvl="0" w:tplc="0427000F">
      <w:start w:val="1"/>
      <w:numFmt w:val="decimal"/>
      <w:lvlText w:val="%1."/>
      <w:lvlJc w:val="left"/>
      <w:pPr>
        <w:ind w:left="1420" w:hanging="360"/>
      </w:p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abstractNum w:abstractNumId="13" w15:restartNumberingAfterBreak="0">
    <w:nsid w:val="521B1082"/>
    <w:multiLevelType w:val="multilevel"/>
    <w:tmpl w:val="AE7652E0"/>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val="0"/>
        <w:bCs w:val="0"/>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4" w15:restartNumberingAfterBreak="0">
    <w:nsid w:val="64CA6039"/>
    <w:multiLevelType w:val="multilevel"/>
    <w:tmpl w:val="0427001F"/>
    <w:lvl w:ilvl="0">
      <w:start w:val="1"/>
      <w:numFmt w:val="decimal"/>
      <w:lvlText w:val="%1."/>
      <w:lvlJc w:val="left"/>
      <w:pPr>
        <w:ind w:left="19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204BD6"/>
    <w:multiLevelType w:val="multilevel"/>
    <w:tmpl w:val="97C847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3B743A2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76D81075"/>
    <w:multiLevelType w:val="multilevel"/>
    <w:tmpl w:val="13588764"/>
    <w:lvl w:ilvl="0">
      <w:start w:val="6"/>
      <w:numFmt w:val="decimal"/>
      <w:lvlText w:val="%1."/>
      <w:lvlJc w:val="left"/>
      <w:pPr>
        <w:ind w:left="360" w:hanging="360"/>
      </w:pPr>
      <w:rPr>
        <w:rFonts w:cstheme="minorHAnsi" w:hint="default"/>
      </w:rPr>
    </w:lvl>
    <w:lvl w:ilvl="1">
      <w:start w:val="1"/>
      <w:numFmt w:val="decimal"/>
      <w:lvlText w:val="%1.%2."/>
      <w:lvlJc w:val="left"/>
      <w:pPr>
        <w:ind w:left="1057" w:hanging="360"/>
      </w:pPr>
      <w:rPr>
        <w:rFonts w:cstheme="minorHAnsi" w:hint="default"/>
      </w:rPr>
    </w:lvl>
    <w:lvl w:ilvl="2">
      <w:start w:val="1"/>
      <w:numFmt w:val="decimal"/>
      <w:lvlText w:val="%1.%2.%3."/>
      <w:lvlJc w:val="left"/>
      <w:pPr>
        <w:ind w:left="2114" w:hanging="720"/>
      </w:pPr>
      <w:rPr>
        <w:rFonts w:cstheme="minorHAnsi" w:hint="default"/>
      </w:rPr>
    </w:lvl>
    <w:lvl w:ilvl="3">
      <w:start w:val="1"/>
      <w:numFmt w:val="decimal"/>
      <w:lvlText w:val="%1.%2.%3.%4."/>
      <w:lvlJc w:val="left"/>
      <w:pPr>
        <w:ind w:left="2811" w:hanging="720"/>
      </w:pPr>
      <w:rPr>
        <w:rFonts w:cstheme="minorHAnsi" w:hint="default"/>
      </w:rPr>
    </w:lvl>
    <w:lvl w:ilvl="4">
      <w:start w:val="1"/>
      <w:numFmt w:val="decimal"/>
      <w:lvlText w:val="%1.%2.%3.%4.%5."/>
      <w:lvlJc w:val="left"/>
      <w:pPr>
        <w:ind w:left="3868" w:hanging="1080"/>
      </w:pPr>
      <w:rPr>
        <w:rFonts w:cstheme="minorHAnsi" w:hint="default"/>
      </w:rPr>
    </w:lvl>
    <w:lvl w:ilvl="5">
      <w:start w:val="1"/>
      <w:numFmt w:val="decimal"/>
      <w:lvlText w:val="%1.%2.%3.%4.%5.%6."/>
      <w:lvlJc w:val="left"/>
      <w:pPr>
        <w:ind w:left="4565" w:hanging="1080"/>
      </w:pPr>
      <w:rPr>
        <w:rFonts w:cstheme="minorHAnsi" w:hint="default"/>
      </w:rPr>
    </w:lvl>
    <w:lvl w:ilvl="6">
      <w:start w:val="1"/>
      <w:numFmt w:val="decimal"/>
      <w:lvlText w:val="%1.%2.%3.%4.%5.%6.%7."/>
      <w:lvlJc w:val="left"/>
      <w:pPr>
        <w:ind w:left="5622" w:hanging="1440"/>
      </w:pPr>
      <w:rPr>
        <w:rFonts w:cstheme="minorHAnsi" w:hint="default"/>
      </w:rPr>
    </w:lvl>
    <w:lvl w:ilvl="7">
      <w:start w:val="1"/>
      <w:numFmt w:val="decimal"/>
      <w:lvlText w:val="%1.%2.%3.%4.%5.%6.%7.%8."/>
      <w:lvlJc w:val="left"/>
      <w:pPr>
        <w:ind w:left="6319" w:hanging="1440"/>
      </w:pPr>
      <w:rPr>
        <w:rFonts w:cstheme="minorHAnsi" w:hint="default"/>
      </w:rPr>
    </w:lvl>
    <w:lvl w:ilvl="8">
      <w:start w:val="1"/>
      <w:numFmt w:val="decimal"/>
      <w:lvlText w:val="%1.%2.%3.%4.%5.%6.%7.%8.%9."/>
      <w:lvlJc w:val="left"/>
      <w:pPr>
        <w:ind w:left="7016" w:hanging="1440"/>
      </w:pPr>
      <w:rPr>
        <w:rFonts w:cstheme="minorHAnsi" w:hint="default"/>
      </w:rPr>
    </w:lvl>
  </w:abstractNum>
  <w:abstractNum w:abstractNumId="21" w15:restartNumberingAfterBreak="0">
    <w:nsid w:val="78570444"/>
    <w:multiLevelType w:val="hybridMultilevel"/>
    <w:tmpl w:val="CA0473F4"/>
    <w:lvl w:ilvl="0" w:tplc="0427000F">
      <w:start w:val="1"/>
      <w:numFmt w:val="decimal"/>
      <w:lvlText w:val="%1."/>
      <w:lvlJc w:val="left"/>
      <w:pPr>
        <w:ind w:left="1411" w:hanging="360"/>
      </w:pPr>
    </w:lvl>
    <w:lvl w:ilvl="1" w:tplc="04270019" w:tentative="1">
      <w:start w:val="1"/>
      <w:numFmt w:val="lowerLetter"/>
      <w:lvlText w:val="%2."/>
      <w:lvlJc w:val="left"/>
      <w:pPr>
        <w:ind w:left="2131" w:hanging="360"/>
      </w:pPr>
    </w:lvl>
    <w:lvl w:ilvl="2" w:tplc="0427001B" w:tentative="1">
      <w:start w:val="1"/>
      <w:numFmt w:val="lowerRoman"/>
      <w:lvlText w:val="%3."/>
      <w:lvlJc w:val="right"/>
      <w:pPr>
        <w:ind w:left="2851" w:hanging="180"/>
      </w:pPr>
    </w:lvl>
    <w:lvl w:ilvl="3" w:tplc="0427000F" w:tentative="1">
      <w:start w:val="1"/>
      <w:numFmt w:val="decimal"/>
      <w:lvlText w:val="%4."/>
      <w:lvlJc w:val="left"/>
      <w:pPr>
        <w:ind w:left="3571" w:hanging="360"/>
      </w:pPr>
    </w:lvl>
    <w:lvl w:ilvl="4" w:tplc="04270019" w:tentative="1">
      <w:start w:val="1"/>
      <w:numFmt w:val="lowerLetter"/>
      <w:lvlText w:val="%5."/>
      <w:lvlJc w:val="left"/>
      <w:pPr>
        <w:ind w:left="4291" w:hanging="360"/>
      </w:pPr>
    </w:lvl>
    <w:lvl w:ilvl="5" w:tplc="0427001B" w:tentative="1">
      <w:start w:val="1"/>
      <w:numFmt w:val="lowerRoman"/>
      <w:lvlText w:val="%6."/>
      <w:lvlJc w:val="right"/>
      <w:pPr>
        <w:ind w:left="5011" w:hanging="180"/>
      </w:pPr>
    </w:lvl>
    <w:lvl w:ilvl="6" w:tplc="0427000F" w:tentative="1">
      <w:start w:val="1"/>
      <w:numFmt w:val="decimal"/>
      <w:lvlText w:val="%7."/>
      <w:lvlJc w:val="left"/>
      <w:pPr>
        <w:ind w:left="5731" w:hanging="360"/>
      </w:pPr>
    </w:lvl>
    <w:lvl w:ilvl="7" w:tplc="04270019" w:tentative="1">
      <w:start w:val="1"/>
      <w:numFmt w:val="lowerLetter"/>
      <w:lvlText w:val="%8."/>
      <w:lvlJc w:val="left"/>
      <w:pPr>
        <w:ind w:left="6451" w:hanging="360"/>
      </w:pPr>
    </w:lvl>
    <w:lvl w:ilvl="8" w:tplc="0427001B" w:tentative="1">
      <w:start w:val="1"/>
      <w:numFmt w:val="lowerRoman"/>
      <w:lvlText w:val="%9."/>
      <w:lvlJc w:val="right"/>
      <w:pPr>
        <w:ind w:left="7171" w:hanging="180"/>
      </w:p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6"/>
  </w:num>
  <w:num w:numId="3" w16cid:durableId="138770985">
    <w:abstractNumId w:val="8"/>
  </w:num>
  <w:num w:numId="4" w16cid:durableId="219707255">
    <w:abstractNumId w:val="22"/>
  </w:num>
  <w:num w:numId="5" w16cid:durableId="1652252092">
    <w:abstractNumId w:val="3"/>
  </w:num>
  <w:num w:numId="6" w16cid:durableId="963148996">
    <w:abstractNumId w:val="1"/>
  </w:num>
  <w:num w:numId="7" w16cid:durableId="817724215">
    <w:abstractNumId w:val="9"/>
  </w:num>
  <w:num w:numId="8" w16cid:durableId="1250694197">
    <w:abstractNumId w:val="0"/>
  </w:num>
  <w:num w:numId="9" w16cid:durableId="1476410157">
    <w:abstractNumId w:val="18"/>
  </w:num>
  <w:num w:numId="10" w16cid:durableId="1236630376">
    <w:abstractNumId w:val="19"/>
  </w:num>
  <w:num w:numId="11" w16cid:durableId="1415740606">
    <w:abstractNumId w:val="17"/>
  </w:num>
  <w:num w:numId="12" w16cid:durableId="1594045305">
    <w:abstractNumId w:val="11"/>
  </w:num>
  <w:num w:numId="13" w16cid:durableId="55587128">
    <w:abstractNumId w:val="4"/>
  </w:num>
  <w:num w:numId="14" w16cid:durableId="1127891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3039239">
    <w:abstractNumId w:val="7"/>
  </w:num>
  <w:num w:numId="16" w16cid:durableId="525874855">
    <w:abstractNumId w:val="14"/>
  </w:num>
  <w:num w:numId="17" w16cid:durableId="625966203">
    <w:abstractNumId w:val="10"/>
  </w:num>
  <w:num w:numId="18" w16cid:durableId="635450987">
    <w:abstractNumId w:val="15"/>
  </w:num>
  <w:num w:numId="19" w16cid:durableId="1480461167">
    <w:abstractNumId w:val="13"/>
  </w:num>
  <w:num w:numId="20" w16cid:durableId="1149714835">
    <w:abstractNumId w:val="21"/>
  </w:num>
  <w:num w:numId="21" w16cid:durableId="1458329973">
    <w:abstractNumId w:val="20"/>
  </w:num>
  <w:num w:numId="22" w16cid:durableId="1750229350">
    <w:abstractNumId w:val="12"/>
  </w:num>
  <w:num w:numId="23" w16cid:durableId="197802214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01D"/>
    <w:rsid w:val="000152B7"/>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726"/>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EB0"/>
    <w:rsid w:val="00055235"/>
    <w:rsid w:val="000561CC"/>
    <w:rsid w:val="000571AD"/>
    <w:rsid w:val="00057346"/>
    <w:rsid w:val="000578C9"/>
    <w:rsid w:val="000601F5"/>
    <w:rsid w:val="0006040C"/>
    <w:rsid w:val="000605C5"/>
    <w:rsid w:val="000608D7"/>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C9A"/>
    <w:rsid w:val="00073FA6"/>
    <w:rsid w:val="000749D7"/>
    <w:rsid w:val="00074A01"/>
    <w:rsid w:val="0007511C"/>
    <w:rsid w:val="0007559C"/>
    <w:rsid w:val="00075D27"/>
    <w:rsid w:val="00077944"/>
    <w:rsid w:val="00077D24"/>
    <w:rsid w:val="00080396"/>
    <w:rsid w:val="00080F53"/>
    <w:rsid w:val="0008241E"/>
    <w:rsid w:val="0008279D"/>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4C6"/>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784"/>
    <w:rsid w:val="00121982"/>
    <w:rsid w:val="0012267C"/>
    <w:rsid w:val="00122E1C"/>
    <w:rsid w:val="001231A2"/>
    <w:rsid w:val="00123597"/>
    <w:rsid w:val="00123C99"/>
    <w:rsid w:val="00123F9C"/>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AA4"/>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887"/>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9D2"/>
    <w:rsid w:val="00185BC4"/>
    <w:rsid w:val="001864DB"/>
    <w:rsid w:val="001904A1"/>
    <w:rsid w:val="001904E1"/>
    <w:rsid w:val="001912E2"/>
    <w:rsid w:val="0019130D"/>
    <w:rsid w:val="00191CEF"/>
    <w:rsid w:val="001920B3"/>
    <w:rsid w:val="001926B1"/>
    <w:rsid w:val="00192B6B"/>
    <w:rsid w:val="00192ED3"/>
    <w:rsid w:val="00193AE0"/>
    <w:rsid w:val="00193D61"/>
    <w:rsid w:val="00193E52"/>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79C"/>
    <w:rsid w:val="001A5FBA"/>
    <w:rsid w:val="001A6029"/>
    <w:rsid w:val="001A67B2"/>
    <w:rsid w:val="001A77FB"/>
    <w:rsid w:val="001A7B3D"/>
    <w:rsid w:val="001B0043"/>
    <w:rsid w:val="001B0E43"/>
    <w:rsid w:val="001B13F2"/>
    <w:rsid w:val="001B182C"/>
    <w:rsid w:val="001B1CD4"/>
    <w:rsid w:val="001B1D94"/>
    <w:rsid w:val="001B2226"/>
    <w:rsid w:val="001B2531"/>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7F5"/>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1F9"/>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34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670"/>
    <w:rsid w:val="002529EC"/>
    <w:rsid w:val="00252B1E"/>
    <w:rsid w:val="00253090"/>
    <w:rsid w:val="00253D8B"/>
    <w:rsid w:val="00254390"/>
    <w:rsid w:val="00254815"/>
    <w:rsid w:val="00254895"/>
    <w:rsid w:val="002550C7"/>
    <w:rsid w:val="00255225"/>
    <w:rsid w:val="002552E9"/>
    <w:rsid w:val="00255C04"/>
    <w:rsid w:val="00256A57"/>
    <w:rsid w:val="00256CF3"/>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FCD"/>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18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DC4"/>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61A"/>
    <w:rsid w:val="003468EC"/>
    <w:rsid w:val="003477AB"/>
    <w:rsid w:val="0035041E"/>
    <w:rsid w:val="0035091B"/>
    <w:rsid w:val="0035241D"/>
    <w:rsid w:val="00352626"/>
    <w:rsid w:val="00352C40"/>
    <w:rsid w:val="0035320F"/>
    <w:rsid w:val="003536CF"/>
    <w:rsid w:val="00355743"/>
    <w:rsid w:val="00355846"/>
    <w:rsid w:val="00355D42"/>
    <w:rsid w:val="00356CE0"/>
    <w:rsid w:val="0035785F"/>
    <w:rsid w:val="00357BB8"/>
    <w:rsid w:val="003600F2"/>
    <w:rsid w:val="00360333"/>
    <w:rsid w:val="00360A21"/>
    <w:rsid w:val="00360DB9"/>
    <w:rsid w:val="003617F1"/>
    <w:rsid w:val="00361B37"/>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247"/>
    <w:rsid w:val="00386A7C"/>
    <w:rsid w:val="0038710E"/>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1A"/>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D0B"/>
    <w:rsid w:val="003F3EFE"/>
    <w:rsid w:val="003F3FC9"/>
    <w:rsid w:val="003F5489"/>
    <w:rsid w:val="003F54D8"/>
    <w:rsid w:val="003F5D40"/>
    <w:rsid w:val="003F740A"/>
    <w:rsid w:val="004003B4"/>
    <w:rsid w:val="00401A72"/>
    <w:rsid w:val="00401CAD"/>
    <w:rsid w:val="00403C4D"/>
    <w:rsid w:val="00403F90"/>
    <w:rsid w:val="00404031"/>
    <w:rsid w:val="004044B5"/>
    <w:rsid w:val="00404533"/>
    <w:rsid w:val="0040472C"/>
    <w:rsid w:val="004047D7"/>
    <w:rsid w:val="00405855"/>
    <w:rsid w:val="00405B76"/>
    <w:rsid w:val="00405D65"/>
    <w:rsid w:val="0040657F"/>
    <w:rsid w:val="00407820"/>
    <w:rsid w:val="00407939"/>
    <w:rsid w:val="00410CE7"/>
    <w:rsid w:val="00411BD7"/>
    <w:rsid w:val="0041208A"/>
    <w:rsid w:val="00413374"/>
    <w:rsid w:val="0041359A"/>
    <w:rsid w:val="00413BD0"/>
    <w:rsid w:val="00413D2E"/>
    <w:rsid w:val="004147BD"/>
    <w:rsid w:val="004157B6"/>
    <w:rsid w:val="004159FF"/>
    <w:rsid w:val="00415A37"/>
    <w:rsid w:val="0041685F"/>
    <w:rsid w:val="00416D08"/>
    <w:rsid w:val="004175C0"/>
    <w:rsid w:val="00417604"/>
    <w:rsid w:val="00417CB3"/>
    <w:rsid w:val="00421E5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6E"/>
    <w:rsid w:val="00464D07"/>
    <w:rsid w:val="004658BF"/>
    <w:rsid w:val="00467515"/>
    <w:rsid w:val="00467B1D"/>
    <w:rsid w:val="00471043"/>
    <w:rsid w:val="004713B5"/>
    <w:rsid w:val="00472F7A"/>
    <w:rsid w:val="00472F8C"/>
    <w:rsid w:val="004730A4"/>
    <w:rsid w:val="004730BE"/>
    <w:rsid w:val="004742B8"/>
    <w:rsid w:val="0047509D"/>
    <w:rsid w:val="0047554A"/>
    <w:rsid w:val="004758C1"/>
    <w:rsid w:val="00475F9B"/>
    <w:rsid w:val="0047687E"/>
    <w:rsid w:val="00477068"/>
    <w:rsid w:val="00477E28"/>
    <w:rsid w:val="00482A1E"/>
    <w:rsid w:val="00482BC0"/>
    <w:rsid w:val="00483462"/>
    <w:rsid w:val="00483B9F"/>
    <w:rsid w:val="00483E10"/>
    <w:rsid w:val="004846DB"/>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E98"/>
    <w:rsid w:val="004C7DC4"/>
    <w:rsid w:val="004C7E0B"/>
    <w:rsid w:val="004C7E53"/>
    <w:rsid w:val="004D017C"/>
    <w:rsid w:val="004D0866"/>
    <w:rsid w:val="004D1010"/>
    <w:rsid w:val="004D1673"/>
    <w:rsid w:val="004D248A"/>
    <w:rsid w:val="004D2FB8"/>
    <w:rsid w:val="004D4150"/>
    <w:rsid w:val="004D459D"/>
    <w:rsid w:val="004D49FC"/>
    <w:rsid w:val="004D4F85"/>
    <w:rsid w:val="004D51F2"/>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98"/>
    <w:rsid w:val="005062D9"/>
    <w:rsid w:val="0050673A"/>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24"/>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00"/>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CD0"/>
    <w:rsid w:val="0058525D"/>
    <w:rsid w:val="00585C84"/>
    <w:rsid w:val="00587BAC"/>
    <w:rsid w:val="00587E05"/>
    <w:rsid w:val="00590005"/>
    <w:rsid w:val="00591FAF"/>
    <w:rsid w:val="00593111"/>
    <w:rsid w:val="00593816"/>
    <w:rsid w:val="005939CD"/>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357"/>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BD0"/>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67"/>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499"/>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CD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C83"/>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6FE"/>
    <w:rsid w:val="00701959"/>
    <w:rsid w:val="007022FB"/>
    <w:rsid w:val="0070256E"/>
    <w:rsid w:val="00702588"/>
    <w:rsid w:val="00702B7B"/>
    <w:rsid w:val="00702FDC"/>
    <w:rsid w:val="00703132"/>
    <w:rsid w:val="00703430"/>
    <w:rsid w:val="00703486"/>
    <w:rsid w:val="007034D1"/>
    <w:rsid w:val="007037F7"/>
    <w:rsid w:val="00703983"/>
    <w:rsid w:val="00704409"/>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8FF"/>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CF6"/>
    <w:rsid w:val="007500D1"/>
    <w:rsid w:val="00750B74"/>
    <w:rsid w:val="007510CD"/>
    <w:rsid w:val="00751116"/>
    <w:rsid w:val="00751799"/>
    <w:rsid w:val="0075196E"/>
    <w:rsid w:val="0075224D"/>
    <w:rsid w:val="0075257E"/>
    <w:rsid w:val="00753151"/>
    <w:rsid w:val="007538D2"/>
    <w:rsid w:val="00753948"/>
    <w:rsid w:val="00753C2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FD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2CD"/>
    <w:rsid w:val="007C348D"/>
    <w:rsid w:val="007C3B9B"/>
    <w:rsid w:val="007C427A"/>
    <w:rsid w:val="007C483C"/>
    <w:rsid w:val="007C484E"/>
    <w:rsid w:val="007C4972"/>
    <w:rsid w:val="007C4FA1"/>
    <w:rsid w:val="007C53E8"/>
    <w:rsid w:val="007C7480"/>
    <w:rsid w:val="007C7A8A"/>
    <w:rsid w:val="007C7D60"/>
    <w:rsid w:val="007D0225"/>
    <w:rsid w:val="007D09A0"/>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FBE"/>
    <w:rsid w:val="007F1A0D"/>
    <w:rsid w:val="007F1B2E"/>
    <w:rsid w:val="007F1B84"/>
    <w:rsid w:val="007F2173"/>
    <w:rsid w:val="007F3812"/>
    <w:rsid w:val="007F3A21"/>
    <w:rsid w:val="007F3D95"/>
    <w:rsid w:val="007F47E7"/>
    <w:rsid w:val="007F4F75"/>
    <w:rsid w:val="007F5196"/>
    <w:rsid w:val="007F5B07"/>
    <w:rsid w:val="007F6402"/>
    <w:rsid w:val="007F65C2"/>
    <w:rsid w:val="007F6F26"/>
    <w:rsid w:val="007F7397"/>
    <w:rsid w:val="0080046E"/>
    <w:rsid w:val="0080269D"/>
    <w:rsid w:val="008040CB"/>
    <w:rsid w:val="008043C9"/>
    <w:rsid w:val="00805177"/>
    <w:rsid w:val="00806044"/>
    <w:rsid w:val="00807185"/>
    <w:rsid w:val="00807B75"/>
    <w:rsid w:val="008100EA"/>
    <w:rsid w:val="00810237"/>
    <w:rsid w:val="00810AF3"/>
    <w:rsid w:val="00812100"/>
    <w:rsid w:val="0081257C"/>
    <w:rsid w:val="00813105"/>
    <w:rsid w:val="008131F9"/>
    <w:rsid w:val="00813B3B"/>
    <w:rsid w:val="00813B9A"/>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6D0"/>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A6"/>
    <w:rsid w:val="008429BA"/>
    <w:rsid w:val="0084447C"/>
    <w:rsid w:val="00844674"/>
    <w:rsid w:val="008447D0"/>
    <w:rsid w:val="008454E2"/>
    <w:rsid w:val="00845AD5"/>
    <w:rsid w:val="00846788"/>
    <w:rsid w:val="008471E8"/>
    <w:rsid w:val="008475C6"/>
    <w:rsid w:val="00851498"/>
    <w:rsid w:val="00851768"/>
    <w:rsid w:val="00851A48"/>
    <w:rsid w:val="00852AF7"/>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8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18"/>
    <w:rsid w:val="008E2035"/>
    <w:rsid w:val="008E3081"/>
    <w:rsid w:val="008E310B"/>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054B"/>
    <w:rsid w:val="00941625"/>
    <w:rsid w:val="0094210F"/>
    <w:rsid w:val="009425A7"/>
    <w:rsid w:val="00942B80"/>
    <w:rsid w:val="00942BCA"/>
    <w:rsid w:val="009438E2"/>
    <w:rsid w:val="00946722"/>
    <w:rsid w:val="0094708F"/>
    <w:rsid w:val="009502F5"/>
    <w:rsid w:val="0095251F"/>
    <w:rsid w:val="00952A6D"/>
    <w:rsid w:val="00952B3C"/>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6F1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A8"/>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5EA4"/>
    <w:rsid w:val="009F639D"/>
    <w:rsid w:val="009F644C"/>
    <w:rsid w:val="009F644F"/>
    <w:rsid w:val="009F6E68"/>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687"/>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1BA"/>
    <w:rsid w:val="00A32840"/>
    <w:rsid w:val="00A32BE9"/>
    <w:rsid w:val="00A32FBD"/>
    <w:rsid w:val="00A33366"/>
    <w:rsid w:val="00A33684"/>
    <w:rsid w:val="00A363BD"/>
    <w:rsid w:val="00A3699B"/>
    <w:rsid w:val="00A36CC9"/>
    <w:rsid w:val="00A36D58"/>
    <w:rsid w:val="00A37373"/>
    <w:rsid w:val="00A374AD"/>
    <w:rsid w:val="00A41AC1"/>
    <w:rsid w:val="00A41CA4"/>
    <w:rsid w:val="00A41FC3"/>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BFB"/>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CD"/>
    <w:rsid w:val="00A83F3F"/>
    <w:rsid w:val="00A84437"/>
    <w:rsid w:val="00A84786"/>
    <w:rsid w:val="00A85128"/>
    <w:rsid w:val="00A857C4"/>
    <w:rsid w:val="00A865DA"/>
    <w:rsid w:val="00A90309"/>
    <w:rsid w:val="00A90821"/>
    <w:rsid w:val="00A9093D"/>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B14"/>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647"/>
    <w:rsid w:val="00AF0AB7"/>
    <w:rsid w:val="00AF1421"/>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5A6"/>
    <w:rsid w:val="00B05A03"/>
    <w:rsid w:val="00B06374"/>
    <w:rsid w:val="00B07665"/>
    <w:rsid w:val="00B076FD"/>
    <w:rsid w:val="00B07D65"/>
    <w:rsid w:val="00B1096B"/>
    <w:rsid w:val="00B110D6"/>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6F4F"/>
    <w:rsid w:val="00B573C4"/>
    <w:rsid w:val="00B600AE"/>
    <w:rsid w:val="00B606C9"/>
    <w:rsid w:val="00B60CB8"/>
    <w:rsid w:val="00B610A6"/>
    <w:rsid w:val="00B62973"/>
    <w:rsid w:val="00B62D48"/>
    <w:rsid w:val="00B6316B"/>
    <w:rsid w:val="00B64536"/>
    <w:rsid w:val="00B646DA"/>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58"/>
    <w:rsid w:val="00B87FE9"/>
    <w:rsid w:val="00B9060D"/>
    <w:rsid w:val="00B90D3C"/>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114"/>
    <w:rsid w:val="00BA74D7"/>
    <w:rsid w:val="00BA77A6"/>
    <w:rsid w:val="00BB174C"/>
    <w:rsid w:val="00BB21FD"/>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5B4"/>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34"/>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29F"/>
    <w:rsid w:val="00C62355"/>
    <w:rsid w:val="00C62A41"/>
    <w:rsid w:val="00C6399F"/>
    <w:rsid w:val="00C63A88"/>
    <w:rsid w:val="00C641C4"/>
    <w:rsid w:val="00C643C7"/>
    <w:rsid w:val="00C64A65"/>
    <w:rsid w:val="00C64BE3"/>
    <w:rsid w:val="00C64F87"/>
    <w:rsid w:val="00C654DD"/>
    <w:rsid w:val="00C6562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759"/>
    <w:rsid w:val="00C83859"/>
    <w:rsid w:val="00C83FE2"/>
    <w:rsid w:val="00C84434"/>
    <w:rsid w:val="00C8502B"/>
    <w:rsid w:val="00C85179"/>
    <w:rsid w:val="00C85777"/>
    <w:rsid w:val="00C86519"/>
    <w:rsid w:val="00C87E49"/>
    <w:rsid w:val="00C8D941"/>
    <w:rsid w:val="00C90372"/>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1E54"/>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39C"/>
    <w:rsid w:val="00CD580D"/>
    <w:rsid w:val="00CD59E8"/>
    <w:rsid w:val="00CD5F1C"/>
    <w:rsid w:val="00CD684F"/>
    <w:rsid w:val="00CD6974"/>
    <w:rsid w:val="00CD6F81"/>
    <w:rsid w:val="00CD73FF"/>
    <w:rsid w:val="00CE0A3E"/>
    <w:rsid w:val="00CE1414"/>
    <w:rsid w:val="00CE255D"/>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3"/>
    <w:rsid w:val="00D05666"/>
    <w:rsid w:val="00D06939"/>
    <w:rsid w:val="00D10723"/>
    <w:rsid w:val="00D10FA6"/>
    <w:rsid w:val="00D1108A"/>
    <w:rsid w:val="00D115A4"/>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F8D"/>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A0"/>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6C2"/>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7C3"/>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599"/>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DF7"/>
    <w:rsid w:val="00E32664"/>
    <w:rsid w:val="00E32EE3"/>
    <w:rsid w:val="00E33261"/>
    <w:rsid w:val="00E345D2"/>
    <w:rsid w:val="00E36345"/>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E8F"/>
    <w:rsid w:val="00E46A71"/>
    <w:rsid w:val="00E508D6"/>
    <w:rsid w:val="00E50D81"/>
    <w:rsid w:val="00E50F51"/>
    <w:rsid w:val="00E50F94"/>
    <w:rsid w:val="00E51974"/>
    <w:rsid w:val="00E52B67"/>
    <w:rsid w:val="00E54BE2"/>
    <w:rsid w:val="00E55E1A"/>
    <w:rsid w:val="00E55E31"/>
    <w:rsid w:val="00E5614B"/>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B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F5A"/>
    <w:rsid w:val="00E9431B"/>
    <w:rsid w:val="00E9470E"/>
    <w:rsid w:val="00E94E29"/>
    <w:rsid w:val="00E96E22"/>
    <w:rsid w:val="00E97C7F"/>
    <w:rsid w:val="00EA001C"/>
    <w:rsid w:val="00EA0CD1"/>
    <w:rsid w:val="00EA100E"/>
    <w:rsid w:val="00EA141A"/>
    <w:rsid w:val="00EA2280"/>
    <w:rsid w:val="00EA256A"/>
    <w:rsid w:val="00EA2B27"/>
    <w:rsid w:val="00EA36C4"/>
    <w:rsid w:val="00EA3AA3"/>
    <w:rsid w:val="00EA4970"/>
    <w:rsid w:val="00EA4DE2"/>
    <w:rsid w:val="00EA6573"/>
    <w:rsid w:val="00EA6E8F"/>
    <w:rsid w:val="00EB0E73"/>
    <w:rsid w:val="00EB15AF"/>
    <w:rsid w:val="00EB1C0F"/>
    <w:rsid w:val="00EB2093"/>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7C9"/>
    <w:rsid w:val="00F16BEB"/>
    <w:rsid w:val="00F170D1"/>
    <w:rsid w:val="00F17EDA"/>
    <w:rsid w:val="00F20241"/>
    <w:rsid w:val="00F20A26"/>
    <w:rsid w:val="00F20FBA"/>
    <w:rsid w:val="00F211FE"/>
    <w:rsid w:val="00F229DE"/>
    <w:rsid w:val="00F23D64"/>
    <w:rsid w:val="00F2421D"/>
    <w:rsid w:val="00F24A9F"/>
    <w:rsid w:val="00F25241"/>
    <w:rsid w:val="00F277ED"/>
    <w:rsid w:val="00F3185A"/>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7BE"/>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364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1AF"/>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F63"/>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3DD"/>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4D"/>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070548">
      <w:bodyDiv w:val="1"/>
      <w:marLeft w:val="0"/>
      <w:marRight w:val="0"/>
      <w:marTop w:val="0"/>
      <w:marBottom w:val="0"/>
      <w:divBdr>
        <w:top w:val="none" w:sz="0" w:space="0" w:color="auto"/>
        <w:left w:val="none" w:sz="0" w:space="0" w:color="auto"/>
        <w:bottom w:val="none" w:sz="0" w:space="0" w:color="auto"/>
        <w:right w:val="none" w:sz="0" w:space="0" w:color="auto"/>
      </w:divBdr>
    </w:div>
    <w:div w:id="6792589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153707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31260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reenkey.global/green-key-sit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sitvalencia.com/en/what-to-do-valencia/valencian-culture/monuments-in-valencia/palau-music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seimas.lrs.lt/portal/legalAct/lt/TAD/TAIS.403512/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062C"/>
    <w:rsid w:val="000E3D5E"/>
    <w:rsid w:val="000E62D1"/>
    <w:rsid w:val="00117133"/>
    <w:rsid w:val="00123F9C"/>
    <w:rsid w:val="001251FC"/>
    <w:rsid w:val="00127A9E"/>
    <w:rsid w:val="001904A1"/>
    <w:rsid w:val="001A6EE0"/>
    <w:rsid w:val="001B36F4"/>
    <w:rsid w:val="001C0A94"/>
    <w:rsid w:val="001E3B26"/>
    <w:rsid w:val="00256A57"/>
    <w:rsid w:val="00295EF8"/>
    <w:rsid w:val="002B602E"/>
    <w:rsid w:val="002C1509"/>
    <w:rsid w:val="002C5FCD"/>
    <w:rsid w:val="00315A90"/>
    <w:rsid w:val="003661A6"/>
    <w:rsid w:val="00372672"/>
    <w:rsid w:val="003748AC"/>
    <w:rsid w:val="004161F4"/>
    <w:rsid w:val="00430113"/>
    <w:rsid w:val="00452740"/>
    <w:rsid w:val="00460C76"/>
    <w:rsid w:val="0046126A"/>
    <w:rsid w:val="0046496E"/>
    <w:rsid w:val="004742B8"/>
    <w:rsid w:val="004C214A"/>
    <w:rsid w:val="004D38E9"/>
    <w:rsid w:val="00515E63"/>
    <w:rsid w:val="00525A69"/>
    <w:rsid w:val="00565992"/>
    <w:rsid w:val="005C3D97"/>
    <w:rsid w:val="00652F79"/>
    <w:rsid w:val="00661341"/>
    <w:rsid w:val="00685665"/>
    <w:rsid w:val="006D77F5"/>
    <w:rsid w:val="00715303"/>
    <w:rsid w:val="00723904"/>
    <w:rsid w:val="007260B3"/>
    <w:rsid w:val="00731487"/>
    <w:rsid w:val="00737C4C"/>
    <w:rsid w:val="00766633"/>
    <w:rsid w:val="0078514A"/>
    <w:rsid w:val="00793FD9"/>
    <w:rsid w:val="007C32CD"/>
    <w:rsid w:val="007C7D73"/>
    <w:rsid w:val="007D2CCA"/>
    <w:rsid w:val="007F25D7"/>
    <w:rsid w:val="007F3A21"/>
    <w:rsid w:val="00810A25"/>
    <w:rsid w:val="00881536"/>
    <w:rsid w:val="008D6E2A"/>
    <w:rsid w:val="00903EB2"/>
    <w:rsid w:val="00906FC8"/>
    <w:rsid w:val="00915DD0"/>
    <w:rsid w:val="00926BF1"/>
    <w:rsid w:val="009520DA"/>
    <w:rsid w:val="00975C18"/>
    <w:rsid w:val="0097687E"/>
    <w:rsid w:val="009C5E39"/>
    <w:rsid w:val="009E6FBD"/>
    <w:rsid w:val="009F0A82"/>
    <w:rsid w:val="00A02E8E"/>
    <w:rsid w:val="00A03CB8"/>
    <w:rsid w:val="00A12D85"/>
    <w:rsid w:val="00A377CF"/>
    <w:rsid w:val="00A447B7"/>
    <w:rsid w:val="00A55596"/>
    <w:rsid w:val="00A87851"/>
    <w:rsid w:val="00AC07D5"/>
    <w:rsid w:val="00AD09B5"/>
    <w:rsid w:val="00AD33B3"/>
    <w:rsid w:val="00AF0647"/>
    <w:rsid w:val="00AF1421"/>
    <w:rsid w:val="00AF6A16"/>
    <w:rsid w:val="00B02DFF"/>
    <w:rsid w:val="00B031BD"/>
    <w:rsid w:val="00B604DE"/>
    <w:rsid w:val="00B70DD9"/>
    <w:rsid w:val="00B75C6B"/>
    <w:rsid w:val="00B971E7"/>
    <w:rsid w:val="00B97EC6"/>
    <w:rsid w:val="00C025B4"/>
    <w:rsid w:val="00C13521"/>
    <w:rsid w:val="00C64F5A"/>
    <w:rsid w:val="00CC6A12"/>
    <w:rsid w:val="00CD27B6"/>
    <w:rsid w:val="00CF4CEB"/>
    <w:rsid w:val="00D1288B"/>
    <w:rsid w:val="00D45211"/>
    <w:rsid w:val="00DE23D8"/>
    <w:rsid w:val="00E464CE"/>
    <w:rsid w:val="00E5614B"/>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19120</Words>
  <Characters>10899</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2021-11-03T05:49:00Z</cp:lastPrinted>
  <dcterms:created xsi:type="dcterms:W3CDTF">2026-03-18T14:32:00Z</dcterms:created>
  <dcterms:modified xsi:type="dcterms:W3CDTF">2026-03-18T14:42:00Z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