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7268" w14:textId="6264F009" w:rsidR="00BB1457" w:rsidRPr="00C1232A" w:rsidRDefault="00B9344F" w:rsidP="00451AFB">
      <w:pPr>
        <w:pStyle w:val="BodyText"/>
        <w:spacing w:line="240" w:lineRule="auto"/>
        <w:contextualSpacing/>
        <w:jc w:val="right"/>
        <w:rPr>
          <w:rFonts w:ascii="Times New Roman" w:hAnsi="Times New Roman" w:cs="Times New Roman"/>
          <w:sz w:val="22"/>
          <w:szCs w:val="22"/>
          <w:lang w:val="lt-LT"/>
        </w:rPr>
      </w:pPr>
      <w:r w:rsidRPr="00C1232A">
        <w:rPr>
          <w:rFonts w:ascii="Times New Roman" w:hAnsi="Times New Roman" w:cs="Times New Roman"/>
          <w:sz w:val="22"/>
          <w:szCs w:val="22"/>
          <w:lang w:val="lt-LT"/>
        </w:rPr>
        <w:t xml:space="preserve">    </w:t>
      </w:r>
    </w:p>
    <w:p w14:paraId="4FE0DD24" w14:textId="4951CE52" w:rsidR="00BB1457" w:rsidRPr="00C1232A" w:rsidRDefault="00BB1457" w:rsidP="00451AFB">
      <w:pPr>
        <w:pStyle w:val="BodyText"/>
        <w:spacing w:line="240" w:lineRule="auto"/>
        <w:contextualSpacing/>
        <w:jc w:val="right"/>
        <w:rPr>
          <w:rFonts w:ascii="Times New Roman" w:hAnsi="Times New Roman" w:cs="Times New Roman"/>
          <w:sz w:val="22"/>
          <w:szCs w:val="22"/>
          <w:lang w:val="lt-LT"/>
        </w:rPr>
      </w:pPr>
    </w:p>
    <w:p w14:paraId="0090945C" w14:textId="77777777" w:rsidR="00BB1457" w:rsidRPr="00C1232A" w:rsidRDefault="00BB1457" w:rsidP="00BB1457">
      <w:pPr>
        <w:pStyle w:val="BodyText"/>
        <w:contextualSpacing/>
        <w:jc w:val="center"/>
        <w:rPr>
          <w:rFonts w:ascii="Times New Roman" w:hAnsi="Times New Roman" w:cs="Times New Roman"/>
          <w:b/>
          <w:sz w:val="22"/>
          <w:szCs w:val="22"/>
          <w:lang w:val="lt-LT"/>
        </w:rPr>
      </w:pPr>
    </w:p>
    <w:p w14:paraId="62BB72BF" w14:textId="77777777" w:rsidR="00292965" w:rsidRPr="00C1232A" w:rsidRDefault="00292965" w:rsidP="00292965">
      <w:pPr>
        <w:pStyle w:val="paragrafesrasas2lygis"/>
        <w:jc w:val="right"/>
        <w:rPr>
          <w:rFonts w:eastAsia="Calibri"/>
        </w:rPr>
      </w:pPr>
      <w:bookmarkStart w:id="0" w:name="_Ref38285444"/>
      <w:bookmarkStart w:id="1" w:name="_Ref38291496"/>
      <w:r w:rsidRPr="00C1232A">
        <w:rPr>
          <w:rFonts w:eastAsia="Calibri"/>
        </w:rPr>
        <w:t>Pirkimo sąlygų 2 priedas „Techninė specifikacija“</w:t>
      </w:r>
      <w:bookmarkEnd w:id="0"/>
      <w:bookmarkEnd w:id="1"/>
    </w:p>
    <w:p w14:paraId="6B4C21D9" w14:textId="77777777" w:rsidR="00292965" w:rsidRPr="00C1232A" w:rsidRDefault="00FB649C" w:rsidP="00923C44">
      <w:pPr>
        <w:pStyle w:val="BodyText"/>
        <w:contextualSpacing/>
        <w:jc w:val="center"/>
        <w:rPr>
          <w:rFonts w:ascii="Times New Roman" w:hAnsi="Times New Roman" w:cs="Times New Roman"/>
          <w:b/>
          <w:sz w:val="22"/>
          <w:szCs w:val="22"/>
          <w:lang w:val="lt-LT"/>
        </w:rPr>
      </w:pPr>
      <w:r w:rsidRPr="00C1232A">
        <w:rPr>
          <w:rFonts w:ascii="Times New Roman" w:hAnsi="Times New Roman" w:cs="Times New Roman"/>
          <w:b/>
          <w:sz w:val="22"/>
          <w:szCs w:val="22"/>
          <w:lang w:val="lt-LT"/>
        </w:rPr>
        <w:t xml:space="preserve">                          </w:t>
      </w:r>
    </w:p>
    <w:p w14:paraId="175FEED3" w14:textId="24CD1931" w:rsidR="00252F14" w:rsidRPr="00C1232A" w:rsidRDefault="00FB649C" w:rsidP="00923C44">
      <w:pPr>
        <w:pStyle w:val="BodyText"/>
        <w:contextualSpacing/>
        <w:jc w:val="center"/>
        <w:rPr>
          <w:rFonts w:ascii="Times New Roman" w:hAnsi="Times New Roman" w:cs="Times New Roman"/>
          <w:b/>
          <w:sz w:val="22"/>
          <w:szCs w:val="22"/>
          <w:lang w:val="lt-LT"/>
        </w:rPr>
      </w:pPr>
      <w:r w:rsidRPr="00C1232A">
        <w:rPr>
          <w:rFonts w:ascii="Times New Roman" w:hAnsi="Times New Roman" w:cs="Times New Roman"/>
          <w:b/>
          <w:sz w:val="22"/>
          <w:szCs w:val="22"/>
          <w:lang w:val="lt-LT"/>
        </w:rPr>
        <w:t xml:space="preserve">     ELEKTRINIO AUTOBUSO</w:t>
      </w:r>
      <w:r w:rsidR="00923C44" w:rsidRPr="00C1232A">
        <w:rPr>
          <w:rFonts w:ascii="Times New Roman" w:hAnsi="Times New Roman" w:cs="Times New Roman"/>
          <w:b/>
          <w:sz w:val="22"/>
          <w:szCs w:val="22"/>
          <w:lang w:val="lt-LT"/>
        </w:rPr>
        <w:t xml:space="preserve"> PIRKIMAS </w:t>
      </w:r>
    </w:p>
    <w:p w14:paraId="45983E93" w14:textId="1867B814" w:rsidR="00BB1457" w:rsidRPr="00C1232A" w:rsidRDefault="00923C44" w:rsidP="00923C44">
      <w:pPr>
        <w:pStyle w:val="BodyText"/>
        <w:contextualSpacing/>
        <w:jc w:val="center"/>
        <w:rPr>
          <w:rFonts w:ascii="Times New Roman" w:hAnsi="Times New Roman" w:cs="Times New Roman"/>
          <w:b/>
          <w:sz w:val="22"/>
          <w:szCs w:val="22"/>
          <w:lang w:val="lt-LT"/>
        </w:rPr>
      </w:pPr>
      <w:r w:rsidRPr="00C1232A">
        <w:rPr>
          <w:rFonts w:ascii="Times New Roman" w:hAnsi="Times New Roman" w:cs="Times New Roman"/>
          <w:b/>
          <w:sz w:val="22"/>
          <w:szCs w:val="22"/>
          <w:lang w:val="lt-LT"/>
        </w:rPr>
        <w:t xml:space="preserve">  </w:t>
      </w:r>
      <w:r w:rsidR="00BB1457" w:rsidRPr="00C1232A">
        <w:rPr>
          <w:rFonts w:ascii="Times New Roman" w:hAnsi="Times New Roman" w:cs="Times New Roman"/>
          <w:b/>
          <w:sz w:val="22"/>
          <w:szCs w:val="22"/>
          <w:lang w:val="lt-LT"/>
        </w:rPr>
        <w:t>TECHNINĖ SPECIFIKACIJA</w:t>
      </w:r>
    </w:p>
    <w:p w14:paraId="057F364F" w14:textId="1488FD65" w:rsidR="00252F14" w:rsidRPr="00C1232A" w:rsidRDefault="00FB649C" w:rsidP="00252F14">
      <w:pPr>
        <w:autoSpaceDE w:val="0"/>
        <w:autoSpaceDN w:val="0"/>
        <w:adjustRightInd w:val="0"/>
        <w:rPr>
          <w:rFonts w:ascii="Times New Roman" w:eastAsiaTheme="minorHAnsi" w:hAnsi="Times New Roman" w:cs="Times New Roman"/>
          <w:color w:val="000000"/>
          <w:sz w:val="22"/>
          <w:szCs w:val="22"/>
        </w:rPr>
      </w:pPr>
      <w:bookmarkStart w:id="2" w:name="_Hlk509571051"/>
      <w:bookmarkStart w:id="3" w:name="_Hlk492297895"/>
      <w:bookmarkStart w:id="4" w:name="_Hlk492297494"/>
      <w:r w:rsidRPr="00C1232A">
        <w:rPr>
          <w:rFonts w:ascii="Times New Roman" w:hAnsi="Times New Roman" w:cs="Times New Roman"/>
          <w:b/>
          <w:bCs/>
          <w:color w:val="000000"/>
          <w:sz w:val="22"/>
          <w:szCs w:val="22"/>
        </w:rPr>
        <w:t xml:space="preserve">      </w:t>
      </w:r>
      <w:r w:rsidR="00BB1457" w:rsidRPr="00C1232A">
        <w:rPr>
          <w:rFonts w:ascii="Times New Roman" w:hAnsi="Times New Roman" w:cs="Times New Roman"/>
          <w:b/>
          <w:bCs/>
          <w:color w:val="000000"/>
          <w:sz w:val="22"/>
          <w:szCs w:val="22"/>
        </w:rPr>
        <w:t xml:space="preserve">Visos pirkimo dokumente esančios nuorodos į standartą, techninį liudijimą ar bendrąsias technines specifikacijas reiškia, kad </w:t>
      </w:r>
      <w:r w:rsidR="00137193" w:rsidRPr="00C1232A">
        <w:rPr>
          <w:rFonts w:ascii="Times New Roman" w:hAnsi="Times New Roman" w:cs="Times New Roman"/>
          <w:b/>
          <w:bCs/>
          <w:color w:val="000000"/>
          <w:sz w:val="22"/>
          <w:szCs w:val="22"/>
        </w:rPr>
        <w:t>Perkantysis subjektas</w:t>
      </w:r>
      <w:r w:rsidR="00BB1457" w:rsidRPr="00C1232A">
        <w:rPr>
          <w:rFonts w:ascii="Times New Roman" w:hAnsi="Times New Roman" w:cs="Times New Roman"/>
          <w:b/>
          <w:bCs/>
          <w:color w:val="000000"/>
          <w:sz w:val="22"/>
          <w:szCs w:val="22"/>
        </w:rPr>
        <w:t xml:space="preserve"> priima ir kitus dalyvių lygiaverčių priemonių įrodymus. </w:t>
      </w:r>
      <w:bookmarkEnd w:id="2"/>
      <w:bookmarkEnd w:id="3"/>
      <w:bookmarkEnd w:id="4"/>
      <w:r w:rsidR="00252F14" w:rsidRPr="00C1232A">
        <w:rPr>
          <w:rFonts w:ascii="Times New Roman" w:eastAsiaTheme="minorHAnsi" w:hAnsi="Times New Roman" w:cs="Times New Roman"/>
          <w:color w:val="000000"/>
          <w:sz w:val="22"/>
          <w:szCs w:val="22"/>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681C21" w:rsidRPr="00C1232A">
        <w:rPr>
          <w:rFonts w:ascii="Times New Roman" w:eastAsiaTheme="minorHAnsi" w:hAnsi="Times New Roman" w:cs="Times New Roman"/>
          <w:color w:val="000000"/>
          <w:sz w:val="22"/>
          <w:szCs w:val="22"/>
        </w:rPr>
        <w:t>.</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2"/>
        <w:gridCol w:w="2451"/>
        <w:gridCol w:w="9518"/>
        <w:gridCol w:w="2536"/>
      </w:tblGrid>
      <w:tr w:rsidR="00C25040" w:rsidRPr="00DC3E7A" w14:paraId="0B34CEF3" w14:textId="77777777" w:rsidTr="00CA25ED">
        <w:trPr>
          <w:trHeight w:val="260"/>
          <w:jc w:val="center"/>
        </w:trPr>
        <w:tc>
          <w:tcPr>
            <w:tcW w:w="212" w:type="pct"/>
            <w:shd w:val="clear" w:color="auto" w:fill="E7E6E6" w:themeFill="background2"/>
            <w:vAlign w:val="center"/>
          </w:tcPr>
          <w:p w14:paraId="3FD0109F" w14:textId="77777777" w:rsidR="00BB1457" w:rsidRPr="00DC3E7A" w:rsidRDefault="00BB1457" w:rsidP="00090CA6">
            <w:pPr>
              <w:spacing w:before="120" w:after="0" w:line="240" w:lineRule="auto"/>
              <w:jc w:val="center"/>
              <w:rPr>
                <w:rFonts w:ascii="Times New Roman" w:hAnsi="Times New Roman" w:cs="Times New Roman"/>
                <w:b/>
                <w:color w:val="000000"/>
                <w:sz w:val="22"/>
                <w:szCs w:val="22"/>
              </w:rPr>
            </w:pPr>
            <w:r w:rsidRPr="00DC3E7A">
              <w:rPr>
                <w:rFonts w:ascii="Times New Roman" w:hAnsi="Times New Roman" w:cs="Times New Roman"/>
                <w:b/>
                <w:color w:val="000000"/>
                <w:sz w:val="22"/>
                <w:szCs w:val="22"/>
              </w:rPr>
              <w:t>Eil. Nr.</w:t>
            </w:r>
          </w:p>
        </w:tc>
        <w:tc>
          <w:tcPr>
            <w:tcW w:w="809" w:type="pct"/>
            <w:shd w:val="clear" w:color="auto" w:fill="E7E6E6" w:themeFill="background2"/>
            <w:vAlign w:val="center"/>
          </w:tcPr>
          <w:p w14:paraId="2C1A6B9F" w14:textId="77777777" w:rsidR="00BB1457" w:rsidRPr="00DC3E7A" w:rsidRDefault="00BB1457" w:rsidP="00090CA6">
            <w:pPr>
              <w:spacing w:before="120" w:after="0" w:line="240" w:lineRule="auto"/>
              <w:jc w:val="center"/>
              <w:rPr>
                <w:rFonts w:ascii="Times New Roman" w:hAnsi="Times New Roman" w:cs="Times New Roman"/>
                <w:b/>
                <w:color w:val="000000"/>
                <w:sz w:val="22"/>
                <w:szCs w:val="22"/>
              </w:rPr>
            </w:pPr>
            <w:r w:rsidRPr="00DC3E7A">
              <w:rPr>
                <w:rFonts w:ascii="Times New Roman" w:hAnsi="Times New Roman" w:cs="Times New Roman"/>
                <w:b/>
                <w:color w:val="000000"/>
                <w:sz w:val="22"/>
                <w:szCs w:val="22"/>
              </w:rPr>
              <w:t>Pavadinimas</w:t>
            </w:r>
          </w:p>
        </w:tc>
        <w:tc>
          <w:tcPr>
            <w:tcW w:w="3142" w:type="pct"/>
            <w:shd w:val="clear" w:color="auto" w:fill="E7E6E6" w:themeFill="background2"/>
            <w:vAlign w:val="center"/>
          </w:tcPr>
          <w:p w14:paraId="0C9F6DA9" w14:textId="77777777" w:rsidR="00BB1457" w:rsidRPr="00DC3E7A" w:rsidRDefault="00BB1457" w:rsidP="00090CA6">
            <w:pPr>
              <w:spacing w:before="120" w:after="0" w:line="240" w:lineRule="auto"/>
              <w:jc w:val="center"/>
              <w:rPr>
                <w:rFonts w:ascii="Times New Roman" w:hAnsi="Times New Roman" w:cs="Times New Roman"/>
                <w:b/>
                <w:sz w:val="22"/>
                <w:szCs w:val="22"/>
              </w:rPr>
            </w:pPr>
            <w:r w:rsidRPr="00DC3E7A">
              <w:rPr>
                <w:rFonts w:ascii="Times New Roman" w:hAnsi="Times New Roman" w:cs="Times New Roman"/>
                <w:b/>
                <w:color w:val="000000"/>
                <w:sz w:val="22"/>
                <w:szCs w:val="22"/>
              </w:rPr>
              <w:t>Aprašymas</w:t>
            </w:r>
          </w:p>
        </w:tc>
        <w:tc>
          <w:tcPr>
            <w:tcW w:w="837" w:type="pct"/>
            <w:shd w:val="clear" w:color="auto" w:fill="E7E6E6" w:themeFill="background2"/>
          </w:tcPr>
          <w:p w14:paraId="49D57A8B" w14:textId="64DC58B7" w:rsidR="00BE15AF" w:rsidRPr="00DC3E7A" w:rsidRDefault="00BE15AF" w:rsidP="00090CA6">
            <w:pPr>
              <w:tabs>
                <w:tab w:val="left" w:pos="405"/>
                <w:tab w:val="center" w:pos="2736"/>
              </w:tabs>
              <w:spacing w:before="120" w:after="0" w:line="240" w:lineRule="auto"/>
              <w:jc w:val="center"/>
              <w:rPr>
                <w:rFonts w:ascii="Times New Roman" w:hAnsi="Times New Roman" w:cs="Times New Roman"/>
                <w:b/>
                <w:bCs/>
                <w:color w:val="000000"/>
                <w:sz w:val="22"/>
                <w:szCs w:val="22"/>
              </w:rPr>
            </w:pPr>
            <w:r w:rsidRPr="00DC3E7A">
              <w:rPr>
                <w:rFonts w:ascii="Times New Roman" w:hAnsi="Times New Roman" w:cs="Times New Roman"/>
                <w:b/>
                <w:bCs/>
                <w:color w:val="000000"/>
                <w:sz w:val="22"/>
                <w:szCs w:val="22"/>
              </w:rPr>
              <w:t>Tiekėjo siūlomos Prekės techniniai rodikliai ir jų reikšmės</w:t>
            </w:r>
          </w:p>
          <w:p w14:paraId="5B3E9707" w14:textId="71FCEAF2" w:rsidR="00BB1457" w:rsidRPr="00DC3E7A" w:rsidRDefault="00BE15AF" w:rsidP="00090CA6">
            <w:pPr>
              <w:spacing w:before="120" w:after="0" w:line="240" w:lineRule="auto"/>
              <w:jc w:val="center"/>
              <w:rPr>
                <w:rFonts w:ascii="Times New Roman" w:hAnsi="Times New Roman" w:cs="Times New Roman"/>
                <w:b/>
                <w:color w:val="000000"/>
                <w:sz w:val="22"/>
                <w:szCs w:val="22"/>
              </w:rPr>
            </w:pPr>
            <w:r w:rsidRPr="00DC3E7A">
              <w:rPr>
                <w:rFonts w:ascii="Times New Roman" w:hAnsi="Times New Roman" w:cs="Times New Roman"/>
                <w:i/>
                <w:sz w:val="22"/>
                <w:szCs w:val="22"/>
              </w:rPr>
              <w:t>(</w:t>
            </w:r>
            <w:r w:rsidRPr="00DC3E7A">
              <w:rPr>
                <w:rFonts w:ascii="Times New Roman" w:hAnsi="Times New Roman" w:cs="Times New Roman"/>
                <w:b/>
                <w:bCs/>
                <w:i/>
                <w:sz w:val="22"/>
                <w:szCs w:val="22"/>
              </w:rPr>
              <w:t>Tiekėjas nurodo konkrečius techninius rodiklius ir jų reikšmes</w:t>
            </w:r>
            <w:r w:rsidRPr="00DC3E7A">
              <w:rPr>
                <w:rFonts w:ascii="Times New Roman" w:hAnsi="Times New Roman" w:cs="Times New Roman"/>
                <w:i/>
                <w:sz w:val="22"/>
                <w:szCs w:val="22"/>
              </w:rPr>
              <w:t>)</w:t>
            </w:r>
          </w:p>
        </w:tc>
      </w:tr>
      <w:tr w:rsidR="00EC24BC" w:rsidRPr="00DC3E7A" w14:paraId="0A93884B" w14:textId="77777777" w:rsidTr="00CA25ED">
        <w:trPr>
          <w:trHeight w:val="260"/>
          <w:jc w:val="center"/>
        </w:trPr>
        <w:tc>
          <w:tcPr>
            <w:tcW w:w="212" w:type="pct"/>
            <w:vAlign w:val="center"/>
          </w:tcPr>
          <w:p w14:paraId="03F3E6DF" w14:textId="77777777" w:rsidR="00007C48" w:rsidRPr="00DC3E7A" w:rsidRDefault="00007C48"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3EEC9B08" w14:textId="77777777" w:rsidR="00007C48" w:rsidRPr="00DC3E7A" w:rsidRDefault="00007C48" w:rsidP="00090CA6">
            <w:pPr>
              <w:spacing w:before="120" w:after="0" w:line="240" w:lineRule="auto"/>
              <w:rPr>
                <w:rFonts w:ascii="Times New Roman" w:hAnsi="Times New Roman" w:cs="Times New Roman"/>
                <w:bCs/>
                <w:color w:val="000000"/>
                <w:sz w:val="22"/>
                <w:szCs w:val="22"/>
              </w:rPr>
            </w:pPr>
            <w:r w:rsidRPr="00DC3E7A">
              <w:rPr>
                <w:rFonts w:ascii="Times New Roman" w:hAnsi="Times New Roman" w:cs="Times New Roman"/>
                <w:bCs/>
                <w:color w:val="000000"/>
                <w:sz w:val="22"/>
                <w:szCs w:val="22"/>
              </w:rPr>
              <w:t>Tipas (kodas)</w:t>
            </w:r>
          </w:p>
        </w:tc>
        <w:tc>
          <w:tcPr>
            <w:tcW w:w="3142" w:type="pct"/>
            <w:shd w:val="clear" w:color="auto" w:fill="auto"/>
          </w:tcPr>
          <w:p w14:paraId="16044738" w14:textId="493D7211" w:rsidR="00007C48" w:rsidRPr="00DC3E7A" w:rsidRDefault="00D20ACE" w:rsidP="00090CA6">
            <w:pPr>
              <w:pStyle w:val="BodyText"/>
              <w:numPr>
                <w:ilvl w:val="1"/>
                <w:numId w:val="2"/>
              </w:numPr>
              <w:tabs>
                <w:tab w:val="left" w:pos="253"/>
                <w:tab w:val="left" w:pos="556"/>
              </w:tabs>
              <w:spacing w:before="120" w:after="0" w:line="240" w:lineRule="auto"/>
              <w:ind w:left="0" w:firstLine="0"/>
              <w:rPr>
                <w:rFonts w:ascii="Times New Roman" w:hAnsi="Times New Roman" w:cs="Times New Roman"/>
                <w:sz w:val="22"/>
                <w:szCs w:val="22"/>
                <w:lang w:val="lt-LT"/>
              </w:rPr>
            </w:pPr>
            <w:proofErr w:type="spellStart"/>
            <w:r w:rsidRPr="00DC3E7A">
              <w:rPr>
                <w:rFonts w:ascii="Times New Roman" w:hAnsi="Times New Roman" w:cs="Times New Roman"/>
                <w:sz w:val="22"/>
                <w:szCs w:val="22"/>
                <w:lang w:val="lt-LT"/>
              </w:rPr>
              <w:t>Žemagrindis</w:t>
            </w:r>
            <w:proofErr w:type="spellEnd"/>
            <w:r w:rsidRPr="00DC3E7A">
              <w:rPr>
                <w:rFonts w:ascii="Times New Roman" w:hAnsi="Times New Roman" w:cs="Times New Roman"/>
                <w:sz w:val="22"/>
                <w:szCs w:val="22"/>
                <w:lang w:val="lt-LT"/>
              </w:rPr>
              <w:t xml:space="preserve">, </w:t>
            </w:r>
            <w:proofErr w:type="spellStart"/>
            <w:r w:rsidRPr="00DC3E7A">
              <w:rPr>
                <w:rFonts w:ascii="Times New Roman" w:hAnsi="Times New Roman" w:cs="Times New Roman"/>
                <w:sz w:val="22"/>
                <w:szCs w:val="22"/>
                <w:lang w:val="lt-LT"/>
              </w:rPr>
              <w:t>vienaaukštis</w:t>
            </w:r>
            <w:proofErr w:type="spellEnd"/>
            <w:r w:rsidRPr="00DC3E7A">
              <w:rPr>
                <w:rFonts w:ascii="Times New Roman" w:hAnsi="Times New Roman" w:cs="Times New Roman"/>
                <w:sz w:val="22"/>
                <w:szCs w:val="22"/>
                <w:lang w:val="lt-LT"/>
              </w:rPr>
              <w:t xml:space="preserve"> autobusas </w:t>
            </w:r>
            <w:r w:rsidR="00007C48" w:rsidRPr="00DC3E7A">
              <w:rPr>
                <w:rFonts w:ascii="Times New Roman" w:hAnsi="Times New Roman" w:cs="Times New Roman"/>
                <w:sz w:val="22"/>
                <w:szCs w:val="22"/>
                <w:lang w:val="lt-LT"/>
              </w:rPr>
              <w:t>transporto</w:t>
            </w:r>
            <w:r w:rsidR="00FF7C59" w:rsidRPr="00DC3E7A">
              <w:rPr>
                <w:rFonts w:ascii="Times New Roman" w:hAnsi="Times New Roman" w:cs="Times New Roman"/>
                <w:sz w:val="22"/>
                <w:szCs w:val="22"/>
                <w:lang w:val="lt-LT"/>
              </w:rPr>
              <w:t xml:space="preserve"> priemonės kodas </w:t>
            </w:r>
            <w:r w:rsidRPr="00DC3E7A">
              <w:rPr>
                <w:rFonts w:ascii="Times New Roman" w:hAnsi="Times New Roman" w:cs="Times New Roman"/>
                <w:sz w:val="22"/>
                <w:szCs w:val="22"/>
                <w:lang w:val="lt-LT"/>
              </w:rPr>
              <w:t xml:space="preserve">M2 CE arba </w:t>
            </w:r>
            <w:r w:rsidR="00FF7C59" w:rsidRPr="00DC3E7A">
              <w:rPr>
                <w:rFonts w:ascii="Times New Roman" w:hAnsi="Times New Roman" w:cs="Times New Roman"/>
                <w:sz w:val="22"/>
                <w:szCs w:val="22"/>
                <w:lang w:val="lt-LT"/>
              </w:rPr>
              <w:t>M3</w:t>
            </w:r>
            <w:r w:rsidRPr="00DC3E7A">
              <w:rPr>
                <w:rFonts w:ascii="Times New Roman" w:hAnsi="Times New Roman" w:cs="Times New Roman"/>
                <w:sz w:val="22"/>
                <w:szCs w:val="22"/>
                <w:lang w:val="lt-LT"/>
              </w:rPr>
              <w:t xml:space="preserve"> </w:t>
            </w:r>
            <w:r w:rsidR="00FF7C59" w:rsidRPr="00DC3E7A">
              <w:rPr>
                <w:rFonts w:ascii="Times New Roman" w:hAnsi="Times New Roman" w:cs="Times New Roman"/>
                <w:sz w:val="22"/>
                <w:szCs w:val="22"/>
                <w:lang w:val="lt-LT"/>
              </w:rPr>
              <w:t>CE</w:t>
            </w:r>
            <w:r w:rsidR="00007C48" w:rsidRPr="00DC3E7A">
              <w:rPr>
                <w:rFonts w:ascii="Times New Roman" w:hAnsi="Times New Roman" w:cs="Times New Roman"/>
                <w:sz w:val="22"/>
                <w:szCs w:val="22"/>
                <w:lang w:val="lt-LT"/>
              </w:rPr>
              <w:t>, varomas elektra (toliau – transporto priemonė/autobusas)</w:t>
            </w:r>
            <w:r w:rsidR="005345D8" w:rsidRPr="00DC3E7A">
              <w:rPr>
                <w:rFonts w:ascii="Times New Roman" w:hAnsi="Times New Roman" w:cs="Times New Roman"/>
                <w:sz w:val="22"/>
                <w:szCs w:val="22"/>
                <w:lang w:val="lt-LT"/>
              </w:rPr>
              <w:t xml:space="preserve">, </w:t>
            </w:r>
            <w:r w:rsidR="00A654EE" w:rsidRPr="00DC3E7A">
              <w:rPr>
                <w:rFonts w:ascii="Times New Roman" w:hAnsi="Times New Roman" w:cs="Times New Roman"/>
                <w:sz w:val="22"/>
                <w:szCs w:val="22"/>
                <w:lang w:val="lt-LT"/>
              </w:rPr>
              <w:t>kuriame ne mažiau kaip 35 proc. ploto skirta keleiviams stovėti</w:t>
            </w:r>
            <w:r w:rsidR="001D3ECC" w:rsidRPr="00DC3E7A">
              <w:rPr>
                <w:rFonts w:ascii="Times New Roman" w:hAnsi="Times New Roman" w:cs="Times New Roman"/>
                <w:sz w:val="22"/>
                <w:szCs w:val="22"/>
                <w:lang w:val="lt-LT"/>
              </w:rPr>
              <w:t>; šis plotas turi būti tarp ašių, be laiptų ir iš jo galima prieiti bent prie vienų durų</w:t>
            </w:r>
            <w:r w:rsidR="00A654EE" w:rsidRPr="00DC3E7A">
              <w:rPr>
                <w:rFonts w:ascii="Times New Roman" w:hAnsi="Times New Roman" w:cs="Times New Roman"/>
                <w:sz w:val="22"/>
                <w:szCs w:val="22"/>
                <w:lang w:val="lt-LT"/>
              </w:rPr>
              <w:t>. Plotas, skirtas keleivių stovėjimui, įrodomas atitikties sertifikatu arba analogiška gamintojo dokumentacija</w:t>
            </w:r>
            <w:r w:rsidR="00C02CF3" w:rsidRPr="00DC3E7A">
              <w:rPr>
                <w:rFonts w:ascii="Times New Roman" w:hAnsi="Times New Roman" w:cs="Times New Roman"/>
                <w:sz w:val="22"/>
                <w:szCs w:val="22"/>
                <w:lang w:val="lt-LT"/>
              </w:rPr>
              <w:t xml:space="preserve"> (pateikiam pristatant prekę)</w:t>
            </w:r>
            <w:r w:rsidR="00257F1F" w:rsidRPr="00DC3E7A">
              <w:rPr>
                <w:rFonts w:ascii="Times New Roman" w:hAnsi="Times New Roman" w:cs="Times New Roman"/>
                <w:sz w:val="22"/>
                <w:szCs w:val="22"/>
                <w:lang w:val="lt-LT"/>
              </w:rPr>
              <w:t>.</w:t>
            </w:r>
          </w:p>
          <w:p w14:paraId="7E2042CB" w14:textId="6248F41C" w:rsidR="00007C48" w:rsidRPr="00C1232A" w:rsidRDefault="00C02CF3" w:rsidP="00090CA6">
            <w:pPr>
              <w:pStyle w:val="BodyText"/>
              <w:numPr>
                <w:ilvl w:val="1"/>
                <w:numId w:val="2"/>
              </w:numPr>
              <w:tabs>
                <w:tab w:val="left" w:pos="253"/>
                <w:tab w:val="left" w:pos="556"/>
              </w:tabs>
              <w:spacing w:before="120" w:after="0" w:line="240" w:lineRule="auto"/>
              <w:ind w:left="0" w:firstLine="0"/>
              <w:rPr>
                <w:rFonts w:ascii="Times New Roman" w:hAnsi="Times New Roman" w:cs="Times New Roman"/>
                <w:sz w:val="22"/>
                <w:szCs w:val="22"/>
                <w:lang w:val="lt-LT"/>
              </w:rPr>
            </w:pPr>
            <w:r w:rsidRPr="00DC3E7A">
              <w:rPr>
                <w:rStyle w:val="cf01"/>
                <w:rFonts w:ascii="Times New Roman" w:hAnsi="Times New Roman" w:cs="Times New Roman"/>
                <w:sz w:val="22"/>
                <w:szCs w:val="22"/>
                <w:lang w:val="lt-LT"/>
              </w:rPr>
              <w:t xml:space="preserve">Pritaikyta dirbti žiemos </w:t>
            </w:r>
            <w:r w:rsidR="009C6DE4" w:rsidRPr="00DC3E7A">
              <w:rPr>
                <w:rStyle w:val="cf01"/>
                <w:rFonts w:ascii="Times New Roman" w:hAnsi="Times New Roman" w:cs="Times New Roman"/>
                <w:sz w:val="22"/>
                <w:szCs w:val="22"/>
                <w:lang w:val="lt-LT"/>
              </w:rPr>
              <w:t>(</w:t>
            </w:r>
            <w:r w:rsidRPr="00DC3E7A">
              <w:rPr>
                <w:rStyle w:val="cf01"/>
                <w:rFonts w:ascii="Times New Roman" w:hAnsi="Times New Roman" w:cs="Times New Roman"/>
                <w:sz w:val="22"/>
                <w:szCs w:val="22"/>
                <w:lang w:val="lt-LT"/>
              </w:rPr>
              <w:t>-30ºC</w:t>
            </w:r>
            <w:r w:rsidR="0086333B" w:rsidRPr="00DC3E7A">
              <w:rPr>
                <w:rStyle w:val="cf01"/>
                <w:rFonts w:ascii="Times New Roman" w:hAnsi="Times New Roman" w:cs="Times New Roman"/>
                <w:sz w:val="22"/>
                <w:szCs w:val="22"/>
                <w:lang w:val="lt-LT"/>
              </w:rPr>
              <w:t xml:space="preserve"> ir </w:t>
            </w:r>
            <w:r w:rsidR="004D6FE1" w:rsidRPr="00DC3E7A">
              <w:rPr>
                <w:rStyle w:val="cf01"/>
                <w:rFonts w:ascii="Times New Roman" w:hAnsi="Times New Roman" w:cs="Times New Roman"/>
                <w:sz w:val="22"/>
                <w:szCs w:val="22"/>
                <w:lang w:val="lt-LT"/>
              </w:rPr>
              <w:t>aukštesnėje</w:t>
            </w:r>
            <w:r w:rsidRPr="00DC3E7A">
              <w:rPr>
                <w:rStyle w:val="cf01"/>
                <w:rFonts w:ascii="Times New Roman" w:hAnsi="Times New Roman" w:cs="Times New Roman"/>
                <w:sz w:val="22"/>
                <w:szCs w:val="22"/>
                <w:lang w:val="lt-LT"/>
              </w:rPr>
              <w:t>) ir vasaros (+40ºC</w:t>
            </w:r>
            <w:r w:rsidR="004D6FE1" w:rsidRPr="00DC3E7A">
              <w:rPr>
                <w:rStyle w:val="cf01"/>
                <w:rFonts w:ascii="Times New Roman" w:hAnsi="Times New Roman" w:cs="Times New Roman"/>
                <w:sz w:val="22"/>
                <w:szCs w:val="22"/>
                <w:lang w:val="lt-LT"/>
              </w:rPr>
              <w:t xml:space="preserve"> ir žemesnėje</w:t>
            </w:r>
            <w:r w:rsidRPr="00DC3E7A">
              <w:rPr>
                <w:rStyle w:val="cf01"/>
                <w:rFonts w:ascii="Times New Roman" w:hAnsi="Times New Roman" w:cs="Times New Roman"/>
                <w:sz w:val="22"/>
                <w:szCs w:val="22"/>
                <w:lang w:val="lt-LT"/>
              </w:rPr>
              <w:t>) temperatūrų sąlygomis, užtikrinant patikimą agregatų, mazgų, elektros bei elektroninės įrangos veikimą išorėje ir viduje</w:t>
            </w:r>
            <w:r w:rsidR="00D66F49" w:rsidRPr="00C1232A">
              <w:rPr>
                <w:rFonts w:ascii="Times New Roman" w:hAnsi="Times New Roman" w:cs="Times New Roman"/>
                <w:sz w:val="22"/>
                <w:szCs w:val="22"/>
                <w:lang w:val="lt-LT"/>
              </w:rPr>
              <w:t>.</w:t>
            </w:r>
          </w:p>
          <w:p w14:paraId="54C73F81" w14:textId="149D760C" w:rsidR="00A404E6" w:rsidRPr="00DC3E7A" w:rsidRDefault="00A404E6" w:rsidP="00090CA6">
            <w:pPr>
              <w:pStyle w:val="BodyText"/>
              <w:numPr>
                <w:ilvl w:val="1"/>
                <w:numId w:val="2"/>
              </w:numPr>
              <w:tabs>
                <w:tab w:val="left" w:pos="253"/>
                <w:tab w:val="left" w:pos="556"/>
              </w:tabs>
              <w:spacing w:before="120" w:after="0" w:line="240" w:lineRule="auto"/>
              <w:ind w:left="0" w:firstLine="0"/>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Turi </w:t>
            </w:r>
            <w:r w:rsidR="00FF7C59" w:rsidRPr="00DC3E7A">
              <w:rPr>
                <w:rFonts w:ascii="Times New Roman" w:hAnsi="Times New Roman" w:cs="Times New Roman"/>
                <w:sz w:val="22"/>
                <w:szCs w:val="22"/>
                <w:lang w:val="lt-LT"/>
              </w:rPr>
              <w:t xml:space="preserve">atitikti </w:t>
            </w:r>
            <w:r w:rsidRPr="00DC3E7A">
              <w:rPr>
                <w:rFonts w:ascii="Times New Roman" w:hAnsi="Times New Roman" w:cs="Times New Roman"/>
                <w:sz w:val="22"/>
                <w:szCs w:val="22"/>
                <w:lang w:val="lt-LT"/>
              </w:rPr>
              <w:t>A klasei keliamus reikalavimus, nustatytus Jungtinių Tautų transporto priemonių Reglamente Nr. 107</w:t>
            </w:r>
            <w:r w:rsidR="00FF7C59" w:rsidRPr="00DC3E7A">
              <w:rPr>
                <w:rFonts w:ascii="Times New Roman" w:eastAsia="Calibri" w:hAnsi="Times New Roman" w:cs="Times New Roman"/>
                <w:sz w:val="22"/>
                <w:szCs w:val="22"/>
                <w:lang w:val="lt-LT"/>
              </w:rPr>
              <w:t xml:space="preserve">, </w:t>
            </w:r>
            <w:r w:rsidR="008D1495" w:rsidRPr="00DC3E7A">
              <w:rPr>
                <w:rFonts w:ascii="Times New Roman" w:eastAsia="Calibri" w:hAnsi="Times New Roman" w:cs="Times New Roman"/>
                <w:sz w:val="22"/>
                <w:szCs w:val="22"/>
                <w:lang w:val="lt-LT"/>
              </w:rPr>
              <w:t xml:space="preserve">kuris skelbiamas </w:t>
            </w:r>
            <w:hyperlink r:id="rId8" w:history="1">
              <w:r w:rsidRPr="00DC3E7A">
                <w:rPr>
                  <w:rStyle w:val="Hyperlink"/>
                  <w:rFonts w:ascii="Times New Roman" w:eastAsia="Calibri" w:hAnsi="Times New Roman" w:cs="Times New Roman"/>
                  <w:color w:val="000000" w:themeColor="text1"/>
                  <w:sz w:val="22"/>
                  <w:szCs w:val="22"/>
                  <w:lang w:val="lt-LT"/>
                </w:rPr>
                <w:t>https://eur-lex.europa.eu/legal-content/LT/TXT/?uri=CELEX%3A42015X0618%2801%29</w:t>
              </w:r>
            </w:hyperlink>
            <w:r w:rsidRPr="00DC3E7A">
              <w:rPr>
                <w:rFonts w:ascii="Times New Roman" w:eastAsia="Calibri" w:hAnsi="Times New Roman" w:cs="Times New Roman"/>
                <w:color w:val="000000"/>
                <w:sz w:val="22"/>
                <w:szCs w:val="22"/>
                <w:lang w:val="lt-LT"/>
              </w:rPr>
              <w:t xml:space="preserve"> </w:t>
            </w:r>
            <w:r w:rsidRPr="00DC3E7A">
              <w:rPr>
                <w:rFonts w:ascii="Times New Roman" w:eastAsia="Calibri" w:hAnsi="Times New Roman" w:cs="Times New Roman"/>
                <w:sz w:val="22"/>
                <w:szCs w:val="22"/>
                <w:lang w:val="lt-LT"/>
              </w:rPr>
              <w:t xml:space="preserve">(tiekėjas negali siūlyti </w:t>
            </w:r>
            <w:r w:rsidR="00FB19BB" w:rsidRPr="00DC3E7A">
              <w:rPr>
                <w:rFonts w:ascii="Times New Roman" w:eastAsia="Calibri" w:hAnsi="Times New Roman" w:cs="Times New Roman"/>
                <w:sz w:val="22"/>
                <w:szCs w:val="22"/>
                <w:lang w:val="lt-LT"/>
              </w:rPr>
              <w:t>I,</w:t>
            </w:r>
            <w:r w:rsidR="00FF7C59" w:rsidRPr="00DC3E7A">
              <w:rPr>
                <w:rFonts w:ascii="Times New Roman" w:eastAsia="Calibri" w:hAnsi="Times New Roman" w:cs="Times New Roman"/>
                <w:sz w:val="22"/>
                <w:szCs w:val="22"/>
                <w:lang w:val="lt-LT"/>
              </w:rPr>
              <w:t xml:space="preserve"> II,</w:t>
            </w:r>
            <w:r w:rsidR="00FB19BB" w:rsidRPr="00DC3E7A">
              <w:rPr>
                <w:rFonts w:ascii="Times New Roman" w:eastAsia="Calibri" w:hAnsi="Times New Roman" w:cs="Times New Roman"/>
                <w:sz w:val="22"/>
                <w:szCs w:val="22"/>
                <w:lang w:val="lt-LT"/>
              </w:rPr>
              <w:t xml:space="preserve"> </w:t>
            </w:r>
            <w:r w:rsidRPr="00DC3E7A">
              <w:rPr>
                <w:rFonts w:ascii="Times New Roman" w:eastAsia="Calibri" w:hAnsi="Times New Roman" w:cs="Times New Roman"/>
                <w:sz w:val="22"/>
                <w:szCs w:val="22"/>
                <w:lang w:val="lt-LT"/>
              </w:rPr>
              <w:t>III, B klasės transportų priemonių)</w:t>
            </w:r>
            <w:r w:rsidR="00D66F49" w:rsidRPr="00DC3E7A">
              <w:rPr>
                <w:rFonts w:ascii="Times New Roman" w:eastAsia="Calibri" w:hAnsi="Times New Roman" w:cs="Times New Roman"/>
                <w:sz w:val="22"/>
                <w:szCs w:val="22"/>
                <w:lang w:val="lt-LT"/>
              </w:rPr>
              <w:t>.</w:t>
            </w:r>
          </w:p>
          <w:p w14:paraId="0118F7F4" w14:textId="2B5B0B3D" w:rsidR="0018489F" w:rsidRPr="00DC3E7A" w:rsidRDefault="00007C48" w:rsidP="00090CA6">
            <w:pPr>
              <w:pStyle w:val="BodyText"/>
              <w:numPr>
                <w:ilvl w:val="1"/>
                <w:numId w:val="2"/>
              </w:numPr>
              <w:tabs>
                <w:tab w:val="left" w:pos="253"/>
                <w:tab w:val="left" w:pos="556"/>
              </w:tabs>
              <w:spacing w:before="120" w:after="0" w:line="240" w:lineRule="auto"/>
              <w:ind w:left="0" w:firstLine="0"/>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Transporto priemonė turi būti nauja, </w:t>
            </w:r>
            <w:r w:rsidR="002E6D8E" w:rsidRPr="00DC3E7A">
              <w:rPr>
                <w:rFonts w:ascii="Times New Roman" w:hAnsi="Times New Roman" w:cs="Times New Roman"/>
                <w:sz w:val="22"/>
                <w:szCs w:val="22"/>
                <w:lang w:val="lt-LT"/>
              </w:rPr>
              <w:t xml:space="preserve">neeksploatuota, </w:t>
            </w:r>
            <w:r w:rsidR="001E3660" w:rsidRPr="00DC3E7A">
              <w:rPr>
                <w:rFonts w:ascii="Times New Roman" w:hAnsi="Times New Roman" w:cs="Times New Roman"/>
                <w:sz w:val="22"/>
                <w:szCs w:val="22"/>
                <w:lang w:val="lt-LT"/>
              </w:rPr>
              <w:t>pirma registracija</w:t>
            </w:r>
            <w:r w:rsidRPr="00DC3E7A">
              <w:rPr>
                <w:rFonts w:ascii="Times New Roman" w:hAnsi="Times New Roman" w:cs="Times New Roman"/>
                <w:sz w:val="22"/>
                <w:szCs w:val="22"/>
                <w:lang w:val="lt-LT"/>
              </w:rPr>
              <w:t xml:space="preserve"> ne anksčiau nei 202</w:t>
            </w:r>
            <w:r w:rsidR="001E3660" w:rsidRPr="00DC3E7A">
              <w:rPr>
                <w:rFonts w:ascii="Times New Roman" w:hAnsi="Times New Roman" w:cs="Times New Roman"/>
                <w:sz w:val="22"/>
                <w:szCs w:val="22"/>
                <w:lang w:val="lt-LT"/>
              </w:rPr>
              <w:t>5</w:t>
            </w:r>
            <w:r w:rsidR="008D1495" w:rsidRPr="00DC3E7A">
              <w:rPr>
                <w:rFonts w:ascii="Times New Roman" w:hAnsi="Times New Roman" w:cs="Times New Roman"/>
                <w:sz w:val="22"/>
                <w:szCs w:val="22"/>
                <w:lang w:val="lt-LT"/>
              </w:rPr>
              <w:t xml:space="preserve"> m., rida - ne didesnė nei 1</w:t>
            </w:r>
            <w:r w:rsidRPr="00DC3E7A">
              <w:rPr>
                <w:rFonts w:ascii="Times New Roman" w:hAnsi="Times New Roman" w:cs="Times New Roman"/>
                <w:sz w:val="22"/>
                <w:szCs w:val="22"/>
                <w:lang w:val="lt-LT"/>
              </w:rPr>
              <w:t>000 km</w:t>
            </w:r>
            <w:r w:rsidR="00D66F49" w:rsidRPr="00DC3E7A">
              <w:rPr>
                <w:rFonts w:ascii="Times New Roman" w:hAnsi="Times New Roman" w:cs="Times New Roman"/>
                <w:sz w:val="22"/>
                <w:szCs w:val="22"/>
                <w:lang w:val="lt-LT"/>
              </w:rPr>
              <w:t>.</w:t>
            </w:r>
            <w:r w:rsidR="0018489F" w:rsidRPr="00DC3E7A">
              <w:rPr>
                <w:rFonts w:ascii="Times New Roman" w:hAnsi="Times New Roman" w:cs="Times New Roman"/>
                <w:sz w:val="22"/>
                <w:szCs w:val="22"/>
                <w:lang w:val="lt-LT"/>
              </w:rPr>
              <w:t xml:space="preserve"> </w:t>
            </w:r>
          </w:p>
          <w:p w14:paraId="74592DAE" w14:textId="77777777" w:rsidR="0018489F" w:rsidRPr="00DC3E7A" w:rsidRDefault="0018489F" w:rsidP="00090CA6">
            <w:pPr>
              <w:pStyle w:val="BodyText"/>
              <w:numPr>
                <w:ilvl w:val="1"/>
                <w:numId w:val="2"/>
              </w:numPr>
              <w:tabs>
                <w:tab w:val="left" w:pos="253"/>
                <w:tab w:val="left" w:pos="556"/>
              </w:tabs>
              <w:spacing w:before="120" w:after="0" w:line="240" w:lineRule="auto"/>
              <w:ind w:left="0" w:firstLine="0"/>
              <w:rPr>
                <w:rFonts w:ascii="Times New Roman" w:hAnsi="Times New Roman" w:cs="Times New Roman"/>
                <w:sz w:val="22"/>
                <w:szCs w:val="22"/>
                <w:lang w:val="lt-LT"/>
              </w:rPr>
            </w:pPr>
            <w:r w:rsidRPr="00DC3E7A">
              <w:rPr>
                <w:rFonts w:ascii="Times New Roman" w:hAnsi="Times New Roman" w:cs="Times New Roman"/>
                <w:sz w:val="22"/>
                <w:szCs w:val="22"/>
                <w:lang w:val="lt-LT"/>
              </w:rPr>
              <w:lastRenderedPageBreak/>
              <w:t xml:space="preserve">Transporto priemonės matmenys: </w:t>
            </w:r>
          </w:p>
          <w:p w14:paraId="3AB67C98" w14:textId="197159E0" w:rsidR="0018489F" w:rsidRPr="00DC3E7A" w:rsidRDefault="00FD5CBB" w:rsidP="00090CA6">
            <w:pPr>
              <w:pStyle w:val="BodyText"/>
              <w:tabs>
                <w:tab w:val="left" w:pos="253"/>
                <w:tab w:val="left" w:pos="556"/>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 </w:t>
            </w:r>
            <w:r w:rsidR="0018489F" w:rsidRPr="00DC3E7A">
              <w:rPr>
                <w:rFonts w:ascii="Times New Roman" w:hAnsi="Times New Roman" w:cs="Times New Roman"/>
                <w:sz w:val="22"/>
                <w:szCs w:val="22"/>
                <w:lang w:val="lt-LT"/>
              </w:rPr>
              <w:t>Ilgis – iki 8000 mm.</w:t>
            </w:r>
          </w:p>
          <w:p w14:paraId="1888E0D0" w14:textId="1BF4FCC9" w:rsidR="0018489F" w:rsidRPr="00DC3E7A" w:rsidRDefault="0018489F" w:rsidP="00090CA6">
            <w:pPr>
              <w:pStyle w:val="BodyText"/>
              <w:tabs>
                <w:tab w:val="left" w:pos="253"/>
                <w:tab w:val="left" w:pos="556"/>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 Plotis – iki 2</w:t>
            </w:r>
            <w:r w:rsidR="00E8670D">
              <w:rPr>
                <w:rFonts w:ascii="Times New Roman" w:hAnsi="Times New Roman" w:cs="Times New Roman"/>
                <w:sz w:val="22"/>
                <w:szCs w:val="22"/>
                <w:lang w:val="lt-LT"/>
              </w:rPr>
              <w:t>20</w:t>
            </w:r>
            <w:r w:rsidRPr="00DC3E7A">
              <w:rPr>
                <w:rFonts w:ascii="Times New Roman" w:hAnsi="Times New Roman" w:cs="Times New Roman"/>
                <w:sz w:val="22"/>
                <w:szCs w:val="22"/>
                <w:lang w:val="lt-LT"/>
              </w:rPr>
              <w:t xml:space="preserve">0 mm. </w:t>
            </w:r>
          </w:p>
          <w:p w14:paraId="07315AF5" w14:textId="460A8376" w:rsidR="00007C48" w:rsidRPr="00DC3E7A" w:rsidRDefault="00D20ACE" w:rsidP="00090CA6">
            <w:pPr>
              <w:pStyle w:val="BodyText"/>
              <w:tabs>
                <w:tab w:val="left" w:pos="253"/>
                <w:tab w:val="left" w:pos="556"/>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Aukštis – iki 32</w:t>
            </w:r>
            <w:r w:rsidR="0018489F" w:rsidRPr="00DC3E7A">
              <w:rPr>
                <w:rFonts w:ascii="Times New Roman" w:hAnsi="Times New Roman" w:cs="Times New Roman"/>
                <w:sz w:val="22"/>
                <w:szCs w:val="22"/>
                <w:lang w:val="lt-LT"/>
              </w:rPr>
              <w:t>00 mm.</w:t>
            </w:r>
          </w:p>
        </w:tc>
        <w:tc>
          <w:tcPr>
            <w:tcW w:w="837" w:type="pct"/>
          </w:tcPr>
          <w:p w14:paraId="17035338" w14:textId="12AD4296" w:rsidR="001B39DE" w:rsidRPr="00DC3E7A" w:rsidRDefault="00AD7CA0" w:rsidP="00090CA6">
            <w:pPr>
              <w:spacing w:before="120" w:after="0" w:line="240" w:lineRule="auto"/>
              <w:ind w:left="360"/>
              <w:rPr>
                <w:rFonts w:ascii="Times New Roman" w:hAnsi="Times New Roman" w:cs="Times New Roman"/>
                <w:i/>
                <w:iCs/>
                <w:sz w:val="22"/>
                <w:szCs w:val="22"/>
              </w:rPr>
            </w:pPr>
            <w:r w:rsidRPr="00DC3E7A">
              <w:rPr>
                <w:rFonts w:ascii="Times New Roman" w:hAnsi="Times New Roman" w:cs="Times New Roman"/>
                <w:i/>
                <w:iCs/>
                <w:sz w:val="22"/>
                <w:szCs w:val="22"/>
              </w:rPr>
              <w:lastRenderedPageBreak/>
              <w:t>Tiekėjas nurodo autobuso  gamintoją, modelį ir konkrečius autobuso parame</w:t>
            </w:r>
            <w:r w:rsidR="001E3660" w:rsidRPr="00DC3E7A">
              <w:rPr>
                <w:rFonts w:ascii="Times New Roman" w:hAnsi="Times New Roman" w:cs="Times New Roman"/>
                <w:i/>
                <w:iCs/>
                <w:sz w:val="22"/>
                <w:szCs w:val="22"/>
              </w:rPr>
              <w:t>trus pagal reikalavimus</w:t>
            </w:r>
          </w:p>
          <w:p w14:paraId="0B025011" w14:textId="77777777" w:rsidR="00E448E7" w:rsidRPr="00DC3E7A" w:rsidRDefault="00E448E7" w:rsidP="00090CA6">
            <w:pPr>
              <w:spacing w:before="120" w:after="0" w:line="240" w:lineRule="auto"/>
              <w:ind w:left="472" w:right="60"/>
              <w:jc w:val="both"/>
              <w:rPr>
                <w:rFonts w:ascii="Times New Roman" w:hAnsi="Times New Roman" w:cs="Times New Roman"/>
                <w:i/>
                <w:iCs/>
                <w:sz w:val="22"/>
                <w:szCs w:val="22"/>
              </w:rPr>
            </w:pPr>
          </w:p>
          <w:p w14:paraId="4E9DC0C8" w14:textId="3185C871" w:rsidR="00007C48" w:rsidRPr="00DC3E7A" w:rsidRDefault="00007C48" w:rsidP="00090CA6">
            <w:pPr>
              <w:pStyle w:val="ListParagraph"/>
              <w:spacing w:before="120" w:after="0" w:line="240" w:lineRule="auto"/>
              <w:ind w:left="472" w:right="60"/>
              <w:contextualSpacing w:val="0"/>
              <w:jc w:val="both"/>
              <w:rPr>
                <w:rFonts w:ascii="Times New Roman" w:hAnsi="Times New Roman" w:cs="Times New Roman"/>
                <w:i/>
                <w:iCs/>
                <w:sz w:val="22"/>
                <w:szCs w:val="22"/>
              </w:rPr>
            </w:pPr>
          </w:p>
          <w:p w14:paraId="0B7B0C4C" w14:textId="1FD1BB33" w:rsidR="00007C48" w:rsidRPr="00DC3E7A" w:rsidRDefault="00007C48" w:rsidP="00090CA6">
            <w:pPr>
              <w:spacing w:before="120" w:after="0" w:line="240" w:lineRule="auto"/>
              <w:ind w:left="472" w:right="60"/>
              <w:jc w:val="both"/>
              <w:rPr>
                <w:rFonts w:ascii="Times New Roman" w:hAnsi="Times New Roman" w:cs="Times New Roman"/>
                <w:sz w:val="22"/>
                <w:szCs w:val="22"/>
              </w:rPr>
            </w:pPr>
          </w:p>
        </w:tc>
      </w:tr>
      <w:tr w:rsidR="00EC24BC" w:rsidRPr="00DC3E7A" w14:paraId="0958454C" w14:textId="77777777" w:rsidTr="00CA25ED">
        <w:trPr>
          <w:trHeight w:val="260"/>
          <w:jc w:val="center"/>
        </w:trPr>
        <w:tc>
          <w:tcPr>
            <w:tcW w:w="212" w:type="pct"/>
            <w:vAlign w:val="center"/>
          </w:tcPr>
          <w:p w14:paraId="654AD460" w14:textId="316371B6" w:rsidR="00BC1877" w:rsidRPr="00DC3E7A" w:rsidRDefault="00BC1877"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02C24943" w14:textId="400CDA06" w:rsidR="00BC1877" w:rsidRPr="00DC3E7A" w:rsidRDefault="00A404E6"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Keleivių</w:t>
            </w:r>
            <w:r w:rsidR="00BC1877" w:rsidRPr="00DC3E7A">
              <w:rPr>
                <w:rFonts w:ascii="Times New Roman" w:hAnsi="Times New Roman" w:cs="Times New Roman"/>
                <w:bCs/>
                <w:color w:val="000000"/>
                <w:sz w:val="22"/>
                <w:szCs w:val="22"/>
              </w:rPr>
              <w:t xml:space="preserve"> vietų skaičius</w:t>
            </w:r>
          </w:p>
        </w:tc>
        <w:tc>
          <w:tcPr>
            <w:tcW w:w="3142" w:type="pct"/>
            <w:shd w:val="clear" w:color="auto" w:fill="auto"/>
          </w:tcPr>
          <w:p w14:paraId="66EE977A" w14:textId="0DEFA4F4" w:rsidR="00A404E6" w:rsidRPr="00DC3E7A" w:rsidRDefault="00C2345F" w:rsidP="00090CA6">
            <w:pPr>
              <w:pStyle w:val="BodyText"/>
              <w:tabs>
                <w:tab w:val="left" w:pos="253"/>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2.1. </w:t>
            </w:r>
            <w:r w:rsidR="00A404E6" w:rsidRPr="00DC3E7A">
              <w:rPr>
                <w:rFonts w:ascii="Times New Roman" w:hAnsi="Times New Roman" w:cs="Times New Roman"/>
                <w:sz w:val="22"/>
                <w:szCs w:val="22"/>
                <w:lang w:val="lt-LT"/>
              </w:rPr>
              <w:t xml:space="preserve">Turi būti įrengta ne mažiau kaip </w:t>
            </w:r>
            <w:r w:rsidR="00D869F1" w:rsidRPr="00DC3E7A">
              <w:rPr>
                <w:rFonts w:ascii="Times New Roman" w:hAnsi="Times New Roman" w:cs="Times New Roman"/>
                <w:sz w:val="22"/>
                <w:szCs w:val="22"/>
                <w:lang w:val="lt-LT"/>
              </w:rPr>
              <w:t>1</w:t>
            </w:r>
            <w:r w:rsidR="008D1495" w:rsidRPr="00DC3E7A">
              <w:rPr>
                <w:rFonts w:ascii="Times New Roman" w:hAnsi="Times New Roman" w:cs="Times New Roman"/>
                <w:sz w:val="22"/>
                <w:szCs w:val="22"/>
                <w:lang w:val="lt-LT"/>
              </w:rPr>
              <w:t>4</w:t>
            </w:r>
            <w:r w:rsidR="00D869F1" w:rsidRPr="00DC3E7A">
              <w:rPr>
                <w:rFonts w:ascii="Times New Roman" w:hAnsi="Times New Roman" w:cs="Times New Roman"/>
                <w:sz w:val="22"/>
                <w:szCs w:val="22"/>
                <w:lang w:val="lt-LT"/>
              </w:rPr>
              <w:t xml:space="preserve"> </w:t>
            </w:r>
            <w:r w:rsidR="00A404E6" w:rsidRPr="00DC3E7A">
              <w:rPr>
                <w:rFonts w:ascii="Times New Roman" w:hAnsi="Times New Roman" w:cs="Times New Roman"/>
                <w:sz w:val="22"/>
                <w:szCs w:val="22"/>
                <w:lang w:val="lt-LT"/>
              </w:rPr>
              <w:t>s</w:t>
            </w:r>
            <w:r w:rsidR="00D869F1" w:rsidRPr="00DC3E7A">
              <w:rPr>
                <w:rFonts w:ascii="Times New Roman" w:hAnsi="Times New Roman" w:cs="Times New Roman"/>
                <w:sz w:val="22"/>
                <w:szCs w:val="22"/>
                <w:lang w:val="lt-LT"/>
              </w:rPr>
              <w:t>ėdimų</w:t>
            </w:r>
            <w:r w:rsidR="00A404E6" w:rsidRPr="00DC3E7A">
              <w:rPr>
                <w:rFonts w:ascii="Times New Roman" w:hAnsi="Times New Roman" w:cs="Times New Roman"/>
                <w:sz w:val="22"/>
                <w:szCs w:val="22"/>
                <w:lang w:val="lt-LT"/>
              </w:rPr>
              <w:t xml:space="preserve"> </w:t>
            </w:r>
            <w:r w:rsidR="00D869F1" w:rsidRPr="00DC3E7A">
              <w:rPr>
                <w:rFonts w:ascii="Times New Roman" w:hAnsi="Times New Roman" w:cs="Times New Roman"/>
                <w:sz w:val="22"/>
                <w:szCs w:val="22"/>
                <w:lang w:val="lt-LT"/>
              </w:rPr>
              <w:t>vietų be vairuotojo darbo vietos</w:t>
            </w:r>
            <w:r w:rsidR="00A404E6" w:rsidRPr="00DC3E7A">
              <w:rPr>
                <w:rFonts w:ascii="Times New Roman" w:hAnsi="Times New Roman" w:cs="Times New Roman"/>
                <w:sz w:val="22"/>
                <w:szCs w:val="22"/>
                <w:lang w:val="lt-LT"/>
              </w:rPr>
              <w:t>. Papildomai turi būti 1 (viena) vieta neįgaliesiems / specialiųjų poreikių turintiems žmonėms su vežimėliu (su tvirtinimo diržais, bėgeliais ar kita vežimėlio tvirtinimo įranga). Papildomai turi būti ne mažiau 2 atlenkiamų pagalbinių sėdynių</w:t>
            </w:r>
            <w:r w:rsidR="008D7AE2" w:rsidRPr="00DC3E7A">
              <w:rPr>
                <w:rFonts w:ascii="Times New Roman" w:hAnsi="Times New Roman" w:cs="Times New Roman"/>
                <w:sz w:val="22"/>
                <w:szCs w:val="22"/>
                <w:lang w:val="lt-LT"/>
              </w:rPr>
              <w:t xml:space="preserve"> (kurios </w:t>
            </w:r>
            <w:r w:rsidR="00793FB7" w:rsidRPr="00DC3E7A">
              <w:rPr>
                <w:rFonts w:ascii="Times New Roman" w:hAnsi="Times New Roman" w:cs="Times New Roman"/>
                <w:sz w:val="22"/>
                <w:szCs w:val="22"/>
                <w:lang w:val="lt-LT"/>
              </w:rPr>
              <w:t>ne</w:t>
            </w:r>
            <w:r w:rsidR="008D7AE2" w:rsidRPr="00DC3E7A">
              <w:rPr>
                <w:rFonts w:ascii="Times New Roman" w:hAnsi="Times New Roman" w:cs="Times New Roman"/>
                <w:sz w:val="22"/>
                <w:szCs w:val="22"/>
                <w:lang w:val="lt-LT"/>
              </w:rPr>
              <w:t>įskaičiuojamos į bendrą sėdimų vietų skaičių)</w:t>
            </w:r>
            <w:r w:rsidR="00A404E6" w:rsidRPr="00DC3E7A">
              <w:rPr>
                <w:rFonts w:ascii="Times New Roman" w:hAnsi="Times New Roman" w:cs="Times New Roman"/>
                <w:sz w:val="22"/>
                <w:szCs w:val="22"/>
                <w:lang w:val="lt-LT"/>
              </w:rPr>
              <w:t xml:space="preserve">, kurios turi būti </w:t>
            </w:r>
            <w:r w:rsidR="00E80FD7" w:rsidRPr="00DC3E7A">
              <w:rPr>
                <w:rFonts w:ascii="Times New Roman" w:hAnsi="Times New Roman" w:cs="Times New Roman"/>
                <w:sz w:val="22"/>
                <w:szCs w:val="22"/>
                <w:lang w:val="lt-LT"/>
              </w:rPr>
              <w:t>užlenktos</w:t>
            </w:r>
            <w:r w:rsidR="00A404E6" w:rsidRPr="00DC3E7A">
              <w:rPr>
                <w:rFonts w:ascii="Times New Roman" w:hAnsi="Times New Roman" w:cs="Times New Roman"/>
                <w:sz w:val="22"/>
                <w:szCs w:val="22"/>
                <w:lang w:val="lt-LT"/>
              </w:rPr>
              <w:t xml:space="preserve"> jei autobuse važiuoja asmuo neįgaliojo vežimėlyje. Bendras įrengtų sėdimųjų ir stovimųjų vietų skaičius turi būti ne mažesnis kaip 2</w:t>
            </w:r>
            <w:r w:rsidR="00734691" w:rsidRPr="00DC3E7A">
              <w:rPr>
                <w:rFonts w:ascii="Times New Roman" w:hAnsi="Times New Roman" w:cs="Times New Roman"/>
                <w:sz w:val="22"/>
                <w:szCs w:val="22"/>
                <w:lang w:val="lt-LT"/>
              </w:rPr>
              <w:t>0</w:t>
            </w:r>
            <w:r w:rsidR="00A404E6" w:rsidRPr="00DC3E7A">
              <w:rPr>
                <w:rFonts w:ascii="Times New Roman" w:hAnsi="Times New Roman" w:cs="Times New Roman"/>
                <w:sz w:val="22"/>
                <w:szCs w:val="22"/>
                <w:lang w:val="lt-LT"/>
              </w:rPr>
              <w:t>.</w:t>
            </w:r>
          </w:p>
          <w:p w14:paraId="72812F68" w14:textId="27A5A38B" w:rsidR="00BC1877" w:rsidRPr="00DC3E7A" w:rsidRDefault="00C2345F" w:rsidP="00090CA6">
            <w:pPr>
              <w:pStyle w:val="ListParagraph"/>
              <w:tabs>
                <w:tab w:val="left" w:pos="253"/>
                <w:tab w:val="left" w:pos="468"/>
              </w:tabs>
              <w:spacing w:before="120" w:after="0" w:line="240" w:lineRule="auto"/>
              <w:ind w:left="0" w:right="60"/>
              <w:contextualSpacing w:val="0"/>
              <w:jc w:val="both"/>
              <w:rPr>
                <w:rFonts w:ascii="Times New Roman" w:hAnsi="Times New Roman" w:cs="Times New Roman"/>
                <w:sz w:val="22"/>
                <w:szCs w:val="22"/>
              </w:rPr>
            </w:pPr>
            <w:r w:rsidRPr="00DC3E7A">
              <w:rPr>
                <w:rFonts w:ascii="Times New Roman" w:hAnsi="Times New Roman" w:cs="Times New Roman"/>
                <w:sz w:val="22"/>
                <w:szCs w:val="22"/>
              </w:rPr>
              <w:t xml:space="preserve">2.2. </w:t>
            </w:r>
            <w:r w:rsidR="00A404E6" w:rsidRPr="00DC3E7A">
              <w:rPr>
                <w:rFonts w:ascii="Times New Roman" w:hAnsi="Times New Roman" w:cs="Times New Roman"/>
                <w:sz w:val="22"/>
                <w:szCs w:val="22"/>
              </w:rPr>
              <w:t>Autobusas turi turėti</w:t>
            </w:r>
            <w:r w:rsidR="00E92F78" w:rsidRPr="00DC3E7A">
              <w:rPr>
                <w:rFonts w:ascii="Times New Roman" w:hAnsi="Times New Roman" w:cs="Times New Roman"/>
                <w:sz w:val="22"/>
                <w:szCs w:val="22"/>
              </w:rPr>
              <w:t xml:space="preserve"> ne mažiau, kaip 2</w:t>
            </w:r>
            <w:r w:rsidR="00A404E6" w:rsidRPr="00DC3E7A">
              <w:rPr>
                <w:rFonts w:ascii="Times New Roman" w:hAnsi="Times New Roman" w:cs="Times New Roman"/>
                <w:sz w:val="22"/>
                <w:szCs w:val="22"/>
              </w:rPr>
              <w:t xml:space="preserve"> įrengtas pirmenybines sėdimąsias vietas (specialiąsias sėdynes – padidintas, atitinkamai paženklintas), atitinkanči</w:t>
            </w:r>
            <w:r w:rsidR="00AB74B4" w:rsidRPr="00DC3E7A">
              <w:rPr>
                <w:rFonts w:ascii="Times New Roman" w:hAnsi="Times New Roman" w:cs="Times New Roman"/>
                <w:sz w:val="22"/>
                <w:szCs w:val="22"/>
              </w:rPr>
              <w:t>as</w:t>
            </w:r>
            <w:r w:rsidR="00A404E6" w:rsidRPr="00DC3E7A">
              <w:rPr>
                <w:rFonts w:ascii="Times New Roman" w:hAnsi="Times New Roman" w:cs="Times New Roman"/>
                <w:sz w:val="22"/>
                <w:szCs w:val="22"/>
              </w:rPr>
              <w:t xml:space="preserve"> JT EEK taisyklės Nr. 107 reikalavimus, riboto judumo keleiviams; šios sėdimos vietos privalo būti pasiekiamos iš nužemintos grindų zonos be papildomų laiptelių; atlenkiamos sėdynės nėra laikomos pirmenybinėmis sėdynėmis. </w:t>
            </w:r>
          </w:p>
        </w:tc>
        <w:tc>
          <w:tcPr>
            <w:tcW w:w="837" w:type="pct"/>
          </w:tcPr>
          <w:p w14:paraId="61049F18" w14:textId="46308EA7" w:rsidR="006421E3" w:rsidRPr="00DC3E7A" w:rsidRDefault="006421E3" w:rsidP="00090CA6">
            <w:pPr>
              <w:spacing w:before="120" w:after="0" w:line="240" w:lineRule="auto"/>
              <w:jc w:val="both"/>
              <w:rPr>
                <w:rFonts w:ascii="Times New Roman" w:hAnsi="Times New Roman" w:cs="Times New Roman"/>
                <w:i/>
                <w:iCs/>
                <w:sz w:val="22"/>
                <w:szCs w:val="22"/>
              </w:rPr>
            </w:pPr>
          </w:p>
        </w:tc>
      </w:tr>
      <w:tr w:rsidR="00EC24BC" w:rsidRPr="00DC3E7A" w14:paraId="59C55082" w14:textId="77777777" w:rsidTr="00CA25ED">
        <w:trPr>
          <w:trHeight w:val="260"/>
          <w:jc w:val="center"/>
        </w:trPr>
        <w:tc>
          <w:tcPr>
            <w:tcW w:w="212" w:type="pct"/>
            <w:vAlign w:val="center"/>
          </w:tcPr>
          <w:p w14:paraId="342DC6F0" w14:textId="77777777" w:rsidR="00BC1877" w:rsidRPr="00DC3E7A" w:rsidRDefault="00BC1877"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5B35B6A2" w14:textId="77777777" w:rsidR="00BC1877" w:rsidRPr="00DC3E7A" w:rsidRDefault="00BC1877"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color w:val="000000"/>
                <w:sz w:val="22"/>
                <w:szCs w:val="22"/>
              </w:rPr>
              <w:t>Galios agregatas</w:t>
            </w:r>
          </w:p>
        </w:tc>
        <w:tc>
          <w:tcPr>
            <w:tcW w:w="3142" w:type="pct"/>
            <w:shd w:val="clear" w:color="auto" w:fill="auto"/>
          </w:tcPr>
          <w:p w14:paraId="36AC4FB3" w14:textId="340EB512" w:rsidR="00BC1877" w:rsidRPr="00DC3E7A" w:rsidRDefault="0029303A" w:rsidP="00090CA6">
            <w:pPr>
              <w:pStyle w:val="ListParagraph"/>
              <w:tabs>
                <w:tab w:val="left" w:pos="466"/>
              </w:tabs>
              <w:spacing w:before="120" w:after="0" w:line="240" w:lineRule="auto"/>
              <w:ind w:left="0"/>
              <w:contextualSpacing w:val="0"/>
              <w:jc w:val="both"/>
              <w:rPr>
                <w:rFonts w:ascii="Times New Roman" w:hAnsi="Times New Roman" w:cs="Times New Roman"/>
                <w:bCs/>
                <w:sz w:val="22"/>
                <w:szCs w:val="22"/>
              </w:rPr>
            </w:pPr>
            <w:r w:rsidRPr="00DC3E7A">
              <w:rPr>
                <w:rFonts w:ascii="Times New Roman" w:hAnsi="Times New Roman" w:cs="Times New Roman"/>
                <w:bCs/>
                <w:sz w:val="22"/>
                <w:szCs w:val="22"/>
              </w:rPr>
              <w:t>3</w:t>
            </w:r>
            <w:r w:rsidR="00303634" w:rsidRPr="00DC3E7A">
              <w:rPr>
                <w:rFonts w:ascii="Times New Roman" w:hAnsi="Times New Roman" w:cs="Times New Roman"/>
                <w:bCs/>
                <w:sz w:val="22"/>
                <w:szCs w:val="22"/>
              </w:rPr>
              <w:t xml:space="preserve">.1. </w:t>
            </w:r>
            <w:r w:rsidR="00BC1877" w:rsidRPr="00DC3E7A">
              <w:rPr>
                <w:rFonts w:ascii="Times New Roman" w:hAnsi="Times New Roman" w:cs="Times New Roman"/>
                <w:bCs/>
                <w:sz w:val="22"/>
                <w:szCs w:val="22"/>
              </w:rPr>
              <w:t>Elektra varomas centrinis (-</w:t>
            </w:r>
            <w:proofErr w:type="spellStart"/>
            <w:r w:rsidR="00BC1877" w:rsidRPr="00DC3E7A">
              <w:rPr>
                <w:rFonts w:ascii="Times New Roman" w:hAnsi="Times New Roman" w:cs="Times New Roman"/>
                <w:bCs/>
                <w:sz w:val="22"/>
                <w:szCs w:val="22"/>
              </w:rPr>
              <w:t>iai</w:t>
            </w:r>
            <w:proofErr w:type="spellEnd"/>
            <w:r w:rsidR="00BC1877" w:rsidRPr="00DC3E7A">
              <w:rPr>
                <w:rFonts w:ascii="Times New Roman" w:hAnsi="Times New Roman" w:cs="Times New Roman"/>
                <w:bCs/>
                <w:sz w:val="22"/>
                <w:szCs w:val="22"/>
              </w:rPr>
              <w:t>) variklis (-</w:t>
            </w:r>
            <w:proofErr w:type="spellStart"/>
            <w:r w:rsidR="00BC1877" w:rsidRPr="00DC3E7A">
              <w:rPr>
                <w:rFonts w:ascii="Times New Roman" w:hAnsi="Times New Roman" w:cs="Times New Roman"/>
                <w:bCs/>
                <w:sz w:val="22"/>
                <w:szCs w:val="22"/>
              </w:rPr>
              <w:t>iai</w:t>
            </w:r>
            <w:proofErr w:type="spellEnd"/>
            <w:r w:rsidR="00BC1877" w:rsidRPr="00DC3E7A">
              <w:rPr>
                <w:rFonts w:ascii="Times New Roman" w:hAnsi="Times New Roman" w:cs="Times New Roman"/>
                <w:bCs/>
                <w:sz w:val="22"/>
                <w:szCs w:val="22"/>
              </w:rPr>
              <w:t>) arba kelių elektros variklių pavara</w:t>
            </w:r>
            <w:r w:rsidR="00C71C1B" w:rsidRPr="00DC3E7A">
              <w:rPr>
                <w:rFonts w:ascii="Times New Roman" w:hAnsi="Times New Roman" w:cs="Times New Roman"/>
                <w:bCs/>
                <w:sz w:val="22"/>
                <w:szCs w:val="22"/>
              </w:rPr>
              <w:t>.</w:t>
            </w:r>
          </w:p>
          <w:p w14:paraId="376BAD0A" w14:textId="641FD7B8" w:rsidR="00BC1877" w:rsidRPr="00DC3E7A" w:rsidRDefault="0029303A" w:rsidP="00090CA6">
            <w:pPr>
              <w:pStyle w:val="ListParagraph"/>
              <w:tabs>
                <w:tab w:val="left" w:pos="466"/>
              </w:tabs>
              <w:spacing w:before="120" w:after="0" w:line="240" w:lineRule="auto"/>
              <w:ind w:left="0"/>
              <w:contextualSpacing w:val="0"/>
              <w:jc w:val="both"/>
              <w:rPr>
                <w:rFonts w:ascii="Times New Roman" w:hAnsi="Times New Roman" w:cs="Times New Roman"/>
                <w:bCs/>
                <w:sz w:val="22"/>
                <w:szCs w:val="22"/>
              </w:rPr>
            </w:pPr>
            <w:r w:rsidRPr="00DC3E7A">
              <w:rPr>
                <w:rFonts w:ascii="Times New Roman" w:hAnsi="Times New Roman" w:cs="Times New Roman"/>
                <w:bCs/>
                <w:sz w:val="22"/>
                <w:szCs w:val="22"/>
              </w:rPr>
              <w:t>3</w:t>
            </w:r>
            <w:r w:rsidR="00303634" w:rsidRPr="00DC3E7A">
              <w:rPr>
                <w:rFonts w:ascii="Times New Roman" w:hAnsi="Times New Roman" w:cs="Times New Roman"/>
                <w:bCs/>
                <w:sz w:val="22"/>
                <w:szCs w:val="22"/>
              </w:rPr>
              <w:t xml:space="preserve">.2. </w:t>
            </w:r>
            <w:r w:rsidR="00BC1877" w:rsidRPr="00DC3E7A">
              <w:rPr>
                <w:rFonts w:ascii="Times New Roman" w:hAnsi="Times New Roman" w:cs="Times New Roman"/>
                <w:bCs/>
                <w:sz w:val="22"/>
                <w:szCs w:val="22"/>
              </w:rPr>
              <w:t>Elektra transporto priemonei tiekiama iš įkraunamų akumuliatorių (baterijų)</w:t>
            </w:r>
            <w:r w:rsidR="00C71C1B" w:rsidRPr="00DC3E7A">
              <w:rPr>
                <w:rFonts w:ascii="Times New Roman" w:hAnsi="Times New Roman" w:cs="Times New Roman"/>
                <w:bCs/>
                <w:sz w:val="22"/>
                <w:szCs w:val="22"/>
              </w:rPr>
              <w:t>.</w:t>
            </w:r>
          </w:p>
          <w:p w14:paraId="2BB58957" w14:textId="71722A02" w:rsidR="00BC1877" w:rsidRPr="00DC3E7A" w:rsidRDefault="0029303A" w:rsidP="00090CA6">
            <w:pPr>
              <w:pStyle w:val="ListParagraph"/>
              <w:tabs>
                <w:tab w:val="left" w:pos="466"/>
              </w:tabs>
              <w:spacing w:before="120" w:after="0" w:line="240" w:lineRule="auto"/>
              <w:ind w:left="0"/>
              <w:contextualSpacing w:val="0"/>
              <w:jc w:val="both"/>
              <w:rPr>
                <w:rFonts w:ascii="Times New Roman" w:hAnsi="Times New Roman" w:cs="Times New Roman"/>
                <w:color w:val="000000"/>
                <w:sz w:val="22"/>
                <w:szCs w:val="22"/>
              </w:rPr>
            </w:pPr>
            <w:r w:rsidRPr="00DC3E7A">
              <w:rPr>
                <w:rFonts w:ascii="Times New Roman" w:hAnsi="Times New Roman" w:cs="Times New Roman"/>
                <w:bCs/>
                <w:sz w:val="22"/>
                <w:szCs w:val="22"/>
              </w:rPr>
              <w:t>3</w:t>
            </w:r>
            <w:r w:rsidR="00303634" w:rsidRPr="00DC3E7A">
              <w:rPr>
                <w:rFonts w:ascii="Times New Roman" w:hAnsi="Times New Roman" w:cs="Times New Roman"/>
                <w:bCs/>
                <w:sz w:val="22"/>
                <w:szCs w:val="22"/>
              </w:rPr>
              <w:t>.</w:t>
            </w:r>
            <w:r w:rsidR="002130BF" w:rsidRPr="00DC3E7A">
              <w:rPr>
                <w:rFonts w:ascii="Times New Roman" w:hAnsi="Times New Roman" w:cs="Times New Roman"/>
                <w:bCs/>
                <w:sz w:val="22"/>
                <w:szCs w:val="22"/>
              </w:rPr>
              <w:t>3</w:t>
            </w:r>
            <w:r w:rsidR="00303634" w:rsidRPr="00DC3E7A">
              <w:rPr>
                <w:rFonts w:ascii="Times New Roman" w:hAnsi="Times New Roman" w:cs="Times New Roman"/>
                <w:bCs/>
                <w:sz w:val="22"/>
                <w:szCs w:val="22"/>
              </w:rPr>
              <w:t xml:space="preserve">. </w:t>
            </w:r>
            <w:r w:rsidR="00BC1877" w:rsidRPr="00DC3E7A">
              <w:rPr>
                <w:rFonts w:ascii="Times New Roman" w:hAnsi="Times New Roman" w:cs="Times New Roman"/>
                <w:bCs/>
                <w:sz w:val="22"/>
                <w:szCs w:val="22"/>
              </w:rPr>
              <w:t>Apsauga neleidžianti įjungti variklio iš vairuotojo darbo vietos autobuso krovimo metu</w:t>
            </w:r>
            <w:r w:rsidR="00C71C1B" w:rsidRPr="00DC3E7A">
              <w:rPr>
                <w:rFonts w:ascii="Times New Roman" w:hAnsi="Times New Roman" w:cs="Times New Roman"/>
                <w:bCs/>
                <w:sz w:val="22"/>
                <w:szCs w:val="22"/>
              </w:rPr>
              <w:t>.</w:t>
            </w:r>
          </w:p>
        </w:tc>
        <w:tc>
          <w:tcPr>
            <w:tcW w:w="837" w:type="pct"/>
          </w:tcPr>
          <w:p w14:paraId="6E62A79E" w14:textId="77AE58C7" w:rsidR="00BC1877" w:rsidRPr="00DC3E7A" w:rsidRDefault="00BC1877" w:rsidP="00090CA6">
            <w:pPr>
              <w:spacing w:before="120" w:after="0" w:line="240" w:lineRule="auto"/>
              <w:rPr>
                <w:rFonts w:ascii="Times New Roman" w:hAnsi="Times New Roman" w:cs="Times New Roman"/>
                <w:i/>
                <w:iCs/>
                <w:sz w:val="22"/>
                <w:szCs w:val="22"/>
              </w:rPr>
            </w:pPr>
          </w:p>
        </w:tc>
      </w:tr>
      <w:tr w:rsidR="00EC24BC" w:rsidRPr="00DC3E7A" w14:paraId="3378F814" w14:textId="77777777" w:rsidTr="00CA25ED">
        <w:trPr>
          <w:trHeight w:val="260"/>
          <w:jc w:val="center"/>
        </w:trPr>
        <w:tc>
          <w:tcPr>
            <w:tcW w:w="212" w:type="pct"/>
            <w:vAlign w:val="center"/>
          </w:tcPr>
          <w:p w14:paraId="01AE6BAA" w14:textId="77777777" w:rsidR="00BC1877" w:rsidRPr="00DC3E7A" w:rsidRDefault="00BC1877"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1B650378" w14:textId="5D9A382B" w:rsidR="00BC1877" w:rsidRPr="00DC3E7A" w:rsidRDefault="00BC1877"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color w:val="000000"/>
                <w:sz w:val="22"/>
                <w:szCs w:val="22"/>
              </w:rPr>
              <w:t>Akumuliatoriai (baterijos), įkrovimas</w:t>
            </w:r>
          </w:p>
        </w:tc>
        <w:tc>
          <w:tcPr>
            <w:tcW w:w="3142" w:type="pct"/>
            <w:shd w:val="clear" w:color="auto" w:fill="auto"/>
          </w:tcPr>
          <w:p w14:paraId="7E9DD3EA" w14:textId="38FDFF11" w:rsidR="00A401D2" w:rsidRPr="00DC3E7A" w:rsidRDefault="000107C1" w:rsidP="00090CA6">
            <w:pPr>
              <w:tabs>
                <w:tab w:val="left" w:pos="392"/>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4.1</w:t>
            </w:r>
            <w:r w:rsidR="00417D3F" w:rsidRPr="00DC3E7A">
              <w:rPr>
                <w:rFonts w:ascii="Times New Roman" w:hAnsi="Times New Roman" w:cs="Times New Roman"/>
                <w:color w:val="000000"/>
                <w:sz w:val="22"/>
                <w:szCs w:val="22"/>
              </w:rPr>
              <w:t xml:space="preserve">.  </w:t>
            </w:r>
            <w:r w:rsidR="00BC1877" w:rsidRPr="00DC3E7A">
              <w:rPr>
                <w:rFonts w:ascii="Times New Roman" w:hAnsi="Times New Roman" w:cs="Times New Roman"/>
                <w:color w:val="000000"/>
                <w:sz w:val="22"/>
                <w:szCs w:val="22"/>
              </w:rPr>
              <w:t>Akumuliatorių</w:t>
            </w:r>
            <w:r w:rsidR="0037124C" w:rsidRPr="00DC3E7A">
              <w:rPr>
                <w:rFonts w:ascii="Times New Roman" w:hAnsi="Times New Roman" w:cs="Times New Roman"/>
                <w:color w:val="000000"/>
                <w:sz w:val="22"/>
                <w:szCs w:val="22"/>
              </w:rPr>
              <w:t xml:space="preserve"> baterijos</w:t>
            </w:r>
            <w:r w:rsidR="00BC1877" w:rsidRPr="00DC3E7A">
              <w:rPr>
                <w:rFonts w:ascii="Times New Roman" w:hAnsi="Times New Roman" w:cs="Times New Roman"/>
                <w:color w:val="000000"/>
                <w:sz w:val="22"/>
                <w:szCs w:val="22"/>
              </w:rPr>
              <w:t xml:space="preserve"> pakrovimo būdas – turi būti įrengt</w:t>
            </w:r>
            <w:r w:rsidR="006E5020" w:rsidRPr="00DC3E7A">
              <w:rPr>
                <w:rFonts w:ascii="Times New Roman" w:hAnsi="Times New Roman" w:cs="Times New Roman"/>
                <w:color w:val="000000"/>
                <w:sz w:val="22"/>
                <w:szCs w:val="22"/>
              </w:rPr>
              <w:t>a</w:t>
            </w:r>
            <w:r w:rsidR="00A401D2" w:rsidRPr="00DC3E7A">
              <w:rPr>
                <w:rFonts w:ascii="Times New Roman" w:hAnsi="Times New Roman" w:cs="Times New Roman"/>
                <w:color w:val="000000"/>
                <w:sz w:val="22"/>
                <w:szCs w:val="22"/>
              </w:rPr>
              <w:t xml:space="preserve"> CCS2</w:t>
            </w:r>
            <w:r w:rsidR="00BC1877" w:rsidRPr="00DC3E7A">
              <w:rPr>
                <w:rFonts w:ascii="Times New Roman" w:hAnsi="Times New Roman" w:cs="Times New Roman"/>
                <w:color w:val="000000"/>
                <w:sz w:val="22"/>
                <w:szCs w:val="22"/>
              </w:rPr>
              <w:t xml:space="preserve"> jungt</w:t>
            </w:r>
            <w:r w:rsidR="006E5020" w:rsidRPr="00DC3E7A">
              <w:rPr>
                <w:rFonts w:ascii="Times New Roman" w:hAnsi="Times New Roman" w:cs="Times New Roman"/>
                <w:color w:val="000000"/>
                <w:sz w:val="22"/>
                <w:szCs w:val="22"/>
              </w:rPr>
              <w:t>i</w:t>
            </w:r>
            <w:r w:rsidR="00BC1877" w:rsidRPr="00DC3E7A">
              <w:rPr>
                <w:rFonts w:ascii="Times New Roman" w:hAnsi="Times New Roman" w:cs="Times New Roman"/>
                <w:color w:val="000000"/>
                <w:sz w:val="22"/>
                <w:szCs w:val="22"/>
              </w:rPr>
              <w:t>s</w:t>
            </w:r>
            <w:r w:rsidR="00A401D2" w:rsidRPr="00DC3E7A">
              <w:rPr>
                <w:rFonts w:ascii="Times New Roman" w:hAnsi="Times New Roman" w:cs="Times New Roman"/>
                <w:color w:val="000000"/>
                <w:sz w:val="22"/>
                <w:szCs w:val="22"/>
              </w:rPr>
              <w:t xml:space="preserve"> arba lygiavertė</w:t>
            </w:r>
            <w:r w:rsidR="006E5020" w:rsidRPr="00DC3E7A">
              <w:rPr>
                <w:rFonts w:ascii="Times New Roman" w:hAnsi="Times New Roman" w:cs="Times New Roman"/>
                <w:color w:val="000000"/>
                <w:sz w:val="22"/>
                <w:szCs w:val="22"/>
              </w:rPr>
              <w:t xml:space="preserve">, </w:t>
            </w:r>
            <w:r w:rsidR="00D71256" w:rsidRPr="00DC3E7A">
              <w:rPr>
                <w:rFonts w:ascii="Times New Roman" w:hAnsi="Times New Roman" w:cs="Times New Roman"/>
                <w:color w:val="000000"/>
                <w:sz w:val="22"/>
                <w:szCs w:val="22"/>
              </w:rPr>
              <w:t xml:space="preserve">priekinėje ar </w:t>
            </w:r>
            <w:r w:rsidR="006E5020" w:rsidRPr="00DC3E7A">
              <w:rPr>
                <w:rFonts w:ascii="Times New Roman" w:hAnsi="Times New Roman" w:cs="Times New Roman"/>
                <w:color w:val="000000"/>
                <w:sz w:val="22"/>
                <w:szCs w:val="22"/>
              </w:rPr>
              <w:t>galinėje dalyje</w:t>
            </w:r>
            <w:r w:rsidR="00D71256" w:rsidRPr="00DC3E7A">
              <w:rPr>
                <w:rFonts w:ascii="Times New Roman" w:hAnsi="Times New Roman" w:cs="Times New Roman"/>
                <w:color w:val="000000"/>
                <w:sz w:val="22"/>
                <w:szCs w:val="22"/>
              </w:rPr>
              <w:t>, nuo priekio ar galo n</w:t>
            </w:r>
            <w:r w:rsidR="00E80532" w:rsidRPr="00DC3E7A">
              <w:rPr>
                <w:rFonts w:ascii="Times New Roman" w:hAnsi="Times New Roman" w:cs="Times New Roman"/>
                <w:color w:val="000000"/>
                <w:sz w:val="22"/>
                <w:szCs w:val="22"/>
              </w:rPr>
              <w:t>etoliau kaip 2,5 m</w:t>
            </w:r>
            <w:r w:rsidR="00C84797" w:rsidRPr="00DC3E7A">
              <w:rPr>
                <w:rFonts w:ascii="Times New Roman" w:hAnsi="Times New Roman" w:cs="Times New Roman"/>
                <w:color w:val="000000"/>
                <w:sz w:val="22"/>
                <w:szCs w:val="22"/>
              </w:rPr>
              <w:t>.</w:t>
            </w:r>
          </w:p>
          <w:p w14:paraId="107E5182" w14:textId="5C91D8B3" w:rsidR="0037124C" w:rsidRPr="00843334" w:rsidRDefault="000107C1" w:rsidP="00090CA6">
            <w:pPr>
              <w:tabs>
                <w:tab w:val="left" w:pos="392"/>
              </w:tabs>
              <w:spacing w:before="120" w:after="0" w:line="240" w:lineRule="auto"/>
              <w:jc w:val="both"/>
              <w:rPr>
                <w:rFonts w:ascii="Times New Roman" w:hAnsi="Times New Roman" w:cs="Times New Roman"/>
                <w:color w:val="000000"/>
                <w:sz w:val="22"/>
                <w:szCs w:val="22"/>
              </w:rPr>
            </w:pPr>
            <w:r w:rsidRPr="00843334">
              <w:rPr>
                <w:rFonts w:ascii="Times New Roman" w:hAnsi="Times New Roman" w:cs="Times New Roman"/>
                <w:color w:val="000000"/>
                <w:sz w:val="22"/>
                <w:szCs w:val="22"/>
              </w:rPr>
              <w:t>4.2.</w:t>
            </w:r>
            <w:r w:rsidR="00417D3F" w:rsidRPr="00843334">
              <w:rPr>
                <w:rFonts w:ascii="Times New Roman" w:hAnsi="Times New Roman" w:cs="Times New Roman"/>
                <w:color w:val="000000"/>
                <w:sz w:val="22"/>
                <w:szCs w:val="22"/>
              </w:rPr>
              <w:t xml:space="preserve"> </w:t>
            </w:r>
            <w:r w:rsidR="00BC1877" w:rsidRPr="00843334">
              <w:rPr>
                <w:rFonts w:ascii="Times New Roman" w:hAnsi="Times New Roman" w:cs="Times New Roman"/>
                <w:color w:val="000000"/>
                <w:sz w:val="22"/>
                <w:szCs w:val="22"/>
              </w:rPr>
              <w:t>Akumuliator</w:t>
            </w:r>
            <w:r w:rsidR="0037124C" w:rsidRPr="00843334">
              <w:rPr>
                <w:rFonts w:ascii="Times New Roman" w:hAnsi="Times New Roman" w:cs="Times New Roman"/>
                <w:color w:val="000000"/>
                <w:sz w:val="22"/>
                <w:szCs w:val="22"/>
              </w:rPr>
              <w:t>i</w:t>
            </w:r>
            <w:r w:rsidR="00224082" w:rsidRPr="00843334">
              <w:rPr>
                <w:rFonts w:ascii="Times New Roman" w:hAnsi="Times New Roman" w:cs="Times New Roman"/>
                <w:color w:val="000000"/>
                <w:sz w:val="22"/>
                <w:szCs w:val="22"/>
              </w:rPr>
              <w:t>ų baterijos įkrovimo galia – nuo 20  iki 120</w:t>
            </w:r>
            <w:r w:rsidR="00BC1877" w:rsidRPr="00843334">
              <w:rPr>
                <w:rFonts w:ascii="Times New Roman" w:hAnsi="Times New Roman" w:cs="Times New Roman"/>
                <w:color w:val="000000"/>
                <w:sz w:val="22"/>
                <w:szCs w:val="22"/>
              </w:rPr>
              <w:t xml:space="preserve"> kW.</w:t>
            </w:r>
            <w:r w:rsidR="0037124C" w:rsidRPr="00843334">
              <w:rPr>
                <w:rFonts w:ascii="Times New Roman" w:hAnsi="Times New Roman" w:cs="Times New Roman"/>
                <w:color w:val="000000"/>
                <w:sz w:val="22"/>
                <w:szCs w:val="22"/>
              </w:rPr>
              <w:t xml:space="preserve"> </w:t>
            </w:r>
          </w:p>
          <w:p w14:paraId="64F0EF86" w14:textId="0FFEE726" w:rsidR="00D578D8" w:rsidRPr="00DC3E7A" w:rsidRDefault="000107C1" w:rsidP="00090CA6">
            <w:pPr>
              <w:tabs>
                <w:tab w:val="left" w:pos="392"/>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4.3.</w:t>
            </w:r>
            <w:r w:rsidR="00417D3F" w:rsidRPr="00DC3E7A">
              <w:rPr>
                <w:rFonts w:ascii="Times New Roman" w:hAnsi="Times New Roman" w:cs="Times New Roman"/>
                <w:color w:val="000000"/>
                <w:sz w:val="22"/>
                <w:szCs w:val="22"/>
              </w:rPr>
              <w:t xml:space="preserve"> </w:t>
            </w:r>
            <w:r w:rsidR="0037124C" w:rsidRPr="00DC3E7A">
              <w:rPr>
                <w:rFonts w:ascii="Times New Roman" w:hAnsi="Times New Roman" w:cs="Times New Roman"/>
                <w:color w:val="000000"/>
                <w:sz w:val="22"/>
                <w:szCs w:val="22"/>
              </w:rPr>
              <w:t>Akumuliatorių bateri</w:t>
            </w:r>
            <w:r w:rsidR="00901C8B" w:rsidRPr="00DC3E7A">
              <w:rPr>
                <w:rFonts w:ascii="Times New Roman" w:hAnsi="Times New Roman" w:cs="Times New Roman"/>
                <w:color w:val="000000"/>
                <w:sz w:val="22"/>
                <w:szCs w:val="22"/>
              </w:rPr>
              <w:t xml:space="preserve">jos talpa ne mažiau kaip 120 </w:t>
            </w:r>
            <w:proofErr w:type="spellStart"/>
            <w:r w:rsidR="00901C8B" w:rsidRPr="00DC3E7A">
              <w:rPr>
                <w:rFonts w:ascii="Times New Roman" w:hAnsi="Times New Roman" w:cs="Times New Roman"/>
                <w:color w:val="000000"/>
                <w:sz w:val="22"/>
                <w:szCs w:val="22"/>
              </w:rPr>
              <w:t>kwh</w:t>
            </w:r>
            <w:proofErr w:type="spellEnd"/>
            <w:r w:rsidR="0037124C" w:rsidRPr="00DC3E7A">
              <w:rPr>
                <w:rFonts w:ascii="Times New Roman" w:hAnsi="Times New Roman" w:cs="Times New Roman"/>
                <w:color w:val="000000"/>
                <w:sz w:val="22"/>
                <w:szCs w:val="22"/>
              </w:rPr>
              <w:t>.</w:t>
            </w:r>
          </w:p>
        </w:tc>
        <w:tc>
          <w:tcPr>
            <w:tcW w:w="837" w:type="pct"/>
          </w:tcPr>
          <w:p w14:paraId="759F892F" w14:textId="121A892B" w:rsidR="00324968" w:rsidRPr="00DC3E7A" w:rsidRDefault="00224082" w:rsidP="00090CA6">
            <w:pPr>
              <w:spacing w:before="120" w:after="0" w:line="240" w:lineRule="auto"/>
              <w:jc w:val="both"/>
              <w:rPr>
                <w:rFonts w:ascii="Times New Roman" w:hAnsi="Times New Roman" w:cs="Times New Roman"/>
                <w:i/>
                <w:iCs/>
                <w:color w:val="000000"/>
                <w:sz w:val="22"/>
                <w:szCs w:val="22"/>
              </w:rPr>
            </w:pPr>
            <w:r w:rsidRPr="00DC3E7A">
              <w:rPr>
                <w:rFonts w:ascii="Times New Roman" w:hAnsi="Times New Roman" w:cs="Times New Roman"/>
                <w:i/>
                <w:iCs/>
                <w:color w:val="000000"/>
                <w:sz w:val="22"/>
                <w:szCs w:val="22"/>
              </w:rPr>
              <w:t xml:space="preserve"> </w:t>
            </w:r>
          </w:p>
          <w:p w14:paraId="2EEC1F49" w14:textId="558EA096" w:rsidR="009F5514" w:rsidRPr="00DC3E7A" w:rsidRDefault="009F5514" w:rsidP="00090CA6">
            <w:pPr>
              <w:spacing w:before="120" w:after="0" w:line="240" w:lineRule="auto"/>
              <w:ind w:left="112"/>
              <w:jc w:val="both"/>
              <w:rPr>
                <w:rFonts w:ascii="Times New Roman" w:hAnsi="Times New Roman" w:cs="Times New Roman"/>
                <w:i/>
                <w:iCs/>
                <w:color w:val="000000"/>
                <w:sz w:val="22"/>
                <w:szCs w:val="22"/>
              </w:rPr>
            </w:pPr>
          </w:p>
        </w:tc>
      </w:tr>
      <w:tr w:rsidR="00C25040" w:rsidRPr="00DC3E7A" w14:paraId="129F9389" w14:textId="77777777" w:rsidTr="00CA25ED">
        <w:trPr>
          <w:trHeight w:val="260"/>
          <w:jc w:val="center"/>
        </w:trPr>
        <w:tc>
          <w:tcPr>
            <w:tcW w:w="212" w:type="pct"/>
            <w:shd w:val="clear" w:color="auto" w:fill="FFFFFF"/>
            <w:vAlign w:val="center"/>
          </w:tcPr>
          <w:p w14:paraId="42D1F8D3" w14:textId="5CAF6CB5" w:rsidR="00BC1877" w:rsidRPr="00DC3E7A" w:rsidRDefault="00BC1877"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FFFFFF"/>
            <w:vAlign w:val="center"/>
          </w:tcPr>
          <w:p w14:paraId="0C437D2A" w14:textId="12ACB2B4" w:rsidR="00BC1877" w:rsidRPr="00DC3E7A" w:rsidRDefault="00417D3F"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 xml:space="preserve">Elektros energijos </w:t>
            </w:r>
            <w:r w:rsidR="00BC1877" w:rsidRPr="00DC3E7A">
              <w:rPr>
                <w:rFonts w:ascii="Times New Roman" w:hAnsi="Times New Roman" w:cs="Times New Roman"/>
                <w:bCs/>
                <w:color w:val="000000"/>
                <w:sz w:val="22"/>
                <w:szCs w:val="22"/>
              </w:rPr>
              <w:t>sąnaudos</w:t>
            </w:r>
          </w:p>
        </w:tc>
        <w:tc>
          <w:tcPr>
            <w:tcW w:w="3142" w:type="pct"/>
            <w:shd w:val="clear" w:color="auto" w:fill="FFFFFF"/>
            <w:vAlign w:val="center"/>
          </w:tcPr>
          <w:p w14:paraId="0952A9C0" w14:textId="608C062C" w:rsidR="00BC1877" w:rsidRPr="00DC3E7A" w:rsidRDefault="000107C1" w:rsidP="00090CA6">
            <w:pPr>
              <w:tabs>
                <w:tab w:val="left" w:pos="585"/>
              </w:tabs>
              <w:spacing w:before="120" w:after="0" w:line="240" w:lineRule="auto"/>
              <w:ind w:right="34"/>
              <w:jc w:val="both"/>
              <w:rPr>
                <w:rFonts w:ascii="Times New Roman" w:hAnsi="Times New Roman" w:cs="Times New Roman"/>
                <w:sz w:val="22"/>
                <w:szCs w:val="22"/>
              </w:rPr>
            </w:pPr>
            <w:r w:rsidRPr="00DC3E7A">
              <w:rPr>
                <w:rFonts w:ascii="Times New Roman" w:hAnsi="Times New Roman" w:cs="Times New Roman"/>
                <w:sz w:val="22"/>
                <w:szCs w:val="22"/>
              </w:rPr>
              <w:t>5</w:t>
            </w:r>
            <w:r w:rsidR="00417D3F" w:rsidRPr="00DC3E7A">
              <w:rPr>
                <w:rFonts w:ascii="Times New Roman" w:hAnsi="Times New Roman" w:cs="Times New Roman"/>
                <w:sz w:val="22"/>
                <w:szCs w:val="22"/>
              </w:rPr>
              <w:t>.</w:t>
            </w:r>
            <w:r w:rsidR="00324968" w:rsidRPr="00DC3E7A">
              <w:rPr>
                <w:rFonts w:ascii="Times New Roman" w:hAnsi="Times New Roman" w:cs="Times New Roman"/>
                <w:sz w:val="22"/>
                <w:szCs w:val="22"/>
              </w:rPr>
              <w:t>1</w:t>
            </w:r>
            <w:r w:rsidR="00417D3F" w:rsidRPr="00DC3E7A">
              <w:rPr>
                <w:rFonts w:ascii="Times New Roman" w:hAnsi="Times New Roman" w:cs="Times New Roman"/>
                <w:sz w:val="22"/>
                <w:szCs w:val="22"/>
              </w:rPr>
              <w:t>. Elektros energijos sąnaudos 100 km. ridos kilovatvalandėmis (</w:t>
            </w:r>
            <w:proofErr w:type="spellStart"/>
            <w:r w:rsidR="00417D3F" w:rsidRPr="00DC3E7A">
              <w:rPr>
                <w:rFonts w:ascii="Times New Roman" w:hAnsi="Times New Roman" w:cs="Times New Roman"/>
                <w:sz w:val="22"/>
                <w:szCs w:val="22"/>
              </w:rPr>
              <w:t>kwh</w:t>
            </w:r>
            <w:proofErr w:type="spellEnd"/>
            <w:r w:rsidR="00417D3F" w:rsidRPr="00DC3E7A">
              <w:rPr>
                <w:rFonts w:ascii="Times New Roman" w:hAnsi="Times New Roman" w:cs="Times New Roman"/>
                <w:sz w:val="22"/>
                <w:szCs w:val="22"/>
              </w:rPr>
              <w:t xml:space="preserve">) nedidesnės kaip 50 </w:t>
            </w:r>
            <w:proofErr w:type="spellStart"/>
            <w:r w:rsidR="00417D3F" w:rsidRPr="00DC3E7A">
              <w:rPr>
                <w:rFonts w:ascii="Times New Roman" w:hAnsi="Times New Roman" w:cs="Times New Roman"/>
                <w:sz w:val="22"/>
                <w:szCs w:val="22"/>
              </w:rPr>
              <w:t>kwh</w:t>
            </w:r>
            <w:proofErr w:type="spellEnd"/>
            <w:r w:rsidR="00417D3F" w:rsidRPr="00DC3E7A">
              <w:rPr>
                <w:rFonts w:ascii="Times New Roman" w:hAnsi="Times New Roman" w:cs="Times New Roman"/>
                <w:sz w:val="22"/>
                <w:szCs w:val="22"/>
              </w:rPr>
              <w:t>. Pagal E- SORT2 (su išjungtomis šildymo ir šaldymo sistemomis).</w:t>
            </w:r>
            <w:r w:rsidR="00324968" w:rsidRPr="00DC3E7A">
              <w:rPr>
                <w:rFonts w:ascii="Times New Roman" w:hAnsi="Times New Roman" w:cs="Times New Roman"/>
                <w:sz w:val="22"/>
                <w:szCs w:val="22"/>
              </w:rPr>
              <w:t xml:space="preserve"> Su pasiūlymu </w:t>
            </w:r>
            <w:r w:rsidR="0095307A" w:rsidRPr="00DC3E7A">
              <w:rPr>
                <w:rFonts w:ascii="Times New Roman" w:hAnsi="Times New Roman" w:cs="Times New Roman"/>
                <w:sz w:val="22"/>
                <w:szCs w:val="22"/>
              </w:rPr>
              <w:t xml:space="preserve">turi būti </w:t>
            </w:r>
            <w:r w:rsidR="00324968" w:rsidRPr="00DC3E7A">
              <w:rPr>
                <w:rFonts w:ascii="Times New Roman" w:hAnsi="Times New Roman" w:cs="Times New Roman"/>
                <w:sz w:val="22"/>
                <w:szCs w:val="22"/>
              </w:rPr>
              <w:t>pateikiamas E-SORT2 sertifikatas arba lygiavertis dokumentas</w:t>
            </w:r>
          </w:p>
        </w:tc>
        <w:tc>
          <w:tcPr>
            <w:tcW w:w="837" w:type="pct"/>
            <w:shd w:val="clear" w:color="auto" w:fill="FFFFFF"/>
          </w:tcPr>
          <w:p w14:paraId="4346EA84" w14:textId="30D85D71" w:rsidR="00BC1877" w:rsidRPr="00DC3E7A" w:rsidRDefault="00BC1877" w:rsidP="00090CA6">
            <w:pPr>
              <w:pStyle w:val="ListParagraph"/>
              <w:spacing w:before="120" w:after="0" w:line="240" w:lineRule="auto"/>
              <w:ind w:left="472" w:right="34" w:hanging="391"/>
              <w:contextualSpacing w:val="0"/>
              <w:jc w:val="both"/>
              <w:rPr>
                <w:rFonts w:ascii="Times New Roman" w:hAnsi="Times New Roman" w:cs="Times New Roman"/>
                <w:i/>
                <w:iCs/>
                <w:sz w:val="22"/>
                <w:szCs w:val="22"/>
              </w:rPr>
            </w:pPr>
          </w:p>
        </w:tc>
      </w:tr>
      <w:tr w:rsidR="00EC24BC" w:rsidRPr="00DC3E7A" w14:paraId="64005BC5" w14:textId="77777777" w:rsidTr="00CA25ED">
        <w:trPr>
          <w:trHeight w:val="260"/>
          <w:jc w:val="center"/>
        </w:trPr>
        <w:tc>
          <w:tcPr>
            <w:tcW w:w="212" w:type="pct"/>
            <w:vAlign w:val="center"/>
          </w:tcPr>
          <w:p w14:paraId="447C3D48" w14:textId="77777777" w:rsidR="003E4974" w:rsidRPr="00DC3E7A" w:rsidRDefault="003E4974"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6D47BDEF" w14:textId="77777777" w:rsidR="003E4974" w:rsidRPr="00DC3E7A" w:rsidRDefault="003E4974"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Vairavimo sistema</w:t>
            </w:r>
          </w:p>
        </w:tc>
        <w:tc>
          <w:tcPr>
            <w:tcW w:w="3142" w:type="pct"/>
            <w:shd w:val="clear" w:color="auto" w:fill="auto"/>
          </w:tcPr>
          <w:p w14:paraId="744E5E4D" w14:textId="26314F2A" w:rsidR="003E4974" w:rsidRPr="00DC3E7A" w:rsidRDefault="000107C1"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color w:val="000000"/>
                <w:sz w:val="22"/>
                <w:szCs w:val="22"/>
              </w:rPr>
              <w:t>6</w:t>
            </w:r>
            <w:r w:rsidR="002127F1" w:rsidRPr="00DC3E7A">
              <w:rPr>
                <w:rFonts w:ascii="Times New Roman" w:hAnsi="Times New Roman" w:cs="Times New Roman"/>
                <w:color w:val="000000"/>
                <w:sz w:val="22"/>
                <w:szCs w:val="22"/>
              </w:rPr>
              <w:t xml:space="preserve">.1. </w:t>
            </w:r>
            <w:r w:rsidR="003E4974" w:rsidRPr="00DC3E7A">
              <w:rPr>
                <w:rFonts w:ascii="Times New Roman" w:hAnsi="Times New Roman" w:cs="Times New Roman"/>
                <w:color w:val="000000"/>
                <w:sz w:val="22"/>
                <w:szCs w:val="22"/>
              </w:rPr>
              <w:t>Turi būti įrengta sistema su vairo stiprintuvu</w:t>
            </w:r>
            <w:r w:rsidR="002127F1" w:rsidRPr="00DC3E7A">
              <w:rPr>
                <w:rFonts w:ascii="Times New Roman" w:hAnsi="Times New Roman" w:cs="Times New Roman"/>
                <w:color w:val="000000"/>
                <w:sz w:val="22"/>
                <w:szCs w:val="22"/>
              </w:rPr>
              <w:t>.</w:t>
            </w:r>
          </w:p>
        </w:tc>
        <w:tc>
          <w:tcPr>
            <w:tcW w:w="837" w:type="pct"/>
          </w:tcPr>
          <w:p w14:paraId="7D84A023" w14:textId="6E6179B5" w:rsidR="003E4974" w:rsidRPr="00DC3E7A" w:rsidRDefault="003E4974" w:rsidP="00090CA6">
            <w:pPr>
              <w:pStyle w:val="ListParagraph"/>
              <w:spacing w:before="120" w:after="0" w:line="240" w:lineRule="auto"/>
              <w:ind w:left="472" w:right="34" w:hanging="391"/>
              <w:contextualSpacing w:val="0"/>
              <w:jc w:val="both"/>
              <w:rPr>
                <w:rFonts w:ascii="Times New Roman" w:hAnsi="Times New Roman" w:cs="Times New Roman"/>
                <w:i/>
                <w:iCs/>
                <w:sz w:val="22"/>
                <w:szCs w:val="22"/>
              </w:rPr>
            </w:pPr>
          </w:p>
        </w:tc>
      </w:tr>
      <w:tr w:rsidR="00EC24BC" w:rsidRPr="00DC3E7A" w14:paraId="536D768D" w14:textId="77777777" w:rsidTr="00CA25ED">
        <w:trPr>
          <w:trHeight w:val="260"/>
          <w:jc w:val="center"/>
        </w:trPr>
        <w:tc>
          <w:tcPr>
            <w:tcW w:w="212" w:type="pct"/>
            <w:vAlign w:val="center"/>
          </w:tcPr>
          <w:p w14:paraId="71912D44" w14:textId="77777777" w:rsidR="003E4974" w:rsidRPr="00DC3E7A" w:rsidRDefault="003E4974"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69828F00" w14:textId="77777777" w:rsidR="003E4974" w:rsidRPr="00DC3E7A" w:rsidRDefault="003E4974"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Stabdžių sistema</w:t>
            </w:r>
          </w:p>
        </w:tc>
        <w:tc>
          <w:tcPr>
            <w:tcW w:w="3142" w:type="pct"/>
            <w:shd w:val="clear" w:color="auto" w:fill="auto"/>
          </w:tcPr>
          <w:p w14:paraId="50B4D23C" w14:textId="4D2A9C7A" w:rsidR="003E4974" w:rsidRPr="00DC3E7A" w:rsidRDefault="00735ACB"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w:t>
            </w:r>
            <w:r w:rsidR="00584369" w:rsidRPr="00DC3E7A">
              <w:rPr>
                <w:rFonts w:ascii="Times New Roman" w:hAnsi="Times New Roman" w:cs="Times New Roman"/>
                <w:color w:val="000000"/>
                <w:sz w:val="22"/>
                <w:szCs w:val="22"/>
              </w:rPr>
              <w:t xml:space="preserve">.1. </w:t>
            </w:r>
            <w:r w:rsidR="003E4974" w:rsidRPr="00DC3E7A">
              <w:rPr>
                <w:rFonts w:ascii="Times New Roman" w:hAnsi="Times New Roman" w:cs="Times New Roman"/>
                <w:color w:val="000000"/>
                <w:sz w:val="22"/>
                <w:szCs w:val="22"/>
              </w:rPr>
              <w:t>Visi stabdžiai – diskinio tipo</w:t>
            </w:r>
            <w:r w:rsidR="00584369" w:rsidRPr="00DC3E7A">
              <w:rPr>
                <w:rFonts w:ascii="Times New Roman" w:hAnsi="Times New Roman" w:cs="Times New Roman"/>
                <w:color w:val="000000"/>
                <w:sz w:val="22"/>
                <w:szCs w:val="22"/>
              </w:rPr>
              <w:t>.</w:t>
            </w:r>
          </w:p>
          <w:p w14:paraId="084E2FFA" w14:textId="780BE959" w:rsidR="00092184" w:rsidRPr="00DC3E7A" w:rsidRDefault="00735ACB"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w:t>
            </w:r>
            <w:r w:rsidR="00584369" w:rsidRPr="00DC3E7A">
              <w:rPr>
                <w:rFonts w:ascii="Times New Roman" w:hAnsi="Times New Roman" w:cs="Times New Roman"/>
                <w:color w:val="000000"/>
                <w:sz w:val="22"/>
                <w:szCs w:val="22"/>
              </w:rPr>
              <w:t xml:space="preserve">.2. </w:t>
            </w:r>
            <w:r w:rsidR="003E4974" w:rsidRPr="00DC3E7A">
              <w:rPr>
                <w:rFonts w:ascii="Times New Roman" w:hAnsi="Times New Roman" w:cs="Times New Roman"/>
                <w:color w:val="000000"/>
                <w:sz w:val="22"/>
                <w:szCs w:val="22"/>
              </w:rPr>
              <w:t>Stabdymo metu išskiriama energija turi būti regeneruojama ir perduodama į akumuliatorius</w:t>
            </w:r>
            <w:r w:rsidR="00584369" w:rsidRPr="00DC3E7A">
              <w:rPr>
                <w:rFonts w:ascii="Times New Roman" w:hAnsi="Times New Roman" w:cs="Times New Roman"/>
                <w:color w:val="000000"/>
                <w:sz w:val="22"/>
                <w:szCs w:val="22"/>
              </w:rPr>
              <w:t>.</w:t>
            </w:r>
            <w:r w:rsidR="00092184" w:rsidRPr="00DC3E7A">
              <w:rPr>
                <w:rFonts w:ascii="Times New Roman" w:hAnsi="Times New Roman" w:cs="Times New Roman"/>
                <w:color w:val="000000"/>
                <w:sz w:val="22"/>
                <w:szCs w:val="22"/>
              </w:rPr>
              <w:t xml:space="preserve"> </w:t>
            </w:r>
          </w:p>
          <w:p w14:paraId="3A3AE4D0" w14:textId="794D481C" w:rsidR="003E4974" w:rsidRPr="00DC3E7A" w:rsidRDefault="00735ACB"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w:t>
            </w:r>
            <w:r w:rsidR="00092184" w:rsidRPr="00DC3E7A">
              <w:rPr>
                <w:rFonts w:ascii="Times New Roman" w:hAnsi="Times New Roman" w:cs="Times New Roman"/>
                <w:color w:val="000000"/>
                <w:sz w:val="22"/>
                <w:szCs w:val="22"/>
              </w:rPr>
              <w:t>.3 Autobuse turi būti sumontuota dviejų kontūrų pneumatinė arba hidraulinė sistema su įrengta stabdžių antiblokavimo</w:t>
            </w:r>
            <w:r w:rsidR="00B50E25" w:rsidRPr="00DC3E7A">
              <w:rPr>
                <w:rFonts w:ascii="Times New Roman" w:hAnsi="Times New Roman" w:cs="Times New Roman"/>
                <w:color w:val="000000"/>
                <w:sz w:val="22"/>
                <w:szCs w:val="22"/>
              </w:rPr>
              <w:t xml:space="preserve"> ABS arba lygiaverte sistema.</w:t>
            </w:r>
          </w:p>
          <w:p w14:paraId="7C3D449A" w14:textId="1A321D92" w:rsidR="003E4974" w:rsidRPr="00DC3E7A" w:rsidRDefault="00735ACB"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lastRenderedPageBreak/>
              <w:t>7</w:t>
            </w:r>
            <w:r w:rsidR="00B50E25" w:rsidRPr="00DC3E7A">
              <w:rPr>
                <w:rFonts w:ascii="Times New Roman" w:hAnsi="Times New Roman" w:cs="Times New Roman"/>
                <w:color w:val="000000"/>
                <w:sz w:val="22"/>
                <w:szCs w:val="22"/>
              </w:rPr>
              <w:t>.4</w:t>
            </w:r>
            <w:r w:rsidR="00584369" w:rsidRPr="00DC3E7A">
              <w:rPr>
                <w:rFonts w:ascii="Times New Roman" w:hAnsi="Times New Roman" w:cs="Times New Roman"/>
                <w:color w:val="000000"/>
                <w:sz w:val="22"/>
                <w:szCs w:val="22"/>
              </w:rPr>
              <w:t xml:space="preserve">. </w:t>
            </w:r>
            <w:r w:rsidR="003E4974" w:rsidRPr="00DC3E7A">
              <w:rPr>
                <w:rFonts w:ascii="Times New Roman" w:hAnsi="Times New Roman" w:cs="Times New Roman"/>
                <w:color w:val="000000"/>
                <w:sz w:val="22"/>
                <w:szCs w:val="22"/>
              </w:rPr>
              <w:t>Autobuse turi būti sumontuota elektroninė stabilumo programa ESP arba lygiavertė, kuri elektroniniu būdu užtikrina transporto priemonės stabilumą ekstremalių situacijų eisme metu</w:t>
            </w:r>
            <w:r w:rsidR="00584369" w:rsidRPr="00DC3E7A">
              <w:rPr>
                <w:rFonts w:ascii="Times New Roman" w:hAnsi="Times New Roman" w:cs="Times New Roman"/>
                <w:color w:val="000000"/>
                <w:sz w:val="22"/>
                <w:szCs w:val="22"/>
              </w:rPr>
              <w:t>.</w:t>
            </w:r>
          </w:p>
          <w:p w14:paraId="5172D2C0" w14:textId="2A865851" w:rsidR="003E4974" w:rsidRPr="00DC3E7A" w:rsidRDefault="00735ACB"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w:t>
            </w:r>
            <w:r w:rsidR="00B50E25" w:rsidRPr="00DC3E7A">
              <w:rPr>
                <w:rFonts w:ascii="Times New Roman" w:hAnsi="Times New Roman" w:cs="Times New Roman"/>
                <w:color w:val="000000"/>
                <w:sz w:val="22"/>
                <w:szCs w:val="22"/>
              </w:rPr>
              <w:t>.5</w:t>
            </w:r>
            <w:r w:rsidR="00584369" w:rsidRPr="00DC3E7A">
              <w:rPr>
                <w:rFonts w:ascii="Times New Roman" w:hAnsi="Times New Roman" w:cs="Times New Roman"/>
                <w:color w:val="000000"/>
                <w:sz w:val="22"/>
                <w:szCs w:val="22"/>
              </w:rPr>
              <w:t xml:space="preserve">. </w:t>
            </w:r>
            <w:r w:rsidR="003E4974" w:rsidRPr="00DC3E7A">
              <w:rPr>
                <w:rFonts w:ascii="Times New Roman" w:hAnsi="Times New Roman" w:cs="Times New Roman"/>
                <w:color w:val="000000"/>
                <w:sz w:val="22"/>
                <w:szCs w:val="22"/>
              </w:rPr>
              <w:t>Autobuse turi būti sumontuota elektroninė stabdymo jėgų reguliavimo sistema EBS arba lygiavertė</w:t>
            </w:r>
            <w:r w:rsidRPr="00DC3E7A">
              <w:rPr>
                <w:rFonts w:ascii="Times New Roman" w:hAnsi="Times New Roman" w:cs="Times New Roman"/>
                <w:color w:val="000000"/>
                <w:sz w:val="22"/>
                <w:szCs w:val="22"/>
              </w:rPr>
              <w:t>.</w:t>
            </w:r>
          </w:p>
          <w:p w14:paraId="64C38904" w14:textId="35913295" w:rsidR="003E4974" w:rsidRPr="00DC3E7A" w:rsidRDefault="00735ACB"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w:t>
            </w:r>
            <w:r w:rsidR="00B50E25" w:rsidRPr="00DC3E7A">
              <w:rPr>
                <w:rFonts w:ascii="Times New Roman" w:hAnsi="Times New Roman" w:cs="Times New Roman"/>
                <w:color w:val="000000"/>
                <w:sz w:val="22"/>
                <w:szCs w:val="22"/>
              </w:rPr>
              <w:t>.6</w:t>
            </w:r>
            <w:r w:rsidR="00584369" w:rsidRPr="00DC3E7A">
              <w:rPr>
                <w:rFonts w:ascii="Times New Roman" w:hAnsi="Times New Roman" w:cs="Times New Roman"/>
                <w:color w:val="000000"/>
                <w:sz w:val="22"/>
                <w:szCs w:val="22"/>
              </w:rPr>
              <w:t xml:space="preserve">. </w:t>
            </w:r>
            <w:r w:rsidR="003E4974" w:rsidRPr="00DC3E7A">
              <w:rPr>
                <w:rFonts w:ascii="Times New Roman" w:hAnsi="Times New Roman" w:cs="Times New Roman"/>
                <w:color w:val="000000"/>
                <w:sz w:val="22"/>
                <w:szCs w:val="22"/>
              </w:rPr>
              <w:t>Turi būti įrengtas stovėjimo (įkalnės) stabdis, valdomas iš vairuotojo kabinos</w:t>
            </w:r>
            <w:r w:rsidR="00584369" w:rsidRPr="00DC3E7A">
              <w:rPr>
                <w:rFonts w:ascii="Times New Roman" w:hAnsi="Times New Roman" w:cs="Times New Roman"/>
                <w:color w:val="000000"/>
                <w:sz w:val="22"/>
                <w:szCs w:val="22"/>
              </w:rPr>
              <w:t>.</w:t>
            </w:r>
          </w:p>
          <w:p w14:paraId="23DA0BD1" w14:textId="3D73BB8F" w:rsidR="003E4974" w:rsidRPr="00DC3E7A" w:rsidRDefault="00735ACB"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w:t>
            </w:r>
            <w:r w:rsidR="00584369" w:rsidRPr="00DC3E7A">
              <w:rPr>
                <w:rFonts w:ascii="Times New Roman" w:hAnsi="Times New Roman" w:cs="Times New Roman"/>
                <w:color w:val="000000"/>
                <w:sz w:val="22"/>
                <w:szCs w:val="22"/>
              </w:rPr>
              <w:t xml:space="preserve">.7. </w:t>
            </w:r>
            <w:r w:rsidR="003E4974" w:rsidRPr="00DC3E7A">
              <w:rPr>
                <w:rFonts w:ascii="Times New Roman" w:hAnsi="Times New Roman" w:cs="Times New Roman"/>
                <w:color w:val="000000"/>
                <w:sz w:val="22"/>
                <w:szCs w:val="22"/>
              </w:rPr>
              <w:t>Stabdžių sistemos vamzdynai turi būti pagaminti iš antikorozinių medžiagų bei apsaugoti nuo mechaninių pažeidimų</w:t>
            </w:r>
            <w:r w:rsidR="00584369" w:rsidRPr="00DC3E7A">
              <w:rPr>
                <w:rFonts w:ascii="Times New Roman" w:hAnsi="Times New Roman" w:cs="Times New Roman"/>
                <w:color w:val="000000"/>
                <w:sz w:val="22"/>
                <w:szCs w:val="22"/>
              </w:rPr>
              <w:t>.</w:t>
            </w:r>
          </w:p>
          <w:p w14:paraId="17315CB8" w14:textId="7FBE86B3" w:rsidR="00B50E25" w:rsidRPr="00DC3E7A" w:rsidRDefault="00735ACB"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w:t>
            </w:r>
            <w:r w:rsidR="00584369" w:rsidRPr="00DC3E7A">
              <w:rPr>
                <w:rFonts w:ascii="Times New Roman" w:hAnsi="Times New Roman" w:cs="Times New Roman"/>
                <w:color w:val="000000"/>
                <w:sz w:val="22"/>
                <w:szCs w:val="22"/>
              </w:rPr>
              <w:t xml:space="preserve">.8. </w:t>
            </w:r>
            <w:r w:rsidR="003E4974" w:rsidRPr="00DC3E7A">
              <w:rPr>
                <w:rFonts w:ascii="Times New Roman" w:hAnsi="Times New Roman" w:cs="Times New Roman"/>
                <w:color w:val="000000"/>
                <w:sz w:val="22"/>
                <w:szCs w:val="22"/>
              </w:rPr>
              <w:t>Turi būti įrengtos diagnostinės jungtys</w:t>
            </w:r>
            <w:r w:rsidR="006E5020" w:rsidRPr="00DC3E7A">
              <w:rPr>
                <w:rFonts w:ascii="Times New Roman" w:hAnsi="Times New Roman" w:cs="Times New Roman"/>
                <w:color w:val="000000"/>
                <w:sz w:val="22"/>
                <w:szCs w:val="22"/>
              </w:rPr>
              <w:t>.</w:t>
            </w:r>
            <w:r w:rsidR="00B50E25" w:rsidRPr="00DC3E7A">
              <w:rPr>
                <w:rFonts w:ascii="Times New Roman" w:hAnsi="Times New Roman" w:cs="Times New Roman"/>
                <w:color w:val="000000"/>
                <w:sz w:val="22"/>
                <w:szCs w:val="22"/>
              </w:rPr>
              <w:t xml:space="preserve"> </w:t>
            </w:r>
          </w:p>
          <w:p w14:paraId="5D5119BA" w14:textId="7D2BC645" w:rsidR="006E5020" w:rsidRPr="00DC3E7A" w:rsidRDefault="00735ACB" w:rsidP="00090CA6">
            <w:pPr>
              <w:tabs>
                <w:tab w:val="left" w:pos="564"/>
              </w:tabs>
              <w:spacing w:before="120" w:after="0" w:line="240" w:lineRule="auto"/>
              <w:jc w:val="both"/>
              <w:rPr>
                <w:rFonts w:ascii="Times New Roman" w:hAnsi="Times New Roman" w:cs="Times New Roman"/>
                <w:bCs/>
                <w:iCs/>
                <w:color w:val="000000"/>
                <w:sz w:val="22"/>
                <w:szCs w:val="22"/>
              </w:rPr>
            </w:pPr>
            <w:r w:rsidRPr="00DC3E7A">
              <w:rPr>
                <w:rFonts w:ascii="Times New Roman" w:hAnsi="Times New Roman" w:cs="Times New Roman"/>
                <w:color w:val="000000"/>
                <w:sz w:val="22"/>
                <w:szCs w:val="22"/>
              </w:rPr>
              <w:t>7</w:t>
            </w:r>
            <w:r w:rsidR="00B50E25" w:rsidRPr="00DC3E7A">
              <w:rPr>
                <w:rFonts w:ascii="Times New Roman" w:hAnsi="Times New Roman" w:cs="Times New Roman"/>
                <w:color w:val="000000"/>
                <w:sz w:val="22"/>
                <w:szCs w:val="22"/>
              </w:rPr>
              <w:t xml:space="preserve">.9. Numatytas pasiekiamumas iš keleivių salono arba autobuso išorės prie stabdžių </w:t>
            </w:r>
            <w:proofErr w:type="spellStart"/>
            <w:r w:rsidR="00B50E25" w:rsidRPr="00DC3E7A">
              <w:rPr>
                <w:rFonts w:ascii="Times New Roman" w:hAnsi="Times New Roman" w:cs="Times New Roman"/>
                <w:color w:val="000000"/>
                <w:sz w:val="22"/>
                <w:szCs w:val="22"/>
              </w:rPr>
              <w:t>energoakumuliatorių</w:t>
            </w:r>
            <w:proofErr w:type="spellEnd"/>
            <w:r w:rsidR="00B50E25" w:rsidRPr="00DC3E7A">
              <w:rPr>
                <w:rFonts w:ascii="Times New Roman" w:hAnsi="Times New Roman" w:cs="Times New Roman"/>
                <w:color w:val="000000"/>
                <w:sz w:val="22"/>
                <w:szCs w:val="22"/>
              </w:rPr>
              <w:t xml:space="preserve"> avariniam atblokavimui (jei tokia avarinio atblokavimo sistema naudojama konstrukcijoje). </w:t>
            </w:r>
          </w:p>
        </w:tc>
        <w:tc>
          <w:tcPr>
            <w:tcW w:w="837" w:type="pct"/>
          </w:tcPr>
          <w:p w14:paraId="0B54E8A3" w14:textId="4E7AEAC4" w:rsidR="00B57E8E" w:rsidRPr="00DC3E7A" w:rsidRDefault="00B57E8E" w:rsidP="00090CA6">
            <w:pPr>
              <w:spacing w:before="120" w:after="0" w:line="240" w:lineRule="auto"/>
              <w:ind w:left="96"/>
              <w:rPr>
                <w:rFonts w:ascii="Times New Roman" w:hAnsi="Times New Roman" w:cs="Times New Roman"/>
                <w:i/>
                <w:iCs/>
                <w:color w:val="000000"/>
                <w:sz w:val="22"/>
                <w:szCs w:val="22"/>
              </w:rPr>
            </w:pPr>
          </w:p>
        </w:tc>
      </w:tr>
      <w:tr w:rsidR="00EC24BC" w:rsidRPr="00DC3E7A" w14:paraId="320F2A98" w14:textId="77777777" w:rsidTr="00CA25ED">
        <w:trPr>
          <w:trHeight w:val="260"/>
          <w:jc w:val="center"/>
        </w:trPr>
        <w:tc>
          <w:tcPr>
            <w:tcW w:w="212" w:type="pct"/>
            <w:vAlign w:val="center"/>
          </w:tcPr>
          <w:p w14:paraId="323764FB" w14:textId="77777777" w:rsidR="003E4974" w:rsidRPr="00DC3E7A" w:rsidRDefault="003E4974"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1229CC4D" w14:textId="77777777" w:rsidR="003E4974" w:rsidRPr="00DC3E7A" w:rsidRDefault="003E4974"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Pakaba</w:t>
            </w:r>
          </w:p>
        </w:tc>
        <w:tc>
          <w:tcPr>
            <w:tcW w:w="3142" w:type="pct"/>
            <w:shd w:val="clear" w:color="auto" w:fill="auto"/>
          </w:tcPr>
          <w:p w14:paraId="3203C2F8" w14:textId="245F5634" w:rsidR="003E4974" w:rsidRPr="004C4EA0" w:rsidRDefault="003706B8" w:rsidP="004C4EA0">
            <w:pPr>
              <w:tabs>
                <w:tab w:val="left" w:pos="528"/>
              </w:tabs>
              <w:spacing w:before="120" w:after="0" w:line="240" w:lineRule="auto"/>
              <w:ind w:right="60"/>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8</w:t>
            </w:r>
            <w:r w:rsidR="00FD0988" w:rsidRPr="00DC3E7A">
              <w:rPr>
                <w:rFonts w:ascii="Times New Roman" w:hAnsi="Times New Roman" w:cs="Times New Roman"/>
                <w:color w:val="000000"/>
                <w:sz w:val="22"/>
                <w:szCs w:val="22"/>
              </w:rPr>
              <w:t xml:space="preserve">.1. </w:t>
            </w:r>
            <w:r w:rsidR="00CB6A2A" w:rsidRPr="00DC3E7A">
              <w:rPr>
                <w:rFonts w:ascii="Times New Roman" w:hAnsi="Times New Roman" w:cs="Times New Roman"/>
                <w:color w:val="000000"/>
                <w:sz w:val="22"/>
                <w:szCs w:val="22"/>
              </w:rPr>
              <w:t>Bent galinė ašis</w:t>
            </w:r>
            <w:r w:rsidR="002B77EF" w:rsidRPr="00DC3E7A">
              <w:rPr>
                <w:rFonts w:ascii="Times New Roman" w:hAnsi="Times New Roman" w:cs="Times New Roman"/>
                <w:color w:val="000000"/>
                <w:sz w:val="22"/>
                <w:szCs w:val="22"/>
              </w:rPr>
              <w:t xml:space="preserve"> </w:t>
            </w:r>
            <w:r w:rsidR="00CB6A2A" w:rsidRPr="00DC3E7A">
              <w:rPr>
                <w:rFonts w:ascii="Times New Roman" w:hAnsi="Times New Roman" w:cs="Times New Roman"/>
                <w:color w:val="000000"/>
                <w:sz w:val="22"/>
                <w:szCs w:val="22"/>
              </w:rPr>
              <w:t>turi būti su p</w:t>
            </w:r>
            <w:r w:rsidR="003E4974" w:rsidRPr="00DC3E7A">
              <w:rPr>
                <w:rFonts w:ascii="Times New Roman" w:hAnsi="Times New Roman" w:cs="Times New Roman"/>
                <w:color w:val="000000"/>
                <w:sz w:val="22"/>
                <w:szCs w:val="22"/>
              </w:rPr>
              <w:t>neumatin</w:t>
            </w:r>
            <w:r w:rsidR="002B77EF" w:rsidRPr="00DC3E7A">
              <w:rPr>
                <w:rFonts w:ascii="Times New Roman" w:hAnsi="Times New Roman" w:cs="Times New Roman"/>
                <w:color w:val="000000"/>
                <w:sz w:val="22"/>
                <w:szCs w:val="22"/>
              </w:rPr>
              <w:t>e</w:t>
            </w:r>
            <w:r w:rsidR="003E4974" w:rsidRPr="00DC3E7A">
              <w:rPr>
                <w:rFonts w:ascii="Times New Roman" w:hAnsi="Times New Roman" w:cs="Times New Roman"/>
                <w:color w:val="000000"/>
                <w:sz w:val="22"/>
                <w:szCs w:val="22"/>
              </w:rPr>
              <w:t xml:space="preserve"> pakaba</w:t>
            </w:r>
            <w:r w:rsidR="001E254C" w:rsidRPr="00DC3E7A">
              <w:rPr>
                <w:rFonts w:ascii="Times New Roman" w:hAnsi="Times New Roman" w:cs="Times New Roman"/>
                <w:color w:val="000000"/>
                <w:sz w:val="22"/>
                <w:szCs w:val="22"/>
              </w:rPr>
              <w:t>,</w:t>
            </w:r>
            <w:r w:rsidR="003E4974" w:rsidRPr="00DC3E7A">
              <w:rPr>
                <w:rFonts w:ascii="Times New Roman" w:hAnsi="Times New Roman" w:cs="Times New Roman"/>
                <w:color w:val="000000"/>
                <w:sz w:val="22"/>
                <w:szCs w:val="22"/>
              </w:rPr>
              <w:t xml:space="preserve"> su automatine aukščio palaikymo funkcija</w:t>
            </w:r>
            <w:r w:rsidR="00FD0988" w:rsidRPr="00DC3E7A">
              <w:rPr>
                <w:rFonts w:ascii="Times New Roman" w:hAnsi="Times New Roman" w:cs="Times New Roman"/>
                <w:color w:val="000000"/>
                <w:sz w:val="22"/>
                <w:szCs w:val="22"/>
              </w:rPr>
              <w:t>.</w:t>
            </w:r>
          </w:p>
        </w:tc>
        <w:tc>
          <w:tcPr>
            <w:tcW w:w="837" w:type="pct"/>
          </w:tcPr>
          <w:p w14:paraId="555B7E75" w14:textId="268F0A44" w:rsidR="001065C2" w:rsidRPr="00DC3E7A" w:rsidRDefault="001065C2" w:rsidP="00090CA6">
            <w:pPr>
              <w:spacing w:before="120" w:after="0" w:line="240" w:lineRule="auto"/>
              <w:ind w:right="60"/>
              <w:jc w:val="both"/>
              <w:rPr>
                <w:rFonts w:ascii="Times New Roman" w:hAnsi="Times New Roman" w:cs="Times New Roman"/>
                <w:i/>
                <w:iCs/>
                <w:color w:val="000000"/>
                <w:sz w:val="22"/>
                <w:szCs w:val="22"/>
              </w:rPr>
            </w:pPr>
          </w:p>
        </w:tc>
      </w:tr>
      <w:tr w:rsidR="00EC24BC" w:rsidRPr="00DC3E7A" w14:paraId="41C00946" w14:textId="77777777" w:rsidTr="00CA25ED">
        <w:trPr>
          <w:trHeight w:val="260"/>
          <w:jc w:val="center"/>
        </w:trPr>
        <w:tc>
          <w:tcPr>
            <w:tcW w:w="212" w:type="pct"/>
            <w:vAlign w:val="center"/>
          </w:tcPr>
          <w:p w14:paraId="0AE1C5C4" w14:textId="77777777" w:rsidR="003E4974" w:rsidRPr="00DC3E7A" w:rsidRDefault="003E4974"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126C9AB1" w14:textId="77777777" w:rsidR="003E4974" w:rsidRPr="00DC3E7A" w:rsidRDefault="003E4974"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Ratai ir padangos</w:t>
            </w:r>
          </w:p>
        </w:tc>
        <w:tc>
          <w:tcPr>
            <w:tcW w:w="3142" w:type="pct"/>
            <w:shd w:val="clear" w:color="auto" w:fill="auto"/>
            <w:vAlign w:val="center"/>
          </w:tcPr>
          <w:p w14:paraId="61C76587" w14:textId="592AED76" w:rsidR="003C5484" w:rsidRPr="00DC3E7A" w:rsidRDefault="003706B8" w:rsidP="00090CA6">
            <w:pPr>
              <w:tabs>
                <w:tab w:val="left" w:pos="528"/>
              </w:tabs>
              <w:spacing w:before="120" w:after="0" w:line="240" w:lineRule="auto"/>
              <w:ind w:right="60"/>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9</w:t>
            </w:r>
            <w:r w:rsidR="00780428" w:rsidRPr="00DC3E7A">
              <w:rPr>
                <w:rFonts w:ascii="Times New Roman" w:hAnsi="Times New Roman" w:cs="Times New Roman"/>
                <w:color w:val="000000"/>
                <w:sz w:val="22"/>
                <w:szCs w:val="22"/>
              </w:rPr>
              <w:t>.</w:t>
            </w:r>
            <w:r w:rsidRPr="00DC3E7A">
              <w:rPr>
                <w:rFonts w:ascii="Times New Roman" w:hAnsi="Times New Roman" w:cs="Times New Roman"/>
                <w:color w:val="000000"/>
                <w:sz w:val="22"/>
                <w:szCs w:val="22"/>
              </w:rPr>
              <w:t>1</w:t>
            </w:r>
            <w:r w:rsidR="00780428" w:rsidRPr="00DC3E7A">
              <w:rPr>
                <w:rFonts w:ascii="Times New Roman" w:hAnsi="Times New Roman" w:cs="Times New Roman"/>
                <w:color w:val="000000"/>
                <w:sz w:val="22"/>
                <w:szCs w:val="22"/>
              </w:rPr>
              <w:t xml:space="preserve">. </w:t>
            </w:r>
            <w:r w:rsidR="003C5484" w:rsidRPr="00DC3E7A">
              <w:rPr>
                <w:rFonts w:ascii="Times New Roman" w:hAnsi="Times New Roman" w:cs="Times New Roman"/>
                <w:color w:val="000000"/>
                <w:sz w:val="22"/>
                <w:szCs w:val="22"/>
              </w:rPr>
              <w:t>Atsarginis ratas – gali būti sumontuotas ant spec. laikiklio arba pateikiamas atskirai</w:t>
            </w:r>
            <w:r w:rsidR="00780428" w:rsidRPr="00DC3E7A">
              <w:rPr>
                <w:rFonts w:ascii="Times New Roman" w:hAnsi="Times New Roman" w:cs="Times New Roman"/>
                <w:color w:val="000000"/>
                <w:sz w:val="22"/>
                <w:szCs w:val="22"/>
              </w:rPr>
              <w:t>.</w:t>
            </w:r>
          </w:p>
          <w:p w14:paraId="528BD1B1" w14:textId="0E4F9807" w:rsidR="003E4974" w:rsidRPr="00DC3E7A" w:rsidRDefault="003706B8" w:rsidP="00090CA6">
            <w:pPr>
              <w:tabs>
                <w:tab w:val="left" w:pos="246"/>
                <w:tab w:val="left" w:pos="528"/>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9</w:t>
            </w:r>
            <w:r w:rsidR="00780428" w:rsidRPr="00DC3E7A">
              <w:rPr>
                <w:rFonts w:ascii="Times New Roman" w:hAnsi="Times New Roman" w:cs="Times New Roman"/>
                <w:color w:val="000000"/>
                <w:sz w:val="22"/>
                <w:szCs w:val="22"/>
              </w:rPr>
              <w:t>.</w:t>
            </w:r>
            <w:r w:rsidRPr="00DC3E7A">
              <w:rPr>
                <w:rFonts w:ascii="Times New Roman" w:hAnsi="Times New Roman" w:cs="Times New Roman"/>
                <w:color w:val="000000"/>
                <w:sz w:val="22"/>
                <w:szCs w:val="22"/>
              </w:rPr>
              <w:t>2</w:t>
            </w:r>
            <w:r w:rsidR="00780428" w:rsidRPr="00DC3E7A">
              <w:rPr>
                <w:rFonts w:ascii="Times New Roman" w:hAnsi="Times New Roman" w:cs="Times New Roman"/>
                <w:color w:val="000000"/>
                <w:sz w:val="22"/>
                <w:szCs w:val="22"/>
              </w:rPr>
              <w:t xml:space="preserve">. </w:t>
            </w:r>
            <w:r w:rsidR="003C5484" w:rsidRPr="00DC3E7A">
              <w:rPr>
                <w:rFonts w:ascii="Times New Roman" w:hAnsi="Times New Roman" w:cs="Times New Roman"/>
                <w:color w:val="000000"/>
                <w:sz w:val="22"/>
                <w:szCs w:val="22"/>
              </w:rPr>
              <w:t>Ratų paveržimo raktai – 1 komplektas</w:t>
            </w:r>
            <w:r w:rsidR="009404DF" w:rsidRPr="00DC3E7A">
              <w:rPr>
                <w:rFonts w:ascii="Times New Roman" w:hAnsi="Times New Roman" w:cs="Times New Roman"/>
                <w:color w:val="000000"/>
                <w:sz w:val="22"/>
                <w:szCs w:val="22"/>
              </w:rPr>
              <w:t xml:space="preserve"> (ratų veržliaraktis, domkratas, avarinis trikampis</w:t>
            </w:r>
            <w:r w:rsidR="00C641DA" w:rsidRPr="00DC3E7A">
              <w:rPr>
                <w:rFonts w:ascii="Times New Roman" w:hAnsi="Times New Roman" w:cs="Times New Roman"/>
                <w:color w:val="000000"/>
                <w:sz w:val="22"/>
                <w:szCs w:val="22"/>
              </w:rPr>
              <w:t>)</w:t>
            </w:r>
            <w:r w:rsidR="003C5484" w:rsidRPr="00DC3E7A">
              <w:rPr>
                <w:rFonts w:ascii="Times New Roman" w:hAnsi="Times New Roman" w:cs="Times New Roman"/>
                <w:color w:val="000000"/>
                <w:sz w:val="22"/>
                <w:szCs w:val="22"/>
              </w:rPr>
              <w:t>.</w:t>
            </w:r>
          </w:p>
          <w:p w14:paraId="5D9DD68F" w14:textId="6DC5409E" w:rsidR="00C92C8B" w:rsidRPr="00DC3E7A" w:rsidRDefault="003706B8" w:rsidP="00090CA6">
            <w:pPr>
              <w:tabs>
                <w:tab w:val="left" w:pos="246"/>
                <w:tab w:val="left" w:pos="528"/>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9</w:t>
            </w:r>
            <w:r w:rsidR="00820682" w:rsidRPr="00DC3E7A">
              <w:rPr>
                <w:rFonts w:ascii="Times New Roman" w:hAnsi="Times New Roman" w:cs="Times New Roman"/>
                <w:color w:val="000000"/>
                <w:sz w:val="22"/>
                <w:szCs w:val="22"/>
              </w:rPr>
              <w:t>.</w:t>
            </w:r>
            <w:r w:rsidRPr="00DC3E7A">
              <w:rPr>
                <w:rFonts w:ascii="Times New Roman" w:hAnsi="Times New Roman" w:cs="Times New Roman"/>
                <w:color w:val="000000"/>
                <w:sz w:val="22"/>
                <w:szCs w:val="22"/>
              </w:rPr>
              <w:t>3</w:t>
            </w:r>
            <w:r w:rsidR="00DE0221" w:rsidRPr="00DC3E7A">
              <w:rPr>
                <w:rFonts w:ascii="Times New Roman" w:hAnsi="Times New Roman" w:cs="Times New Roman"/>
                <w:color w:val="000000"/>
                <w:sz w:val="22"/>
                <w:szCs w:val="22"/>
              </w:rPr>
              <w:t xml:space="preserve">  </w:t>
            </w:r>
            <w:r w:rsidR="00DE0221" w:rsidRPr="00DC3E7A">
              <w:rPr>
                <w:rFonts w:ascii="Times New Roman" w:hAnsi="Times New Roman" w:cs="Times New Roman"/>
                <w:sz w:val="22"/>
                <w:szCs w:val="22"/>
              </w:rPr>
              <w:t>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r w:rsidR="00843334">
              <w:rPr>
                <w:rFonts w:ascii="Times New Roman" w:hAnsi="Times New Roman" w:cs="Times New Roman"/>
                <w:sz w:val="22"/>
                <w:szCs w:val="22"/>
              </w:rPr>
              <w:t>.</w:t>
            </w:r>
          </w:p>
        </w:tc>
        <w:tc>
          <w:tcPr>
            <w:tcW w:w="837" w:type="pct"/>
          </w:tcPr>
          <w:p w14:paraId="0B3D17A0" w14:textId="26756273" w:rsidR="001859CA" w:rsidRPr="00DC3E7A" w:rsidRDefault="001859CA" w:rsidP="00090CA6">
            <w:pPr>
              <w:spacing w:before="120" w:after="0" w:line="240" w:lineRule="auto"/>
              <w:rPr>
                <w:rFonts w:ascii="Times New Roman" w:hAnsi="Times New Roman" w:cs="Times New Roman"/>
                <w:i/>
                <w:iCs/>
                <w:color w:val="000000"/>
                <w:sz w:val="22"/>
                <w:szCs w:val="22"/>
              </w:rPr>
            </w:pPr>
          </w:p>
        </w:tc>
      </w:tr>
      <w:tr w:rsidR="00EC24BC" w:rsidRPr="00DC3E7A" w14:paraId="463406B6" w14:textId="77777777" w:rsidTr="00CA25ED">
        <w:trPr>
          <w:trHeight w:val="260"/>
          <w:jc w:val="center"/>
        </w:trPr>
        <w:tc>
          <w:tcPr>
            <w:tcW w:w="212" w:type="pct"/>
            <w:vAlign w:val="center"/>
          </w:tcPr>
          <w:p w14:paraId="7F30AC73" w14:textId="3775BFF4" w:rsidR="003E4974" w:rsidRPr="00DC3E7A" w:rsidRDefault="003E4974"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0954B8CF" w14:textId="77777777" w:rsidR="003E4974" w:rsidRPr="00DC3E7A" w:rsidRDefault="003E4974"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Elektros sistema</w:t>
            </w:r>
          </w:p>
        </w:tc>
        <w:tc>
          <w:tcPr>
            <w:tcW w:w="3142" w:type="pct"/>
            <w:shd w:val="clear" w:color="auto" w:fill="auto"/>
          </w:tcPr>
          <w:p w14:paraId="25F9E3D1" w14:textId="557751E6" w:rsidR="009639DD" w:rsidRPr="00DC3E7A" w:rsidRDefault="00FB2794"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3706B8" w:rsidRPr="00DC3E7A">
              <w:rPr>
                <w:rFonts w:ascii="Times New Roman" w:hAnsi="Times New Roman" w:cs="Times New Roman"/>
                <w:color w:val="000000"/>
                <w:sz w:val="22"/>
                <w:szCs w:val="22"/>
              </w:rPr>
              <w:t>0</w:t>
            </w:r>
            <w:r w:rsidR="00090322" w:rsidRPr="00DC3E7A">
              <w:rPr>
                <w:rFonts w:ascii="Times New Roman" w:hAnsi="Times New Roman" w:cs="Times New Roman"/>
                <w:color w:val="000000"/>
                <w:sz w:val="22"/>
                <w:szCs w:val="22"/>
              </w:rPr>
              <w:t xml:space="preserve">.1. </w:t>
            </w:r>
            <w:r w:rsidR="003E4974" w:rsidRPr="00DC3E7A">
              <w:rPr>
                <w:rFonts w:ascii="Times New Roman" w:hAnsi="Times New Roman" w:cs="Times New Roman"/>
                <w:color w:val="000000"/>
                <w:sz w:val="22"/>
                <w:szCs w:val="22"/>
              </w:rPr>
              <w:t>Autobuso bendrosios elektros sistemos (žemos įtampos) akumuliatoriai turi turėti jungiklį, skirtą atjungimui</w:t>
            </w:r>
            <w:r w:rsidR="00D33EC1" w:rsidRPr="00DC3E7A">
              <w:rPr>
                <w:rFonts w:ascii="Times New Roman" w:hAnsi="Times New Roman" w:cs="Times New Roman"/>
                <w:color w:val="000000"/>
                <w:sz w:val="22"/>
                <w:szCs w:val="22"/>
              </w:rPr>
              <w:t>.</w:t>
            </w:r>
          </w:p>
          <w:p w14:paraId="0BEDC710" w14:textId="60D6A2A4" w:rsidR="003E4974" w:rsidRPr="00DC3E7A" w:rsidRDefault="00FB2794"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3706B8" w:rsidRPr="00DC3E7A">
              <w:rPr>
                <w:rFonts w:ascii="Times New Roman" w:hAnsi="Times New Roman" w:cs="Times New Roman"/>
                <w:color w:val="000000"/>
                <w:sz w:val="22"/>
                <w:szCs w:val="22"/>
              </w:rPr>
              <w:t>0</w:t>
            </w:r>
            <w:r w:rsidR="009639DD" w:rsidRPr="00DC3E7A">
              <w:rPr>
                <w:rFonts w:ascii="Times New Roman" w:hAnsi="Times New Roman" w:cs="Times New Roman"/>
                <w:color w:val="000000"/>
                <w:sz w:val="22"/>
                <w:szCs w:val="22"/>
              </w:rPr>
              <w:t>.2</w:t>
            </w:r>
            <w:r w:rsidR="00090322" w:rsidRPr="00DC3E7A">
              <w:rPr>
                <w:rFonts w:ascii="Times New Roman" w:hAnsi="Times New Roman" w:cs="Times New Roman"/>
                <w:color w:val="000000"/>
                <w:sz w:val="22"/>
                <w:szCs w:val="22"/>
              </w:rPr>
              <w:t xml:space="preserve">. </w:t>
            </w:r>
            <w:r w:rsidR="003E4974" w:rsidRPr="00DC3E7A">
              <w:rPr>
                <w:rFonts w:ascii="Times New Roman" w:hAnsi="Times New Roman" w:cs="Times New Roman"/>
                <w:color w:val="000000"/>
                <w:sz w:val="22"/>
                <w:szCs w:val="22"/>
              </w:rPr>
              <w:t>Elektros grandinių saugiklių išdėstymo schema turi būti pateikta lietuvių kalba saugiklių skyriaus dangtelio vidinėje pusėje</w:t>
            </w:r>
            <w:r w:rsidR="00D33EC1" w:rsidRPr="00DC3E7A">
              <w:rPr>
                <w:rFonts w:ascii="Times New Roman" w:hAnsi="Times New Roman" w:cs="Times New Roman"/>
                <w:color w:val="000000"/>
                <w:sz w:val="22"/>
                <w:szCs w:val="22"/>
              </w:rPr>
              <w:t>.</w:t>
            </w:r>
          </w:p>
          <w:p w14:paraId="11534C22" w14:textId="39073782" w:rsidR="003E4974" w:rsidRPr="00DC3E7A" w:rsidRDefault="00FB2794"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3706B8" w:rsidRPr="00DC3E7A">
              <w:rPr>
                <w:rFonts w:ascii="Times New Roman" w:hAnsi="Times New Roman" w:cs="Times New Roman"/>
                <w:color w:val="000000"/>
                <w:sz w:val="22"/>
                <w:szCs w:val="22"/>
              </w:rPr>
              <w:t>0</w:t>
            </w:r>
            <w:r w:rsidR="009639DD" w:rsidRPr="00DC3E7A">
              <w:rPr>
                <w:rFonts w:ascii="Times New Roman" w:hAnsi="Times New Roman" w:cs="Times New Roman"/>
                <w:color w:val="000000"/>
                <w:sz w:val="22"/>
                <w:szCs w:val="22"/>
              </w:rPr>
              <w:t>.3</w:t>
            </w:r>
            <w:r w:rsidR="00090322" w:rsidRPr="00DC3E7A">
              <w:rPr>
                <w:rFonts w:ascii="Times New Roman" w:hAnsi="Times New Roman" w:cs="Times New Roman"/>
                <w:color w:val="000000"/>
                <w:sz w:val="22"/>
                <w:szCs w:val="22"/>
              </w:rPr>
              <w:t xml:space="preserve">. </w:t>
            </w:r>
            <w:r w:rsidR="003E4974" w:rsidRPr="00DC3E7A">
              <w:rPr>
                <w:rFonts w:ascii="Times New Roman" w:hAnsi="Times New Roman" w:cs="Times New Roman"/>
                <w:color w:val="000000"/>
                <w:sz w:val="22"/>
                <w:szCs w:val="22"/>
              </w:rPr>
              <w:t>Turi būti įdiegta akustinė atbulinės eigos ir užsidarančių durų signalų sistema</w:t>
            </w:r>
            <w:r w:rsidR="00D33EC1" w:rsidRPr="00DC3E7A">
              <w:rPr>
                <w:rFonts w:ascii="Times New Roman" w:hAnsi="Times New Roman" w:cs="Times New Roman"/>
                <w:color w:val="000000"/>
                <w:sz w:val="22"/>
                <w:szCs w:val="22"/>
              </w:rPr>
              <w:t>.</w:t>
            </w:r>
          </w:p>
          <w:p w14:paraId="24D856A2" w14:textId="79FFEF4F" w:rsidR="003E4974" w:rsidRPr="00DC3E7A" w:rsidRDefault="006A60AA"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3706B8" w:rsidRPr="00DC3E7A">
              <w:rPr>
                <w:rFonts w:ascii="Times New Roman" w:hAnsi="Times New Roman" w:cs="Times New Roman"/>
                <w:color w:val="000000"/>
                <w:sz w:val="22"/>
                <w:szCs w:val="22"/>
              </w:rPr>
              <w:t>0</w:t>
            </w:r>
            <w:r w:rsidRPr="00DC3E7A">
              <w:rPr>
                <w:rFonts w:ascii="Times New Roman" w:hAnsi="Times New Roman" w:cs="Times New Roman"/>
                <w:color w:val="000000"/>
                <w:sz w:val="22"/>
                <w:szCs w:val="22"/>
              </w:rPr>
              <w:t>.</w:t>
            </w:r>
            <w:r w:rsidR="00EA1B56">
              <w:rPr>
                <w:rFonts w:ascii="Times New Roman" w:hAnsi="Times New Roman" w:cs="Times New Roman"/>
                <w:color w:val="000000"/>
                <w:sz w:val="22"/>
                <w:szCs w:val="22"/>
              </w:rPr>
              <w:t>4</w:t>
            </w:r>
            <w:r w:rsidRPr="00DC3E7A">
              <w:rPr>
                <w:rFonts w:ascii="Times New Roman" w:hAnsi="Times New Roman" w:cs="Times New Roman"/>
                <w:color w:val="000000"/>
                <w:sz w:val="22"/>
                <w:szCs w:val="22"/>
              </w:rPr>
              <w:t>. Variklis aktyvuojamas iš vairuotojo kabinos raktelio ar jungiklio pagalba, apsaugant nuo nesankcionuoto paleidimo.</w:t>
            </w:r>
          </w:p>
        </w:tc>
        <w:tc>
          <w:tcPr>
            <w:tcW w:w="837" w:type="pct"/>
          </w:tcPr>
          <w:p w14:paraId="1A804717" w14:textId="70C42B09" w:rsidR="003E4974" w:rsidRPr="00DC3E7A" w:rsidRDefault="003E4974" w:rsidP="00090CA6">
            <w:pPr>
              <w:pStyle w:val="ListParagraph"/>
              <w:spacing w:before="120" w:after="0" w:line="240" w:lineRule="auto"/>
              <w:ind w:left="472"/>
              <w:contextualSpacing w:val="0"/>
              <w:jc w:val="both"/>
              <w:rPr>
                <w:rFonts w:ascii="Times New Roman" w:hAnsi="Times New Roman" w:cs="Times New Roman"/>
                <w:i/>
                <w:iCs/>
                <w:color w:val="000000"/>
                <w:sz w:val="22"/>
                <w:szCs w:val="22"/>
              </w:rPr>
            </w:pPr>
          </w:p>
        </w:tc>
      </w:tr>
      <w:tr w:rsidR="00C25040" w:rsidRPr="00DC3E7A" w14:paraId="00C6B2BE" w14:textId="77777777" w:rsidTr="00CA25ED">
        <w:trPr>
          <w:trHeight w:val="260"/>
          <w:jc w:val="center"/>
        </w:trPr>
        <w:tc>
          <w:tcPr>
            <w:tcW w:w="212" w:type="pct"/>
            <w:shd w:val="clear" w:color="auto" w:fill="FFFFFF"/>
            <w:vAlign w:val="center"/>
          </w:tcPr>
          <w:p w14:paraId="54F24749" w14:textId="77777777" w:rsidR="00387917" w:rsidRPr="00DC3E7A" w:rsidRDefault="00387917"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FFFFFF"/>
            <w:vAlign w:val="center"/>
          </w:tcPr>
          <w:p w14:paraId="6DA5AD2F" w14:textId="77777777" w:rsidR="00387917" w:rsidRPr="00DC3E7A" w:rsidRDefault="00387917"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Apšvietimas</w:t>
            </w:r>
          </w:p>
        </w:tc>
        <w:tc>
          <w:tcPr>
            <w:tcW w:w="3142" w:type="pct"/>
            <w:shd w:val="clear" w:color="auto" w:fill="FFFFFF"/>
            <w:vAlign w:val="center"/>
          </w:tcPr>
          <w:p w14:paraId="07F1D2F9" w14:textId="712D7EE7" w:rsidR="00387917" w:rsidRPr="00DC3E7A" w:rsidRDefault="001E00EB"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3706B8" w:rsidRPr="00DC3E7A">
              <w:rPr>
                <w:rFonts w:ascii="Times New Roman" w:hAnsi="Times New Roman" w:cs="Times New Roman"/>
                <w:color w:val="000000"/>
                <w:sz w:val="22"/>
                <w:szCs w:val="22"/>
              </w:rPr>
              <w:t>1</w:t>
            </w:r>
            <w:r w:rsidRPr="00DC3E7A">
              <w:rPr>
                <w:rFonts w:ascii="Times New Roman" w:hAnsi="Times New Roman" w:cs="Times New Roman"/>
                <w:color w:val="000000"/>
                <w:sz w:val="22"/>
                <w:szCs w:val="22"/>
              </w:rPr>
              <w:t xml:space="preserve">.1. </w:t>
            </w:r>
            <w:r w:rsidR="00387917" w:rsidRPr="00DC3E7A">
              <w:rPr>
                <w:rFonts w:ascii="Times New Roman" w:hAnsi="Times New Roman" w:cs="Times New Roman"/>
                <w:color w:val="000000"/>
                <w:sz w:val="22"/>
                <w:szCs w:val="22"/>
              </w:rPr>
              <w:t xml:space="preserve">Turi būti įdiegta galimybė naudoti dalinį arba pilną salono apšvietimą (dviejų režimų). </w:t>
            </w:r>
          </w:p>
          <w:p w14:paraId="5AB8A6E0" w14:textId="0AE324A4" w:rsidR="00387917" w:rsidRPr="00DC3E7A" w:rsidRDefault="001E00EB"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ED47DE" w:rsidRPr="00DC3E7A">
              <w:rPr>
                <w:rFonts w:ascii="Times New Roman" w:hAnsi="Times New Roman" w:cs="Times New Roman"/>
                <w:color w:val="000000"/>
                <w:sz w:val="22"/>
                <w:szCs w:val="22"/>
              </w:rPr>
              <w:t>1</w:t>
            </w:r>
            <w:r w:rsidRPr="00DC3E7A">
              <w:rPr>
                <w:rFonts w:ascii="Times New Roman" w:hAnsi="Times New Roman" w:cs="Times New Roman"/>
                <w:color w:val="000000"/>
                <w:sz w:val="22"/>
                <w:szCs w:val="22"/>
              </w:rPr>
              <w:t xml:space="preserve">.2. </w:t>
            </w:r>
            <w:r w:rsidR="00387917" w:rsidRPr="00DC3E7A">
              <w:rPr>
                <w:rFonts w:ascii="Times New Roman" w:hAnsi="Times New Roman" w:cs="Times New Roman"/>
                <w:color w:val="000000"/>
                <w:sz w:val="22"/>
                <w:szCs w:val="22"/>
              </w:rPr>
              <w:t xml:space="preserve">Turi būti įrengtas atskiras apšvietimas vairuotojo darbo vietoje. </w:t>
            </w:r>
            <w:r w:rsidR="005C1B21" w:rsidRPr="00DC3E7A">
              <w:rPr>
                <w:rFonts w:ascii="Times New Roman" w:hAnsi="Times New Roman" w:cs="Times New Roman"/>
                <w:color w:val="000000"/>
                <w:sz w:val="22"/>
                <w:szCs w:val="22"/>
              </w:rPr>
              <w:t>Turi būti užtikrintas kasos aparato įrengimo zonos apšvietimas.</w:t>
            </w:r>
            <w:r w:rsidRPr="00DC3E7A">
              <w:rPr>
                <w:rFonts w:ascii="Times New Roman" w:hAnsi="Times New Roman" w:cs="Times New Roman"/>
                <w:color w:val="000000"/>
                <w:sz w:val="22"/>
                <w:szCs w:val="22"/>
              </w:rPr>
              <w:t>.</w:t>
            </w:r>
          </w:p>
          <w:p w14:paraId="48E5E76D" w14:textId="462BC3A1" w:rsidR="00387917" w:rsidRPr="00DC3E7A" w:rsidRDefault="001E00EB"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lastRenderedPageBreak/>
              <w:t>1</w:t>
            </w:r>
            <w:r w:rsidR="00ED47DE" w:rsidRPr="00DC3E7A">
              <w:rPr>
                <w:rFonts w:ascii="Times New Roman" w:hAnsi="Times New Roman" w:cs="Times New Roman"/>
                <w:color w:val="000000"/>
                <w:sz w:val="22"/>
                <w:szCs w:val="22"/>
              </w:rPr>
              <w:t>1</w:t>
            </w:r>
            <w:r w:rsidRPr="00DC3E7A">
              <w:rPr>
                <w:rFonts w:ascii="Times New Roman" w:hAnsi="Times New Roman" w:cs="Times New Roman"/>
                <w:color w:val="000000"/>
                <w:sz w:val="22"/>
                <w:szCs w:val="22"/>
              </w:rPr>
              <w:t xml:space="preserve">.3. </w:t>
            </w:r>
            <w:r w:rsidR="00387917" w:rsidRPr="00DC3E7A">
              <w:rPr>
                <w:rFonts w:ascii="Times New Roman" w:hAnsi="Times New Roman" w:cs="Times New Roman"/>
                <w:color w:val="000000"/>
                <w:sz w:val="22"/>
                <w:szCs w:val="22"/>
              </w:rPr>
              <w:t>Keleivių salono šviestuvai turi būti išdėstyti taip, kad užtikrintų keleivių salono ir durų apšvietimą</w:t>
            </w:r>
            <w:r w:rsidRPr="00DC3E7A">
              <w:rPr>
                <w:rFonts w:ascii="Times New Roman" w:hAnsi="Times New Roman" w:cs="Times New Roman"/>
                <w:color w:val="000000"/>
                <w:sz w:val="22"/>
                <w:szCs w:val="22"/>
              </w:rPr>
              <w:t>.</w:t>
            </w:r>
          </w:p>
          <w:p w14:paraId="19159F81" w14:textId="7873CE37" w:rsidR="00387917" w:rsidRPr="00DC3E7A" w:rsidRDefault="001E00EB"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ED47DE" w:rsidRPr="00DC3E7A">
              <w:rPr>
                <w:rFonts w:ascii="Times New Roman" w:hAnsi="Times New Roman" w:cs="Times New Roman"/>
                <w:color w:val="000000"/>
                <w:sz w:val="22"/>
                <w:szCs w:val="22"/>
              </w:rPr>
              <w:t>1</w:t>
            </w:r>
            <w:r w:rsidRPr="00DC3E7A">
              <w:rPr>
                <w:rFonts w:ascii="Times New Roman" w:hAnsi="Times New Roman" w:cs="Times New Roman"/>
                <w:color w:val="000000"/>
                <w:sz w:val="22"/>
                <w:szCs w:val="22"/>
              </w:rPr>
              <w:t xml:space="preserve">.4. </w:t>
            </w:r>
            <w:r w:rsidR="00387917" w:rsidRPr="00DC3E7A">
              <w:rPr>
                <w:rFonts w:ascii="Times New Roman" w:hAnsi="Times New Roman" w:cs="Times New Roman"/>
                <w:color w:val="000000"/>
                <w:sz w:val="22"/>
                <w:szCs w:val="22"/>
              </w:rPr>
              <w:t>Turi būti įdiegtas energiją taupantis apšvietimo režimas, esant išjungtam varikliui</w:t>
            </w:r>
            <w:r w:rsidRPr="00DC3E7A">
              <w:rPr>
                <w:rFonts w:ascii="Times New Roman" w:hAnsi="Times New Roman" w:cs="Times New Roman"/>
                <w:color w:val="000000"/>
                <w:sz w:val="22"/>
                <w:szCs w:val="22"/>
              </w:rPr>
              <w:t>.</w:t>
            </w:r>
          </w:p>
          <w:p w14:paraId="7FA2E1C6" w14:textId="3C02F656" w:rsidR="00387917" w:rsidRPr="00DC3E7A" w:rsidRDefault="001E00EB" w:rsidP="00090CA6">
            <w:pPr>
              <w:pStyle w:val="ListParagraph"/>
              <w:tabs>
                <w:tab w:val="left" w:pos="552"/>
              </w:tabs>
              <w:spacing w:before="120" w:after="0" w:line="240" w:lineRule="auto"/>
              <w:ind w:left="0" w:right="34"/>
              <w:contextualSpacing w:val="0"/>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ED47DE" w:rsidRPr="00DC3E7A">
              <w:rPr>
                <w:rFonts w:ascii="Times New Roman" w:hAnsi="Times New Roman" w:cs="Times New Roman"/>
                <w:color w:val="000000"/>
                <w:sz w:val="22"/>
                <w:szCs w:val="22"/>
              </w:rPr>
              <w:t>1</w:t>
            </w:r>
            <w:r w:rsidRPr="00DC3E7A">
              <w:rPr>
                <w:rFonts w:ascii="Times New Roman" w:hAnsi="Times New Roman" w:cs="Times New Roman"/>
                <w:color w:val="000000"/>
                <w:sz w:val="22"/>
                <w:szCs w:val="22"/>
              </w:rPr>
              <w:t xml:space="preserve">.5. </w:t>
            </w:r>
            <w:r w:rsidR="00387917" w:rsidRPr="00DC3E7A">
              <w:rPr>
                <w:rFonts w:ascii="Times New Roman" w:hAnsi="Times New Roman" w:cs="Times New Roman"/>
                <w:color w:val="000000"/>
                <w:sz w:val="22"/>
                <w:szCs w:val="22"/>
              </w:rPr>
              <w:t>Turi būti įrengtas išorinis keleivių įlipimo / išlipimo durų apšvietimas</w:t>
            </w:r>
            <w:r w:rsidRPr="00DC3E7A">
              <w:rPr>
                <w:rFonts w:ascii="Times New Roman" w:hAnsi="Times New Roman" w:cs="Times New Roman"/>
                <w:color w:val="000000"/>
                <w:sz w:val="22"/>
                <w:szCs w:val="22"/>
              </w:rPr>
              <w:t>.</w:t>
            </w:r>
          </w:p>
          <w:p w14:paraId="265C009E" w14:textId="7CA54B7B" w:rsidR="00387917" w:rsidRPr="00DC3E7A" w:rsidRDefault="001E00EB"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ED47DE" w:rsidRPr="00DC3E7A">
              <w:rPr>
                <w:rFonts w:ascii="Times New Roman" w:hAnsi="Times New Roman" w:cs="Times New Roman"/>
                <w:color w:val="000000"/>
                <w:sz w:val="22"/>
                <w:szCs w:val="22"/>
              </w:rPr>
              <w:t>1</w:t>
            </w:r>
            <w:r w:rsidRPr="00DC3E7A">
              <w:rPr>
                <w:rFonts w:ascii="Times New Roman" w:hAnsi="Times New Roman" w:cs="Times New Roman"/>
                <w:color w:val="000000"/>
                <w:sz w:val="22"/>
                <w:szCs w:val="22"/>
              </w:rPr>
              <w:t xml:space="preserve">.6. </w:t>
            </w:r>
            <w:r w:rsidR="00387917" w:rsidRPr="00DC3E7A">
              <w:rPr>
                <w:rFonts w:ascii="Times New Roman" w:hAnsi="Times New Roman" w:cs="Times New Roman"/>
                <w:color w:val="000000"/>
                <w:sz w:val="22"/>
                <w:szCs w:val="22"/>
              </w:rPr>
              <w:t>Apšvietimo šaltiniai (šviestuvai) turi būti LED arba lygiavertės technologijos</w:t>
            </w:r>
            <w:r w:rsidRPr="00DC3E7A">
              <w:rPr>
                <w:rFonts w:ascii="Times New Roman" w:hAnsi="Times New Roman" w:cs="Times New Roman"/>
                <w:color w:val="000000"/>
                <w:sz w:val="22"/>
                <w:szCs w:val="22"/>
              </w:rPr>
              <w:t>.</w:t>
            </w:r>
          </w:p>
          <w:p w14:paraId="4CB1B05B" w14:textId="187FB576" w:rsidR="006E347E" w:rsidRPr="00DC3E7A" w:rsidRDefault="001E00EB"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ED47DE" w:rsidRPr="00DC3E7A">
              <w:rPr>
                <w:rFonts w:ascii="Times New Roman" w:hAnsi="Times New Roman" w:cs="Times New Roman"/>
                <w:color w:val="000000"/>
                <w:sz w:val="22"/>
                <w:szCs w:val="22"/>
              </w:rPr>
              <w:t>1</w:t>
            </w:r>
            <w:r w:rsidRPr="00DC3E7A">
              <w:rPr>
                <w:rFonts w:ascii="Times New Roman" w:hAnsi="Times New Roman" w:cs="Times New Roman"/>
                <w:color w:val="000000"/>
                <w:sz w:val="22"/>
                <w:szCs w:val="22"/>
              </w:rPr>
              <w:t xml:space="preserve">.7. </w:t>
            </w:r>
            <w:r w:rsidR="00387917" w:rsidRPr="00DC3E7A">
              <w:rPr>
                <w:rFonts w:ascii="Times New Roman" w:hAnsi="Times New Roman" w:cs="Times New Roman"/>
                <w:color w:val="000000"/>
                <w:sz w:val="22"/>
                <w:szCs w:val="22"/>
              </w:rPr>
              <w:t>Visi išorinio apšvietimo šaltiniai (žibintai) turi būti LED</w:t>
            </w:r>
            <w:r w:rsidR="00082AFD" w:rsidRPr="00DC3E7A">
              <w:rPr>
                <w:rFonts w:ascii="Times New Roman" w:hAnsi="Times New Roman" w:cs="Times New Roman"/>
                <w:color w:val="000000"/>
                <w:sz w:val="22"/>
                <w:szCs w:val="22"/>
              </w:rPr>
              <w:t xml:space="preserve"> technologijos</w:t>
            </w:r>
            <w:r w:rsidR="006E347E" w:rsidRPr="00DC3E7A">
              <w:rPr>
                <w:rFonts w:ascii="Times New Roman" w:hAnsi="Times New Roman" w:cs="Times New Roman"/>
                <w:color w:val="000000"/>
                <w:sz w:val="22"/>
                <w:szCs w:val="22"/>
              </w:rPr>
              <w:t xml:space="preserve"> (arba lygiavertės).</w:t>
            </w:r>
          </w:p>
          <w:p w14:paraId="61785E5F" w14:textId="29714427" w:rsidR="00387917" w:rsidRPr="00DC3E7A" w:rsidRDefault="001E00EB" w:rsidP="00090CA6">
            <w:pPr>
              <w:tabs>
                <w:tab w:val="left" w:pos="552"/>
              </w:tabs>
              <w:spacing w:before="120" w:after="0" w:line="240" w:lineRule="auto"/>
              <w:ind w:right="34"/>
              <w:jc w:val="both"/>
              <w:rPr>
                <w:rFonts w:ascii="Times New Roman" w:hAnsi="Times New Roman" w:cs="Times New Roman"/>
                <w:sz w:val="22"/>
                <w:szCs w:val="22"/>
              </w:rPr>
            </w:pPr>
            <w:r w:rsidRPr="00DC3E7A">
              <w:rPr>
                <w:rFonts w:ascii="Times New Roman" w:hAnsi="Times New Roman" w:cs="Times New Roman"/>
                <w:color w:val="000000"/>
                <w:sz w:val="22"/>
                <w:szCs w:val="22"/>
              </w:rPr>
              <w:t>1</w:t>
            </w:r>
            <w:r w:rsidR="00ED47DE" w:rsidRPr="00DC3E7A">
              <w:rPr>
                <w:rFonts w:ascii="Times New Roman" w:hAnsi="Times New Roman" w:cs="Times New Roman"/>
                <w:color w:val="000000"/>
                <w:sz w:val="22"/>
                <w:szCs w:val="22"/>
              </w:rPr>
              <w:t>1</w:t>
            </w:r>
            <w:r w:rsidRPr="00DC3E7A">
              <w:rPr>
                <w:rFonts w:ascii="Times New Roman" w:hAnsi="Times New Roman" w:cs="Times New Roman"/>
                <w:color w:val="000000"/>
                <w:sz w:val="22"/>
                <w:szCs w:val="22"/>
              </w:rPr>
              <w:t xml:space="preserve">.8. </w:t>
            </w:r>
            <w:r w:rsidR="00387917" w:rsidRPr="00DC3E7A">
              <w:rPr>
                <w:rFonts w:ascii="Times New Roman" w:hAnsi="Times New Roman" w:cs="Times New Roman"/>
                <w:color w:val="000000"/>
                <w:sz w:val="22"/>
                <w:szCs w:val="22"/>
              </w:rPr>
              <w:t>Transporto priemonei sustojus ir atidarius duris, tamsiu paros metu prie kiekvienų durų turi įsijungti keleivių įlipimo</w:t>
            </w:r>
            <w:r w:rsidR="00812B7F" w:rsidRPr="00DC3E7A">
              <w:rPr>
                <w:rFonts w:ascii="Times New Roman" w:hAnsi="Times New Roman" w:cs="Times New Roman"/>
                <w:color w:val="000000"/>
                <w:sz w:val="22"/>
                <w:szCs w:val="22"/>
              </w:rPr>
              <w:t xml:space="preserve"> </w:t>
            </w:r>
            <w:r w:rsidR="00387917" w:rsidRPr="00DC3E7A">
              <w:rPr>
                <w:rFonts w:ascii="Times New Roman" w:hAnsi="Times New Roman" w:cs="Times New Roman"/>
                <w:color w:val="000000"/>
                <w:sz w:val="22"/>
                <w:szCs w:val="22"/>
              </w:rPr>
              <w:t>/</w:t>
            </w:r>
            <w:r w:rsidR="00812B7F" w:rsidRPr="00DC3E7A">
              <w:rPr>
                <w:rFonts w:ascii="Times New Roman" w:hAnsi="Times New Roman" w:cs="Times New Roman"/>
                <w:color w:val="000000"/>
                <w:sz w:val="22"/>
                <w:szCs w:val="22"/>
              </w:rPr>
              <w:t xml:space="preserve"> </w:t>
            </w:r>
            <w:r w:rsidR="00387917" w:rsidRPr="00DC3E7A">
              <w:rPr>
                <w:rFonts w:ascii="Times New Roman" w:hAnsi="Times New Roman" w:cs="Times New Roman"/>
                <w:color w:val="000000"/>
                <w:sz w:val="22"/>
                <w:szCs w:val="22"/>
              </w:rPr>
              <w:t>išlipimo durų išorinis apšvietimas.</w:t>
            </w:r>
          </w:p>
        </w:tc>
        <w:tc>
          <w:tcPr>
            <w:tcW w:w="837" w:type="pct"/>
            <w:shd w:val="clear" w:color="auto" w:fill="FFFFFF"/>
          </w:tcPr>
          <w:p w14:paraId="61C940C5" w14:textId="785F5DCD" w:rsidR="00D974D8" w:rsidRPr="00DC3E7A" w:rsidRDefault="00D974D8" w:rsidP="00090CA6">
            <w:pPr>
              <w:spacing w:before="120" w:after="0" w:line="240" w:lineRule="auto"/>
              <w:rPr>
                <w:rFonts w:ascii="Times New Roman" w:hAnsi="Times New Roman" w:cs="Times New Roman"/>
                <w:i/>
                <w:iCs/>
                <w:sz w:val="22"/>
                <w:szCs w:val="22"/>
              </w:rPr>
            </w:pPr>
          </w:p>
        </w:tc>
      </w:tr>
      <w:tr w:rsidR="00C25040" w:rsidRPr="00DC3E7A" w14:paraId="15440F2A" w14:textId="77777777" w:rsidTr="00CA25ED">
        <w:trPr>
          <w:trHeight w:val="260"/>
          <w:jc w:val="center"/>
        </w:trPr>
        <w:tc>
          <w:tcPr>
            <w:tcW w:w="212" w:type="pct"/>
            <w:shd w:val="clear" w:color="auto" w:fill="FFFFFF"/>
            <w:vAlign w:val="center"/>
          </w:tcPr>
          <w:p w14:paraId="61C3C916" w14:textId="77777777" w:rsidR="00387917" w:rsidRPr="00DC3E7A" w:rsidRDefault="00387917"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FFFFFF"/>
            <w:vAlign w:val="center"/>
          </w:tcPr>
          <w:p w14:paraId="2F063553" w14:textId="77777777" w:rsidR="00387917" w:rsidRPr="00DC3E7A" w:rsidRDefault="00387917"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Salono šildymas / kondicionavimas / vėdinimas</w:t>
            </w:r>
          </w:p>
        </w:tc>
        <w:tc>
          <w:tcPr>
            <w:tcW w:w="3142" w:type="pct"/>
            <w:shd w:val="clear" w:color="auto" w:fill="FFFFFF"/>
            <w:vAlign w:val="center"/>
          </w:tcPr>
          <w:p w14:paraId="11EB6D61" w14:textId="695DE41E" w:rsidR="00143147" w:rsidRPr="00DC3E7A" w:rsidRDefault="007C4123" w:rsidP="00090CA6">
            <w:pPr>
              <w:tabs>
                <w:tab w:val="left" w:pos="388"/>
              </w:tabs>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sz w:val="22"/>
                <w:szCs w:val="22"/>
              </w:rPr>
              <w:t>1</w:t>
            </w:r>
            <w:r w:rsidR="00ED47DE" w:rsidRPr="00DC3E7A">
              <w:rPr>
                <w:rFonts w:ascii="Times New Roman" w:hAnsi="Times New Roman" w:cs="Times New Roman"/>
                <w:sz w:val="22"/>
                <w:szCs w:val="22"/>
              </w:rPr>
              <w:t>2</w:t>
            </w:r>
            <w:r w:rsidRPr="00DC3E7A">
              <w:rPr>
                <w:rFonts w:ascii="Times New Roman" w:hAnsi="Times New Roman" w:cs="Times New Roman"/>
                <w:sz w:val="22"/>
                <w:szCs w:val="22"/>
              </w:rPr>
              <w:t xml:space="preserve">.1. </w:t>
            </w:r>
            <w:r w:rsidR="00A163BB" w:rsidRPr="00DC3E7A">
              <w:rPr>
                <w:rFonts w:ascii="Times New Roman" w:hAnsi="Times New Roman" w:cs="Times New Roman"/>
                <w:color w:val="000000"/>
                <w:sz w:val="22"/>
                <w:szCs w:val="22"/>
              </w:rPr>
              <w:t>Turi būti įrengtos autobuso keleivių salono, vairuotojo darbo vietos oro kondicionavimo, vėdinimo ir šildymo sistemos, pagal patvirtintus Lietuvos Respublikos susisiekimo ministro 2011 m. balandžio 13 d. įsakymu Nr. 3-223 „Dėl Keleivių ir bagažo vežimo kelių transportu taisyklių patvirtinimo“, nustatytus reikalavimus</w:t>
            </w:r>
            <w:r w:rsidR="00143147" w:rsidRPr="00DC3E7A">
              <w:rPr>
                <w:rFonts w:ascii="Times New Roman" w:hAnsi="Times New Roman" w:cs="Times New Roman"/>
                <w:color w:val="000000"/>
                <w:sz w:val="22"/>
                <w:szCs w:val="22"/>
              </w:rPr>
              <w:t>.</w:t>
            </w:r>
          </w:p>
          <w:p w14:paraId="20C6E1A6" w14:textId="1FA66180" w:rsidR="006A0852" w:rsidRPr="00DC3E7A" w:rsidRDefault="007C4123" w:rsidP="00090CA6">
            <w:pPr>
              <w:pStyle w:val="prastasis1"/>
              <w:widowControl w:val="0"/>
              <w:tabs>
                <w:tab w:val="left" w:pos="720"/>
                <w:tab w:val="left" w:pos="8010"/>
              </w:tabs>
              <w:suppressAutoHyphens w:val="0"/>
              <w:spacing w:before="120"/>
              <w:jc w:val="both"/>
              <w:textAlignment w:val="auto"/>
              <w:rPr>
                <w:sz w:val="22"/>
                <w:szCs w:val="22"/>
              </w:rPr>
            </w:pPr>
            <w:r w:rsidRPr="00DC3E7A">
              <w:rPr>
                <w:sz w:val="22"/>
                <w:szCs w:val="22"/>
              </w:rPr>
              <w:t>1</w:t>
            </w:r>
            <w:r w:rsidR="00ED47DE" w:rsidRPr="00DC3E7A">
              <w:rPr>
                <w:sz w:val="22"/>
                <w:szCs w:val="22"/>
              </w:rPr>
              <w:t>2</w:t>
            </w:r>
            <w:r w:rsidRPr="00DC3E7A">
              <w:rPr>
                <w:sz w:val="22"/>
                <w:szCs w:val="22"/>
              </w:rPr>
              <w:t xml:space="preserve">.2. </w:t>
            </w:r>
            <w:r w:rsidR="00506B68" w:rsidRPr="00DC3E7A">
              <w:rPr>
                <w:sz w:val="22"/>
                <w:szCs w:val="22"/>
              </w:rPr>
              <w:t>Transporto priemonėje turi būti įrengta hibridinė šildymo sistema arba lyg</w:t>
            </w:r>
            <w:r w:rsidR="00107694" w:rsidRPr="00DC3E7A">
              <w:rPr>
                <w:sz w:val="22"/>
                <w:szCs w:val="22"/>
              </w:rPr>
              <w:t>i</w:t>
            </w:r>
            <w:r w:rsidR="00506B68" w:rsidRPr="00DC3E7A">
              <w:rPr>
                <w:sz w:val="22"/>
                <w:szCs w:val="22"/>
              </w:rPr>
              <w:t xml:space="preserve">avertė. Šildymas </w:t>
            </w:r>
            <w:r w:rsidR="000D2E98" w:rsidRPr="00DC3E7A">
              <w:rPr>
                <w:sz w:val="22"/>
                <w:szCs w:val="22"/>
              </w:rPr>
              <w:t xml:space="preserve">įrengtas nuo elektrinių šildytuvų, </w:t>
            </w:r>
            <w:r w:rsidR="00506B68" w:rsidRPr="00DC3E7A">
              <w:rPr>
                <w:sz w:val="22"/>
                <w:szCs w:val="22"/>
              </w:rPr>
              <w:t xml:space="preserve"> kuri</w:t>
            </w:r>
            <w:r w:rsidR="000D2E98" w:rsidRPr="00DC3E7A">
              <w:rPr>
                <w:sz w:val="22"/>
                <w:szCs w:val="22"/>
              </w:rPr>
              <w:t>ų bendra šildytuvų</w:t>
            </w:r>
            <w:r w:rsidR="00506B68" w:rsidRPr="00DC3E7A">
              <w:rPr>
                <w:sz w:val="22"/>
                <w:szCs w:val="22"/>
              </w:rPr>
              <w:t xml:space="preserve"> galia ne mažiau </w:t>
            </w:r>
            <w:r w:rsidR="00506B68" w:rsidRPr="00C1232A">
              <w:rPr>
                <w:sz w:val="22"/>
                <w:szCs w:val="22"/>
              </w:rPr>
              <w:t>1</w:t>
            </w:r>
            <w:r w:rsidR="00ED47DE" w:rsidRPr="00C1232A">
              <w:rPr>
                <w:sz w:val="22"/>
                <w:szCs w:val="22"/>
              </w:rPr>
              <w:t>0</w:t>
            </w:r>
            <w:r w:rsidR="00506B68" w:rsidRPr="00DC3E7A">
              <w:rPr>
                <w:sz w:val="22"/>
                <w:szCs w:val="22"/>
              </w:rPr>
              <w:t xml:space="preserve"> kW. Prie žemesnių temperatūrų salono šildymas</w:t>
            </w:r>
            <w:r w:rsidR="000D2E98" w:rsidRPr="00DC3E7A">
              <w:rPr>
                <w:sz w:val="22"/>
                <w:szCs w:val="22"/>
              </w:rPr>
              <w:t xml:space="preserve"> turi</w:t>
            </w:r>
            <w:r w:rsidR="00506B68" w:rsidRPr="00DC3E7A">
              <w:rPr>
                <w:sz w:val="22"/>
                <w:szCs w:val="22"/>
              </w:rPr>
              <w:t xml:space="preserve"> būti užtikrinamas </w:t>
            </w:r>
            <w:r w:rsidR="000D2E98" w:rsidRPr="00DC3E7A">
              <w:rPr>
                <w:sz w:val="22"/>
                <w:szCs w:val="22"/>
              </w:rPr>
              <w:t>dyzelinės krosnelės (</w:t>
            </w:r>
            <w:proofErr w:type="spellStart"/>
            <w:r w:rsidR="000D2E98" w:rsidRPr="00DC3E7A">
              <w:rPr>
                <w:sz w:val="22"/>
                <w:szCs w:val="22"/>
              </w:rPr>
              <w:t>Webasto</w:t>
            </w:r>
            <w:proofErr w:type="spellEnd"/>
            <w:r w:rsidR="000D2E98" w:rsidRPr="00DC3E7A">
              <w:rPr>
                <w:sz w:val="22"/>
                <w:szCs w:val="22"/>
              </w:rPr>
              <w:t xml:space="preserve"> ar alternatyvaus šaltinio ) pagalba.</w:t>
            </w:r>
            <w:r w:rsidR="00506B68" w:rsidRPr="00DC3E7A">
              <w:rPr>
                <w:sz w:val="22"/>
                <w:szCs w:val="22"/>
              </w:rPr>
              <w:t xml:space="preserve"> Šildymo galia ne mažiau kaip </w:t>
            </w:r>
            <w:r w:rsidR="00506B68" w:rsidRPr="00C1232A">
              <w:rPr>
                <w:sz w:val="22"/>
                <w:szCs w:val="22"/>
              </w:rPr>
              <w:t>1</w:t>
            </w:r>
            <w:r w:rsidR="00ED47DE" w:rsidRPr="00C1232A">
              <w:rPr>
                <w:sz w:val="22"/>
                <w:szCs w:val="22"/>
              </w:rPr>
              <w:t>0</w:t>
            </w:r>
            <w:r w:rsidR="00506B68" w:rsidRPr="00DC3E7A">
              <w:rPr>
                <w:sz w:val="22"/>
                <w:szCs w:val="22"/>
              </w:rPr>
              <w:t xml:space="preserve"> kW. </w:t>
            </w:r>
          </w:p>
          <w:p w14:paraId="280DFB47" w14:textId="53D8814A" w:rsidR="00506B68" w:rsidRPr="00DC3E7A" w:rsidRDefault="00506B68" w:rsidP="00090CA6">
            <w:pPr>
              <w:pStyle w:val="prastasis1"/>
              <w:widowControl w:val="0"/>
              <w:tabs>
                <w:tab w:val="left" w:pos="720"/>
                <w:tab w:val="left" w:pos="8010"/>
              </w:tabs>
              <w:suppressAutoHyphens w:val="0"/>
              <w:spacing w:before="120"/>
              <w:jc w:val="both"/>
              <w:textAlignment w:val="auto"/>
              <w:rPr>
                <w:sz w:val="22"/>
                <w:szCs w:val="22"/>
              </w:rPr>
            </w:pPr>
            <w:r w:rsidRPr="00DC3E7A">
              <w:rPr>
                <w:sz w:val="22"/>
                <w:szCs w:val="22"/>
              </w:rPr>
              <w:t>1</w:t>
            </w:r>
            <w:r w:rsidR="00BF627F" w:rsidRPr="00DC3E7A">
              <w:rPr>
                <w:sz w:val="22"/>
                <w:szCs w:val="22"/>
              </w:rPr>
              <w:t>2</w:t>
            </w:r>
            <w:r w:rsidRPr="00DC3E7A">
              <w:rPr>
                <w:sz w:val="22"/>
                <w:szCs w:val="22"/>
              </w:rPr>
              <w:t>.3. Transporto priemonės šildymo sistema turi būti pritaikyta 1.</w:t>
            </w:r>
            <w:r w:rsidR="00E46089" w:rsidRPr="00DC3E7A">
              <w:rPr>
                <w:sz w:val="22"/>
                <w:szCs w:val="22"/>
              </w:rPr>
              <w:t>2</w:t>
            </w:r>
            <w:r w:rsidRPr="00DC3E7A">
              <w:rPr>
                <w:sz w:val="22"/>
                <w:szCs w:val="22"/>
              </w:rPr>
              <w:t xml:space="preserve"> punkte numatytoms klimato sąlygoms. </w:t>
            </w:r>
          </w:p>
          <w:p w14:paraId="1A528127" w14:textId="23CB69AA" w:rsidR="00107694" w:rsidRPr="00DC3E7A" w:rsidRDefault="00981954" w:rsidP="00090CA6">
            <w:pPr>
              <w:pStyle w:val="prastasis1"/>
              <w:widowControl w:val="0"/>
              <w:tabs>
                <w:tab w:val="left" w:pos="720"/>
                <w:tab w:val="left" w:pos="8010"/>
              </w:tabs>
              <w:suppressAutoHyphens w:val="0"/>
              <w:spacing w:before="120"/>
              <w:jc w:val="both"/>
              <w:textAlignment w:val="auto"/>
              <w:rPr>
                <w:sz w:val="22"/>
                <w:szCs w:val="22"/>
              </w:rPr>
            </w:pPr>
            <w:r w:rsidRPr="00DC3E7A">
              <w:rPr>
                <w:sz w:val="22"/>
                <w:szCs w:val="22"/>
              </w:rPr>
              <w:t>1</w:t>
            </w:r>
            <w:r w:rsidR="00BF627F" w:rsidRPr="00DC3E7A">
              <w:rPr>
                <w:sz w:val="22"/>
                <w:szCs w:val="22"/>
              </w:rPr>
              <w:t>2</w:t>
            </w:r>
            <w:r w:rsidRPr="00DC3E7A">
              <w:rPr>
                <w:sz w:val="22"/>
                <w:szCs w:val="22"/>
              </w:rPr>
              <w:t>.</w:t>
            </w:r>
            <w:r w:rsidR="007663A9" w:rsidRPr="00DC3E7A">
              <w:rPr>
                <w:sz w:val="22"/>
                <w:szCs w:val="22"/>
              </w:rPr>
              <w:t>4</w:t>
            </w:r>
            <w:r w:rsidRPr="00DC3E7A">
              <w:rPr>
                <w:sz w:val="22"/>
                <w:szCs w:val="22"/>
              </w:rPr>
              <w:t xml:space="preserve">. Turi būti priekinio stiklo </w:t>
            </w:r>
            <w:r w:rsidR="007663A9" w:rsidRPr="00DC3E7A">
              <w:rPr>
                <w:sz w:val="22"/>
                <w:szCs w:val="22"/>
              </w:rPr>
              <w:t xml:space="preserve">ir salono langų </w:t>
            </w:r>
            <w:r w:rsidRPr="00DC3E7A">
              <w:rPr>
                <w:sz w:val="22"/>
                <w:szCs w:val="22"/>
              </w:rPr>
              <w:t xml:space="preserve">apipūtimas nuo rasojimo. </w:t>
            </w:r>
          </w:p>
          <w:p w14:paraId="151C10F6" w14:textId="454EE641" w:rsidR="002C0F45" w:rsidRPr="00DC3E7A" w:rsidRDefault="007663A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BF627F" w:rsidRPr="00DC3E7A">
              <w:rPr>
                <w:rFonts w:ascii="Times New Roman" w:hAnsi="Times New Roman" w:cs="Times New Roman"/>
                <w:color w:val="000000"/>
                <w:sz w:val="22"/>
                <w:szCs w:val="22"/>
              </w:rPr>
              <w:t>2</w:t>
            </w:r>
            <w:r w:rsidRPr="00DC3E7A">
              <w:rPr>
                <w:rFonts w:ascii="Times New Roman" w:hAnsi="Times New Roman" w:cs="Times New Roman"/>
                <w:color w:val="000000"/>
                <w:sz w:val="22"/>
                <w:szCs w:val="22"/>
              </w:rPr>
              <w:t>.5.</w:t>
            </w:r>
            <w:r w:rsidR="00EE7603" w:rsidRPr="00DC3E7A">
              <w:rPr>
                <w:rFonts w:ascii="Times New Roman" w:hAnsi="Times New Roman" w:cs="Times New Roman"/>
                <w:color w:val="000000"/>
                <w:sz w:val="22"/>
                <w:szCs w:val="22"/>
              </w:rPr>
              <w:t>Turi būti įrengta vairuotojo kabinos ir keleivių salono kondicionavimo sistema</w:t>
            </w:r>
            <w:r w:rsidRPr="00DC3E7A">
              <w:rPr>
                <w:rFonts w:ascii="Times New Roman" w:hAnsi="Times New Roman" w:cs="Times New Roman"/>
                <w:color w:val="000000"/>
                <w:sz w:val="22"/>
                <w:szCs w:val="22"/>
              </w:rPr>
              <w:t>, su atskiru valdymu vairuotojo darbo vietai ir keleivių salonui.</w:t>
            </w:r>
          </w:p>
        </w:tc>
        <w:tc>
          <w:tcPr>
            <w:tcW w:w="837" w:type="pct"/>
            <w:shd w:val="clear" w:color="auto" w:fill="FFFFFF"/>
          </w:tcPr>
          <w:p w14:paraId="70C373F2" w14:textId="2B1F11D3" w:rsidR="00387917" w:rsidRPr="00DC3E7A" w:rsidRDefault="00387917" w:rsidP="00090CA6">
            <w:pPr>
              <w:spacing w:before="120" w:after="0" w:line="240" w:lineRule="auto"/>
              <w:ind w:left="67"/>
              <w:jc w:val="both"/>
              <w:rPr>
                <w:rFonts w:ascii="Times New Roman" w:hAnsi="Times New Roman" w:cs="Times New Roman"/>
                <w:i/>
                <w:iCs/>
                <w:color w:val="000000"/>
                <w:sz w:val="22"/>
                <w:szCs w:val="22"/>
              </w:rPr>
            </w:pPr>
          </w:p>
        </w:tc>
      </w:tr>
      <w:tr w:rsidR="00EC24BC" w:rsidRPr="00DC3E7A" w14:paraId="462BA4E5" w14:textId="77777777" w:rsidTr="00CA25ED">
        <w:trPr>
          <w:trHeight w:val="260"/>
          <w:jc w:val="center"/>
        </w:trPr>
        <w:tc>
          <w:tcPr>
            <w:tcW w:w="212" w:type="pct"/>
            <w:vAlign w:val="center"/>
          </w:tcPr>
          <w:p w14:paraId="6F0688A9" w14:textId="77777777" w:rsidR="00387917" w:rsidRPr="00DC3E7A" w:rsidRDefault="00387917"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68B5A365" w14:textId="77777777" w:rsidR="00387917" w:rsidRPr="00DC3E7A" w:rsidRDefault="00387917"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 xml:space="preserve">Kėbulas </w:t>
            </w:r>
          </w:p>
        </w:tc>
        <w:tc>
          <w:tcPr>
            <w:tcW w:w="3142" w:type="pct"/>
            <w:shd w:val="clear" w:color="auto" w:fill="auto"/>
          </w:tcPr>
          <w:p w14:paraId="1B4A3807" w14:textId="666DFC7A" w:rsidR="00387917" w:rsidRPr="00DC3E7A" w:rsidRDefault="005B3944" w:rsidP="00090CA6">
            <w:pPr>
              <w:tabs>
                <w:tab w:val="left" w:pos="112"/>
              </w:tabs>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1</w:t>
            </w:r>
            <w:r w:rsidR="00BF627F" w:rsidRPr="00DC3E7A">
              <w:rPr>
                <w:rFonts w:ascii="Times New Roman" w:hAnsi="Times New Roman" w:cs="Times New Roman"/>
                <w:sz w:val="22"/>
                <w:szCs w:val="22"/>
              </w:rPr>
              <w:t>3</w:t>
            </w:r>
            <w:r w:rsidRPr="00DC3E7A">
              <w:rPr>
                <w:rFonts w:ascii="Times New Roman" w:hAnsi="Times New Roman" w:cs="Times New Roman"/>
                <w:sz w:val="22"/>
                <w:szCs w:val="22"/>
              </w:rPr>
              <w:t xml:space="preserve">.1. </w:t>
            </w:r>
            <w:r w:rsidR="00387917" w:rsidRPr="00DC3E7A">
              <w:rPr>
                <w:rFonts w:ascii="Times New Roman" w:hAnsi="Times New Roman" w:cs="Times New Roman"/>
                <w:sz w:val="22"/>
                <w:szCs w:val="22"/>
              </w:rPr>
              <w:t>Autobuso kėbul</w:t>
            </w:r>
            <w:r w:rsidR="00C664AA" w:rsidRPr="00DC3E7A">
              <w:rPr>
                <w:rFonts w:ascii="Times New Roman" w:hAnsi="Times New Roman" w:cs="Times New Roman"/>
                <w:sz w:val="22"/>
                <w:szCs w:val="22"/>
              </w:rPr>
              <w:t>o elementai</w:t>
            </w:r>
            <w:r w:rsidR="00387917" w:rsidRPr="00DC3E7A">
              <w:rPr>
                <w:rFonts w:ascii="Times New Roman" w:hAnsi="Times New Roman" w:cs="Times New Roman"/>
                <w:sz w:val="22"/>
                <w:szCs w:val="22"/>
              </w:rPr>
              <w:t xml:space="preserve"> turi būti pagamint</w:t>
            </w:r>
            <w:r w:rsidR="00C664AA" w:rsidRPr="00DC3E7A">
              <w:rPr>
                <w:rFonts w:ascii="Times New Roman" w:hAnsi="Times New Roman" w:cs="Times New Roman"/>
                <w:sz w:val="22"/>
                <w:szCs w:val="22"/>
              </w:rPr>
              <w:t>i</w:t>
            </w:r>
            <w:r w:rsidR="00387917" w:rsidRPr="00DC3E7A">
              <w:rPr>
                <w:rFonts w:ascii="Times New Roman" w:hAnsi="Times New Roman" w:cs="Times New Roman"/>
                <w:sz w:val="22"/>
                <w:szCs w:val="22"/>
              </w:rPr>
              <w:t xml:space="preserve"> iš atsparių korozijai medžiagų</w:t>
            </w:r>
            <w:r w:rsidR="008026AD" w:rsidRPr="00DC3E7A">
              <w:rPr>
                <w:rFonts w:ascii="Times New Roman" w:hAnsi="Times New Roman" w:cs="Times New Roman"/>
                <w:sz w:val="22"/>
                <w:szCs w:val="22"/>
              </w:rPr>
              <w:t xml:space="preserve"> ar </w:t>
            </w:r>
            <w:r w:rsidR="00C664AA" w:rsidRPr="00DC3E7A">
              <w:rPr>
                <w:rFonts w:ascii="Times New Roman" w:hAnsi="Times New Roman" w:cs="Times New Roman"/>
                <w:sz w:val="22"/>
                <w:szCs w:val="22"/>
              </w:rPr>
              <w:t xml:space="preserve">turėti </w:t>
            </w:r>
            <w:r w:rsidR="008026AD" w:rsidRPr="00DC3E7A">
              <w:rPr>
                <w:rFonts w:ascii="Times New Roman" w:hAnsi="Times New Roman" w:cs="Times New Roman"/>
                <w:sz w:val="22"/>
                <w:szCs w:val="22"/>
              </w:rPr>
              <w:t>atitinkam</w:t>
            </w:r>
            <w:r w:rsidR="00C664AA" w:rsidRPr="00DC3E7A">
              <w:rPr>
                <w:rFonts w:ascii="Times New Roman" w:hAnsi="Times New Roman" w:cs="Times New Roman"/>
                <w:sz w:val="22"/>
                <w:szCs w:val="22"/>
              </w:rPr>
              <w:t>ą antikorozinį</w:t>
            </w:r>
            <w:r w:rsidR="008026AD" w:rsidRPr="00DC3E7A">
              <w:rPr>
                <w:rFonts w:ascii="Times New Roman" w:hAnsi="Times New Roman" w:cs="Times New Roman"/>
                <w:sz w:val="22"/>
                <w:szCs w:val="22"/>
              </w:rPr>
              <w:t xml:space="preserve"> padengim</w:t>
            </w:r>
            <w:r w:rsidR="00C664AA" w:rsidRPr="00DC3E7A">
              <w:rPr>
                <w:rFonts w:ascii="Times New Roman" w:hAnsi="Times New Roman" w:cs="Times New Roman"/>
                <w:sz w:val="22"/>
                <w:szCs w:val="22"/>
              </w:rPr>
              <w:t>ą</w:t>
            </w:r>
            <w:r w:rsidR="00387917" w:rsidRPr="00DC3E7A">
              <w:rPr>
                <w:rFonts w:ascii="Times New Roman" w:hAnsi="Times New Roman" w:cs="Times New Roman"/>
                <w:sz w:val="22"/>
                <w:szCs w:val="22"/>
              </w:rPr>
              <w:t xml:space="preserve">. Jei autobuso konstrukciją sudaro kėbulo karkasas – nešančioji vientisa konstrukcija (ferma), pastaroji taip pat turi būti pagaminta iš atsparių korozijai medžiagų arba turi būti padengta antikoroziniu padengimu. </w:t>
            </w:r>
          </w:p>
          <w:p w14:paraId="7E1B3C17" w14:textId="54C304FC" w:rsidR="00387917" w:rsidRPr="00DC3E7A" w:rsidRDefault="005B3944" w:rsidP="00090CA6">
            <w:pPr>
              <w:tabs>
                <w:tab w:val="left" w:pos="112"/>
                <w:tab w:val="left" w:pos="1404"/>
                <w:tab w:val="left" w:pos="1577"/>
              </w:tabs>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1</w:t>
            </w:r>
            <w:r w:rsidR="000075DF" w:rsidRPr="00DC3E7A">
              <w:rPr>
                <w:rFonts w:ascii="Times New Roman" w:hAnsi="Times New Roman" w:cs="Times New Roman"/>
                <w:sz w:val="22"/>
                <w:szCs w:val="22"/>
              </w:rPr>
              <w:t>3</w:t>
            </w:r>
            <w:r w:rsidRPr="00DC3E7A">
              <w:rPr>
                <w:rFonts w:ascii="Times New Roman" w:hAnsi="Times New Roman" w:cs="Times New Roman"/>
                <w:sz w:val="22"/>
                <w:szCs w:val="22"/>
              </w:rPr>
              <w:t xml:space="preserve">.2. </w:t>
            </w:r>
            <w:r w:rsidR="00387917" w:rsidRPr="00DC3E7A">
              <w:rPr>
                <w:rFonts w:ascii="Times New Roman" w:hAnsi="Times New Roman" w:cs="Times New Roman"/>
                <w:sz w:val="22"/>
                <w:szCs w:val="22"/>
              </w:rPr>
              <w:t>Rėmas turi būti pagamintas iš atsparių korozijai medžiagų</w:t>
            </w:r>
            <w:r w:rsidR="00D22103" w:rsidRPr="00DC3E7A">
              <w:rPr>
                <w:rFonts w:ascii="Times New Roman" w:hAnsi="Times New Roman" w:cs="Times New Roman"/>
                <w:sz w:val="22"/>
                <w:szCs w:val="22"/>
              </w:rPr>
              <w:t>.</w:t>
            </w:r>
          </w:p>
          <w:p w14:paraId="1E7879AB" w14:textId="04400A05" w:rsidR="00387917" w:rsidRPr="00DC3E7A" w:rsidRDefault="005B3944" w:rsidP="00090CA6">
            <w:pPr>
              <w:tabs>
                <w:tab w:val="left" w:pos="112"/>
                <w:tab w:val="left" w:pos="1404"/>
                <w:tab w:val="left" w:pos="1577"/>
              </w:tabs>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1</w:t>
            </w:r>
            <w:r w:rsidR="000075DF" w:rsidRPr="00DC3E7A">
              <w:rPr>
                <w:rFonts w:ascii="Times New Roman" w:hAnsi="Times New Roman" w:cs="Times New Roman"/>
                <w:sz w:val="22"/>
                <w:szCs w:val="22"/>
              </w:rPr>
              <w:t>3</w:t>
            </w:r>
            <w:r w:rsidRPr="00DC3E7A">
              <w:rPr>
                <w:rFonts w:ascii="Times New Roman" w:hAnsi="Times New Roman" w:cs="Times New Roman"/>
                <w:sz w:val="22"/>
                <w:szCs w:val="22"/>
              </w:rPr>
              <w:t xml:space="preserve">.3. </w:t>
            </w:r>
            <w:r w:rsidR="00387917" w:rsidRPr="00DC3E7A">
              <w:rPr>
                <w:rFonts w:ascii="Times New Roman" w:hAnsi="Times New Roman" w:cs="Times New Roman"/>
                <w:sz w:val="22"/>
                <w:szCs w:val="22"/>
              </w:rPr>
              <w:t>Ratų arkos ir visi kiti kėbulo elementai turi būti pagaminti iš atsparių korozijai medžiagų</w:t>
            </w:r>
            <w:r w:rsidR="00D22103" w:rsidRPr="00DC3E7A">
              <w:rPr>
                <w:rFonts w:ascii="Times New Roman" w:hAnsi="Times New Roman" w:cs="Times New Roman"/>
                <w:sz w:val="22"/>
                <w:szCs w:val="22"/>
              </w:rPr>
              <w:t>.</w:t>
            </w:r>
          </w:p>
          <w:p w14:paraId="53600F7D" w14:textId="4E6F94F0" w:rsidR="002E1E79" w:rsidRPr="00DC3E7A" w:rsidRDefault="005B3944" w:rsidP="00090CA6">
            <w:pPr>
              <w:tabs>
                <w:tab w:val="left" w:pos="112"/>
                <w:tab w:val="left" w:pos="1404"/>
                <w:tab w:val="left" w:pos="1577"/>
              </w:tabs>
              <w:spacing w:before="120" w:after="0" w:line="240" w:lineRule="auto"/>
              <w:jc w:val="both"/>
              <w:rPr>
                <w:rFonts w:ascii="Times New Roman" w:hAnsi="Times New Roman" w:cs="Times New Roman"/>
                <w:bCs/>
                <w:iCs/>
                <w:color w:val="000000"/>
                <w:sz w:val="22"/>
                <w:szCs w:val="22"/>
              </w:rPr>
            </w:pPr>
            <w:r w:rsidRPr="00DC3E7A">
              <w:rPr>
                <w:rFonts w:ascii="Times New Roman" w:hAnsi="Times New Roman" w:cs="Times New Roman"/>
                <w:bCs/>
                <w:iCs/>
                <w:color w:val="000000"/>
                <w:sz w:val="22"/>
                <w:szCs w:val="22"/>
              </w:rPr>
              <w:t>1</w:t>
            </w:r>
            <w:r w:rsidR="000075DF" w:rsidRPr="00DC3E7A">
              <w:rPr>
                <w:rFonts w:ascii="Times New Roman" w:hAnsi="Times New Roman" w:cs="Times New Roman"/>
                <w:bCs/>
                <w:iCs/>
                <w:color w:val="000000"/>
                <w:sz w:val="22"/>
                <w:szCs w:val="22"/>
              </w:rPr>
              <w:t>3</w:t>
            </w:r>
            <w:r w:rsidRPr="00DC3E7A">
              <w:rPr>
                <w:rFonts w:ascii="Times New Roman" w:hAnsi="Times New Roman" w:cs="Times New Roman"/>
                <w:bCs/>
                <w:iCs/>
                <w:color w:val="000000"/>
                <w:sz w:val="22"/>
                <w:szCs w:val="22"/>
              </w:rPr>
              <w:t>.</w:t>
            </w:r>
            <w:r w:rsidR="002E1E79" w:rsidRPr="00DC3E7A">
              <w:rPr>
                <w:rFonts w:ascii="Times New Roman" w:hAnsi="Times New Roman" w:cs="Times New Roman"/>
                <w:bCs/>
                <w:iCs/>
                <w:color w:val="000000"/>
                <w:sz w:val="22"/>
                <w:szCs w:val="22"/>
              </w:rPr>
              <w:t>4</w:t>
            </w:r>
            <w:r w:rsidRPr="00DC3E7A">
              <w:rPr>
                <w:rFonts w:ascii="Times New Roman" w:hAnsi="Times New Roman" w:cs="Times New Roman"/>
                <w:bCs/>
                <w:iCs/>
                <w:color w:val="000000"/>
                <w:sz w:val="22"/>
                <w:szCs w:val="22"/>
              </w:rPr>
              <w:t xml:space="preserve">. </w:t>
            </w:r>
            <w:r w:rsidR="007811BB" w:rsidRPr="00DC3E7A">
              <w:rPr>
                <w:rFonts w:ascii="Times New Roman" w:hAnsi="Times New Roman" w:cs="Times New Roman"/>
                <w:bCs/>
                <w:iCs/>
                <w:color w:val="000000"/>
                <w:sz w:val="22"/>
                <w:szCs w:val="22"/>
              </w:rPr>
              <w:t>Papildomai d</w:t>
            </w:r>
            <w:r w:rsidR="00387917" w:rsidRPr="00DC3E7A">
              <w:rPr>
                <w:rFonts w:ascii="Times New Roman" w:hAnsi="Times New Roman" w:cs="Times New Roman"/>
                <w:bCs/>
                <w:iCs/>
                <w:color w:val="000000"/>
                <w:sz w:val="22"/>
                <w:szCs w:val="22"/>
              </w:rPr>
              <w:t xml:space="preserve">ugnas padengtas specialia antikorozine danga, užtikrinančia </w:t>
            </w:r>
            <w:r w:rsidR="007811BB" w:rsidRPr="00DC3E7A">
              <w:rPr>
                <w:rFonts w:ascii="Times New Roman" w:hAnsi="Times New Roman" w:cs="Times New Roman"/>
                <w:bCs/>
                <w:iCs/>
                <w:color w:val="000000"/>
                <w:sz w:val="22"/>
                <w:szCs w:val="22"/>
              </w:rPr>
              <w:t>tinkamą apsaugą nuo žvyro – smėlio – druskos mišinio</w:t>
            </w:r>
            <w:r w:rsidR="00CD30F7" w:rsidRPr="00DC3E7A">
              <w:rPr>
                <w:rFonts w:ascii="Times New Roman" w:hAnsi="Times New Roman" w:cs="Times New Roman"/>
                <w:bCs/>
                <w:iCs/>
                <w:color w:val="000000"/>
                <w:sz w:val="22"/>
                <w:szCs w:val="22"/>
              </w:rPr>
              <w:t>.</w:t>
            </w:r>
            <w:r w:rsidR="00387917" w:rsidRPr="00DC3E7A">
              <w:rPr>
                <w:rFonts w:ascii="Times New Roman" w:hAnsi="Times New Roman" w:cs="Times New Roman"/>
                <w:bCs/>
                <w:iCs/>
                <w:color w:val="000000"/>
                <w:sz w:val="22"/>
                <w:szCs w:val="22"/>
              </w:rPr>
              <w:t xml:space="preserve"> </w:t>
            </w:r>
          </w:p>
          <w:p w14:paraId="4E8A1907" w14:textId="6786B541" w:rsidR="00387917" w:rsidRPr="00DC3E7A" w:rsidRDefault="002E1E79" w:rsidP="00090CA6">
            <w:pPr>
              <w:tabs>
                <w:tab w:val="left" w:pos="112"/>
                <w:tab w:val="left" w:pos="1404"/>
                <w:tab w:val="left" w:pos="1577"/>
              </w:tabs>
              <w:spacing w:before="120" w:after="0" w:line="240" w:lineRule="auto"/>
              <w:jc w:val="both"/>
              <w:rPr>
                <w:rFonts w:ascii="Times New Roman" w:hAnsi="Times New Roman" w:cs="Times New Roman"/>
                <w:sz w:val="22"/>
                <w:szCs w:val="22"/>
              </w:rPr>
            </w:pPr>
            <w:r w:rsidRPr="00DC3E7A">
              <w:rPr>
                <w:rFonts w:ascii="Times New Roman" w:hAnsi="Times New Roman" w:cs="Times New Roman"/>
                <w:bCs/>
                <w:iCs/>
                <w:color w:val="000000"/>
                <w:sz w:val="22"/>
                <w:szCs w:val="22"/>
              </w:rPr>
              <w:t>1</w:t>
            </w:r>
            <w:r w:rsidR="000075DF" w:rsidRPr="00DC3E7A">
              <w:rPr>
                <w:rFonts w:ascii="Times New Roman" w:hAnsi="Times New Roman" w:cs="Times New Roman"/>
                <w:bCs/>
                <w:iCs/>
                <w:color w:val="000000"/>
                <w:sz w:val="22"/>
                <w:szCs w:val="22"/>
              </w:rPr>
              <w:t>3</w:t>
            </w:r>
            <w:r w:rsidRPr="00DC3E7A">
              <w:rPr>
                <w:rFonts w:ascii="Times New Roman" w:hAnsi="Times New Roman" w:cs="Times New Roman"/>
                <w:bCs/>
                <w:iCs/>
                <w:color w:val="000000"/>
                <w:sz w:val="22"/>
                <w:szCs w:val="22"/>
              </w:rPr>
              <w:t>.5. Kėbulo šonų ir stogo šilumos izoliacija – tinkama 1.2 punkte numatytoms klimato sąlygoms.</w:t>
            </w:r>
          </w:p>
        </w:tc>
        <w:tc>
          <w:tcPr>
            <w:tcW w:w="837" w:type="pct"/>
          </w:tcPr>
          <w:p w14:paraId="22EF01FA" w14:textId="5579E10F" w:rsidR="00387917" w:rsidRPr="00DC3E7A" w:rsidRDefault="00387917" w:rsidP="00090CA6">
            <w:pPr>
              <w:spacing w:before="120" w:after="0" w:line="240" w:lineRule="auto"/>
              <w:jc w:val="both"/>
              <w:rPr>
                <w:rFonts w:ascii="Times New Roman" w:hAnsi="Times New Roman" w:cs="Times New Roman"/>
                <w:i/>
                <w:iCs/>
                <w:color w:val="000000"/>
                <w:sz w:val="22"/>
                <w:szCs w:val="22"/>
              </w:rPr>
            </w:pPr>
          </w:p>
        </w:tc>
      </w:tr>
      <w:tr w:rsidR="00EC24BC" w:rsidRPr="00DC3E7A" w14:paraId="2E772F56" w14:textId="77777777" w:rsidTr="00CA25ED">
        <w:trPr>
          <w:trHeight w:val="260"/>
          <w:jc w:val="center"/>
        </w:trPr>
        <w:tc>
          <w:tcPr>
            <w:tcW w:w="212" w:type="pct"/>
            <w:vAlign w:val="center"/>
          </w:tcPr>
          <w:p w14:paraId="1F6B6E00" w14:textId="77777777" w:rsidR="006936AE" w:rsidRPr="00DC3E7A" w:rsidRDefault="006936AE"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7767B2EA" w14:textId="77777777" w:rsidR="006936AE" w:rsidRPr="00DC3E7A" w:rsidRDefault="006936AE"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Durys</w:t>
            </w:r>
          </w:p>
        </w:tc>
        <w:tc>
          <w:tcPr>
            <w:tcW w:w="3142" w:type="pct"/>
            <w:shd w:val="clear" w:color="auto" w:fill="auto"/>
          </w:tcPr>
          <w:p w14:paraId="3FF02FE4" w14:textId="030EA981" w:rsidR="0012069E" w:rsidRPr="00DC3E7A" w:rsidRDefault="00D945B2" w:rsidP="00090CA6">
            <w:pPr>
              <w:tabs>
                <w:tab w:val="left" w:pos="112"/>
                <w:tab w:val="left" w:pos="230"/>
                <w:tab w:val="left" w:pos="380"/>
              </w:tabs>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sz w:val="22"/>
                <w:szCs w:val="22"/>
              </w:rPr>
              <w:t>1</w:t>
            </w:r>
            <w:r w:rsidR="00A17D4C" w:rsidRPr="00DC3E7A">
              <w:rPr>
                <w:rFonts w:ascii="Times New Roman" w:hAnsi="Times New Roman" w:cs="Times New Roman"/>
                <w:sz w:val="22"/>
                <w:szCs w:val="22"/>
              </w:rPr>
              <w:t>4</w:t>
            </w:r>
            <w:r w:rsidRPr="00DC3E7A">
              <w:rPr>
                <w:rFonts w:ascii="Times New Roman" w:hAnsi="Times New Roman" w:cs="Times New Roman"/>
                <w:sz w:val="22"/>
                <w:szCs w:val="22"/>
              </w:rPr>
              <w:t>.1 Transporto priemonė turi atitikti 2022 m. rugsėjo 19 d. Lietuvos Respublikos susisiekimo ministro įsakymą Nr.4-439 ,,Dėl viešojo transporto priemonių pritaikymo neįgaliesiems ir riboto judumo asmenims reikalavimų aprašo patvirtinimo“.</w:t>
            </w:r>
          </w:p>
          <w:p w14:paraId="64D77FE4" w14:textId="41BA5138" w:rsidR="00143147" w:rsidRPr="00DC3E7A" w:rsidRDefault="00AE5147" w:rsidP="00090CA6">
            <w:pPr>
              <w:tabs>
                <w:tab w:val="left" w:pos="112"/>
                <w:tab w:val="left" w:pos="230"/>
                <w:tab w:val="left" w:pos="380"/>
              </w:tabs>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sz w:val="22"/>
                <w:szCs w:val="22"/>
              </w:rPr>
              <w:t>1</w:t>
            </w:r>
            <w:r w:rsidR="00A17D4C" w:rsidRPr="00DC3E7A">
              <w:rPr>
                <w:rFonts w:ascii="Times New Roman" w:hAnsi="Times New Roman" w:cs="Times New Roman"/>
                <w:sz w:val="22"/>
                <w:szCs w:val="22"/>
              </w:rPr>
              <w:t>4</w:t>
            </w:r>
            <w:r w:rsidRPr="00DC3E7A">
              <w:rPr>
                <w:rFonts w:ascii="Times New Roman" w:hAnsi="Times New Roman" w:cs="Times New Roman"/>
                <w:sz w:val="22"/>
                <w:szCs w:val="22"/>
              </w:rPr>
              <w:t>.</w:t>
            </w:r>
            <w:r w:rsidR="0012069E" w:rsidRPr="00DC3E7A">
              <w:rPr>
                <w:rFonts w:ascii="Times New Roman" w:hAnsi="Times New Roman" w:cs="Times New Roman"/>
                <w:sz w:val="22"/>
                <w:szCs w:val="22"/>
              </w:rPr>
              <w:t>2</w:t>
            </w:r>
            <w:r w:rsidRPr="00DC3E7A">
              <w:rPr>
                <w:rFonts w:ascii="Times New Roman" w:hAnsi="Times New Roman" w:cs="Times New Roman"/>
                <w:sz w:val="22"/>
                <w:szCs w:val="22"/>
              </w:rPr>
              <w:t xml:space="preserve">. </w:t>
            </w:r>
            <w:r w:rsidR="00BA3C8A" w:rsidRPr="00DC3E7A">
              <w:rPr>
                <w:rFonts w:ascii="Times New Roman" w:hAnsi="Times New Roman" w:cs="Times New Roman"/>
                <w:sz w:val="22"/>
                <w:szCs w:val="22"/>
              </w:rPr>
              <w:t>Neįgaliųjų vežimėlių naudotojų ir vaikiškų vežimėlių įvažiavimas/išvažiavimas turi būti numatytas per šonines (ne galines) transporto priemonės duris.</w:t>
            </w:r>
          </w:p>
          <w:p w14:paraId="013529D8" w14:textId="5DC5C922" w:rsidR="00143147" w:rsidRPr="00DC3E7A" w:rsidRDefault="00AE5147" w:rsidP="00090CA6">
            <w:pPr>
              <w:tabs>
                <w:tab w:val="left" w:pos="112"/>
                <w:tab w:val="left" w:pos="230"/>
                <w:tab w:val="left" w:pos="380"/>
              </w:tabs>
              <w:spacing w:before="120" w:after="0" w:line="240" w:lineRule="auto"/>
              <w:ind w:right="62"/>
              <w:jc w:val="both"/>
              <w:rPr>
                <w:rFonts w:ascii="Times New Roman" w:hAnsi="Times New Roman" w:cs="Times New Roman"/>
                <w:sz w:val="22"/>
                <w:szCs w:val="22"/>
              </w:rPr>
            </w:pPr>
            <w:r w:rsidRPr="00DC3E7A">
              <w:rPr>
                <w:rFonts w:ascii="Times New Roman" w:hAnsi="Times New Roman" w:cs="Times New Roman"/>
                <w:sz w:val="22"/>
                <w:szCs w:val="22"/>
              </w:rPr>
              <w:t>1</w:t>
            </w:r>
            <w:r w:rsidR="00A17D4C" w:rsidRPr="00DC3E7A">
              <w:rPr>
                <w:rFonts w:ascii="Times New Roman" w:hAnsi="Times New Roman" w:cs="Times New Roman"/>
                <w:sz w:val="22"/>
                <w:szCs w:val="22"/>
              </w:rPr>
              <w:t>4</w:t>
            </w:r>
            <w:r w:rsidRPr="00DC3E7A">
              <w:rPr>
                <w:rFonts w:ascii="Times New Roman" w:hAnsi="Times New Roman" w:cs="Times New Roman"/>
                <w:sz w:val="22"/>
                <w:szCs w:val="22"/>
              </w:rPr>
              <w:t>.</w:t>
            </w:r>
            <w:r w:rsidR="005C1B21" w:rsidRPr="00DC3E7A">
              <w:rPr>
                <w:rFonts w:ascii="Times New Roman" w:hAnsi="Times New Roman" w:cs="Times New Roman"/>
                <w:sz w:val="22"/>
                <w:szCs w:val="22"/>
              </w:rPr>
              <w:t>3</w:t>
            </w:r>
            <w:r w:rsidRPr="00DC3E7A">
              <w:rPr>
                <w:rFonts w:ascii="Times New Roman" w:hAnsi="Times New Roman" w:cs="Times New Roman"/>
                <w:sz w:val="22"/>
                <w:szCs w:val="22"/>
              </w:rPr>
              <w:t xml:space="preserve">. </w:t>
            </w:r>
            <w:r w:rsidR="007668FC" w:rsidRPr="00DC3E7A">
              <w:rPr>
                <w:rFonts w:ascii="Times New Roman" w:eastAsia="Calibri" w:hAnsi="Times New Roman" w:cs="Times New Roman"/>
                <w:sz w:val="22"/>
                <w:szCs w:val="22"/>
              </w:rPr>
              <w:t>Su avariniais durų atidarymais išorėje ir /arba viduje</w:t>
            </w:r>
            <w:r w:rsidR="00143147" w:rsidRPr="00DC3E7A">
              <w:rPr>
                <w:rFonts w:ascii="Times New Roman" w:hAnsi="Times New Roman" w:cs="Times New Roman"/>
                <w:sz w:val="22"/>
                <w:szCs w:val="22"/>
              </w:rPr>
              <w:t>.</w:t>
            </w:r>
          </w:p>
          <w:p w14:paraId="6F92EA0E" w14:textId="046E7911" w:rsidR="00143147" w:rsidRPr="00DC3E7A" w:rsidRDefault="00AE5147" w:rsidP="00090CA6">
            <w:pPr>
              <w:tabs>
                <w:tab w:val="left" w:pos="112"/>
                <w:tab w:val="left" w:pos="230"/>
                <w:tab w:val="left" w:pos="380"/>
              </w:tabs>
              <w:spacing w:before="120" w:after="0" w:line="240" w:lineRule="auto"/>
              <w:ind w:right="62"/>
              <w:jc w:val="both"/>
              <w:rPr>
                <w:rFonts w:ascii="Times New Roman" w:hAnsi="Times New Roman" w:cs="Times New Roman"/>
                <w:sz w:val="22"/>
                <w:szCs w:val="22"/>
              </w:rPr>
            </w:pPr>
            <w:r w:rsidRPr="00DC3E7A">
              <w:rPr>
                <w:rFonts w:ascii="Times New Roman" w:hAnsi="Times New Roman" w:cs="Times New Roman"/>
                <w:sz w:val="22"/>
                <w:szCs w:val="22"/>
              </w:rPr>
              <w:t>1</w:t>
            </w:r>
            <w:r w:rsidR="00A17D4C" w:rsidRPr="00DC3E7A">
              <w:rPr>
                <w:rFonts w:ascii="Times New Roman" w:hAnsi="Times New Roman" w:cs="Times New Roman"/>
                <w:sz w:val="22"/>
                <w:szCs w:val="22"/>
              </w:rPr>
              <w:t>4</w:t>
            </w:r>
            <w:r w:rsidRPr="00DC3E7A">
              <w:rPr>
                <w:rFonts w:ascii="Times New Roman" w:hAnsi="Times New Roman" w:cs="Times New Roman"/>
                <w:sz w:val="22"/>
                <w:szCs w:val="22"/>
              </w:rPr>
              <w:t>.</w:t>
            </w:r>
            <w:r w:rsidR="005C1B21" w:rsidRPr="00DC3E7A">
              <w:rPr>
                <w:rFonts w:ascii="Times New Roman" w:hAnsi="Times New Roman" w:cs="Times New Roman"/>
                <w:sz w:val="22"/>
                <w:szCs w:val="22"/>
              </w:rPr>
              <w:t>4</w:t>
            </w:r>
            <w:r w:rsidRPr="00DC3E7A">
              <w:rPr>
                <w:rFonts w:ascii="Times New Roman" w:hAnsi="Times New Roman" w:cs="Times New Roman"/>
                <w:sz w:val="22"/>
                <w:szCs w:val="22"/>
              </w:rPr>
              <w:t xml:space="preserve">. </w:t>
            </w:r>
            <w:r w:rsidR="00143147" w:rsidRPr="00DC3E7A">
              <w:rPr>
                <w:rFonts w:ascii="Times New Roman" w:hAnsi="Times New Roman" w:cs="Times New Roman"/>
                <w:sz w:val="22"/>
                <w:szCs w:val="22"/>
              </w:rPr>
              <w:t>Durų rakinimo galimybė transporto priemonės parkavimo metu.</w:t>
            </w:r>
          </w:p>
          <w:p w14:paraId="722A09D4" w14:textId="6DDC12B8" w:rsidR="00143147" w:rsidRPr="00DC3E7A" w:rsidRDefault="00AE5147" w:rsidP="00090CA6">
            <w:pPr>
              <w:tabs>
                <w:tab w:val="left" w:pos="112"/>
                <w:tab w:val="left" w:pos="230"/>
                <w:tab w:val="left" w:pos="380"/>
              </w:tabs>
              <w:spacing w:before="120" w:after="0" w:line="240" w:lineRule="auto"/>
              <w:ind w:right="62"/>
              <w:jc w:val="both"/>
              <w:rPr>
                <w:rFonts w:ascii="Times New Roman" w:hAnsi="Times New Roman" w:cs="Times New Roman"/>
                <w:sz w:val="22"/>
                <w:szCs w:val="22"/>
              </w:rPr>
            </w:pPr>
            <w:r w:rsidRPr="00DC3E7A">
              <w:rPr>
                <w:rFonts w:ascii="Times New Roman" w:hAnsi="Times New Roman" w:cs="Times New Roman"/>
                <w:sz w:val="22"/>
                <w:szCs w:val="22"/>
              </w:rPr>
              <w:t>1</w:t>
            </w:r>
            <w:r w:rsidR="00A17D4C" w:rsidRPr="00DC3E7A">
              <w:rPr>
                <w:rFonts w:ascii="Times New Roman" w:hAnsi="Times New Roman" w:cs="Times New Roman"/>
                <w:sz w:val="22"/>
                <w:szCs w:val="22"/>
              </w:rPr>
              <w:t>4</w:t>
            </w:r>
            <w:r w:rsidRPr="00DC3E7A">
              <w:rPr>
                <w:rFonts w:ascii="Times New Roman" w:hAnsi="Times New Roman" w:cs="Times New Roman"/>
                <w:sz w:val="22"/>
                <w:szCs w:val="22"/>
              </w:rPr>
              <w:t>.</w:t>
            </w:r>
            <w:r w:rsidR="005C1B21" w:rsidRPr="00DC3E7A">
              <w:rPr>
                <w:rFonts w:ascii="Times New Roman" w:hAnsi="Times New Roman" w:cs="Times New Roman"/>
                <w:sz w:val="22"/>
                <w:szCs w:val="22"/>
              </w:rPr>
              <w:t>5</w:t>
            </w:r>
            <w:r w:rsidRPr="00DC3E7A">
              <w:rPr>
                <w:rFonts w:ascii="Times New Roman" w:hAnsi="Times New Roman" w:cs="Times New Roman"/>
                <w:sz w:val="22"/>
                <w:szCs w:val="22"/>
              </w:rPr>
              <w:t xml:space="preserve">. </w:t>
            </w:r>
            <w:r w:rsidR="00143147" w:rsidRPr="00DC3E7A">
              <w:rPr>
                <w:rFonts w:ascii="Times New Roman" w:hAnsi="Times New Roman" w:cs="Times New Roman"/>
                <w:sz w:val="22"/>
                <w:szCs w:val="22"/>
              </w:rPr>
              <w:t>Durų valdymo mygtukai sumontuoti vairuotojo darbo vietoje, užtikrinantys kiekvienų durų atidarymą / uždarymą atskiru mygtuku. Visas vairuotojo valdomas įlipimo ir išlipimo duris turi būti galima valdyti vairuotojui sėdint savo sėdynėje.</w:t>
            </w:r>
          </w:p>
          <w:p w14:paraId="70494094" w14:textId="40E87035" w:rsidR="004D52AE" w:rsidRPr="00DC3E7A" w:rsidRDefault="00AE5147" w:rsidP="00090CA6">
            <w:pPr>
              <w:tabs>
                <w:tab w:val="left" w:pos="112"/>
                <w:tab w:val="left" w:pos="230"/>
                <w:tab w:val="left" w:pos="380"/>
                <w:tab w:val="left" w:pos="556"/>
              </w:tabs>
              <w:spacing w:before="120" w:after="0" w:line="240" w:lineRule="auto"/>
              <w:ind w:right="60"/>
              <w:jc w:val="both"/>
              <w:rPr>
                <w:rFonts w:ascii="Times New Roman" w:hAnsi="Times New Roman" w:cs="Times New Roman"/>
                <w:bCs/>
                <w:sz w:val="22"/>
                <w:szCs w:val="22"/>
              </w:rPr>
            </w:pPr>
            <w:r w:rsidRPr="00DC3E7A">
              <w:rPr>
                <w:rFonts w:ascii="Times New Roman" w:hAnsi="Times New Roman" w:cs="Times New Roman"/>
                <w:bCs/>
                <w:sz w:val="22"/>
                <w:szCs w:val="22"/>
              </w:rPr>
              <w:t>1</w:t>
            </w:r>
            <w:r w:rsidR="00A17D4C" w:rsidRPr="00DC3E7A">
              <w:rPr>
                <w:rFonts w:ascii="Times New Roman" w:hAnsi="Times New Roman" w:cs="Times New Roman"/>
                <w:bCs/>
                <w:sz w:val="22"/>
                <w:szCs w:val="22"/>
              </w:rPr>
              <w:t>4</w:t>
            </w:r>
            <w:r w:rsidRPr="00DC3E7A">
              <w:rPr>
                <w:rFonts w:ascii="Times New Roman" w:hAnsi="Times New Roman" w:cs="Times New Roman"/>
                <w:bCs/>
                <w:sz w:val="22"/>
                <w:szCs w:val="22"/>
              </w:rPr>
              <w:t>.</w:t>
            </w:r>
            <w:r w:rsidR="005C1B21" w:rsidRPr="00DC3E7A">
              <w:rPr>
                <w:rFonts w:ascii="Times New Roman" w:hAnsi="Times New Roman" w:cs="Times New Roman"/>
                <w:bCs/>
                <w:sz w:val="22"/>
                <w:szCs w:val="22"/>
              </w:rPr>
              <w:t>6</w:t>
            </w:r>
            <w:r w:rsidRPr="00DC3E7A">
              <w:rPr>
                <w:rFonts w:ascii="Times New Roman" w:hAnsi="Times New Roman" w:cs="Times New Roman"/>
                <w:bCs/>
                <w:sz w:val="22"/>
                <w:szCs w:val="22"/>
              </w:rPr>
              <w:t xml:space="preserve">. </w:t>
            </w:r>
            <w:r w:rsidR="00143147" w:rsidRPr="00DC3E7A">
              <w:rPr>
                <w:rFonts w:ascii="Times New Roman" w:hAnsi="Times New Roman" w:cs="Times New Roman"/>
                <w:bCs/>
                <w:sz w:val="22"/>
                <w:szCs w:val="22"/>
              </w:rPr>
              <w:t>Įrengtas išorinis keleivių įlipimo</w:t>
            </w:r>
            <w:r w:rsidR="00C02A53" w:rsidRPr="00DC3E7A">
              <w:rPr>
                <w:rFonts w:ascii="Times New Roman" w:hAnsi="Times New Roman" w:cs="Times New Roman"/>
                <w:bCs/>
                <w:sz w:val="22"/>
                <w:szCs w:val="22"/>
              </w:rPr>
              <w:t xml:space="preserve"> </w:t>
            </w:r>
            <w:r w:rsidR="00143147" w:rsidRPr="00DC3E7A">
              <w:rPr>
                <w:rFonts w:ascii="Times New Roman" w:hAnsi="Times New Roman" w:cs="Times New Roman"/>
                <w:bCs/>
                <w:sz w:val="22"/>
                <w:szCs w:val="22"/>
              </w:rPr>
              <w:t>/</w:t>
            </w:r>
            <w:r w:rsidR="00C02A53" w:rsidRPr="00DC3E7A">
              <w:rPr>
                <w:rFonts w:ascii="Times New Roman" w:hAnsi="Times New Roman" w:cs="Times New Roman"/>
                <w:bCs/>
                <w:sz w:val="22"/>
                <w:szCs w:val="22"/>
              </w:rPr>
              <w:t xml:space="preserve"> </w:t>
            </w:r>
            <w:r w:rsidR="00143147" w:rsidRPr="00DC3E7A">
              <w:rPr>
                <w:rFonts w:ascii="Times New Roman" w:hAnsi="Times New Roman" w:cs="Times New Roman"/>
                <w:bCs/>
                <w:sz w:val="22"/>
                <w:szCs w:val="22"/>
              </w:rPr>
              <w:t>išlipimo apšvietimas</w:t>
            </w:r>
            <w:r w:rsidR="004D52AE" w:rsidRPr="00DC3E7A">
              <w:rPr>
                <w:rFonts w:ascii="Times New Roman" w:hAnsi="Times New Roman" w:cs="Times New Roman"/>
                <w:bCs/>
                <w:sz w:val="22"/>
                <w:szCs w:val="22"/>
              </w:rPr>
              <w:t>.</w:t>
            </w:r>
          </w:p>
          <w:p w14:paraId="1DFD48EE" w14:textId="6FF40416" w:rsidR="006936AE" w:rsidRPr="00DC3E7A" w:rsidRDefault="004D52AE" w:rsidP="00090CA6">
            <w:pPr>
              <w:tabs>
                <w:tab w:val="left" w:pos="112"/>
                <w:tab w:val="left" w:pos="230"/>
                <w:tab w:val="left" w:pos="380"/>
                <w:tab w:val="left" w:pos="556"/>
              </w:tabs>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bCs/>
                <w:color w:val="000000"/>
                <w:sz w:val="22"/>
                <w:szCs w:val="22"/>
              </w:rPr>
              <w:t xml:space="preserve"> </w:t>
            </w:r>
            <w:r w:rsidR="00AE5147" w:rsidRPr="00DC3E7A">
              <w:rPr>
                <w:rFonts w:ascii="Times New Roman" w:hAnsi="Times New Roman" w:cs="Times New Roman"/>
                <w:color w:val="000000"/>
                <w:sz w:val="22"/>
                <w:szCs w:val="22"/>
              </w:rPr>
              <w:t>1</w:t>
            </w:r>
            <w:r w:rsidR="00A17D4C" w:rsidRPr="00DC3E7A">
              <w:rPr>
                <w:rFonts w:ascii="Times New Roman" w:hAnsi="Times New Roman" w:cs="Times New Roman"/>
                <w:color w:val="000000"/>
                <w:sz w:val="22"/>
                <w:szCs w:val="22"/>
              </w:rPr>
              <w:t>4</w:t>
            </w:r>
            <w:r w:rsidR="00AE5147" w:rsidRPr="00DC3E7A">
              <w:rPr>
                <w:rFonts w:ascii="Times New Roman" w:hAnsi="Times New Roman" w:cs="Times New Roman"/>
                <w:color w:val="000000"/>
                <w:sz w:val="22"/>
                <w:szCs w:val="22"/>
              </w:rPr>
              <w:t>.</w:t>
            </w:r>
            <w:r w:rsidR="005C1B21" w:rsidRPr="00DC3E7A">
              <w:rPr>
                <w:rFonts w:ascii="Times New Roman" w:hAnsi="Times New Roman" w:cs="Times New Roman"/>
                <w:color w:val="000000"/>
                <w:sz w:val="22"/>
                <w:szCs w:val="22"/>
              </w:rPr>
              <w:t>7</w:t>
            </w:r>
            <w:r w:rsidR="00AE5147" w:rsidRPr="00DC3E7A">
              <w:rPr>
                <w:rFonts w:ascii="Times New Roman" w:hAnsi="Times New Roman" w:cs="Times New Roman"/>
                <w:color w:val="000000"/>
                <w:sz w:val="22"/>
                <w:szCs w:val="22"/>
              </w:rPr>
              <w:t xml:space="preserve">. </w:t>
            </w:r>
            <w:r w:rsidR="006936AE" w:rsidRPr="00DC3E7A">
              <w:rPr>
                <w:rFonts w:ascii="Times New Roman" w:hAnsi="Times New Roman" w:cs="Times New Roman"/>
                <w:color w:val="000000"/>
                <w:sz w:val="22"/>
                <w:szCs w:val="22"/>
              </w:rPr>
              <w:t>Turi būti įrengta mechaninė (arba kitos technologijos, pavyzdžiui elektra valdoma) pakeliama</w:t>
            </w:r>
            <w:r w:rsidR="00BA215F" w:rsidRPr="00DC3E7A">
              <w:rPr>
                <w:rFonts w:ascii="Times New Roman" w:hAnsi="Times New Roman" w:cs="Times New Roman"/>
                <w:color w:val="000000"/>
                <w:sz w:val="22"/>
                <w:szCs w:val="22"/>
              </w:rPr>
              <w:t>,</w:t>
            </w:r>
            <w:r w:rsidR="006936AE" w:rsidRPr="00DC3E7A">
              <w:rPr>
                <w:rFonts w:ascii="Times New Roman" w:hAnsi="Times New Roman" w:cs="Times New Roman"/>
                <w:color w:val="000000"/>
                <w:sz w:val="22"/>
                <w:szCs w:val="22"/>
              </w:rPr>
              <w:t xml:space="preserve"> atverčiama</w:t>
            </w:r>
            <w:r w:rsidR="00BA215F" w:rsidRPr="00DC3E7A">
              <w:rPr>
                <w:rFonts w:ascii="Times New Roman" w:hAnsi="Times New Roman" w:cs="Times New Roman"/>
                <w:color w:val="000000"/>
                <w:sz w:val="22"/>
                <w:szCs w:val="22"/>
              </w:rPr>
              <w:t xml:space="preserve"> arba ištraukiama</w:t>
            </w:r>
            <w:r w:rsidR="006936AE" w:rsidRPr="00DC3E7A">
              <w:rPr>
                <w:rFonts w:ascii="Times New Roman" w:hAnsi="Times New Roman" w:cs="Times New Roman"/>
                <w:color w:val="000000"/>
                <w:sz w:val="22"/>
                <w:szCs w:val="22"/>
              </w:rPr>
              <w:t xml:space="preserve"> rampa neįgaliojo ar vaiko vežimėliui ties </w:t>
            </w:r>
            <w:r w:rsidR="005231A1" w:rsidRPr="00DC3E7A">
              <w:rPr>
                <w:rFonts w:ascii="Times New Roman" w:hAnsi="Times New Roman" w:cs="Times New Roman"/>
                <w:color w:val="000000"/>
                <w:sz w:val="22"/>
                <w:szCs w:val="22"/>
              </w:rPr>
              <w:t xml:space="preserve">šoninėmis </w:t>
            </w:r>
            <w:r w:rsidR="006936AE" w:rsidRPr="00DC3E7A">
              <w:rPr>
                <w:rFonts w:ascii="Times New Roman" w:hAnsi="Times New Roman" w:cs="Times New Roman"/>
                <w:color w:val="000000"/>
                <w:sz w:val="22"/>
                <w:szCs w:val="22"/>
              </w:rPr>
              <w:t>durimis</w:t>
            </w:r>
            <w:r w:rsidR="00BA215F" w:rsidRPr="00DC3E7A">
              <w:rPr>
                <w:rFonts w:ascii="Times New Roman" w:hAnsi="Times New Roman" w:cs="Times New Roman"/>
                <w:color w:val="000000"/>
                <w:sz w:val="22"/>
                <w:szCs w:val="22"/>
              </w:rPr>
              <w:t xml:space="preserve">, kurių plotis yra ne mažiau kaip 1200 mm ir kurios išdėstytos ties </w:t>
            </w:r>
            <w:proofErr w:type="spellStart"/>
            <w:r w:rsidR="00BA215F" w:rsidRPr="00DC3E7A">
              <w:rPr>
                <w:rFonts w:ascii="Times New Roman" w:hAnsi="Times New Roman" w:cs="Times New Roman"/>
                <w:color w:val="000000"/>
                <w:sz w:val="22"/>
                <w:szCs w:val="22"/>
              </w:rPr>
              <w:t>žemagrinde</w:t>
            </w:r>
            <w:proofErr w:type="spellEnd"/>
            <w:r w:rsidR="00BA215F" w:rsidRPr="00DC3E7A">
              <w:rPr>
                <w:rFonts w:ascii="Times New Roman" w:hAnsi="Times New Roman" w:cs="Times New Roman"/>
                <w:color w:val="000000"/>
                <w:sz w:val="22"/>
                <w:szCs w:val="22"/>
              </w:rPr>
              <w:t xml:space="preserve"> zona</w:t>
            </w:r>
            <w:r w:rsidR="005231A1" w:rsidRPr="00DC3E7A">
              <w:rPr>
                <w:rFonts w:ascii="Times New Roman" w:hAnsi="Times New Roman" w:cs="Times New Roman"/>
                <w:color w:val="000000"/>
                <w:sz w:val="22"/>
                <w:szCs w:val="22"/>
              </w:rPr>
              <w:t xml:space="preserve"> (nužeminta grindų dalis be papildomų laiptelių)</w:t>
            </w:r>
            <w:r w:rsidR="006936AE" w:rsidRPr="00DC3E7A">
              <w:rPr>
                <w:rFonts w:ascii="Times New Roman" w:hAnsi="Times New Roman" w:cs="Times New Roman"/>
                <w:color w:val="000000"/>
                <w:sz w:val="22"/>
                <w:szCs w:val="22"/>
              </w:rPr>
              <w:t>. Rampa privalo</w:t>
            </w:r>
            <w:r w:rsidR="003C0509" w:rsidRPr="00DC3E7A">
              <w:rPr>
                <w:rFonts w:ascii="Times New Roman" w:hAnsi="Times New Roman" w:cs="Times New Roman"/>
                <w:color w:val="000000"/>
                <w:sz w:val="22"/>
                <w:szCs w:val="22"/>
              </w:rPr>
              <w:t xml:space="preserve"> atitikti UN/ECE reglamento Nr.107 reikalavimus</w:t>
            </w:r>
            <w:r w:rsidR="000B2D39" w:rsidRPr="00DC3E7A">
              <w:rPr>
                <w:rFonts w:ascii="Times New Roman" w:hAnsi="Times New Roman" w:cs="Times New Roman"/>
                <w:color w:val="000000"/>
                <w:sz w:val="22"/>
                <w:szCs w:val="22"/>
              </w:rPr>
              <w:t>:</w:t>
            </w:r>
            <w:r w:rsidR="006936AE" w:rsidRPr="00DC3E7A">
              <w:rPr>
                <w:rFonts w:ascii="Times New Roman" w:hAnsi="Times New Roman" w:cs="Times New Roman"/>
                <w:color w:val="000000"/>
                <w:sz w:val="22"/>
                <w:szCs w:val="22"/>
              </w:rPr>
              <w:t xml:space="preserve"> išlaikyti ne mažesnę 300 kg apkrovą</w:t>
            </w:r>
            <w:r w:rsidR="00405AD4" w:rsidRPr="00DC3E7A">
              <w:rPr>
                <w:rFonts w:ascii="Times New Roman" w:hAnsi="Times New Roman" w:cs="Times New Roman"/>
                <w:color w:val="000000"/>
                <w:sz w:val="22"/>
                <w:szCs w:val="22"/>
              </w:rPr>
              <w:t>.</w:t>
            </w:r>
          </w:p>
          <w:p w14:paraId="7058E306" w14:textId="3703A02A" w:rsidR="006936AE" w:rsidRPr="00DC3E7A" w:rsidRDefault="00AE5147" w:rsidP="00090CA6">
            <w:pPr>
              <w:tabs>
                <w:tab w:val="left" w:pos="112"/>
              </w:tabs>
              <w:spacing w:before="120" w:after="0" w:line="240" w:lineRule="auto"/>
              <w:jc w:val="both"/>
              <w:rPr>
                <w:rFonts w:ascii="Times New Roman" w:hAnsi="Times New Roman" w:cs="Times New Roman"/>
                <w:iCs/>
                <w:color w:val="000000"/>
                <w:sz w:val="22"/>
                <w:szCs w:val="22"/>
              </w:rPr>
            </w:pPr>
            <w:r w:rsidRPr="00DC3E7A">
              <w:rPr>
                <w:rFonts w:ascii="Times New Roman" w:hAnsi="Times New Roman" w:cs="Times New Roman"/>
                <w:color w:val="000000"/>
                <w:sz w:val="22"/>
                <w:szCs w:val="22"/>
              </w:rPr>
              <w:t>1</w:t>
            </w:r>
            <w:r w:rsidR="00A17D4C" w:rsidRPr="00DC3E7A">
              <w:rPr>
                <w:rFonts w:ascii="Times New Roman" w:hAnsi="Times New Roman" w:cs="Times New Roman"/>
                <w:color w:val="000000"/>
                <w:sz w:val="22"/>
                <w:szCs w:val="22"/>
              </w:rPr>
              <w:t>4</w:t>
            </w:r>
            <w:r w:rsidRPr="00DC3E7A">
              <w:rPr>
                <w:rFonts w:ascii="Times New Roman" w:hAnsi="Times New Roman" w:cs="Times New Roman"/>
                <w:color w:val="000000"/>
                <w:sz w:val="22"/>
                <w:szCs w:val="22"/>
              </w:rPr>
              <w:t>.</w:t>
            </w:r>
            <w:r w:rsidR="005C1B21" w:rsidRPr="00DC3E7A">
              <w:rPr>
                <w:rFonts w:ascii="Times New Roman" w:hAnsi="Times New Roman" w:cs="Times New Roman"/>
                <w:color w:val="000000"/>
                <w:sz w:val="22"/>
                <w:szCs w:val="22"/>
              </w:rPr>
              <w:t>8</w:t>
            </w:r>
            <w:r w:rsidRPr="00DC3E7A">
              <w:rPr>
                <w:rFonts w:ascii="Times New Roman" w:hAnsi="Times New Roman" w:cs="Times New Roman"/>
                <w:color w:val="000000"/>
                <w:sz w:val="22"/>
                <w:szCs w:val="22"/>
              </w:rPr>
              <w:t xml:space="preserve">. </w:t>
            </w:r>
            <w:r w:rsidR="006936AE" w:rsidRPr="00DC3E7A">
              <w:rPr>
                <w:rFonts w:ascii="Times New Roman" w:hAnsi="Times New Roman" w:cs="Times New Roman"/>
                <w:color w:val="000000"/>
                <w:sz w:val="22"/>
                <w:szCs w:val="22"/>
              </w:rPr>
              <w:t xml:space="preserve">Turi būti įrengtas mygtukas su specialu </w:t>
            </w:r>
            <w:proofErr w:type="spellStart"/>
            <w:r w:rsidR="006936AE" w:rsidRPr="00DC3E7A">
              <w:rPr>
                <w:rFonts w:ascii="Times New Roman" w:hAnsi="Times New Roman" w:cs="Times New Roman"/>
                <w:color w:val="000000"/>
                <w:sz w:val="22"/>
                <w:szCs w:val="22"/>
              </w:rPr>
              <w:t>piktograminiu</w:t>
            </w:r>
            <w:proofErr w:type="spellEnd"/>
            <w:r w:rsidR="006936AE" w:rsidRPr="00DC3E7A">
              <w:rPr>
                <w:rFonts w:ascii="Times New Roman" w:hAnsi="Times New Roman" w:cs="Times New Roman"/>
                <w:color w:val="000000"/>
                <w:sz w:val="22"/>
                <w:szCs w:val="22"/>
              </w:rPr>
              <w:t xml:space="preserve"> žymėjimu, pritaikytas turintiems klausos negalią (su šviesos indikatoriais) bei turintiems regos negalią (su garsiniu signalu) asmenims, išorėje ir viduje pranešimui apie poreikį nuleisti rampą neįgaliojo ar vaiko vežimėliui.</w:t>
            </w:r>
          </w:p>
        </w:tc>
        <w:tc>
          <w:tcPr>
            <w:tcW w:w="837" w:type="pct"/>
          </w:tcPr>
          <w:p w14:paraId="1D0A47F4" w14:textId="3653C710" w:rsidR="006936AE" w:rsidRPr="00DC3E7A" w:rsidRDefault="006936AE" w:rsidP="00090CA6">
            <w:pPr>
              <w:pStyle w:val="ListParagraph"/>
              <w:tabs>
                <w:tab w:val="left" w:pos="653"/>
              </w:tabs>
              <w:spacing w:before="120" w:after="0" w:line="240" w:lineRule="auto"/>
              <w:ind w:left="472"/>
              <w:contextualSpacing w:val="0"/>
              <w:jc w:val="both"/>
              <w:rPr>
                <w:rFonts w:ascii="Times New Roman" w:hAnsi="Times New Roman" w:cs="Times New Roman"/>
                <w:i/>
                <w:iCs/>
                <w:color w:val="000000"/>
                <w:sz w:val="22"/>
                <w:szCs w:val="22"/>
              </w:rPr>
            </w:pPr>
          </w:p>
        </w:tc>
      </w:tr>
      <w:tr w:rsidR="00EC24BC" w:rsidRPr="00DC3E7A" w14:paraId="11C8A35D" w14:textId="77777777" w:rsidTr="00CA25ED">
        <w:trPr>
          <w:trHeight w:val="260"/>
          <w:jc w:val="center"/>
        </w:trPr>
        <w:tc>
          <w:tcPr>
            <w:tcW w:w="212" w:type="pct"/>
            <w:vAlign w:val="center"/>
          </w:tcPr>
          <w:p w14:paraId="2D5FCBF6" w14:textId="77777777" w:rsidR="00442F9D" w:rsidRPr="00DC3E7A" w:rsidRDefault="00442F9D"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4F206E6A" w14:textId="77777777" w:rsidR="00442F9D" w:rsidRPr="00DC3E7A" w:rsidRDefault="00442F9D"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Langai</w:t>
            </w:r>
          </w:p>
        </w:tc>
        <w:tc>
          <w:tcPr>
            <w:tcW w:w="3142" w:type="pct"/>
            <w:shd w:val="clear" w:color="auto" w:fill="auto"/>
            <w:vAlign w:val="center"/>
          </w:tcPr>
          <w:p w14:paraId="2A38AE61" w14:textId="3D7818B4" w:rsidR="00442F9D" w:rsidRPr="00DC3E7A" w:rsidRDefault="00774644" w:rsidP="00090CA6">
            <w:pPr>
              <w:tabs>
                <w:tab w:val="left" w:pos="1404"/>
                <w:tab w:val="left" w:pos="1577"/>
              </w:tabs>
              <w:spacing w:before="120" w:after="0" w:line="240" w:lineRule="auto"/>
              <w:ind w:right="34"/>
              <w:jc w:val="both"/>
              <w:rPr>
                <w:rFonts w:ascii="Times New Roman" w:hAnsi="Times New Roman" w:cs="Times New Roman"/>
                <w:color w:val="000000"/>
                <w:sz w:val="22"/>
                <w:szCs w:val="22"/>
              </w:rPr>
            </w:pPr>
            <w:r w:rsidRPr="00942EBC">
              <w:rPr>
                <w:rFonts w:ascii="Times New Roman" w:hAnsi="Times New Roman" w:cs="Times New Roman"/>
                <w:color w:val="000000"/>
                <w:sz w:val="22"/>
                <w:szCs w:val="22"/>
              </w:rPr>
              <w:t>1</w:t>
            </w:r>
            <w:r w:rsidR="00A17D4C" w:rsidRPr="00942EBC">
              <w:rPr>
                <w:rFonts w:ascii="Times New Roman" w:hAnsi="Times New Roman" w:cs="Times New Roman"/>
                <w:color w:val="000000"/>
                <w:sz w:val="22"/>
                <w:szCs w:val="22"/>
              </w:rPr>
              <w:t>5</w:t>
            </w:r>
            <w:r w:rsidRPr="00942EBC">
              <w:rPr>
                <w:rFonts w:ascii="Times New Roman" w:hAnsi="Times New Roman" w:cs="Times New Roman"/>
                <w:color w:val="000000"/>
                <w:sz w:val="22"/>
                <w:szCs w:val="22"/>
              </w:rPr>
              <w:t xml:space="preserve">.1. </w:t>
            </w:r>
            <w:r w:rsidR="00902188" w:rsidRPr="00942EBC">
              <w:rPr>
                <w:rFonts w:ascii="Times New Roman" w:hAnsi="Times New Roman" w:cs="Times New Roman"/>
                <w:sz w:val="22"/>
                <w:szCs w:val="22"/>
              </w:rPr>
              <w:t>Šoniniai langai turi būti pagaminti iš saugaus (grūdinto) stiklo paketų. Saugus stiklas tai yra stiklas, kuris yra papildomai apdorotas, kad sumažinti žmogaus sužeidimo ar susižeidimo stiklo šuke riziką. Dužus stiklui, jis subyra į mažus gabaliukus be aštrių kampų, kurie galėtų sužeisti žmogų.</w:t>
            </w:r>
          </w:p>
          <w:p w14:paraId="58B321CD" w14:textId="1E82B9C1" w:rsidR="00442F9D" w:rsidRPr="00DC3E7A" w:rsidRDefault="00774644" w:rsidP="00090CA6">
            <w:pPr>
              <w:tabs>
                <w:tab w:val="left" w:pos="1404"/>
                <w:tab w:val="left" w:pos="1577"/>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5</w:t>
            </w:r>
            <w:r w:rsidRPr="00DC3E7A">
              <w:rPr>
                <w:rFonts w:ascii="Times New Roman" w:hAnsi="Times New Roman" w:cs="Times New Roman"/>
                <w:color w:val="000000"/>
                <w:sz w:val="22"/>
                <w:szCs w:val="22"/>
              </w:rPr>
              <w:t>.</w:t>
            </w:r>
            <w:r w:rsidR="00D07181" w:rsidRPr="00DC3E7A">
              <w:rPr>
                <w:rFonts w:ascii="Times New Roman" w:hAnsi="Times New Roman" w:cs="Times New Roman"/>
                <w:color w:val="000000"/>
                <w:sz w:val="22"/>
                <w:szCs w:val="22"/>
              </w:rPr>
              <w:t>2</w:t>
            </w:r>
            <w:r w:rsidRPr="00DC3E7A">
              <w:rPr>
                <w:rFonts w:ascii="Times New Roman" w:hAnsi="Times New Roman" w:cs="Times New Roman"/>
                <w:color w:val="000000"/>
                <w:sz w:val="22"/>
                <w:szCs w:val="22"/>
              </w:rPr>
              <w:t xml:space="preserve">. </w:t>
            </w:r>
            <w:r w:rsidR="00442F9D" w:rsidRPr="00DC3E7A">
              <w:rPr>
                <w:rFonts w:ascii="Times New Roman" w:hAnsi="Times New Roman" w:cs="Times New Roman"/>
                <w:color w:val="000000"/>
                <w:sz w:val="22"/>
                <w:szCs w:val="22"/>
              </w:rPr>
              <w:t>Durų langai turi užimti ne mažiau 50 proc. durų ploto</w:t>
            </w:r>
            <w:r w:rsidR="00E06574" w:rsidRPr="00DC3E7A">
              <w:rPr>
                <w:rFonts w:ascii="Times New Roman" w:hAnsi="Times New Roman" w:cs="Times New Roman"/>
                <w:color w:val="000000"/>
                <w:sz w:val="22"/>
                <w:szCs w:val="22"/>
              </w:rPr>
              <w:t>.</w:t>
            </w:r>
          </w:p>
          <w:p w14:paraId="1581D356" w14:textId="07991A09" w:rsidR="00442F9D" w:rsidRPr="00DC3E7A" w:rsidRDefault="00774644" w:rsidP="00090CA6">
            <w:pPr>
              <w:tabs>
                <w:tab w:val="left" w:pos="1404"/>
                <w:tab w:val="left" w:pos="1577"/>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5</w:t>
            </w:r>
            <w:r w:rsidRPr="00DC3E7A">
              <w:rPr>
                <w:rFonts w:ascii="Times New Roman" w:hAnsi="Times New Roman" w:cs="Times New Roman"/>
                <w:color w:val="000000"/>
                <w:sz w:val="22"/>
                <w:szCs w:val="22"/>
              </w:rPr>
              <w:t>.</w:t>
            </w:r>
            <w:r w:rsidR="00D07181" w:rsidRPr="00DC3E7A">
              <w:rPr>
                <w:rFonts w:ascii="Times New Roman" w:hAnsi="Times New Roman" w:cs="Times New Roman"/>
                <w:color w:val="000000"/>
                <w:sz w:val="22"/>
                <w:szCs w:val="22"/>
              </w:rPr>
              <w:t>3</w:t>
            </w:r>
            <w:r w:rsidRPr="00DC3E7A">
              <w:rPr>
                <w:rFonts w:ascii="Times New Roman" w:hAnsi="Times New Roman" w:cs="Times New Roman"/>
                <w:color w:val="000000"/>
                <w:sz w:val="22"/>
                <w:szCs w:val="22"/>
              </w:rPr>
              <w:t xml:space="preserve">. </w:t>
            </w:r>
            <w:r w:rsidR="00700267" w:rsidRPr="00DC3E7A">
              <w:rPr>
                <w:rFonts w:ascii="Times New Roman" w:hAnsi="Times New Roman" w:cs="Times New Roman"/>
                <w:color w:val="000000"/>
                <w:sz w:val="22"/>
                <w:szCs w:val="22"/>
              </w:rPr>
              <w:t>Keleivių salono šoniniai stiklai turi turėti mažiausiai po dvi orlaides iš kiekvienos pusės su mechaninio rakinimo funkcija.</w:t>
            </w:r>
          </w:p>
          <w:p w14:paraId="6704CFD8" w14:textId="64BC1F9B" w:rsidR="001B7019" w:rsidRPr="00DC3E7A" w:rsidRDefault="00774644" w:rsidP="00090CA6">
            <w:pPr>
              <w:tabs>
                <w:tab w:val="left" w:pos="1404"/>
                <w:tab w:val="left" w:pos="1577"/>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5</w:t>
            </w:r>
            <w:r w:rsidRPr="00DC3E7A">
              <w:rPr>
                <w:rFonts w:ascii="Times New Roman" w:hAnsi="Times New Roman" w:cs="Times New Roman"/>
                <w:color w:val="000000"/>
                <w:sz w:val="22"/>
                <w:szCs w:val="22"/>
              </w:rPr>
              <w:t>.</w:t>
            </w:r>
            <w:r w:rsidR="00D07181" w:rsidRPr="00DC3E7A">
              <w:rPr>
                <w:rFonts w:ascii="Times New Roman" w:hAnsi="Times New Roman" w:cs="Times New Roman"/>
                <w:color w:val="000000"/>
                <w:sz w:val="22"/>
                <w:szCs w:val="22"/>
              </w:rPr>
              <w:t>4</w:t>
            </w:r>
            <w:r w:rsidRPr="00DC3E7A">
              <w:rPr>
                <w:rFonts w:ascii="Times New Roman" w:hAnsi="Times New Roman" w:cs="Times New Roman"/>
                <w:color w:val="000000"/>
                <w:sz w:val="22"/>
                <w:szCs w:val="22"/>
              </w:rPr>
              <w:t xml:space="preserve">. </w:t>
            </w:r>
            <w:r w:rsidR="00700267" w:rsidRPr="00DC3E7A">
              <w:rPr>
                <w:rFonts w:ascii="Times New Roman" w:hAnsi="Times New Roman" w:cs="Times New Roman"/>
                <w:color w:val="000000"/>
                <w:sz w:val="22"/>
                <w:szCs w:val="22"/>
              </w:rPr>
              <w:t>Priekinio lango stiklas apšildomas oru.</w:t>
            </w:r>
          </w:p>
        </w:tc>
        <w:tc>
          <w:tcPr>
            <w:tcW w:w="837" w:type="pct"/>
          </w:tcPr>
          <w:p w14:paraId="3EA66DA2" w14:textId="085A76A4" w:rsidR="00442F9D" w:rsidRPr="00DC3E7A" w:rsidRDefault="00442F9D" w:rsidP="00090CA6">
            <w:pPr>
              <w:spacing w:before="120" w:after="0" w:line="240" w:lineRule="auto"/>
              <w:ind w:left="472" w:right="34"/>
              <w:jc w:val="both"/>
              <w:rPr>
                <w:rFonts w:ascii="Times New Roman" w:hAnsi="Times New Roman" w:cs="Times New Roman"/>
                <w:i/>
                <w:iCs/>
                <w:color w:val="000000"/>
                <w:sz w:val="22"/>
                <w:szCs w:val="22"/>
              </w:rPr>
            </w:pPr>
          </w:p>
        </w:tc>
      </w:tr>
      <w:tr w:rsidR="00EC24BC" w:rsidRPr="00DC3E7A" w14:paraId="6A6540AD" w14:textId="77777777" w:rsidTr="00CA25ED">
        <w:trPr>
          <w:trHeight w:val="260"/>
          <w:jc w:val="center"/>
        </w:trPr>
        <w:tc>
          <w:tcPr>
            <w:tcW w:w="212" w:type="pct"/>
            <w:vAlign w:val="center"/>
          </w:tcPr>
          <w:p w14:paraId="592FF383" w14:textId="77777777" w:rsidR="00442F9D" w:rsidRPr="00DC3E7A" w:rsidRDefault="00442F9D"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1F9DC26E" w14:textId="77777777" w:rsidR="00442F9D" w:rsidRPr="00DC3E7A" w:rsidRDefault="00442F9D"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Veidrodžiai</w:t>
            </w:r>
          </w:p>
        </w:tc>
        <w:tc>
          <w:tcPr>
            <w:tcW w:w="3142" w:type="pct"/>
            <w:shd w:val="clear" w:color="auto" w:fill="auto"/>
            <w:vAlign w:val="center"/>
          </w:tcPr>
          <w:p w14:paraId="68D7A690" w14:textId="1D7F47D0" w:rsidR="0013664A" w:rsidRPr="00DC3E7A" w:rsidRDefault="00D7614C" w:rsidP="00090CA6">
            <w:pPr>
              <w:tabs>
                <w:tab w:val="left" w:pos="0"/>
                <w:tab w:val="left" w:pos="32"/>
                <w:tab w:val="left" w:pos="388"/>
              </w:tabs>
              <w:spacing w:before="120" w:after="0" w:line="240" w:lineRule="auto"/>
              <w:ind w:right="60"/>
              <w:jc w:val="both"/>
              <w:rPr>
                <w:rFonts w:ascii="Times New Roman" w:hAnsi="Times New Roman" w:cs="Times New Roman"/>
                <w:bCs/>
                <w:sz w:val="22"/>
                <w:szCs w:val="22"/>
              </w:rPr>
            </w:pPr>
            <w:r w:rsidRPr="00DC3E7A">
              <w:rPr>
                <w:rFonts w:ascii="Times New Roman" w:hAnsi="Times New Roman" w:cs="Times New Roman"/>
                <w:sz w:val="22"/>
                <w:szCs w:val="22"/>
              </w:rPr>
              <w:t>1</w:t>
            </w:r>
            <w:r w:rsidR="00D07181" w:rsidRPr="00DC3E7A">
              <w:rPr>
                <w:rFonts w:ascii="Times New Roman" w:hAnsi="Times New Roman" w:cs="Times New Roman"/>
                <w:sz w:val="22"/>
                <w:szCs w:val="22"/>
              </w:rPr>
              <w:t>6</w:t>
            </w:r>
            <w:r w:rsidR="00A8377C" w:rsidRPr="00DC3E7A">
              <w:rPr>
                <w:rFonts w:ascii="Times New Roman" w:hAnsi="Times New Roman" w:cs="Times New Roman"/>
                <w:sz w:val="22"/>
                <w:szCs w:val="22"/>
              </w:rPr>
              <w:t xml:space="preserve">.1. </w:t>
            </w:r>
            <w:r w:rsidR="00C36242" w:rsidRPr="00DC3E7A">
              <w:rPr>
                <w:rFonts w:ascii="Times New Roman" w:hAnsi="Times New Roman" w:cs="Times New Roman"/>
                <w:sz w:val="22"/>
                <w:szCs w:val="22"/>
              </w:rPr>
              <w:t>Viduje sumontuotas galinio matymo veidrodis (-</w:t>
            </w:r>
            <w:proofErr w:type="spellStart"/>
            <w:r w:rsidR="00C36242" w:rsidRPr="00DC3E7A">
              <w:rPr>
                <w:rFonts w:ascii="Times New Roman" w:hAnsi="Times New Roman" w:cs="Times New Roman"/>
                <w:sz w:val="22"/>
                <w:szCs w:val="22"/>
              </w:rPr>
              <w:t>iai</w:t>
            </w:r>
            <w:proofErr w:type="spellEnd"/>
            <w:r w:rsidR="00C36242" w:rsidRPr="00DC3E7A">
              <w:rPr>
                <w:rFonts w:ascii="Times New Roman" w:hAnsi="Times New Roman" w:cs="Times New Roman"/>
                <w:sz w:val="22"/>
                <w:szCs w:val="22"/>
              </w:rPr>
              <w:t>)</w:t>
            </w:r>
            <w:r w:rsidR="00A8377C" w:rsidRPr="00DC3E7A">
              <w:rPr>
                <w:rFonts w:ascii="Times New Roman" w:hAnsi="Times New Roman" w:cs="Times New Roman"/>
                <w:sz w:val="22"/>
                <w:szCs w:val="22"/>
              </w:rPr>
              <w:t>.</w:t>
            </w:r>
          </w:p>
          <w:p w14:paraId="0C071A5C" w14:textId="407ED0AD" w:rsidR="0013664A" w:rsidRPr="00DC3E7A" w:rsidRDefault="00D7614C" w:rsidP="00090CA6">
            <w:pPr>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sz w:val="22"/>
                <w:szCs w:val="22"/>
              </w:rPr>
              <w:t>1</w:t>
            </w:r>
            <w:r w:rsidR="00D07181" w:rsidRPr="00DC3E7A">
              <w:rPr>
                <w:rFonts w:ascii="Times New Roman" w:hAnsi="Times New Roman" w:cs="Times New Roman"/>
                <w:sz w:val="22"/>
                <w:szCs w:val="22"/>
              </w:rPr>
              <w:t>6</w:t>
            </w:r>
            <w:r w:rsidR="00A8377C" w:rsidRPr="00DC3E7A">
              <w:rPr>
                <w:rFonts w:ascii="Times New Roman" w:hAnsi="Times New Roman" w:cs="Times New Roman"/>
                <w:sz w:val="22"/>
                <w:szCs w:val="22"/>
              </w:rPr>
              <w:t xml:space="preserve">.2. </w:t>
            </w:r>
            <w:r w:rsidR="0013664A" w:rsidRPr="00DC3E7A">
              <w:rPr>
                <w:rFonts w:ascii="Times New Roman" w:hAnsi="Times New Roman" w:cs="Times New Roman"/>
                <w:sz w:val="22"/>
                <w:szCs w:val="22"/>
              </w:rPr>
              <w:t>T</w:t>
            </w:r>
            <w:r w:rsidR="00C36242" w:rsidRPr="00DC3E7A">
              <w:rPr>
                <w:rFonts w:ascii="Times New Roman" w:hAnsi="Times New Roman" w:cs="Times New Roman"/>
                <w:sz w:val="22"/>
                <w:szCs w:val="22"/>
              </w:rPr>
              <w:t xml:space="preserve">uri būti įrengti </w:t>
            </w:r>
            <w:r w:rsidR="00B03620" w:rsidRPr="00DC3E7A">
              <w:rPr>
                <w:rFonts w:ascii="Times New Roman" w:hAnsi="Times New Roman" w:cs="Times New Roman"/>
                <w:sz w:val="22"/>
                <w:szCs w:val="22"/>
              </w:rPr>
              <w:t xml:space="preserve">išoriniai </w:t>
            </w:r>
            <w:r w:rsidR="009468DC" w:rsidRPr="00DC3E7A">
              <w:rPr>
                <w:rFonts w:ascii="Times New Roman" w:hAnsi="Times New Roman" w:cs="Times New Roman"/>
                <w:sz w:val="22"/>
                <w:szCs w:val="22"/>
              </w:rPr>
              <w:t xml:space="preserve"> </w:t>
            </w:r>
            <w:r w:rsidR="00C36242" w:rsidRPr="00DC3E7A">
              <w:rPr>
                <w:rFonts w:ascii="Times New Roman" w:hAnsi="Times New Roman" w:cs="Times New Roman"/>
                <w:sz w:val="22"/>
                <w:szCs w:val="22"/>
              </w:rPr>
              <w:t>veidrodžiai, leidžiantys vairuotojui matyti įlipimo aikštelę prie durų. Kaip alternatyva veidrodžiams gali būti įrengtos kameros su tiesiogine vaizdo transliacija į ekraną įrengtą vairuotoj</w:t>
            </w:r>
            <w:r w:rsidR="00465CA9" w:rsidRPr="00DC3E7A">
              <w:rPr>
                <w:rFonts w:ascii="Times New Roman" w:hAnsi="Times New Roman" w:cs="Times New Roman"/>
                <w:sz w:val="22"/>
                <w:szCs w:val="22"/>
              </w:rPr>
              <w:t>o darbo vietoje.</w:t>
            </w:r>
          </w:p>
          <w:p w14:paraId="15683524" w14:textId="7085AE74" w:rsidR="00442F9D" w:rsidRPr="00DC3E7A" w:rsidRDefault="00D7614C" w:rsidP="00090CA6">
            <w:pPr>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sz w:val="22"/>
                <w:szCs w:val="22"/>
              </w:rPr>
              <w:lastRenderedPageBreak/>
              <w:t>1</w:t>
            </w:r>
            <w:r w:rsidR="00D07181" w:rsidRPr="00DC3E7A">
              <w:rPr>
                <w:rFonts w:ascii="Times New Roman" w:hAnsi="Times New Roman" w:cs="Times New Roman"/>
                <w:sz w:val="22"/>
                <w:szCs w:val="22"/>
              </w:rPr>
              <w:t>6</w:t>
            </w:r>
            <w:r w:rsidR="00A8377C" w:rsidRPr="00DC3E7A">
              <w:rPr>
                <w:rFonts w:ascii="Times New Roman" w:hAnsi="Times New Roman" w:cs="Times New Roman"/>
                <w:sz w:val="22"/>
                <w:szCs w:val="22"/>
              </w:rPr>
              <w:t xml:space="preserve">.3. </w:t>
            </w:r>
            <w:r w:rsidR="00C36242" w:rsidRPr="00DC3E7A">
              <w:rPr>
                <w:rFonts w:ascii="Times New Roman" w:hAnsi="Times New Roman" w:cs="Times New Roman"/>
                <w:sz w:val="22"/>
                <w:szCs w:val="22"/>
              </w:rPr>
              <w:t>Išorėje turi būti įrengti veidrodžiai, leidžiantys vairuotojui apžvelgti kairę ir dešinę autobuso puses. Išoriniai veidrodžiai turi būti elektra šildomi ir reguliuojami iš vairuotojo kabinos.</w:t>
            </w:r>
          </w:p>
        </w:tc>
        <w:tc>
          <w:tcPr>
            <w:tcW w:w="837" w:type="pct"/>
          </w:tcPr>
          <w:p w14:paraId="59CB616C" w14:textId="1F54D5BD" w:rsidR="00442F9D" w:rsidRPr="00DC3E7A" w:rsidRDefault="00442F9D" w:rsidP="00090CA6">
            <w:pPr>
              <w:spacing w:before="120" w:after="0" w:line="240" w:lineRule="auto"/>
              <w:ind w:right="34"/>
              <w:jc w:val="both"/>
              <w:rPr>
                <w:rFonts w:ascii="Times New Roman" w:hAnsi="Times New Roman" w:cs="Times New Roman"/>
                <w:i/>
                <w:iCs/>
                <w:color w:val="000000"/>
                <w:sz w:val="22"/>
                <w:szCs w:val="22"/>
              </w:rPr>
            </w:pPr>
          </w:p>
        </w:tc>
      </w:tr>
      <w:tr w:rsidR="00EC24BC" w:rsidRPr="00B85241" w14:paraId="059D06CE" w14:textId="77777777" w:rsidTr="00CA25ED">
        <w:trPr>
          <w:trHeight w:val="260"/>
          <w:jc w:val="center"/>
        </w:trPr>
        <w:tc>
          <w:tcPr>
            <w:tcW w:w="212" w:type="pct"/>
            <w:vAlign w:val="center"/>
          </w:tcPr>
          <w:p w14:paraId="496F21E3" w14:textId="77777777" w:rsidR="00442F9D" w:rsidRPr="00DC3E7A" w:rsidRDefault="00442F9D"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4773D0AA" w14:textId="77777777" w:rsidR="00442F9D" w:rsidRPr="00DC3E7A" w:rsidRDefault="00442F9D"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 xml:space="preserve">Vairuotojo darbo vieta </w:t>
            </w:r>
          </w:p>
        </w:tc>
        <w:tc>
          <w:tcPr>
            <w:tcW w:w="3142" w:type="pct"/>
            <w:shd w:val="clear" w:color="auto" w:fill="auto"/>
          </w:tcPr>
          <w:p w14:paraId="4118E35F" w14:textId="7E8E3E48" w:rsidR="00442F9D" w:rsidRPr="00DC3E7A" w:rsidRDefault="00CD4CC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004221E7" w:rsidRPr="00DC3E7A">
              <w:rPr>
                <w:rFonts w:ascii="Times New Roman" w:hAnsi="Times New Roman" w:cs="Times New Roman"/>
                <w:color w:val="000000"/>
                <w:sz w:val="22"/>
                <w:szCs w:val="22"/>
              </w:rPr>
              <w:t>.1</w:t>
            </w:r>
            <w:r w:rsidR="004221E7" w:rsidRPr="00B85241">
              <w:rPr>
                <w:rFonts w:ascii="Times New Roman" w:hAnsi="Times New Roman" w:cs="Times New Roman"/>
                <w:color w:val="000000"/>
                <w:sz w:val="22"/>
                <w:szCs w:val="22"/>
              </w:rPr>
              <w:t xml:space="preserve">. </w:t>
            </w:r>
            <w:r w:rsidR="00D07181" w:rsidRPr="00DC3E7A">
              <w:rPr>
                <w:rFonts w:ascii="Times New Roman" w:hAnsi="Times New Roman" w:cs="Times New Roman"/>
                <w:color w:val="000000"/>
                <w:sz w:val="22"/>
                <w:szCs w:val="22"/>
              </w:rPr>
              <w:t>J</w:t>
            </w:r>
            <w:r w:rsidR="00442F9D" w:rsidRPr="00DC3E7A">
              <w:rPr>
                <w:rFonts w:ascii="Times New Roman" w:hAnsi="Times New Roman" w:cs="Times New Roman"/>
                <w:color w:val="000000"/>
                <w:sz w:val="22"/>
                <w:szCs w:val="22"/>
              </w:rPr>
              <w:t>ungikliai, signalinės lemputės, pranešimai borto kompiuteryje turi būti pažymėti atpažinimo ženklais ir</w:t>
            </w:r>
            <w:r w:rsidR="006B6A70" w:rsidRPr="00DC3E7A">
              <w:rPr>
                <w:rFonts w:ascii="Times New Roman" w:hAnsi="Times New Roman" w:cs="Times New Roman"/>
                <w:color w:val="000000"/>
                <w:sz w:val="22"/>
                <w:szCs w:val="22"/>
              </w:rPr>
              <w:t xml:space="preserve"> (</w:t>
            </w:r>
            <w:r w:rsidR="00442F9D" w:rsidRPr="00DC3E7A">
              <w:rPr>
                <w:rFonts w:ascii="Times New Roman" w:hAnsi="Times New Roman" w:cs="Times New Roman"/>
                <w:color w:val="000000"/>
                <w:sz w:val="22"/>
                <w:szCs w:val="22"/>
              </w:rPr>
              <w:t>arba</w:t>
            </w:r>
            <w:r w:rsidR="006B6A70" w:rsidRPr="00DC3E7A">
              <w:rPr>
                <w:rFonts w:ascii="Times New Roman" w:hAnsi="Times New Roman" w:cs="Times New Roman"/>
                <w:color w:val="000000"/>
                <w:sz w:val="22"/>
                <w:szCs w:val="22"/>
              </w:rPr>
              <w:t>)</w:t>
            </w:r>
            <w:r w:rsidR="00442F9D" w:rsidRPr="00DC3E7A">
              <w:rPr>
                <w:rFonts w:ascii="Times New Roman" w:hAnsi="Times New Roman" w:cs="Times New Roman"/>
                <w:color w:val="000000"/>
                <w:sz w:val="22"/>
                <w:szCs w:val="22"/>
              </w:rPr>
              <w:t xml:space="preserve"> užrašais lietuvių kalba</w:t>
            </w:r>
            <w:r w:rsidR="004221E7" w:rsidRPr="00DC3E7A">
              <w:rPr>
                <w:rFonts w:ascii="Times New Roman" w:hAnsi="Times New Roman" w:cs="Times New Roman"/>
                <w:color w:val="000000"/>
                <w:sz w:val="22"/>
                <w:szCs w:val="22"/>
              </w:rPr>
              <w:t>.</w:t>
            </w:r>
          </w:p>
          <w:p w14:paraId="53BAF754" w14:textId="3040BCF9" w:rsidR="00442F9D" w:rsidRPr="00DC3E7A" w:rsidRDefault="00CD4CC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004221E7" w:rsidRPr="00DC3E7A">
              <w:rPr>
                <w:rFonts w:ascii="Times New Roman" w:hAnsi="Times New Roman" w:cs="Times New Roman"/>
                <w:color w:val="000000"/>
                <w:sz w:val="22"/>
                <w:szCs w:val="22"/>
              </w:rPr>
              <w:t xml:space="preserve">.2. </w:t>
            </w:r>
            <w:r w:rsidR="00442F9D" w:rsidRPr="00DC3E7A">
              <w:rPr>
                <w:rFonts w:ascii="Times New Roman" w:hAnsi="Times New Roman" w:cs="Times New Roman"/>
                <w:color w:val="000000"/>
                <w:sz w:val="22"/>
                <w:szCs w:val="22"/>
              </w:rPr>
              <w:t xml:space="preserve">Prietaisų skydelyje vairuotojui turi būti rodomas greitis (analogiškai spidometro rodmenims), rida (analogiškai </w:t>
            </w:r>
            <w:proofErr w:type="spellStart"/>
            <w:r w:rsidR="00442F9D" w:rsidRPr="00DC3E7A">
              <w:rPr>
                <w:rFonts w:ascii="Times New Roman" w:hAnsi="Times New Roman" w:cs="Times New Roman"/>
                <w:color w:val="000000"/>
                <w:sz w:val="22"/>
                <w:szCs w:val="22"/>
              </w:rPr>
              <w:t>odometro</w:t>
            </w:r>
            <w:proofErr w:type="spellEnd"/>
            <w:r w:rsidR="00442F9D" w:rsidRPr="00DC3E7A">
              <w:rPr>
                <w:rFonts w:ascii="Times New Roman" w:hAnsi="Times New Roman" w:cs="Times New Roman"/>
                <w:color w:val="000000"/>
                <w:sz w:val="22"/>
                <w:szCs w:val="22"/>
              </w:rPr>
              <w:t xml:space="preserve"> rodme</w:t>
            </w:r>
            <w:r w:rsidR="00B91C3F" w:rsidRPr="00DC3E7A">
              <w:rPr>
                <w:rFonts w:ascii="Times New Roman" w:hAnsi="Times New Roman" w:cs="Times New Roman"/>
                <w:color w:val="000000"/>
                <w:sz w:val="22"/>
                <w:szCs w:val="22"/>
              </w:rPr>
              <w:t>n</w:t>
            </w:r>
            <w:r w:rsidR="00442F9D" w:rsidRPr="00DC3E7A">
              <w:rPr>
                <w:rFonts w:ascii="Times New Roman" w:hAnsi="Times New Roman" w:cs="Times New Roman"/>
                <w:color w:val="000000"/>
                <w:sz w:val="22"/>
                <w:szCs w:val="22"/>
              </w:rPr>
              <w:t>ims). Matavimo prietaisų skalės − metrinės matavimo sistemos</w:t>
            </w:r>
            <w:r w:rsidR="004221E7" w:rsidRPr="00DC3E7A">
              <w:rPr>
                <w:rFonts w:ascii="Times New Roman" w:hAnsi="Times New Roman" w:cs="Times New Roman"/>
                <w:color w:val="000000"/>
                <w:sz w:val="22"/>
                <w:szCs w:val="22"/>
              </w:rPr>
              <w:t>.</w:t>
            </w:r>
          </w:p>
          <w:p w14:paraId="4CFBE73E" w14:textId="57C10437" w:rsidR="00442F9D" w:rsidRPr="00DC3E7A" w:rsidRDefault="00CD4CC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004221E7" w:rsidRPr="00DC3E7A">
              <w:rPr>
                <w:rFonts w:ascii="Times New Roman" w:hAnsi="Times New Roman" w:cs="Times New Roman"/>
                <w:color w:val="000000"/>
                <w:sz w:val="22"/>
                <w:szCs w:val="22"/>
              </w:rPr>
              <w:t xml:space="preserve">.3. </w:t>
            </w:r>
            <w:r w:rsidR="00442F9D" w:rsidRPr="00DC3E7A">
              <w:rPr>
                <w:rFonts w:ascii="Times New Roman" w:hAnsi="Times New Roman" w:cs="Times New Roman"/>
                <w:color w:val="000000"/>
                <w:sz w:val="22"/>
                <w:szCs w:val="22"/>
              </w:rPr>
              <w:t>Autobuso variklis turi būti įjungiamas vairuotojo darbo vietoje</w:t>
            </w:r>
            <w:r w:rsidR="004221E7" w:rsidRPr="00DC3E7A">
              <w:rPr>
                <w:rFonts w:ascii="Times New Roman" w:hAnsi="Times New Roman" w:cs="Times New Roman"/>
                <w:color w:val="000000"/>
                <w:sz w:val="22"/>
                <w:szCs w:val="22"/>
              </w:rPr>
              <w:t>.</w:t>
            </w:r>
          </w:p>
          <w:p w14:paraId="0004F222" w14:textId="14E1E505" w:rsidR="00442F9D" w:rsidRPr="00DC3E7A" w:rsidRDefault="00CD4CC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004221E7" w:rsidRPr="00DC3E7A">
              <w:rPr>
                <w:rFonts w:ascii="Times New Roman" w:hAnsi="Times New Roman" w:cs="Times New Roman"/>
                <w:color w:val="000000"/>
                <w:sz w:val="22"/>
                <w:szCs w:val="22"/>
              </w:rPr>
              <w:t xml:space="preserve">.4. </w:t>
            </w:r>
            <w:r w:rsidR="00F201BC" w:rsidRPr="00DC3E7A">
              <w:rPr>
                <w:rFonts w:ascii="Times New Roman" w:hAnsi="Times New Roman" w:cs="Times New Roman"/>
                <w:color w:val="000000"/>
                <w:sz w:val="22"/>
                <w:szCs w:val="22"/>
              </w:rPr>
              <w:t>Vairuotojo sėdynė ant pneumatinės pakabos, reguliuojamo aukščio, reguliuojamas atlošo kampas ir atstumas nuo vairo.</w:t>
            </w:r>
          </w:p>
          <w:p w14:paraId="4DA1D411" w14:textId="296E6486" w:rsidR="00442F9D" w:rsidRPr="00DC3E7A" w:rsidRDefault="00CD4CC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004221E7" w:rsidRPr="00DC3E7A">
              <w:rPr>
                <w:rFonts w:ascii="Times New Roman" w:hAnsi="Times New Roman" w:cs="Times New Roman"/>
                <w:color w:val="000000"/>
                <w:sz w:val="22"/>
                <w:szCs w:val="22"/>
              </w:rPr>
              <w:t>.5</w:t>
            </w:r>
            <w:r w:rsidR="00F201BC" w:rsidRPr="00DC3E7A">
              <w:rPr>
                <w:rFonts w:ascii="Times New Roman" w:hAnsi="Times New Roman" w:cs="Times New Roman"/>
                <w:color w:val="000000"/>
                <w:sz w:val="22"/>
                <w:szCs w:val="22"/>
              </w:rPr>
              <w:t>. Vairuotojo sėdynėje turi būti įrengtas tritaškis saugos diržas.</w:t>
            </w:r>
          </w:p>
          <w:p w14:paraId="690E4129" w14:textId="401CE958" w:rsidR="00442F9D" w:rsidRPr="00DC3E7A" w:rsidRDefault="00CD4CC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004221E7" w:rsidRPr="00DC3E7A">
              <w:rPr>
                <w:rFonts w:ascii="Times New Roman" w:hAnsi="Times New Roman" w:cs="Times New Roman"/>
                <w:color w:val="000000"/>
                <w:sz w:val="22"/>
                <w:szCs w:val="22"/>
              </w:rPr>
              <w:t xml:space="preserve">.6. </w:t>
            </w:r>
            <w:r w:rsidR="00442F9D" w:rsidRPr="00DC3E7A">
              <w:rPr>
                <w:rFonts w:ascii="Times New Roman" w:hAnsi="Times New Roman" w:cs="Times New Roman"/>
                <w:color w:val="000000"/>
                <w:sz w:val="22"/>
                <w:szCs w:val="22"/>
              </w:rPr>
              <w:t>Turi būti sumontuotos viso priekinio ir</w:t>
            </w:r>
            <w:r w:rsidR="00CA06F5" w:rsidRPr="00DC3E7A">
              <w:rPr>
                <w:rFonts w:ascii="Times New Roman" w:hAnsi="Times New Roman" w:cs="Times New Roman"/>
                <w:color w:val="000000"/>
                <w:sz w:val="22"/>
                <w:szCs w:val="22"/>
              </w:rPr>
              <w:t xml:space="preserve"> vairuotojo</w:t>
            </w:r>
            <w:r w:rsidR="00442F9D" w:rsidRPr="00DC3E7A">
              <w:rPr>
                <w:rFonts w:ascii="Times New Roman" w:hAnsi="Times New Roman" w:cs="Times New Roman"/>
                <w:color w:val="000000"/>
                <w:sz w:val="22"/>
                <w:szCs w:val="22"/>
              </w:rPr>
              <w:t xml:space="preserve"> šonini</w:t>
            </w:r>
            <w:r w:rsidR="00CA06F5" w:rsidRPr="00DC3E7A">
              <w:rPr>
                <w:rFonts w:ascii="Times New Roman" w:hAnsi="Times New Roman" w:cs="Times New Roman"/>
                <w:color w:val="000000"/>
                <w:sz w:val="22"/>
                <w:szCs w:val="22"/>
              </w:rPr>
              <w:t>ų</w:t>
            </w:r>
            <w:r w:rsidR="00442F9D" w:rsidRPr="00DC3E7A">
              <w:rPr>
                <w:rFonts w:ascii="Times New Roman" w:hAnsi="Times New Roman" w:cs="Times New Roman"/>
                <w:color w:val="000000"/>
                <w:sz w:val="22"/>
                <w:szCs w:val="22"/>
              </w:rPr>
              <w:t xml:space="preserve"> kairės pusės lang</w:t>
            </w:r>
            <w:r w:rsidR="00CA06F5" w:rsidRPr="00DC3E7A">
              <w:rPr>
                <w:rFonts w:ascii="Times New Roman" w:hAnsi="Times New Roman" w:cs="Times New Roman"/>
                <w:color w:val="000000"/>
                <w:sz w:val="22"/>
                <w:szCs w:val="22"/>
              </w:rPr>
              <w:t>ų</w:t>
            </w:r>
            <w:r w:rsidR="00442F9D" w:rsidRPr="00DC3E7A">
              <w:rPr>
                <w:rFonts w:ascii="Times New Roman" w:hAnsi="Times New Roman" w:cs="Times New Roman"/>
                <w:color w:val="000000"/>
                <w:sz w:val="22"/>
                <w:szCs w:val="22"/>
              </w:rPr>
              <w:t xml:space="preserve"> užuolaidos </w:t>
            </w:r>
            <w:r w:rsidR="00851889" w:rsidRPr="00DC3E7A">
              <w:rPr>
                <w:rFonts w:ascii="Times New Roman" w:hAnsi="Times New Roman" w:cs="Times New Roman"/>
                <w:color w:val="000000"/>
                <w:sz w:val="22"/>
                <w:szCs w:val="22"/>
              </w:rPr>
              <w:t xml:space="preserve">arba užsklanda </w:t>
            </w:r>
            <w:r w:rsidR="00442F9D" w:rsidRPr="00DC3E7A">
              <w:rPr>
                <w:rFonts w:ascii="Times New Roman" w:hAnsi="Times New Roman" w:cs="Times New Roman"/>
                <w:color w:val="000000"/>
                <w:sz w:val="22"/>
                <w:szCs w:val="22"/>
              </w:rPr>
              <w:t>nuo saulės</w:t>
            </w:r>
            <w:r w:rsidR="004221E7" w:rsidRPr="003915A9">
              <w:rPr>
                <w:rFonts w:ascii="Times New Roman" w:hAnsi="Times New Roman" w:cs="Times New Roman"/>
                <w:color w:val="000000"/>
                <w:sz w:val="22"/>
                <w:szCs w:val="22"/>
              </w:rPr>
              <w:t>.</w:t>
            </w:r>
            <w:r w:rsidR="00D03659" w:rsidRPr="003915A9">
              <w:rPr>
                <w:rFonts w:ascii="Times New Roman" w:hAnsi="Times New Roman" w:cs="Times New Roman"/>
                <w:color w:val="000000"/>
                <w:sz w:val="22"/>
                <w:szCs w:val="22"/>
              </w:rPr>
              <w:t xml:space="preserve"> Vairuotojo kabinoje langai – stiklo paketai arba viengubo stiklo, šildomi elektra.</w:t>
            </w:r>
          </w:p>
          <w:p w14:paraId="4735C756" w14:textId="41170449" w:rsidR="00442F9D" w:rsidRPr="00DC3E7A" w:rsidRDefault="00CD4CC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004221E7" w:rsidRPr="00DC3E7A">
              <w:rPr>
                <w:rFonts w:ascii="Times New Roman" w:hAnsi="Times New Roman" w:cs="Times New Roman"/>
                <w:color w:val="000000"/>
                <w:sz w:val="22"/>
                <w:szCs w:val="22"/>
              </w:rPr>
              <w:t xml:space="preserve">.7. </w:t>
            </w:r>
            <w:r w:rsidR="00561ADB" w:rsidRPr="00DC3E7A">
              <w:rPr>
                <w:rFonts w:ascii="Times New Roman" w:hAnsi="Times New Roman" w:cs="Times New Roman"/>
                <w:color w:val="000000"/>
                <w:sz w:val="22"/>
                <w:szCs w:val="22"/>
              </w:rPr>
              <w:t>Turi būti rodomas faktinis traukos baterijų įkrovos lygis vairuotojo prietaisų skydelyje ( procentais) arba kitomis     dalimis atvaizduotas bendroje įkrovos skalėje.</w:t>
            </w:r>
          </w:p>
          <w:p w14:paraId="5A0C5147" w14:textId="55829C02" w:rsidR="00442F9D" w:rsidRPr="00DC3E7A" w:rsidRDefault="00CD4CC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004221E7" w:rsidRPr="00DC3E7A">
              <w:rPr>
                <w:rFonts w:ascii="Times New Roman" w:hAnsi="Times New Roman" w:cs="Times New Roman"/>
                <w:color w:val="000000"/>
                <w:sz w:val="22"/>
                <w:szCs w:val="22"/>
              </w:rPr>
              <w:t xml:space="preserve">.8. </w:t>
            </w:r>
            <w:r w:rsidR="00442F9D" w:rsidRPr="00DC3E7A">
              <w:rPr>
                <w:rFonts w:ascii="Times New Roman" w:hAnsi="Times New Roman" w:cs="Times New Roman"/>
                <w:color w:val="000000"/>
                <w:sz w:val="22"/>
                <w:szCs w:val="22"/>
              </w:rPr>
              <w:t xml:space="preserve"> </w:t>
            </w:r>
            <w:r w:rsidR="002F3BC6" w:rsidRPr="00DC3E7A">
              <w:rPr>
                <w:rFonts w:ascii="Times New Roman" w:hAnsi="Times New Roman" w:cs="Times New Roman"/>
                <w:color w:val="000000"/>
                <w:sz w:val="22"/>
                <w:szCs w:val="22"/>
              </w:rPr>
              <w:t>T</w:t>
            </w:r>
            <w:r w:rsidR="00442F9D" w:rsidRPr="00DC3E7A">
              <w:rPr>
                <w:rFonts w:ascii="Times New Roman" w:hAnsi="Times New Roman" w:cs="Times New Roman"/>
                <w:color w:val="000000"/>
                <w:sz w:val="22"/>
                <w:szCs w:val="22"/>
              </w:rPr>
              <w:t>uri būti sumontuotos daiktadėžės</w:t>
            </w:r>
            <w:r w:rsidR="004221E7" w:rsidRPr="00DC3E7A">
              <w:rPr>
                <w:rFonts w:ascii="Times New Roman" w:hAnsi="Times New Roman" w:cs="Times New Roman"/>
                <w:color w:val="000000"/>
                <w:sz w:val="22"/>
                <w:szCs w:val="22"/>
              </w:rPr>
              <w:t>.</w:t>
            </w:r>
          </w:p>
          <w:p w14:paraId="29411FB3" w14:textId="134882D7" w:rsidR="00442F9D" w:rsidRPr="00DC3E7A" w:rsidRDefault="00CD4CC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004221E7" w:rsidRPr="00DC3E7A">
              <w:rPr>
                <w:rFonts w:ascii="Times New Roman" w:hAnsi="Times New Roman" w:cs="Times New Roman"/>
                <w:color w:val="000000"/>
                <w:sz w:val="22"/>
                <w:szCs w:val="22"/>
              </w:rPr>
              <w:t xml:space="preserve">.9. </w:t>
            </w:r>
            <w:r w:rsidR="00442F9D" w:rsidRPr="00DC3E7A">
              <w:rPr>
                <w:rFonts w:ascii="Times New Roman" w:hAnsi="Times New Roman" w:cs="Times New Roman"/>
                <w:color w:val="000000"/>
                <w:sz w:val="22"/>
                <w:szCs w:val="22"/>
              </w:rPr>
              <w:t>Vairuot</w:t>
            </w:r>
            <w:r w:rsidR="002F3BC6" w:rsidRPr="00DC3E7A">
              <w:rPr>
                <w:rFonts w:ascii="Times New Roman" w:hAnsi="Times New Roman" w:cs="Times New Roman"/>
                <w:color w:val="000000"/>
                <w:sz w:val="22"/>
                <w:szCs w:val="22"/>
              </w:rPr>
              <w:t>ojo darbo vieta turi būti dalinai atskirta nuo salono.</w:t>
            </w:r>
          </w:p>
          <w:p w14:paraId="4A83B0CC" w14:textId="17852E6C" w:rsidR="00442F9D" w:rsidRPr="00DC3E7A" w:rsidRDefault="00CD4CC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004221E7"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0</w:t>
            </w:r>
            <w:r w:rsidR="004221E7" w:rsidRPr="00DC3E7A">
              <w:rPr>
                <w:rFonts w:ascii="Times New Roman" w:hAnsi="Times New Roman" w:cs="Times New Roman"/>
                <w:color w:val="000000"/>
                <w:sz w:val="22"/>
                <w:szCs w:val="22"/>
              </w:rPr>
              <w:t xml:space="preserve">. </w:t>
            </w:r>
            <w:r w:rsidR="00442F9D" w:rsidRPr="00DC3E7A">
              <w:rPr>
                <w:rFonts w:ascii="Times New Roman" w:hAnsi="Times New Roman" w:cs="Times New Roman"/>
                <w:color w:val="000000"/>
                <w:sz w:val="22"/>
                <w:szCs w:val="22"/>
              </w:rPr>
              <w:t>Vairuotojo darbo vietoje turi būti įrengta:</w:t>
            </w:r>
          </w:p>
          <w:p w14:paraId="788CCFA9" w14:textId="6734C1CB" w:rsidR="00442F9D" w:rsidRPr="00DC3E7A" w:rsidRDefault="00CD4CC9" w:rsidP="00090CA6">
            <w:pPr>
              <w:spacing w:before="120" w:after="0" w:line="240" w:lineRule="auto"/>
              <w:jc w:val="both"/>
              <w:rPr>
                <w:rFonts w:ascii="Times New Roman" w:hAnsi="Times New Roman" w:cs="Times New Roman"/>
                <w:color w:val="000000"/>
                <w:sz w:val="22"/>
                <w:szCs w:val="22"/>
              </w:rPr>
            </w:pPr>
            <w:r w:rsidRPr="00B85241">
              <w:rPr>
                <w:rFonts w:ascii="Times New Roman" w:hAnsi="Times New Roman" w:cs="Times New Roman"/>
                <w:color w:val="000000"/>
                <w:sz w:val="22"/>
                <w:szCs w:val="22"/>
              </w:rPr>
              <w:t>1</w:t>
            </w:r>
            <w:r w:rsidR="00D07181" w:rsidRPr="00B85241">
              <w:rPr>
                <w:rFonts w:ascii="Times New Roman" w:hAnsi="Times New Roman" w:cs="Times New Roman"/>
                <w:color w:val="000000"/>
                <w:sz w:val="22"/>
                <w:szCs w:val="22"/>
              </w:rPr>
              <w:t>7</w:t>
            </w:r>
            <w:r w:rsidR="00D7614C" w:rsidRPr="00B85241">
              <w:rPr>
                <w:rFonts w:ascii="Times New Roman" w:hAnsi="Times New Roman" w:cs="Times New Roman"/>
                <w:color w:val="000000"/>
                <w:sz w:val="22"/>
                <w:szCs w:val="22"/>
              </w:rPr>
              <w:t>.</w:t>
            </w:r>
            <w:r w:rsidR="00C51CB7" w:rsidRPr="00B85241">
              <w:rPr>
                <w:rFonts w:ascii="Times New Roman" w:hAnsi="Times New Roman" w:cs="Times New Roman"/>
                <w:color w:val="000000"/>
                <w:sz w:val="22"/>
                <w:szCs w:val="22"/>
              </w:rPr>
              <w:t>10</w:t>
            </w:r>
            <w:r w:rsidR="00D7614C" w:rsidRPr="00B85241">
              <w:rPr>
                <w:rFonts w:ascii="Times New Roman" w:hAnsi="Times New Roman" w:cs="Times New Roman"/>
                <w:color w:val="000000"/>
                <w:sz w:val="22"/>
                <w:szCs w:val="22"/>
              </w:rPr>
              <w:t xml:space="preserve">.1. </w:t>
            </w:r>
            <w:r w:rsidR="00D07181" w:rsidRPr="00B85241">
              <w:rPr>
                <w:rStyle w:val="cf01"/>
                <w:rFonts w:ascii="Times New Roman" w:hAnsi="Times New Roman" w:cs="Times New Roman"/>
                <w:sz w:val="22"/>
                <w:szCs w:val="22"/>
              </w:rPr>
              <w:t>ne mažiau kaip vienas 12 V lizdas ir ne mažiau kaip du USB lizdai</w:t>
            </w:r>
          </w:p>
          <w:p w14:paraId="4ED1A7F1" w14:textId="40EC0B4C" w:rsidR="00442F9D" w:rsidRPr="00DC3E7A" w:rsidRDefault="00CD4CC9" w:rsidP="00090CA6">
            <w:pPr>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Pr="00DC3E7A">
              <w:rPr>
                <w:rFonts w:ascii="Times New Roman" w:hAnsi="Times New Roman" w:cs="Times New Roman"/>
                <w:color w:val="000000"/>
                <w:sz w:val="22"/>
                <w:szCs w:val="22"/>
              </w:rPr>
              <w:t>.</w:t>
            </w:r>
            <w:r w:rsidR="00C51CB7" w:rsidRPr="00DC3E7A">
              <w:rPr>
                <w:rFonts w:ascii="Times New Roman" w:hAnsi="Times New Roman" w:cs="Times New Roman"/>
                <w:color w:val="000000"/>
                <w:sz w:val="22"/>
                <w:szCs w:val="22"/>
              </w:rPr>
              <w:t>10</w:t>
            </w:r>
            <w:r w:rsidRPr="00DC3E7A">
              <w:rPr>
                <w:rFonts w:ascii="Times New Roman" w:hAnsi="Times New Roman" w:cs="Times New Roman"/>
                <w:color w:val="000000"/>
                <w:sz w:val="22"/>
                <w:szCs w:val="22"/>
              </w:rPr>
              <w:t>.</w:t>
            </w:r>
            <w:r w:rsidR="002F3BC6" w:rsidRPr="00DC3E7A">
              <w:rPr>
                <w:rFonts w:ascii="Times New Roman" w:hAnsi="Times New Roman" w:cs="Times New Roman"/>
                <w:color w:val="000000"/>
                <w:sz w:val="22"/>
                <w:szCs w:val="22"/>
              </w:rPr>
              <w:t>2</w:t>
            </w:r>
            <w:r w:rsidRPr="00DC3E7A">
              <w:rPr>
                <w:rFonts w:ascii="Times New Roman" w:hAnsi="Times New Roman" w:cs="Times New Roman"/>
                <w:color w:val="000000"/>
                <w:sz w:val="22"/>
                <w:szCs w:val="22"/>
              </w:rPr>
              <w:t xml:space="preserve">. </w:t>
            </w:r>
            <w:r w:rsidR="00B7123B" w:rsidRPr="00DC3E7A">
              <w:rPr>
                <w:rFonts w:ascii="Times New Roman" w:hAnsi="Times New Roman" w:cs="Times New Roman"/>
                <w:color w:val="000000"/>
                <w:sz w:val="22"/>
                <w:szCs w:val="22"/>
              </w:rPr>
              <w:t>l</w:t>
            </w:r>
            <w:r w:rsidR="00442F9D" w:rsidRPr="00DC3E7A">
              <w:rPr>
                <w:rFonts w:ascii="Times New Roman" w:hAnsi="Times New Roman" w:cs="Times New Roman"/>
                <w:color w:val="000000"/>
                <w:sz w:val="22"/>
                <w:szCs w:val="22"/>
              </w:rPr>
              <w:t>aikrodis arba laikas rodomas prietaisų skydelyje</w:t>
            </w:r>
            <w:r w:rsidR="004221E7" w:rsidRPr="00DC3E7A">
              <w:rPr>
                <w:rFonts w:ascii="Times New Roman" w:hAnsi="Times New Roman" w:cs="Times New Roman"/>
                <w:color w:val="000000"/>
                <w:sz w:val="22"/>
                <w:szCs w:val="22"/>
              </w:rPr>
              <w:t>.</w:t>
            </w:r>
          </w:p>
          <w:p w14:paraId="53480797" w14:textId="5579E3E1" w:rsidR="00813241" w:rsidRPr="00DC3E7A" w:rsidRDefault="00CD4CC9" w:rsidP="00090CA6">
            <w:pPr>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w:t>
            </w:r>
            <w:r w:rsidR="00D07181" w:rsidRPr="00DC3E7A">
              <w:rPr>
                <w:rFonts w:ascii="Times New Roman" w:hAnsi="Times New Roman" w:cs="Times New Roman"/>
                <w:color w:val="000000"/>
                <w:sz w:val="22"/>
                <w:szCs w:val="22"/>
              </w:rPr>
              <w:t>7</w:t>
            </w:r>
            <w:r w:rsidRPr="00DC3E7A">
              <w:rPr>
                <w:rFonts w:ascii="Times New Roman" w:hAnsi="Times New Roman" w:cs="Times New Roman"/>
                <w:color w:val="000000"/>
                <w:sz w:val="22"/>
                <w:szCs w:val="22"/>
              </w:rPr>
              <w:t>.</w:t>
            </w:r>
            <w:r w:rsidR="00C51CB7" w:rsidRPr="00DC3E7A">
              <w:rPr>
                <w:rFonts w:ascii="Times New Roman" w:hAnsi="Times New Roman" w:cs="Times New Roman"/>
                <w:color w:val="000000"/>
                <w:sz w:val="22"/>
                <w:szCs w:val="22"/>
              </w:rPr>
              <w:t>10</w:t>
            </w:r>
            <w:r w:rsidRPr="00DC3E7A">
              <w:rPr>
                <w:rFonts w:ascii="Times New Roman" w:hAnsi="Times New Roman" w:cs="Times New Roman"/>
                <w:color w:val="000000"/>
                <w:sz w:val="22"/>
                <w:szCs w:val="22"/>
              </w:rPr>
              <w:t>.</w:t>
            </w:r>
            <w:r w:rsidR="002F3BC6" w:rsidRPr="00DC3E7A">
              <w:rPr>
                <w:rFonts w:ascii="Times New Roman" w:hAnsi="Times New Roman" w:cs="Times New Roman"/>
                <w:color w:val="000000"/>
                <w:sz w:val="22"/>
                <w:szCs w:val="22"/>
              </w:rPr>
              <w:t>3</w:t>
            </w:r>
            <w:r w:rsidRPr="00DC3E7A">
              <w:rPr>
                <w:rFonts w:ascii="Times New Roman" w:hAnsi="Times New Roman" w:cs="Times New Roman"/>
                <w:color w:val="000000"/>
                <w:sz w:val="22"/>
                <w:szCs w:val="22"/>
              </w:rPr>
              <w:t xml:space="preserve">. </w:t>
            </w:r>
            <w:r w:rsidR="00B7123B" w:rsidRPr="00DC3E7A">
              <w:rPr>
                <w:rFonts w:ascii="Times New Roman" w:hAnsi="Times New Roman" w:cs="Times New Roman"/>
                <w:color w:val="000000"/>
                <w:sz w:val="22"/>
                <w:szCs w:val="22"/>
              </w:rPr>
              <w:t>l</w:t>
            </w:r>
            <w:r w:rsidR="00442F9D" w:rsidRPr="00DC3E7A">
              <w:rPr>
                <w:rFonts w:ascii="Times New Roman" w:hAnsi="Times New Roman" w:cs="Times New Roman"/>
                <w:color w:val="000000"/>
                <w:sz w:val="22"/>
                <w:szCs w:val="22"/>
              </w:rPr>
              <w:t>ankstus reguliuojamas šviestuvas skaitymui ir pinigų stalčiuko apšvietimui</w:t>
            </w:r>
            <w:r w:rsidR="004221E7" w:rsidRPr="00DC3E7A">
              <w:rPr>
                <w:rFonts w:ascii="Times New Roman" w:hAnsi="Times New Roman" w:cs="Times New Roman"/>
                <w:color w:val="000000"/>
                <w:sz w:val="22"/>
                <w:szCs w:val="22"/>
              </w:rPr>
              <w:t>.</w:t>
            </w:r>
          </w:p>
        </w:tc>
        <w:tc>
          <w:tcPr>
            <w:tcW w:w="837" w:type="pct"/>
          </w:tcPr>
          <w:p w14:paraId="0D580AA5" w14:textId="3755EA4A" w:rsidR="00A457B6" w:rsidRPr="00DC3E7A" w:rsidRDefault="00A457B6" w:rsidP="00090CA6">
            <w:pPr>
              <w:spacing w:before="120" w:after="0" w:line="240" w:lineRule="auto"/>
              <w:rPr>
                <w:rFonts w:ascii="Times New Roman" w:hAnsi="Times New Roman" w:cs="Times New Roman"/>
                <w:sz w:val="22"/>
                <w:szCs w:val="22"/>
              </w:rPr>
            </w:pPr>
          </w:p>
        </w:tc>
      </w:tr>
      <w:tr w:rsidR="00EC24BC" w:rsidRPr="00B85241" w14:paraId="6D8AEEAD" w14:textId="77777777" w:rsidTr="001B661F">
        <w:trPr>
          <w:trHeight w:val="1519"/>
          <w:jc w:val="center"/>
        </w:trPr>
        <w:tc>
          <w:tcPr>
            <w:tcW w:w="212" w:type="pct"/>
            <w:vAlign w:val="center"/>
          </w:tcPr>
          <w:p w14:paraId="741ABC6A" w14:textId="77777777" w:rsidR="00442F9D" w:rsidRPr="00DC3E7A" w:rsidRDefault="00442F9D"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40BB1576" w14:textId="77777777" w:rsidR="00442F9D" w:rsidRPr="000E3B66" w:rsidRDefault="00442F9D" w:rsidP="00090CA6">
            <w:pPr>
              <w:spacing w:before="120" w:after="0" w:line="240" w:lineRule="auto"/>
              <w:rPr>
                <w:rFonts w:ascii="Times New Roman" w:hAnsi="Times New Roman" w:cs="Times New Roman"/>
                <w:color w:val="000000"/>
                <w:sz w:val="22"/>
                <w:szCs w:val="22"/>
              </w:rPr>
            </w:pPr>
            <w:r w:rsidRPr="000E3B66">
              <w:rPr>
                <w:rFonts w:ascii="Times New Roman" w:hAnsi="Times New Roman" w:cs="Times New Roman"/>
                <w:bCs/>
                <w:color w:val="000000"/>
                <w:sz w:val="22"/>
                <w:szCs w:val="22"/>
              </w:rPr>
              <w:t>Keleivių sėdynės</w:t>
            </w:r>
          </w:p>
        </w:tc>
        <w:tc>
          <w:tcPr>
            <w:tcW w:w="3142" w:type="pct"/>
            <w:shd w:val="clear" w:color="auto" w:fill="auto"/>
          </w:tcPr>
          <w:p w14:paraId="51F28640" w14:textId="116BF4E3" w:rsidR="006D5D36" w:rsidRPr="000E3B66" w:rsidRDefault="006D5D36"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0E3B66">
              <w:rPr>
                <w:rFonts w:ascii="Times New Roman" w:hAnsi="Times New Roman" w:cs="Times New Roman"/>
                <w:sz w:val="22"/>
                <w:szCs w:val="22"/>
              </w:rPr>
              <w:t>1</w:t>
            </w:r>
            <w:r w:rsidR="0017742F" w:rsidRPr="000E3B66">
              <w:rPr>
                <w:rFonts w:ascii="Times New Roman" w:hAnsi="Times New Roman" w:cs="Times New Roman"/>
                <w:sz w:val="22"/>
                <w:szCs w:val="22"/>
              </w:rPr>
              <w:t>8</w:t>
            </w:r>
            <w:r w:rsidR="00CD70F9" w:rsidRPr="000E3B66">
              <w:rPr>
                <w:rFonts w:ascii="Times New Roman" w:hAnsi="Times New Roman" w:cs="Times New Roman"/>
                <w:sz w:val="22"/>
                <w:szCs w:val="22"/>
              </w:rPr>
              <w:t xml:space="preserve">.1. </w:t>
            </w:r>
            <w:r w:rsidR="00442F9D" w:rsidRPr="000E3B66">
              <w:rPr>
                <w:rFonts w:ascii="Times New Roman" w:hAnsi="Times New Roman" w:cs="Times New Roman"/>
                <w:sz w:val="22"/>
                <w:szCs w:val="22"/>
              </w:rPr>
              <w:t xml:space="preserve">Keleivių sėdynės turi atitikti </w:t>
            </w:r>
            <w:r w:rsidR="00442F9D" w:rsidRPr="000E3B66">
              <w:rPr>
                <w:rFonts w:ascii="Times New Roman" w:eastAsia="Calibri" w:hAnsi="Times New Roman" w:cs="Times New Roman"/>
                <w:sz w:val="22"/>
                <w:szCs w:val="22"/>
              </w:rPr>
              <w:t>Jungtinių Tautų transporto priemonių reglamento Nr. 107 nuostatas</w:t>
            </w:r>
            <w:r w:rsidR="00CD70F9" w:rsidRPr="000E3B66">
              <w:rPr>
                <w:rFonts w:ascii="Times New Roman" w:hAnsi="Times New Roman" w:cs="Times New Roman"/>
                <w:sz w:val="22"/>
                <w:szCs w:val="22"/>
              </w:rPr>
              <w:t>.</w:t>
            </w:r>
          </w:p>
          <w:p w14:paraId="29E91AB1" w14:textId="377CDE8C" w:rsidR="00442F9D" w:rsidRPr="000E3B66" w:rsidRDefault="006D5D36"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0E3B66">
              <w:rPr>
                <w:rFonts w:ascii="Times New Roman" w:hAnsi="Times New Roman" w:cs="Times New Roman"/>
                <w:sz w:val="22"/>
                <w:szCs w:val="22"/>
              </w:rPr>
              <w:t>1</w:t>
            </w:r>
            <w:r w:rsidR="0017742F" w:rsidRPr="000E3B66">
              <w:rPr>
                <w:rFonts w:ascii="Times New Roman" w:hAnsi="Times New Roman" w:cs="Times New Roman"/>
                <w:sz w:val="22"/>
                <w:szCs w:val="22"/>
              </w:rPr>
              <w:t>8</w:t>
            </w:r>
            <w:r w:rsidR="00CD70F9" w:rsidRPr="000E3B66">
              <w:rPr>
                <w:rFonts w:ascii="Times New Roman" w:hAnsi="Times New Roman" w:cs="Times New Roman"/>
                <w:sz w:val="22"/>
                <w:szCs w:val="22"/>
              </w:rPr>
              <w:t>.</w:t>
            </w:r>
            <w:r w:rsidR="00AE65CB" w:rsidRPr="000E3B66">
              <w:rPr>
                <w:rFonts w:ascii="Times New Roman" w:hAnsi="Times New Roman" w:cs="Times New Roman"/>
                <w:sz w:val="22"/>
                <w:szCs w:val="22"/>
              </w:rPr>
              <w:t>2</w:t>
            </w:r>
            <w:r w:rsidR="00CD70F9" w:rsidRPr="000E3B66">
              <w:rPr>
                <w:rFonts w:ascii="Times New Roman" w:hAnsi="Times New Roman" w:cs="Times New Roman"/>
                <w:sz w:val="22"/>
                <w:szCs w:val="22"/>
              </w:rPr>
              <w:t xml:space="preserve">. </w:t>
            </w:r>
            <w:r w:rsidR="00442F9D" w:rsidRPr="000E3B66">
              <w:rPr>
                <w:rFonts w:ascii="Times New Roman" w:hAnsi="Times New Roman" w:cs="Times New Roman"/>
                <w:sz w:val="22"/>
                <w:szCs w:val="22"/>
              </w:rPr>
              <w:t>Sėdynės su 2 dalių paminkštinimais</w:t>
            </w:r>
            <w:r w:rsidRPr="000E3B66">
              <w:rPr>
                <w:rFonts w:ascii="Times New Roman" w:hAnsi="Times New Roman" w:cs="Times New Roman"/>
                <w:sz w:val="22"/>
                <w:szCs w:val="22"/>
              </w:rPr>
              <w:t>.</w:t>
            </w:r>
          </w:p>
          <w:p w14:paraId="5503A32D" w14:textId="2DAAB77E" w:rsidR="006D5D36" w:rsidRPr="000E3B66" w:rsidRDefault="006D5D36"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0E3B66">
              <w:rPr>
                <w:rFonts w:ascii="Times New Roman" w:hAnsi="Times New Roman" w:cs="Times New Roman"/>
                <w:sz w:val="22"/>
                <w:szCs w:val="22"/>
              </w:rPr>
              <w:t>1</w:t>
            </w:r>
            <w:r w:rsidR="0017742F" w:rsidRPr="000E3B66">
              <w:rPr>
                <w:rFonts w:ascii="Times New Roman" w:hAnsi="Times New Roman" w:cs="Times New Roman"/>
                <w:sz w:val="22"/>
                <w:szCs w:val="22"/>
              </w:rPr>
              <w:t>8</w:t>
            </w:r>
            <w:r w:rsidR="00CD70F9" w:rsidRPr="000E3B66">
              <w:rPr>
                <w:rFonts w:ascii="Times New Roman" w:hAnsi="Times New Roman" w:cs="Times New Roman"/>
                <w:sz w:val="22"/>
                <w:szCs w:val="22"/>
              </w:rPr>
              <w:t>.</w:t>
            </w:r>
            <w:r w:rsidR="0017742F" w:rsidRPr="000E3B66">
              <w:rPr>
                <w:rFonts w:ascii="Times New Roman" w:hAnsi="Times New Roman" w:cs="Times New Roman"/>
                <w:sz w:val="22"/>
                <w:szCs w:val="22"/>
              </w:rPr>
              <w:t>3</w:t>
            </w:r>
            <w:r w:rsidR="00E15307" w:rsidRPr="000E3B66">
              <w:rPr>
                <w:rFonts w:ascii="Times New Roman" w:hAnsi="Times New Roman" w:cs="Times New Roman"/>
                <w:sz w:val="22"/>
                <w:szCs w:val="22"/>
              </w:rPr>
              <w:t>. Visos keleivių sėdynės su saugos diržais.</w:t>
            </w:r>
            <w:r w:rsidRPr="000E3B66">
              <w:rPr>
                <w:rFonts w:ascii="Times New Roman" w:hAnsi="Times New Roman" w:cs="Times New Roman"/>
                <w:sz w:val="22"/>
                <w:szCs w:val="22"/>
              </w:rPr>
              <w:t xml:space="preserve"> </w:t>
            </w:r>
          </w:p>
          <w:p w14:paraId="301FF529" w14:textId="5829276D" w:rsidR="00E15307" w:rsidRPr="000E3B66" w:rsidRDefault="006D5D36"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0E3B66">
              <w:rPr>
                <w:rFonts w:ascii="Times New Roman" w:hAnsi="Times New Roman" w:cs="Times New Roman"/>
                <w:sz w:val="22"/>
                <w:szCs w:val="22"/>
              </w:rPr>
              <w:t>1</w:t>
            </w:r>
            <w:r w:rsidR="0017742F" w:rsidRPr="000E3B66">
              <w:rPr>
                <w:rFonts w:ascii="Times New Roman" w:hAnsi="Times New Roman" w:cs="Times New Roman"/>
                <w:sz w:val="22"/>
                <w:szCs w:val="22"/>
              </w:rPr>
              <w:t>8</w:t>
            </w:r>
            <w:r w:rsidRPr="000E3B66">
              <w:rPr>
                <w:rFonts w:ascii="Times New Roman" w:hAnsi="Times New Roman" w:cs="Times New Roman"/>
                <w:sz w:val="22"/>
                <w:szCs w:val="22"/>
              </w:rPr>
              <w:t>.</w:t>
            </w:r>
            <w:r w:rsidR="0017742F" w:rsidRPr="000E3B66">
              <w:rPr>
                <w:rFonts w:ascii="Times New Roman" w:hAnsi="Times New Roman" w:cs="Times New Roman"/>
                <w:sz w:val="22"/>
                <w:szCs w:val="22"/>
              </w:rPr>
              <w:t>4</w:t>
            </w:r>
            <w:r w:rsidRPr="000E3B66">
              <w:rPr>
                <w:rFonts w:ascii="Times New Roman" w:hAnsi="Times New Roman" w:cs="Times New Roman"/>
                <w:sz w:val="22"/>
                <w:szCs w:val="22"/>
              </w:rPr>
              <w:t>. Sėdynių spalva ir išdėstymas derinami sudar</w:t>
            </w:r>
            <w:r w:rsidR="008D6E8B" w:rsidRPr="000E3B66">
              <w:rPr>
                <w:rFonts w:ascii="Times New Roman" w:hAnsi="Times New Roman" w:cs="Times New Roman"/>
                <w:sz w:val="22"/>
                <w:szCs w:val="22"/>
              </w:rPr>
              <w:t>ius</w:t>
            </w:r>
            <w:r w:rsidRPr="000E3B66">
              <w:rPr>
                <w:rFonts w:ascii="Times New Roman" w:hAnsi="Times New Roman" w:cs="Times New Roman"/>
                <w:sz w:val="22"/>
                <w:szCs w:val="22"/>
              </w:rPr>
              <w:t xml:space="preserve"> pirkimo-pardavimo sutartį.</w:t>
            </w:r>
          </w:p>
        </w:tc>
        <w:tc>
          <w:tcPr>
            <w:tcW w:w="837" w:type="pct"/>
          </w:tcPr>
          <w:p w14:paraId="550CF7CA" w14:textId="64C62DA7" w:rsidR="006D5D36" w:rsidRPr="00DC3E7A" w:rsidRDefault="006D5D36" w:rsidP="00090CA6">
            <w:pPr>
              <w:spacing w:before="120" w:after="0" w:line="240" w:lineRule="auto"/>
              <w:rPr>
                <w:rFonts w:ascii="Times New Roman" w:hAnsi="Times New Roman" w:cs="Times New Roman"/>
                <w:sz w:val="22"/>
                <w:szCs w:val="22"/>
              </w:rPr>
            </w:pPr>
          </w:p>
        </w:tc>
      </w:tr>
      <w:tr w:rsidR="00EC24BC" w:rsidRPr="000E3B66" w14:paraId="5DD84CB9" w14:textId="77777777" w:rsidTr="00CA25ED">
        <w:trPr>
          <w:trHeight w:val="300"/>
          <w:jc w:val="center"/>
        </w:trPr>
        <w:tc>
          <w:tcPr>
            <w:tcW w:w="212" w:type="pct"/>
            <w:vAlign w:val="center"/>
          </w:tcPr>
          <w:p w14:paraId="1DAF8205" w14:textId="77777777" w:rsidR="00357D7E" w:rsidRPr="00DC3E7A" w:rsidRDefault="00357D7E"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711BB8FA" w14:textId="77777777" w:rsidR="00357D7E" w:rsidRPr="000E3B66" w:rsidRDefault="00357D7E" w:rsidP="00090CA6">
            <w:pPr>
              <w:spacing w:before="120" w:after="0" w:line="240" w:lineRule="auto"/>
              <w:rPr>
                <w:rFonts w:ascii="Times New Roman" w:hAnsi="Times New Roman" w:cs="Times New Roman"/>
                <w:color w:val="000000"/>
                <w:sz w:val="22"/>
                <w:szCs w:val="22"/>
              </w:rPr>
            </w:pPr>
            <w:r w:rsidRPr="000E3B66">
              <w:rPr>
                <w:rFonts w:ascii="Times New Roman" w:hAnsi="Times New Roman" w:cs="Times New Roman"/>
                <w:bCs/>
                <w:color w:val="000000"/>
                <w:sz w:val="22"/>
                <w:szCs w:val="22"/>
              </w:rPr>
              <w:t>Grindys</w:t>
            </w:r>
          </w:p>
        </w:tc>
        <w:tc>
          <w:tcPr>
            <w:tcW w:w="3142" w:type="pct"/>
            <w:shd w:val="clear" w:color="auto" w:fill="auto"/>
          </w:tcPr>
          <w:p w14:paraId="4F9453BE" w14:textId="4F5D415D" w:rsidR="00357D7E" w:rsidRPr="000E3B66" w:rsidRDefault="000E3B66" w:rsidP="00090CA6">
            <w:pPr>
              <w:pStyle w:val="prastasis1"/>
              <w:widowControl w:val="0"/>
              <w:tabs>
                <w:tab w:val="left" w:pos="720"/>
                <w:tab w:val="left" w:pos="8010"/>
              </w:tabs>
              <w:suppressAutoHyphens w:val="0"/>
              <w:spacing w:before="120"/>
              <w:jc w:val="both"/>
              <w:textAlignment w:val="auto"/>
              <w:rPr>
                <w:color w:val="000000"/>
                <w:sz w:val="22"/>
                <w:szCs w:val="22"/>
              </w:rPr>
            </w:pPr>
            <w:r w:rsidRPr="000E3B66">
              <w:rPr>
                <w:color w:val="000000"/>
                <w:sz w:val="22"/>
                <w:szCs w:val="22"/>
              </w:rPr>
              <w:t>19</w:t>
            </w:r>
            <w:r w:rsidR="00A450C0" w:rsidRPr="000E3B66">
              <w:rPr>
                <w:color w:val="000000"/>
                <w:sz w:val="22"/>
                <w:szCs w:val="22"/>
              </w:rPr>
              <w:t xml:space="preserve">.1. </w:t>
            </w:r>
            <w:r w:rsidR="00357D7E" w:rsidRPr="000E3B66">
              <w:rPr>
                <w:color w:val="000000"/>
                <w:sz w:val="22"/>
                <w:szCs w:val="22"/>
              </w:rPr>
              <w:t xml:space="preserve">Grindys turi būti pagamintos iš tvirtos, atsparios </w:t>
            </w:r>
            <w:r w:rsidR="00B431EC" w:rsidRPr="000E3B66">
              <w:rPr>
                <w:sz w:val="22"/>
                <w:szCs w:val="22"/>
              </w:rPr>
              <w:t>dilimui, ugniai, cheminėms valymo priemonėms ir atmosferos poveikiui, viešajam transportui skirtos PVC dangos</w:t>
            </w:r>
            <w:r w:rsidR="00AE65CB" w:rsidRPr="000E3B66">
              <w:rPr>
                <w:sz w:val="22"/>
                <w:szCs w:val="22"/>
              </w:rPr>
              <w:t>.</w:t>
            </w:r>
          </w:p>
          <w:p w14:paraId="22896F61" w14:textId="65E6C1CD" w:rsidR="00357D7E" w:rsidRPr="000E3B66" w:rsidRDefault="0017742F" w:rsidP="00090CA6">
            <w:pPr>
              <w:tabs>
                <w:tab w:val="left" w:pos="528"/>
                <w:tab w:val="left" w:pos="1404"/>
                <w:tab w:val="left" w:pos="1577"/>
              </w:tabs>
              <w:spacing w:before="120" w:after="0" w:line="240" w:lineRule="auto"/>
              <w:jc w:val="both"/>
              <w:rPr>
                <w:rFonts w:ascii="Times New Roman" w:hAnsi="Times New Roman" w:cs="Times New Roman"/>
                <w:color w:val="000000"/>
                <w:sz w:val="22"/>
                <w:szCs w:val="22"/>
              </w:rPr>
            </w:pPr>
            <w:r w:rsidRPr="000E3B66">
              <w:rPr>
                <w:rFonts w:ascii="Times New Roman" w:hAnsi="Times New Roman" w:cs="Times New Roman"/>
                <w:color w:val="000000"/>
                <w:sz w:val="22"/>
                <w:szCs w:val="22"/>
              </w:rPr>
              <w:t>19</w:t>
            </w:r>
            <w:r w:rsidR="00A450C0" w:rsidRPr="000E3B66">
              <w:rPr>
                <w:rFonts w:ascii="Times New Roman" w:hAnsi="Times New Roman" w:cs="Times New Roman"/>
                <w:color w:val="000000"/>
                <w:sz w:val="22"/>
                <w:szCs w:val="22"/>
              </w:rPr>
              <w:t>.</w:t>
            </w:r>
            <w:r w:rsidR="000E3B66" w:rsidRPr="000E3B66">
              <w:rPr>
                <w:rFonts w:ascii="Times New Roman" w:hAnsi="Times New Roman" w:cs="Times New Roman"/>
                <w:color w:val="000000"/>
                <w:sz w:val="22"/>
                <w:szCs w:val="22"/>
              </w:rPr>
              <w:t>2</w:t>
            </w:r>
            <w:r w:rsidR="00A450C0" w:rsidRPr="000E3B66">
              <w:rPr>
                <w:rFonts w:ascii="Times New Roman" w:hAnsi="Times New Roman" w:cs="Times New Roman"/>
                <w:color w:val="000000"/>
                <w:sz w:val="22"/>
                <w:szCs w:val="22"/>
              </w:rPr>
              <w:t xml:space="preserve">. </w:t>
            </w:r>
            <w:r w:rsidR="00357D7E" w:rsidRPr="000E3B66">
              <w:rPr>
                <w:rFonts w:ascii="Times New Roman" w:hAnsi="Times New Roman" w:cs="Times New Roman"/>
                <w:color w:val="000000"/>
                <w:sz w:val="22"/>
                <w:szCs w:val="22"/>
              </w:rPr>
              <w:t>Įlipimo</w:t>
            </w:r>
            <w:r w:rsidR="00A450C0" w:rsidRPr="000E3B66">
              <w:rPr>
                <w:rFonts w:ascii="Times New Roman" w:hAnsi="Times New Roman" w:cs="Times New Roman"/>
                <w:color w:val="000000"/>
                <w:sz w:val="22"/>
                <w:szCs w:val="22"/>
              </w:rPr>
              <w:t xml:space="preserve"> </w:t>
            </w:r>
            <w:r w:rsidR="00357D7E" w:rsidRPr="000E3B66">
              <w:rPr>
                <w:rFonts w:ascii="Times New Roman" w:hAnsi="Times New Roman" w:cs="Times New Roman"/>
                <w:color w:val="000000"/>
                <w:sz w:val="22"/>
                <w:szCs w:val="22"/>
              </w:rPr>
              <w:t>/</w:t>
            </w:r>
            <w:r w:rsidR="00A450C0" w:rsidRPr="000E3B66">
              <w:rPr>
                <w:rFonts w:ascii="Times New Roman" w:hAnsi="Times New Roman" w:cs="Times New Roman"/>
                <w:color w:val="000000"/>
                <w:sz w:val="22"/>
                <w:szCs w:val="22"/>
              </w:rPr>
              <w:t xml:space="preserve"> </w:t>
            </w:r>
            <w:r w:rsidR="00357D7E" w:rsidRPr="000E3B66">
              <w:rPr>
                <w:rFonts w:ascii="Times New Roman" w:hAnsi="Times New Roman" w:cs="Times New Roman"/>
                <w:color w:val="000000"/>
                <w:sz w:val="22"/>
                <w:szCs w:val="22"/>
              </w:rPr>
              <w:t>išlipimo durų grindų briaunos turi būti pažymėtos ryškiu kontrastiniu žymėjimu</w:t>
            </w:r>
            <w:r w:rsidR="00A450C0" w:rsidRPr="000E3B66">
              <w:rPr>
                <w:rFonts w:ascii="Times New Roman" w:hAnsi="Times New Roman" w:cs="Times New Roman"/>
                <w:color w:val="000000"/>
                <w:sz w:val="22"/>
                <w:szCs w:val="22"/>
              </w:rPr>
              <w:t>.</w:t>
            </w:r>
          </w:p>
          <w:p w14:paraId="650F6E4E" w14:textId="34B52261" w:rsidR="00357D7E" w:rsidRPr="000E3B66" w:rsidRDefault="0017742F" w:rsidP="00090CA6">
            <w:pPr>
              <w:tabs>
                <w:tab w:val="left" w:pos="528"/>
                <w:tab w:val="left" w:pos="1404"/>
                <w:tab w:val="left" w:pos="1577"/>
              </w:tabs>
              <w:spacing w:before="120" w:after="0" w:line="240" w:lineRule="auto"/>
              <w:jc w:val="both"/>
              <w:rPr>
                <w:rFonts w:ascii="Times New Roman" w:hAnsi="Times New Roman" w:cs="Times New Roman"/>
                <w:color w:val="000000"/>
                <w:sz w:val="22"/>
                <w:szCs w:val="22"/>
              </w:rPr>
            </w:pPr>
            <w:r w:rsidRPr="000E3B66">
              <w:rPr>
                <w:rFonts w:ascii="Times New Roman" w:hAnsi="Times New Roman" w:cs="Times New Roman"/>
                <w:color w:val="000000"/>
                <w:sz w:val="22"/>
                <w:szCs w:val="22"/>
              </w:rPr>
              <w:lastRenderedPageBreak/>
              <w:t>19</w:t>
            </w:r>
            <w:r w:rsidR="00A450C0" w:rsidRPr="000E3B66">
              <w:rPr>
                <w:rFonts w:ascii="Times New Roman" w:hAnsi="Times New Roman" w:cs="Times New Roman"/>
                <w:color w:val="000000"/>
                <w:sz w:val="22"/>
                <w:szCs w:val="22"/>
              </w:rPr>
              <w:t>.</w:t>
            </w:r>
            <w:r w:rsidR="000E3B66" w:rsidRPr="000E3B66">
              <w:rPr>
                <w:rFonts w:ascii="Times New Roman" w:hAnsi="Times New Roman" w:cs="Times New Roman"/>
                <w:color w:val="000000"/>
                <w:sz w:val="22"/>
                <w:szCs w:val="22"/>
              </w:rPr>
              <w:t>3</w:t>
            </w:r>
            <w:r w:rsidR="00A450C0" w:rsidRPr="000E3B66">
              <w:rPr>
                <w:rFonts w:ascii="Times New Roman" w:hAnsi="Times New Roman" w:cs="Times New Roman"/>
                <w:color w:val="000000"/>
                <w:sz w:val="22"/>
                <w:szCs w:val="22"/>
              </w:rPr>
              <w:t xml:space="preserve">. </w:t>
            </w:r>
            <w:r w:rsidR="00357D7E" w:rsidRPr="000E3B66">
              <w:rPr>
                <w:rFonts w:ascii="Times New Roman" w:hAnsi="Times New Roman" w:cs="Times New Roman"/>
                <w:color w:val="000000"/>
                <w:sz w:val="22"/>
                <w:szCs w:val="22"/>
              </w:rPr>
              <w:t>PVC dangos kraštai turi būti užleisti (pakelti) ant salono sienų</w:t>
            </w:r>
            <w:r w:rsidR="00A450C0" w:rsidRPr="000E3B66">
              <w:rPr>
                <w:rFonts w:ascii="Times New Roman" w:hAnsi="Times New Roman" w:cs="Times New Roman"/>
                <w:color w:val="000000"/>
                <w:sz w:val="22"/>
                <w:szCs w:val="22"/>
              </w:rPr>
              <w:t>.</w:t>
            </w:r>
          </w:p>
          <w:p w14:paraId="1EF1255E" w14:textId="27F0AD2F" w:rsidR="00357D7E" w:rsidRPr="000E3B66" w:rsidRDefault="0017742F"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0E3B66">
              <w:rPr>
                <w:rFonts w:ascii="Times New Roman" w:hAnsi="Times New Roman" w:cs="Times New Roman"/>
                <w:color w:val="000000"/>
                <w:sz w:val="22"/>
                <w:szCs w:val="22"/>
              </w:rPr>
              <w:t>19</w:t>
            </w:r>
            <w:r w:rsidR="00A450C0" w:rsidRPr="000E3B66">
              <w:rPr>
                <w:rFonts w:ascii="Times New Roman" w:hAnsi="Times New Roman" w:cs="Times New Roman"/>
                <w:color w:val="000000"/>
                <w:sz w:val="22"/>
                <w:szCs w:val="22"/>
              </w:rPr>
              <w:t>.</w:t>
            </w:r>
            <w:r w:rsidR="000E3B66" w:rsidRPr="000E3B66">
              <w:rPr>
                <w:rFonts w:ascii="Times New Roman" w:hAnsi="Times New Roman" w:cs="Times New Roman"/>
                <w:color w:val="000000"/>
                <w:sz w:val="22"/>
                <w:szCs w:val="22"/>
              </w:rPr>
              <w:t>4</w:t>
            </w:r>
            <w:r w:rsidR="00A450C0" w:rsidRPr="000E3B66">
              <w:rPr>
                <w:rFonts w:ascii="Times New Roman" w:hAnsi="Times New Roman" w:cs="Times New Roman"/>
                <w:color w:val="000000"/>
                <w:sz w:val="22"/>
                <w:szCs w:val="22"/>
              </w:rPr>
              <w:t xml:space="preserve">. </w:t>
            </w:r>
            <w:r w:rsidR="00357D7E" w:rsidRPr="000E3B66">
              <w:rPr>
                <w:rFonts w:ascii="Times New Roman" w:hAnsi="Times New Roman" w:cs="Times New Roman"/>
                <w:color w:val="000000"/>
                <w:sz w:val="22"/>
                <w:szCs w:val="22"/>
              </w:rPr>
              <w:t>Neįgaliųjų rampos kraštai ir grindų kraštai turi būti apdirbti papildomai, kad užtikrintų, jog PVC danga neatkibtų</w:t>
            </w:r>
            <w:r w:rsidR="00A450C0" w:rsidRPr="000E3B66">
              <w:rPr>
                <w:rFonts w:ascii="Times New Roman" w:hAnsi="Times New Roman" w:cs="Times New Roman"/>
                <w:color w:val="000000"/>
                <w:sz w:val="22"/>
                <w:szCs w:val="22"/>
              </w:rPr>
              <w:t>.</w:t>
            </w:r>
          </w:p>
        </w:tc>
        <w:tc>
          <w:tcPr>
            <w:tcW w:w="837" w:type="pct"/>
          </w:tcPr>
          <w:p w14:paraId="24334484" w14:textId="72839349" w:rsidR="00AE65CB" w:rsidRPr="00DC3E7A" w:rsidRDefault="00AE65CB" w:rsidP="00090CA6">
            <w:pPr>
              <w:spacing w:before="120" w:after="0" w:line="240" w:lineRule="auto"/>
              <w:rPr>
                <w:rFonts w:ascii="Times New Roman" w:hAnsi="Times New Roman" w:cs="Times New Roman"/>
                <w:sz w:val="22"/>
                <w:szCs w:val="22"/>
              </w:rPr>
            </w:pPr>
          </w:p>
        </w:tc>
      </w:tr>
      <w:tr w:rsidR="00EC24BC" w:rsidRPr="000E3B66" w14:paraId="4048D642" w14:textId="77777777" w:rsidTr="00CA25ED">
        <w:trPr>
          <w:trHeight w:val="300"/>
          <w:jc w:val="center"/>
        </w:trPr>
        <w:tc>
          <w:tcPr>
            <w:tcW w:w="212" w:type="pct"/>
            <w:vAlign w:val="center"/>
          </w:tcPr>
          <w:p w14:paraId="4E044E11" w14:textId="77777777" w:rsidR="00357D7E" w:rsidRPr="00DC3E7A" w:rsidRDefault="00357D7E"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auto"/>
            <w:vAlign w:val="center"/>
          </w:tcPr>
          <w:p w14:paraId="1633BB7E" w14:textId="77777777" w:rsidR="00357D7E" w:rsidRPr="00DC3E7A" w:rsidRDefault="00357D7E"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Užrašai</w:t>
            </w:r>
          </w:p>
        </w:tc>
        <w:tc>
          <w:tcPr>
            <w:tcW w:w="3142" w:type="pct"/>
            <w:shd w:val="clear" w:color="auto" w:fill="auto"/>
            <w:vAlign w:val="center"/>
          </w:tcPr>
          <w:p w14:paraId="59AC9807" w14:textId="76FB808C" w:rsidR="00357D7E" w:rsidRPr="00DC3E7A" w:rsidRDefault="00846910" w:rsidP="00090CA6">
            <w:pPr>
              <w:tabs>
                <w:tab w:val="left" w:pos="528"/>
                <w:tab w:val="left" w:pos="1404"/>
                <w:tab w:val="left" w:pos="1577"/>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w:t>
            </w:r>
            <w:r w:rsidR="0017742F" w:rsidRPr="00DC3E7A">
              <w:rPr>
                <w:rFonts w:ascii="Times New Roman" w:hAnsi="Times New Roman" w:cs="Times New Roman"/>
                <w:color w:val="000000"/>
                <w:sz w:val="22"/>
                <w:szCs w:val="22"/>
              </w:rPr>
              <w:t>0</w:t>
            </w:r>
            <w:r w:rsidRPr="00DC3E7A">
              <w:rPr>
                <w:rFonts w:ascii="Times New Roman" w:hAnsi="Times New Roman" w:cs="Times New Roman"/>
                <w:color w:val="000000"/>
                <w:sz w:val="22"/>
                <w:szCs w:val="22"/>
              </w:rPr>
              <w:t xml:space="preserve">.1. </w:t>
            </w:r>
            <w:r w:rsidR="00357D7E" w:rsidRPr="00DC3E7A">
              <w:rPr>
                <w:rFonts w:ascii="Times New Roman" w:hAnsi="Times New Roman" w:cs="Times New Roman"/>
                <w:color w:val="000000"/>
                <w:sz w:val="22"/>
                <w:szCs w:val="22"/>
              </w:rPr>
              <w:t>Informaciniai žymėjimai bei užrašai ant autobuso kėbulo ir keleivių salone turi būti pateikti tik lietuvių kalba.</w:t>
            </w:r>
          </w:p>
        </w:tc>
        <w:tc>
          <w:tcPr>
            <w:tcW w:w="837" w:type="pct"/>
          </w:tcPr>
          <w:p w14:paraId="4D513AC8" w14:textId="3CB65972" w:rsidR="00357D7E" w:rsidRPr="00DC3E7A" w:rsidRDefault="00357D7E" w:rsidP="00090CA6">
            <w:pPr>
              <w:pStyle w:val="ListParagraph"/>
              <w:spacing w:before="120" w:after="0" w:line="240" w:lineRule="auto"/>
              <w:ind w:left="472" w:hanging="426"/>
              <w:contextualSpacing w:val="0"/>
              <w:jc w:val="both"/>
              <w:rPr>
                <w:rFonts w:ascii="Times New Roman" w:hAnsi="Times New Roman" w:cs="Times New Roman"/>
                <w:i/>
                <w:iCs/>
                <w:color w:val="000000"/>
                <w:sz w:val="22"/>
                <w:szCs w:val="22"/>
              </w:rPr>
            </w:pPr>
          </w:p>
        </w:tc>
      </w:tr>
      <w:tr w:rsidR="00C25040" w:rsidRPr="000E3B66" w14:paraId="3A111A5B" w14:textId="77777777" w:rsidTr="00CA25ED">
        <w:trPr>
          <w:trHeight w:val="702"/>
          <w:jc w:val="center"/>
        </w:trPr>
        <w:tc>
          <w:tcPr>
            <w:tcW w:w="212" w:type="pct"/>
            <w:vAlign w:val="center"/>
          </w:tcPr>
          <w:p w14:paraId="45508661" w14:textId="77777777" w:rsidR="00357D7E" w:rsidRPr="00DC3E7A" w:rsidRDefault="00357D7E"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FFFFFF"/>
            <w:vAlign w:val="center"/>
          </w:tcPr>
          <w:p w14:paraId="3D40205D" w14:textId="77777777" w:rsidR="00357D7E" w:rsidRPr="00DC3E7A" w:rsidRDefault="00357D7E"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Avariniai išėjimai</w:t>
            </w:r>
          </w:p>
        </w:tc>
        <w:tc>
          <w:tcPr>
            <w:tcW w:w="3142" w:type="pct"/>
            <w:shd w:val="clear" w:color="auto" w:fill="FFFFFF"/>
            <w:vAlign w:val="center"/>
          </w:tcPr>
          <w:p w14:paraId="6026638E" w14:textId="480DF7F5" w:rsidR="00357D7E" w:rsidRPr="00DC3E7A" w:rsidRDefault="00846910"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DC3E7A">
              <w:rPr>
                <w:rFonts w:ascii="Times New Roman" w:hAnsi="Times New Roman" w:cs="Times New Roman"/>
                <w:color w:val="000000"/>
                <w:sz w:val="22"/>
                <w:szCs w:val="22"/>
              </w:rPr>
              <w:t>2</w:t>
            </w:r>
            <w:r w:rsidR="0017742F" w:rsidRPr="00DC3E7A">
              <w:rPr>
                <w:rFonts w:ascii="Times New Roman" w:hAnsi="Times New Roman" w:cs="Times New Roman"/>
                <w:color w:val="000000"/>
                <w:sz w:val="22"/>
                <w:szCs w:val="22"/>
              </w:rPr>
              <w:t>1</w:t>
            </w:r>
            <w:r w:rsidRPr="00DC3E7A">
              <w:rPr>
                <w:rFonts w:ascii="Times New Roman" w:hAnsi="Times New Roman" w:cs="Times New Roman"/>
                <w:color w:val="000000"/>
                <w:sz w:val="22"/>
                <w:szCs w:val="22"/>
              </w:rPr>
              <w:t xml:space="preserve">.1. </w:t>
            </w:r>
            <w:r w:rsidR="00794A2E" w:rsidRPr="00DC3E7A">
              <w:rPr>
                <w:rFonts w:ascii="Times New Roman" w:hAnsi="Times New Roman" w:cs="Times New Roman"/>
                <w:color w:val="000000"/>
                <w:sz w:val="22"/>
                <w:szCs w:val="22"/>
              </w:rPr>
              <w:t>Avariniai išėjimai turi būti pažymėti piktogramomis ir (arba) lietuvių kalba užrašu „Avarinis išėjimas“. Šalia kiekvieno avarinio išėjimo turi būti pritvirtinti plaktukai, skirti stiklui išdaužti</w:t>
            </w:r>
            <w:r w:rsidR="00357D7E" w:rsidRPr="00DC3E7A">
              <w:rPr>
                <w:rFonts w:ascii="Times New Roman" w:hAnsi="Times New Roman" w:cs="Times New Roman"/>
                <w:color w:val="000000"/>
                <w:sz w:val="22"/>
                <w:szCs w:val="22"/>
              </w:rPr>
              <w:t>.</w:t>
            </w:r>
          </w:p>
        </w:tc>
        <w:tc>
          <w:tcPr>
            <w:tcW w:w="837" w:type="pct"/>
            <w:shd w:val="clear" w:color="auto" w:fill="FFFFFF"/>
          </w:tcPr>
          <w:p w14:paraId="3BC61B46" w14:textId="3A92430E" w:rsidR="00357D7E" w:rsidRPr="00DC3E7A" w:rsidRDefault="00357D7E" w:rsidP="00090CA6">
            <w:pPr>
              <w:spacing w:before="120" w:after="0" w:line="240" w:lineRule="auto"/>
              <w:ind w:left="86"/>
              <w:jc w:val="both"/>
              <w:rPr>
                <w:rFonts w:ascii="Times New Roman" w:hAnsi="Times New Roman" w:cs="Times New Roman"/>
                <w:i/>
                <w:iCs/>
                <w:color w:val="000000"/>
                <w:sz w:val="22"/>
                <w:szCs w:val="22"/>
              </w:rPr>
            </w:pPr>
          </w:p>
        </w:tc>
      </w:tr>
      <w:tr w:rsidR="00C25040" w:rsidRPr="000E3B66" w14:paraId="3D1DDFA3" w14:textId="77777777" w:rsidTr="00CA25ED">
        <w:trPr>
          <w:trHeight w:val="1410"/>
          <w:jc w:val="center"/>
        </w:trPr>
        <w:tc>
          <w:tcPr>
            <w:tcW w:w="212" w:type="pct"/>
            <w:vAlign w:val="center"/>
          </w:tcPr>
          <w:p w14:paraId="3D2CEB4D" w14:textId="77777777" w:rsidR="00357D7E" w:rsidRPr="00DC3E7A" w:rsidRDefault="00357D7E"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FFFFFF"/>
            <w:vAlign w:val="center"/>
          </w:tcPr>
          <w:p w14:paraId="7F4BC56E" w14:textId="77777777" w:rsidR="00357D7E" w:rsidRPr="00DC3E7A" w:rsidRDefault="00357D7E"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Apsaugos įranga/priemonės</w:t>
            </w:r>
          </w:p>
        </w:tc>
        <w:tc>
          <w:tcPr>
            <w:tcW w:w="3142" w:type="pct"/>
            <w:shd w:val="clear" w:color="auto" w:fill="FFFFFF"/>
          </w:tcPr>
          <w:p w14:paraId="18E212B6" w14:textId="0B9FA26D" w:rsidR="00357D7E" w:rsidRPr="00DC3E7A" w:rsidRDefault="00846910"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w:t>
            </w:r>
            <w:r w:rsidR="0017742F" w:rsidRPr="00DC3E7A">
              <w:rPr>
                <w:rFonts w:ascii="Times New Roman" w:hAnsi="Times New Roman" w:cs="Times New Roman"/>
                <w:color w:val="000000"/>
                <w:sz w:val="22"/>
                <w:szCs w:val="22"/>
              </w:rPr>
              <w:t>2</w:t>
            </w:r>
            <w:r w:rsidRPr="00DC3E7A">
              <w:rPr>
                <w:rFonts w:ascii="Times New Roman" w:hAnsi="Times New Roman" w:cs="Times New Roman"/>
                <w:color w:val="000000"/>
                <w:sz w:val="22"/>
                <w:szCs w:val="22"/>
              </w:rPr>
              <w:t xml:space="preserve">.1. </w:t>
            </w:r>
            <w:r w:rsidR="00357D7E" w:rsidRPr="00DC3E7A">
              <w:rPr>
                <w:rFonts w:ascii="Times New Roman" w:hAnsi="Times New Roman" w:cs="Times New Roman"/>
                <w:color w:val="000000"/>
                <w:sz w:val="22"/>
                <w:szCs w:val="22"/>
              </w:rPr>
              <w:t>Matomoje vietoje ir lengvai pasiekiami turi būti:</w:t>
            </w:r>
          </w:p>
          <w:p w14:paraId="47BC60A1" w14:textId="37CBC7CD" w:rsidR="00357D7E" w:rsidRPr="00DC3E7A" w:rsidRDefault="005124B5"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w:t>
            </w:r>
            <w:r w:rsidR="0017742F" w:rsidRPr="00DC3E7A">
              <w:rPr>
                <w:rFonts w:ascii="Times New Roman" w:hAnsi="Times New Roman" w:cs="Times New Roman"/>
                <w:color w:val="000000"/>
                <w:sz w:val="22"/>
                <w:szCs w:val="22"/>
              </w:rPr>
              <w:t>2</w:t>
            </w:r>
            <w:r w:rsidRPr="00DC3E7A">
              <w:rPr>
                <w:rFonts w:ascii="Times New Roman" w:hAnsi="Times New Roman" w:cs="Times New Roman"/>
                <w:color w:val="000000"/>
                <w:sz w:val="22"/>
                <w:szCs w:val="22"/>
              </w:rPr>
              <w:t xml:space="preserve">.1.1. </w:t>
            </w:r>
            <w:r w:rsidR="00357D7E" w:rsidRPr="00DC3E7A">
              <w:rPr>
                <w:rFonts w:ascii="Times New Roman" w:hAnsi="Times New Roman" w:cs="Times New Roman"/>
                <w:color w:val="000000"/>
                <w:sz w:val="22"/>
                <w:szCs w:val="22"/>
              </w:rPr>
              <w:t>2 (du) 6 kg milteliniai gesintuvai</w:t>
            </w:r>
            <w:r w:rsidR="00846910" w:rsidRPr="00DC3E7A">
              <w:rPr>
                <w:rFonts w:ascii="Times New Roman" w:hAnsi="Times New Roman" w:cs="Times New Roman"/>
                <w:color w:val="000000"/>
                <w:sz w:val="22"/>
                <w:szCs w:val="22"/>
              </w:rPr>
              <w:t>.</w:t>
            </w:r>
          </w:p>
          <w:p w14:paraId="20D3E651" w14:textId="4568F9BD" w:rsidR="00357D7E" w:rsidRPr="00DC3E7A" w:rsidRDefault="0017742F"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 xml:space="preserve">22.1.2.  </w:t>
            </w:r>
            <w:r w:rsidR="00C81224" w:rsidRPr="00DC3E7A">
              <w:rPr>
                <w:rFonts w:ascii="Times New Roman" w:hAnsi="Times New Roman" w:cs="Times New Roman"/>
                <w:color w:val="000000"/>
                <w:sz w:val="22"/>
                <w:szCs w:val="22"/>
              </w:rPr>
              <w:t>a</w:t>
            </w:r>
            <w:r w:rsidR="00357D7E" w:rsidRPr="00DC3E7A">
              <w:rPr>
                <w:rFonts w:ascii="Times New Roman" w:hAnsi="Times New Roman" w:cs="Times New Roman"/>
                <w:color w:val="000000"/>
                <w:sz w:val="22"/>
                <w:szCs w:val="22"/>
              </w:rPr>
              <w:t>varinis ženklas</w:t>
            </w:r>
            <w:r w:rsidR="00846910" w:rsidRPr="00DC3E7A">
              <w:rPr>
                <w:rFonts w:ascii="Times New Roman" w:hAnsi="Times New Roman" w:cs="Times New Roman"/>
                <w:color w:val="000000"/>
                <w:sz w:val="22"/>
                <w:szCs w:val="22"/>
              </w:rPr>
              <w:t>.</w:t>
            </w:r>
          </w:p>
          <w:p w14:paraId="7C37857E" w14:textId="50546833" w:rsidR="00357D7E" w:rsidRPr="00DC3E7A" w:rsidRDefault="0017742F"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 xml:space="preserve">22.1.3. </w:t>
            </w:r>
            <w:r w:rsidR="00C81224" w:rsidRPr="00DC3E7A">
              <w:rPr>
                <w:rFonts w:ascii="Times New Roman" w:hAnsi="Times New Roman" w:cs="Times New Roman"/>
                <w:color w:val="000000"/>
                <w:sz w:val="22"/>
                <w:szCs w:val="22"/>
              </w:rPr>
              <w:t>d</w:t>
            </w:r>
            <w:r w:rsidR="00357D7E" w:rsidRPr="00DC3E7A">
              <w:rPr>
                <w:rFonts w:ascii="Times New Roman" w:hAnsi="Times New Roman" w:cs="Times New Roman"/>
                <w:color w:val="000000"/>
                <w:sz w:val="22"/>
                <w:szCs w:val="22"/>
              </w:rPr>
              <w:t>vi ratų atsparos</w:t>
            </w:r>
            <w:r w:rsidR="00846910" w:rsidRPr="00DC3E7A">
              <w:rPr>
                <w:rFonts w:ascii="Times New Roman" w:hAnsi="Times New Roman" w:cs="Times New Roman"/>
                <w:color w:val="000000"/>
                <w:sz w:val="22"/>
                <w:szCs w:val="22"/>
              </w:rPr>
              <w:t>.</w:t>
            </w:r>
          </w:p>
          <w:p w14:paraId="79092B54" w14:textId="49067B1E" w:rsidR="00357D7E" w:rsidRPr="00DC3E7A" w:rsidRDefault="0017742F"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 xml:space="preserve">22.1.4. </w:t>
            </w:r>
            <w:r w:rsidR="00C81224" w:rsidRPr="00DC3E7A">
              <w:rPr>
                <w:rFonts w:ascii="Times New Roman" w:hAnsi="Times New Roman" w:cs="Times New Roman"/>
                <w:color w:val="000000"/>
                <w:sz w:val="22"/>
                <w:szCs w:val="22"/>
              </w:rPr>
              <w:t>d</w:t>
            </w:r>
            <w:r w:rsidR="00357D7E" w:rsidRPr="00DC3E7A">
              <w:rPr>
                <w:rFonts w:ascii="Times New Roman" w:hAnsi="Times New Roman" w:cs="Times New Roman"/>
                <w:color w:val="000000"/>
                <w:sz w:val="22"/>
                <w:szCs w:val="22"/>
              </w:rPr>
              <w:t>u pirmos pagalbos rinkiniai, atitinkantys LR KET reikalavimus</w:t>
            </w:r>
            <w:r w:rsidR="00846910" w:rsidRPr="00DC3E7A">
              <w:rPr>
                <w:rFonts w:ascii="Times New Roman" w:hAnsi="Times New Roman" w:cs="Times New Roman"/>
                <w:color w:val="000000"/>
                <w:sz w:val="22"/>
                <w:szCs w:val="22"/>
              </w:rPr>
              <w:t>.</w:t>
            </w:r>
          </w:p>
          <w:p w14:paraId="6FD03FC1" w14:textId="2121FE48" w:rsidR="00357D7E" w:rsidRPr="00DC3E7A" w:rsidRDefault="00FC44A9"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w:t>
            </w:r>
            <w:r w:rsidR="0017742F" w:rsidRPr="00DC3E7A">
              <w:rPr>
                <w:rFonts w:ascii="Times New Roman" w:hAnsi="Times New Roman" w:cs="Times New Roman"/>
                <w:color w:val="000000"/>
                <w:sz w:val="22"/>
                <w:szCs w:val="22"/>
              </w:rPr>
              <w:t>2</w:t>
            </w:r>
            <w:r w:rsidRPr="00DC3E7A">
              <w:rPr>
                <w:rFonts w:ascii="Times New Roman" w:hAnsi="Times New Roman" w:cs="Times New Roman"/>
                <w:color w:val="000000"/>
                <w:sz w:val="22"/>
                <w:szCs w:val="22"/>
              </w:rPr>
              <w:t>.1.5.</w:t>
            </w:r>
            <w:r w:rsidR="00C81224" w:rsidRPr="00DC3E7A">
              <w:rPr>
                <w:rFonts w:ascii="Times New Roman" w:hAnsi="Times New Roman" w:cs="Times New Roman"/>
                <w:color w:val="000000"/>
                <w:sz w:val="22"/>
                <w:szCs w:val="22"/>
              </w:rPr>
              <w:t>š</w:t>
            </w:r>
            <w:r w:rsidR="00357D7E" w:rsidRPr="00DC3E7A">
              <w:rPr>
                <w:rFonts w:ascii="Times New Roman" w:hAnsi="Times New Roman" w:cs="Times New Roman"/>
                <w:color w:val="000000"/>
                <w:sz w:val="22"/>
                <w:szCs w:val="22"/>
              </w:rPr>
              <w:t>viesą atspindinti liemenė.</w:t>
            </w:r>
          </w:p>
        </w:tc>
        <w:tc>
          <w:tcPr>
            <w:tcW w:w="837" w:type="pct"/>
            <w:shd w:val="clear" w:color="auto" w:fill="FFFFFF"/>
          </w:tcPr>
          <w:p w14:paraId="232AD443" w14:textId="1823455B" w:rsidR="00357D7E" w:rsidRPr="00DC3E7A" w:rsidRDefault="00357D7E" w:rsidP="00090CA6">
            <w:pPr>
              <w:pStyle w:val="ListParagraph"/>
              <w:tabs>
                <w:tab w:val="left" w:pos="576"/>
              </w:tabs>
              <w:spacing w:before="120" w:after="0" w:line="240" w:lineRule="auto"/>
              <w:ind w:left="112"/>
              <w:contextualSpacing w:val="0"/>
              <w:jc w:val="both"/>
              <w:rPr>
                <w:rFonts w:ascii="Times New Roman" w:hAnsi="Times New Roman" w:cs="Times New Roman"/>
                <w:i/>
                <w:iCs/>
                <w:color w:val="000000"/>
                <w:sz w:val="22"/>
                <w:szCs w:val="22"/>
              </w:rPr>
            </w:pPr>
          </w:p>
        </w:tc>
      </w:tr>
      <w:tr w:rsidR="00C25040" w:rsidRPr="002764EB" w14:paraId="419A521F" w14:textId="77777777" w:rsidTr="00CA25ED">
        <w:trPr>
          <w:trHeight w:val="300"/>
          <w:jc w:val="center"/>
        </w:trPr>
        <w:tc>
          <w:tcPr>
            <w:tcW w:w="212" w:type="pct"/>
            <w:vAlign w:val="center"/>
          </w:tcPr>
          <w:p w14:paraId="3E194D20" w14:textId="77777777" w:rsidR="00357D7E" w:rsidRPr="00DC3E7A" w:rsidRDefault="00357D7E" w:rsidP="00090CA6">
            <w:pPr>
              <w:pStyle w:val="Standard"/>
              <w:numPr>
                <w:ilvl w:val="0"/>
                <w:numId w:val="3"/>
              </w:numPr>
              <w:spacing w:before="120"/>
              <w:ind w:left="0" w:firstLine="0"/>
              <w:jc w:val="center"/>
              <w:rPr>
                <w:sz w:val="22"/>
                <w:szCs w:val="22"/>
                <w:lang w:val="lt-LT"/>
              </w:rPr>
            </w:pPr>
          </w:p>
        </w:tc>
        <w:tc>
          <w:tcPr>
            <w:tcW w:w="809" w:type="pct"/>
            <w:shd w:val="clear" w:color="auto" w:fill="FFFFFF"/>
            <w:vAlign w:val="center"/>
          </w:tcPr>
          <w:p w14:paraId="6BB0A774" w14:textId="77777777" w:rsidR="00357D7E" w:rsidRPr="00DC3E7A" w:rsidRDefault="00357D7E" w:rsidP="00090CA6">
            <w:pPr>
              <w:pStyle w:val="Standard"/>
              <w:spacing w:before="120"/>
              <w:rPr>
                <w:sz w:val="22"/>
                <w:szCs w:val="22"/>
                <w:lang w:val="lt-LT"/>
              </w:rPr>
            </w:pPr>
            <w:r w:rsidRPr="00DC3E7A">
              <w:rPr>
                <w:sz w:val="22"/>
                <w:szCs w:val="22"/>
                <w:lang w:val="lt-LT"/>
              </w:rPr>
              <w:t>Antialkoholinis variklio užraktas</w:t>
            </w:r>
          </w:p>
        </w:tc>
        <w:tc>
          <w:tcPr>
            <w:tcW w:w="3142" w:type="pct"/>
            <w:shd w:val="clear" w:color="auto" w:fill="FFFFFF"/>
          </w:tcPr>
          <w:p w14:paraId="14EE743F" w14:textId="5277EB0F" w:rsidR="00357D7E" w:rsidRPr="00DC3E7A" w:rsidRDefault="008077FA" w:rsidP="00090CA6">
            <w:pPr>
              <w:tabs>
                <w:tab w:val="left" w:pos="1404"/>
                <w:tab w:val="left" w:pos="1577"/>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w:t>
            </w:r>
            <w:r w:rsidR="0017742F" w:rsidRPr="00DC3E7A">
              <w:rPr>
                <w:rFonts w:ascii="Times New Roman" w:hAnsi="Times New Roman" w:cs="Times New Roman"/>
                <w:color w:val="000000"/>
                <w:sz w:val="22"/>
                <w:szCs w:val="22"/>
              </w:rPr>
              <w:t>3</w:t>
            </w:r>
            <w:r w:rsidRPr="00DC3E7A">
              <w:rPr>
                <w:rFonts w:ascii="Times New Roman" w:hAnsi="Times New Roman" w:cs="Times New Roman"/>
                <w:color w:val="000000"/>
                <w:sz w:val="22"/>
                <w:szCs w:val="22"/>
              </w:rPr>
              <w:t xml:space="preserve">.1. </w:t>
            </w:r>
            <w:r w:rsidR="00357D7E" w:rsidRPr="00DC3E7A">
              <w:rPr>
                <w:rFonts w:ascii="Times New Roman" w:hAnsi="Times New Roman" w:cs="Times New Roman"/>
                <w:color w:val="000000"/>
                <w:sz w:val="22"/>
                <w:szCs w:val="22"/>
              </w:rPr>
              <w:t>Vairuotojo kabinoje antialkoholinis variklio užraktas – alkoholio kiekio iškvepiamame ore matuoklis, sujungtas su variklio paleidimo mechanizmu ir galinčiu užblokuoti variklio paleidimą, jeigu į jį iškvepiamame ore alkoholio koncentracija viršija numatytąją. Alkoholio kiekis iškvepiamame ore turi būti matuojamas be papildomo antgalio</w:t>
            </w:r>
            <w:r w:rsidRPr="00DC3E7A">
              <w:rPr>
                <w:rFonts w:ascii="Times New Roman" w:hAnsi="Times New Roman" w:cs="Times New Roman"/>
                <w:color w:val="000000"/>
                <w:sz w:val="22"/>
                <w:szCs w:val="22"/>
              </w:rPr>
              <w:t>.</w:t>
            </w:r>
          </w:p>
        </w:tc>
        <w:tc>
          <w:tcPr>
            <w:tcW w:w="837" w:type="pct"/>
            <w:shd w:val="clear" w:color="auto" w:fill="FFFFFF"/>
          </w:tcPr>
          <w:p w14:paraId="1AEE4358" w14:textId="1C2882A9" w:rsidR="00357D7E" w:rsidRPr="00DC3E7A" w:rsidRDefault="00357D7E" w:rsidP="00090CA6">
            <w:pPr>
              <w:pStyle w:val="Standard"/>
              <w:spacing w:before="120"/>
              <w:jc w:val="both"/>
              <w:rPr>
                <w:i/>
                <w:iCs/>
                <w:color w:val="000000"/>
                <w:sz w:val="22"/>
                <w:szCs w:val="22"/>
                <w:lang w:val="lt-LT"/>
              </w:rPr>
            </w:pPr>
          </w:p>
        </w:tc>
      </w:tr>
      <w:tr w:rsidR="00C25040" w:rsidRPr="002764EB" w14:paraId="3B4952F5" w14:textId="77777777" w:rsidTr="00CA25ED">
        <w:trPr>
          <w:trHeight w:val="300"/>
          <w:jc w:val="center"/>
        </w:trPr>
        <w:tc>
          <w:tcPr>
            <w:tcW w:w="212" w:type="pct"/>
            <w:vAlign w:val="center"/>
          </w:tcPr>
          <w:p w14:paraId="584D5038" w14:textId="77777777" w:rsidR="00442F9D" w:rsidRPr="00DC3E7A" w:rsidRDefault="00442F9D" w:rsidP="00090CA6">
            <w:pPr>
              <w:pStyle w:val="ListParagraph"/>
              <w:numPr>
                <w:ilvl w:val="0"/>
                <w:numId w:val="3"/>
              </w:numPr>
              <w:spacing w:before="120" w:after="0" w:line="240" w:lineRule="auto"/>
              <w:ind w:left="0" w:firstLine="0"/>
              <w:contextualSpacing w:val="0"/>
              <w:jc w:val="center"/>
              <w:rPr>
                <w:rFonts w:ascii="Times New Roman" w:hAnsi="Times New Roman" w:cs="Times New Roman"/>
                <w:sz w:val="22"/>
                <w:szCs w:val="22"/>
              </w:rPr>
            </w:pPr>
          </w:p>
        </w:tc>
        <w:tc>
          <w:tcPr>
            <w:tcW w:w="809" w:type="pct"/>
            <w:shd w:val="clear" w:color="auto" w:fill="FFFFFF"/>
            <w:vAlign w:val="center"/>
          </w:tcPr>
          <w:p w14:paraId="290B4FD5" w14:textId="77777777" w:rsidR="00442F9D" w:rsidRPr="000A72E0" w:rsidRDefault="00442F9D" w:rsidP="00090CA6">
            <w:pPr>
              <w:spacing w:before="120" w:after="0" w:line="240" w:lineRule="auto"/>
              <w:rPr>
                <w:rFonts w:ascii="Times New Roman" w:hAnsi="Times New Roman" w:cs="Times New Roman"/>
                <w:sz w:val="22"/>
                <w:szCs w:val="22"/>
              </w:rPr>
            </w:pPr>
            <w:r w:rsidRPr="000A72E0">
              <w:rPr>
                <w:rFonts w:ascii="Times New Roman" w:hAnsi="Times New Roman" w:cs="Times New Roman"/>
                <w:sz w:val="22"/>
                <w:szCs w:val="22"/>
              </w:rPr>
              <w:t>Kita įranga</w:t>
            </w:r>
          </w:p>
        </w:tc>
        <w:tc>
          <w:tcPr>
            <w:tcW w:w="3142" w:type="pct"/>
            <w:shd w:val="clear" w:color="auto" w:fill="FFFFFF"/>
            <w:vAlign w:val="center"/>
          </w:tcPr>
          <w:p w14:paraId="32026FE7" w14:textId="30C68C7B" w:rsidR="00442F9D" w:rsidRPr="000A72E0" w:rsidRDefault="008077FA" w:rsidP="00090CA6">
            <w:pPr>
              <w:spacing w:before="120" w:after="0" w:line="240" w:lineRule="auto"/>
              <w:jc w:val="both"/>
              <w:rPr>
                <w:rFonts w:ascii="Times New Roman" w:hAnsi="Times New Roman" w:cs="Times New Roman"/>
                <w:sz w:val="22"/>
                <w:szCs w:val="22"/>
              </w:rPr>
            </w:pPr>
            <w:r w:rsidRPr="000A72E0">
              <w:rPr>
                <w:rFonts w:ascii="Times New Roman" w:hAnsi="Times New Roman" w:cs="Times New Roman"/>
                <w:sz w:val="22"/>
                <w:szCs w:val="22"/>
              </w:rPr>
              <w:t>2</w:t>
            </w:r>
            <w:r w:rsidR="005A5340" w:rsidRPr="000A72E0">
              <w:rPr>
                <w:rFonts w:ascii="Times New Roman" w:hAnsi="Times New Roman" w:cs="Times New Roman"/>
                <w:sz w:val="22"/>
                <w:szCs w:val="22"/>
              </w:rPr>
              <w:t>4</w:t>
            </w:r>
            <w:r w:rsidR="00FB649C" w:rsidRPr="000A72E0">
              <w:rPr>
                <w:rFonts w:ascii="Times New Roman" w:hAnsi="Times New Roman" w:cs="Times New Roman"/>
                <w:sz w:val="22"/>
                <w:szCs w:val="22"/>
              </w:rPr>
              <w:t>.</w:t>
            </w:r>
            <w:r w:rsidR="002764EB" w:rsidRPr="000A72E0">
              <w:rPr>
                <w:rFonts w:ascii="Times New Roman" w:hAnsi="Times New Roman" w:cs="Times New Roman"/>
                <w:sz w:val="22"/>
                <w:szCs w:val="22"/>
              </w:rPr>
              <w:t xml:space="preserve">1 </w:t>
            </w:r>
            <w:r w:rsidR="00442F9D" w:rsidRPr="000A72E0">
              <w:rPr>
                <w:rFonts w:ascii="Times New Roman" w:hAnsi="Times New Roman" w:cs="Times New Roman"/>
                <w:sz w:val="22"/>
                <w:szCs w:val="22"/>
              </w:rPr>
              <w:t>Metalinės šiukšliadėžės turi būti sumontuotos vairuotojo</w:t>
            </w:r>
            <w:r w:rsidR="00FB649C" w:rsidRPr="000A72E0">
              <w:rPr>
                <w:rFonts w:ascii="Times New Roman" w:hAnsi="Times New Roman" w:cs="Times New Roman"/>
                <w:sz w:val="22"/>
                <w:szCs w:val="22"/>
              </w:rPr>
              <w:t xml:space="preserve"> darbo vietoje ir prie</w:t>
            </w:r>
            <w:r w:rsidR="00442F9D" w:rsidRPr="000A72E0">
              <w:rPr>
                <w:rFonts w:ascii="Times New Roman" w:hAnsi="Times New Roman" w:cs="Times New Roman"/>
                <w:sz w:val="22"/>
                <w:szCs w:val="22"/>
              </w:rPr>
              <w:t xml:space="preserve"> keleivių įlipimo</w:t>
            </w:r>
            <w:r w:rsidR="001C3884" w:rsidRPr="000A72E0">
              <w:rPr>
                <w:rFonts w:ascii="Times New Roman" w:hAnsi="Times New Roman" w:cs="Times New Roman"/>
                <w:sz w:val="22"/>
                <w:szCs w:val="22"/>
              </w:rPr>
              <w:t xml:space="preserve"> </w:t>
            </w:r>
            <w:r w:rsidR="00442F9D" w:rsidRPr="000A72E0">
              <w:rPr>
                <w:rFonts w:ascii="Times New Roman" w:hAnsi="Times New Roman" w:cs="Times New Roman"/>
                <w:sz w:val="22"/>
                <w:szCs w:val="22"/>
              </w:rPr>
              <w:t>/</w:t>
            </w:r>
            <w:r w:rsidR="001C3884" w:rsidRPr="000A72E0">
              <w:rPr>
                <w:rFonts w:ascii="Times New Roman" w:hAnsi="Times New Roman" w:cs="Times New Roman"/>
                <w:sz w:val="22"/>
                <w:szCs w:val="22"/>
              </w:rPr>
              <w:t xml:space="preserve"> </w:t>
            </w:r>
            <w:r w:rsidR="00FB649C" w:rsidRPr="000A72E0">
              <w:rPr>
                <w:rFonts w:ascii="Times New Roman" w:hAnsi="Times New Roman" w:cs="Times New Roman"/>
                <w:sz w:val="22"/>
                <w:szCs w:val="22"/>
              </w:rPr>
              <w:t>išlipimo durų.</w:t>
            </w:r>
          </w:p>
          <w:p w14:paraId="68171A6A" w14:textId="77777777" w:rsidR="00D03659" w:rsidRPr="000A72E0" w:rsidRDefault="008077FA" w:rsidP="00090CA6">
            <w:pPr>
              <w:spacing w:before="120" w:after="0" w:line="240" w:lineRule="auto"/>
              <w:jc w:val="both"/>
              <w:rPr>
                <w:rFonts w:ascii="Times New Roman" w:hAnsi="Times New Roman" w:cs="Times New Roman"/>
                <w:sz w:val="22"/>
                <w:szCs w:val="22"/>
              </w:rPr>
            </w:pPr>
            <w:r w:rsidRPr="000A72E0">
              <w:rPr>
                <w:rFonts w:ascii="Times New Roman" w:hAnsi="Times New Roman" w:cs="Times New Roman"/>
                <w:sz w:val="22"/>
                <w:szCs w:val="22"/>
              </w:rPr>
              <w:t>2</w:t>
            </w:r>
            <w:r w:rsidR="005A5340" w:rsidRPr="000A72E0">
              <w:rPr>
                <w:rFonts w:ascii="Times New Roman" w:hAnsi="Times New Roman" w:cs="Times New Roman"/>
                <w:sz w:val="22"/>
                <w:szCs w:val="22"/>
              </w:rPr>
              <w:t>4</w:t>
            </w:r>
            <w:r w:rsidRPr="000A72E0">
              <w:rPr>
                <w:rFonts w:ascii="Times New Roman" w:hAnsi="Times New Roman" w:cs="Times New Roman"/>
                <w:sz w:val="22"/>
                <w:szCs w:val="22"/>
              </w:rPr>
              <w:t>.</w:t>
            </w:r>
            <w:r w:rsidR="002764EB" w:rsidRPr="000A72E0">
              <w:rPr>
                <w:rFonts w:ascii="Times New Roman" w:hAnsi="Times New Roman" w:cs="Times New Roman"/>
                <w:sz w:val="22"/>
                <w:szCs w:val="22"/>
              </w:rPr>
              <w:t>2</w:t>
            </w:r>
            <w:r w:rsidRPr="000A72E0">
              <w:rPr>
                <w:rFonts w:ascii="Times New Roman" w:hAnsi="Times New Roman" w:cs="Times New Roman"/>
                <w:sz w:val="22"/>
                <w:szCs w:val="22"/>
              </w:rPr>
              <w:t xml:space="preserve">. </w:t>
            </w:r>
            <w:r w:rsidR="00442F9D" w:rsidRPr="000A72E0">
              <w:rPr>
                <w:rFonts w:ascii="Times New Roman" w:hAnsi="Times New Roman" w:cs="Times New Roman"/>
                <w:sz w:val="22"/>
                <w:szCs w:val="22"/>
              </w:rPr>
              <w:t>Dezin</w:t>
            </w:r>
            <w:r w:rsidR="00FB649C" w:rsidRPr="000A72E0">
              <w:rPr>
                <w:rFonts w:ascii="Times New Roman" w:hAnsi="Times New Roman" w:cs="Times New Roman"/>
                <w:sz w:val="22"/>
                <w:szCs w:val="22"/>
              </w:rPr>
              <w:t>fekcinio skysčio dozatoriai prie</w:t>
            </w:r>
            <w:r w:rsidR="00442F9D" w:rsidRPr="000A72E0">
              <w:rPr>
                <w:rFonts w:ascii="Times New Roman" w:hAnsi="Times New Roman" w:cs="Times New Roman"/>
                <w:sz w:val="22"/>
                <w:szCs w:val="22"/>
              </w:rPr>
              <w:t xml:space="preserve"> </w:t>
            </w:r>
            <w:r w:rsidR="00FB649C" w:rsidRPr="000A72E0">
              <w:rPr>
                <w:rFonts w:ascii="Times New Roman" w:hAnsi="Times New Roman" w:cs="Times New Roman"/>
                <w:sz w:val="22"/>
                <w:szCs w:val="22"/>
              </w:rPr>
              <w:t>keleivių</w:t>
            </w:r>
            <w:r w:rsidR="00B82AEB" w:rsidRPr="000A72E0">
              <w:rPr>
                <w:rFonts w:ascii="Times New Roman" w:hAnsi="Times New Roman" w:cs="Times New Roman"/>
                <w:sz w:val="22"/>
                <w:szCs w:val="22"/>
              </w:rPr>
              <w:t xml:space="preserve"> įlipimo</w:t>
            </w:r>
            <w:r w:rsidR="00FB649C" w:rsidRPr="000A72E0">
              <w:rPr>
                <w:rFonts w:ascii="Times New Roman" w:hAnsi="Times New Roman" w:cs="Times New Roman"/>
                <w:sz w:val="22"/>
                <w:szCs w:val="22"/>
              </w:rPr>
              <w:t>/išlipimo durų</w:t>
            </w:r>
            <w:r w:rsidR="00442F9D" w:rsidRPr="000A72E0">
              <w:rPr>
                <w:rFonts w:ascii="Times New Roman" w:hAnsi="Times New Roman" w:cs="Times New Roman"/>
                <w:sz w:val="22"/>
                <w:szCs w:val="22"/>
              </w:rPr>
              <w:t>, stacionariai pritvirtinti, užpildomi</w:t>
            </w:r>
            <w:r w:rsidR="004E03BA" w:rsidRPr="000A72E0">
              <w:rPr>
                <w:rFonts w:ascii="Times New Roman" w:hAnsi="Times New Roman" w:cs="Times New Roman"/>
                <w:sz w:val="22"/>
                <w:szCs w:val="22"/>
              </w:rPr>
              <w:t>.</w:t>
            </w:r>
            <w:r w:rsidR="00442F9D" w:rsidRPr="000A72E0">
              <w:rPr>
                <w:rFonts w:ascii="Times New Roman" w:hAnsi="Times New Roman" w:cs="Times New Roman"/>
                <w:sz w:val="22"/>
                <w:szCs w:val="22"/>
              </w:rPr>
              <w:t xml:space="preserve"> </w:t>
            </w:r>
          </w:p>
          <w:p w14:paraId="25FAE9F3" w14:textId="77777777" w:rsidR="00442F9D" w:rsidRPr="000A72E0" w:rsidRDefault="00D03659" w:rsidP="00090CA6">
            <w:pPr>
              <w:spacing w:before="120" w:after="0" w:line="240" w:lineRule="auto"/>
              <w:jc w:val="both"/>
              <w:rPr>
                <w:rFonts w:ascii="Times New Roman" w:hAnsi="Times New Roman" w:cs="Times New Roman"/>
                <w:sz w:val="22"/>
                <w:szCs w:val="22"/>
              </w:rPr>
            </w:pPr>
            <w:r w:rsidRPr="000A72E0">
              <w:rPr>
                <w:rFonts w:ascii="Times New Roman" w:hAnsi="Times New Roman" w:cs="Times New Roman"/>
                <w:sz w:val="22"/>
                <w:szCs w:val="22"/>
              </w:rPr>
              <w:t xml:space="preserve">24.3. Autobuse turi būti įrengtas ir sukalibruotas išmanusis II kartos </w:t>
            </w:r>
            <w:proofErr w:type="spellStart"/>
            <w:r w:rsidRPr="000A72E0">
              <w:rPr>
                <w:rFonts w:ascii="Times New Roman" w:hAnsi="Times New Roman" w:cs="Times New Roman"/>
                <w:sz w:val="22"/>
                <w:szCs w:val="22"/>
              </w:rPr>
              <w:t>tachografas</w:t>
            </w:r>
            <w:proofErr w:type="spellEnd"/>
            <w:r w:rsidRPr="000A72E0">
              <w:rPr>
                <w:rFonts w:ascii="Times New Roman" w:hAnsi="Times New Roman" w:cs="Times New Roman"/>
                <w:sz w:val="22"/>
                <w:szCs w:val="22"/>
              </w:rPr>
              <w:t>.</w:t>
            </w:r>
          </w:p>
          <w:p w14:paraId="60611832" w14:textId="112C53D3" w:rsidR="00D03659" w:rsidRPr="000A72E0" w:rsidRDefault="00D03659" w:rsidP="00090CA6">
            <w:pPr>
              <w:spacing w:before="120" w:after="0" w:line="240" w:lineRule="auto"/>
              <w:jc w:val="both"/>
              <w:rPr>
                <w:rFonts w:ascii="Times New Roman" w:hAnsi="Times New Roman" w:cs="Times New Roman"/>
                <w:sz w:val="22"/>
                <w:szCs w:val="22"/>
              </w:rPr>
            </w:pPr>
            <w:r w:rsidRPr="000A72E0">
              <w:rPr>
                <w:rFonts w:ascii="Times New Roman" w:hAnsi="Times New Roman" w:cs="Times New Roman"/>
                <w:sz w:val="22"/>
                <w:szCs w:val="22"/>
              </w:rPr>
              <w:t>24.4. Turi būti įrengtas kasos aparato laikiklis su elektros maitinimu.</w:t>
            </w:r>
          </w:p>
        </w:tc>
        <w:tc>
          <w:tcPr>
            <w:tcW w:w="837" w:type="pct"/>
            <w:shd w:val="clear" w:color="auto" w:fill="FFFFFF"/>
          </w:tcPr>
          <w:p w14:paraId="07EA1C38" w14:textId="5FAEB2AD" w:rsidR="00442F9D" w:rsidRPr="00DC3E7A" w:rsidRDefault="00442F9D" w:rsidP="00090CA6">
            <w:pPr>
              <w:spacing w:before="120" w:after="0" w:line="240" w:lineRule="auto"/>
              <w:jc w:val="both"/>
              <w:rPr>
                <w:rFonts w:ascii="Times New Roman" w:hAnsi="Times New Roman" w:cs="Times New Roman"/>
                <w:i/>
                <w:iCs/>
                <w:color w:val="000000"/>
                <w:sz w:val="22"/>
                <w:szCs w:val="22"/>
              </w:rPr>
            </w:pPr>
          </w:p>
        </w:tc>
      </w:tr>
      <w:tr w:rsidR="00C25040" w:rsidRPr="002764EB" w14:paraId="196AC186" w14:textId="77777777" w:rsidTr="00CA25ED">
        <w:trPr>
          <w:trHeight w:val="300"/>
          <w:jc w:val="center"/>
        </w:trPr>
        <w:tc>
          <w:tcPr>
            <w:tcW w:w="212" w:type="pct"/>
            <w:vAlign w:val="center"/>
          </w:tcPr>
          <w:p w14:paraId="070046D7" w14:textId="25EDC993" w:rsidR="00E60C9D" w:rsidRPr="00DC3E7A" w:rsidRDefault="00E60C9D"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FFFFFF"/>
            <w:vAlign w:val="center"/>
          </w:tcPr>
          <w:p w14:paraId="30AA64AC" w14:textId="77777777" w:rsidR="00E60C9D" w:rsidRPr="00DC3E7A" w:rsidRDefault="00E60C9D"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Vilkimo įtaisas</w:t>
            </w:r>
          </w:p>
        </w:tc>
        <w:tc>
          <w:tcPr>
            <w:tcW w:w="3142" w:type="pct"/>
            <w:shd w:val="clear" w:color="auto" w:fill="FFFFFF"/>
            <w:vAlign w:val="center"/>
          </w:tcPr>
          <w:p w14:paraId="13E4E7AA" w14:textId="15316EDB" w:rsidR="00E60C9D" w:rsidRPr="00DC3E7A" w:rsidRDefault="00B0292C"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color w:val="000000"/>
                <w:sz w:val="22"/>
                <w:szCs w:val="22"/>
              </w:rPr>
              <w:t>2</w:t>
            </w:r>
            <w:r w:rsidR="005A5340" w:rsidRPr="00DC3E7A">
              <w:rPr>
                <w:rFonts w:ascii="Times New Roman" w:hAnsi="Times New Roman" w:cs="Times New Roman"/>
                <w:color w:val="000000"/>
                <w:sz w:val="22"/>
                <w:szCs w:val="22"/>
              </w:rPr>
              <w:t>5</w:t>
            </w:r>
            <w:r w:rsidR="004B13FB" w:rsidRPr="00DC3E7A">
              <w:rPr>
                <w:rFonts w:ascii="Times New Roman" w:hAnsi="Times New Roman" w:cs="Times New Roman"/>
                <w:color w:val="000000"/>
                <w:sz w:val="22"/>
                <w:szCs w:val="22"/>
              </w:rPr>
              <w:t xml:space="preserve">.1. </w:t>
            </w:r>
            <w:r w:rsidR="00E60C9D" w:rsidRPr="00DC3E7A">
              <w:rPr>
                <w:rFonts w:ascii="Times New Roman" w:hAnsi="Times New Roman" w:cs="Times New Roman"/>
                <w:color w:val="000000"/>
                <w:sz w:val="22"/>
                <w:szCs w:val="22"/>
              </w:rPr>
              <w:t>Įtaisas autobuso vilkimui turi būti įrengtas autobuso priekyje</w:t>
            </w:r>
            <w:r w:rsidR="00FC44A9" w:rsidRPr="00DC3E7A">
              <w:rPr>
                <w:rFonts w:ascii="Times New Roman" w:hAnsi="Times New Roman" w:cs="Times New Roman"/>
                <w:color w:val="000000"/>
                <w:sz w:val="22"/>
                <w:szCs w:val="22"/>
              </w:rPr>
              <w:t>.</w:t>
            </w:r>
          </w:p>
        </w:tc>
        <w:tc>
          <w:tcPr>
            <w:tcW w:w="837" w:type="pct"/>
            <w:shd w:val="clear" w:color="auto" w:fill="FFFFFF"/>
          </w:tcPr>
          <w:p w14:paraId="4F981BAE" w14:textId="4C09801F" w:rsidR="00E60C9D" w:rsidRPr="00DC3E7A" w:rsidRDefault="00E60C9D" w:rsidP="00090CA6">
            <w:pPr>
              <w:pStyle w:val="ListParagraph"/>
              <w:spacing w:before="120" w:after="0" w:line="240" w:lineRule="auto"/>
              <w:ind w:left="472" w:hanging="391"/>
              <w:contextualSpacing w:val="0"/>
              <w:jc w:val="both"/>
              <w:rPr>
                <w:rFonts w:ascii="Times New Roman" w:hAnsi="Times New Roman" w:cs="Times New Roman"/>
                <w:i/>
                <w:iCs/>
                <w:color w:val="000000"/>
                <w:sz w:val="22"/>
                <w:szCs w:val="22"/>
              </w:rPr>
            </w:pPr>
          </w:p>
        </w:tc>
      </w:tr>
      <w:tr w:rsidR="00C25040" w:rsidRPr="002764EB" w14:paraId="2E5D654D" w14:textId="77777777" w:rsidTr="00CA25ED">
        <w:trPr>
          <w:trHeight w:val="843"/>
          <w:jc w:val="center"/>
        </w:trPr>
        <w:tc>
          <w:tcPr>
            <w:tcW w:w="212" w:type="pct"/>
            <w:vAlign w:val="center"/>
          </w:tcPr>
          <w:p w14:paraId="2F8EE6F4" w14:textId="77777777" w:rsidR="00E60C9D" w:rsidRPr="00DC3E7A" w:rsidRDefault="00E60C9D"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809" w:type="pct"/>
            <w:shd w:val="clear" w:color="auto" w:fill="FFFFFF"/>
            <w:vAlign w:val="center"/>
          </w:tcPr>
          <w:p w14:paraId="183EFE1A" w14:textId="042DCD94" w:rsidR="00E60C9D" w:rsidRPr="00DC3E7A" w:rsidRDefault="00E60C9D"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Keleivių informavimo sistema</w:t>
            </w:r>
            <w:r w:rsidR="003B4BAB" w:rsidRPr="00DC3E7A">
              <w:rPr>
                <w:rFonts w:ascii="Times New Roman" w:hAnsi="Times New Roman" w:cs="Times New Roman"/>
                <w:bCs/>
                <w:color w:val="000000"/>
                <w:sz w:val="22"/>
                <w:szCs w:val="22"/>
              </w:rPr>
              <w:t xml:space="preserve"> </w:t>
            </w:r>
            <w:r w:rsidRPr="00DC3E7A">
              <w:rPr>
                <w:rFonts w:ascii="Times New Roman" w:hAnsi="Times New Roman" w:cs="Times New Roman"/>
                <w:bCs/>
                <w:color w:val="000000"/>
                <w:sz w:val="22"/>
                <w:szCs w:val="22"/>
              </w:rPr>
              <w:t>/</w:t>
            </w:r>
            <w:r w:rsidR="003B4BAB" w:rsidRPr="00DC3E7A">
              <w:rPr>
                <w:rFonts w:ascii="Times New Roman" w:hAnsi="Times New Roman" w:cs="Times New Roman"/>
                <w:bCs/>
                <w:color w:val="000000"/>
                <w:sz w:val="22"/>
                <w:szCs w:val="22"/>
              </w:rPr>
              <w:t xml:space="preserve"> </w:t>
            </w:r>
            <w:r w:rsidRPr="00DC3E7A">
              <w:rPr>
                <w:rFonts w:ascii="Times New Roman" w:hAnsi="Times New Roman" w:cs="Times New Roman"/>
                <w:bCs/>
                <w:color w:val="000000"/>
                <w:sz w:val="22"/>
                <w:szCs w:val="22"/>
              </w:rPr>
              <w:t>Švieslentės</w:t>
            </w:r>
          </w:p>
        </w:tc>
        <w:tc>
          <w:tcPr>
            <w:tcW w:w="3142" w:type="pct"/>
            <w:shd w:val="clear" w:color="auto" w:fill="FFFFFF"/>
            <w:vAlign w:val="center"/>
          </w:tcPr>
          <w:p w14:paraId="43A6EEA8" w14:textId="36DA3FF3" w:rsidR="00E60C9D" w:rsidRPr="00DC3E7A" w:rsidRDefault="00B0292C" w:rsidP="00090CA6">
            <w:pPr>
              <w:tabs>
                <w:tab w:val="left" w:pos="585"/>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w:t>
            </w:r>
            <w:r w:rsidR="005A5340" w:rsidRPr="00DC3E7A">
              <w:rPr>
                <w:rFonts w:ascii="Times New Roman" w:hAnsi="Times New Roman" w:cs="Times New Roman"/>
                <w:color w:val="000000"/>
                <w:sz w:val="22"/>
                <w:szCs w:val="22"/>
              </w:rPr>
              <w:t>6</w:t>
            </w:r>
            <w:r w:rsidR="008B71B8" w:rsidRPr="00DC3E7A">
              <w:rPr>
                <w:rFonts w:ascii="Times New Roman" w:hAnsi="Times New Roman" w:cs="Times New Roman"/>
                <w:color w:val="000000"/>
                <w:sz w:val="22"/>
                <w:szCs w:val="22"/>
              </w:rPr>
              <w:t xml:space="preserve">.1. </w:t>
            </w:r>
            <w:r w:rsidR="00E60C9D" w:rsidRPr="00DC3E7A">
              <w:rPr>
                <w:rFonts w:ascii="Times New Roman" w:hAnsi="Times New Roman" w:cs="Times New Roman"/>
                <w:color w:val="000000"/>
                <w:sz w:val="22"/>
                <w:szCs w:val="22"/>
              </w:rPr>
              <w:t>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Pasiūlymo pateikimo metu tiekėjas turi pateikti deklaraciją, jog reikalaujama įranga autobuse bus sumontuota</w:t>
            </w:r>
            <w:r w:rsidR="008B71B8" w:rsidRPr="00DC3E7A">
              <w:rPr>
                <w:rFonts w:ascii="Times New Roman" w:hAnsi="Times New Roman" w:cs="Times New Roman"/>
                <w:color w:val="000000"/>
                <w:sz w:val="22"/>
                <w:szCs w:val="22"/>
              </w:rPr>
              <w:t>.</w:t>
            </w:r>
          </w:p>
          <w:p w14:paraId="0A44AD37" w14:textId="7607570F" w:rsidR="00E60C9D" w:rsidRPr="00DC3E7A" w:rsidRDefault="00B0292C" w:rsidP="00090CA6">
            <w:pPr>
              <w:tabs>
                <w:tab w:val="left" w:pos="585"/>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lastRenderedPageBreak/>
              <w:t>2</w:t>
            </w:r>
            <w:r w:rsidR="005A5340" w:rsidRPr="00DC3E7A">
              <w:rPr>
                <w:rFonts w:ascii="Times New Roman" w:hAnsi="Times New Roman" w:cs="Times New Roman"/>
                <w:color w:val="000000"/>
                <w:sz w:val="22"/>
                <w:szCs w:val="22"/>
              </w:rPr>
              <w:t>6</w:t>
            </w:r>
            <w:r w:rsidR="008B71B8" w:rsidRPr="00DC3E7A">
              <w:rPr>
                <w:rFonts w:ascii="Times New Roman" w:hAnsi="Times New Roman" w:cs="Times New Roman"/>
                <w:color w:val="000000"/>
                <w:sz w:val="22"/>
                <w:szCs w:val="22"/>
              </w:rPr>
              <w:t xml:space="preserve">.2. </w:t>
            </w:r>
            <w:r w:rsidR="00E60C9D" w:rsidRPr="00DC3E7A">
              <w:rPr>
                <w:rFonts w:ascii="Times New Roman" w:hAnsi="Times New Roman" w:cs="Times New Roman"/>
                <w:color w:val="000000"/>
                <w:sz w:val="22"/>
                <w:szCs w:val="22"/>
              </w:rPr>
              <w:t xml:space="preserve">Turi būti įrengtos LED elektroninės </w:t>
            </w:r>
            <w:r w:rsidR="00E60C9D" w:rsidRPr="00D71594">
              <w:rPr>
                <w:rFonts w:ascii="Times New Roman" w:hAnsi="Times New Roman" w:cs="Times New Roman"/>
                <w:color w:val="000000"/>
                <w:sz w:val="22"/>
                <w:szCs w:val="22"/>
              </w:rPr>
              <w:t>švieslentės</w:t>
            </w:r>
            <w:r w:rsidR="00C841C0" w:rsidRPr="00D71594">
              <w:rPr>
                <w:rFonts w:ascii="Times New Roman" w:hAnsi="Times New Roman" w:cs="Times New Roman"/>
                <w:color w:val="000000"/>
                <w:sz w:val="22"/>
                <w:szCs w:val="22"/>
              </w:rPr>
              <w:t xml:space="preserve"> priekyje </w:t>
            </w:r>
            <w:r w:rsidR="00D03659" w:rsidRPr="00D71594">
              <w:rPr>
                <w:rFonts w:ascii="Times New Roman" w:hAnsi="Times New Roman" w:cs="Times New Roman"/>
                <w:color w:val="000000"/>
                <w:sz w:val="22"/>
                <w:szCs w:val="22"/>
              </w:rPr>
              <w:t xml:space="preserve">ir </w:t>
            </w:r>
            <w:r w:rsidR="00C841C0" w:rsidRPr="00D71594">
              <w:rPr>
                <w:rFonts w:ascii="Times New Roman" w:hAnsi="Times New Roman" w:cs="Times New Roman"/>
                <w:color w:val="000000"/>
                <w:sz w:val="22"/>
                <w:szCs w:val="22"/>
              </w:rPr>
              <w:t>šone</w:t>
            </w:r>
            <w:r w:rsidR="00D71594" w:rsidRPr="00D71594">
              <w:rPr>
                <w:rFonts w:ascii="Times New Roman" w:hAnsi="Times New Roman" w:cs="Times New Roman"/>
                <w:color w:val="000000"/>
                <w:sz w:val="22"/>
                <w:szCs w:val="22"/>
              </w:rPr>
              <w:t>,</w:t>
            </w:r>
            <w:r w:rsidR="00C841C0" w:rsidRPr="00D71594">
              <w:rPr>
                <w:rFonts w:ascii="Times New Roman" w:hAnsi="Times New Roman" w:cs="Times New Roman"/>
                <w:color w:val="000000"/>
                <w:sz w:val="22"/>
                <w:szCs w:val="22"/>
              </w:rPr>
              <w:t xml:space="preserve"> </w:t>
            </w:r>
            <w:r w:rsidR="00E60C9D" w:rsidRPr="00D71594">
              <w:rPr>
                <w:rFonts w:ascii="Times New Roman" w:hAnsi="Times New Roman" w:cs="Times New Roman"/>
                <w:color w:val="000000"/>
                <w:sz w:val="22"/>
                <w:szCs w:val="22"/>
              </w:rPr>
              <w:t xml:space="preserve"> kuriose informacija</w:t>
            </w:r>
            <w:r w:rsidR="00E60C9D" w:rsidRPr="00DC3E7A">
              <w:rPr>
                <w:rFonts w:ascii="Times New Roman" w:hAnsi="Times New Roman" w:cs="Times New Roman"/>
                <w:color w:val="000000"/>
                <w:sz w:val="22"/>
                <w:szCs w:val="22"/>
              </w:rPr>
              <w:t xml:space="preserve"> pateikiama raidėmis ir skaičiais:</w:t>
            </w:r>
          </w:p>
          <w:p w14:paraId="04FD6DDA" w14:textId="270D4A1E" w:rsidR="00E60C9D" w:rsidRPr="00DC3E7A" w:rsidRDefault="00C841C0" w:rsidP="00090CA6">
            <w:pPr>
              <w:tabs>
                <w:tab w:val="left" w:pos="585"/>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w:t>
            </w:r>
            <w:r w:rsidR="005A5340" w:rsidRPr="00DC3E7A">
              <w:rPr>
                <w:rFonts w:ascii="Times New Roman" w:hAnsi="Times New Roman" w:cs="Times New Roman"/>
                <w:color w:val="000000"/>
                <w:sz w:val="22"/>
                <w:szCs w:val="22"/>
              </w:rPr>
              <w:t>6</w:t>
            </w:r>
            <w:r w:rsidRPr="00DC3E7A">
              <w:rPr>
                <w:rFonts w:ascii="Times New Roman" w:hAnsi="Times New Roman" w:cs="Times New Roman"/>
                <w:color w:val="000000"/>
                <w:sz w:val="22"/>
                <w:szCs w:val="22"/>
              </w:rPr>
              <w:t xml:space="preserve">.3. </w:t>
            </w:r>
            <w:r w:rsidR="00A14223" w:rsidRPr="00DC3E7A">
              <w:rPr>
                <w:rFonts w:ascii="Times New Roman" w:hAnsi="Times New Roman" w:cs="Times New Roman"/>
                <w:color w:val="000000"/>
                <w:sz w:val="22"/>
                <w:szCs w:val="22"/>
              </w:rPr>
              <w:t xml:space="preserve">Švieslentės ir garsinio pranešimo sistemos valdomos vienu valdikliu arba užtikrinant valdiklių sinchronizavimą. </w:t>
            </w:r>
          </w:p>
          <w:p w14:paraId="6872EB9D" w14:textId="33648895" w:rsidR="00E60C9D" w:rsidRPr="00DC3E7A" w:rsidRDefault="00A14223" w:rsidP="00090CA6">
            <w:pPr>
              <w:tabs>
                <w:tab w:val="left" w:pos="585"/>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w:t>
            </w:r>
            <w:r w:rsidR="005A5340" w:rsidRPr="00DC3E7A">
              <w:rPr>
                <w:rFonts w:ascii="Times New Roman" w:hAnsi="Times New Roman" w:cs="Times New Roman"/>
                <w:color w:val="000000"/>
                <w:sz w:val="22"/>
                <w:szCs w:val="22"/>
              </w:rPr>
              <w:t>6</w:t>
            </w:r>
            <w:r w:rsidRPr="00DC3E7A">
              <w:rPr>
                <w:rFonts w:ascii="Times New Roman" w:hAnsi="Times New Roman" w:cs="Times New Roman"/>
                <w:color w:val="000000"/>
                <w:sz w:val="22"/>
                <w:szCs w:val="22"/>
              </w:rPr>
              <w:t xml:space="preserve">.4. Garsiniai pranešimai viduje ir išorėje ties durimis. </w:t>
            </w:r>
          </w:p>
          <w:p w14:paraId="6FC50AA2" w14:textId="6A762DE4" w:rsidR="00E60C9D" w:rsidRPr="00DC3E7A" w:rsidRDefault="00B85473" w:rsidP="00090CA6">
            <w:pPr>
              <w:tabs>
                <w:tab w:val="left" w:pos="67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w:t>
            </w:r>
            <w:r w:rsidR="005A5340" w:rsidRPr="00DC3E7A">
              <w:rPr>
                <w:rFonts w:ascii="Times New Roman" w:hAnsi="Times New Roman" w:cs="Times New Roman"/>
                <w:color w:val="000000"/>
                <w:sz w:val="22"/>
                <w:szCs w:val="22"/>
              </w:rPr>
              <w:t>6</w:t>
            </w:r>
            <w:r w:rsidRPr="00DC3E7A">
              <w:rPr>
                <w:rFonts w:ascii="Times New Roman" w:hAnsi="Times New Roman" w:cs="Times New Roman"/>
                <w:color w:val="000000"/>
                <w:sz w:val="22"/>
                <w:szCs w:val="22"/>
              </w:rPr>
              <w:t>.5. Keleivių informacinė sistema programuojama lietuvių kalba</w:t>
            </w:r>
          </w:p>
        </w:tc>
        <w:tc>
          <w:tcPr>
            <w:tcW w:w="837" w:type="pct"/>
            <w:shd w:val="clear" w:color="auto" w:fill="FFFFFF"/>
          </w:tcPr>
          <w:p w14:paraId="7535DC9D" w14:textId="4676C944" w:rsidR="00E60C9D" w:rsidRPr="00DC3E7A" w:rsidRDefault="00E60C9D" w:rsidP="00090CA6">
            <w:pPr>
              <w:pStyle w:val="ListParagraph"/>
              <w:spacing w:before="120" w:after="0" w:line="240" w:lineRule="auto"/>
              <w:ind w:left="472" w:right="34"/>
              <w:contextualSpacing w:val="0"/>
              <w:jc w:val="both"/>
              <w:rPr>
                <w:rFonts w:ascii="Times New Roman" w:hAnsi="Times New Roman" w:cs="Times New Roman"/>
                <w:i/>
                <w:iCs/>
                <w:color w:val="000000"/>
                <w:sz w:val="22"/>
                <w:szCs w:val="22"/>
              </w:rPr>
            </w:pPr>
          </w:p>
        </w:tc>
      </w:tr>
      <w:tr w:rsidR="00EC24BC" w:rsidRPr="00CA1475" w14:paraId="56F52907" w14:textId="77777777" w:rsidTr="00CA25ED">
        <w:trPr>
          <w:trHeight w:val="300"/>
          <w:jc w:val="center"/>
        </w:trPr>
        <w:tc>
          <w:tcPr>
            <w:tcW w:w="212" w:type="pct"/>
            <w:vAlign w:val="center"/>
          </w:tcPr>
          <w:p w14:paraId="500414F6" w14:textId="77777777" w:rsidR="00E60C9D" w:rsidRPr="00DC3E7A" w:rsidRDefault="00E60C9D" w:rsidP="00090CA6">
            <w:pPr>
              <w:pStyle w:val="Standard"/>
              <w:numPr>
                <w:ilvl w:val="0"/>
                <w:numId w:val="3"/>
              </w:numPr>
              <w:spacing w:before="120"/>
              <w:ind w:left="0" w:firstLine="0"/>
              <w:jc w:val="center"/>
              <w:rPr>
                <w:sz w:val="22"/>
                <w:szCs w:val="22"/>
                <w:lang w:val="lt-LT"/>
              </w:rPr>
            </w:pPr>
          </w:p>
        </w:tc>
        <w:tc>
          <w:tcPr>
            <w:tcW w:w="809" w:type="pct"/>
            <w:shd w:val="clear" w:color="auto" w:fill="FFFFFF"/>
            <w:vAlign w:val="center"/>
          </w:tcPr>
          <w:p w14:paraId="47A500FA" w14:textId="77777777" w:rsidR="00E60C9D" w:rsidRPr="00DC3E7A" w:rsidRDefault="00E60C9D" w:rsidP="00090CA6">
            <w:pPr>
              <w:pStyle w:val="Standard"/>
              <w:spacing w:before="120"/>
              <w:rPr>
                <w:sz w:val="22"/>
                <w:szCs w:val="22"/>
                <w:shd w:val="clear" w:color="auto" w:fill="FFFF00"/>
                <w:lang w:val="lt-LT"/>
              </w:rPr>
            </w:pPr>
            <w:r w:rsidRPr="00DC3E7A">
              <w:rPr>
                <w:sz w:val="22"/>
                <w:szCs w:val="22"/>
                <w:lang w:val="lt-LT"/>
              </w:rPr>
              <w:t>Vaizdo stebėjimo ir įrašymo sistema</w:t>
            </w:r>
          </w:p>
        </w:tc>
        <w:tc>
          <w:tcPr>
            <w:tcW w:w="3142" w:type="pct"/>
            <w:shd w:val="clear" w:color="auto" w:fill="auto"/>
          </w:tcPr>
          <w:p w14:paraId="4AB2E0FF" w14:textId="279D8819" w:rsidR="006C480D" w:rsidRPr="00DC3E7A" w:rsidRDefault="006C480D"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2</w:t>
            </w:r>
            <w:r w:rsidR="00220F1F" w:rsidRPr="00DC3E7A">
              <w:rPr>
                <w:rFonts w:ascii="Times New Roman" w:hAnsi="Times New Roman" w:cs="Times New Roman"/>
                <w:sz w:val="22"/>
                <w:szCs w:val="22"/>
              </w:rPr>
              <w:t>7</w:t>
            </w:r>
            <w:r w:rsidRPr="00DC3E7A">
              <w:rPr>
                <w:rFonts w:ascii="Times New Roman" w:hAnsi="Times New Roman" w:cs="Times New Roman"/>
                <w:sz w:val="22"/>
                <w:szCs w:val="22"/>
              </w:rPr>
              <w:t>.1. Turi būti įrengta vaizdo stebėjimo sistema, skirta keleivių ir vairuotojo saugumui užtikrinti, leidžianti stebėti visą transporto  priemonės saloną.</w:t>
            </w:r>
          </w:p>
          <w:p w14:paraId="202347F8" w14:textId="7801E152" w:rsidR="00E60C9D" w:rsidRPr="00DC3E7A" w:rsidRDefault="006C480D"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2</w:t>
            </w:r>
            <w:r w:rsidR="007069EF" w:rsidRPr="00DC3E7A">
              <w:rPr>
                <w:rFonts w:ascii="Times New Roman" w:hAnsi="Times New Roman" w:cs="Times New Roman"/>
                <w:sz w:val="22"/>
                <w:szCs w:val="22"/>
              </w:rPr>
              <w:t>7</w:t>
            </w:r>
            <w:r w:rsidRPr="00DC3E7A">
              <w:rPr>
                <w:rFonts w:ascii="Times New Roman" w:hAnsi="Times New Roman" w:cs="Times New Roman"/>
                <w:sz w:val="22"/>
                <w:szCs w:val="22"/>
              </w:rPr>
              <w:t>.2</w:t>
            </w:r>
            <w:r w:rsidR="00794AAD" w:rsidRPr="00DC3E7A">
              <w:rPr>
                <w:rFonts w:ascii="Times New Roman" w:hAnsi="Times New Roman" w:cs="Times New Roman"/>
                <w:sz w:val="22"/>
                <w:szCs w:val="22"/>
              </w:rPr>
              <w:t xml:space="preserve">. </w:t>
            </w:r>
            <w:r w:rsidR="00E60C9D" w:rsidRPr="00DC3E7A">
              <w:rPr>
                <w:rFonts w:ascii="Times New Roman" w:hAnsi="Times New Roman" w:cs="Times New Roman"/>
                <w:sz w:val="22"/>
                <w:szCs w:val="22"/>
              </w:rPr>
              <w:t xml:space="preserve">Visą sistemą turi sudaryti ne mažiau kaip </w:t>
            </w:r>
            <w:r w:rsidR="00C23F48" w:rsidRPr="00DC3E7A">
              <w:rPr>
                <w:rFonts w:ascii="Times New Roman" w:hAnsi="Times New Roman" w:cs="Times New Roman"/>
                <w:sz w:val="22"/>
                <w:szCs w:val="22"/>
              </w:rPr>
              <w:t>2</w:t>
            </w:r>
            <w:r w:rsidR="00E60C9D" w:rsidRPr="00DC3E7A">
              <w:rPr>
                <w:rFonts w:ascii="Times New Roman" w:hAnsi="Times New Roman" w:cs="Times New Roman"/>
                <w:sz w:val="22"/>
                <w:szCs w:val="22"/>
              </w:rPr>
              <w:t xml:space="preserve"> (</w:t>
            </w:r>
            <w:r w:rsidR="00C23F48" w:rsidRPr="00DC3E7A">
              <w:rPr>
                <w:rFonts w:ascii="Times New Roman" w:hAnsi="Times New Roman" w:cs="Times New Roman"/>
                <w:sz w:val="22"/>
                <w:szCs w:val="22"/>
              </w:rPr>
              <w:t>dvi</w:t>
            </w:r>
            <w:r w:rsidR="00E60C9D" w:rsidRPr="00DC3E7A">
              <w:rPr>
                <w:rFonts w:ascii="Times New Roman" w:hAnsi="Times New Roman" w:cs="Times New Roman"/>
                <w:sz w:val="22"/>
                <w:szCs w:val="22"/>
              </w:rPr>
              <w:t xml:space="preserve">) kameros </w:t>
            </w:r>
            <w:r w:rsidR="00E60C9D" w:rsidRPr="00CA1475">
              <w:rPr>
                <w:rFonts w:ascii="Times New Roman" w:hAnsi="Times New Roman" w:cs="Times New Roman"/>
                <w:sz w:val="22"/>
                <w:szCs w:val="22"/>
              </w:rPr>
              <w:t>(</w:t>
            </w:r>
            <w:r w:rsidR="00220F1F" w:rsidRPr="00E744C2">
              <w:rPr>
                <w:rStyle w:val="cf01"/>
                <w:rFonts w:ascii="Times New Roman" w:hAnsi="Times New Roman" w:cs="Times New Roman"/>
                <w:sz w:val="22"/>
                <w:szCs w:val="22"/>
              </w:rPr>
              <w:t>viena kamera montuojama ant autobuso salono lubų, kita kamera fiksuojanti autobuso priekyje(išorėje) esantį vaizdą</w:t>
            </w:r>
            <w:r w:rsidR="00E60C9D" w:rsidRPr="00CA1475">
              <w:rPr>
                <w:rFonts w:ascii="Times New Roman" w:hAnsi="Times New Roman" w:cs="Times New Roman"/>
                <w:sz w:val="22"/>
                <w:szCs w:val="22"/>
              </w:rPr>
              <w:t>),</w:t>
            </w:r>
            <w:r w:rsidR="00E60C9D" w:rsidRPr="00DC3E7A">
              <w:rPr>
                <w:rFonts w:ascii="Times New Roman" w:hAnsi="Times New Roman" w:cs="Times New Roman"/>
                <w:sz w:val="22"/>
                <w:szCs w:val="22"/>
              </w:rPr>
              <w:t xml:space="preserve"> fiksuojančios datą ir </w:t>
            </w:r>
            <w:r w:rsidR="007A24A0" w:rsidRPr="00DC3E7A">
              <w:rPr>
                <w:rFonts w:ascii="Times New Roman" w:hAnsi="Times New Roman" w:cs="Times New Roman"/>
                <w:sz w:val="22"/>
                <w:szCs w:val="22"/>
              </w:rPr>
              <w:t>laiką:</w:t>
            </w:r>
          </w:p>
          <w:p w14:paraId="447A977E" w14:textId="003929A8" w:rsidR="00C23F48" w:rsidRPr="00DC3E7A" w:rsidRDefault="007069EF"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 xml:space="preserve">27.2.1. </w:t>
            </w:r>
            <w:r w:rsidR="001F78BB" w:rsidRPr="00DC3E7A">
              <w:rPr>
                <w:rFonts w:ascii="Times New Roman" w:hAnsi="Times New Roman" w:cs="Times New Roman"/>
                <w:sz w:val="22"/>
                <w:szCs w:val="22"/>
              </w:rPr>
              <w:t>t</w:t>
            </w:r>
            <w:r w:rsidR="00E60C9D" w:rsidRPr="00DC3E7A">
              <w:rPr>
                <w:rFonts w:ascii="Times New Roman" w:hAnsi="Times New Roman" w:cs="Times New Roman"/>
                <w:sz w:val="22"/>
                <w:szCs w:val="22"/>
              </w:rPr>
              <w:t>uri būti galimybė jungtis prie išorinio įrašymo įrenginio</w:t>
            </w:r>
            <w:r w:rsidR="00AB5256" w:rsidRPr="00DC3E7A">
              <w:rPr>
                <w:rFonts w:ascii="Times New Roman" w:hAnsi="Times New Roman" w:cs="Times New Roman"/>
                <w:sz w:val="22"/>
                <w:szCs w:val="22"/>
              </w:rPr>
              <w:t xml:space="preserve"> (</w:t>
            </w:r>
            <w:r w:rsidR="007A24A0" w:rsidRPr="00DC3E7A">
              <w:rPr>
                <w:rFonts w:ascii="Times New Roman" w:hAnsi="Times New Roman" w:cs="Times New Roman"/>
                <w:sz w:val="22"/>
                <w:szCs w:val="22"/>
              </w:rPr>
              <w:t xml:space="preserve">NVR) per kabelį. </w:t>
            </w:r>
          </w:p>
          <w:p w14:paraId="535B90DE" w14:textId="2E05D72F" w:rsidR="00E60C9D" w:rsidRPr="00E744C2" w:rsidRDefault="007069EF" w:rsidP="00090CA6">
            <w:pPr>
              <w:spacing w:before="120" w:after="0" w:line="240" w:lineRule="auto"/>
              <w:jc w:val="both"/>
              <w:rPr>
                <w:rFonts w:ascii="Times New Roman" w:hAnsi="Times New Roman" w:cs="Times New Roman"/>
                <w:sz w:val="22"/>
                <w:szCs w:val="22"/>
              </w:rPr>
            </w:pPr>
            <w:r w:rsidRPr="00E744C2">
              <w:rPr>
                <w:rFonts w:ascii="Times New Roman" w:hAnsi="Times New Roman" w:cs="Times New Roman"/>
                <w:sz w:val="22"/>
                <w:szCs w:val="22"/>
              </w:rPr>
              <w:t xml:space="preserve">27.2.2. </w:t>
            </w:r>
            <w:r w:rsidR="001F78BB" w:rsidRPr="00E744C2">
              <w:rPr>
                <w:rFonts w:ascii="Times New Roman" w:hAnsi="Times New Roman" w:cs="Times New Roman"/>
                <w:sz w:val="22"/>
                <w:szCs w:val="22"/>
              </w:rPr>
              <w:t>t</w:t>
            </w:r>
            <w:r w:rsidR="00E60C9D" w:rsidRPr="00E744C2">
              <w:rPr>
                <w:rFonts w:ascii="Times New Roman" w:hAnsi="Times New Roman" w:cs="Times New Roman"/>
                <w:sz w:val="22"/>
                <w:szCs w:val="22"/>
              </w:rPr>
              <w:t>uri būti USB jungtis arba lygiavertė jungtis įrašo perkėlimui</w:t>
            </w:r>
            <w:r w:rsidR="00794AAD" w:rsidRPr="00E744C2">
              <w:rPr>
                <w:rFonts w:ascii="Times New Roman" w:hAnsi="Times New Roman" w:cs="Times New Roman"/>
                <w:sz w:val="22"/>
                <w:szCs w:val="22"/>
              </w:rPr>
              <w:t>.</w:t>
            </w:r>
          </w:p>
          <w:p w14:paraId="3366013B" w14:textId="74B06475" w:rsidR="00E60C9D" w:rsidRPr="00E744C2" w:rsidRDefault="007069EF" w:rsidP="00090CA6">
            <w:pPr>
              <w:spacing w:before="120" w:after="0" w:line="240" w:lineRule="auto"/>
              <w:jc w:val="both"/>
              <w:rPr>
                <w:rFonts w:ascii="Times New Roman" w:hAnsi="Times New Roman" w:cs="Times New Roman"/>
                <w:sz w:val="22"/>
                <w:szCs w:val="22"/>
              </w:rPr>
            </w:pPr>
            <w:r w:rsidRPr="00E744C2">
              <w:rPr>
                <w:rFonts w:ascii="Times New Roman" w:hAnsi="Times New Roman" w:cs="Times New Roman"/>
                <w:sz w:val="22"/>
                <w:szCs w:val="22"/>
              </w:rPr>
              <w:t xml:space="preserve">27.2.3. </w:t>
            </w:r>
            <w:r w:rsidR="007A24A0" w:rsidRPr="00E744C2">
              <w:rPr>
                <w:rFonts w:ascii="Times New Roman" w:hAnsi="Times New Roman" w:cs="Times New Roman"/>
                <w:sz w:val="22"/>
                <w:szCs w:val="22"/>
              </w:rPr>
              <w:t>k</w:t>
            </w:r>
            <w:r w:rsidR="00E60C9D" w:rsidRPr="00E744C2">
              <w:rPr>
                <w:rFonts w:ascii="Times New Roman" w:hAnsi="Times New Roman" w:cs="Times New Roman"/>
                <w:sz w:val="22"/>
                <w:szCs w:val="22"/>
              </w:rPr>
              <w:t>ameros privalo turėti garso įrašymo galimybę (mikrofoną)</w:t>
            </w:r>
            <w:r w:rsidR="00794AAD" w:rsidRPr="00E744C2">
              <w:rPr>
                <w:rFonts w:ascii="Times New Roman" w:hAnsi="Times New Roman" w:cs="Times New Roman"/>
                <w:sz w:val="22"/>
                <w:szCs w:val="22"/>
              </w:rPr>
              <w:t>.</w:t>
            </w:r>
          </w:p>
          <w:p w14:paraId="11D91334" w14:textId="623D458C" w:rsidR="00E60C9D" w:rsidRPr="00E744C2" w:rsidRDefault="007069EF" w:rsidP="00090CA6">
            <w:pPr>
              <w:spacing w:before="120" w:after="0" w:line="240" w:lineRule="auto"/>
              <w:jc w:val="both"/>
              <w:rPr>
                <w:rFonts w:ascii="Times New Roman" w:hAnsi="Times New Roman" w:cs="Times New Roman"/>
                <w:sz w:val="22"/>
                <w:szCs w:val="22"/>
              </w:rPr>
            </w:pPr>
            <w:r w:rsidRPr="00E744C2">
              <w:rPr>
                <w:rFonts w:ascii="Times New Roman" w:hAnsi="Times New Roman" w:cs="Times New Roman"/>
                <w:sz w:val="22"/>
                <w:szCs w:val="22"/>
              </w:rPr>
              <w:t xml:space="preserve">27.2.4. </w:t>
            </w:r>
            <w:r w:rsidR="007A24A0" w:rsidRPr="00E744C2">
              <w:rPr>
                <w:rFonts w:ascii="Times New Roman" w:hAnsi="Times New Roman" w:cs="Times New Roman"/>
                <w:sz w:val="22"/>
                <w:szCs w:val="22"/>
              </w:rPr>
              <w:t>k</w:t>
            </w:r>
            <w:r w:rsidR="00E60C9D" w:rsidRPr="00E744C2">
              <w:rPr>
                <w:rFonts w:ascii="Times New Roman" w:hAnsi="Times New Roman" w:cs="Times New Roman"/>
                <w:sz w:val="22"/>
                <w:szCs w:val="22"/>
              </w:rPr>
              <w:t xml:space="preserve">ameros turi </w:t>
            </w:r>
            <w:r w:rsidR="00E60C9D" w:rsidRPr="00C84E75">
              <w:rPr>
                <w:rFonts w:ascii="Times New Roman" w:hAnsi="Times New Roman" w:cs="Times New Roman"/>
                <w:sz w:val="22"/>
                <w:szCs w:val="22"/>
              </w:rPr>
              <w:t>būti</w:t>
            </w:r>
            <w:r w:rsidR="00902188" w:rsidRPr="00C84E75">
              <w:rPr>
                <w:rFonts w:ascii="Times New Roman" w:hAnsi="Times New Roman" w:cs="Times New Roman"/>
                <w:sz w:val="22"/>
                <w:szCs w:val="22"/>
              </w:rPr>
              <w:t xml:space="preserve"> atsparios</w:t>
            </w:r>
            <w:r w:rsidR="00E60C9D" w:rsidRPr="00C84E75">
              <w:rPr>
                <w:rFonts w:ascii="Times New Roman" w:hAnsi="Times New Roman" w:cs="Times New Roman"/>
                <w:sz w:val="22"/>
                <w:szCs w:val="22"/>
              </w:rPr>
              <w:t xml:space="preserve"> </w:t>
            </w:r>
            <w:r w:rsidRPr="00C84E75">
              <w:rPr>
                <w:rStyle w:val="cf01"/>
                <w:rFonts w:ascii="Times New Roman" w:hAnsi="Times New Roman" w:cs="Times New Roman"/>
                <w:sz w:val="22"/>
                <w:szCs w:val="22"/>
              </w:rPr>
              <w:t>teigiamos ir</w:t>
            </w:r>
            <w:r w:rsidRPr="00E744C2">
              <w:rPr>
                <w:rStyle w:val="cf01"/>
                <w:rFonts w:ascii="Times New Roman" w:hAnsi="Times New Roman" w:cs="Times New Roman"/>
                <w:sz w:val="22"/>
                <w:szCs w:val="22"/>
              </w:rPr>
              <w:t xml:space="preserve"> neigiamos temperatūros pokyčiams</w:t>
            </w:r>
            <w:r w:rsidR="00D05D77" w:rsidRPr="00E744C2">
              <w:rPr>
                <w:rFonts w:ascii="Times New Roman" w:hAnsi="Times New Roman" w:cs="Times New Roman"/>
                <w:sz w:val="22"/>
                <w:szCs w:val="22"/>
              </w:rPr>
              <w:t>.</w:t>
            </w:r>
          </w:p>
          <w:p w14:paraId="3CBC6749" w14:textId="46BE079A" w:rsidR="00E60C9D" w:rsidRPr="00E744C2" w:rsidRDefault="007069EF" w:rsidP="00090CA6">
            <w:pPr>
              <w:spacing w:before="120" w:after="0" w:line="240" w:lineRule="auto"/>
              <w:jc w:val="both"/>
              <w:rPr>
                <w:rFonts w:ascii="Times New Roman" w:hAnsi="Times New Roman" w:cs="Times New Roman"/>
                <w:sz w:val="22"/>
                <w:szCs w:val="22"/>
              </w:rPr>
            </w:pPr>
            <w:r w:rsidRPr="00E744C2">
              <w:rPr>
                <w:rFonts w:ascii="Times New Roman" w:hAnsi="Times New Roman" w:cs="Times New Roman"/>
                <w:sz w:val="22"/>
                <w:szCs w:val="22"/>
              </w:rPr>
              <w:t xml:space="preserve">27.3. </w:t>
            </w:r>
            <w:r w:rsidR="00D05D77" w:rsidRPr="00E744C2">
              <w:rPr>
                <w:rFonts w:ascii="Times New Roman" w:hAnsi="Times New Roman" w:cs="Times New Roman"/>
                <w:sz w:val="22"/>
                <w:szCs w:val="22"/>
              </w:rPr>
              <w:t xml:space="preserve">    </w:t>
            </w:r>
            <w:r w:rsidR="00E60C9D" w:rsidRPr="00E744C2">
              <w:rPr>
                <w:rFonts w:ascii="Times New Roman" w:hAnsi="Times New Roman" w:cs="Times New Roman"/>
                <w:sz w:val="22"/>
                <w:szCs w:val="22"/>
              </w:rPr>
              <w:t xml:space="preserve">Vaizdo </w:t>
            </w:r>
            <w:r w:rsidR="00D05D77" w:rsidRPr="00E744C2">
              <w:rPr>
                <w:rFonts w:ascii="Times New Roman" w:hAnsi="Times New Roman" w:cs="Times New Roman"/>
                <w:sz w:val="22"/>
                <w:szCs w:val="22"/>
              </w:rPr>
              <w:t>ir garso įrašymo įrenginys</w:t>
            </w:r>
            <w:r w:rsidR="00E60C9D" w:rsidRPr="00E744C2">
              <w:rPr>
                <w:rFonts w:ascii="Times New Roman" w:hAnsi="Times New Roman" w:cs="Times New Roman"/>
                <w:sz w:val="22"/>
                <w:szCs w:val="22"/>
              </w:rPr>
              <w:t xml:space="preserve"> turi būti su visomis reikalingomis jungtimis, reikalingom</w:t>
            </w:r>
            <w:r w:rsidR="00650B7B" w:rsidRPr="00E744C2">
              <w:rPr>
                <w:rFonts w:ascii="Times New Roman" w:hAnsi="Times New Roman" w:cs="Times New Roman"/>
                <w:sz w:val="22"/>
                <w:szCs w:val="22"/>
              </w:rPr>
              <w:t>is sistemos veikimui užtikrinti;</w:t>
            </w:r>
          </w:p>
          <w:p w14:paraId="63BBA9E8" w14:textId="3B9E7CC9" w:rsidR="00E60C9D" w:rsidRPr="00E744C2" w:rsidRDefault="007069EF" w:rsidP="00090CA6">
            <w:pPr>
              <w:spacing w:before="120" w:after="0" w:line="240" w:lineRule="auto"/>
              <w:jc w:val="both"/>
              <w:rPr>
                <w:rFonts w:ascii="Times New Roman" w:hAnsi="Times New Roman" w:cs="Times New Roman"/>
                <w:sz w:val="22"/>
                <w:szCs w:val="22"/>
              </w:rPr>
            </w:pPr>
            <w:r w:rsidRPr="00CA1475">
              <w:rPr>
                <w:rStyle w:val="Numatytasispastraiposriftas1"/>
                <w:rFonts w:ascii="Times New Roman" w:hAnsi="Times New Roman" w:cs="Times New Roman"/>
                <w:sz w:val="22"/>
                <w:szCs w:val="22"/>
              </w:rPr>
              <w:t xml:space="preserve">27.4. </w:t>
            </w:r>
            <w:r w:rsidR="00D05D77" w:rsidRPr="00CA1475">
              <w:rPr>
                <w:rStyle w:val="Numatytasispastraiposriftas1"/>
                <w:rFonts w:ascii="Times New Roman" w:hAnsi="Times New Roman" w:cs="Times New Roman"/>
                <w:sz w:val="22"/>
                <w:szCs w:val="22"/>
              </w:rPr>
              <w:t xml:space="preserve">  </w:t>
            </w:r>
            <w:r w:rsidRPr="00E744C2">
              <w:rPr>
                <w:rStyle w:val="cf01"/>
                <w:rFonts w:ascii="Times New Roman" w:hAnsi="Times New Roman" w:cs="Times New Roman"/>
                <w:sz w:val="22"/>
                <w:szCs w:val="22"/>
              </w:rPr>
              <w:t>Vaizdo įrašymo įrenginys turi būti skaitmeninis, su ne mažiau kaip 96 valandų vaizdo įrašymo atmintimi. Turi būti pridėtas dokumentas patvirtinantis atitiktį</w:t>
            </w:r>
            <w:r w:rsidR="00D05D77" w:rsidRPr="00CA1475">
              <w:rPr>
                <w:rStyle w:val="Numatytasispastraiposriftas1"/>
                <w:rFonts w:ascii="Times New Roman" w:hAnsi="Times New Roman" w:cs="Times New Roman"/>
                <w:sz w:val="22"/>
                <w:szCs w:val="22"/>
              </w:rPr>
              <w:t>.</w:t>
            </w:r>
          </w:p>
          <w:p w14:paraId="1D448F63" w14:textId="0DBE2894" w:rsidR="00E60C9D" w:rsidRPr="00DC3E7A" w:rsidRDefault="00B75372" w:rsidP="00090CA6">
            <w:pPr>
              <w:spacing w:before="120" w:after="0" w:line="240" w:lineRule="auto"/>
              <w:jc w:val="both"/>
              <w:rPr>
                <w:rFonts w:ascii="Times New Roman" w:hAnsi="Times New Roman" w:cs="Times New Roman"/>
                <w:sz w:val="22"/>
                <w:szCs w:val="22"/>
              </w:rPr>
            </w:pPr>
            <w:r w:rsidRPr="00E744C2">
              <w:rPr>
                <w:rFonts w:ascii="Times New Roman" w:hAnsi="Times New Roman" w:cs="Times New Roman"/>
                <w:sz w:val="22"/>
                <w:szCs w:val="22"/>
              </w:rPr>
              <w:t xml:space="preserve">27.5. </w:t>
            </w:r>
            <w:r w:rsidR="00E60C9D" w:rsidRPr="00E744C2">
              <w:rPr>
                <w:rFonts w:ascii="Times New Roman" w:hAnsi="Times New Roman" w:cs="Times New Roman"/>
                <w:sz w:val="22"/>
                <w:szCs w:val="22"/>
              </w:rPr>
              <w:t>Vaizdo kamerų sistemoje turi būti numatytas automatinis įrašymo įjungimas, užvedus transporto priemonės variklį, ir sistemos išjungimas, nustatant laiką, po variklio užgesinimo</w:t>
            </w:r>
            <w:r w:rsidR="00794AAD" w:rsidRPr="00E744C2">
              <w:rPr>
                <w:rFonts w:ascii="Times New Roman" w:hAnsi="Times New Roman" w:cs="Times New Roman"/>
                <w:sz w:val="22"/>
                <w:szCs w:val="22"/>
              </w:rPr>
              <w:t>.</w:t>
            </w:r>
          </w:p>
        </w:tc>
        <w:tc>
          <w:tcPr>
            <w:tcW w:w="837" w:type="pct"/>
          </w:tcPr>
          <w:p w14:paraId="2ED181C4" w14:textId="37532A32" w:rsidR="00E60C9D" w:rsidRPr="00DC3E7A" w:rsidRDefault="00E60C9D" w:rsidP="00090CA6">
            <w:pPr>
              <w:spacing w:before="120" w:after="0" w:line="240" w:lineRule="auto"/>
              <w:rPr>
                <w:rFonts w:ascii="Times New Roman" w:hAnsi="Times New Roman" w:cs="Times New Roman"/>
                <w:sz w:val="22"/>
                <w:szCs w:val="22"/>
              </w:rPr>
            </w:pPr>
          </w:p>
        </w:tc>
      </w:tr>
      <w:tr w:rsidR="00EC24BC" w:rsidRPr="00E744C2" w14:paraId="4FE7E6CB" w14:textId="77777777" w:rsidTr="00CA25ED">
        <w:trPr>
          <w:trHeight w:val="300"/>
          <w:jc w:val="center"/>
        </w:trPr>
        <w:tc>
          <w:tcPr>
            <w:tcW w:w="212" w:type="pct"/>
            <w:vAlign w:val="center"/>
          </w:tcPr>
          <w:p w14:paraId="1633D86C" w14:textId="77777777" w:rsidR="00E60C9D" w:rsidRPr="00DC3E7A" w:rsidRDefault="00E60C9D" w:rsidP="00090CA6">
            <w:pPr>
              <w:pStyle w:val="Standard"/>
              <w:numPr>
                <w:ilvl w:val="0"/>
                <w:numId w:val="3"/>
              </w:numPr>
              <w:spacing w:before="120"/>
              <w:ind w:left="0" w:firstLine="0"/>
              <w:jc w:val="center"/>
              <w:rPr>
                <w:sz w:val="22"/>
                <w:szCs w:val="22"/>
                <w:lang w:val="lt-LT"/>
              </w:rPr>
            </w:pPr>
          </w:p>
        </w:tc>
        <w:tc>
          <w:tcPr>
            <w:tcW w:w="809" w:type="pct"/>
            <w:shd w:val="clear" w:color="auto" w:fill="FFFFFF"/>
            <w:vAlign w:val="center"/>
          </w:tcPr>
          <w:p w14:paraId="5E0269C5" w14:textId="77777777" w:rsidR="00E60C9D" w:rsidRPr="00DC3E7A" w:rsidRDefault="00E60C9D" w:rsidP="00090CA6">
            <w:pPr>
              <w:pStyle w:val="Standard"/>
              <w:spacing w:before="120"/>
              <w:rPr>
                <w:sz w:val="22"/>
                <w:szCs w:val="22"/>
                <w:lang w:val="lt-LT"/>
              </w:rPr>
            </w:pPr>
            <w:bookmarkStart w:id="5" w:name="_Hlk184736938"/>
            <w:r w:rsidRPr="00DC3E7A">
              <w:rPr>
                <w:sz w:val="22"/>
                <w:szCs w:val="22"/>
                <w:lang w:val="lt-LT"/>
              </w:rPr>
              <w:t xml:space="preserve">Tiekėjo garantijos </w:t>
            </w:r>
            <w:bookmarkEnd w:id="5"/>
          </w:p>
        </w:tc>
        <w:tc>
          <w:tcPr>
            <w:tcW w:w="3142" w:type="pct"/>
            <w:shd w:val="clear" w:color="auto" w:fill="auto"/>
            <w:vAlign w:val="center"/>
          </w:tcPr>
          <w:p w14:paraId="79D1F146" w14:textId="0DFDF66E" w:rsidR="00E60C9D" w:rsidRPr="00E744C2" w:rsidRDefault="0094381E" w:rsidP="00090CA6">
            <w:pPr>
              <w:pStyle w:val="Standard"/>
              <w:spacing w:before="120"/>
              <w:jc w:val="both"/>
              <w:rPr>
                <w:sz w:val="22"/>
                <w:szCs w:val="22"/>
                <w:lang w:val="lt-LT"/>
              </w:rPr>
            </w:pPr>
            <w:r w:rsidRPr="00DC3E7A">
              <w:rPr>
                <w:sz w:val="22"/>
                <w:szCs w:val="22"/>
                <w:lang w:val="lt-LT"/>
              </w:rPr>
              <w:t>28</w:t>
            </w:r>
            <w:r w:rsidRPr="00E744C2">
              <w:rPr>
                <w:sz w:val="22"/>
                <w:szCs w:val="22"/>
                <w:lang w:val="lt-LT"/>
              </w:rPr>
              <w:t xml:space="preserve">.1. </w:t>
            </w:r>
            <w:r w:rsidR="0033195B" w:rsidRPr="00DC3E7A">
              <w:rPr>
                <w:sz w:val="22"/>
                <w:szCs w:val="22"/>
                <w:lang w:val="lt-LT"/>
              </w:rPr>
              <w:t xml:space="preserve"> </w:t>
            </w:r>
            <w:r w:rsidRPr="00E744C2">
              <w:rPr>
                <w:rStyle w:val="cf01"/>
                <w:rFonts w:ascii="Times New Roman" w:hAnsi="Times New Roman" w:cs="Times New Roman"/>
                <w:sz w:val="22"/>
                <w:szCs w:val="22"/>
                <w:lang w:val="lt-LT"/>
              </w:rPr>
              <w:t xml:space="preserve">Transporto priemonės agregatų ir detalių garantija – ne trumpesnė nei 2 (du) metai (arba tiekėjo nurodytas ilgesnis terminas) arba ne mažiau kaip 200000 </w:t>
            </w:r>
            <w:proofErr w:type="spellStart"/>
            <w:r w:rsidRPr="00E744C2">
              <w:rPr>
                <w:rStyle w:val="cf01"/>
                <w:rFonts w:ascii="Times New Roman" w:hAnsi="Times New Roman" w:cs="Times New Roman"/>
                <w:sz w:val="22"/>
                <w:szCs w:val="22"/>
                <w:lang w:val="lt-LT"/>
              </w:rPr>
              <w:t>km.ridos</w:t>
            </w:r>
            <w:proofErr w:type="spellEnd"/>
            <w:r w:rsidRPr="00E744C2">
              <w:rPr>
                <w:rStyle w:val="cf01"/>
                <w:rFonts w:ascii="Times New Roman" w:hAnsi="Times New Roman" w:cs="Times New Roman"/>
                <w:sz w:val="22"/>
                <w:szCs w:val="22"/>
                <w:lang w:val="lt-LT"/>
              </w:rPr>
              <w:t xml:space="preserve"> , priklausomai nuo to, kuri nuostata pirma sueis, nuo autobusų pristatymo, patvirtinto pasirašytu perdavimo - priėmimo aktu, dienos.</w:t>
            </w:r>
          </w:p>
          <w:p w14:paraId="56261FB1" w14:textId="0370898F" w:rsidR="00E60C9D" w:rsidRPr="00DC3E7A" w:rsidRDefault="0094381E" w:rsidP="00090CA6">
            <w:pPr>
              <w:pStyle w:val="Standard"/>
              <w:tabs>
                <w:tab w:val="left" w:pos="528"/>
              </w:tabs>
              <w:spacing w:before="120"/>
              <w:jc w:val="both"/>
              <w:rPr>
                <w:sz w:val="22"/>
                <w:szCs w:val="22"/>
                <w:lang w:val="lt-LT"/>
              </w:rPr>
            </w:pPr>
            <w:r w:rsidRPr="00DC3E7A">
              <w:rPr>
                <w:sz w:val="22"/>
                <w:szCs w:val="22"/>
                <w:lang w:val="lt-LT"/>
              </w:rPr>
              <w:t>2</w:t>
            </w:r>
            <w:r w:rsidRPr="00E744C2">
              <w:rPr>
                <w:sz w:val="22"/>
                <w:szCs w:val="22"/>
                <w:lang w:val="lt-LT"/>
              </w:rPr>
              <w:t>8.2.</w:t>
            </w:r>
            <w:r w:rsidR="0033195B" w:rsidRPr="00DC3E7A">
              <w:rPr>
                <w:sz w:val="22"/>
                <w:szCs w:val="22"/>
                <w:lang w:val="lt-LT"/>
              </w:rPr>
              <w:t xml:space="preserve">  </w:t>
            </w:r>
            <w:r w:rsidR="00003558" w:rsidRPr="00DC3E7A">
              <w:rPr>
                <w:sz w:val="22"/>
                <w:szCs w:val="22"/>
                <w:lang w:val="lt-LT"/>
              </w:rPr>
              <w:t>Akumuliatorių (baterijų) garantij</w:t>
            </w:r>
            <w:r w:rsidR="006512B8" w:rsidRPr="00DC3E7A">
              <w:rPr>
                <w:sz w:val="22"/>
                <w:szCs w:val="22"/>
                <w:lang w:val="lt-LT"/>
              </w:rPr>
              <w:t>a – ne trumpesnė nei 5 (penki) metai</w:t>
            </w:r>
            <w:r w:rsidR="00003558" w:rsidRPr="00DC3E7A">
              <w:rPr>
                <w:sz w:val="22"/>
                <w:szCs w:val="22"/>
                <w:lang w:val="lt-LT"/>
              </w:rPr>
              <w:t xml:space="preserve"> (arba tiekėjo nurodytas ilgesnis terminas) su ridos iki </w:t>
            </w:r>
            <w:r w:rsidR="001E254C" w:rsidRPr="00DC3E7A">
              <w:rPr>
                <w:sz w:val="22"/>
                <w:szCs w:val="22"/>
                <w:lang w:val="lt-LT"/>
              </w:rPr>
              <w:t>32</w:t>
            </w:r>
            <w:r w:rsidR="00003558" w:rsidRPr="00DC3E7A">
              <w:rPr>
                <w:sz w:val="22"/>
                <w:szCs w:val="22"/>
                <w:lang w:val="lt-LT"/>
              </w:rPr>
              <w:t>0 000 km apribojimu, skaičiuojant nuo autobusų pristatymo, patvirtinto pasirašytu perdavimo - priėmimo aktu, dienos.</w:t>
            </w:r>
            <w:r w:rsidR="008049FB" w:rsidRPr="00DC3E7A">
              <w:rPr>
                <w:sz w:val="22"/>
                <w:szCs w:val="22"/>
                <w:lang w:val="lt-LT"/>
              </w:rPr>
              <w:t xml:space="preserve"> Garantijos laikotarpiu traukos baterijos t</w:t>
            </w:r>
            <w:r w:rsidR="006512B8" w:rsidRPr="00DC3E7A">
              <w:rPr>
                <w:sz w:val="22"/>
                <w:szCs w:val="22"/>
                <w:lang w:val="lt-LT"/>
              </w:rPr>
              <w:t>alpa turi būti ne mažesnė kaip 8</w:t>
            </w:r>
            <w:r w:rsidR="008049FB" w:rsidRPr="00DC3E7A">
              <w:rPr>
                <w:sz w:val="22"/>
                <w:szCs w:val="22"/>
                <w:lang w:val="lt-LT"/>
              </w:rPr>
              <w:t>0 proc.</w:t>
            </w:r>
            <w:r w:rsidR="00003558" w:rsidRPr="00DC3E7A">
              <w:rPr>
                <w:sz w:val="22"/>
                <w:szCs w:val="22"/>
                <w:lang w:val="lt-LT"/>
              </w:rPr>
              <w:t xml:space="preserve"> Užtikrinimo priemonė – </w:t>
            </w:r>
            <w:r w:rsidR="00E34245" w:rsidRPr="00DC3E7A">
              <w:rPr>
                <w:sz w:val="22"/>
                <w:szCs w:val="22"/>
                <w:lang w:val="lt-LT"/>
              </w:rPr>
              <w:t xml:space="preserve">pateikiamas kartu su pasiūlymu </w:t>
            </w:r>
            <w:r w:rsidR="00003558" w:rsidRPr="00DC3E7A">
              <w:rPr>
                <w:sz w:val="22"/>
                <w:szCs w:val="22"/>
                <w:lang w:val="lt-LT"/>
              </w:rPr>
              <w:t>gamintojo raštas</w:t>
            </w:r>
            <w:r w:rsidR="00E60C9D" w:rsidRPr="00DC3E7A">
              <w:rPr>
                <w:sz w:val="22"/>
                <w:szCs w:val="22"/>
                <w:lang w:val="lt-LT"/>
              </w:rPr>
              <w:t>.</w:t>
            </w:r>
          </w:p>
          <w:p w14:paraId="17063B1A" w14:textId="1D02F65A" w:rsidR="00E60C9D" w:rsidRPr="00DC3E7A" w:rsidRDefault="0094381E" w:rsidP="00090CA6">
            <w:pPr>
              <w:pStyle w:val="Standard"/>
              <w:tabs>
                <w:tab w:val="left" w:pos="528"/>
              </w:tabs>
              <w:spacing w:before="120"/>
              <w:jc w:val="both"/>
              <w:rPr>
                <w:sz w:val="22"/>
                <w:szCs w:val="22"/>
                <w:lang w:val="lt-LT"/>
              </w:rPr>
            </w:pPr>
            <w:r w:rsidRPr="00DC3E7A">
              <w:rPr>
                <w:sz w:val="22"/>
                <w:szCs w:val="22"/>
                <w:lang w:val="lt-LT"/>
              </w:rPr>
              <w:t>28.3.</w:t>
            </w:r>
            <w:r w:rsidR="00000830" w:rsidRPr="00DC3E7A">
              <w:rPr>
                <w:sz w:val="22"/>
                <w:szCs w:val="22"/>
                <w:lang w:val="lt-LT"/>
              </w:rPr>
              <w:t xml:space="preserve"> </w:t>
            </w:r>
            <w:r w:rsidR="00E60C9D" w:rsidRPr="00DC3E7A">
              <w:rPr>
                <w:sz w:val="22"/>
                <w:szCs w:val="22"/>
                <w:lang w:val="lt-LT"/>
              </w:rPr>
              <w:t>Garantija netaikoma savaime susidėvinčioms detalėms (pvz., stabdžių trinkelėms, stabdžių diskams, padangoms, valytuvams, skysčiams, tepalams, lemputėms, diržams ir pan.)</w:t>
            </w:r>
            <w:r w:rsidR="00C926A2" w:rsidRPr="00DC3E7A">
              <w:rPr>
                <w:sz w:val="22"/>
                <w:szCs w:val="22"/>
                <w:lang w:val="lt-LT"/>
              </w:rPr>
              <w:t>.</w:t>
            </w:r>
            <w:r w:rsidR="0059410C" w:rsidRPr="00DC3E7A">
              <w:rPr>
                <w:sz w:val="22"/>
                <w:szCs w:val="22"/>
                <w:lang w:val="lt-LT"/>
              </w:rPr>
              <w:t xml:space="preserve">Garantija netaikoma transporto priemonės avarijos metu sugadintoms detalėms, stiklams ir agregatams. Garantija netaikoma jeigu gedimai </w:t>
            </w:r>
            <w:r w:rsidR="0059410C" w:rsidRPr="00DC3E7A">
              <w:rPr>
                <w:sz w:val="22"/>
                <w:szCs w:val="22"/>
                <w:lang w:val="lt-LT"/>
              </w:rPr>
              <w:lastRenderedPageBreak/>
              <w:t>atsirado dėl pirkėjo kaltes ar neatsakingo eksploatavimo, piktnaudžiavimo ar nerūpestingumo, prieštaraujančių transporto priemonės gamintojo nustatytoms eksploatacijos taisyklėms.</w:t>
            </w:r>
          </w:p>
          <w:p w14:paraId="1D652A6E" w14:textId="5F6EC1F2" w:rsidR="00E60C9D" w:rsidRPr="00DC3E7A" w:rsidRDefault="006474CD" w:rsidP="00090CA6">
            <w:pPr>
              <w:pStyle w:val="Standard"/>
              <w:tabs>
                <w:tab w:val="left" w:pos="528"/>
              </w:tabs>
              <w:spacing w:before="120"/>
              <w:jc w:val="both"/>
              <w:rPr>
                <w:sz w:val="22"/>
                <w:szCs w:val="22"/>
                <w:lang w:val="lt-LT"/>
              </w:rPr>
            </w:pPr>
            <w:r w:rsidRPr="00DC3E7A">
              <w:rPr>
                <w:sz w:val="22"/>
                <w:szCs w:val="22"/>
                <w:lang w:val="lt-LT"/>
              </w:rPr>
              <w:t>28.4.</w:t>
            </w:r>
            <w:r w:rsidR="00C926A2" w:rsidRPr="00DC3E7A">
              <w:rPr>
                <w:sz w:val="22"/>
                <w:szCs w:val="22"/>
                <w:lang w:val="lt-LT"/>
              </w:rPr>
              <w:t xml:space="preserve"> </w:t>
            </w:r>
            <w:r w:rsidR="00E516FA" w:rsidRPr="00DC3E7A">
              <w:rPr>
                <w:sz w:val="22"/>
                <w:szCs w:val="22"/>
                <w:lang w:val="lt-LT"/>
              </w:rPr>
              <w:t>G</w:t>
            </w:r>
            <w:r w:rsidR="00E60C9D" w:rsidRPr="00DC3E7A">
              <w:rPr>
                <w:sz w:val="22"/>
                <w:szCs w:val="22"/>
                <w:lang w:val="lt-LT"/>
              </w:rPr>
              <w:t xml:space="preserve">arantija kėbului </w:t>
            </w:r>
            <w:r w:rsidR="00003558" w:rsidRPr="00DC3E7A">
              <w:rPr>
                <w:sz w:val="22"/>
                <w:szCs w:val="22"/>
                <w:lang w:val="lt-LT"/>
              </w:rPr>
              <w:t xml:space="preserve">ir jo dangai, stiklams </w:t>
            </w:r>
            <w:r w:rsidR="00E60C9D" w:rsidRPr="00DC3E7A">
              <w:rPr>
                <w:sz w:val="22"/>
                <w:szCs w:val="22"/>
                <w:lang w:val="lt-LT"/>
              </w:rPr>
              <w:t>(savaiminiai įtrūkimai, lūžiai, defo</w:t>
            </w:r>
            <w:r w:rsidR="00600709" w:rsidRPr="00DC3E7A">
              <w:rPr>
                <w:sz w:val="22"/>
                <w:szCs w:val="22"/>
                <w:lang w:val="lt-LT"/>
              </w:rPr>
              <w:t>rmacija, korozija.) – 8 (aštuoni) metai</w:t>
            </w:r>
            <w:r w:rsidR="00E60C9D" w:rsidRPr="00DC3E7A">
              <w:rPr>
                <w:sz w:val="22"/>
                <w:szCs w:val="22"/>
                <w:lang w:val="lt-LT"/>
              </w:rPr>
              <w:t xml:space="preserve"> be ridos apribojimo (arba tiekėjo nurodytas ilgesnis terminas) nuo autobusų pristatymo, patvirtinto pasirašytu perdavimo - priėmimo aktu, dienos. </w:t>
            </w:r>
            <w:r w:rsidR="00003558" w:rsidRPr="00DC3E7A">
              <w:rPr>
                <w:sz w:val="22"/>
                <w:szCs w:val="22"/>
                <w:lang w:val="lt-LT"/>
              </w:rPr>
              <w:t xml:space="preserve">Garantija netaikoma natūraliam nusidėvėjimui. </w:t>
            </w:r>
            <w:bookmarkStart w:id="6" w:name="_Hlk184736968"/>
            <w:r w:rsidR="00E60C9D" w:rsidRPr="00DC3E7A">
              <w:rPr>
                <w:sz w:val="22"/>
                <w:szCs w:val="22"/>
                <w:lang w:val="lt-LT"/>
              </w:rPr>
              <w:t xml:space="preserve">Užtikrinimo priemonė – </w:t>
            </w:r>
            <w:r w:rsidR="00E516FA" w:rsidRPr="00DC3E7A">
              <w:rPr>
                <w:sz w:val="22"/>
                <w:szCs w:val="22"/>
                <w:lang w:val="lt-LT"/>
              </w:rPr>
              <w:t xml:space="preserve">pateikiamas kartu su pasiūlymu </w:t>
            </w:r>
            <w:r w:rsidR="00E60C9D" w:rsidRPr="00DC3E7A">
              <w:rPr>
                <w:sz w:val="22"/>
                <w:szCs w:val="22"/>
                <w:lang w:val="lt-LT"/>
              </w:rPr>
              <w:t>gamintojo</w:t>
            </w:r>
            <w:r w:rsidR="00E516FA" w:rsidRPr="00DC3E7A">
              <w:rPr>
                <w:sz w:val="22"/>
                <w:szCs w:val="22"/>
                <w:lang w:val="lt-LT"/>
              </w:rPr>
              <w:t xml:space="preserve"> arba tiekėjo</w:t>
            </w:r>
            <w:r w:rsidR="00E60C9D" w:rsidRPr="00DC3E7A">
              <w:rPr>
                <w:sz w:val="22"/>
                <w:szCs w:val="22"/>
                <w:lang w:val="lt-LT"/>
              </w:rPr>
              <w:t xml:space="preserve"> raštas</w:t>
            </w:r>
            <w:bookmarkEnd w:id="6"/>
            <w:r w:rsidR="00C926A2" w:rsidRPr="00DC3E7A">
              <w:rPr>
                <w:sz w:val="22"/>
                <w:szCs w:val="22"/>
                <w:lang w:val="lt-LT"/>
              </w:rPr>
              <w:t>.</w:t>
            </w:r>
          </w:p>
          <w:p w14:paraId="64E7FE6F" w14:textId="38895275" w:rsidR="00E60C9D" w:rsidRPr="00DC3E7A" w:rsidRDefault="006474CD" w:rsidP="00090CA6">
            <w:pPr>
              <w:pStyle w:val="Standard"/>
              <w:tabs>
                <w:tab w:val="left" w:pos="528"/>
              </w:tabs>
              <w:spacing w:before="120"/>
              <w:jc w:val="both"/>
              <w:rPr>
                <w:sz w:val="22"/>
                <w:szCs w:val="22"/>
                <w:lang w:val="lt-LT"/>
              </w:rPr>
            </w:pPr>
            <w:r w:rsidRPr="00DC3E7A">
              <w:rPr>
                <w:sz w:val="22"/>
                <w:szCs w:val="22"/>
                <w:lang w:val="lt-LT"/>
              </w:rPr>
              <w:t>28.5.</w:t>
            </w:r>
            <w:r w:rsidR="00C926A2" w:rsidRPr="00DC3E7A">
              <w:rPr>
                <w:sz w:val="22"/>
                <w:szCs w:val="22"/>
                <w:lang w:val="lt-LT"/>
              </w:rPr>
              <w:t xml:space="preserve"> </w:t>
            </w:r>
            <w:r w:rsidR="008608BC" w:rsidRPr="00DC3E7A">
              <w:rPr>
                <w:sz w:val="22"/>
                <w:szCs w:val="22"/>
                <w:lang w:val="lt-LT"/>
              </w:rPr>
              <w:t>G</w:t>
            </w:r>
            <w:r w:rsidR="009A0C26" w:rsidRPr="00DC3E7A">
              <w:rPr>
                <w:sz w:val="22"/>
                <w:szCs w:val="22"/>
                <w:lang w:val="lt-LT"/>
              </w:rPr>
              <w:t>arantija dažytų paviršių kokybei (netaikoma natūraliam nusidėvėjimui), salono dangai, sėdynių apmušalams, taip pat važiuoklei (nuo lūžių ar ko</w:t>
            </w:r>
            <w:r w:rsidR="00600709" w:rsidRPr="00DC3E7A">
              <w:rPr>
                <w:sz w:val="22"/>
                <w:szCs w:val="22"/>
                <w:lang w:val="lt-LT"/>
              </w:rPr>
              <w:t>rozijos) – 8(aštuoni) metai</w:t>
            </w:r>
            <w:r w:rsidR="009A0C26" w:rsidRPr="00DC3E7A">
              <w:rPr>
                <w:sz w:val="22"/>
                <w:szCs w:val="22"/>
                <w:lang w:val="lt-LT"/>
              </w:rPr>
              <w:t xml:space="preserve"> be ridos apribojimo (arba tiekėjo nurodytas ilgesnis terminas) nuo autobusų pristatymo, patvirtinto pasirašytu perdavimo - priėmimo aktu, dienos. Užtikrinimo priemonė – </w:t>
            </w:r>
            <w:r w:rsidR="008608BC" w:rsidRPr="00DC3E7A">
              <w:rPr>
                <w:sz w:val="22"/>
                <w:szCs w:val="22"/>
                <w:lang w:val="lt-LT"/>
              </w:rPr>
              <w:t xml:space="preserve">pateikiamas kartus su pasiūlymu </w:t>
            </w:r>
            <w:r w:rsidR="009A0C26" w:rsidRPr="00DC3E7A">
              <w:rPr>
                <w:sz w:val="22"/>
                <w:szCs w:val="22"/>
                <w:lang w:val="lt-LT"/>
              </w:rPr>
              <w:t>gamintojo</w:t>
            </w:r>
            <w:r w:rsidR="008608BC" w:rsidRPr="00DC3E7A">
              <w:rPr>
                <w:sz w:val="22"/>
                <w:szCs w:val="22"/>
                <w:lang w:val="lt-LT"/>
              </w:rPr>
              <w:t xml:space="preserve"> ar tiekėjo</w:t>
            </w:r>
            <w:r w:rsidR="009A0C26" w:rsidRPr="00DC3E7A">
              <w:rPr>
                <w:sz w:val="22"/>
                <w:szCs w:val="22"/>
                <w:lang w:val="lt-LT"/>
              </w:rPr>
              <w:t xml:space="preserve"> raštas</w:t>
            </w:r>
            <w:r w:rsidR="00C926A2" w:rsidRPr="00DC3E7A">
              <w:rPr>
                <w:sz w:val="22"/>
                <w:szCs w:val="22"/>
                <w:lang w:val="lt-LT"/>
              </w:rPr>
              <w:t>.</w:t>
            </w:r>
          </w:p>
          <w:p w14:paraId="7AE8423C" w14:textId="5D2C220D" w:rsidR="00E60C9D" w:rsidRPr="00DC3E7A" w:rsidRDefault="006474CD" w:rsidP="00090CA6">
            <w:pPr>
              <w:pStyle w:val="Standard"/>
              <w:tabs>
                <w:tab w:val="left" w:pos="528"/>
              </w:tabs>
              <w:spacing w:before="120"/>
              <w:jc w:val="both"/>
              <w:rPr>
                <w:sz w:val="22"/>
                <w:szCs w:val="22"/>
                <w:lang w:val="lt-LT"/>
              </w:rPr>
            </w:pPr>
            <w:r w:rsidRPr="00DC3E7A">
              <w:rPr>
                <w:sz w:val="22"/>
                <w:szCs w:val="22"/>
                <w:lang w:val="lt-LT"/>
              </w:rPr>
              <w:t xml:space="preserve">28.6. </w:t>
            </w:r>
            <w:r w:rsidR="00C926A2" w:rsidRPr="00DC3E7A">
              <w:rPr>
                <w:sz w:val="22"/>
                <w:szCs w:val="22"/>
                <w:lang w:val="lt-LT"/>
              </w:rPr>
              <w:t xml:space="preserve"> </w:t>
            </w:r>
            <w:r w:rsidR="00E60C9D" w:rsidRPr="00DC3E7A">
              <w:rPr>
                <w:sz w:val="22"/>
                <w:szCs w:val="22"/>
                <w:lang w:val="lt-LT"/>
              </w:rPr>
              <w:t>Tiekėjas privalo garantuoti siūlomo autobuso atsarginių dalių įsigijimo gali</w:t>
            </w:r>
            <w:r w:rsidR="00600709" w:rsidRPr="00DC3E7A">
              <w:rPr>
                <w:sz w:val="22"/>
                <w:szCs w:val="22"/>
                <w:lang w:val="lt-LT"/>
              </w:rPr>
              <w:t>mybę ne trumpiau nei 10 metų</w:t>
            </w:r>
            <w:r w:rsidR="00E60C9D" w:rsidRPr="00DC3E7A">
              <w:rPr>
                <w:sz w:val="22"/>
                <w:szCs w:val="22"/>
                <w:lang w:val="lt-LT"/>
              </w:rPr>
              <w:t xml:space="preserve"> nuo autobusų pristatymo, patvirtinto pasirašytu perdavimo - priėmimo aktu, dienos. Užtikrinimo priemonė – </w:t>
            </w:r>
            <w:r w:rsidR="008608BC" w:rsidRPr="00DC3E7A">
              <w:rPr>
                <w:sz w:val="22"/>
                <w:szCs w:val="22"/>
                <w:lang w:val="lt-LT"/>
              </w:rPr>
              <w:t xml:space="preserve">pateikiamas kartu su pasiūlymu </w:t>
            </w:r>
            <w:r w:rsidR="00E60C9D" w:rsidRPr="00DC3E7A">
              <w:rPr>
                <w:sz w:val="22"/>
                <w:szCs w:val="22"/>
                <w:lang w:val="lt-LT"/>
              </w:rPr>
              <w:t>tiekėjo raštas</w:t>
            </w:r>
            <w:r w:rsidR="00C926A2" w:rsidRPr="00DC3E7A">
              <w:rPr>
                <w:sz w:val="22"/>
                <w:szCs w:val="22"/>
                <w:lang w:val="lt-LT"/>
              </w:rPr>
              <w:t>.</w:t>
            </w:r>
          </w:p>
        </w:tc>
        <w:tc>
          <w:tcPr>
            <w:tcW w:w="837" w:type="pct"/>
          </w:tcPr>
          <w:p w14:paraId="2852E436" w14:textId="5052FF4F" w:rsidR="003F2C18" w:rsidRPr="00DC3E7A" w:rsidRDefault="003F2C18" w:rsidP="00090CA6">
            <w:pPr>
              <w:pStyle w:val="ListParagraph"/>
              <w:spacing w:before="120" w:after="0" w:line="240" w:lineRule="auto"/>
              <w:ind w:left="472"/>
              <w:contextualSpacing w:val="0"/>
              <w:jc w:val="both"/>
              <w:rPr>
                <w:rFonts w:ascii="Times New Roman" w:hAnsi="Times New Roman" w:cs="Times New Roman"/>
                <w:i/>
                <w:iCs/>
                <w:color w:val="000000"/>
                <w:sz w:val="22"/>
                <w:szCs w:val="22"/>
              </w:rPr>
            </w:pPr>
          </w:p>
          <w:p w14:paraId="0C5FBD25" w14:textId="42062597" w:rsidR="00E60C9D" w:rsidRPr="00DC3E7A" w:rsidRDefault="00E60C9D" w:rsidP="00090CA6">
            <w:pPr>
              <w:spacing w:before="120" w:after="0" w:line="240" w:lineRule="auto"/>
              <w:ind w:left="254"/>
              <w:jc w:val="both"/>
              <w:rPr>
                <w:rFonts w:ascii="Times New Roman" w:hAnsi="Times New Roman" w:cs="Times New Roman"/>
                <w:i/>
                <w:iCs/>
                <w:sz w:val="22"/>
                <w:szCs w:val="22"/>
              </w:rPr>
            </w:pPr>
          </w:p>
        </w:tc>
      </w:tr>
      <w:tr w:rsidR="00C25040" w:rsidRPr="00E744C2" w14:paraId="244D2F19" w14:textId="77777777" w:rsidTr="00CA25ED">
        <w:trPr>
          <w:trHeight w:val="300"/>
          <w:jc w:val="center"/>
        </w:trPr>
        <w:tc>
          <w:tcPr>
            <w:tcW w:w="212" w:type="pct"/>
            <w:vAlign w:val="center"/>
          </w:tcPr>
          <w:p w14:paraId="0E8DD5FC" w14:textId="77777777" w:rsidR="009411A1" w:rsidRPr="00DC3E7A" w:rsidRDefault="009411A1" w:rsidP="00090CA6">
            <w:pPr>
              <w:pStyle w:val="Standard"/>
              <w:numPr>
                <w:ilvl w:val="0"/>
                <w:numId w:val="3"/>
              </w:numPr>
              <w:spacing w:before="120"/>
              <w:ind w:left="0" w:firstLine="0"/>
              <w:jc w:val="center"/>
              <w:rPr>
                <w:sz w:val="22"/>
                <w:szCs w:val="22"/>
                <w:lang w:val="lt-LT"/>
              </w:rPr>
            </w:pPr>
          </w:p>
        </w:tc>
        <w:tc>
          <w:tcPr>
            <w:tcW w:w="809" w:type="pct"/>
            <w:shd w:val="clear" w:color="auto" w:fill="FFFFFF"/>
            <w:vAlign w:val="center"/>
          </w:tcPr>
          <w:p w14:paraId="7256EF06" w14:textId="77777777" w:rsidR="009411A1" w:rsidRPr="00DC3E7A" w:rsidRDefault="009411A1" w:rsidP="00090CA6">
            <w:pPr>
              <w:pStyle w:val="Standard"/>
              <w:spacing w:before="120"/>
              <w:rPr>
                <w:sz w:val="22"/>
                <w:szCs w:val="22"/>
                <w:lang w:val="lt-LT"/>
              </w:rPr>
            </w:pPr>
            <w:r w:rsidRPr="00DC3E7A">
              <w:rPr>
                <w:sz w:val="22"/>
                <w:szCs w:val="22"/>
                <w:lang w:val="lt-LT"/>
              </w:rPr>
              <w:t>Servisas ir detalių pristatymas</w:t>
            </w:r>
          </w:p>
        </w:tc>
        <w:tc>
          <w:tcPr>
            <w:tcW w:w="3142" w:type="pct"/>
            <w:shd w:val="clear" w:color="auto" w:fill="FFFFFF"/>
            <w:vAlign w:val="center"/>
          </w:tcPr>
          <w:p w14:paraId="104A1DA6" w14:textId="2FD8045A" w:rsidR="0093180E" w:rsidRPr="00DC3E7A" w:rsidRDefault="00701802" w:rsidP="00090CA6">
            <w:pPr>
              <w:pStyle w:val="Standard"/>
              <w:tabs>
                <w:tab w:val="left" w:pos="0"/>
              </w:tabs>
              <w:spacing w:before="120"/>
              <w:jc w:val="both"/>
              <w:rPr>
                <w:sz w:val="22"/>
                <w:szCs w:val="22"/>
                <w:lang w:val="lt-LT"/>
              </w:rPr>
            </w:pPr>
            <w:r w:rsidRPr="00DC3E7A">
              <w:rPr>
                <w:sz w:val="22"/>
                <w:szCs w:val="22"/>
                <w:lang w:val="lt-LT"/>
              </w:rPr>
              <w:t xml:space="preserve">29.1. </w:t>
            </w:r>
            <w:r w:rsidR="0093180E" w:rsidRPr="00DC3E7A">
              <w:rPr>
                <w:sz w:val="22"/>
                <w:szCs w:val="22"/>
                <w:lang w:val="lt-LT"/>
              </w:rPr>
              <w:t xml:space="preserve">Tiekėjas ar jo įgaliotas atstovas privalo užtikrinti transporto priemonės gamintojo numatytą </w:t>
            </w:r>
            <w:r w:rsidR="002D702F" w:rsidRPr="00DC3E7A">
              <w:rPr>
                <w:sz w:val="22"/>
                <w:szCs w:val="22"/>
                <w:lang w:val="lt-LT"/>
              </w:rPr>
              <w:t>techninių  aptarnavimų periodiškumą</w:t>
            </w:r>
            <w:r w:rsidR="0093180E" w:rsidRPr="00DC3E7A">
              <w:rPr>
                <w:sz w:val="22"/>
                <w:szCs w:val="22"/>
                <w:lang w:val="lt-LT"/>
              </w:rPr>
              <w:t xml:space="preserve"> ir priežiūrą tiekėjo</w:t>
            </w:r>
            <w:r w:rsidR="00F62E65" w:rsidRPr="00DC3E7A">
              <w:rPr>
                <w:sz w:val="22"/>
                <w:szCs w:val="22"/>
                <w:lang w:val="lt-LT"/>
              </w:rPr>
              <w:t xml:space="preserve"> </w:t>
            </w:r>
            <w:r w:rsidR="0093180E" w:rsidRPr="00DC3E7A">
              <w:rPr>
                <w:sz w:val="22"/>
                <w:szCs w:val="22"/>
                <w:lang w:val="lt-LT"/>
              </w:rPr>
              <w:t>nurodytame autoservise</w:t>
            </w:r>
            <w:r w:rsidR="00F62E65" w:rsidRPr="00DC3E7A">
              <w:rPr>
                <w:sz w:val="22"/>
                <w:szCs w:val="22"/>
                <w:lang w:val="lt-LT"/>
              </w:rPr>
              <w:t xml:space="preserve">. </w:t>
            </w:r>
            <w:r w:rsidR="002D702F" w:rsidRPr="00DC3E7A">
              <w:rPr>
                <w:sz w:val="22"/>
                <w:szCs w:val="22"/>
                <w:lang w:val="lt-LT"/>
              </w:rPr>
              <w:t>Pasirašant prikimo sutartį pateikiamas dokumentas nurodantis aptarnavimų periodiškumą.</w:t>
            </w:r>
          </w:p>
          <w:p w14:paraId="53705A4F" w14:textId="086F8DD7" w:rsidR="00811E01" w:rsidRPr="00DC3E7A" w:rsidRDefault="00701802" w:rsidP="00090CA6">
            <w:pPr>
              <w:pStyle w:val="Standard"/>
              <w:tabs>
                <w:tab w:val="left" w:pos="0"/>
              </w:tabs>
              <w:spacing w:before="120"/>
              <w:jc w:val="both"/>
              <w:rPr>
                <w:sz w:val="22"/>
                <w:szCs w:val="22"/>
                <w:lang w:val="lt-LT"/>
              </w:rPr>
            </w:pPr>
            <w:r w:rsidRPr="00DC3E7A">
              <w:rPr>
                <w:sz w:val="22"/>
                <w:szCs w:val="22"/>
                <w:lang w:val="lt-LT"/>
              </w:rPr>
              <w:t xml:space="preserve">29.2. </w:t>
            </w:r>
            <w:r w:rsidR="00F62E65" w:rsidRPr="00DC3E7A">
              <w:rPr>
                <w:sz w:val="22"/>
                <w:szCs w:val="22"/>
                <w:lang w:val="lt-LT"/>
              </w:rPr>
              <w:t xml:space="preserve"> </w:t>
            </w:r>
            <w:r w:rsidR="009411A1" w:rsidRPr="00DC3E7A">
              <w:rPr>
                <w:sz w:val="22"/>
                <w:szCs w:val="22"/>
                <w:lang w:val="lt-LT"/>
              </w:rPr>
              <w:t>Tiekėjas įsipareigoja garantiniu</w:t>
            </w:r>
            <w:r w:rsidR="000332F0" w:rsidRPr="00DC3E7A">
              <w:rPr>
                <w:sz w:val="22"/>
                <w:szCs w:val="22"/>
                <w:lang w:val="lt-LT"/>
              </w:rPr>
              <w:t xml:space="preserve"> laikotarpiu</w:t>
            </w:r>
            <w:r w:rsidR="009411A1" w:rsidRPr="00DC3E7A">
              <w:rPr>
                <w:sz w:val="22"/>
                <w:szCs w:val="22"/>
                <w:lang w:val="lt-LT"/>
              </w:rPr>
              <w:t xml:space="preserve"> </w:t>
            </w:r>
            <w:r w:rsidR="00BB42DF" w:rsidRPr="00DC3E7A">
              <w:rPr>
                <w:sz w:val="22"/>
                <w:szCs w:val="22"/>
                <w:lang w:val="lt-LT"/>
              </w:rPr>
              <w:t xml:space="preserve">užtikrinti </w:t>
            </w:r>
            <w:r w:rsidR="000332F0" w:rsidRPr="00DC3E7A">
              <w:rPr>
                <w:sz w:val="22"/>
                <w:szCs w:val="22"/>
                <w:lang w:val="lt-LT"/>
              </w:rPr>
              <w:t>atsiradusi</w:t>
            </w:r>
            <w:r w:rsidR="00BB42DF" w:rsidRPr="00DC3E7A">
              <w:rPr>
                <w:sz w:val="22"/>
                <w:szCs w:val="22"/>
                <w:lang w:val="lt-LT"/>
              </w:rPr>
              <w:t>ų</w:t>
            </w:r>
            <w:r w:rsidR="000332F0" w:rsidRPr="00DC3E7A">
              <w:rPr>
                <w:sz w:val="22"/>
                <w:szCs w:val="22"/>
                <w:lang w:val="lt-LT"/>
              </w:rPr>
              <w:t xml:space="preserve"> gedim</w:t>
            </w:r>
            <w:r w:rsidR="00BB42DF" w:rsidRPr="00DC3E7A">
              <w:rPr>
                <w:sz w:val="22"/>
                <w:szCs w:val="22"/>
                <w:lang w:val="lt-LT"/>
              </w:rPr>
              <w:t>ų</w:t>
            </w:r>
            <w:r w:rsidR="000332F0" w:rsidRPr="00DC3E7A">
              <w:rPr>
                <w:sz w:val="22"/>
                <w:szCs w:val="22"/>
                <w:lang w:val="lt-LT"/>
              </w:rPr>
              <w:t xml:space="preserve"> (defekt</w:t>
            </w:r>
            <w:r w:rsidR="00BB42DF" w:rsidRPr="00DC3E7A">
              <w:rPr>
                <w:sz w:val="22"/>
                <w:szCs w:val="22"/>
                <w:lang w:val="lt-LT"/>
              </w:rPr>
              <w:t>ų</w:t>
            </w:r>
            <w:r w:rsidR="000332F0" w:rsidRPr="00DC3E7A">
              <w:rPr>
                <w:sz w:val="22"/>
                <w:szCs w:val="22"/>
                <w:lang w:val="lt-LT"/>
              </w:rPr>
              <w:t xml:space="preserve">) </w:t>
            </w:r>
            <w:r w:rsidR="00BB42DF" w:rsidRPr="00DC3E7A">
              <w:rPr>
                <w:sz w:val="22"/>
                <w:szCs w:val="22"/>
                <w:lang w:val="lt-LT"/>
              </w:rPr>
              <w:t xml:space="preserve">pašalinimą </w:t>
            </w:r>
            <w:r w:rsidR="000332F0" w:rsidRPr="00DC3E7A">
              <w:rPr>
                <w:sz w:val="22"/>
                <w:szCs w:val="22"/>
                <w:lang w:val="lt-LT"/>
              </w:rPr>
              <w:t xml:space="preserve">ne ilgiau nei per </w:t>
            </w:r>
            <w:r w:rsidR="00160CD8" w:rsidRPr="00E744C2">
              <w:rPr>
                <w:sz w:val="22"/>
                <w:szCs w:val="22"/>
                <w:lang w:val="lt-LT"/>
              </w:rPr>
              <w:t>5</w:t>
            </w:r>
            <w:r w:rsidR="000332F0" w:rsidRPr="00DC3E7A">
              <w:rPr>
                <w:sz w:val="22"/>
                <w:szCs w:val="22"/>
                <w:lang w:val="lt-LT"/>
              </w:rPr>
              <w:t xml:space="preserve"> darbo dienas nuo užsakymo pateikimo dienos</w:t>
            </w:r>
            <w:r w:rsidR="00BB42DF" w:rsidRPr="00DC3E7A">
              <w:rPr>
                <w:sz w:val="22"/>
                <w:szCs w:val="22"/>
                <w:lang w:val="lt-LT"/>
              </w:rPr>
              <w:t>.</w:t>
            </w:r>
          </w:p>
          <w:p w14:paraId="0C1CA827" w14:textId="226553BD" w:rsidR="009411A1" w:rsidRPr="00DC3E7A" w:rsidRDefault="00701802" w:rsidP="00090CA6">
            <w:pPr>
              <w:pStyle w:val="Standard"/>
              <w:tabs>
                <w:tab w:val="left" w:pos="0"/>
              </w:tabs>
              <w:spacing w:before="120"/>
              <w:jc w:val="both"/>
              <w:rPr>
                <w:sz w:val="22"/>
                <w:szCs w:val="22"/>
                <w:lang w:val="lt-LT"/>
              </w:rPr>
            </w:pPr>
            <w:r w:rsidRPr="00DC3E7A">
              <w:rPr>
                <w:sz w:val="22"/>
                <w:szCs w:val="22"/>
                <w:lang w:val="lt-LT"/>
              </w:rPr>
              <w:t xml:space="preserve">29.3. </w:t>
            </w:r>
            <w:r w:rsidR="00BB42DF" w:rsidRPr="00DC3E7A">
              <w:rPr>
                <w:sz w:val="22"/>
                <w:szCs w:val="22"/>
                <w:lang w:val="lt-LT"/>
              </w:rPr>
              <w:t>Jeigu s</w:t>
            </w:r>
            <w:r w:rsidR="00E92D80" w:rsidRPr="00DC3E7A">
              <w:rPr>
                <w:sz w:val="22"/>
                <w:szCs w:val="22"/>
                <w:lang w:val="lt-LT"/>
              </w:rPr>
              <w:t>erviso įmonė</w:t>
            </w:r>
            <w:r w:rsidR="00BB42DF" w:rsidRPr="00DC3E7A">
              <w:rPr>
                <w:sz w:val="22"/>
                <w:szCs w:val="22"/>
                <w:lang w:val="lt-LT"/>
              </w:rPr>
              <w:t xml:space="preserve">, kur vyksta garantinių autobusų remontas </w:t>
            </w:r>
            <w:r w:rsidR="00811E01" w:rsidRPr="00DC3E7A">
              <w:rPr>
                <w:sz w:val="22"/>
                <w:szCs w:val="22"/>
                <w:lang w:val="lt-LT"/>
              </w:rPr>
              <w:t xml:space="preserve">(garantinis aptarnavimas) </w:t>
            </w:r>
            <w:r w:rsidR="00823BE6" w:rsidRPr="00DC3E7A">
              <w:rPr>
                <w:sz w:val="22"/>
                <w:szCs w:val="22"/>
                <w:lang w:val="lt-LT"/>
              </w:rPr>
              <w:t>yra</w:t>
            </w:r>
            <w:r w:rsidR="00BB42DF" w:rsidRPr="00DC3E7A">
              <w:rPr>
                <w:sz w:val="22"/>
                <w:szCs w:val="22"/>
                <w:lang w:val="lt-LT"/>
              </w:rPr>
              <w:t xml:space="preserve"> </w:t>
            </w:r>
            <w:r w:rsidR="00E92D80" w:rsidRPr="00DC3E7A">
              <w:rPr>
                <w:sz w:val="22"/>
                <w:szCs w:val="22"/>
                <w:lang w:val="lt-LT"/>
              </w:rPr>
              <w:t xml:space="preserve">didesniu </w:t>
            </w:r>
            <w:r w:rsidR="002076CF" w:rsidRPr="00DC3E7A">
              <w:rPr>
                <w:sz w:val="22"/>
                <w:szCs w:val="22"/>
                <w:lang w:val="lt-LT"/>
              </w:rPr>
              <w:t xml:space="preserve">kaip </w:t>
            </w:r>
            <w:r w:rsidR="00823BE6" w:rsidRPr="00DC3E7A">
              <w:rPr>
                <w:sz w:val="22"/>
                <w:szCs w:val="22"/>
                <w:lang w:val="lt-LT"/>
              </w:rPr>
              <w:t>20</w:t>
            </w:r>
            <w:r w:rsidR="002076CF" w:rsidRPr="00DC3E7A">
              <w:rPr>
                <w:sz w:val="22"/>
                <w:szCs w:val="22"/>
                <w:lang w:val="lt-LT"/>
              </w:rPr>
              <w:t>0</w:t>
            </w:r>
            <w:r w:rsidR="00176878" w:rsidRPr="00DC3E7A">
              <w:rPr>
                <w:sz w:val="22"/>
                <w:szCs w:val="22"/>
                <w:lang w:val="lt-LT"/>
              </w:rPr>
              <w:t xml:space="preserve"> km atstumu nuo </w:t>
            </w:r>
            <w:r w:rsidR="0093180E" w:rsidRPr="00DC3E7A">
              <w:rPr>
                <w:sz w:val="22"/>
                <w:szCs w:val="22"/>
                <w:lang w:val="lt-LT"/>
              </w:rPr>
              <w:t>Pirkėjo registruotos buveinės</w:t>
            </w:r>
            <w:r w:rsidR="003D5F9A" w:rsidRPr="00DC3E7A">
              <w:rPr>
                <w:sz w:val="22"/>
                <w:szCs w:val="22"/>
                <w:lang w:val="lt-LT"/>
              </w:rPr>
              <w:t>, autobus</w:t>
            </w:r>
            <w:r w:rsidR="008B5278" w:rsidRPr="00DC3E7A">
              <w:rPr>
                <w:sz w:val="22"/>
                <w:szCs w:val="22"/>
                <w:lang w:val="lt-LT"/>
              </w:rPr>
              <w:t>o</w:t>
            </w:r>
            <w:r w:rsidR="003D5F9A" w:rsidRPr="00DC3E7A">
              <w:rPr>
                <w:sz w:val="22"/>
                <w:szCs w:val="22"/>
                <w:lang w:val="lt-LT"/>
              </w:rPr>
              <w:t xml:space="preserve"> gabenim</w:t>
            </w:r>
            <w:r w:rsidR="00BB42DF" w:rsidRPr="00DC3E7A">
              <w:rPr>
                <w:sz w:val="22"/>
                <w:szCs w:val="22"/>
                <w:lang w:val="lt-LT"/>
              </w:rPr>
              <w:t>ą</w:t>
            </w:r>
            <w:r w:rsidR="003D5F9A" w:rsidRPr="00DC3E7A">
              <w:rPr>
                <w:sz w:val="22"/>
                <w:szCs w:val="22"/>
                <w:lang w:val="lt-LT"/>
              </w:rPr>
              <w:t xml:space="preserve"> </w:t>
            </w:r>
            <w:r w:rsidR="00BB42DF" w:rsidRPr="00DC3E7A">
              <w:rPr>
                <w:sz w:val="22"/>
                <w:szCs w:val="22"/>
                <w:lang w:val="lt-LT"/>
              </w:rPr>
              <w:t xml:space="preserve">į remontą vykdo Tiekėjas </w:t>
            </w:r>
            <w:r w:rsidR="003D5F9A" w:rsidRPr="00DC3E7A">
              <w:rPr>
                <w:sz w:val="22"/>
                <w:szCs w:val="22"/>
                <w:lang w:val="lt-LT"/>
              </w:rPr>
              <w:t>savo sąskaita</w:t>
            </w:r>
            <w:r w:rsidR="00FB7ECF" w:rsidRPr="00DC3E7A">
              <w:rPr>
                <w:sz w:val="22"/>
                <w:szCs w:val="22"/>
                <w:lang w:val="lt-LT"/>
              </w:rPr>
              <w:t>.</w:t>
            </w:r>
          </w:p>
          <w:p w14:paraId="733DC11A" w14:textId="67C5449F" w:rsidR="009E73DF" w:rsidRPr="00DC3E7A" w:rsidRDefault="00701802" w:rsidP="00090CA6">
            <w:pPr>
              <w:pStyle w:val="Standard"/>
              <w:tabs>
                <w:tab w:val="left" w:pos="0"/>
              </w:tabs>
              <w:spacing w:before="120"/>
              <w:jc w:val="both"/>
              <w:rPr>
                <w:sz w:val="22"/>
                <w:szCs w:val="22"/>
                <w:lang w:val="lt-LT"/>
              </w:rPr>
            </w:pPr>
            <w:r w:rsidRPr="00DC3E7A">
              <w:rPr>
                <w:sz w:val="22"/>
                <w:szCs w:val="22"/>
                <w:lang w:val="lt-LT"/>
              </w:rPr>
              <w:t xml:space="preserve">29.4. </w:t>
            </w:r>
            <w:r w:rsidR="00F62E65" w:rsidRPr="00DC3E7A">
              <w:rPr>
                <w:sz w:val="22"/>
                <w:szCs w:val="22"/>
                <w:lang w:val="lt-LT"/>
              </w:rPr>
              <w:t xml:space="preserve"> </w:t>
            </w:r>
            <w:r w:rsidR="00520D31" w:rsidRPr="00DC3E7A">
              <w:rPr>
                <w:sz w:val="22"/>
                <w:szCs w:val="22"/>
                <w:lang w:val="lt-LT"/>
              </w:rPr>
              <w:t>Tiekėjas įsipareigoja užtikrinti</w:t>
            </w:r>
            <w:r w:rsidR="009E73DF" w:rsidRPr="00DC3E7A">
              <w:rPr>
                <w:sz w:val="22"/>
                <w:szCs w:val="22"/>
                <w:lang w:val="lt-LT"/>
              </w:rPr>
              <w:t xml:space="preserve">, kad </w:t>
            </w:r>
            <w:r w:rsidR="00520D31" w:rsidRPr="00DC3E7A">
              <w:rPr>
                <w:sz w:val="22"/>
                <w:szCs w:val="22"/>
                <w:lang w:val="lt-LT"/>
              </w:rPr>
              <w:t>garantiniu laikotarpiu numatyt</w:t>
            </w:r>
            <w:r w:rsidR="009E73DF" w:rsidRPr="00DC3E7A">
              <w:rPr>
                <w:sz w:val="22"/>
                <w:szCs w:val="22"/>
                <w:lang w:val="lt-LT"/>
              </w:rPr>
              <w:t>as</w:t>
            </w:r>
            <w:r w:rsidR="00520D31" w:rsidRPr="00DC3E7A">
              <w:rPr>
                <w:sz w:val="22"/>
                <w:szCs w:val="22"/>
                <w:lang w:val="lt-LT"/>
              </w:rPr>
              <w:t xml:space="preserve"> technini</w:t>
            </w:r>
            <w:r w:rsidR="009E73DF" w:rsidRPr="00DC3E7A">
              <w:rPr>
                <w:sz w:val="22"/>
                <w:szCs w:val="22"/>
                <w:lang w:val="lt-LT"/>
              </w:rPr>
              <w:t>s</w:t>
            </w:r>
            <w:r w:rsidR="00520D31" w:rsidRPr="00DC3E7A">
              <w:rPr>
                <w:sz w:val="22"/>
                <w:szCs w:val="22"/>
                <w:lang w:val="lt-LT"/>
              </w:rPr>
              <w:t xml:space="preserve"> aptarnavim</w:t>
            </w:r>
            <w:r w:rsidR="009E73DF" w:rsidRPr="00DC3E7A">
              <w:rPr>
                <w:sz w:val="22"/>
                <w:szCs w:val="22"/>
                <w:lang w:val="lt-LT"/>
              </w:rPr>
              <w:t xml:space="preserve">as bus </w:t>
            </w:r>
            <w:r w:rsidR="00520D31" w:rsidRPr="00DC3E7A">
              <w:rPr>
                <w:sz w:val="22"/>
                <w:szCs w:val="22"/>
                <w:lang w:val="lt-LT"/>
              </w:rPr>
              <w:t xml:space="preserve"> atlik</w:t>
            </w:r>
            <w:r w:rsidR="009E73DF" w:rsidRPr="00DC3E7A">
              <w:rPr>
                <w:sz w:val="22"/>
                <w:szCs w:val="22"/>
                <w:lang w:val="lt-LT"/>
              </w:rPr>
              <w:t xml:space="preserve">tas </w:t>
            </w:r>
            <w:r w:rsidR="00520D31" w:rsidRPr="00DC3E7A">
              <w:rPr>
                <w:sz w:val="22"/>
                <w:szCs w:val="22"/>
                <w:lang w:val="lt-LT"/>
              </w:rPr>
              <w:t xml:space="preserve">ne ilgiau nei per </w:t>
            </w:r>
            <w:r w:rsidR="00160CD8" w:rsidRPr="00E744C2">
              <w:rPr>
                <w:sz w:val="22"/>
                <w:szCs w:val="22"/>
                <w:lang w:val="lt-LT"/>
              </w:rPr>
              <w:t>3</w:t>
            </w:r>
            <w:r w:rsidR="00E95DFB" w:rsidRPr="00DC3E7A">
              <w:rPr>
                <w:sz w:val="22"/>
                <w:szCs w:val="22"/>
                <w:lang w:val="lt-LT"/>
              </w:rPr>
              <w:t xml:space="preserve"> </w:t>
            </w:r>
            <w:r w:rsidR="00520D31" w:rsidRPr="00DC3E7A">
              <w:rPr>
                <w:sz w:val="22"/>
                <w:szCs w:val="22"/>
                <w:lang w:val="lt-LT"/>
              </w:rPr>
              <w:t>darbo dienas nuo užsakymo pateikimo dienos</w:t>
            </w:r>
            <w:r w:rsidR="009E73DF" w:rsidRPr="00DC3E7A">
              <w:rPr>
                <w:sz w:val="22"/>
                <w:szCs w:val="22"/>
                <w:lang w:val="lt-LT"/>
              </w:rPr>
              <w:t xml:space="preserve">. </w:t>
            </w:r>
          </w:p>
          <w:p w14:paraId="0E9EB75F" w14:textId="21BFF504" w:rsidR="0074042E" w:rsidRPr="00DC3E7A" w:rsidRDefault="00701802" w:rsidP="00090CA6">
            <w:pPr>
              <w:pStyle w:val="Standard"/>
              <w:tabs>
                <w:tab w:val="left" w:pos="0"/>
              </w:tabs>
              <w:spacing w:before="120"/>
              <w:jc w:val="both"/>
              <w:rPr>
                <w:sz w:val="22"/>
                <w:szCs w:val="22"/>
                <w:lang w:val="lt-LT"/>
              </w:rPr>
            </w:pPr>
            <w:r w:rsidRPr="00DC3E7A">
              <w:rPr>
                <w:sz w:val="22"/>
                <w:szCs w:val="22"/>
                <w:lang w:val="lt-LT"/>
              </w:rPr>
              <w:t xml:space="preserve">29.5. </w:t>
            </w:r>
            <w:r w:rsidR="00F62E65" w:rsidRPr="00DC3E7A">
              <w:rPr>
                <w:sz w:val="22"/>
                <w:szCs w:val="22"/>
                <w:lang w:val="lt-LT"/>
              </w:rPr>
              <w:t xml:space="preserve"> </w:t>
            </w:r>
            <w:r w:rsidR="00222405" w:rsidRPr="00DC3E7A">
              <w:rPr>
                <w:sz w:val="22"/>
                <w:szCs w:val="22"/>
                <w:lang w:val="lt-LT"/>
              </w:rPr>
              <w:t xml:space="preserve"> </w:t>
            </w:r>
            <w:r w:rsidR="009411A1" w:rsidRPr="00DC3E7A">
              <w:rPr>
                <w:sz w:val="22"/>
                <w:szCs w:val="22"/>
                <w:lang w:val="lt-LT"/>
              </w:rPr>
              <w:t xml:space="preserve">Tiekėjas įsipareigoja pagrindinių autobuso agregatų </w:t>
            </w:r>
            <w:r w:rsidR="003D5F9A" w:rsidRPr="00DC3E7A">
              <w:rPr>
                <w:sz w:val="22"/>
                <w:szCs w:val="22"/>
                <w:lang w:val="lt-LT"/>
              </w:rPr>
              <w:t>(akumuliatorinės baterijos, elektros varikliai, reduktoriai, vairo</w:t>
            </w:r>
            <w:r w:rsidR="00BB7E7C" w:rsidRPr="00DC3E7A">
              <w:rPr>
                <w:sz w:val="22"/>
                <w:szCs w:val="22"/>
                <w:lang w:val="lt-LT"/>
              </w:rPr>
              <w:t xml:space="preserve"> stiprintuvai</w:t>
            </w:r>
            <w:r w:rsidR="003D5F9A" w:rsidRPr="00DC3E7A">
              <w:rPr>
                <w:sz w:val="22"/>
                <w:szCs w:val="22"/>
                <w:lang w:val="lt-LT"/>
              </w:rPr>
              <w:t xml:space="preserve">, stabdžių stiprintuvai, </w:t>
            </w:r>
            <w:r w:rsidR="00BB7E7C" w:rsidRPr="00DC3E7A">
              <w:rPr>
                <w:sz w:val="22"/>
                <w:szCs w:val="22"/>
                <w:lang w:val="lt-LT"/>
              </w:rPr>
              <w:t xml:space="preserve">oro kompresoriai, </w:t>
            </w:r>
            <w:r w:rsidR="003D5F9A" w:rsidRPr="00DC3E7A">
              <w:rPr>
                <w:sz w:val="22"/>
                <w:szCs w:val="22"/>
                <w:lang w:val="lt-LT"/>
              </w:rPr>
              <w:t>kondicionieriai, salono šildymo įrenginiai</w:t>
            </w:r>
            <w:r w:rsidR="00BB7E7C" w:rsidRPr="00DC3E7A">
              <w:rPr>
                <w:sz w:val="22"/>
                <w:szCs w:val="22"/>
                <w:lang w:val="lt-LT"/>
              </w:rPr>
              <w:t>, aušinimo skysčio siurbliai</w:t>
            </w:r>
            <w:r w:rsidR="003D5F9A" w:rsidRPr="00DC3E7A">
              <w:rPr>
                <w:sz w:val="22"/>
                <w:szCs w:val="22"/>
                <w:lang w:val="lt-LT"/>
              </w:rPr>
              <w:t xml:space="preserve">) </w:t>
            </w:r>
            <w:r w:rsidR="009411A1" w:rsidRPr="00DC3E7A">
              <w:rPr>
                <w:sz w:val="22"/>
                <w:szCs w:val="22"/>
                <w:lang w:val="lt-LT"/>
              </w:rPr>
              <w:t xml:space="preserve">remontą ir pakeitimą atlikti ne ilgiau nei per trumpiausią įmanomą abipusiu susitarimu suderintą terminą, bet ne ilgiau nei per 20 darbo dienų. </w:t>
            </w:r>
          </w:p>
          <w:p w14:paraId="0131427C" w14:textId="55993C39" w:rsidR="009411A1" w:rsidRPr="00DC3E7A" w:rsidRDefault="00701802" w:rsidP="00090CA6">
            <w:pPr>
              <w:pStyle w:val="Standard"/>
              <w:tabs>
                <w:tab w:val="left" w:pos="0"/>
              </w:tabs>
              <w:spacing w:before="120"/>
              <w:jc w:val="both"/>
              <w:rPr>
                <w:sz w:val="22"/>
                <w:szCs w:val="22"/>
                <w:lang w:val="lt-LT"/>
              </w:rPr>
            </w:pPr>
            <w:r w:rsidRPr="00DC3E7A">
              <w:rPr>
                <w:sz w:val="22"/>
                <w:szCs w:val="22"/>
                <w:lang w:val="lt-LT"/>
              </w:rPr>
              <w:t xml:space="preserve">29.6. </w:t>
            </w:r>
            <w:r w:rsidR="00FB7ECF" w:rsidRPr="00DC3E7A">
              <w:rPr>
                <w:sz w:val="22"/>
                <w:szCs w:val="22"/>
                <w:lang w:val="lt-LT"/>
              </w:rPr>
              <w:t xml:space="preserve"> </w:t>
            </w:r>
            <w:r w:rsidR="009411A1" w:rsidRPr="00DC3E7A">
              <w:rPr>
                <w:sz w:val="22"/>
                <w:szCs w:val="22"/>
                <w:lang w:val="lt-LT"/>
              </w:rPr>
              <w:t>Garantijos laikotarpiu naujai pakeistoms detalėms suteikiama nauja garantija nuo pakeitimo datos iki transporto priemonės garantijos pabaigos, bet ne trumpesnė nei 6 mėnesių.</w:t>
            </w:r>
          </w:p>
        </w:tc>
        <w:tc>
          <w:tcPr>
            <w:tcW w:w="837" w:type="pct"/>
            <w:shd w:val="clear" w:color="auto" w:fill="FFFFFF"/>
          </w:tcPr>
          <w:p w14:paraId="0916D0B1" w14:textId="302399B3" w:rsidR="009411A1" w:rsidRPr="00DC3E7A" w:rsidRDefault="00936128" w:rsidP="00090CA6">
            <w:pPr>
              <w:pStyle w:val="Standard"/>
              <w:tabs>
                <w:tab w:val="left" w:pos="511"/>
              </w:tabs>
              <w:spacing w:before="120"/>
              <w:rPr>
                <w:i/>
                <w:iCs/>
                <w:color w:val="000000"/>
                <w:sz w:val="22"/>
                <w:szCs w:val="22"/>
                <w:lang w:val="lt-LT"/>
              </w:rPr>
            </w:pPr>
            <w:r w:rsidRPr="00DC3E7A">
              <w:rPr>
                <w:i/>
                <w:iCs/>
                <w:color w:val="000000"/>
                <w:sz w:val="22"/>
                <w:szCs w:val="22"/>
                <w:lang w:val="lt-LT"/>
              </w:rPr>
              <w:t xml:space="preserve"> </w:t>
            </w:r>
            <w:r w:rsidR="001F1C21" w:rsidRPr="00DC3E7A">
              <w:rPr>
                <w:i/>
                <w:iCs/>
                <w:color w:val="000000"/>
                <w:sz w:val="22"/>
                <w:szCs w:val="22"/>
                <w:lang w:val="lt-LT"/>
              </w:rPr>
              <w:t>Nurodoma</w:t>
            </w:r>
            <w:r w:rsidR="003A004A" w:rsidRPr="00DC3E7A">
              <w:rPr>
                <w:i/>
                <w:iCs/>
                <w:color w:val="000000"/>
                <w:sz w:val="22"/>
                <w:szCs w:val="22"/>
                <w:lang w:val="lt-LT"/>
              </w:rPr>
              <w:t xml:space="preserve"> serviso įmonė, jos adresas</w:t>
            </w:r>
            <w:r w:rsidR="00BB46C0" w:rsidRPr="00DC3E7A">
              <w:rPr>
                <w:i/>
                <w:iCs/>
                <w:color w:val="000000"/>
                <w:sz w:val="22"/>
                <w:szCs w:val="22"/>
                <w:lang w:val="lt-LT"/>
              </w:rPr>
              <w:t xml:space="preserve"> bei kiti parametrai</w:t>
            </w:r>
          </w:p>
          <w:p w14:paraId="1A2BDEF0" w14:textId="0BB9AB46" w:rsidR="009411A1" w:rsidRPr="00DC3E7A" w:rsidRDefault="009411A1" w:rsidP="00090CA6">
            <w:pPr>
              <w:spacing w:before="120" w:after="0" w:line="240" w:lineRule="auto"/>
              <w:ind w:left="112"/>
              <w:rPr>
                <w:rFonts w:ascii="Times New Roman" w:hAnsi="Times New Roman" w:cs="Times New Roman"/>
                <w:i/>
                <w:sz w:val="22"/>
                <w:szCs w:val="22"/>
                <w:lang w:eastAsia="ar-SA"/>
              </w:rPr>
            </w:pPr>
          </w:p>
        </w:tc>
      </w:tr>
      <w:tr w:rsidR="00C25040" w:rsidRPr="00E744C2" w14:paraId="548E6205" w14:textId="77777777" w:rsidTr="00CA25ED">
        <w:trPr>
          <w:trHeight w:val="300"/>
          <w:jc w:val="center"/>
        </w:trPr>
        <w:tc>
          <w:tcPr>
            <w:tcW w:w="212" w:type="pct"/>
            <w:vAlign w:val="center"/>
          </w:tcPr>
          <w:p w14:paraId="4F35A497" w14:textId="77777777" w:rsidR="009411A1" w:rsidRPr="00DC3E7A" w:rsidRDefault="009411A1" w:rsidP="00090CA6">
            <w:pPr>
              <w:pStyle w:val="Standard"/>
              <w:numPr>
                <w:ilvl w:val="0"/>
                <w:numId w:val="3"/>
              </w:numPr>
              <w:spacing w:before="120"/>
              <w:ind w:left="0" w:firstLine="0"/>
              <w:jc w:val="center"/>
              <w:rPr>
                <w:sz w:val="22"/>
                <w:szCs w:val="22"/>
                <w:lang w:val="lt-LT"/>
              </w:rPr>
            </w:pPr>
          </w:p>
        </w:tc>
        <w:tc>
          <w:tcPr>
            <w:tcW w:w="809" w:type="pct"/>
            <w:shd w:val="clear" w:color="auto" w:fill="FFFFFF"/>
            <w:vAlign w:val="center"/>
          </w:tcPr>
          <w:p w14:paraId="57F809E6" w14:textId="77777777" w:rsidR="009411A1" w:rsidRPr="00DC3E7A" w:rsidRDefault="009411A1" w:rsidP="00090CA6">
            <w:pPr>
              <w:pStyle w:val="Standard"/>
              <w:spacing w:before="120"/>
              <w:rPr>
                <w:bCs/>
                <w:color w:val="000000"/>
                <w:sz w:val="22"/>
                <w:szCs w:val="22"/>
                <w:lang w:val="lt-LT"/>
              </w:rPr>
            </w:pPr>
            <w:r w:rsidRPr="00DC3E7A">
              <w:rPr>
                <w:bCs/>
                <w:color w:val="000000"/>
                <w:sz w:val="22"/>
                <w:szCs w:val="22"/>
                <w:lang w:val="lt-LT"/>
              </w:rPr>
              <w:t>Prašoma pateikti informacija ir techninė dokumentacija</w:t>
            </w:r>
          </w:p>
        </w:tc>
        <w:tc>
          <w:tcPr>
            <w:tcW w:w="3142" w:type="pct"/>
            <w:shd w:val="clear" w:color="auto" w:fill="FFFFFF"/>
            <w:vAlign w:val="center"/>
          </w:tcPr>
          <w:p w14:paraId="61A09C9C" w14:textId="07370A17" w:rsidR="009411A1" w:rsidRPr="00DC3E7A" w:rsidRDefault="005E4D3F"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30.1. </w:t>
            </w:r>
            <w:r w:rsidR="00BB46C0" w:rsidRPr="00DC3E7A">
              <w:rPr>
                <w:rFonts w:ascii="Times New Roman" w:hAnsi="Times New Roman" w:cs="Times New Roman"/>
                <w:sz w:val="22"/>
                <w:szCs w:val="22"/>
                <w:lang w:val="lt-LT"/>
              </w:rPr>
              <w:t xml:space="preserve"> Kartu su p</w:t>
            </w:r>
            <w:r w:rsidR="009411A1" w:rsidRPr="00DC3E7A">
              <w:rPr>
                <w:rFonts w:ascii="Times New Roman" w:hAnsi="Times New Roman" w:cs="Times New Roman"/>
                <w:sz w:val="22"/>
                <w:szCs w:val="22"/>
                <w:lang w:val="lt-LT"/>
              </w:rPr>
              <w:t>asiūlym</w:t>
            </w:r>
            <w:r w:rsidR="00BB46C0" w:rsidRPr="00DC3E7A">
              <w:rPr>
                <w:rFonts w:ascii="Times New Roman" w:hAnsi="Times New Roman" w:cs="Times New Roman"/>
                <w:sz w:val="22"/>
                <w:szCs w:val="22"/>
                <w:lang w:val="lt-LT"/>
              </w:rPr>
              <w:t xml:space="preserve">u </w:t>
            </w:r>
            <w:r w:rsidR="009411A1" w:rsidRPr="00DC3E7A">
              <w:rPr>
                <w:rFonts w:ascii="Times New Roman" w:hAnsi="Times New Roman" w:cs="Times New Roman"/>
                <w:sz w:val="22"/>
                <w:szCs w:val="22"/>
                <w:lang w:val="lt-LT"/>
              </w:rPr>
              <w:t xml:space="preserve">turi būti pateikti siūlomos transporto priemonės išmatavimų brėžiniai su pagrindiniais matmenimis </w:t>
            </w:r>
            <w:r w:rsidR="008044DD" w:rsidRPr="00DC3E7A">
              <w:rPr>
                <w:rFonts w:ascii="Times New Roman" w:hAnsi="Times New Roman" w:cs="Times New Roman"/>
                <w:sz w:val="22"/>
                <w:szCs w:val="22"/>
                <w:lang w:val="lt-LT"/>
              </w:rPr>
              <w:t>(ilgis, plotis, aukštis)</w:t>
            </w:r>
            <w:r w:rsidR="00E1039A" w:rsidRPr="00DC3E7A">
              <w:rPr>
                <w:rFonts w:ascii="Times New Roman" w:hAnsi="Times New Roman" w:cs="Times New Roman"/>
                <w:sz w:val="22"/>
                <w:szCs w:val="22"/>
                <w:lang w:val="lt-LT"/>
              </w:rPr>
              <w:t>.</w:t>
            </w:r>
          </w:p>
          <w:p w14:paraId="7B228819" w14:textId="5A87DE9C" w:rsidR="009411A1" w:rsidRPr="00DC3E7A" w:rsidRDefault="005E4D3F"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lastRenderedPageBreak/>
              <w:t xml:space="preserve">30.2. </w:t>
            </w:r>
            <w:r w:rsidR="002A4C43" w:rsidRPr="00DC3E7A">
              <w:rPr>
                <w:rFonts w:ascii="Times New Roman" w:hAnsi="Times New Roman" w:cs="Times New Roman"/>
                <w:sz w:val="22"/>
                <w:szCs w:val="22"/>
                <w:lang w:val="lt-LT"/>
              </w:rPr>
              <w:t>Transporto priemonių pristatymo metu turi būti pateikti siūlomoje transporto priemonėje įrengtų elektros, pneumatinės, hidraulinės sistemų schemos ir brėžiniai</w:t>
            </w:r>
            <w:r w:rsidR="00E1039A" w:rsidRPr="00DC3E7A">
              <w:rPr>
                <w:rFonts w:ascii="Times New Roman" w:hAnsi="Times New Roman" w:cs="Times New Roman"/>
                <w:sz w:val="22"/>
                <w:szCs w:val="22"/>
                <w:lang w:val="lt-LT"/>
              </w:rPr>
              <w:t>.</w:t>
            </w:r>
          </w:p>
          <w:p w14:paraId="0E378DDC" w14:textId="6978C05D" w:rsidR="009411A1" w:rsidRPr="00DC3E7A" w:rsidRDefault="005E4D3F"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30.3. </w:t>
            </w:r>
            <w:r w:rsidR="00E1039A" w:rsidRPr="00DC3E7A">
              <w:rPr>
                <w:rFonts w:ascii="Times New Roman" w:hAnsi="Times New Roman" w:cs="Times New Roman"/>
                <w:sz w:val="22"/>
                <w:szCs w:val="22"/>
                <w:lang w:val="lt-LT"/>
              </w:rPr>
              <w:t xml:space="preserve"> </w:t>
            </w:r>
            <w:r w:rsidR="00BB46C0" w:rsidRPr="00DC3E7A">
              <w:rPr>
                <w:rFonts w:ascii="Times New Roman" w:hAnsi="Times New Roman" w:cs="Times New Roman"/>
                <w:sz w:val="22"/>
                <w:szCs w:val="22"/>
                <w:lang w:val="lt-LT"/>
              </w:rPr>
              <w:t xml:space="preserve">Kartu su pasiūlymu turi </w:t>
            </w:r>
            <w:r w:rsidR="009411A1" w:rsidRPr="00DC3E7A">
              <w:rPr>
                <w:rFonts w:ascii="Times New Roman" w:hAnsi="Times New Roman" w:cs="Times New Roman"/>
                <w:sz w:val="22"/>
                <w:szCs w:val="22"/>
                <w:lang w:val="lt-LT"/>
              </w:rPr>
              <w:t xml:space="preserve">būti pateiktas siūlomos transporto priemonės konstrukcijos aprašymas </w:t>
            </w:r>
            <w:r w:rsidR="009411A1" w:rsidRPr="00E744C2">
              <w:rPr>
                <w:rFonts w:ascii="Times New Roman" w:hAnsi="Times New Roman" w:cs="Times New Roman"/>
                <w:sz w:val="22"/>
                <w:szCs w:val="22"/>
                <w:lang w:val="lt-LT"/>
              </w:rPr>
              <w:t xml:space="preserve">(arba) </w:t>
            </w:r>
            <w:r w:rsidR="009411A1" w:rsidRPr="00DC3E7A">
              <w:rPr>
                <w:rFonts w:ascii="Times New Roman" w:hAnsi="Times New Roman" w:cs="Times New Roman"/>
                <w:sz w:val="22"/>
                <w:szCs w:val="22"/>
                <w:lang w:val="lt-LT"/>
              </w:rPr>
              <w:t>su pagrindinėmis charakteristikomis, schemomis ir brėžiniais</w:t>
            </w:r>
            <w:r w:rsidR="00E1039A" w:rsidRPr="00DC3E7A">
              <w:rPr>
                <w:rFonts w:ascii="Times New Roman" w:hAnsi="Times New Roman" w:cs="Times New Roman"/>
                <w:sz w:val="22"/>
                <w:szCs w:val="22"/>
                <w:lang w:val="lt-LT"/>
              </w:rPr>
              <w:t>.</w:t>
            </w:r>
          </w:p>
          <w:p w14:paraId="47173ABC" w14:textId="0F6D28F5" w:rsidR="009411A1" w:rsidRPr="00DC3E7A" w:rsidRDefault="005E4D3F"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30.4. </w:t>
            </w:r>
            <w:r w:rsidR="00F4469D" w:rsidRPr="00DC3E7A">
              <w:rPr>
                <w:rFonts w:ascii="Times New Roman" w:hAnsi="Times New Roman" w:cs="Times New Roman"/>
                <w:sz w:val="22"/>
                <w:szCs w:val="22"/>
                <w:lang w:val="lt-LT"/>
              </w:rPr>
              <w:t>Transporto priemonės</w:t>
            </w:r>
            <w:r w:rsidR="009411A1" w:rsidRPr="00DC3E7A">
              <w:rPr>
                <w:rFonts w:ascii="Times New Roman" w:hAnsi="Times New Roman" w:cs="Times New Roman"/>
                <w:sz w:val="22"/>
                <w:szCs w:val="22"/>
                <w:lang w:val="lt-LT"/>
              </w:rPr>
              <w:t xml:space="preserve">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r w:rsidR="00E1039A" w:rsidRPr="00DC3E7A">
              <w:rPr>
                <w:rFonts w:ascii="Times New Roman" w:hAnsi="Times New Roman" w:cs="Times New Roman"/>
                <w:sz w:val="22"/>
                <w:szCs w:val="22"/>
                <w:lang w:val="lt-LT"/>
              </w:rPr>
              <w:t>.</w:t>
            </w:r>
          </w:p>
          <w:p w14:paraId="5728756E" w14:textId="5ACA0358" w:rsidR="009411A1" w:rsidRPr="00DC3E7A" w:rsidRDefault="005E4D3F"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30.</w:t>
            </w:r>
            <w:r w:rsidR="000D2D94">
              <w:rPr>
                <w:rFonts w:ascii="Times New Roman" w:hAnsi="Times New Roman" w:cs="Times New Roman"/>
                <w:sz w:val="22"/>
                <w:szCs w:val="22"/>
                <w:lang w:val="lt-LT"/>
              </w:rPr>
              <w:t>5</w:t>
            </w:r>
            <w:r w:rsidRPr="00DC3E7A">
              <w:rPr>
                <w:rFonts w:ascii="Times New Roman" w:hAnsi="Times New Roman" w:cs="Times New Roman"/>
                <w:sz w:val="22"/>
                <w:szCs w:val="22"/>
                <w:lang w:val="lt-LT"/>
              </w:rPr>
              <w:t>.</w:t>
            </w:r>
            <w:r w:rsidR="009411A1" w:rsidRPr="00DC3E7A">
              <w:rPr>
                <w:rFonts w:ascii="Times New Roman" w:hAnsi="Times New Roman" w:cs="Times New Roman"/>
                <w:sz w:val="22"/>
                <w:szCs w:val="22"/>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w:t>
            </w:r>
            <w:r w:rsidR="00176878" w:rsidRPr="00DC3E7A">
              <w:rPr>
                <w:rFonts w:ascii="Times New Roman" w:hAnsi="Times New Roman" w:cs="Times New Roman"/>
                <w:sz w:val="22"/>
                <w:szCs w:val="22"/>
                <w:lang w:val="lt-LT"/>
              </w:rPr>
              <w:t>teikia lietuvių kalba</w:t>
            </w:r>
            <w:r w:rsidR="009411A1" w:rsidRPr="00DC3E7A">
              <w:rPr>
                <w:rFonts w:ascii="Times New Roman" w:hAnsi="Times New Roman" w:cs="Times New Roman"/>
                <w:sz w:val="22"/>
                <w:szCs w:val="22"/>
                <w:lang w:val="lt-LT"/>
              </w:rPr>
              <w:t xml:space="preserve"> spausdintus ir/arba elektroninėje laikmenoje ir/arba pateikia internete pasiekiamas nuorodas</w:t>
            </w:r>
            <w:r w:rsidR="00E1039A" w:rsidRPr="00DC3E7A">
              <w:rPr>
                <w:rFonts w:ascii="Times New Roman" w:hAnsi="Times New Roman" w:cs="Times New Roman"/>
                <w:sz w:val="22"/>
                <w:szCs w:val="22"/>
                <w:lang w:val="lt-LT"/>
              </w:rPr>
              <w:t>.</w:t>
            </w:r>
          </w:p>
          <w:p w14:paraId="33688D05" w14:textId="7E2E8FD0" w:rsidR="002E1DEA" w:rsidRPr="00DC3E7A" w:rsidRDefault="00F1402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30.</w:t>
            </w:r>
            <w:r w:rsidR="000D2D94">
              <w:rPr>
                <w:rFonts w:ascii="Times New Roman" w:hAnsi="Times New Roman" w:cs="Times New Roman"/>
                <w:sz w:val="22"/>
                <w:szCs w:val="22"/>
                <w:lang w:val="lt-LT"/>
              </w:rPr>
              <w:t>6</w:t>
            </w:r>
            <w:r w:rsidRPr="00DC3E7A">
              <w:rPr>
                <w:rFonts w:ascii="Times New Roman" w:hAnsi="Times New Roman" w:cs="Times New Roman"/>
                <w:sz w:val="22"/>
                <w:szCs w:val="22"/>
                <w:lang w:val="lt-LT"/>
              </w:rPr>
              <w:t xml:space="preserve">. </w:t>
            </w:r>
            <w:r w:rsidR="00D87769" w:rsidRPr="00DC3E7A">
              <w:rPr>
                <w:rFonts w:ascii="Times New Roman" w:hAnsi="Times New Roman" w:cs="Times New Roman"/>
                <w:sz w:val="22"/>
                <w:szCs w:val="22"/>
                <w:lang w:val="lt-LT"/>
              </w:rPr>
              <w:t>Transporto priemonės pristatymo metu t</w:t>
            </w:r>
            <w:r w:rsidR="002E1DEA" w:rsidRPr="00DC3E7A">
              <w:rPr>
                <w:rFonts w:ascii="Times New Roman" w:hAnsi="Times New Roman" w:cs="Times New Roman"/>
                <w:sz w:val="22"/>
                <w:szCs w:val="22"/>
                <w:lang w:val="lt-LT"/>
              </w:rPr>
              <w:t xml:space="preserve">uri būti pateikta autobuso eksploatavimo ir techninės priežiūros instrukcija </w:t>
            </w:r>
            <w:r w:rsidR="00176878" w:rsidRPr="00DC3E7A">
              <w:rPr>
                <w:rFonts w:ascii="Times New Roman" w:hAnsi="Times New Roman" w:cs="Times New Roman"/>
                <w:sz w:val="22"/>
                <w:szCs w:val="22"/>
                <w:lang w:val="lt-LT"/>
              </w:rPr>
              <w:t>vairuotojui lietuvių kalba</w:t>
            </w:r>
            <w:r w:rsidR="002E1DEA" w:rsidRPr="00DC3E7A">
              <w:rPr>
                <w:rFonts w:ascii="Times New Roman" w:hAnsi="Times New Roman" w:cs="Times New Roman"/>
                <w:sz w:val="22"/>
                <w:szCs w:val="22"/>
                <w:lang w:val="lt-LT"/>
              </w:rPr>
              <w:t xml:space="preserve"> elektronine ir popierine formomis.</w:t>
            </w:r>
          </w:p>
          <w:p w14:paraId="7A704BF1" w14:textId="291E34F5" w:rsidR="0059466B" w:rsidRPr="00DC3E7A" w:rsidRDefault="00F14029" w:rsidP="00090CA6">
            <w:pPr>
              <w:pStyle w:val="BodyText"/>
              <w:widowControl w:val="0"/>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30.</w:t>
            </w:r>
            <w:r w:rsidR="000D2D94">
              <w:rPr>
                <w:rFonts w:ascii="Times New Roman" w:hAnsi="Times New Roman" w:cs="Times New Roman"/>
                <w:sz w:val="22"/>
                <w:szCs w:val="22"/>
                <w:lang w:val="lt-LT"/>
              </w:rPr>
              <w:t>7</w:t>
            </w:r>
            <w:r w:rsidRPr="00DC3E7A">
              <w:rPr>
                <w:rFonts w:ascii="Times New Roman" w:hAnsi="Times New Roman" w:cs="Times New Roman"/>
                <w:sz w:val="22"/>
                <w:szCs w:val="22"/>
                <w:lang w:val="lt-LT"/>
              </w:rPr>
              <w:t xml:space="preserve">. </w:t>
            </w:r>
            <w:r w:rsidR="0059466B" w:rsidRPr="00DC3E7A">
              <w:rPr>
                <w:rFonts w:ascii="Times New Roman" w:hAnsi="Times New Roman" w:cs="Times New Roman"/>
                <w:sz w:val="22"/>
                <w:szCs w:val="22"/>
                <w:lang w:val="lt-LT"/>
              </w:rPr>
              <w:t>Transporto priemon</w:t>
            </w:r>
            <w:r w:rsidR="00D87769" w:rsidRPr="00DC3E7A">
              <w:rPr>
                <w:rFonts w:ascii="Times New Roman" w:hAnsi="Times New Roman" w:cs="Times New Roman"/>
                <w:sz w:val="22"/>
                <w:szCs w:val="22"/>
                <w:lang w:val="lt-LT"/>
              </w:rPr>
              <w:t>ės</w:t>
            </w:r>
            <w:r w:rsidR="0059466B" w:rsidRPr="00DC3E7A">
              <w:rPr>
                <w:rFonts w:ascii="Times New Roman" w:hAnsi="Times New Roman" w:cs="Times New Roman"/>
                <w:sz w:val="22"/>
                <w:szCs w:val="22"/>
                <w:lang w:val="lt-LT"/>
              </w:rPr>
              <w:t xml:space="preserve"> pristatymo metu turi būti pateikta visa reikiama techninė ir programinė įranga reikalinga vaizdo įrašų valdymui, persiuntimui iš transporto priemonių, saugojimui ir peržiūrai. </w:t>
            </w:r>
          </w:p>
          <w:p w14:paraId="64C9B56B" w14:textId="3370B047" w:rsidR="00AB0112" w:rsidRPr="00DC3E7A" w:rsidRDefault="006573F5" w:rsidP="00090CA6">
            <w:pPr>
              <w:pStyle w:val="BodyText"/>
              <w:widowControl w:val="0"/>
              <w:tabs>
                <w:tab w:val="left" w:pos="277"/>
                <w:tab w:val="left" w:pos="389"/>
                <w:tab w:val="left" w:pos="528"/>
                <w:tab w:val="left" w:pos="720"/>
                <w:tab w:val="left" w:pos="8010"/>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30.</w:t>
            </w:r>
            <w:r w:rsidR="000D2D94">
              <w:rPr>
                <w:rFonts w:ascii="Times New Roman" w:hAnsi="Times New Roman" w:cs="Times New Roman"/>
                <w:sz w:val="22"/>
                <w:szCs w:val="22"/>
                <w:lang w:val="lt-LT"/>
              </w:rPr>
              <w:t>8</w:t>
            </w:r>
            <w:r w:rsidRPr="00DC3E7A">
              <w:rPr>
                <w:rFonts w:ascii="Times New Roman" w:hAnsi="Times New Roman" w:cs="Times New Roman"/>
                <w:sz w:val="22"/>
                <w:szCs w:val="22"/>
                <w:lang w:val="lt-LT"/>
              </w:rPr>
              <w:t xml:space="preserve">. </w:t>
            </w:r>
            <w:r w:rsidR="008A7009" w:rsidRPr="00DC3E7A">
              <w:rPr>
                <w:rFonts w:ascii="Times New Roman" w:hAnsi="Times New Roman" w:cs="Times New Roman"/>
                <w:sz w:val="22"/>
                <w:szCs w:val="22"/>
                <w:lang w:val="lt-LT"/>
              </w:rPr>
              <w:t>Transporto priemonės pristatymo metu pristatyta v</w:t>
            </w:r>
            <w:r w:rsidR="00AB0112" w:rsidRPr="00DC3E7A">
              <w:rPr>
                <w:rFonts w:ascii="Times New Roman" w:hAnsi="Times New Roman" w:cs="Times New Roman"/>
                <w:sz w:val="22"/>
                <w:szCs w:val="22"/>
                <w:lang w:val="lt-LT"/>
              </w:rPr>
              <w:t>isa techninė dokumentacija, įskaitant ir atsarginių dalių katalogus bei diagnostines programas, turi būti periodiškai atnaujinamos pagal gamintojo nustatytus atnaujinimo intervalus. Atnaujinimai turi būti atliek</w:t>
            </w:r>
            <w:r w:rsidR="004A1884" w:rsidRPr="00DC3E7A">
              <w:rPr>
                <w:rFonts w:ascii="Times New Roman" w:hAnsi="Times New Roman" w:cs="Times New Roman"/>
                <w:sz w:val="22"/>
                <w:szCs w:val="22"/>
                <w:lang w:val="lt-LT"/>
              </w:rPr>
              <w:t>ami nemokamai ne trumpiau kaip 10 metų</w:t>
            </w:r>
            <w:r w:rsidR="00AB0112" w:rsidRPr="00DC3E7A">
              <w:rPr>
                <w:rFonts w:ascii="Times New Roman" w:hAnsi="Times New Roman" w:cs="Times New Roman"/>
                <w:sz w:val="22"/>
                <w:szCs w:val="22"/>
                <w:lang w:val="lt-LT"/>
              </w:rPr>
              <w:t>, terminą skaičiuojant nuo Prekių perdavimo Užsakovui dienos.</w:t>
            </w:r>
          </w:p>
          <w:p w14:paraId="0807229F" w14:textId="544C9588" w:rsidR="009411A1" w:rsidRPr="00DC3E7A" w:rsidRDefault="006573F5"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30.</w:t>
            </w:r>
            <w:r w:rsidR="000D2D94">
              <w:rPr>
                <w:rFonts w:ascii="Times New Roman" w:hAnsi="Times New Roman" w:cs="Times New Roman"/>
                <w:sz w:val="22"/>
                <w:szCs w:val="22"/>
                <w:lang w:val="lt-LT"/>
              </w:rPr>
              <w:t>9</w:t>
            </w:r>
            <w:r w:rsidRPr="00DC3E7A">
              <w:rPr>
                <w:rFonts w:ascii="Times New Roman" w:hAnsi="Times New Roman" w:cs="Times New Roman"/>
                <w:sz w:val="22"/>
                <w:szCs w:val="22"/>
                <w:lang w:val="lt-LT"/>
              </w:rPr>
              <w:t xml:space="preserve">. </w:t>
            </w:r>
            <w:r w:rsidR="008A7009" w:rsidRPr="00DC3E7A">
              <w:rPr>
                <w:rFonts w:ascii="Times New Roman" w:hAnsi="Times New Roman" w:cs="Times New Roman"/>
                <w:sz w:val="22"/>
                <w:szCs w:val="22"/>
                <w:lang w:val="lt-LT"/>
              </w:rPr>
              <w:t>Transporto priemonė</w:t>
            </w:r>
            <w:r w:rsidR="00E1039A" w:rsidRPr="00DC3E7A">
              <w:rPr>
                <w:rFonts w:ascii="Times New Roman" w:hAnsi="Times New Roman" w:cs="Times New Roman"/>
                <w:sz w:val="22"/>
                <w:szCs w:val="22"/>
                <w:lang w:val="lt-LT"/>
              </w:rPr>
              <w:t xml:space="preserve"> </w:t>
            </w:r>
            <w:bookmarkStart w:id="7" w:name="_Hlk178684794"/>
            <w:r w:rsidR="00020331" w:rsidRPr="00DC3E7A">
              <w:rPr>
                <w:rStyle w:val="Numatytasispastraiposriftas1"/>
                <w:rFonts w:ascii="Times New Roman" w:eastAsia="Calibri" w:hAnsi="Times New Roman" w:cs="Times New Roman"/>
                <w:sz w:val="22"/>
                <w:szCs w:val="22"/>
                <w:lang w:val="lt-LT"/>
              </w:rPr>
              <w:t xml:space="preserve">Turi būti sertifikuota pagal </w:t>
            </w:r>
            <w:r w:rsidR="00020331" w:rsidRPr="00DC3E7A">
              <w:rPr>
                <w:rStyle w:val="Numatytasispastraiposriftas1"/>
                <w:rFonts w:ascii="Times New Roman" w:hAnsi="Times New Roman" w:cs="Times New Roman"/>
                <w:color w:val="333333"/>
                <w:sz w:val="22"/>
                <w:szCs w:val="22"/>
                <w:shd w:val="clear" w:color="auto" w:fill="FFFFFF"/>
                <w:lang w:val="lt-LT"/>
              </w:rPr>
              <w:t xml:space="preserve">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w:t>
            </w:r>
            <w:r w:rsidR="00020331" w:rsidRPr="00DC3E7A">
              <w:rPr>
                <w:rFonts w:ascii="Times New Roman" w:hAnsi="Times New Roman" w:cs="Times New Roman"/>
                <w:sz w:val="22"/>
                <w:szCs w:val="22"/>
                <w:lang w:val="lt-LT"/>
              </w:rPr>
              <w:t>galiojantį transporto priemonės ES tipo atitikties liudijimą</w:t>
            </w:r>
            <w:r w:rsidR="002B4AF5" w:rsidRPr="00DC3E7A">
              <w:rPr>
                <w:rFonts w:ascii="Times New Roman" w:hAnsi="Times New Roman" w:cs="Times New Roman"/>
                <w:sz w:val="22"/>
                <w:szCs w:val="22"/>
                <w:lang w:val="lt-LT"/>
              </w:rPr>
              <w:t>(</w:t>
            </w:r>
            <w:proofErr w:type="spellStart"/>
            <w:r w:rsidR="004A1884" w:rsidRPr="00DC3E7A">
              <w:rPr>
                <w:rFonts w:ascii="Times New Roman" w:hAnsi="Times New Roman" w:cs="Times New Roman"/>
                <w:sz w:val="22"/>
                <w:szCs w:val="22"/>
                <w:lang w:val="lt-LT"/>
              </w:rPr>
              <w:t>ang</w:t>
            </w:r>
            <w:proofErr w:type="spellEnd"/>
            <w:r w:rsidR="004A1884" w:rsidRPr="00DC3E7A">
              <w:rPr>
                <w:rFonts w:ascii="Times New Roman" w:hAnsi="Times New Roman" w:cs="Times New Roman"/>
                <w:sz w:val="22"/>
                <w:szCs w:val="22"/>
                <w:lang w:val="lt-LT"/>
              </w:rPr>
              <w:t xml:space="preserve">. </w:t>
            </w:r>
            <w:proofErr w:type="spellStart"/>
            <w:r w:rsidR="004A1884" w:rsidRPr="00DC3E7A">
              <w:rPr>
                <w:rFonts w:ascii="Times New Roman" w:hAnsi="Times New Roman" w:cs="Times New Roman"/>
                <w:sz w:val="22"/>
                <w:szCs w:val="22"/>
                <w:lang w:val="lt-LT"/>
              </w:rPr>
              <w:t>Certificate</w:t>
            </w:r>
            <w:proofErr w:type="spellEnd"/>
            <w:r w:rsidR="004A1884" w:rsidRPr="00DC3E7A">
              <w:rPr>
                <w:rFonts w:ascii="Times New Roman" w:hAnsi="Times New Roman" w:cs="Times New Roman"/>
                <w:sz w:val="22"/>
                <w:szCs w:val="22"/>
                <w:lang w:val="lt-LT"/>
              </w:rPr>
              <w:t xml:space="preserve"> </w:t>
            </w:r>
            <w:proofErr w:type="spellStart"/>
            <w:r w:rsidR="004A1884" w:rsidRPr="00DC3E7A">
              <w:rPr>
                <w:rFonts w:ascii="Times New Roman" w:hAnsi="Times New Roman" w:cs="Times New Roman"/>
                <w:sz w:val="22"/>
                <w:szCs w:val="22"/>
                <w:lang w:val="lt-LT"/>
              </w:rPr>
              <w:t>of</w:t>
            </w:r>
            <w:proofErr w:type="spellEnd"/>
            <w:r w:rsidR="004A1884" w:rsidRPr="00DC3E7A">
              <w:rPr>
                <w:rFonts w:ascii="Times New Roman" w:hAnsi="Times New Roman" w:cs="Times New Roman"/>
                <w:sz w:val="22"/>
                <w:szCs w:val="22"/>
                <w:lang w:val="lt-LT"/>
              </w:rPr>
              <w:t xml:space="preserve"> </w:t>
            </w:r>
            <w:proofErr w:type="spellStart"/>
            <w:r w:rsidR="004A1884" w:rsidRPr="00DC3E7A">
              <w:rPr>
                <w:rFonts w:ascii="Times New Roman" w:hAnsi="Times New Roman" w:cs="Times New Roman"/>
                <w:sz w:val="22"/>
                <w:szCs w:val="22"/>
                <w:lang w:val="lt-LT"/>
              </w:rPr>
              <w:t>Comformity</w:t>
            </w:r>
            <w:proofErr w:type="spellEnd"/>
            <w:r w:rsidR="004A1884" w:rsidRPr="00DC3E7A">
              <w:rPr>
                <w:rFonts w:ascii="Times New Roman" w:hAnsi="Times New Roman" w:cs="Times New Roman"/>
                <w:sz w:val="22"/>
                <w:szCs w:val="22"/>
                <w:lang w:val="lt-LT"/>
              </w:rPr>
              <w:t>)</w:t>
            </w:r>
            <w:r w:rsidR="00304F5E" w:rsidRPr="00DC3E7A">
              <w:rPr>
                <w:rFonts w:ascii="Times New Roman" w:hAnsi="Times New Roman" w:cs="Times New Roman"/>
                <w:sz w:val="22"/>
                <w:szCs w:val="22"/>
                <w:lang w:val="lt-LT"/>
              </w:rPr>
              <w:t>.</w:t>
            </w:r>
            <w:r w:rsidR="004A1884" w:rsidRPr="00DC3E7A">
              <w:rPr>
                <w:rStyle w:val="Numatytasispastraiposriftas1"/>
                <w:rFonts w:ascii="Times New Roman" w:eastAsia="Calibri" w:hAnsi="Times New Roman" w:cs="Times New Roman"/>
                <w:sz w:val="22"/>
                <w:szCs w:val="22"/>
                <w:lang w:val="lt-LT"/>
              </w:rPr>
              <w:t xml:space="preserve"> Privalomi ir atitikimą įrodanty</w:t>
            </w:r>
            <w:r w:rsidR="00020331" w:rsidRPr="00DC3E7A">
              <w:rPr>
                <w:rStyle w:val="Numatytasispastraiposriftas1"/>
                <w:rFonts w:ascii="Times New Roman" w:eastAsia="Calibri" w:hAnsi="Times New Roman" w:cs="Times New Roman"/>
                <w:sz w:val="22"/>
                <w:szCs w:val="22"/>
                <w:lang w:val="lt-LT"/>
              </w:rPr>
              <w:t xml:space="preserve">s dokumentai turi būti pateikti pateikiant prekes sutarties </w:t>
            </w:r>
            <w:r w:rsidR="004A1884" w:rsidRPr="00DC3E7A">
              <w:rPr>
                <w:rStyle w:val="Numatytasispastraiposriftas1"/>
                <w:rFonts w:ascii="Times New Roman" w:eastAsia="Calibri" w:hAnsi="Times New Roman" w:cs="Times New Roman"/>
                <w:sz w:val="22"/>
                <w:szCs w:val="22"/>
                <w:lang w:val="lt-LT"/>
              </w:rPr>
              <w:t xml:space="preserve">vykdymo </w:t>
            </w:r>
            <w:r w:rsidR="00020331" w:rsidRPr="00DC3E7A">
              <w:rPr>
                <w:rStyle w:val="Numatytasispastraiposriftas1"/>
                <w:rFonts w:ascii="Times New Roman" w:eastAsia="Calibri" w:hAnsi="Times New Roman" w:cs="Times New Roman"/>
                <w:sz w:val="22"/>
                <w:szCs w:val="22"/>
                <w:lang w:val="lt-LT"/>
              </w:rPr>
              <w:t>metu.</w:t>
            </w:r>
            <w:bookmarkEnd w:id="7"/>
          </w:p>
        </w:tc>
        <w:tc>
          <w:tcPr>
            <w:tcW w:w="837" w:type="pct"/>
            <w:shd w:val="clear" w:color="auto" w:fill="FFFFFF"/>
          </w:tcPr>
          <w:p w14:paraId="3FEAC640" w14:textId="6D9610FC" w:rsidR="009411A1" w:rsidRPr="00DC3E7A" w:rsidRDefault="009411A1" w:rsidP="00090CA6">
            <w:pPr>
              <w:spacing w:before="120" w:after="0" w:line="240" w:lineRule="auto"/>
              <w:rPr>
                <w:rFonts w:ascii="Times New Roman" w:hAnsi="Times New Roman" w:cs="Times New Roman"/>
                <w:sz w:val="22"/>
                <w:szCs w:val="22"/>
              </w:rPr>
            </w:pPr>
          </w:p>
        </w:tc>
      </w:tr>
      <w:tr w:rsidR="00C25040" w:rsidRPr="00E744C2" w14:paraId="52E046F6" w14:textId="77777777" w:rsidTr="00CA25ED">
        <w:trPr>
          <w:trHeight w:val="300"/>
          <w:jc w:val="center"/>
        </w:trPr>
        <w:tc>
          <w:tcPr>
            <w:tcW w:w="212" w:type="pct"/>
            <w:vAlign w:val="center"/>
          </w:tcPr>
          <w:p w14:paraId="7553348D" w14:textId="77777777" w:rsidR="009411A1" w:rsidRPr="00DC3E7A" w:rsidRDefault="009411A1" w:rsidP="00090CA6">
            <w:pPr>
              <w:pStyle w:val="Standard"/>
              <w:numPr>
                <w:ilvl w:val="0"/>
                <w:numId w:val="3"/>
              </w:numPr>
              <w:spacing w:before="120"/>
              <w:ind w:left="0" w:firstLine="0"/>
              <w:jc w:val="center"/>
              <w:rPr>
                <w:sz w:val="22"/>
                <w:szCs w:val="22"/>
                <w:lang w:val="lt-LT"/>
              </w:rPr>
            </w:pPr>
          </w:p>
        </w:tc>
        <w:tc>
          <w:tcPr>
            <w:tcW w:w="809" w:type="pct"/>
            <w:shd w:val="clear" w:color="auto" w:fill="FFFFFF"/>
            <w:vAlign w:val="center"/>
          </w:tcPr>
          <w:p w14:paraId="14140427" w14:textId="77777777" w:rsidR="009411A1" w:rsidRPr="00DC3E7A" w:rsidRDefault="009411A1" w:rsidP="00090CA6">
            <w:pPr>
              <w:pStyle w:val="Standard"/>
              <w:spacing w:before="120"/>
              <w:rPr>
                <w:bCs/>
                <w:color w:val="000000"/>
                <w:sz w:val="22"/>
                <w:szCs w:val="22"/>
                <w:lang w:val="lt-LT"/>
              </w:rPr>
            </w:pPr>
            <w:r w:rsidRPr="00DC3E7A">
              <w:rPr>
                <w:bCs/>
                <w:color w:val="000000"/>
                <w:sz w:val="22"/>
                <w:szCs w:val="22"/>
                <w:lang w:val="lt-LT"/>
              </w:rPr>
              <w:t>Mokymai</w:t>
            </w:r>
          </w:p>
        </w:tc>
        <w:tc>
          <w:tcPr>
            <w:tcW w:w="3142" w:type="pct"/>
            <w:shd w:val="clear" w:color="auto" w:fill="FFFFFF"/>
            <w:vAlign w:val="center"/>
          </w:tcPr>
          <w:p w14:paraId="5EF01A9E" w14:textId="142FE678" w:rsidR="009411A1" w:rsidRPr="00DC3E7A" w:rsidRDefault="005C2860"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31.1. </w:t>
            </w:r>
            <w:r w:rsidR="00E1039A" w:rsidRPr="00DC3E7A">
              <w:rPr>
                <w:rFonts w:ascii="Times New Roman" w:hAnsi="Times New Roman" w:cs="Times New Roman"/>
                <w:sz w:val="22"/>
                <w:szCs w:val="22"/>
                <w:lang w:val="lt-LT"/>
              </w:rPr>
              <w:t xml:space="preserve"> </w:t>
            </w:r>
            <w:r w:rsidR="009411A1" w:rsidRPr="00DC3E7A">
              <w:rPr>
                <w:rFonts w:ascii="Times New Roman" w:hAnsi="Times New Roman" w:cs="Times New Roman"/>
                <w:sz w:val="22"/>
                <w:szCs w:val="22"/>
                <w:lang w:val="lt-LT"/>
              </w:rPr>
              <w:t>Pristatęs transporto priemones</w:t>
            </w:r>
            <w:r w:rsidR="00F4469D" w:rsidRPr="00DC3E7A">
              <w:rPr>
                <w:rFonts w:ascii="Times New Roman" w:hAnsi="Times New Roman" w:cs="Times New Roman"/>
                <w:sz w:val="22"/>
                <w:szCs w:val="22"/>
                <w:lang w:val="lt-LT"/>
              </w:rPr>
              <w:t>, ne vėliau nei per 3 darbo dienas,</w:t>
            </w:r>
            <w:r w:rsidR="009411A1" w:rsidRPr="00DC3E7A">
              <w:rPr>
                <w:rFonts w:ascii="Times New Roman" w:hAnsi="Times New Roman" w:cs="Times New Roman"/>
                <w:sz w:val="22"/>
                <w:szCs w:val="22"/>
                <w:lang w:val="lt-LT"/>
              </w:rPr>
              <w:t xml:space="preserve"> tiekėjas privalo apmokyti pagal tiekėjo sudarytą saugaus ir ekonomiško vairavimo programą </w:t>
            </w:r>
            <w:r w:rsidR="003313F8" w:rsidRPr="00DC3E7A">
              <w:rPr>
                <w:rFonts w:ascii="Times New Roman" w:hAnsi="Times New Roman" w:cs="Times New Roman"/>
                <w:sz w:val="22"/>
                <w:szCs w:val="22"/>
                <w:lang w:val="lt-LT"/>
              </w:rPr>
              <w:t>pirkėjo bazėje</w:t>
            </w:r>
            <w:r w:rsidR="00F4469D" w:rsidRPr="00DC3E7A">
              <w:rPr>
                <w:rFonts w:ascii="Times New Roman" w:hAnsi="Times New Roman" w:cs="Times New Roman"/>
                <w:sz w:val="22"/>
                <w:szCs w:val="22"/>
                <w:lang w:val="lt-LT"/>
              </w:rPr>
              <w:t xml:space="preserve">, </w:t>
            </w:r>
            <w:r w:rsidR="009411A1" w:rsidRPr="00DC3E7A">
              <w:rPr>
                <w:rFonts w:ascii="Times New Roman" w:hAnsi="Times New Roman" w:cs="Times New Roman"/>
                <w:sz w:val="22"/>
                <w:szCs w:val="22"/>
                <w:lang w:val="lt-LT"/>
              </w:rPr>
              <w:t xml:space="preserve">vairuotojus darbui naujais autobusais. Mokymų trukmė – ne mažiau kaip 8 akademinės valandos. Turi būti apmokyta ne mažiau </w:t>
            </w:r>
            <w:r w:rsidR="00F4469D" w:rsidRPr="00DC3E7A">
              <w:rPr>
                <w:rFonts w:ascii="Times New Roman" w:hAnsi="Times New Roman" w:cs="Times New Roman"/>
                <w:sz w:val="22"/>
                <w:szCs w:val="22"/>
                <w:lang w:val="lt-LT"/>
              </w:rPr>
              <w:t>3</w:t>
            </w:r>
            <w:r w:rsidR="003F2168" w:rsidRPr="00DC3E7A">
              <w:rPr>
                <w:rFonts w:ascii="Times New Roman" w:hAnsi="Times New Roman" w:cs="Times New Roman"/>
                <w:sz w:val="22"/>
                <w:szCs w:val="22"/>
                <w:lang w:val="lt-LT"/>
              </w:rPr>
              <w:t xml:space="preserve"> vairuotojų</w:t>
            </w:r>
            <w:r w:rsidR="00E1039A" w:rsidRPr="00DC3E7A">
              <w:rPr>
                <w:rFonts w:ascii="Times New Roman" w:hAnsi="Times New Roman" w:cs="Times New Roman"/>
                <w:sz w:val="22"/>
                <w:szCs w:val="22"/>
                <w:lang w:val="lt-LT"/>
              </w:rPr>
              <w:t>.</w:t>
            </w:r>
          </w:p>
          <w:p w14:paraId="1820FF11" w14:textId="348080FE" w:rsidR="009411A1" w:rsidRPr="00DC3E7A" w:rsidRDefault="005C2860"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lastRenderedPageBreak/>
              <w:t xml:space="preserve">31.2. </w:t>
            </w:r>
            <w:r w:rsidR="003F2168" w:rsidRPr="00DC3E7A">
              <w:rPr>
                <w:rFonts w:ascii="Times New Roman" w:hAnsi="Times New Roman" w:cs="Times New Roman"/>
                <w:sz w:val="22"/>
                <w:szCs w:val="22"/>
                <w:lang w:val="lt-LT"/>
              </w:rPr>
              <w:t xml:space="preserve"> </w:t>
            </w:r>
            <w:r w:rsidR="009411A1" w:rsidRPr="00DC3E7A">
              <w:rPr>
                <w:rFonts w:ascii="Times New Roman" w:hAnsi="Times New Roman" w:cs="Times New Roman"/>
                <w:sz w:val="22"/>
                <w:szCs w:val="22"/>
                <w:lang w:val="lt-LT"/>
              </w:rPr>
              <w:t>Pristatęs transporto priemones tiekėjas privalo</w:t>
            </w:r>
            <w:r w:rsidR="00F4469D" w:rsidRPr="00DC3E7A">
              <w:rPr>
                <w:rFonts w:ascii="Times New Roman" w:hAnsi="Times New Roman" w:cs="Times New Roman"/>
                <w:sz w:val="22"/>
                <w:szCs w:val="22"/>
                <w:lang w:val="lt-LT"/>
              </w:rPr>
              <w:t xml:space="preserve"> savo sąskaita</w:t>
            </w:r>
            <w:r w:rsidR="009411A1" w:rsidRPr="00DC3E7A">
              <w:rPr>
                <w:rFonts w:ascii="Times New Roman" w:hAnsi="Times New Roman" w:cs="Times New Roman"/>
                <w:sz w:val="22"/>
                <w:szCs w:val="22"/>
                <w:lang w:val="lt-LT"/>
              </w:rPr>
              <w:t xml:space="preserve"> apmokyti tiekėjo numatytoje vietoje remonto personalą </w:t>
            </w:r>
            <w:r w:rsidR="00F4469D" w:rsidRPr="00DC3E7A">
              <w:rPr>
                <w:rFonts w:ascii="Times New Roman" w:hAnsi="Times New Roman" w:cs="Times New Roman"/>
                <w:sz w:val="22"/>
                <w:szCs w:val="22"/>
                <w:lang w:val="lt-LT"/>
              </w:rPr>
              <w:t xml:space="preserve">( 1 remonto meistrą ir 1 šaltkalvį) </w:t>
            </w:r>
            <w:r w:rsidR="009411A1" w:rsidRPr="00DC3E7A">
              <w:rPr>
                <w:rFonts w:ascii="Times New Roman" w:hAnsi="Times New Roman" w:cs="Times New Roman"/>
                <w:sz w:val="22"/>
                <w:szCs w:val="22"/>
                <w:lang w:val="lt-LT"/>
              </w:rPr>
              <w:t>atlikti a</w:t>
            </w:r>
            <w:r w:rsidR="003F2168" w:rsidRPr="00DC3E7A">
              <w:rPr>
                <w:rFonts w:ascii="Times New Roman" w:hAnsi="Times New Roman" w:cs="Times New Roman"/>
                <w:sz w:val="22"/>
                <w:szCs w:val="22"/>
                <w:lang w:val="lt-LT"/>
              </w:rPr>
              <w:t>utobusų</w:t>
            </w:r>
            <w:r w:rsidR="009411A1" w:rsidRPr="00DC3E7A">
              <w:rPr>
                <w:rFonts w:ascii="Times New Roman" w:hAnsi="Times New Roman" w:cs="Times New Roman"/>
                <w:sz w:val="22"/>
                <w:szCs w:val="22"/>
                <w:lang w:val="lt-LT"/>
              </w:rPr>
              <w:t xml:space="preserve"> remontą ir autobusų techninės priežiūros ir diagno</w:t>
            </w:r>
            <w:r w:rsidR="002076CF" w:rsidRPr="00DC3E7A">
              <w:rPr>
                <w:rFonts w:ascii="Times New Roman" w:hAnsi="Times New Roman" w:cs="Times New Roman"/>
                <w:sz w:val="22"/>
                <w:szCs w:val="22"/>
                <w:lang w:val="lt-LT"/>
              </w:rPr>
              <w:t>stikos darbus.</w:t>
            </w:r>
            <w:r w:rsidR="00DD2B26" w:rsidRPr="00DC3E7A">
              <w:rPr>
                <w:rFonts w:ascii="Times New Roman" w:hAnsi="Times New Roman" w:cs="Times New Roman"/>
                <w:sz w:val="22"/>
                <w:szCs w:val="22"/>
                <w:lang w:val="lt-LT"/>
              </w:rPr>
              <w:t xml:space="preserve"> Mokymų trukmė – ne mažiau kaip 8 akademinės valandos.</w:t>
            </w:r>
          </w:p>
          <w:p w14:paraId="436E443E" w14:textId="46D68ACE" w:rsidR="006F67CF" w:rsidRPr="00DC3E7A" w:rsidRDefault="005C2860"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31.3. </w:t>
            </w:r>
            <w:r w:rsidR="009411A1" w:rsidRPr="00DC3E7A">
              <w:rPr>
                <w:rFonts w:ascii="Times New Roman" w:hAnsi="Times New Roman" w:cs="Times New Roman"/>
                <w:sz w:val="22"/>
                <w:szCs w:val="22"/>
                <w:lang w:val="lt-LT"/>
              </w:rPr>
              <w:t>Visi Tiekėjo organizuojami mokymai turi būti lietuvių kalba.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p>
        </w:tc>
        <w:tc>
          <w:tcPr>
            <w:tcW w:w="837" w:type="pct"/>
            <w:shd w:val="clear" w:color="auto" w:fill="FFFFFF"/>
          </w:tcPr>
          <w:p w14:paraId="783CE313" w14:textId="77777777" w:rsidR="009411A1" w:rsidRPr="00DC3E7A" w:rsidRDefault="009411A1" w:rsidP="00090CA6">
            <w:pPr>
              <w:pStyle w:val="BodyText"/>
              <w:tabs>
                <w:tab w:val="left" w:pos="277"/>
                <w:tab w:val="left" w:pos="389"/>
              </w:tabs>
              <w:spacing w:before="120" w:after="0" w:line="240" w:lineRule="auto"/>
              <w:ind w:left="472"/>
              <w:rPr>
                <w:rFonts w:ascii="Times New Roman" w:hAnsi="Times New Roman" w:cs="Times New Roman"/>
                <w:i/>
                <w:iCs/>
                <w:sz w:val="22"/>
                <w:szCs w:val="22"/>
                <w:lang w:val="lt-LT"/>
              </w:rPr>
            </w:pPr>
          </w:p>
        </w:tc>
      </w:tr>
      <w:tr w:rsidR="007E623C" w:rsidRPr="00E744C2" w14:paraId="45D9D25F" w14:textId="77777777" w:rsidTr="00CA25ED">
        <w:trPr>
          <w:trHeight w:val="300"/>
          <w:jc w:val="center"/>
        </w:trPr>
        <w:tc>
          <w:tcPr>
            <w:tcW w:w="212" w:type="pct"/>
            <w:vAlign w:val="center"/>
          </w:tcPr>
          <w:p w14:paraId="3EE7D3D6" w14:textId="77777777" w:rsidR="007E623C" w:rsidRPr="00DC3E7A" w:rsidRDefault="007E623C" w:rsidP="00090CA6">
            <w:pPr>
              <w:pStyle w:val="Standard"/>
              <w:numPr>
                <w:ilvl w:val="0"/>
                <w:numId w:val="3"/>
              </w:numPr>
              <w:spacing w:before="120"/>
              <w:ind w:left="0" w:firstLine="0"/>
              <w:jc w:val="center"/>
              <w:rPr>
                <w:sz w:val="22"/>
                <w:szCs w:val="22"/>
                <w:lang w:val="lt-LT"/>
              </w:rPr>
            </w:pPr>
          </w:p>
        </w:tc>
        <w:tc>
          <w:tcPr>
            <w:tcW w:w="809" w:type="pct"/>
            <w:shd w:val="clear" w:color="auto" w:fill="FFFFFF"/>
            <w:vAlign w:val="center"/>
          </w:tcPr>
          <w:p w14:paraId="5EB69F18" w14:textId="1A38BDA5" w:rsidR="007E623C" w:rsidRPr="00DC3E7A" w:rsidRDefault="007E623C" w:rsidP="00090CA6">
            <w:pPr>
              <w:pStyle w:val="Standard"/>
              <w:spacing w:before="120"/>
              <w:rPr>
                <w:bCs/>
                <w:color w:val="000000"/>
                <w:sz w:val="22"/>
                <w:szCs w:val="22"/>
                <w:lang w:val="lt-LT"/>
              </w:rPr>
            </w:pPr>
            <w:r w:rsidRPr="00DC3E7A">
              <w:rPr>
                <w:bCs/>
                <w:color w:val="000000"/>
                <w:sz w:val="22"/>
                <w:szCs w:val="22"/>
                <w:lang w:val="lt-LT"/>
              </w:rPr>
              <w:t>Kiti reikalavimai</w:t>
            </w:r>
          </w:p>
        </w:tc>
        <w:tc>
          <w:tcPr>
            <w:tcW w:w="3142" w:type="pct"/>
            <w:shd w:val="clear" w:color="auto" w:fill="FFFFFF"/>
            <w:vAlign w:val="center"/>
          </w:tcPr>
          <w:p w14:paraId="1D9CF27E" w14:textId="00E35346" w:rsidR="002F75A4" w:rsidRPr="00DC3E7A" w:rsidRDefault="009164E6" w:rsidP="00090CA6">
            <w:pPr>
              <w:pStyle w:val="BodyText"/>
              <w:tabs>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32.1. </w:t>
            </w:r>
            <w:r w:rsidR="00AD60A2" w:rsidRPr="00DC3E7A">
              <w:rPr>
                <w:rFonts w:ascii="Times New Roman" w:hAnsi="Times New Roman" w:cs="Times New Roman"/>
                <w:sz w:val="22"/>
                <w:szCs w:val="22"/>
                <w:lang w:val="lt-LT"/>
              </w:rPr>
              <w:t xml:space="preserve"> </w:t>
            </w:r>
            <w:r w:rsidR="00176878" w:rsidRPr="00DC3E7A">
              <w:rPr>
                <w:rFonts w:ascii="Times New Roman" w:hAnsi="Times New Roman" w:cs="Times New Roman"/>
                <w:sz w:val="22"/>
                <w:szCs w:val="22"/>
                <w:lang w:val="lt-LT"/>
              </w:rPr>
              <w:t>Autobusas</w:t>
            </w:r>
            <w:r w:rsidR="007E623C" w:rsidRPr="00DC3E7A">
              <w:rPr>
                <w:rFonts w:ascii="Times New Roman" w:hAnsi="Times New Roman" w:cs="Times New Roman"/>
                <w:sz w:val="22"/>
                <w:szCs w:val="22"/>
                <w:lang w:val="lt-LT"/>
              </w:rPr>
              <w:t xml:space="preserve"> turi atitikti Leidimų vežti keleivius reguliaraus susisiekimo kelių transporto maršrutais išdavimo taisyklių, patvirtintų Lietuvos Respublikos susisiekimo ministro 2006m. vasario 14 d. įsakymu Nr. 3-62 „Dėl Leidimų vežti keleivius reguliaraus susisiekimo kelių transporto maršrutais išdavimo taisyklių patvirtinimo“, III skyriuje nustatytus reikalavimus bei Keleivių bagažo vežimo kelių transportu taisyklių, patvirtintų Lietuvos Respublikos susisiekimo ministro 2011 m. balandžio 13d. įsakymu Nr. 3-223 „Dėl Keleivių ir bagažo vežimo kelių transportu taisyklių patvirtinimo“, V skyriuje nustatytus reikalavimus.</w:t>
            </w:r>
            <w:r w:rsidR="002F75A4" w:rsidRPr="00DC3E7A">
              <w:rPr>
                <w:rFonts w:ascii="Times New Roman" w:hAnsi="Times New Roman" w:cs="Times New Roman"/>
                <w:sz w:val="22"/>
                <w:szCs w:val="22"/>
                <w:lang w:val="lt-LT"/>
              </w:rPr>
              <w:t xml:space="preserve"> </w:t>
            </w:r>
          </w:p>
          <w:p w14:paraId="1F023A35" w14:textId="28712F08" w:rsidR="007E623C" w:rsidRPr="00756466" w:rsidRDefault="002F75A4" w:rsidP="00090CA6">
            <w:pPr>
              <w:pStyle w:val="BodyText"/>
              <w:tabs>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 </w:t>
            </w:r>
            <w:r w:rsidR="009164E6" w:rsidRPr="00DC3E7A">
              <w:rPr>
                <w:rFonts w:ascii="Times New Roman" w:hAnsi="Times New Roman" w:cs="Times New Roman"/>
                <w:sz w:val="22"/>
                <w:szCs w:val="22"/>
                <w:lang w:val="lt-LT"/>
              </w:rPr>
              <w:t>32.2</w:t>
            </w:r>
            <w:r w:rsidRPr="00DC3E7A">
              <w:rPr>
                <w:rFonts w:ascii="Times New Roman" w:hAnsi="Times New Roman" w:cs="Times New Roman"/>
                <w:sz w:val="22"/>
                <w:szCs w:val="22"/>
                <w:lang w:val="lt-LT"/>
              </w:rPr>
              <w:t xml:space="preserve">. </w:t>
            </w:r>
            <w:r w:rsidR="009164E6" w:rsidRPr="00E744C2">
              <w:rPr>
                <w:rStyle w:val="cf01"/>
                <w:rFonts w:ascii="Times New Roman" w:hAnsi="Times New Roman" w:cs="Times New Roman"/>
                <w:sz w:val="22"/>
                <w:szCs w:val="22"/>
                <w:lang w:val="lt-LT"/>
              </w:rPr>
              <w:t>Kartu su transporto priemone Tiekėjas privalo pateikti gamintojo išduotą transporto priemonės atitikties liudijimo originalą, registracijos pažymėjimą (transporto priemonė turi būti įregistruota užsakovo vardu) ir techninės apžiūros kortelę“</w:t>
            </w:r>
          </w:p>
        </w:tc>
        <w:tc>
          <w:tcPr>
            <w:tcW w:w="837" w:type="pct"/>
            <w:shd w:val="clear" w:color="auto" w:fill="FFFFFF"/>
          </w:tcPr>
          <w:p w14:paraId="32831DCF" w14:textId="7B42AD3D" w:rsidR="007E623C" w:rsidRPr="00756466" w:rsidRDefault="007E623C" w:rsidP="00090CA6">
            <w:pPr>
              <w:spacing w:before="120" w:after="0" w:line="240" w:lineRule="auto"/>
              <w:rPr>
                <w:rFonts w:ascii="Times New Roman" w:hAnsi="Times New Roman" w:cs="Times New Roman"/>
                <w:i/>
                <w:sz w:val="22"/>
                <w:szCs w:val="22"/>
              </w:rPr>
            </w:pPr>
          </w:p>
        </w:tc>
      </w:tr>
    </w:tbl>
    <w:p w14:paraId="21EBE3E1" w14:textId="06D699E6" w:rsidR="00D81D3A" w:rsidRPr="00E744C2" w:rsidRDefault="00D81D3A" w:rsidP="00D81D3A">
      <w:pPr>
        <w:rPr>
          <w:rFonts w:ascii="Times New Roman" w:hAnsi="Times New Roman" w:cs="Times New Roman"/>
          <w:sz w:val="22"/>
          <w:szCs w:val="22"/>
          <w:u w:val="single"/>
        </w:rPr>
      </w:pPr>
    </w:p>
    <w:sectPr w:rsidR="00D81D3A" w:rsidRPr="00E744C2" w:rsidSect="00451AFB">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851"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2DBA" w14:textId="77777777" w:rsidR="0070623F" w:rsidRDefault="0070623F">
      <w:r>
        <w:separator/>
      </w:r>
    </w:p>
  </w:endnote>
  <w:endnote w:type="continuationSeparator" w:id="0">
    <w:p w14:paraId="19720515" w14:textId="77777777" w:rsidR="0070623F" w:rsidRDefault="0070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1AEB" w14:textId="77777777" w:rsidR="000E1CB1" w:rsidRDefault="000E1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60486"/>
      <w:docPartObj>
        <w:docPartGallery w:val="Page Numbers (Bottom of Page)"/>
        <w:docPartUnique/>
      </w:docPartObj>
    </w:sdtPr>
    <w:sdtEndPr/>
    <w:sdtContent>
      <w:p w14:paraId="2AF28AD3" w14:textId="77777777" w:rsidR="000E1CB1" w:rsidRDefault="000E1CB1">
        <w:pPr>
          <w:pStyle w:val="Footer"/>
          <w:jc w:val="right"/>
        </w:pPr>
        <w:r>
          <w:fldChar w:fldCharType="begin"/>
        </w:r>
        <w:r>
          <w:instrText>PAGE   \* MERGEFORMAT</w:instrText>
        </w:r>
        <w:r>
          <w:fldChar w:fldCharType="separate"/>
        </w:r>
        <w:r w:rsidR="002F61EF">
          <w:rPr>
            <w:noProof/>
          </w:rPr>
          <w:t>11</w:t>
        </w:r>
        <w:r>
          <w:fldChar w:fldCharType="end"/>
        </w:r>
      </w:p>
    </w:sdtContent>
  </w:sdt>
  <w:p w14:paraId="35C48EF4" w14:textId="77777777" w:rsidR="000E1CB1" w:rsidRDefault="000E1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2BE" w14:textId="77777777" w:rsidR="000E1CB1" w:rsidRDefault="000E1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55AC" w14:textId="77777777" w:rsidR="0070623F" w:rsidRDefault="0070623F">
      <w:r>
        <w:separator/>
      </w:r>
    </w:p>
  </w:footnote>
  <w:footnote w:type="continuationSeparator" w:id="0">
    <w:p w14:paraId="28FD3DFA" w14:textId="77777777" w:rsidR="0070623F" w:rsidRDefault="0070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1548" w14:textId="77777777" w:rsidR="000E1CB1" w:rsidRDefault="000E1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B300" w14:textId="77777777" w:rsidR="000E1CB1" w:rsidRDefault="000E1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2CA5" w14:textId="77777777" w:rsidR="000E1CB1" w:rsidRDefault="000E1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561"/>
    <w:multiLevelType w:val="multilevel"/>
    <w:tmpl w:val="DD0A7114"/>
    <w:lvl w:ilvl="0">
      <w:start w:val="30"/>
      <w:numFmt w:val="decimal"/>
      <w:lvlText w:val="%1."/>
      <w:lvlJc w:val="left"/>
      <w:pPr>
        <w:ind w:left="420" w:hanging="420"/>
      </w:pPr>
      <w:rPr>
        <w:rFonts w:hint="default"/>
      </w:rPr>
    </w:lvl>
    <w:lvl w:ilvl="1">
      <w:start w:val="1"/>
      <w:numFmt w:val="decimal"/>
      <w:lvlText w:val="%1.%2."/>
      <w:lvlJc w:val="left"/>
      <w:pPr>
        <w:ind w:left="532" w:hanging="42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1752" w:hanging="108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336" w:hanging="1440"/>
      </w:pPr>
      <w:rPr>
        <w:rFonts w:hint="default"/>
      </w:rPr>
    </w:lvl>
  </w:abstractNum>
  <w:abstractNum w:abstractNumId="1" w15:restartNumberingAfterBreak="0">
    <w:nsid w:val="0335410D"/>
    <w:multiLevelType w:val="multilevel"/>
    <w:tmpl w:val="8412285A"/>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A11506"/>
    <w:multiLevelType w:val="multilevel"/>
    <w:tmpl w:val="794269A6"/>
    <w:lvl w:ilvl="0">
      <w:start w:val="33"/>
      <w:numFmt w:val="decimal"/>
      <w:lvlText w:val="%1."/>
      <w:lvlJc w:val="left"/>
      <w:pPr>
        <w:ind w:left="420" w:hanging="420"/>
      </w:pPr>
      <w:rPr>
        <w:rFonts w:hint="default"/>
      </w:rPr>
    </w:lvl>
    <w:lvl w:ilvl="1">
      <w:start w:val="2"/>
      <w:numFmt w:val="decimal"/>
      <w:lvlText w:val="%1.%2."/>
      <w:lvlJc w:val="left"/>
      <w:pPr>
        <w:ind w:left="516" w:hanging="4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3" w15:restartNumberingAfterBreak="0">
    <w:nsid w:val="0BB12E23"/>
    <w:multiLevelType w:val="multilevel"/>
    <w:tmpl w:val="77DE1C68"/>
    <w:lvl w:ilvl="0">
      <w:start w:val="2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2741426"/>
    <w:multiLevelType w:val="multilevel"/>
    <w:tmpl w:val="0CAEA980"/>
    <w:lvl w:ilvl="0">
      <w:start w:val="1"/>
      <w:numFmt w:val="decimal"/>
      <w:lvlText w:val="%1."/>
      <w:lvlJc w:val="left"/>
      <w:pPr>
        <w:ind w:left="747" w:hanging="360"/>
      </w:pPr>
    </w:lvl>
    <w:lvl w:ilvl="1">
      <w:start w:val="1"/>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5" w15:restartNumberingAfterBreak="0">
    <w:nsid w:val="17960646"/>
    <w:multiLevelType w:val="multilevel"/>
    <w:tmpl w:val="AA6A3004"/>
    <w:lvl w:ilvl="0">
      <w:start w:val="3"/>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6" w15:restartNumberingAfterBreak="0">
    <w:nsid w:val="17A1306A"/>
    <w:multiLevelType w:val="multilevel"/>
    <w:tmpl w:val="0C4AF6BE"/>
    <w:lvl w:ilvl="0">
      <w:start w:val="3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7A37B74"/>
    <w:multiLevelType w:val="multilevel"/>
    <w:tmpl w:val="A4200C52"/>
    <w:lvl w:ilvl="0">
      <w:start w:val="28"/>
      <w:numFmt w:val="decimal"/>
      <w:lvlText w:val="%1."/>
      <w:lvlJc w:val="left"/>
      <w:pPr>
        <w:ind w:left="576" w:hanging="576"/>
      </w:pPr>
      <w:rPr>
        <w:rFonts w:hint="default"/>
      </w:rPr>
    </w:lvl>
    <w:lvl w:ilvl="1">
      <w:start w:val="2"/>
      <w:numFmt w:val="decimal"/>
      <w:lvlText w:val="%1.%2."/>
      <w:lvlJc w:val="left"/>
      <w:pPr>
        <w:ind w:left="624" w:hanging="576"/>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8" w15:restartNumberingAfterBreak="0">
    <w:nsid w:val="18702628"/>
    <w:multiLevelType w:val="multilevel"/>
    <w:tmpl w:val="0D66706A"/>
    <w:lvl w:ilvl="0">
      <w:start w:val="2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1782"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266" w:hanging="108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5688" w:hanging="1440"/>
      </w:pPr>
      <w:rPr>
        <w:rFonts w:hint="default"/>
      </w:rPr>
    </w:lvl>
  </w:abstractNum>
  <w:abstractNum w:abstractNumId="9" w15:restartNumberingAfterBreak="0">
    <w:nsid w:val="194D5B2D"/>
    <w:multiLevelType w:val="multilevel"/>
    <w:tmpl w:val="2492448A"/>
    <w:lvl w:ilvl="0">
      <w:start w:val="5"/>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248" w:hanging="72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1872" w:hanging="108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0" w15:restartNumberingAfterBreak="0">
    <w:nsid w:val="1B4A1190"/>
    <w:multiLevelType w:val="hybridMultilevel"/>
    <w:tmpl w:val="20469E7C"/>
    <w:lvl w:ilvl="0" w:tplc="266C433E">
      <w:start w:val="27"/>
      <w:numFmt w:val="decimal"/>
      <w:lvlText w:val="%1"/>
      <w:lvlJc w:val="left"/>
      <w:pPr>
        <w:ind w:left="492" w:hanging="360"/>
      </w:pPr>
      <w:rPr>
        <w:rFonts w:hint="default"/>
      </w:rPr>
    </w:lvl>
    <w:lvl w:ilvl="1" w:tplc="04270019" w:tentative="1">
      <w:start w:val="1"/>
      <w:numFmt w:val="lowerLetter"/>
      <w:lvlText w:val="%2."/>
      <w:lvlJc w:val="left"/>
      <w:pPr>
        <w:ind w:left="1212" w:hanging="360"/>
      </w:pPr>
    </w:lvl>
    <w:lvl w:ilvl="2" w:tplc="0427001B" w:tentative="1">
      <w:start w:val="1"/>
      <w:numFmt w:val="lowerRoman"/>
      <w:lvlText w:val="%3."/>
      <w:lvlJc w:val="right"/>
      <w:pPr>
        <w:ind w:left="1932" w:hanging="180"/>
      </w:pPr>
    </w:lvl>
    <w:lvl w:ilvl="3" w:tplc="0427000F" w:tentative="1">
      <w:start w:val="1"/>
      <w:numFmt w:val="decimal"/>
      <w:lvlText w:val="%4."/>
      <w:lvlJc w:val="left"/>
      <w:pPr>
        <w:ind w:left="2652" w:hanging="360"/>
      </w:pPr>
    </w:lvl>
    <w:lvl w:ilvl="4" w:tplc="04270019" w:tentative="1">
      <w:start w:val="1"/>
      <w:numFmt w:val="lowerLetter"/>
      <w:lvlText w:val="%5."/>
      <w:lvlJc w:val="left"/>
      <w:pPr>
        <w:ind w:left="3372" w:hanging="360"/>
      </w:pPr>
    </w:lvl>
    <w:lvl w:ilvl="5" w:tplc="0427001B" w:tentative="1">
      <w:start w:val="1"/>
      <w:numFmt w:val="lowerRoman"/>
      <w:lvlText w:val="%6."/>
      <w:lvlJc w:val="right"/>
      <w:pPr>
        <w:ind w:left="4092" w:hanging="180"/>
      </w:pPr>
    </w:lvl>
    <w:lvl w:ilvl="6" w:tplc="0427000F" w:tentative="1">
      <w:start w:val="1"/>
      <w:numFmt w:val="decimal"/>
      <w:lvlText w:val="%7."/>
      <w:lvlJc w:val="left"/>
      <w:pPr>
        <w:ind w:left="4812" w:hanging="360"/>
      </w:pPr>
    </w:lvl>
    <w:lvl w:ilvl="7" w:tplc="04270019" w:tentative="1">
      <w:start w:val="1"/>
      <w:numFmt w:val="lowerLetter"/>
      <w:lvlText w:val="%8."/>
      <w:lvlJc w:val="left"/>
      <w:pPr>
        <w:ind w:left="5532" w:hanging="360"/>
      </w:pPr>
    </w:lvl>
    <w:lvl w:ilvl="8" w:tplc="0427001B" w:tentative="1">
      <w:start w:val="1"/>
      <w:numFmt w:val="lowerRoman"/>
      <w:lvlText w:val="%9."/>
      <w:lvlJc w:val="right"/>
      <w:pPr>
        <w:ind w:left="6252" w:hanging="180"/>
      </w:pPr>
    </w:lvl>
  </w:abstractNum>
  <w:abstractNum w:abstractNumId="11" w15:restartNumberingAfterBreak="0">
    <w:nsid w:val="1BE2555A"/>
    <w:multiLevelType w:val="multilevel"/>
    <w:tmpl w:val="5B6816B0"/>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F64739B"/>
    <w:multiLevelType w:val="multilevel"/>
    <w:tmpl w:val="8096884E"/>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4B1711"/>
    <w:multiLevelType w:val="multilevel"/>
    <w:tmpl w:val="48147D80"/>
    <w:lvl w:ilvl="0">
      <w:start w:val="25"/>
      <w:numFmt w:val="decimal"/>
      <w:lvlText w:val="%1."/>
      <w:lvlJc w:val="left"/>
      <w:pPr>
        <w:ind w:left="555" w:hanging="555"/>
      </w:pPr>
      <w:rPr>
        <w:rFonts w:hint="default"/>
      </w:rPr>
    </w:lvl>
    <w:lvl w:ilvl="1">
      <w:start w:val="1"/>
      <w:numFmt w:val="decimal"/>
      <w:lvlText w:val="%1.%2."/>
      <w:lvlJc w:val="left"/>
      <w:pPr>
        <w:ind w:left="1065" w:hanging="55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14" w15:restartNumberingAfterBreak="0">
    <w:nsid w:val="25AE4B58"/>
    <w:multiLevelType w:val="multilevel"/>
    <w:tmpl w:val="705E56AC"/>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2746A1"/>
    <w:multiLevelType w:val="multilevel"/>
    <w:tmpl w:val="B1F2FD7A"/>
    <w:lvl w:ilvl="0">
      <w:start w:val="23"/>
      <w:numFmt w:val="decimal"/>
      <w:lvlText w:val="%1."/>
      <w:lvlJc w:val="left"/>
      <w:pPr>
        <w:ind w:left="576" w:hanging="576"/>
      </w:pPr>
      <w:rPr>
        <w:rFonts w:hint="default"/>
      </w:rPr>
    </w:lvl>
    <w:lvl w:ilvl="1">
      <w:start w:val="1"/>
      <w:numFmt w:val="decimal"/>
      <w:lvlText w:val="%1.%2."/>
      <w:lvlJc w:val="left"/>
      <w:pPr>
        <w:ind w:left="1055" w:hanging="576"/>
      </w:pPr>
      <w:rPr>
        <w:rFonts w:hint="default"/>
      </w:rPr>
    </w:lvl>
    <w:lvl w:ilvl="2">
      <w:start w:val="2"/>
      <w:numFmt w:val="decimal"/>
      <w:lvlText w:val="%1.%2.%3."/>
      <w:lvlJc w:val="left"/>
      <w:pPr>
        <w:ind w:left="1678"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3954" w:hanging="108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272" w:hanging="1440"/>
      </w:pPr>
      <w:rPr>
        <w:rFonts w:hint="default"/>
      </w:rPr>
    </w:lvl>
  </w:abstractNum>
  <w:abstractNum w:abstractNumId="16" w15:restartNumberingAfterBreak="0">
    <w:nsid w:val="2E761FF0"/>
    <w:multiLevelType w:val="multilevel"/>
    <w:tmpl w:val="FA28552E"/>
    <w:lvl w:ilvl="0">
      <w:start w:val="30"/>
      <w:numFmt w:val="decimal"/>
      <w:lvlText w:val="%1."/>
      <w:lvlJc w:val="left"/>
      <w:pPr>
        <w:ind w:left="420" w:hanging="420"/>
      </w:pPr>
      <w:rPr>
        <w:rFonts w:hint="default"/>
      </w:rPr>
    </w:lvl>
    <w:lvl w:ilvl="1">
      <w:start w:val="1"/>
      <w:numFmt w:val="decimal"/>
      <w:lvlText w:val="%1.%2."/>
      <w:lvlJc w:val="left"/>
      <w:pPr>
        <w:ind w:left="516" w:hanging="4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17" w15:restartNumberingAfterBreak="0">
    <w:nsid w:val="32860892"/>
    <w:multiLevelType w:val="multilevel"/>
    <w:tmpl w:val="E460BEF6"/>
    <w:lvl w:ilvl="0">
      <w:start w:val="2"/>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18" w15:restartNumberingAfterBreak="0">
    <w:nsid w:val="3B0028A0"/>
    <w:multiLevelType w:val="multilevel"/>
    <w:tmpl w:val="76CAC3F4"/>
    <w:lvl w:ilvl="0">
      <w:start w:val="29"/>
      <w:numFmt w:val="decimal"/>
      <w:lvlText w:val="%1."/>
      <w:lvlJc w:val="left"/>
      <w:pPr>
        <w:ind w:left="420" w:hanging="420"/>
      </w:pPr>
      <w:rPr>
        <w:rFonts w:hint="default"/>
      </w:rPr>
    </w:lvl>
    <w:lvl w:ilvl="1">
      <w:start w:val="3"/>
      <w:numFmt w:val="decimal"/>
      <w:lvlText w:val="%1.%2."/>
      <w:lvlJc w:val="left"/>
      <w:pPr>
        <w:ind w:left="516" w:hanging="4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19" w15:restartNumberingAfterBreak="0">
    <w:nsid w:val="3DBD4242"/>
    <w:multiLevelType w:val="hybridMultilevel"/>
    <w:tmpl w:val="31502050"/>
    <w:lvl w:ilvl="0" w:tplc="E6C475DC">
      <w:start w:val="1"/>
      <w:numFmt w:val="decimal"/>
      <w:lvlText w:val="%1)"/>
      <w:lvlJc w:val="left"/>
      <w:pPr>
        <w:ind w:left="720" w:hanging="360"/>
      </w:pPr>
    </w:lvl>
    <w:lvl w:ilvl="1" w:tplc="E7487B80">
      <w:start w:val="1"/>
      <w:numFmt w:val="decimal"/>
      <w:lvlText w:val="%2)"/>
      <w:lvlJc w:val="left"/>
      <w:pPr>
        <w:ind w:left="720" w:hanging="360"/>
      </w:pPr>
    </w:lvl>
    <w:lvl w:ilvl="2" w:tplc="84D086C6">
      <w:start w:val="1"/>
      <w:numFmt w:val="decimal"/>
      <w:lvlText w:val="%3)"/>
      <w:lvlJc w:val="left"/>
      <w:pPr>
        <w:ind w:left="720" w:hanging="360"/>
      </w:pPr>
    </w:lvl>
    <w:lvl w:ilvl="3" w:tplc="BED20724">
      <w:start w:val="1"/>
      <w:numFmt w:val="decimal"/>
      <w:lvlText w:val="%4)"/>
      <w:lvlJc w:val="left"/>
      <w:pPr>
        <w:ind w:left="720" w:hanging="360"/>
      </w:pPr>
    </w:lvl>
    <w:lvl w:ilvl="4" w:tplc="741258D6">
      <w:start w:val="1"/>
      <w:numFmt w:val="decimal"/>
      <w:lvlText w:val="%5)"/>
      <w:lvlJc w:val="left"/>
      <w:pPr>
        <w:ind w:left="720" w:hanging="360"/>
      </w:pPr>
    </w:lvl>
    <w:lvl w:ilvl="5" w:tplc="777EBAB8">
      <w:start w:val="1"/>
      <w:numFmt w:val="decimal"/>
      <w:lvlText w:val="%6)"/>
      <w:lvlJc w:val="left"/>
      <w:pPr>
        <w:ind w:left="720" w:hanging="360"/>
      </w:pPr>
    </w:lvl>
    <w:lvl w:ilvl="6" w:tplc="956A7298">
      <w:start w:val="1"/>
      <w:numFmt w:val="decimal"/>
      <w:lvlText w:val="%7)"/>
      <w:lvlJc w:val="left"/>
      <w:pPr>
        <w:ind w:left="720" w:hanging="360"/>
      </w:pPr>
    </w:lvl>
    <w:lvl w:ilvl="7" w:tplc="8C4A9BC6">
      <w:start w:val="1"/>
      <w:numFmt w:val="decimal"/>
      <w:lvlText w:val="%8)"/>
      <w:lvlJc w:val="left"/>
      <w:pPr>
        <w:ind w:left="720" w:hanging="360"/>
      </w:pPr>
    </w:lvl>
    <w:lvl w:ilvl="8" w:tplc="73D409EC">
      <w:start w:val="1"/>
      <w:numFmt w:val="decimal"/>
      <w:lvlText w:val="%9)"/>
      <w:lvlJc w:val="left"/>
      <w:pPr>
        <w:ind w:left="720" w:hanging="360"/>
      </w:pPr>
    </w:lvl>
  </w:abstractNum>
  <w:abstractNum w:abstractNumId="20" w15:restartNumberingAfterBreak="0">
    <w:nsid w:val="3F044FAE"/>
    <w:multiLevelType w:val="multilevel"/>
    <w:tmpl w:val="3CC6F6D6"/>
    <w:lvl w:ilvl="0">
      <w:start w:val="36"/>
      <w:numFmt w:val="decimal"/>
      <w:lvlText w:val="%1."/>
      <w:lvlJc w:val="left"/>
      <w:pPr>
        <w:ind w:left="420" w:hanging="420"/>
      </w:pPr>
      <w:rPr>
        <w:rFonts w:hint="default"/>
      </w:rPr>
    </w:lvl>
    <w:lvl w:ilvl="1">
      <w:start w:val="1"/>
      <w:numFmt w:val="decimal"/>
      <w:lvlText w:val="%1.%2."/>
      <w:lvlJc w:val="left"/>
      <w:pPr>
        <w:ind w:left="759" w:hanging="420"/>
      </w:pPr>
      <w:rPr>
        <w:rFonts w:hint="default"/>
      </w:rPr>
    </w:lvl>
    <w:lvl w:ilvl="2">
      <w:start w:val="1"/>
      <w:numFmt w:val="lowerLetter"/>
      <w:lvlText w:val="%1.%2.%3."/>
      <w:lvlJc w:val="left"/>
      <w:pPr>
        <w:ind w:left="1398" w:hanging="720"/>
      </w:pPr>
      <w:rPr>
        <w:rFonts w:hint="default"/>
      </w:rPr>
    </w:lvl>
    <w:lvl w:ilvl="3">
      <w:start w:val="1"/>
      <w:numFmt w:val="decimal"/>
      <w:lvlText w:val="%1.%2.%3.%4."/>
      <w:lvlJc w:val="left"/>
      <w:pPr>
        <w:ind w:left="1737"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114" w:hanging="108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152" w:hanging="1440"/>
      </w:pPr>
      <w:rPr>
        <w:rFonts w:hint="default"/>
      </w:rPr>
    </w:lvl>
  </w:abstractNum>
  <w:abstractNum w:abstractNumId="21" w15:restartNumberingAfterBreak="0">
    <w:nsid w:val="409C5AEC"/>
    <w:multiLevelType w:val="multilevel"/>
    <w:tmpl w:val="B1F20156"/>
    <w:lvl w:ilvl="0">
      <w:start w:val="3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0A546DA"/>
    <w:multiLevelType w:val="multilevel"/>
    <w:tmpl w:val="9A7E5744"/>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C21C75"/>
    <w:multiLevelType w:val="multilevel"/>
    <w:tmpl w:val="CBECD8DA"/>
    <w:lvl w:ilvl="0">
      <w:start w:val="23"/>
      <w:numFmt w:val="decimal"/>
      <w:lvlText w:val="%1."/>
      <w:lvlJc w:val="left"/>
      <w:pPr>
        <w:ind w:left="576" w:hanging="576"/>
      </w:pPr>
      <w:rPr>
        <w:rFonts w:hint="default"/>
      </w:rPr>
    </w:lvl>
    <w:lvl w:ilvl="1">
      <w:start w:val="1"/>
      <w:numFmt w:val="decimal"/>
      <w:lvlText w:val="%1.%2."/>
      <w:lvlJc w:val="left"/>
      <w:pPr>
        <w:ind w:left="642" w:hanging="576"/>
      </w:pPr>
      <w:rPr>
        <w:rFonts w:hint="default"/>
      </w:rPr>
    </w:lvl>
    <w:lvl w:ilvl="2">
      <w:start w:val="2"/>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24" w15:restartNumberingAfterBreak="0">
    <w:nsid w:val="449964E2"/>
    <w:multiLevelType w:val="multilevel"/>
    <w:tmpl w:val="F394FD3E"/>
    <w:lvl w:ilvl="0">
      <w:start w:val="28"/>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AD6BDB"/>
    <w:multiLevelType w:val="multilevel"/>
    <w:tmpl w:val="06E4C29A"/>
    <w:lvl w:ilvl="0">
      <w:start w:val="29"/>
      <w:numFmt w:val="decimal"/>
      <w:lvlText w:val="%1"/>
      <w:lvlJc w:val="left"/>
      <w:pPr>
        <w:ind w:left="372" w:hanging="372"/>
      </w:pPr>
      <w:rPr>
        <w:rFonts w:hint="default"/>
      </w:rPr>
    </w:lvl>
    <w:lvl w:ilvl="1">
      <w:start w:val="2"/>
      <w:numFmt w:val="decimal"/>
      <w:lvlText w:val="%1.%2"/>
      <w:lvlJc w:val="left"/>
      <w:pPr>
        <w:ind w:left="468" w:hanging="372"/>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104" w:hanging="72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26" w15:restartNumberingAfterBreak="0">
    <w:nsid w:val="4B8912E3"/>
    <w:multiLevelType w:val="multilevel"/>
    <w:tmpl w:val="70CCAF2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BB36417"/>
    <w:multiLevelType w:val="multilevel"/>
    <w:tmpl w:val="2850EC10"/>
    <w:lvl w:ilvl="0">
      <w:start w:val="30"/>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8" w15:restartNumberingAfterBreak="0">
    <w:nsid w:val="4C8D7450"/>
    <w:multiLevelType w:val="multilevel"/>
    <w:tmpl w:val="E4AC1BAE"/>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29" w15:restartNumberingAfterBreak="0">
    <w:nsid w:val="53FC31A0"/>
    <w:multiLevelType w:val="hybridMultilevel"/>
    <w:tmpl w:val="0F385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66992"/>
    <w:multiLevelType w:val="multilevel"/>
    <w:tmpl w:val="94283E0C"/>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57D5AA2"/>
    <w:multiLevelType w:val="multilevel"/>
    <w:tmpl w:val="702E0DC6"/>
    <w:lvl w:ilvl="0">
      <w:start w:val="3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5CF2A5D"/>
    <w:multiLevelType w:val="multilevel"/>
    <w:tmpl w:val="155AA510"/>
    <w:lvl w:ilvl="0">
      <w:start w:val="1"/>
      <w:numFmt w:val="decimal"/>
      <w:pStyle w:val="L1"/>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C8336B"/>
    <w:multiLevelType w:val="multilevel"/>
    <w:tmpl w:val="7D94F344"/>
    <w:lvl w:ilvl="0">
      <w:start w:val="29"/>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4" w15:restartNumberingAfterBreak="0">
    <w:nsid w:val="5E024019"/>
    <w:multiLevelType w:val="multilevel"/>
    <w:tmpl w:val="7D049E8C"/>
    <w:lvl w:ilvl="0">
      <w:start w:val="3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5523999"/>
    <w:multiLevelType w:val="multilevel"/>
    <w:tmpl w:val="D7C8A1A2"/>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5F47F20"/>
    <w:multiLevelType w:val="multilevel"/>
    <w:tmpl w:val="96CC9D10"/>
    <w:lvl w:ilvl="0">
      <w:start w:val="16"/>
      <w:numFmt w:val="decimal"/>
      <w:lvlText w:val="%1"/>
      <w:lvlJc w:val="left"/>
      <w:pPr>
        <w:ind w:left="372" w:hanging="372"/>
      </w:pPr>
      <w:rPr>
        <w:rFonts w:hint="default"/>
      </w:rPr>
    </w:lvl>
    <w:lvl w:ilvl="1">
      <w:start w:val="1"/>
      <w:numFmt w:val="decimal"/>
      <w:lvlText w:val="%1.%2"/>
      <w:lvlJc w:val="left"/>
      <w:pPr>
        <w:ind w:left="506" w:hanging="372"/>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256" w:hanging="72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1884" w:hanging="108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7" w15:restartNumberingAfterBreak="0">
    <w:nsid w:val="678C434C"/>
    <w:multiLevelType w:val="multilevel"/>
    <w:tmpl w:val="F9302EAE"/>
    <w:lvl w:ilvl="0">
      <w:start w:val="29"/>
      <w:numFmt w:val="decimal"/>
      <w:lvlText w:val="%1."/>
      <w:lvlJc w:val="left"/>
      <w:pPr>
        <w:ind w:left="420" w:hanging="420"/>
      </w:pPr>
      <w:rPr>
        <w:rFonts w:hint="default"/>
      </w:rPr>
    </w:lvl>
    <w:lvl w:ilvl="1">
      <w:start w:val="1"/>
      <w:numFmt w:val="decimal"/>
      <w:lvlText w:val="%1.%2."/>
      <w:lvlJc w:val="left"/>
      <w:pPr>
        <w:ind w:left="516" w:hanging="4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38" w15:restartNumberingAfterBreak="0">
    <w:nsid w:val="6B7D7AF3"/>
    <w:multiLevelType w:val="multilevel"/>
    <w:tmpl w:val="02AAA2D4"/>
    <w:lvl w:ilvl="0">
      <w:start w:val="31"/>
      <w:numFmt w:val="decimal"/>
      <w:lvlText w:val="%1."/>
      <w:lvlJc w:val="left"/>
      <w:pPr>
        <w:ind w:left="420" w:hanging="420"/>
      </w:pPr>
      <w:rPr>
        <w:rFonts w:hint="default"/>
      </w:rPr>
    </w:lvl>
    <w:lvl w:ilvl="1">
      <w:start w:val="1"/>
      <w:numFmt w:val="decimal"/>
      <w:lvlText w:val="%1.%2."/>
      <w:lvlJc w:val="left"/>
      <w:pPr>
        <w:ind w:left="516" w:hanging="4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39" w15:restartNumberingAfterBreak="0">
    <w:nsid w:val="6ED07D89"/>
    <w:multiLevelType w:val="hybridMultilevel"/>
    <w:tmpl w:val="7F2E89E4"/>
    <w:lvl w:ilvl="0" w:tplc="9BBE488E">
      <w:start w:val="1"/>
      <w:numFmt w:val="decimal"/>
      <w:lvlText w:val="%1."/>
      <w:lvlJc w:val="left"/>
      <w:pPr>
        <w:ind w:left="720" w:hanging="360"/>
      </w:pPr>
    </w:lvl>
    <w:lvl w:ilvl="1" w:tplc="BD04C79E">
      <w:start w:val="1"/>
      <w:numFmt w:val="decimal"/>
      <w:lvlText w:val="%2."/>
      <w:lvlJc w:val="left"/>
      <w:pPr>
        <w:ind w:left="720" w:hanging="360"/>
      </w:pPr>
    </w:lvl>
    <w:lvl w:ilvl="2" w:tplc="85BE3F9E">
      <w:start w:val="1"/>
      <w:numFmt w:val="decimal"/>
      <w:lvlText w:val="%3."/>
      <w:lvlJc w:val="left"/>
      <w:pPr>
        <w:ind w:left="720" w:hanging="360"/>
      </w:pPr>
    </w:lvl>
    <w:lvl w:ilvl="3" w:tplc="093A74E2">
      <w:start w:val="1"/>
      <w:numFmt w:val="decimal"/>
      <w:lvlText w:val="%4."/>
      <w:lvlJc w:val="left"/>
      <w:pPr>
        <w:ind w:left="720" w:hanging="360"/>
      </w:pPr>
    </w:lvl>
    <w:lvl w:ilvl="4" w:tplc="7B6A1548">
      <w:start w:val="1"/>
      <w:numFmt w:val="decimal"/>
      <w:lvlText w:val="%5."/>
      <w:lvlJc w:val="left"/>
      <w:pPr>
        <w:ind w:left="720" w:hanging="360"/>
      </w:pPr>
    </w:lvl>
    <w:lvl w:ilvl="5" w:tplc="C7D4B17E">
      <w:start w:val="1"/>
      <w:numFmt w:val="decimal"/>
      <w:lvlText w:val="%6."/>
      <w:lvlJc w:val="left"/>
      <w:pPr>
        <w:ind w:left="720" w:hanging="360"/>
      </w:pPr>
    </w:lvl>
    <w:lvl w:ilvl="6" w:tplc="B7FE0774">
      <w:start w:val="1"/>
      <w:numFmt w:val="decimal"/>
      <w:lvlText w:val="%7."/>
      <w:lvlJc w:val="left"/>
      <w:pPr>
        <w:ind w:left="720" w:hanging="360"/>
      </w:pPr>
    </w:lvl>
    <w:lvl w:ilvl="7" w:tplc="26DE63DA">
      <w:start w:val="1"/>
      <w:numFmt w:val="decimal"/>
      <w:lvlText w:val="%8."/>
      <w:lvlJc w:val="left"/>
      <w:pPr>
        <w:ind w:left="720" w:hanging="360"/>
      </w:pPr>
    </w:lvl>
    <w:lvl w:ilvl="8" w:tplc="13169440">
      <w:start w:val="1"/>
      <w:numFmt w:val="decimal"/>
      <w:lvlText w:val="%9."/>
      <w:lvlJc w:val="left"/>
      <w:pPr>
        <w:ind w:left="720" w:hanging="360"/>
      </w:pPr>
    </w:lvl>
  </w:abstractNum>
  <w:abstractNum w:abstractNumId="40" w15:restartNumberingAfterBreak="0">
    <w:nsid w:val="6F387E22"/>
    <w:multiLevelType w:val="multilevel"/>
    <w:tmpl w:val="6038D522"/>
    <w:lvl w:ilvl="0">
      <w:start w:val="3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26150A3"/>
    <w:multiLevelType w:val="multilevel"/>
    <w:tmpl w:val="ABECE720"/>
    <w:lvl w:ilvl="0">
      <w:start w:val="8"/>
      <w:numFmt w:val="decimal"/>
      <w:lvlText w:val="%1."/>
      <w:lvlJc w:val="left"/>
      <w:pPr>
        <w:ind w:left="360" w:hanging="360"/>
      </w:pPr>
      <w:rPr>
        <w:rFonts w:hint="default"/>
      </w:rPr>
    </w:lvl>
    <w:lvl w:ilvl="1">
      <w:start w:val="1"/>
      <w:numFmt w:val="decimal"/>
      <w:lvlText w:val="%1.%2."/>
      <w:lvlJc w:val="left"/>
      <w:pPr>
        <w:ind w:left="456" w:hanging="36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42" w15:restartNumberingAfterBreak="0">
    <w:nsid w:val="734C72B8"/>
    <w:multiLevelType w:val="multilevel"/>
    <w:tmpl w:val="BB04233E"/>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1C1B67"/>
    <w:multiLevelType w:val="multilevel"/>
    <w:tmpl w:val="C876E8F6"/>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B9C5EFA"/>
    <w:multiLevelType w:val="hybridMultilevel"/>
    <w:tmpl w:val="84A40648"/>
    <w:lvl w:ilvl="0" w:tplc="0427000F">
      <w:start w:val="1"/>
      <w:numFmt w:val="decimal"/>
      <w:lvlText w:val="%1."/>
      <w:lvlJc w:val="left"/>
      <w:pPr>
        <w:ind w:left="927" w:hanging="360"/>
      </w:pPr>
    </w:lvl>
    <w:lvl w:ilvl="1" w:tplc="04270019">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45" w15:restartNumberingAfterBreak="0">
    <w:nsid w:val="7C8C4883"/>
    <w:multiLevelType w:val="multilevel"/>
    <w:tmpl w:val="F51003E8"/>
    <w:lvl w:ilvl="0">
      <w:start w:val="3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E3F7BAD"/>
    <w:multiLevelType w:val="multilevel"/>
    <w:tmpl w:val="DBA6E910"/>
    <w:lvl w:ilvl="0">
      <w:start w:val="31"/>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lowerLetter"/>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num w:numId="1" w16cid:durableId="1050614243">
    <w:abstractNumId w:val="32"/>
  </w:num>
  <w:num w:numId="2" w16cid:durableId="1014265680">
    <w:abstractNumId w:val="4"/>
  </w:num>
  <w:num w:numId="3" w16cid:durableId="2117745941">
    <w:abstractNumId w:val="44"/>
  </w:num>
  <w:num w:numId="4" w16cid:durableId="658967794">
    <w:abstractNumId w:val="28"/>
  </w:num>
  <w:num w:numId="5" w16cid:durableId="2058964678">
    <w:abstractNumId w:val="17"/>
  </w:num>
  <w:num w:numId="6" w16cid:durableId="1315253314">
    <w:abstractNumId w:val="33"/>
  </w:num>
  <w:num w:numId="7" w16cid:durableId="1378318525">
    <w:abstractNumId w:val="27"/>
  </w:num>
  <w:num w:numId="8" w16cid:durableId="1403798445">
    <w:abstractNumId w:val="45"/>
  </w:num>
  <w:num w:numId="9" w16cid:durableId="460196775">
    <w:abstractNumId w:val="43"/>
  </w:num>
  <w:num w:numId="10" w16cid:durableId="1936133677">
    <w:abstractNumId w:val="14"/>
  </w:num>
  <w:num w:numId="11" w16cid:durableId="1020011018">
    <w:abstractNumId w:val="22"/>
  </w:num>
  <w:num w:numId="12" w16cid:durableId="1335842097">
    <w:abstractNumId w:val="42"/>
  </w:num>
  <w:num w:numId="13" w16cid:durableId="1589070924">
    <w:abstractNumId w:val="26"/>
  </w:num>
  <w:num w:numId="14" w16cid:durableId="1197738455">
    <w:abstractNumId w:val="30"/>
  </w:num>
  <w:num w:numId="15" w16cid:durableId="1974864627">
    <w:abstractNumId w:val="35"/>
  </w:num>
  <w:num w:numId="16" w16cid:durableId="525559314">
    <w:abstractNumId w:val="3"/>
  </w:num>
  <w:num w:numId="17" w16cid:durableId="1062994070">
    <w:abstractNumId w:val="11"/>
  </w:num>
  <w:num w:numId="18" w16cid:durableId="567106926">
    <w:abstractNumId w:val="6"/>
  </w:num>
  <w:num w:numId="19" w16cid:durableId="2128430860">
    <w:abstractNumId w:val="46"/>
  </w:num>
  <w:num w:numId="20" w16cid:durableId="1133864207">
    <w:abstractNumId w:val="40"/>
  </w:num>
  <w:num w:numId="21" w16cid:durableId="728305061">
    <w:abstractNumId w:val="21"/>
  </w:num>
  <w:num w:numId="22" w16cid:durableId="220019788">
    <w:abstractNumId w:val="31"/>
  </w:num>
  <w:num w:numId="23" w16cid:durableId="1955675721">
    <w:abstractNumId w:val="34"/>
  </w:num>
  <w:num w:numId="24" w16cid:durableId="322516149">
    <w:abstractNumId w:val="20"/>
  </w:num>
  <w:num w:numId="25" w16cid:durableId="1325205240">
    <w:abstractNumId w:val="1"/>
  </w:num>
  <w:num w:numId="26" w16cid:durableId="754014421">
    <w:abstractNumId w:val="13"/>
  </w:num>
  <w:num w:numId="27" w16cid:durableId="1932618554">
    <w:abstractNumId w:val="9"/>
  </w:num>
  <w:num w:numId="28" w16cid:durableId="761141260">
    <w:abstractNumId w:val="5"/>
  </w:num>
  <w:num w:numId="29" w16cid:durableId="1389718758">
    <w:abstractNumId w:val="41"/>
  </w:num>
  <w:num w:numId="30" w16cid:durableId="1603948882">
    <w:abstractNumId w:val="36"/>
  </w:num>
  <w:num w:numId="31" w16cid:durableId="1220288813">
    <w:abstractNumId w:val="15"/>
  </w:num>
  <w:num w:numId="32" w16cid:durableId="1503469179">
    <w:abstractNumId w:val="23"/>
  </w:num>
  <w:num w:numId="33" w16cid:durableId="589048285">
    <w:abstractNumId w:val="8"/>
  </w:num>
  <w:num w:numId="34" w16cid:durableId="500660537">
    <w:abstractNumId w:val="10"/>
  </w:num>
  <w:num w:numId="35" w16cid:durableId="221871434">
    <w:abstractNumId w:val="7"/>
  </w:num>
  <w:num w:numId="36" w16cid:durableId="733745383">
    <w:abstractNumId w:val="37"/>
  </w:num>
  <w:num w:numId="37" w16cid:durableId="799495668">
    <w:abstractNumId w:val="25"/>
  </w:num>
  <w:num w:numId="38" w16cid:durableId="1222444594">
    <w:abstractNumId w:val="18"/>
  </w:num>
  <w:num w:numId="39" w16cid:durableId="1900945077">
    <w:abstractNumId w:val="2"/>
  </w:num>
  <w:num w:numId="40" w16cid:durableId="107050415">
    <w:abstractNumId w:val="16"/>
  </w:num>
  <w:num w:numId="41" w16cid:durableId="899487134">
    <w:abstractNumId w:val="0"/>
  </w:num>
  <w:num w:numId="42" w16cid:durableId="1197041371">
    <w:abstractNumId w:val="38"/>
  </w:num>
  <w:num w:numId="43" w16cid:durableId="916288158">
    <w:abstractNumId w:val="12"/>
  </w:num>
  <w:num w:numId="44" w16cid:durableId="1673147525">
    <w:abstractNumId w:val="29"/>
  </w:num>
  <w:num w:numId="45" w16cid:durableId="115685146">
    <w:abstractNumId w:val="19"/>
  </w:num>
  <w:num w:numId="46" w16cid:durableId="118649763">
    <w:abstractNumId w:val="39"/>
  </w:num>
  <w:num w:numId="47" w16cid:durableId="138729388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57"/>
    <w:rsid w:val="00000830"/>
    <w:rsid w:val="00001E5E"/>
    <w:rsid w:val="00003558"/>
    <w:rsid w:val="0000408C"/>
    <w:rsid w:val="000075DF"/>
    <w:rsid w:val="00007C48"/>
    <w:rsid w:val="000107C1"/>
    <w:rsid w:val="00020331"/>
    <w:rsid w:val="00021793"/>
    <w:rsid w:val="00026C11"/>
    <w:rsid w:val="00030AD6"/>
    <w:rsid w:val="000323CA"/>
    <w:rsid w:val="000332F0"/>
    <w:rsid w:val="00041C29"/>
    <w:rsid w:val="0004430F"/>
    <w:rsid w:val="000505FB"/>
    <w:rsid w:val="0005478F"/>
    <w:rsid w:val="000576E0"/>
    <w:rsid w:val="000578CF"/>
    <w:rsid w:val="00063DFB"/>
    <w:rsid w:val="000641A5"/>
    <w:rsid w:val="0006575A"/>
    <w:rsid w:val="000710B3"/>
    <w:rsid w:val="0007282E"/>
    <w:rsid w:val="000734D5"/>
    <w:rsid w:val="00077F56"/>
    <w:rsid w:val="00082AFD"/>
    <w:rsid w:val="00090322"/>
    <w:rsid w:val="00090CA6"/>
    <w:rsid w:val="00091D15"/>
    <w:rsid w:val="00092184"/>
    <w:rsid w:val="00095715"/>
    <w:rsid w:val="000A2D36"/>
    <w:rsid w:val="000A584A"/>
    <w:rsid w:val="000A700B"/>
    <w:rsid w:val="000A72E0"/>
    <w:rsid w:val="000B18F4"/>
    <w:rsid w:val="000B2D39"/>
    <w:rsid w:val="000B3806"/>
    <w:rsid w:val="000B70B0"/>
    <w:rsid w:val="000B7519"/>
    <w:rsid w:val="000C6C01"/>
    <w:rsid w:val="000D19FF"/>
    <w:rsid w:val="000D2661"/>
    <w:rsid w:val="000D2D94"/>
    <w:rsid w:val="000D2E98"/>
    <w:rsid w:val="000E016A"/>
    <w:rsid w:val="000E01C2"/>
    <w:rsid w:val="000E08AD"/>
    <w:rsid w:val="000E1CB1"/>
    <w:rsid w:val="000E3B66"/>
    <w:rsid w:val="000E3CF8"/>
    <w:rsid w:val="000E3E87"/>
    <w:rsid w:val="000E4156"/>
    <w:rsid w:val="000F3DA2"/>
    <w:rsid w:val="000F5452"/>
    <w:rsid w:val="00104306"/>
    <w:rsid w:val="00105C9F"/>
    <w:rsid w:val="001065C2"/>
    <w:rsid w:val="00106963"/>
    <w:rsid w:val="00107694"/>
    <w:rsid w:val="0011123A"/>
    <w:rsid w:val="00113919"/>
    <w:rsid w:val="0012069E"/>
    <w:rsid w:val="00123D11"/>
    <w:rsid w:val="00125303"/>
    <w:rsid w:val="00125D82"/>
    <w:rsid w:val="00131A31"/>
    <w:rsid w:val="0013206E"/>
    <w:rsid w:val="0013241F"/>
    <w:rsid w:val="00132815"/>
    <w:rsid w:val="00134360"/>
    <w:rsid w:val="00134797"/>
    <w:rsid w:val="00134F82"/>
    <w:rsid w:val="00135B1A"/>
    <w:rsid w:val="00136490"/>
    <w:rsid w:val="0013664A"/>
    <w:rsid w:val="001367C3"/>
    <w:rsid w:val="00137193"/>
    <w:rsid w:val="00137CAA"/>
    <w:rsid w:val="00143147"/>
    <w:rsid w:val="00151C69"/>
    <w:rsid w:val="00152455"/>
    <w:rsid w:val="0015247C"/>
    <w:rsid w:val="00153B95"/>
    <w:rsid w:val="00154BA1"/>
    <w:rsid w:val="00160994"/>
    <w:rsid w:val="00160CD8"/>
    <w:rsid w:val="0016105C"/>
    <w:rsid w:val="00162FB4"/>
    <w:rsid w:val="00162FF3"/>
    <w:rsid w:val="00165458"/>
    <w:rsid w:val="00166A3F"/>
    <w:rsid w:val="00167D34"/>
    <w:rsid w:val="00173F69"/>
    <w:rsid w:val="00176878"/>
    <w:rsid w:val="0017742F"/>
    <w:rsid w:val="001841A2"/>
    <w:rsid w:val="0018489F"/>
    <w:rsid w:val="00184B8B"/>
    <w:rsid w:val="00184BE0"/>
    <w:rsid w:val="001859CA"/>
    <w:rsid w:val="00186B61"/>
    <w:rsid w:val="00186D66"/>
    <w:rsid w:val="00187EA2"/>
    <w:rsid w:val="00190BCC"/>
    <w:rsid w:val="0019419C"/>
    <w:rsid w:val="001A0F16"/>
    <w:rsid w:val="001A2C93"/>
    <w:rsid w:val="001A5DDD"/>
    <w:rsid w:val="001A6CBB"/>
    <w:rsid w:val="001A7111"/>
    <w:rsid w:val="001B39DE"/>
    <w:rsid w:val="001B3C5B"/>
    <w:rsid w:val="001B483C"/>
    <w:rsid w:val="001B4C4E"/>
    <w:rsid w:val="001B58D2"/>
    <w:rsid w:val="001B5D4D"/>
    <w:rsid w:val="001B661F"/>
    <w:rsid w:val="001B7019"/>
    <w:rsid w:val="001C29DF"/>
    <w:rsid w:val="001C2A91"/>
    <w:rsid w:val="001C3884"/>
    <w:rsid w:val="001C7B0E"/>
    <w:rsid w:val="001D3ECC"/>
    <w:rsid w:val="001E00EB"/>
    <w:rsid w:val="001E254C"/>
    <w:rsid w:val="001E3660"/>
    <w:rsid w:val="001E6421"/>
    <w:rsid w:val="001F1C21"/>
    <w:rsid w:val="001F24CB"/>
    <w:rsid w:val="001F5257"/>
    <w:rsid w:val="001F78BB"/>
    <w:rsid w:val="00200AAC"/>
    <w:rsid w:val="002076CF"/>
    <w:rsid w:val="002127F1"/>
    <w:rsid w:val="002130BF"/>
    <w:rsid w:val="00213A6E"/>
    <w:rsid w:val="00213DDF"/>
    <w:rsid w:val="0021727C"/>
    <w:rsid w:val="002200CF"/>
    <w:rsid w:val="00220F1F"/>
    <w:rsid w:val="00222405"/>
    <w:rsid w:val="00224082"/>
    <w:rsid w:val="0022620C"/>
    <w:rsid w:val="002266A1"/>
    <w:rsid w:val="00233352"/>
    <w:rsid w:val="002358DE"/>
    <w:rsid w:val="00236888"/>
    <w:rsid w:val="00236DE1"/>
    <w:rsid w:val="00240E53"/>
    <w:rsid w:val="00243589"/>
    <w:rsid w:val="00243F8F"/>
    <w:rsid w:val="00245E81"/>
    <w:rsid w:val="002467FE"/>
    <w:rsid w:val="00246989"/>
    <w:rsid w:val="00252F14"/>
    <w:rsid w:val="002538B0"/>
    <w:rsid w:val="00257F1F"/>
    <w:rsid w:val="00262BC1"/>
    <w:rsid w:val="00262D62"/>
    <w:rsid w:val="0026786B"/>
    <w:rsid w:val="00267A64"/>
    <w:rsid w:val="00271BD3"/>
    <w:rsid w:val="0027303C"/>
    <w:rsid w:val="00273154"/>
    <w:rsid w:val="00273EA4"/>
    <w:rsid w:val="00275315"/>
    <w:rsid w:val="002764EB"/>
    <w:rsid w:val="00277CCB"/>
    <w:rsid w:val="00284373"/>
    <w:rsid w:val="002865B6"/>
    <w:rsid w:val="002866F9"/>
    <w:rsid w:val="00287EB2"/>
    <w:rsid w:val="002909F2"/>
    <w:rsid w:val="00291053"/>
    <w:rsid w:val="00292965"/>
    <w:rsid w:val="0029303A"/>
    <w:rsid w:val="0029407D"/>
    <w:rsid w:val="00297BC8"/>
    <w:rsid w:val="002A1F8B"/>
    <w:rsid w:val="002A4C43"/>
    <w:rsid w:val="002A66F0"/>
    <w:rsid w:val="002A6BEA"/>
    <w:rsid w:val="002A6FC1"/>
    <w:rsid w:val="002A7D14"/>
    <w:rsid w:val="002B1858"/>
    <w:rsid w:val="002B4AF5"/>
    <w:rsid w:val="002B59B5"/>
    <w:rsid w:val="002B7338"/>
    <w:rsid w:val="002B77EF"/>
    <w:rsid w:val="002C0F45"/>
    <w:rsid w:val="002C3F6C"/>
    <w:rsid w:val="002C71C5"/>
    <w:rsid w:val="002C76CD"/>
    <w:rsid w:val="002C7EAA"/>
    <w:rsid w:val="002D446D"/>
    <w:rsid w:val="002D702F"/>
    <w:rsid w:val="002E1DEA"/>
    <w:rsid w:val="002E1E79"/>
    <w:rsid w:val="002E5696"/>
    <w:rsid w:val="002E5F93"/>
    <w:rsid w:val="002E6D8E"/>
    <w:rsid w:val="002E78A4"/>
    <w:rsid w:val="002F2C76"/>
    <w:rsid w:val="002F2D72"/>
    <w:rsid w:val="002F3BC6"/>
    <w:rsid w:val="002F474C"/>
    <w:rsid w:val="002F4C80"/>
    <w:rsid w:val="002F4F36"/>
    <w:rsid w:val="002F61EF"/>
    <w:rsid w:val="002F75A4"/>
    <w:rsid w:val="00300B0B"/>
    <w:rsid w:val="00301F04"/>
    <w:rsid w:val="00302D62"/>
    <w:rsid w:val="00303634"/>
    <w:rsid w:val="00304D1E"/>
    <w:rsid w:val="00304F5E"/>
    <w:rsid w:val="00312D1B"/>
    <w:rsid w:val="00316748"/>
    <w:rsid w:val="003234B0"/>
    <w:rsid w:val="00324968"/>
    <w:rsid w:val="003276A6"/>
    <w:rsid w:val="003313F8"/>
    <w:rsid w:val="0033195B"/>
    <w:rsid w:val="00334BFD"/>
    <w:rsid w:val="0033507F"/>
    <w:rsid w:val="003357C4"/>
    <w:rsid w:val="00336919"/>
    <w:rsid w:val="003422C9"/>
    <w:rsid w:val="00344320"/>
    <w:rsid w:val="003459FE"/>
    <w:rsid w:val="00346AB7"/>
    <w:rsid w:val="003523E9"/>
    <w:rsid w:val="00354B19"/>
    <w:rsid w:val="003558B9"/>
    <w:rsid w:val="00356C22"/>
    <w:rsid w:val="00357D7E"/>
    <w:rsid w:val="003603B9"/>
    <w:rsid w:val="00360D9A"/>
    <w:rsid w:val="00362241"/>
    <w:rsid w:val="00365893"/>
    <w:rsid w:val="00365AB4"/>
    <w:rsid w:val="003706B8"/>
    <w:rsid w:val="0037124C"/>
    <w:rsid w:val="0037377E"/>
    <w:rsid w:val="00375F4F"/>
    <w:rsid w:val="00376729"/>
    <w:rsid w:val="003770B4"/>
    <w:rsid w:val="00386895"/>
    <w:rsid w:val="00386B75"/>
    <w:rsid w:val="00387917"/>
    <w:rsid w:val="003915A9"/>
    <w:rsid w:val="00391D28"/>
    <w:rsid w:val="00391EDB"/>
    <w:rsid w:val="00394B2E"/>
    <w:rsid w:val="00396EDA"/>
    <w:rsid w:val="00397FA9"/>
    <w:rsid w:val="003A004A"/>
    <w:rsid w:val="003A0F2A"/>
    <w:rsid w:val="003A221B"/>
    <w:rsid w:val="003A2C41"/>
    <w:rsid w:val="003A6691"/>
    <w:rsid w:val="003A6960"/>
    <w:rsid w:val="003B4BAB"/>
    <w:rsid w:val="003B65FD"/>
    <w:rsid w:val="003C0509"/>
    <w:rsid w:val="003C40A2"/>
    <w:rsid w:val="003C5484"/>
    <w:rsid w:val="003C6A00"/>
    <w:rsid w:val="003C6D7E"/>
    <w:rsid w:val="003D226F"/>
    <w:rsid w:val="003D274A"/>
    <w:rsid w:val="003D3051"/>
    <w:rsid w:val="003D5F9A"/>
    <w:rsid w:val="003E36E3"/>
    <w:rsid w:val="003E428C"/>
    <w:rsid w:val="003E4974"/>
    <w:rsid w:val="003E674C"/>
    <w:rsid w:val="003E746D"/>
    <w:rsid w:val="003F2168"/>
    <w:rsid w:val="003F2C18"/>
    <w:rsid w:val="003F47C7"/>
    <w:rsid w:val="003F4CEE"/>
    <w:rsid w:val="003F4EBE"/>
    <w:rsid w:val="003F64CE"/>
    <w:rsid w:val="003F71C3"/>
    <w:rsid w:val="0040227B"/>
    <w:rsid w:val="00403F7E"/>
    <w:rsid w:val="00405AD4"/>
    <w:rsid w:val="00410FEA"/>
    <w:rsid w:val="00417D3F"/>
    <w:rsid w:val="004221E7"/>
    <w:rsid w:val="00423A5F"/>
    <w:rsid w:val="0042469E"/>
    <w:rsid w:val="004248C1"/>
    <w:rsid w:val="00426B02"/>
    <w:rsid w:val="004272E4"/>
    <w:rsid w:val="0043076C"/>
    <w:rsid w:val="00430CB4"/>
    <w:rsid w:val="00434968"/>
    <w:rsid w:val="00435871"/>
    <w:rsid w:val="004367BA"/>
    <w:rsid w:val="00437F6F"/>
    <w:rsid w:val="0044057E"/>
    <w:rsid w:val="00441782"/>
    <w:rsid w:val="00442D79"/>
    <w:rsid w:val="00442F6A"/>
    <w:rsid w:val="00442F9D"/>
    <w:rsid w:val="00451AFB"/>
    <w:rsid w:val="00455B2A"/>
    <w:rsid w:val="0045673E"/>
    <w:rsid w:val="00457E05"/>
    <w:rsid w:val="004628CC"/>
    <w:rsid w:val="00465CA9"/>
    <w:rsid w:val="00466DC2"/>
    <w:rsid w:val="00474CDE"/>
    <w:rsid w:val="004822CA"/>
    <w:rsid w:val="00484259"/>
    <w:rsid w:val="0048512F"/>
    <w:rsid w:val="00492900"/>
    <w:rsid w:val="0049617C"/>
    <w:rsid w:val="004969C9"/>
    <w:rsid w:val="00497C92"/>
    <w:rsid w:val="004A00F9"/>
    <w:rsid w:val="004A1884"/>
    <w:rsid w:val="004A2D11"/>
    <w:rsid w:val="004A66E5"/>
    <w:rsid w:val="004B13FB"/>
    <w:rsid w:val="004B2A6B"/>
    <w:rsid w:val="004B35D2"/>
    <w:rsid w:val="004C4EA0"/>
    <w:rsid w:val="004C6366"/>
    <w:rsid w:val="004C665A"/>
    <w:rsid w:val="004D13FC"/>
    <w:rsid w:val="004D2435"/>
    <w:rsid w:val="004D52AE"/>
    <w:rsid w:val="004D593D"/>
    <w:rsid w:val="004D6FE1"/>
    <w:rsid w:val="004E03BA"/>
    <w:rsid w:val="004E11D9"/>
    <w:rsid w:val="004E1DBD"/>
    <w:rsid w:val="004E3687"/>
    <w:rsid w:val="004E7413"/>
    <w:rsid w:val="004E7481"/>
    <w:rsid w:val="004E79B5"/>
    <w:rsid w:val="004E7DEA"/>
    <w:rsid w:val="004E7F94"/>
    <w:rsid w:val="004F451A"/>
    <w:rsid w:val="004F4D18"/>
    <w:rsid w:val="004F5184"/>
    <w:rsid w:val="004F6FE1"/>
    <w:rsid w:val="00502EC9"/>
    <w:rsid w:val="00506B68"/>
    <w:rsid w:val="00511269"/>
    <w:rsid w:val="00511B70"/>
    <w:rsid w:val="005124B5"/>
    <w:rsid w:val="00515080"/>
    <w:rsid w:val="00515B4A"/>
    <w:rsid w:val="00515D92"/>
    <w:rsid w:val="00520D31"/>
    <w:rsid w:val="00520E26"/>
    <w:rsid w:val="005231A1"/>
    <w:rsid w:val="00525120"/>
    <w:rsid w:val="00527EDD"/>
    <w:rsid w:val="00531D64"/>
    <w:rsid w:val="005321F8"/>
    <w:rsid w:val="005345D8"/>
    <w:rsid w:val="00535100"/>
    <w:rsid w:val="00536E4B"/>
    <w:rsid w:val="00541272"/>
    <w:rsid w:val="0054553B"/>
    <w:rsid w:val="0054728F"/>
    <w:rsid w:val="00550945"/>
    <w:rsid w:val="005517E2"/>
    <w:rsid w:val="0055494E"/>
    <w:rsid w:val="00560CA3"/>
    <w:rsid w:val="00561ADB"/>
    <w:rsid w:val="00563D51"/>
    <w:rsid w:val="00567C57"/>
    <w:rsid w:val="005756B3"/>
    <w:rsid w:val="00576D41"/>
    <w:rsid w:val="00576F33"/>
    <w:rsid w:val="0058260F"/>
    <w:rsid w:val="00582C77"/>
    <w:rsid w:val="00584369"/>
    <w:rsid w:val="005859EE"/>
    <w:rsid w:val="00590BBE"/>
    <w:rsid w:val="00593FA3"/>
    <w:rsid w:val="00594014"/>
    <w:rsid w:val="0059410C"/>
    <w:rsid w:val="0059466B"/>
    <w:rsid w:val="00594B6E"/>
    <w:rsid w:val="00595A32"/>
    <w:rsid w:val="00595E5C"/>
    <w:rsid w:val="005A5340"/>
    <w:rsid w:val="005A68B5"/>
    <w:rsid w:val="005A73D0"/>
    <w:rsid w:val="005A76A2"/>
    <w:rsid w:val="005B214A"/>
    <w:rsid w:val="005B2BDD"/>
    <w:rsid w:val="005B3430"/>
    <w:rsid w:val="005B3944"/>
    <w:rsid w:val="005C0512"/>
    <w:rsid w:val="005C0A85"/>
    <w:rsid w:val="005C1B21"/>
    <w:rsid w:val="005C2860"/>
    <w:rsid w:val="005E35B2"/>
    <w:rsid w:val="005E4D3F"/>
    <w:rsid w:val="005E5A3B"/>
    <w:rsid w:val="005E7EC6"/>
    <w:rsid w:val="005F3149"/>
    <w:rsid w:val="00600709"/>
    <w:rsid w:val="00603194"/>
    <w:rsid w:val="006041DA"/>
    <w:rsid w:val="00604658"/>
    <w:rsid w:val="00605E05"/>
    <w:rsid w:val="006076C3"/>
    <w:rsid w:val="006103B7"/>
    <w:rsid w:val="00615E31"/>
    <w:rsid w:val="006234DE"/>
    <w:rsid w:val="00630C20"/>
    <w:rsid w:val="0063200C"/>
    <w:rsid w:val="0063256A"/>
    <w:rsid w:val="00636286"/>
    <w:rsid w:val="00636FFD"/>
    <w:rsid w:val="006421E3"/>
    <w:rsid w:val="006422DC"/>
    <w:rsid w:val="00643220"/>
    <w:rsid w:val="00644487"/>
    <w:rsid w:val="0064654E"/>
    <w:rsid w:val="006474CD"/>
    <w:rsid w:val="00650B7B"/>
    <w:rsid w:val="006512B8"/>
    <w:rsid w:val="006525EF"/>
    <w:rsid w:val="006546D9"/>
    <w:rsid w:val="006551B6"/>
    <w:rsid w:val="00655908"/>
    <w:rsid w:val="00655D52"/>
    <w:rsid w:val="00656FA9"/>
    <w:rsid w:val="006573F5"/>
    <w:rsid w:val="00661F34"/>
    <w:rsid w:val="00663071"/>
    <w:rsid w:val="0066362F"/>
    <w:rsid w:val="006656B9"/>
    <w:rsid w:val="006702F5"/>
    <w:rsid w:val="0067667A"/>
    <w:rsid w:val="0067745C"/>
    <w:rsid w:val="006816AE"/>
    <w:rsid w:val="00681C21"/>
    <w:rsid w:val="006822CD"/>
    <w:rsid w:val="006936AA"/>
    <w:rsid w:val="006936AE"/>
    <w:rsid w:val="00694090"/>
    <w:rsid w:val="006974F8"/>
    <w:rsid w:val="006A07C1"/>
    <w:rsid w:val="006A0852"/>
    <w:rsid w:val="006A1E41"/>
    <w:rsid w:val="006A48BA"/>
    <w:rsid w:val="006A5CF5"/>
    <w:rsid w:val="006A60AA"/>
    <w:rsid w:val="006B366E"/>
    <w:rsid w:val="006B5C9E"/>
    <w:rsid w:val="006B675B"/>
    <w:rsid w:val="006B6A70"/>
    <w:rsid w:val="006C480D"/>
    <w:rsid w:val="006C7AB1"/>
    <w:rsid w:val="006D15E2"/>
    <w:rsid w:val="006D1E0A"/>
    <w:rsid w:val="006D3793"/>
    <w:rsid w:val="006D4067"/>
    <w:rsid w:val="006D4E55"/>
    <w:rsid w:val="006D5D36"/>
    <w:rsid w:val="006D73B5"/>
    <w:rsid w:val="006E01CE"/>
    <w:rsid w:val="006E2F95"/>
    <w:rsid w:val="006E3260"/>
    <w:rsid w:val="006E347E"/>
    <w:rsid w:val="006E5020"/>
    <w:rsid w:val="006F67CF"/>
    <w:rsid w:val="00700267"/>
    <w:rsid w:val="00701802"/>
    <w:rsid w:val="00701D5D"/>
    <w:rsid w:val="007021B8"/>
    <w:rsid w:val="007028F8"/>
    <w:rsid w:val="00702BB0"/>
    <w:rsid w:val="00703C9B"/>
    <w:rsid w:val="0070623F"/>
    <w:rsid w:val="007069EF"/>
    <w:rsid w:val="007112D9"/>
    <w:rsid w:val="0071243A"/>
    <w:rsid w:val="0071460F"/>
    <w:rsid w:val="00721320"/>
    <w:rsid w:val="00724072"/>
    <w:rsid w:val="00725986"/>
    <w:rsid w:val="00726125"/>
    <w:rsid w:val="00726E2B"/>
    <w:rsid w:val="007275C2"/>
    <w:rsid w:val="00727950"/>
    <w:rsid w:val="00727AEB"/>
    <w:rsid w:val="00731BD7"/>
    <w:rsid w:val="00733DF0"/>
    <w:rsid w:val="00734446"/>
    <w:rsid w:val="00734691"/>
    <w:rsid w:val="00735ACB"/>
    <w:rsid w:val="0074042E"/>
    <w:rsid w:val="007428E7"/>
    <w:rsid w:val="00743275"/>
    <w:rsid w:val="00744250"/>
    <w:rsid w:val="00744A32"/>
    <w:rsid w:val="00746937"/>
    <w:rsid w:val="00747502"/>
    <w:rsid w:val="007504EC"/>
    <w:rsid w:val="00756466"/>
    <w:rsid w:val="00764783"/>
    <w:rsid w:val="007663A9"/>
    <w:rsid w:val="007668FC"/>
    <w:rsid w:val="0077078F"/>
    <w:rsid w:val="00770B5B"/>
    <w:rsid w:val="00773675"/>
    <w:rsid w:val="00774644"/>
    <w:rsid w:val="00775701"/>
    <w:rsid w:val="00776193"/>
    <w:rsid w:val="00780428"/>
    <w:rsid w:val="007811BB"/>
    <w:rsid w:val="00782D3A"/>
    <w:rsid w:val="007862ED"/>
    <w:rsid w:val="00786A94"/>
    <w:rsid w:val="00786DFB"/>
    <w:rsid w:val="00791B16"/>
    <w:rsid w:val="00793FB7"/>
    <w:rsid w:val="00794A2E"/>
    <w:rsid w:val="00794AAD"/>
    <w:rsid w:val="00794B29"/>
    <w:rsid w:val="00796CD1"/>
    <w:rsid w:val="007A24A0"/>
    <w:rsid w:val="007A2A20"/>
    <w:rsid w:val="007A3661"/>
    <w:rsid w:val="007A5271"/>
    <w:rsid w:val="007B1E05"/>
    <w:rsid w:val="007B282C"/>
    <w:rsid w:val="007B3A1F"/>
    <w:rsid w:val="007C4123"/>
    <w:rsid w:val="007C5743"/>
    <w:rsid w:val="007C784F"/>
    <w:rsid w:val="007D040F"/>
    <w:rsid w:val="007D0DF2"/>
    <w:rsid w:val="007D2480"/>
    <w:rsid w:val="007D2E8B"/>
    <w:rsid w:val="007D4F12"/>
    <w:rsid w:val="007D5C62"/>
    <w:rsid w:val="007D6793"/>
    <w:rsid w:val="007E2265"/>
    <w:rsid w:val="007E33C3"/>
    <w:rsid w:val="007E5E72"/>
    <w:rsid w:val="007E623C"/>
    <w:rsid w:val="007F2B8D"/>
    <w:rsid w:val="007F583F"/>
    <w:rsid w:val="008014B5"/>
    <w:rsid w:val="008025F3"/>
    <w:rsid w:val="008026AD"/>
    <w:rsid w:val="00802814"/>
    <w:rsid w:val="00803F0A"/>
    <w:rsid w:val="0080449A"/>
    <w:rsid w:val="008044DD"/>
    <w:rsid w:val="008049FB"/>
    <w:rsid w:val="008077FA"/>
    <w:rsid w:val="008116EE"/>
    <w:rsid w:val="00811E01"/>
    <w:rsid w:val="00812B7F"/>
    <w:rsid w:val="00813241"/>
    <w:rsid w:val="00820682"/>
    <w:rsid w:val="00822964"/>
    <w:rsid w:val="00823BE6"/>
    <w:rsid w:val="00823FA1"/>
    <w:rsid w:val="00824B08"/>
    <w:rsid w:val="008255D2"/>
    <w:rsid w:val="00827799"/>
    <w:rsid w:val="00830F16"/>
    <w:rsid w:val="00832643"/>
    <w:rsid w:val="00833364"/>
    <w:rsid w:val="00836C94"/>
    <w:rsid w:val="008374C6"/>
    <w:rsid w:val="00837853"/>
    <w:rsid w:val="00843111"/>
    <w:rsid w:val="00843334"/>
    <w:rsid w:val="00843BE5"/>
    <w:rsid w:val="008458C7"/>
    <w:rsid w:val="00846910"/>
    <w:rsid w:val="00851889"/>
    <w:rsid w:val="00853761"/>
    <w:rsid w:val="00855DE9"/>
    <w:rsid w:val="008569C0"/>
    <w:rsid w:val="00857B7B"/>
    <w:rsid w:val="008608BC"/>
    <w:rsid w:val="00861C29"/>
    <w:rsid w:val="0086333B"/>
    <w:rsid w:val="0087042D"/>
    <w:rsid w:val="00872936"/>
    <w:rsid w:val="00882ECC"/>
    <w:rsid w:val="0089031F"/>
    <w:rsid w:val="0089245B"/>
    <w:rsid w:val="00892D92"/>
    <w:rsid w:val="00893D26"/>
    <w:rsid w:val="00897839"/>
    <w:rsid w:val="008A7009"/>
    <w:rsid w:val="008A7DBE"/>
    <w:rsid w:val="008B5278"/>
    <w:rsid w:val="008B5E0C"/>
    <w:rsid w:val="008B6E53"/>
    <w:rsid w:val="008B71B8"/>
    <w:rsid w:val="008C07D2"/>
    <w:rsid w:val="008C1209"/>
    <w:rsid w:val="008C2D6E"/>
    <w:rsid w:val="008C44BD"/>
    <w:rsid w:val="008C60F7"/>
    <w:rsid w:val="008C7351"/>
    <w:rsid w:val="008D1495"/>
    <w:rsid w:val="008D3404"/>
    <w:rsid w:val="008D5F80"/>
    <w:rsid w:val="008D6E8B"/>
    <w:rsid w:val="008D7AE2"/>
    <w:rsid w:val="008E19E2"/>
    <w:rsid w:val="008E1E58"/>
    <w:rsid w:val="008E2287"/>
    <w:rsid w:val="008E3788"/>
    <w:rsid w:val="008E4CA6"/>
    <w:rsid w:val="008E6177"/>
    <w:rsid w:val="008F1425"/>
    <w:rsid w:val="008F2C8A"/>
    <w:rsid w:val="008F5188"/>
    <w:rsid w:val="008F7C3A"/>
    <w:rsid w:val="00900BBF"/>
    <w:rsid w:val="00901C8B"/>
    <w:rsid w:val="00901E33"/>
    <w:rsid w:val="00902188"/>
    <w:rsid w:val="00910AB9"/>
    <w:rsid w:val="00910FC5"/>
    <w:rsid w:val="00911430"/>
    <w:rsid w:val="00914E57"/>
    <w:rsid w:val="009159B4"/>
    <w:rsid w:val="009164E6"/>
    <w:rsid w:val="00921D28"/>
    <w:rsid w:val="00923C44"/>
    <w:rsid w:val="009249BC"/>
    <w:rsid w:val="00925E75"/>
    <w:rsid w:val="0092745D"/>
    <w:rsid w:val="0093180E"/>
    <w:rsid w:val="0093610E"/>
    <w:rsid w:val="00936128"/>
    <w:rsid w:val="009404DF"/>
    <w:rsid w:val="00940526"/>
    <w:rsid w:val="009411A1"/>
    <w:rsid w:val="00942EBC"/>
    <w:rsid w:val="0094381E"/>
    <w:rsid w:val="00943C18"/>
    <w:rsid w:val="009440BF"/>
    <w:rsid w:val="00945865"/>
    <w:rsid w:val="0094609D"/>
    <w:rsid w:val="009468DC"/>
    <w:rsid w:val="009516EC"/>
    <w:rsid w:val="0095307A"/>
    <w:rsid w:val="009540BD"/>
    <w:rsid w:val="00954290"/>
    <w:rsid w:val="009625CF"/>
    <w:rsid w:val="00962E83"/>
    <w:rsid w:val="009639DD"/>
    <w:rsid w:val="00963BEC"/>
    <w:rsid w:val="00970D06"/>
    <w:rsid w:val="00970F23"/>
    <w:rsid w:val="00971560"/>
    <w:rsid w:val="009734F8"/>
    <w:rsid w:val="00974F6F"/>
    <w:rsid w:val="0097732C"/>
    <w:rsid w:val="00981954"/>
    <w:rsid w:val="00984737"/>
    <w:rsid w:val="009902F9"/>
    <w:rsid w:val="00990628"/>
    <w:rsid w:val="00994723"/>
    <w:rsid w:val="00994888"/>
    <w:rsid w:val="00997126"/>
    <w:rsid w:val="00997920"/>
    <w:rsid w:val="009A0C26"/>
    <w:rsid w:val="009A2E08"/>
    <w:rsid w:val="009B39FA"/>
    <w:rsid w:val="009B57FF"/>
    <w:rsid w:val="009C31C8"/>
    <w:rsid w:val="009C58CF"/>
    <w:rsid w:val="009C6DE4"/>
    <w:rsid w:val="009C7C2E"/>
    <w:rsid w:val="009D08F7"/>
    <w:rsid w:val="009D22FC"/>
    <w:rsid w:val="009D61EA"/>
    <w:rsid w:val="009D782B"/>
    <w:rsid w:val="009D7C28"/>
    <w:rsid w:val="009E12F5"/>
    <w:rsid w:val="009E6D31"/>
    <w:rsid w:val="009E73DF"/>
    <w:rsid w:val="009F33AA"/>
    <w:rsid w:val="009F447D"/>
    <w:rsid w:val="009F5514"/>
    <w:rsid w:val="00A0089A"/>
    <w:rsid w:val="00A04028"/>
    <w:rsid w:val="00A06FA5"/>
    <w:rsid w:val="00A11D68"/>
    <w:rsid w:val="00A14223"/>
    <w:rsid w:val="00A163BB"/>
    <w:rsid w:val="00A17D4C"/>
    <w:rsid w:val="00A22673"/>
    <w:rsid w:val="00A241E8"/>
    <w:rsid w:val="00A3065D"/>
    <w:rsid w:val="00A306DC"/>
    <w:rsid w:val="00A3319E"/>
    <w:rsid w:val="00A34F92"/>
    <w:rsid w:val="00A35E8A"/>
    <w:rsid w:val="00A401D2"/>
    <w:rsid w:val="00A404E6"/>
    <w:rsid w:val="00A40C58"/>
    <w:rsid w:val="00A431EF"/>
    <w:rsid w:val="00A450C0"/>
    <w:rsid w:val="00A457B6"/>
    <w:rsid w:val="00A46C04"/>
    <w:rsid w:val="00A479A4"/>
    <w:rsid w:val="00A51EE0"/>
    <w:rsid w:val="00A5293A"/>
    <w:rsid w:val="00A52F07"/>
    <w:rsid w:val="00A53D45"/>
    <w:rsid w:val="00A611E5"/>
    <w:rsid w:val="00A622E8"/>
    <w:rsid w:val="00A6302C"/>
    <w:rsid w:val="00A654EE"/>
    <w:rsid w:val="00A72C47"/>
    <w:rsid w:val="00A74CF3"/>
    <w:rsid w:val="00A74EBC"/>
    <w:rsid w:val="00A75CAB"/>
    <w:rsid w:val="00A8056A"/>
    <w:rsid w:val="00A82300"/>
    <w:rsid w:val="00A8377C"/>
    <w:rsid w:val="00A83D38"/>
    <w:rsid w:val="00A85E42"/>
    <w:rsid w:val="00A94CD7"/>
    <w:rsid w:val="00A954CE"/>
    <w:rsid w:val="00A97D4F"/>
    <w:rsid w:val="00AA5C23"/>
    <w:rsid w:val="00AB0112"/>
    <w:rsid w:val="00AB0CF9"/>
    <w:rsid w:val="00AB5256"/>
    <w:rsid w:val="00AB5F6F"/>
    <w:rsid w:val="00AB74B4"/>
    <w:rsid w:val="00AC3701"/>
    <w:rsid w:val="00AC58BC"/>
    <w:rsid w:val="00AC5BC0"/>
    <w:rsid w:val="00AC6BAA"/>
    <w:rsid w:val="00AC7608"/>
    <w:rsid w:val="00AD39CD"/>
    <w:rsid w:val="00AD47D9"/>
    <w:rsid w:val="00AD597D"/>
    <w:rsid w:val="00AD60A2"/>
    <w:rsid w:val="00AD7CA0"/>
    <w:rsid w:val="00AE419A"/>
    <w:rsid w:val="00AE5147"/>
    <w:rsid w:val="00AE65CB"/>
    <w:rsid w:val="00AF00B1"/>
    <w:rsid w:val="00AF43E0"/>
    <w:rsid w:val="00AF4461"/>
    <w:rsid w:val="00AF63F5"/>
    <w:rsid w:val="00B01EF9"/>
    <w:rsid w:val="00B0292C"/>
    <w:rsid w:val="00B03620"/>
    <w:rsid w:val="00B05223"/>
    <w:rsid w:val="00B0575A"/>
    <w:rsid w:val="00B10171"/>
    <w:rsid w:val="00B1101B"/>
    <w:rsid w:val="00B162B5"/>
    <w:rsid w:val="00B26352"/>
    <w:rsid w:val="00B31095"/>
    <w:rsid w:val="00B33CA5"/>
    <w:rsid w:val="00B35C1A"/>
    <w:rsid w:val="00B36EB5"/>
    <w:rsid w:val="00B3760F"/>
    <w:rsid w:val="00B37FC4"/>
    <w:rsid w:val="00B40AA3"/>
    <w:rsid w:val="00B42F2E"/>
    <w:rsid w:val="00B431EC"/>
    <w:rsid w:val="00B50E25"/>
    <w:rsid w:val="00B51ED6"/>
    <w:rsid w:val="00B55A07"/>
    <w:rsid w:val="00B57C6A"/>
    <w:rsid w:val="00B57E8E"/>
    <w:rsid w:val="00B62E84"/>
    <w:rsid w:val="00B64645"/>
    <w:rsid w:val="00B64BF2"/>
    <w:rsid w:val="00B673CF"/>
    <w:rsid w:val="00B7123B"/>
    <w:rsid w:val="00B716D5"/>
    <w:rsid w:val="00B71B8D"/>
    <w:rsid w:val="00B7228C"/>
    <w:rsid w:val="00B72FDC"/>
    <w:rsid w:val="00B75372"/>
    <w:rsid w:val="00B75C7E"/>
    <w:rsid w:val="00B76530"/>
    <w:rsid w:val="00B815EF"/>
    <w:rsid w:val="00B82AEB"/>
    <w:rsid w:val="00B82CBD"/>
    <w:rsid w:val="00B83DBA"/>
    <w:rsid w:val="00B85241"/>
    <w:rsid w:val="00B85473"/>
    <w:rsid w:val="00B87141"/>
    <w:rsid w:val="00B91C3F"/>
    <w:rsid w:val="00B9344F"/>
    <w:rsid w:val="00BA002B"/>
    <w:rsid w:val="00BA215F"/>
    <w:rsid w:val="00BA2B3C"/>
    <w:rsid w:val="00BA3C8A"/>
    <w:rsid w:val="00BA5EBD"/>
    <w:rsid w:val="00BB1457"/>
    <w:rsid w:val="00BB29E1"/>
    <w:rsid w:val="00BB42DF"/>
    <w:rsid w:val="00BB46C0"/>
    <w:rsid w:val="00BB7E7C"/>
    <w:rsid w:val="00BC1877"/>
    <w:rsid w:val="00BC4D32"/>
    <w:rsid w:val="00BD4018"/>
    <w:rsid w:val="00BE15AF"/>
    <w:rsid w:val="00BE1B79"/>
    <w:rsid w:val="00BE484A"/>
    <w:rsid w:val="00BE4EFF"/>
    <w:rsid w:val="00BE7D2B"/>
    <w:rsid w:val="00BF0B5A"/>
    <w:rsid w:val="00BF1C6A"/>
    <w:rsid w:val="00BF246A"/>
    <w:rsid w:val="00BF3AC8"/>
    <w:rsid w:val="00BF627F"/>
    <w:rsid w:val="00C02A53"/>
    <w:rsid w:val="00C02CF3"/>
    <w:rsid w:val="00C0309F"/>
    <w:rsid w:val="00C07367"/>
    <w:rsid w:val="00C1232A"/>
    <w:rsid w:val="00C1298D"/>
    <w:rsid w:val="00C14BF8"/>
    <w:rsid w:val="00C21FBC"/>
    <w:rsid w:val="00C2345F"/>
    <w:rsid w:val="00C23F48"/>
    <w:rsid w:val="00C25040"/>
    <w:rsid w:val="00C25BDB"/>
    <w:rsid w:val="00C25F27"/>
    <w:rsid w:val="00C34179"/>
    <w:rsid w:val="00C3450B"/>
    <w:rsid w:val="00C3623B"/>
    <w:rsid w:val="00C36242"/>
    <w:rsid w:val="00C40B5C"/>
    <w:rsid w:val="00C468BA"/>
    <w:rsid w:val="00C50E40"/>
    <w:rsid w:val="00C51CB7"/>
    <w:rsid w:val="00C52609"/>
    <w:rsid w:val="00C54A0E"/>
    <w:rsid w:val="00C62165"/>
    <w:rsid w:val="00C641DA"/>
    <w:rsid w:val="00C664AA"/>
    <w:rsid w:val="00C71C1B"/>
    <w:rsid w:val="00C76386"/>
    <w:rsid w:val="00C763A4"/>
    <w:rsid w:val="00C81224"/>
    <w:rsid w:val="00C831A2"/>
    <w:rsid w:val="00C841C0"/>
    <w:rsid w:val="00C84797"/>
    <w:rsid w:val="00C84E75"/>
    <w:rsid w:val="00C8635D"/>
    <w:rsid w:val="00C90CEE"/>
    <w:rsid w:val="00C926A2"/>
    <w:rsid w:val="00C92C8B"/>
    <w:rsid w:val="00C94010"/>
    <w:rsid w:val="00CA06F5"/>
    <w:rsid w:val="00CA1292"/>
    <w:rsid w:val="00CA1475"/>
    <w:rsid w:val="00CA1C27"/>
    <w:rsid w:val="00CA25ED"/>
    <w:rsid w:val="00CA31F8"/>
    <w:rsid w:val="00CA35AE"/>
    <w:rsid w:val="00CA77AE"/>
    <w:rsid w:val="00CB1578"/>
    <w:rsid w:val="00CB192D"/>
    <w:rsid w:val="00CB21A0"/>
    <w:rsid w:val="00CB2632"/>
    <w:rsid w:val="00CB3025"/>
    <w:rsid w:val="00CB455B"/>
    <w:rsid w:val="00CB493C"/>
    <w:rsid w:val="00CB6A2A"/>
    <w:rsid w:val="00CB7C9E"/>
    <w:rsid w:val="00CC20EE"/>
    <w:rsid w:val="00CC5F06"/>
    <w:rsid w:val="00CD0017"/>
    <w:rsid w:val="00CD103D"/>
    <w:rsid w:val="00CD12FD"/>
    <w:rsid w:val="00CD30F7"/>
    <w:rsid w:val="00CD3105"/>
    <w:rsid w:val="00CD32F7"/>
    <w:rsid w:val="00CD48B0"/>
    <w:rsid w:val="00CD4CC9"/>
    <w:rsid w:val="00CD6EF7"/>
    <w:rsid w:val="00CD70F9"/>
    <w:rsid w:val="00CF12B8"/>
    <w:rsid w:val="00D01198"/>
    <w:rsid w:val="00D01546"/>
    <w:rsid w:val="00D0211F"/>
    <w:rsid w:val="00D03659"/>
    <w:rsid w:val="00D05D77"/>
    <w:rsid w:val="00D07181"/>
    <w:rsid w:val="00D11278"/>
    <w:rsid w:val="00D11BA9"/>
    <w:rsid w:val="00D1333A"/>
    <w:rsid w:val="00D136E0"/>
    <w:rsid w:val="00D14C55"/>
    <w:rsid w:val="00D156B5"/>
    <w:rsid w:val="00D20ACE"/>
    <w:rsid w:val="00D21C62"/>
    <w:rsid w:val="00D22103"/>
    <w:rsid w:val="00D25AE0"/>
    <w:rsid w:val="00D275A5"/>
    <w:rsid w:val="00D32E05"/>
    <w:rsid w:val="00D33EC1"/>
    <w:rsid w:val="00D349F8"/>
    <w:rsid w:val="00D45D70"/>
    <w:rsid w:val="00D46318"/>
    <w:rsid w:val="00D51073"/>
    <w:rsid w:val="00D512C1"/>
    <w:rsid w:val="00D5483D"/>
    <w:rsid w:val="00D578D8"/>
    <w:rsid w:val="00D61E8F"/>
    <w:rsid w:val="00D62D7C"/>
    <w:rsid w:val="00D6413D"/>
    <w:rsid w:val="00D64B01"/>
    <w:rsid w:val="00D66A41"/>
    <w:rsid w:val="00D66F49"/>
    <w:rsid w:val="00D67151"/>
    <w:rsid w:val="00D67E5C"/>
    <w:rsid w:val="00D71256"/>
    <w:rsid w:val="00D71594"/>
    <w:rsid w:val="00D71DE7"/>
    <w:rsid w:val="00D727D9"/>
    <w:rsid w:val="00D73007"/>
    <w:rsid w:val="00D7361C"/>
    <w:rsid w:val="00D73FEC"/>
    <w:rsid w:val="00D7614C"/>
    <w:rsid w:val="00D76DF3"/>
    <w:rsid w:val="00D77D33"/>
    <w:rsid w:val="00D81D3A"/>
    <w:rsid w:val="00D81E89"/>
    <w:rsid w:val="00D8537D"/>
    <w:rsid w:val="00D869F1"/>
    <w:rsid w:val="00D87769"/>
    <w:rsid w:val="00D87DA1"/>
    <w:rsid w:val="00D90E4A"/>
    <w:rsid w:val="00D91FFC"/>
    <w:rsid w:val="00D945B2"/>
    <w:rsid w:val="00D94DF5"/>
    <w:rsid w:val="00D9736B"/>
    <w:rsid w:val="00D974D8"/>
    <w:rsid w:val="00DA04D8"/>
    <w:rsid w:val="00DA057B"/>
    <w:rsid w:val="00DA2355"/>
    <w:rsid w:val="00DA7EAD"/>
    <w:rsid w:val="00DB0255"/>
    <w:rsid w:val="00DB28E6"/>
    <w:rsid w:val="00DB45DC"/>
    <w:rsid w:val="00DB47AB"/>
    <w:rsid w:val="00DB551D"/>
    <w:rsid w:val="00DC1505"/>
    <w:rsid w:val="00DC3E7A"/>
    <w:rsid w:val="00DC6794"/>
    <w:rsid w:val="00DD050F"/>
    <w:rsid w:val="00DD1AC5"/>
    <w:rsid w:val="00DD2B26"/>
    <w:rsid w:val="00DD3A51"/>
    <w:rsid w:val="00DE0221"/>
    <w:rsid w:val="00DF625B"/>
    <w:rsid w:val="00E01D61"/>
    <w:rsid w:val="00E06508"/>
    <w:rsid w:val="00E06574"/>
    <w:rsid w:val="00E0696C"/>
    <w:rsid w:val="00E1039A"/>
    <w:rsid w:val="00E11AA3"/>
    <w:rsid w:val="00E12212"/>
    <w:rsid w:val="00E124B6"/>
    <w:rsid w:val="00E12638"/>
    <w:rsid w:val="00E13B62"/>
    <w:rsid w:val="00E15307"/>
    <w:rsid w:val="00E220A3"/>
    <w:rsid w:val="00E2739D"/>
    <w:rsid w:val="00E34245"/>
    <w:rsid w:val="00E448E7"/>
    <w:rsid w:val="00E45728"/>
    <w:rsid w:val="00E45D86"/>
    <w:rsid w:val="00E46089"/>
    <w:rsid w:val="00E46CF9"/>
    <w:rsid w:val="00E47F05"/>
    <w:rsid w:val="00E50F2A"/>
    <w:rsid w:val="00E516FA"/>
    <w:rsid w:val="00E60C9D"/>
    <w:rsid w:val="00E6192E"/>
    <w:rsid w:val="00E635FA"/>
    <w:rsid w:val="00E650A2"/>
    <w:rsid w:val="00E66483"/>
    <w:rsid w:val="00E678C3"/>
    <w:rsid w:val="00E67D0D"/>
    <w:rsid w:val="00E67FA3"/>
    <w:rsid w:val="00E744C2"/>
    <w:rsid w:val="00E768EC"/>
    <w:rsid w:val="00E80532"/>
    <w:rsid w:val="00E80FD7"/>
    <w:rsid w:val="00E85CF2"/>
    <w:rsid w:val="00E8670D"/>
    <w:rsid w:val="00E86CAB"/>
    <w:rsid w:val="00E92D80"/>
    <w:rsid w:val="00E92F78"/>
    <w:rsid w:val="00E948D0"/>
    <w:rsid w:val="00E95DFB"/>
    <w:rsid w:val="00E978D5"/>
    <w:rsid w:val="00EA13F1"/>
    <w:rsid w:val="00EA1B17"/>
    <w:rsid w:val="00EA1B56"/>
    <w:rsid w:val="00EA3DC2"/>
    <w:rsid w:val="00EA48F8"/>
    <w:rsid w:val="00EA4F1D"/>
    <w:rsid w:val="00EA5FF0"/>
    <w:rsid w:val="00EA6A37"/>
    <w:rsid w:val="00EA785B"/>
    <w:rsid w:val="00EB4A0B"/>
    <w:rsid w:val="00EB4E55"/>
    <w:rsid w:val="00EB4EFF"/>
    <w:rsid w:val="00EC233E"/>
    <w:rsid w:val="00EC24BC"/>
    <w:rsid w:val="00EC71D6"/>
    <w:rsid w:val="00ED141F"/>
    <w:rsid w:val="00ED1ADE"/>
    <w:rsid w:val="00ED1C78"/>
    <w:rsid w:val="00ED47DE"/>
    <w:rsid w:val="00ED778C"/>
    <w:rsid w:val="00EE1E8C"/>
    <w:rsid w:val="00EE2683"/>
    <w:rsid w:val="00EE4CBC"/>
    <w:rsid w:val="00EE7603"/>
    <w:rsid w:val="00F01C43"/>
    <w:rsid w:val="00F107C7"/>
    <w:rsid w:val="00F14029"/>
    <w:rsid w:val="00F200DF"/>
    <w:rsid w:val="00F201BC"/>
    <w:rsid w:val="00F21AF5"/>
    <w:rsid w:val="00F25F8C"/>
    <w:rsid w:val="00F30831"/>
    <w:rsid w:val="00F3445F"/>
    <w:rsid w:val="00F352E0"/>
    <w:rsid w:val="00F40798"/>
    <w:rsid w:val="00F4357D"/>
    <w:rsid w:val="00F4469D"/>
    <w:rsid w:val="00F46B82"/>
    <w:rsid w:val="00F47498"/>
    <w:rsid w:val="00F5033B"/>
    <w:rsid w:val="00F517B7"/>
    <w:rsid w:val="00F5371C"/>
    <w:rsid w:val="00F55664"/>
    <w:rsid w:val="00F5703E"/>
    <w:rsid w:val="00F61FAC"/>
    <w:rsid w:val="00F628AF"/>
    <w:rsid w:val="00F62E65"/>
    <w:rsid w:val="00F643EF"/>
    <w:rsid w:val="00F6717F"/>
    <w:rsid w:val="00F67260"/>
    <w:rsid w:val="00F730A6"/>
    <w:rsid w:val="00F73636"/>
    <w:rsid w:val="00F74C70"/>
    <w:rsid w:val="00F8131F"/>
    <w:rsid w:val="00F850D7"/>
    <w:rsid w:val="00F863A5"/>
    <w:rsid w:val="00F91040"/>
    <w:rsid w:val="00F93329"/>
    <w:rsid w:val="00F94AE0"/>
    <w:rsid w:val="00F96382"/>
    <w:rsid w:val="00FA3C5B"/>
    <w:rsid w:val="00FB167A"/>
    <w:rsid w:val="00FB19BB"/>
    <w:rsid w:val="00FB2794"/>
    <w:rsid w:val="00FB649C"/>
    <w:rsid w:val="00FB67EE"/>
    <w:rsid w:val="00FB7ECF"/>
    <w:rsid w:val="00FC44A9"/>
    <w:rsid w:val="00FD0988"/>
    <w:rsid w:val="00FD1CC8"/>
    <w:rsid w:val="00FD54BF"/>
    <w:rsid w:val="00FD5A16"/>
    <w:rsid w:val="00FD5CBB"/>
    <w:rsid w:val="00FE08FD"/>
    <w:rsid w:val="00FE3238"/>
    <w:rsid w:val="00FE4608"/>
    <w:rsid w:val="00FE6182"/>
    <w:rsid w:val="00FE7526"/>
    <w:rsid w:val="00FF59AB"/>
    <w:rsid w:val="00FF7C59"/>
    <w:rsid w:val="00FF7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59AB"/>
  <w15:chartTrackingRefBased/>
  <w15:docId w15:val="{24A0257A-F514-44FE-9E39-A7CFDF02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84"/>
  </w:style>
  <w:style w:type="paragraph" w:styleId="Heading1">
    <w:name w:val="heading 1"/>
    <w:basedOn w:val="Normal"/>
    <w:next w:val="Normal"/>
    <w:link w:val="Heading1Char"/>
    <w:uiPriority w:val="9"/>
    <w:qFormat/>
    <w:rsid w:val="008D1495"/>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8D1495"/>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8D149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D149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D149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D149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D149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D149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D149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B1457"/>
    <w:pPr>
      <w:suppressAutoHyphens/>
      <w:spacing w:after="0" w:line="240" w:lineRule="auto"/>
      <w:textAlignment w:val="baseline"/>
    </w:pPr>
    <w:rPr>
      <w:rFonts w:ascii="Times New Roman" w:eastAsia="Times New Roman" w:hAnsi="Times New Roman" w:cs="Times New Roman"/>
      <w:kern w:val="1"/>
      <w:sz w:val="24"/>
      <w:szCs w:val="24"/>
      <w:lang w:val="en-US" w:eastAsia="ar-SA"/>
    </w:rPr>
  </w:style>
  <w:style w:type="paragraph" w:styleId="Header">
    <w:name w:val="header"/>
    <w:basedOn w:val="Normal"/>
    <w:link w:val="HeaderChar"/>
    <w:uiPriority w:val="99"/>
    <w:unhideWhenUsed/>
    <w:rsid w:val="00BB1457"/>
    <w:pPr>
      <w:tabs>
        <w:tab w:val="center" w:pos="4819"/>
        <w:tab w:val="right" w:pos="9638"/>
      </w:tabs>
    </w:pPr>
  </w:style>
  <w:style w:type="character" w:customStyle="1" w:styleId="HeaderChar">
    <w:name w:val="Header Char"/>
    <w:basedOn w:val="DefaultParagraphFont"/>
    <w:link w:val="Header"/>
    <w:uiPriority w:val="99"/>
    <w:rsid w:val="00BB1457"/>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BB1457"/>
    <w:pPr>
      <w:tabs>
        <w:tab w:val="center" w:pos="4819"/>
        <w:tab w:val="right" w:pos="9638"/>
      </w:tabs>
    </w:pPr>
  </w:style>
  <w:style w:type="character" w:customStyle="1" w:styleId="FooterChar">
    <w:name w:val="Footer Char"/>
    <w:basedOn w:val="DefaultParagraphFont"/>
    <w:link w:val="Footer"/>
    <w:uiPriority w:val="99"/>
    <w:rsid w:val="00BB1457"/>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BB1457"/>
    <w:pPr>
      <w:ind w:left="720"/>
      <w:contextualSpacing/>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BB1457"/>
    <w:pPr>
      <w:spacing w:line="360" w:lineRule="auto"/>
      <w:jc w:val="both"/>
    </w:pPr>
    <w:rPr>
      <w:szCs w:val="20"/>
      <w:lang w:val="ru-RU"/>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BB1457"/>
    <w:rPr>
      <w:rFonts w:ascii="Times New Roman" w:eastAsia="Times New Roman" w:hAnsi="Times New Roman" w:cs="Times New Roman"/>
      <w:sz w:val="24"/>
      <w:szCs w:val="20"/>
      <w:lang w:val="ru-RU"/>
    </w:rPr>
  </w:style>
  <w:style w:type="character" w:styleId="CommentReference">
    <w:name w:val="annotation reference"/>
    <w:basedOn w:val="DefaultParagraphFont"/>
    <w:uiPriority w:val="99"/>
    <w:semiHidden/>
    <w:unhideWhenUsed/>
    <w:rsid w:val="00BB1457"/>
    <w:rPr>
      <w:sz w:val="16"/>
      <w:szCs w:val="16"/>
    </w:rPr>
  </w:style>
  <w:style w:type="paragraph" w:styleId="CommentText">
    <w:name w:val="annotation text"/>
    <w:basedOn w:val="Normal"/>
    <w:link w:val="CommentTextChar"/>
    <w:uiPriority w:val="99"/>
    <w:unhideWhenUsed/>
    <w:rsid w:val="00BB1457"/>
    <w:rPr>
      <w:sz w:val="20"/>
      <w:szCs w:val="20"/>
    </w:rPr>
  </w:style>
  <w:style w:type="character" w:customStyle="1" w:styleId="CommentTextChar">
    <w:name w:val="Comment Text Char"/>
    <w:basedOn w:val="DefaultParagraphFont"/>
    <w:link w:val="CommentText"/>
    <w:uiPriority w:val="99"/>
    <w:rsid w:val="00BB145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B1457"/>
    <w:rPr>
      <w:b/>
      <w:bCs/>
    </w:rPr>
  </w:style>
  <w:style w:type="character" w:customStyle="1" w:styleId="CommentSubjectChar">
    <w:name w:val="Comment Subject Char"/>
    <w:basedOn w:val="CommentTextChar"/>
    <w:link w:val="CommentSubject"/>
    <w:uiPriority w:val="99"/>
    <w:semiHidden/>
    <w:rsid w:val="00BB1457"/>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BB1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457"/>
    <w:rPr>
      <w:rFonts w:ascii="Segoe UI" w:eastAsia="Times New Roman" w:hAnsi="Segoe UI" w:cs="Segoe UI"/>
      <w:sz w:val="18"/>
      <w:szCs w:val="18"/>
      <w:lang w:eastAsia="lt-LT"/>
    </w:rPr>
  </w:style>
  <w:style w:type="paragraph" w:customStyle="1" w:styleId="L1">
    <w:name w:val="L1"/>
    <w:basedOn w:val="Normal"/>
    <w:rsid w:val="00BB1457"/>
    <w:pPr>
      <w:numPr>
        <w:numId w:val="1"/>
      </w:numPr>
      <w:pBdr>
        <w:top w:val="nil"/>
        <w:left w:val="nil"/>
        <w:bottom w:val="nil"/>
        <w:right w:val="nil"/>
        <w:between w:val="nil"/>
        <w:bar w:val="nil"/>
      </w:pBdr>
      <w:tabs>
        <w:tab w:val="left" w:pos="567"/>
        <w:tab w:val="left" w:pos="810"/>
        <w:tab w:val="left" w:pos="9072"/>
        <w:tab w:val="left" w:pos="9132"/>
      </w:tabs>
      <w:spacing w:after="200" w:line="276" w:lineRule="auto"/>
    </w:pPr>
    <w:rPr>
      <w:rFonts w:eastAsia="Tms Rmn" w:cs="Tms Rmn"/>
      <w:bCs/>
      <w:noProof/>
      <w:color w:val="000000"/>
      <w:szCs w:val="22"/>
      <w:bdr w:val="nil"/>
    </w:rPr>
  </w:style>
  <w:style w:type="paragraph" w:customStyle="1" w:styleId="L2">
    <w:name w:val="L2"/>
    <w:basedOn w:val="Normal"/>
    <w:link w:val="L2Char"/>
    <w:rsid w:val="00BB1457"/>
    <w:pPr>
      <w:numPr>
        <w:ilvl w:val="1"/>
        <w:numId w:val="1"/>
      </w:numPr>
      <w:pBdr>
        <w:top w:val="nil"/>
        <w:left w:val="nil"/>
        <w:bottom w:val="nil"/>
        <w:right w:val="nil"/>
        <w:between w:val="nil"/>
        <w:bar w:val="nil"/>
      </w:pBdr>
      <w:tabs>
        <w:tab w:val="left" w:pos="567"/>
        <w:tab w:val="left" w:pos="810"/>
      </w:tabs>
      <w:spacing w:after="200" w:line="276" w:lineRule="auto"/>
      <w:ind w:left="788" w:hanging="431"/>
    </w:pPr>
    <w:rPr>
      <w:rFonts w:eastAsia="Tms Rmn" w:cs="Tms Rmn"/>
      <w:bCs/>
      <w:noProof/>
      <w:color w:val="000000"/>
      <w:szCs w:val="22"/>
      <w:bdr w:val="nil"/>
    </w:rPr>
  </w:style>
  <w:style w:type="paragraph" w:customStyle="1" w:styleId="L3">
    <w:name w:val="L3"/>
    <w:basedOn w:val="Normal"/>
    <w:link w:val="L3Char"/>
    <w:rsid w:val="00BB1457"/>
    <w:pPr>
      <w:numPr>
        <w:ilvl w:val="2"/>
        <w:numId w:val="1"/>
      </w:numPr>
      <w:pBdr>
        <w:top w:val="nil"/>
        <w:left w:val="nil"/>
        <w:bottom w:val="nil"/>
        <w:right w:val="nil"/>
        <w:between w:val="nil"/>
        <w:bar w:val="nil"/>
      </w:pBdr>
      <w:tabs>
        <w:tab w:val="left" w:pos="720"/>
      </w:tabs>
      <w:spacing w:after="200" w:line="276" w:lineRule="auto"/>
    </w:pPr>
    <w:rPr>
      <w:rFonts w:eastAsia="Tms Rmn" w:cs="Tms Rmn"/>
      <w:noProof/>
      <w:color w:val="000000"/>
      <w:szCs w:val="22"/>
      <w:bdr w:val="nil"/>
    </w:rPr>
  </w:style>
  <w:style w:type="character" w:customStyle="1" w:styleId="L3Char">
    <w:name w:val="L3 Char"/>
    <w:basedOn w:val="DefaultParagraphFont"/>
    <w:link w:val="L3"/>
    <w:rsid w:val="00BB1457"/>
    <w:rPr>
      <w:rFonts w:eastAsia="Tms Rmn" w:cs="Tms Rmn"/>
      <w:noProof/>
      <w:color w:val="000000"/>
      <w:szCs w:val="22"/>
      <w:bdr w:val="nil"/>
    </w:rPr>
  </w:style>
  <w:style w:type="character" w:customStyle="1" w:styleId="L2Char">
    <w:name w:val="L2 Char"/>
    <w:basedOn w:val="DefaultParagraphFont"/>
    <w:link w:val="L2"/>
    <w:rsid w:val="00BB1457"/>
    <w:rPr>
      <w:rFonts w:eastAsia="Tms Rmn" w:cs="Tms Rmn"/>
      <w:bCs/>
      <w:noProof/>
      <w:color w:val="000000"/>
      <w:szCs w:val="22"/>
      <w:bdr w:val="nil"/>
    </w:rPr>
  </w:style>
  <w:style w:type="character" w:customStyle="1" w:styleId="FontStyle12">
    <w:name w:val="Font Style12"/>
    <w:uiPriority w:val="99"/>
    <w:rsid w:val="00BB1457"/>
    <w:rPr>
      <w:rFonts w:ascii="Times New Roman" w:hAnsi="Times New Roman" w:cs="Times New Roman"/>
      <w:sz w:val="24"/>
      <w:szCs w:val="24"/>
    </w:rPr>
  </w:style>
  <w:style w:type="character" w:styleId="Hyperlink">
    <w:name w:val="Hyperlink"/>
    <w:basedOn w:val="DefaultParagraphFont"/>
    <w:uiPriority w:val="99"/>
    <w:unhideWhenUsed/>
    <w:rsid w:val="00BB1457"/>
    <w:rPr>
      <w:color w:val="0563C1" w:themeColor="hyperlink"/>
      <w:u w:val="single"/>
    </w:rPr>
  </w:style>
  <w:style w:type="character" w:customStyle="1" w:styleId="UnresolvedMention1">
    <w:name w:val="Unresolved Mention1"/>
    <w:basedOn w:val="DefaultParagraphFont"/>
    <w:uiPriority w:val="99"/>
    <w:semiHidden/>
    <w:unhideWhenUsed/>
    <w:rsid w:val="00BB1457"/>
    <w:rPr>
      <w:color w:val="605E5C"/>
      <w:shd w:val="clear" w:color="auto" w:fill="E1DFDD"/>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BB1457"/>
  </w:style>
  <w:style w:type="character" w:styleId="FollowedHyperlink">
    <w:name w:val="FollowedHyperlink"/>
    <w:basedOn w:val="DefaultParagraphFont"/>
    <w:uiPriority w:val="99"/>
    <w:semiHidden/>
    <w:unhideWhenUsed/>
    <w:rsid w:val="00BB1457"/>
    <w:rPr>
      <w:color w:val="954F72" w:themeColor="followedHyperlink"/>
      <w:u w:val="single"/>
    </w:rPr>
  </w:style>
  <w:style w:type="paragraph" w:styleId="Revision">
    <w:name w:val="Revision"/>
    <w:hidden/>
    <w:uiPriority w:val="99"/>
    <w:semiHidden/>
    <w:rsid w:val="00BB1457"/>
    <w:pPr>
      <w:spacing w:after="0" w:line="240" w:lineRule="auto"/>
    </w:pPr>
    <w:rPr>
      <w:rFonts w:ascii="Times New Roman" w:eastAsia="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A3319E"/>
    <w:rPr>
      <w:color w:val="605E5C"/>
      <w:shd w:val="clear" w:color="auto" w:fill="E1DFDD"/>
    </w:rPr>
  </w:style>
  <w:style w:type="character" w:customStyle="1" w:styleId="Numatytasispastraiposriftas1">
    <w:name w:val="Numatytasis pastraipos šriftas1"/>
    <w:rsid w:val="003C5484"/>
  </w:style>
  <w:style w:type="paragraph" w:customStyle="1" w:styleId="prastasis1">
    <w:name w:val="Įprastasis1"/>
    <w:rsid w:val="00AD39CD"/>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Antrat41">
    <w:name w:val="Antraštė 41"/>
    <w:basedOn w:val="prastasis1"/>
    <w:next w:val="prastasis1"/>
    <w:rsid w:val="00506B68"/>
    <w:pPr>
      <w:keepNext/>
      <w:keepLines/>
      <w:spacing w:before="80" w:after="40"/>
      <w:outlineLvl w:val="3"/>
    </w:pPr>
    <w:rPr>
      <w:i/>
      <w:iCs/>
      <w:color w:val="2E74B5"/>
      <w:lang w:eastAsia="en-US"/>
    </w:rPr>
  </w:style>
  <w:style w:type="character" w:customStyle="1" w:styleId="Heading1Char">
    <w:name w:val="Heading 1 Char"/>
    <w:basedOn w:val="DefaultParagraphFont"/>
    <w:link w:val="Heading1"/>
    <w:uiPriority w:val="9"/>
    <w:rsid w:val="008D1495"/>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8D1495"/>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8D149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8D149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D149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D149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D149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D149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D149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D149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D1495"/>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D1495"/>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D149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D149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D1495"/>
    <w:rPr>
      <w:b/>
      <w:bCs/>
    </w:rPr>
  </w:style>
  <w:style w:type="character" w:styleId="Emphasis">
    <w:name w:val="Emphasis"/>
    <w:basedOn w:val="DefaultParagraphFont"/>
    <w:uiPriority w:val="20"/>
    <w:qFormat/>
    <w:rsid w:val="008D1495"/>
    <w:rPr>
      <w:i/>
      <w:iCs/>
    </w:rPr>
  </w:style>
  <w:style w:type="paragraph" w:styleId="NoSpacing">
    <w:name w:val="No Spacing"/>
    <w:uiPriority w:val="1"/>
    <w:qFormat/>
    <w:rsid w:val="008D1495"/>
    <w:pPr>
      <w:spacing w:after="0" w:line="240" w:lineRule="auto"/>
    </w:pPr>
  </w:style>
  <w:style w:type="paragraph" w:styleId="Quote">
    <w:name w:val="Quote"/>
    <w:basedOn w:val="Normal"/>
    <w:next w:val="Normal"/>
    <w:link w:val="QuoteChar"/>
    <w:uiPriority w:val="29"/>
    <w:qFormat/>
    <w:rsid w:val="008D149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D1495"/>
    <w:rPr>
      <w:i/>
      <w:iCs/>
    </w:rPr>
  </w:style>
  <w:style w:type="paragraph" w:styleId="IntenseQuote">
    <w:name w:val="Intense Quote"/>
    <w:basedOn w:val="Normal"/>
    <w:next w:val="Normal"/>
    <w:link w:val="IntenseQuoteChar"/>
    <w:uiPriority w:val="30"/>
    <w:qFormat/>
    <w:rsid w:val="008D1495"/>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D1495"/>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D1495"/>
    <w:rPr>
      <w:i/>
      <w:iCs/>
      <w:color w:val="595959" w:themeColor="text1" w:themeTint="A6"/>
    </w:rPr>
  </w:style>
  <w:style w:type="character" w:styleId="IntenseEmphasis">
    <w:name w:val="Intense Emphasis"/>
    <w:basedOn w:val="DefaultParagraphFont"/>
    <w:uiPriority w:val="21"/>
    <w:qFormat/>
    <w:rsid w:val="008D1495"/>
    <w:rPr>
      <w:b/>
      <w:bCs/>
      <w:i/>
      <w:iCs/>
    </w:rPr>
  </w:style>
  <w:style w:type="character" w:styleId="SubtleReference">
    <w:name w:val="Subtle Reference"/>
    <w:basedOn w:val="DefaultParagraphFont"/>
    <w:uiPriority w:val="31"/>
    <w:qFormat/>
    <w:rsid w:val="008D1495"/>
    <w:rPr>
      <w:smallCaps/>
      <w:color w:val="404040" w:themeColor="text1" w:themeTint="BF"/>
    </w:rPr>
  </w:style>
  <w:style w:type="character" w:styleId="IntenseReference">
    <w:name w:val="Intense Reference"/>
    <w:basedOn w:val="DefaultParagraphFont"/>
    <w:uiPriority w:val="32"/>
    <w:qFormat/>
    <w:rsid w:val="008D1495"/>
    <w:rPr>
      <w:b/>
      <w:bCs/>
      <w:smallCaps/>
      <w:u w:val="single"/>
    </w:rPr>
  </w:style>
  <w:style w:type="character" w:styleId="BookTitle">
    <w:name w:val="Book Title"/>
    <w:basedOn w:val="DefaultParagraphFont"/>
    <w:uiPriority w:val="33"/>
    <w:qFormat/>
    <w:rsid w:val="008D1495"/>
    <w:rPr>
      <w:b/>
      <w:bCs/>
      <w:smallCaps/>
    </w:rPr>
  </w:style>
  <w:style w:type="paragraph" w:styleId="TOCHeading">
    <w:name w:val="TOC Heading"/>
    <w:basedOn w:val="Heading1"/>
    <w:next w:val="Normal"/>
    <w:uiPriority w:val="39"/>
    <w:semiHidden/>
    <w:unhideWhenUsed/>
    <w:qFormat/>
    <w:rsid w:val="008D1495"/>
    <w:pPr>
      <w:outlineLvl w:val="9"/>
    </w:pPr>
  </w:style>
  <w:style w:type="paragraph" w:customStyle="1" w:styleId="paragrafesrasas2lygis">
    <w:name w:val="_paragrafe sąrasas 2 lygis"/>
    <w:basedOn w:val="BodyTextIndent2"/>
    <w:link w:val="paragrafesrasas2lygisDiagrama"/>
    <w:qFormat/>
    <w:rsid w:val="00292965"/>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DefaultParagraphFont"/>
    <w:link w:val="paragrafesrasas2lygis"/>
    <w:rsid w:val="00292965"/>
    <w:rPr>
      <w:rFonts w:ascii="Times New Roman" w:eastAsia="Times New Roman" w:hAnsi="Times New Roman" w:cs="Times New Roman"/>
      <w:sz w:val="22"/>
      <w:szCs w:val="22"/>
    </w:rPr>
  </w:style>
  <w:style w:type="paragraph" w:styleId="BodyTextIndent2">
    <w:name w:val="Body Text Indent 2"/>
    <w:basedOn w:val="Normal"/>
    <w:link w:val="BodyTextIndent2Char"/>
    <w:uiPriority w:val="99"/>
    <w:semiHidden/>
    <w:unhideWhenUsed/>
    <w:rsid w:val="00292965"/>
    <w:pPr>
      <w:spacing w:line="480" w:lineRule="auto"/>
      <w:ind w:left="283"/>
    </w:pPr>
  </w:style>
  <w:style w:type="character" w:customStyle="1" w:styleId="BodyTextIndent2Char">
    <w:name w:val="Body Text Indent 2 Char"/>
    <w:basedOn w:val="DefaultParagraphFont"/>
    <w:link w:val="BodyTextIndent2"/>
    <w:uiPriority w:val="99"/>
    <w:semiHidden/>
    <w:rsid w:val="00292965"/>
  </w:style>
  <w:style w:type="character" w:customStyle="1" w:styleId="Neapdorotaspaminjimas1">
    <w:name w:val="Neapdorotas paminėjimas1"/>
    <w:basedOn w:val="DefaultParagraphFont"/>
    <w:uiPriority w:val="99"/>
    <w:semiHidden/>
    <w:unhideWhenUsed/>
    <w:rsid w:val="00D25AE0"/>
    <w:rPr>
      <w:color w:val="605E5C"/>
      <w:shd w:val="clear" w:color="auto" w:fill="E1DFDD"/>
    </w:rPr>
  </w:style>
  <w:style w:type="character" w:customStyle="1" w:styleId="cf01">
    <w:name w:val="cf01"/>
    <w:basedOn w:val="DefaultParagraphFont"/>
    <w:rsid w:val="00C02C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42015X0618%2801%2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DF4B7-F595-4567-8473-EFDC11C4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3923</Words>
  <Characters>22363</Characters>
  <Application>Microsoft Office Word</Application>
  <DocSecurity>0</DocSecurity>
  <Lines>186</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Rytis Maliukevičius</cp:lastModifiedBy>
  <cp:revision>4</cp:revision>
  <dcterms:created xsi:type="dcterms:W3CDTF">2025-01-07T11:04:00Z</dcterms:created>
  <dcterms:modified xsi:type="dcterms:W3CDTF">2025-01-07T11:04:00Z</dcterms:modified>
</cp:coreProperties>
</file>