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57DE2994" w14:textId="77777777" w:rsidR="00412211" w:rsidRDefault="00412211" w:rsidP="00412211">
          <w:pPr>
            <w:jc w:val="center"/>
            <w:rPr>
              <w:lang w:val="lt-LT"/>
            </w:rPr>
          </w:pPr>
          <w:r w:rsidRPr="00A90B75">
            <w:rPr>
              <w:rFonts w:ascii="Times New Roman" w:hAnsi="Times New Roman" w:cs="Times New Roman"/>
              <w:noProof/>
              <w:sz w:val="24"/>
              <w:szCs w:val="24"/>
            </w:rPr>
            <w:drawing>
              <wp:inline distT="0" distB="0" distL="0" distR="0" wp14:anchorId="43157426" wp14:editId="2915AA8D">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p w14:paraId="43474039" w14:textId="77777777" w:rsidR="00412211" w:rsidRDefault="00412211" w:rsidP="00412211">
          <w:pPr>
            <w:jc w:val="center"/>
            <w:rPr>
              <w:lang w:val="lt-LT"/>
            </w:rPr>
          </w:pPr>
        </w:p>
        <w:p w14:paraId="1EC3B6FF" w14:textId="77777777" w:rsidR="002A6CCF" w:rsidRPr="007A4FBE" w:rsidRDefault="002A6CCF" w:rsidP="002A6CCF">
          <w:pPr>
            <w:pStyle w:val="Pavadinimas"/>
            <w:tabs>
              <w:tab w:val="left" w:pos="6379"/>
            </w:tabs>
            <w:spacing w:before="320"/>
            <w:ind w:right="113"/>
            <w:jc w:val="center"/>
            <w:rPr>
              <w:rFonts w:ascii="Times New Roman" w:hAnsi="Times New Roman" w:cs="Times New Roman"/>
              <w:b/>
              <w:bCs/>
              <w:color w:val="231F20"/>
              <w:sz w:val="24"/>
              <w:szCs w:val="24"/>
            </w:rPr>
          </w:pPr>
          <w:bookmarkStart w:id="0" w:name="_Hlk186450582"/>
          <w:r w:rsidRPr="007A4FBE">
            <w:rPr>
              <w:rFonts w:ascii="Times New Roman" w:hAnsi="Times New Roman" w:cs="Times New Roman"/>
              <w:b/>
              <w:bCs/>
              <w:color w:val="231F20"/>
              <w:sz w:val="24"/>
              <w:szCs w:val="24"/>
            </w:rPr>
            <w:t xml:space="preserve">LIETUVOS RESPUBLIKOS VALSTYBINĖ DARBO INSPEKCIJA </w:t>
          </w:r>
        </w:p>
        <w:p w14:paraId="55502722" w14:textId="77777777" w:rsidR="002A6CCF" w:rsidRPr="007A4FBE" w:rsidRDefault="002A6CCF" w:rsidP="002A6CCF">
          <w:pPr>
            <w:spacing w:after="120"/>
            <w:ind w:left="567"/>
            <w:contextualSpacing/>
            <w:jc w:val="center"/>
            <w:rPr>
              <w:rFonts w:ascii="Times New Roman" w:hAnsi="Times New Roman" w:cs="Times New Roman"/>
              <w:b/>
              <w:bCs/>
              <w:color w:val="00B050"/>
              <w:sz w:val="24"/>
              <w:szCs w:val="24"/>
            </w:rPr>
          </w:pPr>
          <w:r w:rsidRPr="007A4FBE">
            <w:rPr>
              <w:rFonts w:ascii="Times New Roman" w:hAnsi="Times New Roman" w:cs="Times New Roman"/>
              <w:b/>
              <w:bCs/>
              <w:color w:val="231F20"/>
              <w:sz w:val="24"/>
              <w:szCs w:val="24"/>
            </w:rPr>
            <w:t>PRIE SOCIALINĖS APSAUGOS IR DARBO MINISTERIJOS</w:t>
          </w:r>
        </w:p>
        <w:p w14:paraId="2C05583E" w14:textId="77777777" w:rsidR="00833EE4" w:rsidRDefault="00833EE4" w:rsidP="00412211">
          <w:pPr>
            <w:jc w:val="center"/>
            <w:rPr>
              <w:lang w:val="lt-LT"/>
            </w:rPr>
          </w:pPr>
        </w:p>
        <w:p w14:paraId="3608F789" w14:textId="77777777" w:rsidR="00833EE4" w:rsidRPr="007A4FBE" w:rsidRDefault="00833EE4" w:rsidP="00833EE4">
          <w:pPr>
            <w:spacing w:after="120" w:line="20" w:lineRule="atLeast"/>
            <w:ind w:left="5245"/>
            <w:contextualSpacing/>
            <w:rPr>
              <w:rFonts w:ascii="Times New Roman" w:hAnsi="Times New Roman" w:cs="Times New Roman"/>
              <w:sz w:val="24"/>
              <w:szCs w:val="24"/>
            </w:rPr>
          </w:pPr>
          <w:r w:rsidRPr="007A4FBE">
            <w:rPr>
              <w:rFonts w:ascii="Times New Roman" w:hAnsi="Times New Roman" w:cs="Times New Roman"/>
              <w:sz w:val="24"/>
              <w:szCs w:val="24"/>
            </w:rPr>
            <w:t xml:space="preserve">PATVIRTINTA </w:t>
          </w:r>
        </w:p>
        <w:p w14:paraId="110D21C8" w14:textId="67F435B7" w:rsidR="00833EE4" w:rsidRPr="007A4FBE" w:rsidRDefault="00833EE4" w:rsidP="00833EE4">
          <w:pPr>
            <w:spacing w:after="120" w:line="20" w:lineRule="atLeast"/>
            <w:ind w:left="5245"/>
            <w:contextualSpacing/>
            <w:rPr>
              <w:rFonts w:ascii="Times New Roman" w:hAnsi="Times New Roman" w:cs="Times New Roman"/>
              <w:sz w:val="24"/>
              <w:szCs w:val="24"/>
            </w:rPr>
          </w:pPr>
          <w:r w:rsidRPr="007A4FBE">
            <w:rPr>
              <w:rFonts w:ascii="Times New Roman" w:hAnsi="Times New Roman" w:cs="Times New Roman"/>
              <w:sz w:val="24"/>
              <w:szCs w:val="24"/>
            </w:rPr>
            <w:t xml:space="preserve">Lietuvos </w:t>
          </w:r>
          <w:proofErr w:type="spellStart"/>
          <w:r w:rsidRPr="007A4FBE">
            <w:rPr>
              <w:rFonts w:ascii="Times New Roman" w:hAnsi="Times New Roman" w:cs="Times New Roman"/>
              <w:sz w:val="24"/>
              <w:szCs w:val="24"/>
            </w:rPr>
            <w:t>Respublikos</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valstybinės</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darbo</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inspekcijos</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prie</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Socialinės</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apsaugos</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ir</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darbo</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ministerijos</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viešojo</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pirkimo</w:t>
          </w:r>
          <w:proofErr w:type="spellEnd"/>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komisijos</w:t>
          </w:r>
          <w:proofErr w:type="spellEnd"/>
          <w:r w:rsidRPr="007A4FBE">
            <w:rPr>
              <w:rFonts w:ascii="Times New Roman" w:hAnsi="Times New Roman" w:cs="Times New Roman"/>
              <w:sz w:val="24"/>
              <w:szCs w:val="24"/>
            </w:rPr>
            <w:t xml:space="preserve"> 202</w:t>
          </w:r>
          <w:r>
            <w:rPr>
              <w:rFonts w:ascii="Times New Roman" w:hAnsi="Times New Roman" w:cs="Times New Roman"/>
              <w:sz w:val="24"/>
              <w:szCs w:val="24"/>
            </w:rPr>
            <w:t>5-01-</w:t>
          </w:r>
          <w:r w:rsidRPr="007A4FBE">
            <w:rPr>
              <w:rFonts w:ascii="Times New Roman" w:hAnsi="Times New Roman" w:cs="Times New Roman"/>
              <w:sz w:val="24"/>
              <w:szCs w:val="24"/>
            </w:rPr>
            <w:t xml:space="preserve">   </w:t>
          </w:r>
          <w:proofErr w:type="spellStart"/>
          <w:r w:rsidRPr="007A4FBE">
            <w:rPr>
              <w:rFonts w:ascii="Times New Roman" w:hAnsi="Times New Roman" w:cs="Times New Roman"/>
              <w:sz w:val="24"/>
              <w:szCs w:val="24"/>
            </w:rPr>
            <w:t>protokolu</w:t>
          </w:r>
          <w:proofErr w:type="spellEnd"/>
          <w:r w:rsidRPr="007A4FBE">
            <w:rPr>
              <w:rFonts w:ascii="Times New Roman" w:hAnsi="Times New Roman" w:cs="Times New Roman"/>
              <w:sz w:val="24"/>
              <w:szCs w:val="24"/>
            </w:rPr>
            <w:t xml:space="preserve"> Nr.    </w:t>
          </w:r>
        </w:p>
        <w:p w14:paraId="633269C7" w14:textId="77777777" w:rsidR="00833EE4" w:rsidRDefault="00833EE4" w:rsidP="00412211">
          <w:pPr>
            <w:jc w:val="center"/>
            <w:rPr>
              <w:lang w:val="lt-LT"/>
            </w:rPr>
          </w:pPr>
        </w:p>
        <w:p w14:paraId="494FCA42" w14:textId="77777777" w:rsidR="00412211" w:rsidRDefault="00412211" w:rsidP="00412211">
          <w:pPr>
            <w:jc w:val="center"/>
            <w:rPr>
              <w:lang w:val="lt-LT"/>
            </w:rPr>
          </w:pPr>
        </w:p>
        <w:p w14:paraId="41187BF3" w14:textId="675A6A4F" w:rsidR="00412211" w:rsidRPr="00824718" w:rsidRDefault="00412211" w:rsidP="00412211">
          <w:pPr>
            <w:pStyle w:val="0Punktai"/>
            <w:spacing w:after="100" w:afterAutospacing="1"/>
            <w:ind w:left="567" w:firstLine="0"/>
            <w:jc w:val="center"/>
            <w:rPr>
              <w:b/>
              <w:bCs/>
              <w:color w:val="000000" w:themeColor="text1"/>
              <w:szCs w:val="24"/>
            </w:rPr>
          </w:pPr>
          <w:bookmarkStart w:id="1" w:name="_Hlk167812193"/>
          <w:r w:rsidRPr="00824718">
            <w:rPr>
              <w:b/>
              <w:bCs/>
              <w:color w:val="000000" w:themeColor="text1"/>
              <w:szCs w:val="24"/>
            </w:rPr>
            <w:t xml:space="preserve">TARPTAUTINIO VIEŠOJO PIRKIMO </w:t>
          </w:r>
          <w:r w:rsidRPr="00670EA0">
            <w:rPr>
              <w:b/>
              <w:bCs/>
              <w:caps/>
              <w:color w:val="000000" w:themeColor="text1"/>
              <w:szCs w:val="24"/>
            </w:rPr>
            <w:t>„</w:t>
          </w:r>
          <w:r w:rsidRPr="00670EA0">
            <w:rPr>
              <w:rFonts w:eastAsia="Calibri"/>
              <w:b/>
              <w:bCs/>
              <w:caps/>
            </w:rPr>
            <w:t>darbo sąlygų darbo vietose nuolatinės stebėsenos informacin</w:t>
          </w:r>
          <w:r w:rsidR="00670EA0" w:rsidRPr="00670EA0">
            <w:rPr>
              <w:rFonts w:eastAsia="Calibri"/>
              <w:b/>
              <w:bCs/>
              <w:caps/>
            </w:rPr>
            <w:t>ės</w:t>
          </w:r>
          <w:r w:rsidRPr="00670EA0">
            <w:rPr>
              <w:rFonts w:eastAsia="Calibri"/>
              <w:b/>
              <w:bCs/>
              <w:caps/>
            </w:rPr>
            <w:t xml:space="preserve"> sistem</w:t>
          </w:r>
          <w:r w:rsidR="00670EA0" w:rsidRPr="00670EA0">
            <w:rPr>
              <w:rFonts w:eastAsia="Calibri"/>
              <w:b/>
              <w:bCs/>
              <w:caps/>
            </w:rPr>
            <w:t xml:space="preserve">os </w:t>
          </w:r>
          <w:r w:rsidR="00670EA0" w:rsidRPr="00670EA0">
            <w:rPr>
              <w:b/>
              <w:bCs/>
            </w:rPr>
            <w:t>PRIEŽIŪROS IR MODIFIKAVIMO</w:t>
          </w:r>
          <w:r w:rsidR="00670EA0" w:rsidRPr="00670EA0">
            <w:rPr>
              <w:b/>
              <w:bCs/>
            </w:rPr>
            <w:t xml:space="preserve"> PA</w:t>
          </w:r>
          <w:r w:rsidRPr="00670EA0">
            <w:rPr>
              <w:b/>
              <w:bCs/>
              <w:color w:val="000000" w:themeColor="text1"/>
              <w:szCs w:val="24"/>
            </w:rPr>
            <w:t>SLAUGOS</w:t>
          </w:r>
          <w:r w:rsidRPr="00824718">
            <w:rPr>
              <w:b/>
              <w:bCs/>
              <w:color w:val="000000" w:themeColor="text1"/>
              <w:szCs w:val="24"/>
            </w:rPr>
            <w:t>“</w:t>
          </w:r>
        </w:p>
        <w:bookmarkEnd w:id="1"/>
        <w:p w14:paraId="6357E721" w14:textId="77777777" w:rsidR="00412211" w:rsidRPr="00824718" w:rsidRDefault="00412211" w:rsidP="00412211">
          <w:pPr>
            <w:spacing w:after="120" w:line="20" w:lineRule="atLeast"/>
            <w:contextualSpacing/>
            <w:jc w:val="center"/>
            <w:rPr>
              <w:rFonts w:ascii="Times New Roman" w:hAnsi="Times New Roman" w:cs="Times New Roman"/>
              <w:b/>
              <w:bCs/>
              <w:color w:val="000000" w:themeColor="text1"/>
              <w:sz w:val="24"/>
              <w:szCs w:val="24"/>
            </w:rPr>
          </w:pPr>
          <w:r w:rsidRPr="00824718">
            <w:rPr>
              <w:rFonts w:ascii="Times New Roman" w:hAnsi="Times New Roman" w:cs="Times New Roman"/>
              <w:b/>
              <w:bCs/>
              <w:color w:val="000000" w:themeColor="text1"/>
              <w:sz w:val="24"/>
              <w:szCs w:val="24"/>
            </w:rPr>
            <w:t xml:space="preserve">ATVIRO KONKURSO </w:t>
          </w:r>
          <w:r>
            <w:rPr>
              <w:rFonts w:ascii="Times New Roman" w:hAnsi="Times New Roman" w:cs="Times New Roman"/>
              <w:b/>
              <w:bCs/>
              <w:color w:val="000000" w:themeColor="text1"/>
              <w:sz w:val="24"/>
              <w:szCs w:val="24"/>
            </w:rPr>
            <w:t>BENDROSIOS</w:t>
          </w:r>
          <w:r w:rsidRPr="00824718">
            <w:rPr>
              <w:rFonts w:ascii="Times New Roman" w:hAnsi="Times New Roman" w:cs="Times New Roman"/>
              <w:b/>
              <w:bCs/>
              <w:color w:val="000000" w:themeColor="text1"/>
              <w:sz w:val="24"/>
              <w:szCs w:val="24"/>
            </w:rPr>
            <w:t xml:space="preserve"> SĄLYGOS</w:t>
          </w:r>
        </w:p>
        <w:p w14:paraId="3E4AB7BA" w14:textId="77777777" w:rsidR="00412211" w:rsidRPr="00824718" w:rsidRDefault="00412211" w:rsidP="00412211">
          <w:pPr>
            <w:spacing w:after="120" w:line="20" w:lineRule="atLeast"/>
            <w:contextualSpacing/>
            <w:jc w:val="center"/>
            <w:rPr>
              <w:rFonts w:ascii="Times New Roman" w:hAnsi="Times New Roman" w:cs="Times New Roman"/>
              <w:b/>
              <w:bCs/>
              <w:color w:val="000000" w:themeColor="text1"/>
              <w:sz w:val="24"/>
              <w:szCs w:val="24"/>
            </w:rPr>
          </w:pPr>
          <w:proofErr w:type="spellStart"/>
          <w:r w:rsidRPr="00824718">
            <w:rPr>
              <w:rFonts w:ascii="Times New Roman" w:hAnsi="Times New Roman" w:cs="Times New Roman"/>
              <w:b/>
              <w:bCs/>
              <w:color w:val="000000" w:themeColor="text1"/>
              <w:sz w:val="24"/>
              <w:szCs w:val="24"/>
            </w:rPr>
            <w:t>Versija</w:t>
          </w:r>
          <w:proofErr w:type="spellEnd"/>
          <w:r w:rsidRPr="00824718">
            <w:rPr>
              <w:rFonts w:ascii="Times New Roman" w:hAnsi="Times New Roman" w:cs="Times New Roman"/>
              <w:b/>
              <w:bCs/>
              <w:color w:val="000000" w:themeColor="text1"/>
              <w:sz w:val="24"/>
              <w:szCs w:val="24"/>
            </w:rPr>
            <w:t xml:space="preserve"> Nr. 1</w:t>
          </w:r>
        </w:p>
        <w:p w14:paraId="53773322" w14:textId="77777777" w:rsidR="00412211" w:rsidRPr="00F0499F" w:rsidRDefault="00412211" w:rsidP="00412211">
          <w:pPr>
            <w:spacing w:after="120" w:line="20" w:lineRule="atLeast"/>
            <w:contextualSpacing/>
            <w:rPr>
              <w:rFonts w:cstheme="minorHAnsi"/>
              <w:sz w:val="28"/>
              <w:szCs w:val="28"/>
            </w:rPr>
          </w:pPr>
        </w:p>
        <w:bookmarkEnd w:id="0"/>
        <w:p w14:paraId="7FC8CC28" w14:textId="77777777" w:rsidR="00412211" w:rsidRDefault="00412211" w:rsidP="00412211">
          <w:pPr>
            <w:jc w:val="center"/>
            <w:rPr>
              <w:lang w:val="lt-LT"/>
            </w:rPr>
          </w:pPr>
        </w:p>
        <w:p w14:paraId="07C5AA1E" w14:textId="77777777" w:rsidR="00412211" w:rsidRDefault="00412211" w:rsidP="00412211">
          <w:pPr>
            <w:jc w:val="center"/>
            <w:rPr>
              <w:lang w:val="lt-LT"/>
            </w:rPr>
          </w:pPr>
        </w:p>
        <w:p w14:paraId="5C277C4C" w14:textId="77777777" w:rsidR="00412211" w:rsidRDefault="00412211" w:rsidP="00412211">
          <w:pPr>
            <w:jc w:val="center"/>
            <w:rPr>
              <w:lang w:val="lt-LT"/>
            </w:rPr>
          </w:pPr>
        </w:p>
        <w:p w14:paraId="121EEB99" w14:textId="77777777" w:rsidR="00412211" w:rsidRDefault="00412211" w:rsidP="00412211">
          <w:pPr>
            <w:jc w:val="center"/>
            <w:rPr>
              <w:lang w:val="lt-LT"/>
            </w:rPr>
          </w:pPr>
        </w:p>
        <w:p w14:paraId="4FEA822B" w14:textId="77777777" w:rsidR="0031179F" w:rsidRDefault="0031179F" w:rsidP="00412211">
          <w:pPr>
            <w:jc w:val="center"/>
            <w:rPr>
              <w:lang w:val="lt-LT"/>
            </w:rPr>
          </w:pPr>
        </w:p>
        <w:p w14:paraId="2CBBD8C8" w14:textId="77777777" w:rsidR="0031179F" w:rsidRDefault="0031179F" w:rsidP="00412211">
          <w:pPr>
            <w:jc w:val="center"/>
            <w:rPr>
              <w:lang w:val="lt-LT"/>
            </w:rPr>
          </w:pPr>
        </w:p>
        <w:p w14:paraId="4ADA3B4A" w14:textId="77777777" w:rsidR="0031179F" w:rsidRDefault="0031179F" w:rsidP="00412211">
          <w:pPr>
            <w:jc w:val="center"/>
            <w:rPr>
              <w:lang w:val="lt-LT"/>
            </w:rPr>
          </w:pPr>
        </w:p>
        <w:p w14:paraId="6B9828E4" w14:textId="77777777" w:rsidR="0031179F" w:rsidRDefault="0031179F" w:rsidP="00412211">
          <w:pPr>
            <w:jc w:val="center"/>
            <w:rPr>
              <w:lang w:val="lt-LT"/>
            </w:rPr>
          </w:pPr>
        </w:p>
        <w:p w14:paraId="1F593C48" w14:textId="77777777" w:rsidR="0031179F" w:rsidRDefault="0031179F" w:rsidP="00412211">
          <w:pPr>
            <w:jc w:val="center"/>
            <w:rPr>
              <w:lang w:val="lt-LT"/>
            </w:rPr>
          </w:pPr>
        </w:p>
        <w:p w14:paraId="7C6E8178" w14:textId="47410B72" w:rsidR="00184B8C" w:rsidRPr="0036054C" w:rsidRDefault="00000000" w:rsidP="004122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0B5F6" w14:textId="77777777" w:rsidR="00CB460A" w:rsidRDefault="00CB460A" w:rsidP="00184B8C">
      <w:pPr>
        <w:spacing w:after="0" w:line="240" w:lineRule="auto"/>
      </w:pPr>
      <w:r>
        <w:separator/>
      </w:r>
    </w:p>
  </w:endnote>
  <w:endnote w:type="continuationSeparator" w:id="0">
    <w:p w14:paraId="24757803" w14:textId="77777777" w:rsidR="00CB460A" w:rsidRDefault="00CB460A" w:rsidP="00184B8C">
      <w:pPr>
        <w:spacing w:after="0" w:line="240" w:lineRule="auto"/>
      </w:pPr>
      <w:r>
        <w:continuationSeparator/>
      </w:r>
    </w:p>
  </w:endnote>
  <w:endnote w:type="continuationNotice" w:id="1">
    <w:p w14:paraId="44499362" w14:textId="77777777" w:rsidR="00CB460A" w:rsidRDefault="00CB4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4FDB" w14:textId="06B6BB35" w:rsidR="0031179F" w:rsidRDefault="0031179F" w:rsidP="0031179F">
    <w:pPr>
      <w:pStyle w:val="Porat"/>
      <w:tabs>
        <w:tab w:val="left" w:pos="630"/>
        <w:tab w:val="left" w:pos="3090"/>
      </w:tabs>
    </w:pPr>
    <w:r w:rsidRPr="00A90B75">
      <w:rPr>
        <w:rFonts w:ascii="Times New Roman" w:hAnsi="Times New Roman" w:cs="Times New Roman"/>
        <w:noProof/>
        <w:sz w:val="16"/>
        <w:szCs w:val="16"/>
      </w:rPr>
      <w:drawing>
        <wp:anchor distT="0" distB="0" distL="0" distR="0" simplePos="0" relativeHeight="251660288" behindDoc="0" locked="0" layoutInCell="1" allowOverlap="1" wp14:anchorId="473FADBD" wp14:editId="70F91408">
          <wp:simplePos x="0" y="0"/>
          <wp:positionH relativeFrom="page">
            <wp:posOffset>1593850</wp:posOffset>
          </wp:positionH>
          <wp:positionV relativeFrom="paragraph">
            <wp:posOffset>220980</wp:posOffset>
          </wp:positionV>
          <wp:extent cx="1090295" cy="292100"/>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0295" cy="292100"/>
                  </a:xfrm>
                  <a:prstGeom prst="rect">
                    <a:avLst/>
                  </a:prstGeom>
                </pic:spPr>
              </pic:pic>
            </a:graphicData>
          </a:graphic>
          <wp14:sizeRelV relativeFrom="margin">
            <wp14:pctHeight>0</wp14:pctHeight>
          </wp14:sizeRelV>
        </wp:anchor>
      </w:drawing>
    </w:r>
    <w:r w:rsidRPr="00E2681D">
      <w:rPr>
        <w:noProof/>
        <w:sz w:val="16"/>
        <w:szCs w:val="16"/>
      </w:rPr>
      <w:drawing>
        <wp:anchor distT="0" distB="0" distL="0" distR="0" simplePos="0" relativeHeight="251659264" behindDoc="0" locked="0" layoutInCell="1" allowOverlap="1" wp14:anchorId="1E827816" wp14:editId="0E459D2A">
          <wp:simplePos x="0" y="0"/>
          <wp:positionH relativeFrom="margin">
            <wp:posOffset>123825</wp:posOffset>
          </wp:positionH>
          <wp:positionV relativeFrom="paragraph">
            <wp:posOffset>231140</wp:posOffset>
          </wp:positionV>
          <wp:extent cx="323215" cy="200851"/>
          <wp:effectExtent l="0" t="0" r="635" b="889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00851"/>
                  </a:xfrm>
                  <a:prstGeom prst="rect">
                    <a:avLst/>
                  </a:prstGeom>
                </pic:spPr>
              </pic:pic>
            </a:graphicData>
          </a:graphic>
          <wp14:sizeRelV relativeFrom="margin">
            <wp14:pctHeight>0</wp14:pctHeight>
          </wp14:sizeRelV>
        </wp:anchor>
      </w:drawing>
    </w:r>
    <w:r w:rsidRPr="000C2CF9">
      <w:rPr>
        <w:noProof/>
      </w:rPr>
      <mc:AlternateContent>
        <mc:Choice Requires="wps">
          <w:drawing>
            <wp:anchor distT="0" distB="0" distL="0" distR="0" simplePos="0" relativeHeight="251661312" behindDoc="1" locked="0" layoutInCell="1" allowOverlap="1" wp14:anchorId="1FAB1E70" wp14:editId="02BB81C9">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A925" id="Freeform 2" o:spid="_x0000_s1026" style="position:absolute;margin-left:79pt;margin-top:12.95pt;width:467.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tbl>
    <w:tblPr>
      <w:tblStyle w:val="Lentelstinklelis"/>
      <w:tblW w:w="7053" w:type="dxa"/>
      <w:tblInd w:w="249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2824"/>
      <w:gridCol w:w="2469"/>
    </w:tblGrid>
    <w:tr w:rsidR="0031179F" w14:paraId="0C0BACF7" w14:textId="77777777" w:rsidTr="00746C28">
      <w:trPr>
        <w:trHeight w:val="760"/>
      </w:trPr>
      <w:tc>
        <w:tcPr>
          <w:tcW w:w="1760" w:type="dxa"/>
        </w:tcPr>
        <w:p w14:paraId="70DE65BD" w14:textId="77777777" w:rsidR="0031179F" w:rsidRPr="00E6181F" w:rsidRDefault="0031179F" w:rsidP="0031179F">
          <w:pPr>
            <w:pStyle w:val="Pagrindinistekstas"/>
            <w:ind w:left="240" w:right="-50" w:firstLine="0"/>
            <w:rPr>
              <w:rFonts w:ascii="Times New Roman" w:hAnsi="Times New Roman" w:cs="Times New Roman"/>
              <w:sz w:val="18"/>
              <w:szCs w:val="18"/>
            </w:rPr>
          </w:pPr>
          <w:r w:rsidRPr="00E6181F">
            <w:rPr>
              <w:rFonts w:ascii="Times New Roman" w:hAnsi="Times New Roman" w:cs="Times New Roman"/>
              <w:color w:val="231F20"/>
              <w:sz w:val="18"/>
              <w:szCs w:val="18"/>
            </w:rPr>
            <w:t>Biudžetinė įstaiga    Algirdo g. 19</w:t>
          </w:r>
        </w:p>
        <w:p w14:paraId="1EF1F40E" w14:textId="77777777" w:rsidR="0031179F" w:rsidRPr="00E6181F" w:rsidRDefault="0031179F" w:rsidP="0031179F">
          <w:pPr>
            <w:pStyle w:val="Pagrindinistekstas"/>
            <w:ind w:left="240" w:right="-50" w:firstLine="0"/>
            <w:rPr>
              <w:rFonts w:ascii="Times New Roman" w:hAnsi="Times New Roman" w:cs="Times New Roman"/>
              <w:sz w:val="18"/>
              <w:szCs w:val="18"/>
            </w:rPr>
          </w:pPr>
          <w:r w:rsidRPr="00E6181F">
            <w:rPr>
              <w:rFonts w:ascii="Times New Roman" w:hAnsi="Times New Roman" w:cs="Times New Roman"/>
              <w:color w:val="231F20"/>
              <w:sz w:val="18"/>
              <w:szCs w:val="18"/>
            </w:rPr>
            <w:t>LT-03607 Vilnius</w:t>
          </w:r>
        </w:p>
        <w:p w14:paraId="432C823F" w14:textId="77777777" w:rsidR="0031179F" w:rsidRPr="00E6181F" w:rsidRDefault="0031179F" w:rsidP="0031179F">
          <w:pPr>
            <w:pStyle w:val="Porat"/>
            <w:tabs>
              <w:tab w:val="left" w:pos="3090"/>
            </w:tabs>
            <w:ind w:left="240"/>
            <w:rPr>
              <w:rFonts w:ascii="Times New Roman" w:hAnsi="Times New Roman" w:cs="Times New Roman"/>
              <w:sz w:val="18"/>
              <w:szCs w:val="18"/>
            </w:rPr>
          </w:pPr>
        </w:p>
      </w:tc>
      <w:tc>
        <w:tcPr>
          <w:tcW w:w="2824" w:type="dxa"/>
        </w:tcPr>
        <w:p w14:paraId="1D8D7777" w14:textId="77777777" w:rsidR="0031179F" w:rsidRPr="00E6181F" w:rsidRDefault="0031179F" w:rsidP="0031179F">
          <w:pPr>
            <w:pStyle w:val="Pagrindinistekstas"/>
            <w:ind w:firstLine="0"/>
            <w:jc w:val="left"/>
            <w:rPr>
              <w:rFonts w:ascii="Times New Roman" w:hAnsi="Times New Roman" w:cs="Times New Roman"/>
              <w:sz w:val="18"/>
              <w:szCs w:val="18"/>
            </w:rPr>
          </w:pPr>
          <w:r w:rsidRPr="00E6181F">
            <w:rPr>
              <w:rFonts w:ascii="Times New Roman" w:hAnsi="Times New Roman" w:cs="Times New Roman"/>
              <w:color w:val="231F20"/>
              <w:sz w:val="18"/>
              <w:szCs w:val="18"/>
            </w:rPr>
            <w:t>Tel. +370 5 265 0193</w:t>
          </w:r>
        </w:p>
        <w:p w14:paraId="572CDC22" w14:textId="77777777" w:rsidR="0031179F" w:rsidRPr="00E6181F" w:rsidRDefault="0031179F" w:rsidP="0031179F">
          <w:pPr>
            <w:pStyle w:val="Pagrindinistekstas"/>
            <w:ind w:left="-99" w:right="-106" w:firstLine="0"/>
            <w:jc w:val="left"/>
            <w:rPr>
              <w:rFonts w:ascii="Times New Roman" w:hAnsi="Times New Roman" w:cs="Times New Roman"/>
              <w:color w:val="231F20"/>
              <w:sz w:val="18"/>
              <w:szCs w:val="18"/>
            </w:rPr>
          </w:pPr>
          <w:r w:rsidRPr="00E6181F">
            <w:rPr>
              <w:rFonts w:ascii="Times New Roman" w:hAnsi="Times New Roman" w:cs="Times New Roman"/>
              <w:color w:val="231F20"/>
              <w:sz w:val="18"/>
              <w:szCs w:val="18"/>
            </w:rPr>
            <w:t xml:space="preserve">   el. p.</w:t>
          </w:r>
          <w:hyperlink r:id="rId3" w:history="1">
            <w:r w:rsidRPr="00E6181F">
              <w:rPr>
                <w:rStyle w:val="Hipersaitas"/>
                <w:rFonts w:ascii="Times New Roman" w:hAnsi="Times New Roman" w:cs="Times New Roman"/>
                <w:sz w:val="18"/>
                <w:szCs w:val="18"/>
              </w:rPr>
              <w:t xml:space="preserve"> info@vdi.lt, </w:t>
            </w:r>
          </w:hyperlink>
          <w:hyperlink r:id="rId4" w:history="1">
            <w:r w:rsidRPr="00E6181F">
              <w:rPr>
                <w:rStyle w:val="Hipersaitas"/>
                <w:rFonts w:ascii="Times New Roman" w:hAnsi="Times New Roman" w:cs="Times New Roman"/>
                <w:sz w:val="18"/>
                <w:szCs w:val="18"/>
              </w:rPr>
              <w:t>www.vdi.lt</w:t>
            </w:r>
          </w:hyperlink>
          <w:r w:rsidRPr="00E6181F">
            <w:rPr>
              <w:rFonts w:ascii="Times New Roman" w:hAnsi="Times New Roman" w:cs="Times New Roman"/>
              <w:color w:val="231F20"/>
              <w:sz w:val="18"/>
              <w:szCs w:val="18"/>
            </w:rPr>
            <w:t xml:space="preserve">        </w:t>
          </w:r>
        </w:p>
        <w:p w14:paraId="6F05DE43" w14:textId="77777777" w:rsidR="0031179F" w:rsidRPr="00E6181F" w:rsidRDefault="0031179F" w:rsidP="0031179F">
          <w:pPr>
            <w:pStyle w:val="Pagrindinistekstas"/>
            <w:tabs>
              <w:tab w:val="left" w:pos="1120"/>
            </w:tabs>
            <w:ind w:left="-99" w:right="-106" w:firstLine="0"/>
            <w:jc w:val="left"/>
            <w:rPr>
              <w:rFonts w:ascii="Times New Roman" w:hAnsi="Times New Roman" w:cs="Times New Roman"/>
              <w:color w:val="231F20"/>
              <w:sz w:val="18"/>
              <w:szCs w:val="18"/>
            </w:rPr>
          </w:pPr>
          <w:r w:rsidRPr="00E6181F">
            <w:rPr>
              <w:rFonts w:ascii="Times New Roman" w:hAnsi="Times New Roman" w:cs="Times New Roman"/>
              <w:color w:val="231F20"/>
              <w:sz w:val="18"/>
              <w:szCs w:val="18"/>
            </w:rPr>
            <w:t xml:space="preserve">   Konsultacijų tel. +370 5 213 9772</w:t>
          </w:r>
        </w:p>
      </w:tc>
      <w:tc>
        <w:tcPr>
          <w:tcW w:w="2469" w:type="dxa"/>
        </w:tcPr>
        <w:p w14:paraId="4F2CAF58" w14:textId="77777777" w:rsidR="0031179F" w:rsidRPr="00E6181F" w:rsidRDefault="0031179F" w:rsidP="0031179F">
          <w:pPr>
            <w:pStyle w:val="Pagrindinistekstas"/>
            <w:ind w:right="-513" w:firstLine="0"/>
            <w:rPr>
              <w:rFonts w:ascii="Times New Roman" w:hAnsi="Times New Roman" w:cs="Times New Roman"/>
              <w:color w:val="231F20"/>
              <w:sz w:val="18"/>
              <w:szCs w:val="18"/>
            </w:rPr>
          </w:pPr>
          <w:r w:rsidRPr="00E6181F">
            <w:rPr>
              <w:rFonts w:ascii="Times New Roman" w:hAnsi="Times New Roman" w:cs="Times New Roman"/>
              <w:color w:val="231F20"/>
              <w:sz w:val="18"/>
              <w:szCs w:val="18"/>
            </w:rPr>
            <w:t>Duomenys kaupiami ir saugomi</w:t>
          </w:r>
        </w:p>
        <w:p w14:paraId="004F9851" w14:textId="77777777" w:rsidR="0031179F" w:rsidRPr="00E6181F" w:rsidRDefault="0031179F" w:rsidP="0031179F">
          <w:pPr>
            <w:pStyle w:val="Pagrindinistekstas"/>
            <w:ind w:right="-513" w:firstLine="0"/>
            <w:jc w:val="left"/>
            <w:rPr>
              <w:rFonts w:ascii="Times New Roman" w:hAnsi="Times New Roman" w:cs="Times New Roman"/>
              <w:color w:val="231F20"/>
              <w:sz w:val="18"/>
              <w:szCs w:val="18"/>
            </w:rPr>
          </w:pPr>
          <w:r w:rsidRPr="00E6181F">
            <w:rPr>
              <w:rFonts w:ascii="Times New Roman" w:hAnsi="Times New Roman" w:cs="Times New Roman"/>
              <w:color w:val="231F20"/>
              <w:sz w:val="18"/>
              <w:szCs w:val="18"/>
            </w:rPr>
            <w:t xml:space="preserve">Juridinių     asmenų registre </w:t>
          </w:r>
        </w:p>
        <w:p w14:paraId="08930AA2" w14:textId="77777777" w:rsidR="0031179F" w:rsidRPr="00E6181F" w:rsidRDefault="0031179F" w:rsidP="0031179F">
          <w:pPr>
            <w:pStyle w:val="Pagrindinistekstas"/>
            <w:ind w:right="-513" w:firstLine="0"/>
            <w:jc w:val="left"/>
            <w:rPr>
              <w:rFonts w:ascii="Times New Roman" w:hAnsi="Times New Roman" w:cs="Times New Roman"/>
              <w:color w:val="231F20"/>
              <w:sz w:val="18"/>
              <w:szCs w:val="18"/>
            </w:rPr>
          </w:pPr>
          <w:r w:rsidRPr="00E6181F">
            <w:rPr>
              <w:rFonts w:ascii="Times New Roman" w:hAnsi="Times New Roman" w:cs="Times New Roman"/>
              <w:color w:val="231F20"/>
              <w:sz w:val="18"/>
              <w:szCs w:val="18"/>
            </w:rPr>
            <w:t>Kodas 188711163</w:t>
          </w:r>
        </w:p>
      </w:tc>
    </w:tr>
  </w:tbl>
  <w:p w14:paraId="7F3D8BF4" w14:textId="7A255EE7" w:rsidR="0031179F" w:rsidRDefault="0031179F">
    <w:pPr>
      <w:pStyle w:val="Porat"/>
    </w:pPr>
  </w:p>
  <w:p w14:paraId="0F7B10BB" w14:textId="77777777" w:rsidR="0031179F" w:rsidRDefault="003117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55DA8" w14:textId="77777777" w:rsidR="00CB460A" w:rsidRDefault="00CB460A" w:rsidP="00184B8C">
      <w:pPr>
        <w:spacing w:after="0" w:line="240" w:lineRule="auto"/>
      </w:pPr>
      <w:r>
        <w:separator/>
      </w:r>
    </w:p>
  </w:footnote>
  <w:footnote w:type="continuationSeparator" w:id="0">
    <w:p w14:paraId="164B697B" w14:textId="77777777" w:rsidR="00CB460A" w:rsidRDefault="00CB460A" w:rsidP="00184B8C">
      <w:pPr>
        <w:spacing w:after="0" w:line="240" w:lineRule="auto"/>
      </w:pPr>
      <w:r>
        <w:continuationSeparator/>
      </w:r>
    </w:p>
  </w:footnote>
  <w:footnote w:type="continuationNotice" w:id="1">
    <w:p w14:paraId="18318CB1" w14:textId="77777777" w:rsidR="00CB460A" w:rsidRDefault="00CB460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30D1"/>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CC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79F"/>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211"/>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0EA0"/>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FF7"/>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E4"/>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F06"/>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60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602C434-18FC-45FC-B6C4-653B9598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0Punktai">
    <w:name w:val="0_Punktai"/>
    <w:basedOn w:val="prastasis"/>
    <w:uiPriority w:val="99"/>
    <w:rsid w:val="00412211"/>
    <w:pPr>
      <w:spacing w:after="0" w:line="240" w:lineRule="auto"/>
      <w:ind w:firstLine="567"/>
      <w:jc w:val="both"/>
    </w:pPr>
    <w:rPr>
      <w:rFonts w:ascii="Times New Roman" w:eastAsia="Times New Roman" w:hAnsi="Times New Roman" w:cs="Times New Roman"/>
      <w:sz w:val="24"/>
      <w:szCs w:val="20"/>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1179F"/>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1179F"/>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20info@vdi.lt,%20"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vd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9539</Words>
  <Characters>54374</Characters>
  <Application>Microsoft Office Word</Application>
  <DocSecurity>0</DocSecurity>
  <Lines>453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63786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Daiva Mūrienė</dc:creator>
  <cp:keywords/>
  <dc:description/>
  <cp:lastModifiedBy>Daiva Mūrienė</cp:lastModifiedBy>
  <cp:revision>3</cp:revision>
  <dcterms:created xsi:type="dcterms:W3CDTF">2024-12-30T08:59:00Z</dcterms:created>
  <dcterms:modified xsi:type="dcterms:W3CDTF">2024-12-30T09:30:00Z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