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793FB" w14:textId="57F46F1E" w:rsidR="002620F6" w:rsidRPr="002620F6" w:rsidRDefault="002620F6" w:rsidP="002620F6">
      <w:pPr>
        <w:shd w:val="clear" w:color="auto" w:fill="FFFFFF"/>
        <w:ind w:right="113"/>
        <w:jc w:val="right"/>
      </w:pPr>
      <w:bookmarkStart w:id="0" w:name="_GoBack"/>
      <w:r w:rsidRPr="002620F6">
        <w:t>3 priedas</w:t>
      </w:r>
    </w:p>
    <w:bookmarkEnd w:id="0"/>
    <w:p w14:paraId="52F978AB" w14:textId="6D1E469B" w:rsidR="00303FEC" w:rsidRPr="00AE3825" w:rsidRDefault="00EA57D9" w:rsidP="00303FEC">
      <w:pPr>
        <w:shd w:val="clear" w:color="auto" w:fill="FFFFFF"/>
        <w:ind w:right="113"/>
        <w:jc w:val="center"/>
        <w:rPr>
          <w:rFonts w:eastAsia="SimSun"/>
          <w:b/>
          <w:color w:val="000000"/>
        </w:rPr>
      </w:pPr>
      <w:r>
        <w:rPr>
          <w:b/>
        </w:rPr>
        <w:t>BUITINIŲ NUOTEKŲ IR VANDENTIEKIO TINKLŲ V. MAČERNIO G. 67C</w:t>
      </w:r>
      <w:r w:rsidR="00303FEC">
        <w:rPr>
          <w:b/>
        </w:rPr>
        <w:t xml:space="preserve"> PLUNGĖJE</w:t>
      </w:r>
      <w:r w:rsidR="004900AC">
        <w:rPr>
          <w:b/>
        </w:rPr>
        <w:t xml:space="preserve"> RANGOS SUTARTIS</w:t>
      </w:r>
    </w:p>
    <w:p w14:paraId="4795C7DB" w14:textId="21229B63" w:rsidR="006731AE" w:rsidRPr="0078400D" w:rsidRDefault="006731AE" w:rsidP="0078400D">
      <w:pPr>
        <w:tabs>
          <w:tab w:val="left" w:pos="2835"/>
          <w:tab w:val="left" w:pos="2977"/>
          <w:tab w:val="left" w:pos="3119"/>
        </w:tabs>
        <w:ind w:firstLine="851"/>
        <w:jc w:val="center"/>
        <w:rPr>
          <w:b/>
        </w:rPr>
      </w:pPr>
    </w:p>
    <w:p w14:paraId="582101C9" w14:textId="4C3CBC83" w:rsidR="00FD0231" w:rsidRPr="00F02A50" w:rsidRDefault="00FD0231" w:rsidP="00FD0231">
      <w:pPr>
        <w:tabs>
          <w:tab w:val="left" w:pos="2835"/>
          <w:tab w:val="left" w:pos="2977"/>
          <w:tab w:val="left" w:pos="3119"/>
        </w:tabs>
        <w:ind w:firstLine="851"/>
        <w:jc w:val="center"/>
      </w:pPr>
      <w:r w:rsidRPr="00F02A50">
        <w:t>202</w:t>
      </w:r>
      <w:r w:rsidR="00E91344">
        <w:t>6</w:t>
      </w:r>
      <w:r w:rsidRPr="00F02A50">
        <w:t xml:space="preserve"> m. </w:t>
      </w:r>
      <w:r w:rsidR="00746BB6">
        <w:t>......................</w:t>
      </w:r>
      <w:r w:rsidR="00EB4073">
        <w:t xml:space="preserve"> </w:t>
      </w:r>
      <w:r w:rsidRPr="00F02A50">
        <w:t xml:space="preserve"> d. Nr. ________</w:t>
      </w:r>
    </w:p>
    <w:p w14:paraId="054E6513" w14:textId="77777777" w:rsidR="00FD0231" w:rsidRPr="00F02A50" w:rsidRDefault="00FD0231" w:rsidP="00FD0231">
      <w:pPr>
        <w:tabs>
          <w:tab w:val="left" w:pos="2835"/>
          <w:tab w:val="left" w:pos="2977"/>
          <w:tab w:val="left" w:pos="3119"/>
        </w:tabs>
        <w:ind w:firstLine="851"/>
        <w:jc w:val="center"/>
      </w:pPr>
      <w:r w:rsidRPr="00F02A50">
        <w:t>Plungė</w:t>
      </w:r>
    </w:p>
    <w:p w14:paraId="2B883058" w14:textId="77777777" w:rsidR="00117ED1" w:rsidRDefault="00117ED1" w:rsidP="005B222C">
      <w:pPr>
        <w:jc w:val="both"/>
      </w:pPr>
    </w:p>
    <w:p w14:paraId="22B35A6A" w14:textId="77777777" w:rsidR="00EB4073" w:rsidRPr="00857F5C" w:rsidRDefault="00EB4073" w:rsidP="00EB4073">
      <w:pPr>
        <w:tabs>
          <w:tab w:val="left" w:pos="2835"/>
          <w:tab w:val="left" w:pos="2977"/>
          <w:tab w:val="left" w:pos="3119"/>
        </w:tabs>
        <w:ind w:firstLine="720"/>
        <w:jc w:val="both"/>
        <w:rPr>
          <w:rFonts w:eastAsia="Arial Unicode MS"/>
          <w:noProof/>
          <w:bdr w:val="nil"/>
        </w:rPr>
      </w:pPr>
      <w:bookmarkStart w:id="1" w:name="_Hlk108097237"/>
      <w:r w:rsidRPr="000D5C05">
        <w:rPr>
          <w:rFonts w:eastAsia="Arial Unicode MS"/>
          <w:b/>
          <w:bdr w:val="nil"/>
        </w:rPr>
        <w:t>Plungės rajono savivaldybės administracija</w:t>
      </w:r>
      <w:r w:rsidRPr="000D5C05">
        <w:rPr>
          <w:rFonts w:eastAsia="Arial Unicode MS"/>
          <w:bdr w:val="nil"/>
        </w:rPr>
        <w:t xml:space="preserve">, įmonės kodas 188714469, </w:t>
      </w:r>
      <w:r w:rsidRPr="00C13047">
        <w:rPr>
          <w:szCs w:val="20"/>
          <w:lang w:eastAsia="ar-SA"/>
        </w:rPr>
        <w:t xml:space="preserve">kurios registruota buveinė yra Vytauto g. 12, LT-90123 Plungė, duomenys apie įstaigą kaupiami ir saugomi Lietuvos Respublikos juridinių asmenų registre, </w:t>
      </w:r>
      <w:r w:rsidRPr="000D5C05">
        <w:rPr>
          <w:rFonts w:eastAsia="Arial Unicode MS"/>
          <w:bdr w:val="nil"/>
        </w:rPr>
        <w:t>atstovaujama</w:t>
      </w:r>
      <w:r w:rsidRPr="000D5C05">
        <w:rPr>
          <w:rFonts w:eastAsia="Arial Unicode MS"/>
          <w:i/>
          <w:iCs/>
          <w:bdr w:val="nil"/>
        </w:rPr>
        <w:t xml:space="preserve"> </w:t>
      </w:r>
      <w:r w:rsidR="00AC2D6B">
        <w:rPr>
          <w:rFonts w:eastAsia="Arial Unicode MS"/>
          <w:bdr w:val="nil"/>
        </w:rPr>
        <w:t>....................................</w:t>
      </w:r>
      <w:r w:rsidRPr="00CB2DEA">
        <w:rPr>
          <w:rFonts w:eastAsia="Arial Unicode MS"/>
          <w:bdr w:val="nil"/>
        </w:rPr>
        <w:t>,</w:t>
      </w:r>
      <w:r w:rsidRPr="000D5C05">
        <w:rPr>
          <w:rFonts w:eastAsia="Arial Unicode MS"/>
          <w:bdr w:val="nil"/>
        </w:rPr>
        <w:t xml:space="preserve"> veikiančio pagal Plungės rajono savivaldybė</w:t>
      </w:r>
      <w:r w:rsidRPr="00857F5C">
        <w:rPr>
          <w:rFonts w:eastAsia="Arial Unicode MS"/>
          <w:bdr w:val="nil"/>
        </w:rPr>
        <w:t xml:space="preserve">s administracijos nuostatus </w:t>
      </w:r>
      <w:bookmarkEnd w:id="1"/>
      <w:r w:rsidRPr="00857F5C">
        <w:rPr>
          <w:rFonts w:eastAsia="Arial Unicode MS"/>
          <w:noProof/>
          <w:bdr w:val="nil"/>
        </w:rPr>
        <w:t xml:space="preserve">(toliau – Užsakovas), ir </w:t>
      </w:r>
    </w:p>
    <w:p w14:paraId="55A0620F" w14:textId="77777777" w:rsidR="00AD5C08" w:rsidRPr="00857F5C" w:rsidRDefault="00AD5C08" w:rsidP="00AD5C08">
      <w:pPr>
        <w:tabs>
          <w:tab w:val="left" w:pos="2835"/>
          <w:tab w:val="left" w:pos="2977"/>
          <w:tab w:val="left" w:pos="3119"/>
        </w:tabs>
        <w:ind w:firstLine="720"/>
        <w:jc w:val="both"/>
      </w:pPr>
      <w:r w:rsidRPr="0078400D">
        <w:rPr>
          <w:rFonts w:eastAsia="Arial Unicode MS"/>
          <w:bCs/>
          <w:noProof/>
          <w:bdr w:val="nil"/>
        </w:rPr>
        <w:t>.............................</w:t>
      </w:r>
      <w:r w:rsidRPr="00857F5C">
        <w:rPr>
          <w:rFonts w:eastAsia="Arial Unicode MS"/>
          <w:noProof/>
          <w:bdr w:val="nil"/>
        </w:rPr>
        <w:t xml:space="preserve">, atstovaujama ............................., veikiančio pagal įmonės įstatus/įgaliojimą </w:t>
      </w:r>
      <w:r w:rsidRPr="00857F5C">
        <w:rPr>
          <w:rFonts w:eastAsia="Arial Unicode MS"/>
          <w:i/>
          <w:iCs/>
          <w:noProof/>
          <w:bdr w:val="nil"/>
        </w:rPr>
        <w:t>(jei pagal įgaliojimą – nurodoma data, numeris)</w:t>
      </w:r>
      <w:r w:rsidRPr="00857F5C">
        <w:rPr>
          <w:rFonts w:eastAsia="Arial Unicode MS"/>
          <w:noProof/>
          <w:bdr w:val="nil"/>
        </w:rPr>
        <w:t xml:space="preserve">, </w:t>
      </w:r>
      <w:r w:rsidRPr="00857F5C">
        <w:t>(toliau – Rangovas),</w:t>
      </w:r>
    </w:p>
    <w:p w14:paraId="04DEB338" w14:textId="77777777" w:rsidR="00EB4073" w:rsidRPr="00857F5C" w:rsidRDefault="00EB4073" w:rsidP="00EB4073">
      <w:pPr>
        <w:tabs>
          <w:tab w:val="left" w:pos="2835"/>
          <w:tab w:val="left" w:pos="2977"/>
          <w:tab w:val="left" w:pos="3119"/>
        </w:tabs>
        <w:ind w:firstLine="720"/>
        <w:jc w:val="both"/>
        <w:rPr>
          <w:rFonts w:eastAsia="Arial Unicode MS"/>
          <w:noProof/>
          <w:bdr w:val="nil"/>
        </w:rPr>
      </w:pPr>
      <w:r w:rsidRPr="00857F5C">
        <w:rPr>
          <w:rFonts w:eastAsia="Arial Unicode MS"/>
          <w:noProof/>
          <w:bdr w:val="nil"/>
        </w:rPr>
        <w:t>toliau kartu vadinami Šalimis, o kiekvienas atskirai – Šalimi, sudarė šią sutartį (toliau – Sutartis) ir susitarė dėl toliau išvardintų sąlygų.</w:t>
      </w:r>
    </w:p>
    <w:p w14:paraId="6E8E0FAE" w14:textId="77777777" w:rsidR="003B69F9" w:rsidRPr="00F02A50" w:rsidRDefault="003B69F9" w:rsidP="003B69F9">
      <w:pPr>
        <w:tabs>
          <w:tab w:val="left" w:pos="2835"/>
          <w:tab w:val="left" w:pos="2977"/>
          <w:tab w:val="left" w:pos="3119"/>
        </w:tabs>
        <w:ind w:firstLine="720"/>
        <w:jc w:val="center"/>
        <w:rPr>
          <w:rFonts w:eastAsia="Arial Unicode MS"/>
          <w:noProof/>
          <w:bdr w:val="nil"/>
        </w:rPr>
      </w:pPr>
    </w:p>
    <w:p w14:paraId="5AFC8A15" w14:textId="77777777" w:rsidR="003B69F9" w:rsidRPr="002D650A" w:rsidRDefault="003B69F9" w:rsidP="003B69F9">
      <w:pPr>
        <w:pStyle w:val="Sraopastraipa"/>
        <w:numPr>
          <w:ilvl w:val="0"/>
          <w:numId w:val="46"/>
        </w:numPr>
        <w:ind w:left="0" w:firstLine="993"/>
        <w:jc w:val="center"/>
        <w:rPr>
          <w:b/>
          <w:sz w:val="24"/>
          <w:szCs w:val="24"/>
        </w:rPr>
      </w:pPr>
      <w:r w:rsidRPr="002D650A">
        <w:rPr>
          <w:b/>
          <w:sz w:val="24"/>
          <w:szCs w:val="24"/>
        </w:rPr>
        <w:t>SUTARTIES OBJEKTAS</w:t>
      </w:r>
    </w:p>
    <w:p w14:paraId="254A3BD8" w14:textId="77777777" w:rsidR="003B69F9" w:rsidRPr="00F02A50" w:rsidRDefault="003B69F9" w:rsidP="003B69F9">
      <w:pPr>
        <w:tabs>
          <w:tab w:val="left" w:pos="2835"/>
          <w:tab w:val="left" w:pos="2977"/>
          <w:tab w:val="left" w:pos="3119"/>
        </w:tabs>
        <w:ind w:firstLine="851"/>
        <w:jc w:val="both"/>
        <w:rPr>
          <w:rFonts w:ascii="Palemonas" w:hAnsi="Palemonas" w:cs="Arial"/>
        </w:rPr>
      </w:pPr>
    </w:p>
    <w:p w14:paraId="30F247D5" w14:textId="26C89560" w:rsidR="0078400D" w:rsidRPr="00C53EC1" w:rsidRDefault="0078400D" w:rsidP="0078400D">
      <w:pPr>
        <w:pStyle w:val="Body2"/>
        <w:ind w:firstLine="567"/>
        <w:rPr>
          <w:rFonts w:cs="Times New Roman"/>
          <w:color w:val="auto"/>
          <w:sz w:val="24"/>
          <w:szCs w:val="24"/>
          <w:lang w:eastAsia="en-US"/>
        </w:rPr>
      </w:pPr>
      <w:r w:rsidRPr="00C53EC1">
        <w:rPr>
          <w:rFonts w:cs="Times New Roman"/>
          <w:color w:val="auto"/>
          <w:sz w:val="24"/>
          <w:szCs w:val="24"/>
          <w:lang w:eastAsia="en-US"/>
        </w:rPr>
        <w:t xml:space="preserve">1.1. </w:t>
      </w:r>
      <w:r w:rsidR="004900AC" w:rsidRPr="004900AC">
        <w:rPr>
          <w:color w:val="auto"/>
          <w:sz w:val="24"/>
          <w:szCs w:val="24"/>
          <w:lang w:eastAsia="en-US"/>
        </w:rPr>
        <w:t>Šia Sutartimi Rangovas įsipareigoja per Sutartyje nustatytą Darbų atlikimo terminą atlikti buitinių nuotekų, vandentiekio tinklų, elektros linijos ir nuotekų siurblinės V. Mačernio g. 67C, Plungėje prie žaidimo aikštelės įrengimo darbus (toliau – Darbai), vadovaujantis Mindaugo Stropaus IĮ parengtu supaprastintu projektu „</w:t>
      </w:r>
      <w:r w:rsidR="004900AC" w:rsidRPr="004900AC">
        <w:rPr>
          <w:color w:val="auto"/>
          <w:sz w:val="24"/>
          <w:szCs w:val="24"/>
        </w:rPr>
        <w:t xml:space="preserve">Buitinių nuotekų ir vandentiekio tinklų V. Mačernio g. 67 C Plungė statybos projektas“ Nr. 2510– SPP –BD (supaprastintas projektas 1 priedas) </w:t>
      </w:r>
      <w:r w:rsidR="004900AC" w:rsidRPr="004900AC">
        <w:rPr>
          <w:color w:val="auto"/>
          <w:sz w:val="24"/>
          <w:szCs w:val="24"/>
          <w:lang w:eastAsia="en-US"/>
        </w:rPr>
        <w:t xml:space="preserve">bei perduoti Darbų rezultatą Užsakovui šioje Sutartyje nustatytomis sąlygomis, terminais ir tvarka. Baigęs Darbus, </w:t>
      </w:r>
      <w:r w:rsidR="004900AC" w:rsidRPr="004900AC">
        <w:rPr>
          <w:color w:val="auto"/>
          <w:sz w:val="24"/>
          <w:szCs w:val="24"/>
        </w:rPr>
        <w:t xml:space="preserve">Rangovas privalo </w:t>
      </w:r>
      <w:r w:rsidR="004900AC" w:rsidRPr="004900AC">
        <w:rPr>
          <w:rFonts w:eastAsia="Calibri"/>
          <w:color w:val="auto"/>
          <w:sz w:val="24"/>
          <w:szCs w:val="24"/>
        </w:rPr>
        <w:t>perduoti Užsakovui pabaigtų darbų dokumentaciją, visus reikalingus matavimus, išbandymus, defektų ištaisymus ir atlikti kitus veiksmus, būtinus darbų priėmimo–perdavimo akto pasirašymui ir tinkamam objekto eksploatavimui.</w:t>
      </w:r>
      <w:r w:rsidR="004900AC" w:rsidRPr="004900AC">
        <w:rPr>
          <w:rFonts w:eastAsia="Calibri"/>
          <w:color w:val="auto"/>
        </w:rPr>
        <w:t xml:space="preserve"> </w:t>
      </w:r>
    </w:p>
    <w:p w14:paraId="59BA8427" w14:textId="61B68368" w:rsidR="0078400D" w:rsidRPr="008403A8" w:rsidRDefault="0078400D" w:rsidP="0078400D">
      <w:pPr>
        <w:pStyle w:val="Body2"/>
        <w:ind w:firstLine="567"/>
        <w:rPr>
          <w:rFonts w:cs="Times New Roman"/>
          <w:color w:val="auto"/>
          <w:lang w:eastAsia="en-US"/>
        </w:rPr>
      </w:pPr>
      <w:r w:rsidRPr="00C53EC1">
        <w:rPr>
          <w:rFonts w:cs="Times New Roman"/>
          <w:color w:val="auto"/>
          <w:sz w:val="24"/>
          <w:szCs w:val="24"/>
          <w:lang w:eastAsia="en-US"/>
        </w:rPr>
        <w:t xml:space="preserve">1.2. </w:t>
      </w:r>
      <w:r w:rsidR="006F224B" w:rsidRPr="006F224B">
        <w:rPr>
          <w:rFonts w:eastAsia="Times New Roman" w:cs="Times New Roman"/>
          <w:sz w:val="24"/>
          <w:szCs w:val="24"/>
        </w:rPr>
        <w:t>Užsakovas įsipareigoja sudaryti Rangovui būtinas sąlygas Darbams atlikti, Sutartyje numatyta tvarka priimti tinkamai atliktų Darbų rezultatą ir sumokėti Rangovui Sutarties kainą Sutartyje numatytomis sąlygomis ir tvarka.</w:t>
      </w:r>
      <w:r w:rsidR="006F224B" w:rsidRPr="00007037">
        <w:rPr>
          <w:rFonts w:eastAsia="Times New Roman" w:cs="Times New Roman"/>
        </w:rPr>
        <w:t xml:space="preserve"> </w:t>
      </w:r>
    </w:p>
    <w:p w14:paraId="17BD102B" w14:textId="77777777" w:rsidR="003B69F9" w:rsidRPr="00F02A50" w:rsidRDefault="003B69F9" w:rsidP="003B69F9">
      <w:pPr>
        <w:tabs>
          <w:tab w:val="left" w:pos="2835"/>
          <w:tab w:val="left" w:pos="2977"/>
          <w:tab w:val="left" w:pos="3119"/>
        </w:tabs>
        <w:ind w:firstLine="851"/>
        <w:jc w:val="center"/>
      </w:pPr>
    </w:p>
    <w:p w14:paraId="4B220355" w14:textId="17E4252A" w:rsidR="003B69F9" w:rsidRPr="00C50404" w:rsidRDefault="004900AC" w:rsidP="003B69F9">
      <w:pPr>
        <w:numPr>
          <w:ilvl w:val="0"/>
          <w:numId w:val="46"/>
        </w:numPr>
        <w:ind w:left="0" w:firstLine="993"/>
        <w:jc w:val="center"/>
        <w:rPr>
          <w:b/>
        </w:rPr>
      </w:pPr>
      <w:r>
        <w:rPr>
          <w:b/>
        </w:rPr>
        <w:t xml:space="preserve">SUTARTIES TRUKMĖ, </w:t>
      </w:r>
      <w:r w:rsidR="0078400D">
        <w:rPr>
          <w:b/>
        </w:rPr>
        <w:t>DARBŲ</w:t>
      </w:r>
      <w:r w:rsidR="003B69F9" w:rsidRPr="00C50404">
        <w:rPr>
          <w:b/>
        </w:rPr>
        <w:t xml:space="preserve"> TERMINAI</w:t>
      </w:r>
      <w:r w:rsidR="0078400D">
        <w:rPr>
          <w:b/>
        </w:rPr>
        <w:t xml:space="preserve"> IR ATLIKIMAS</w:t>
      </w:r>
    </w:p>
    <w:p w14:paraId="72E6B92E" w14:textId="77777777" w:rsidR="003B69F9" w:rsidRPr="00C50404" w:rsidRDefault="003B69F9" w:rsidP="003B69F9">
      <w:pPr>
        <w:tabs>
          <w:tab w:val="left" w:pos="2835"/>
          <w:tab w:val="left" w:pos="2977"/>
          <w:tab w:val="left" w:pos="3119"/>
        </w:tabs>
        <w:ind w:firstLine="851"/>
        <w:jc w:val="center"/>
      </w:pPr>
    </w:p>
    <w:p w14:paraId="779113B0" w14:textId="48C88732" w:rsidR="003B69F9" w:rsidRPr="004900AC" w:rsidRDefault="003B69F9" w:rsidP="004900AC">
      <w:pPr>
        <w:numPr>
          <w:ilvl w:val="1"/>
          <w:numId w:val="46"/>
        </w:numPr>
        <w:tabs>
          <w:tab w:val="left" w:pos="1134"/>
        </w:tabs>
        <w:ind w:left="0" w:firstLine="720"/>
        <w:jc w:val="both"/>
      </w:pPr>
      <w:bookmarkStart w:id="2" w:name="_Hlk144215187"/>
      <w:r w:rsidRPr="00C50404">
        <w:t xml:space="preserve">Sutartis įsigalioja, kai ją pasirašo abi Šalys. </w:t>
      </w:r>
      <w:r w:rsidR="00C74128" w:rsidRPr="004900AC">
        <w:t>Sutarties galiojimo trukmė 3 (trys</w:t>
      </w:r>
      <w:r w:rsidRPr="004900AC">
        <w:t>) mėnesiai, Darbu</w:t>
      </w:r>
      <w:r w:rsidR="00C74128" w:rsidRPr="004900AC">
        <w:t>s Rangovas privalo atlikti per 2 (du</w:t>
      </w:r>
      <w:r w:rsidRPr="004900AC">
        <w:t xml:space="preserve">) mėnesius nuo Sutarties įsigaliojimo. </w:t>
      </w:r>
      <w:r w:rsidR="0078400D" w:rsidRPr="004900AC">
        <w:t>Darbų pabaiga pagal Sutartį bus laikomas momentas, kai bus užbaigti visi Sutartyje numatyti Darbai ir pasirašytas Darbų priėmimo- perdavimo aktas.</w:t>
      </w:r>
    </w:p>
    <w:p w14:paraId="13AD2F17" w14:textId="6574856C" w:rsidR="003B69F9" w:rsidRPr="00C50404" w:rsidRDefault="003B69F9" w:rsidP="005B222C">
      <w:pPr>
        <w:numPr>
          <w:ilvl w:val="1"/>
          <w:numId w:val="46"/>
        </w:numPr>
        <w:tabs>
          <w:tab w:val="left" w:pos="1134"/>
        </w:tabs>
        <w:ind w:left="0" w:firstLine="720"/>
        <w:jc w:val="both"/>
      </w:pPr>
      <w:r w:rsidRPr="00C50404">
        <w:t>S</w:t>
      </w:r>
      <w:r w:rsidR="0078400D">
        <w:t>utartis nustoja galioti</w:t>
      </w:r>
      <w:r w:rsidRPr="00C50404">
        <w:t>, kai</w:t>
      </w:r>
      <w:r w:rsidRPr="00C50404">
        <w:rPr>
          <w:bCs/>
        </w:rPr>
        <w:t xml:space="preserve"> Rangovas pagal šią Sutartį įvykdo savo įsipareigojimus Užsakovui, jeigu ji yra tinkamai įvykdyta ir visiškai apmokėta, jei ji nutraukiama Sutartyje nustatyta tvarka, jeigu abi Šalys susitaria ją nutraukti, taip pat esant atitinkamam teismo sprendimui ar įstatymų nustatytais atvejais.</w:t>
      </w:r>
    </w:p>
    <w:p w14:paraId="6CC9FF69" w14:textId="5BAD4B4A" w:rsidR="0078400D" w:rsidRDefault="0078400D" w:rsidP="0078400D">
      <w:pPr>
        <w:numPr>
          <w:ilvl w:val="1"/>
          <w:numId w:val="46"/>
        </w:numPr>
        <w:tabs>
          <w:tab w:val="left" w:pos="1134"/>
        </w:tabs>
        <w:ind w:left="0" w:firstLine="720"/>
        <w:jc w:val="both"/>
      </w:pPr>
      <w:r w:rsidRPr="008051E1">
        <w:t>Jeigu bet kuriuo Sutarties vykdymo metu paaiškėja, kad atlikti Darbai neatitinka Sutartyje ar jos prieduose nustatytų kokybės reikalavimų, naudotos prastesnės kokybės medžiagos, nukrypta nuo</w:t>
      </w:r>
      <w:r w:rsidR="004900AC">
        <w:t xml:space="preserve"> projekto</w:t>
      </w:r>
      <w:r w:rsidRPr="008051E1">
        <w:t xml:space="preserve"> techninės specifikacijos ir kitų Darbų reikalavimų be Užsakovo raštiško sutikimo, tokie atvejai fiksuojami bei sudaromas abiejų Šalių pasirašomas nustatytų Statybos defektų aktas. Rangovui nepagirstai atsisakius pasirašyti nustatytų Statybos defektų aktą, jis pasirašomas Užsakovo vienašališkai ir įteikiamas Rangovui</w:t>
      </w:r>
      <w:r w:rsidR="00994654">
        <w:t xml:space="preserve"> pasirašytinai</w:t>
      </w:r>
      <w:r w:rsidRPr="008051E1">
        <w:t xml:space="preserve">. </w:t>
      </w:r>
    </w:p>
    <w:p w14:paraId="3D8F7885" w14:textId="5890F0F9" w:rsidR="0078400D" w:rsidRDefault="0078400D" w:rsidP="0078400D">
      <w:pPr>
        <w:numPr>
          <w:ilvl w:val="1"/>
          <w:numId w:val="46"/>
        </w:numPr>
        <w:tabs>
          <w:tab w:val="left" w:pos="1134"/>
        </w:tabs>
        <w:ind w:left="0" w:firstLine="720"/>
        <w:jc w:val="both"/>
      </w:pPr>
      <w:r w:rsidRPr="008051E1">
        <w:t xml:space="preserve">Užsakovas turi teisę nepriimti Darbų ir neatlikti mokėjimų, kol Rangovas savo sąskaita nepašalina nustatytų Statybos defektų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w:t>
      </w:r>
      <w:r w:rsidRPr="008051E1">
        <w:lastRenderedPageBreak/>
        <w:t>Rangovo</w:t>
      </w:r>
      <w:r w:rsidR="00122CDD">
        <w:t xml:space="preserve"> kaltė</w:t>
      </w:r>
      <w:r w:rsidRPr="008051E1">
        <w:t>s, taip pat ir pasibaigus Pirkimo sutarties vykdymo laikui, tačiau tebegaliojant sutartimi ir teises aktais nustatytiems atliktų Darbų garantiniams laikotarpiams.</w:t>
      </w:r>
    </w:p>
    <w:bookmarkEnd w:id="2"/>
    <w:p w14:paraId="24AC0226" w14:textId="4A27DFB6" w:rsidR="003B69F9" w:rsidRPr="00F02A50" w:rsidRDefault="003B69F9" w:rsidP="003B69F9">
      <w:pPr>
        <w:tabs>
          <w:tab w:val="left" w:pos="2835"/>
          <w:tab w:val="left" w:pos="2977"/>
          <w:tab w:val="left" w:pos="3119"/>
        </w:tabs>
        <w:ind w:firstLine="720"/>
        <w:jc w:val="center"/>
      </w:pPr>
    </w:p>
    <w:p w14:paraId="75DB31C9" w14:textId="77777777" w:rsidR="003B69F9" w:rsidRPr="002D650A" w:rsidRDefault="003B69F9" w:rsidP="003B69F9">
      <w:pPr>
        <w:numPr>
          <w:ilvl w:val="0"/>
          <w:numId w:val="46"/>
        </w:numPr>
        <w:ind w:left="0" w:firstLine="993"/>
        <w:jc w:val="center"/>
        <w:rPr>
          <w:b/>
        </w:rPr>
      </w:pPr>
      <w:r w:rsidRPr="002D650A">
        <w:rPr>
          <w:b/>
        </w:rPr>
        <w:t>SUTARTIES KAINA IR APMOKĖJIMAS</w:t>
      </w:r>
    </w:p>
    <w:p w14:paraId="7511DEE2" w14:textId="77777777" w:rsidR="003B69F9" w:rsidRPr="00F02A50" w:rsidRDefault="003B69F9" w:rsidP="003B69F9">
      <w:pPr>
        <w:tabs>
          <w:tab w:val="left" w:pos="2835"/>
          <w:tab w:val="left" w:pos="2977"/>
          <w:tab w:val="left" w:pos="3119"/>
        </w:tabs>
        <w:ind w:firstLine="851"/>
        <w:jc w:val="center"/>
        <w:rPr>
          <w:b/>
          <w:bCs/>
        </w:rPr>
      </w:pPr>
    </w:p>
    <w:p w14:paraId="49A06F79" w14:textId="77777777" w:rsidR="003B69F9" w:rsidRPr="00210E15" w:rsidRDefault="00210E15" w:rsidP="00457A04">
      <w:pPr>
        <w:numPr>
          <w:ilvl w:val="1"/>
          <w:numId w:val="46"/>
        </w:numPr>
        <w:tabs>
          <w:tab w:val="left" w:pos="1134"/>
        </w:tabs>
        <w:ind w:left="0" w:firstLine="720"/>
        <w:jc w:val="both"/>
        <w:rPr>
          <w:bCs/>
        </w:rPr>
      </w:pPr>
      <w:bookmarkStart w:id="3" w:name="_Hlk144215522"/>
      <w:r w:rsidRPr="00210E15">
        <w:rPr>
          <w:bCs/>
        </w:rPr>
        <w:t>Pirkimo sutartyje kainodara numatyta vadovaujantis Kainodaros taisyklių nustatymo metodika, patvirtinta Viešųjų pirkimų tarnybos direktoriaus 2017 m. birželio 28 d. įsakymu Nr. 1S-95 „Dėl Kainodaros taisyklių nustatymo metodikos patvirtinimo“ (Nauja redakcija nuo 2022-12-31). Šiai Sutarčiai taikoma fiksuotos kainos kainodara.</w:t>
      </w:r>
      <w:r w:rsidR="003B69F9" w:rsidRPr="00210E15">
        <w:rPr>
          <w:bCs/>
        </w:rPr>
        <w:t xml:space="preserve"> </w:t>
      </w:r>
    </w:p>
    <w:p w14:paraId="2AE15A09" w14:textId="60ED378A" w:rsidR="003B69F9" w:rsidRPr="00651C96" w:rsidRDefault="003B69F9" w:rsidP="005B222C">
      <w:pPr>
        <w:numPr>
          <w:ilvl w:val="1"/>
          <w:numId w:val="46"/>
        </w:numPr>
        <w:tabs>
          <w:tab w:val="left" w:pos="993"/>
          <w:tab w:val="left" w:pos="1134"/>
        </w:tabs>
        <w:ind w:left="0" w:firstLine="720"/>
        <w:jc w:val="both"/>
        <w:rPr>
          <w:bCs/>
        </w:rPr>
      </w:pPr>
      <w:r w:rsidRPr="00651C96">
        <w:rPr>
          <w:bCs/>
        </w:rPr>
        <w:t xml:space="preserve">Pradinė Sutarties vertė yra </w:t>
      </w:r>
      <w:r w:rsidR="00146430">
        <w:rPr>
          <w:bCs/>
        </w:rPr>
        <w:t>.....................</w:t>
      </w:r>
      <w:r w:rsidRPr="00651C96">
        <w:rPr>
          <w:bCs/>
        </w:rPr>
        <w:t xml:space="preserve"> Eur (</w:t>
      </w:r>
      <w:r w:rsidR="00146430">
        <w:rPr>
          <w:bCs/>
        </w:rPr>
        <w:t>.................................</w:t>
      </w:r>
      <w:r w:rsidRPr="00651C96">
        <w:rPr>
          <w:bCs/>
        </w:rPr>
        <w:t xml:space="preserve"> eur</w:t>
      </w:r>
      <w:r w:rsidR="00597F1D" w:rsidRPr="00651C96">
        <w:rPr>
          <w:bCs/>
        </w:rPr>
        <w:t>ai</w:t>
      </w:r>
      <w:r w:rsidRPr="00651C96">
        <w:rPr>
          <w:bCs/>
        </w:rPr>
        <w:t xml:space="preserve"> </w:t>
      </w:r>
      <w:r w:rsidR="00146430">
        <w:rPr>
          <w:bCs/>
        </w:rPr>
        <w:t>...</w:t>
      </w:r>
      <w:r w:rsidRPr="00651C96">
        <w:rPr>
          <w:bCs/>
        </w:rPr>
        <w:t xml:space="preserve"> centai) be PVM. Sutarties kaina su PVM </w:t>
      </w:r>
      <w:r w:rsidR="00AD5C08">
        <w:rPr>
          <w:bCs/>
        </w:rPr>
        <w:t>........................</w:t>
      </w:r>
      <w:r w:rsidRPr="00651C96">
        <w:rPr>
          <w:bCs/>
        </w:rPr>
        <w:t xml:space="preserve"> Eur (</w:t>
      </w:r>
      <w:r w:rsidR="00AD5C08">
        <w:rPr>
          <w:bCs/>
        </w:rPr>
        <w:t>............................</w:t>
      </w:r>
      <w:r w:rsidRPr="00651C96">
        <w:rPr>
          <w:bCs/>
        </w:rPr>
        <w:t xml:space="preserve"> eurai </w:t>
      </w:r>
      <w:r w:rsidR="00AD5C08">
        <w:rPr>
          <w:bCs/>
        </w:rPr>
        <w:t>...</w:t>
      </w:r>
      <w:r w:rsidRPr="00651C96">
        <w:rPr>
          <w:bCs/>
        </w:rPr>
        <w:t xml:space="preserve"> centai), iš kurių PVM sudaro</w:t>
      </w:r>
      <w:r w:rsidR="00C53B64" w:rsidRPr="00651C96">
        <w:rPr>
          <w:bCs/>
        </w:rPr>
        <w:t xml:space="preserve"> </w:t>
      </w:r>
      <w:r w:rsidR="00AD5C08">
        <w:rPr>
          <w:bCs/>
        </w:rPr>
        <w:t>..................</w:t>
      </w:r>
      <w:r w:rsidRPr="00651C96">
        <w:rPr>
          <w:bCs/>
        </w:rPr>
        <w:t xml:space="preserve"> Eur (</w:t>
      </w:r>
      <w:r w:rsidR="00AD5C08">
        <w:rPr>
          <w:bCs/>
        </w:rPr>
        <w:t>...............................</w:t>
      </w:r>
      <w:r w:rsidRPr="00651C96">
        <w:rPr>
          <w:bCs/>
        </w:rPr>
        <w:t xml:space="preserve"> eur</w:t>
      </w:r>
      <w:r w:rsidR="00651C96" w:rsidRPr="00651C96">
        <w:rPr>
          <w:bCs/>
        </w:rPr>
        <w:t>ų</w:t>
      </w:r>
      <w:r w:rsidRPr="00651C96">
        <w:rPr>
          <w:bCs/>
        </w:rPr>
        <w:t xml:space="preserve"> </w:t>
      </w:r>
      <w:r w:rsidR="00AD5C08">
        <w:rPr>
          <w:bCs/>
        </w:rPr>
        <w:t>...</w:t>
      </w:r>
      <w:r w:rsidRPr="00651C96">
        <w:rPr>
          <w:bCs/>
        </w:rPr>
        <w:t xml:space="preserve"> cent</w:t>
      </w:r>
      <w:r w:rsidR="00651C96">
        <w:rPr>
          <w:bCs/>
        </w:rPr>
        <w:t>ą</w:t>
      </w:r>
      <w:r w:rsidRPr="00651C96">
        <w:rPr>
          <w:bCs/>
        </w:rPr>
        <w:t xml:space="preserve">). </w:t>
      </w:r>
    </w:p>
    <w:p w14:paraId="2247E662" w14:textId="74483D96" w:rsidR="003B69F9" w:rsidRPr="003E445F" w:rsidRDefault="003B69F9" w:rsidP="005B222C">
      <w:pPr>
        <w:numPr>
          <w:ilvl w:val="1"/>
          <w:numId w:val="46"/>
        </w:numPr>
        <w:tabs>
          <w:tab w:val="left" w:pos="1134"/>
        </w:tabs>
        <w:ind w:left="0" w:firstLine="720"/>
        <w:jc w:val="both"/>
        <w:rPr>
          <w:bCs/>
        </w:rPr>
      </w:pPr>
      <w:r w:rsidRPr="00651C96">
        <w:t>Į Sutarties kainą įtrauktas visas už Darbų atlikimą numatytas užmokestis</w:t>
      </w:r>
      <w:r w:rsidRPr="00651C96">
        <w:rPr>
          <w:bCs/>
        </w:rPr>
        <w:t>, visos</w:t>
      </w:r>
      <w:r w:rsidRPr="003E445F">
        <w:rPr>
          <w:bCs/>
        </w:rPr>
        <w:t xml:space="preserve"> tiesioginės bei netiesioginės išlaidos </w:t>
      </w:r>
      <w:r w:rsidRPr="00164DC4">
        <w:t>ir Rangovas neturi teisės reikalauti padengti jokių išlaidų, viršijančių Darbų kainą</w:t>
      </w:r>
      <w:r w:rsidR="003C0CA5">
        <w:t>, jeigu dėl to nebuvo atskiro susitarimo</w:t>
      </w:r>
      <w:r w:rsidRPr="00164DC4">
        <w:t>.</w:t>
      </w:r>
      <w:r w:rsidRPr="00645C47">
        <w:rPr>
          <w:bCs/>
        </w:rPr>
        <w:t xml:space="preserve"> </w:t>
      </w:r>
    </w:p>
    <w:p w14:paraId="3B5E12A5" w14:textId="77777777" w:rsidR="003B69F9" w:rsidRPr="003E445F" w:rsidRDefault="003B69F9" w:rsidP="005B222C">
      <w:pPr>
        <w:widowControl w:val="0"/>
        <w:numPr>
          <w:ilvl w:val="1"/>
          <w:numId w:val="46"/>
        </w:numPr>
        <w:tabs>
          <w:tab w:val="left" w:pos="1134"/>
          <w:tab w:val="left" w:pos="1418"/>
          <w:tab w:val="left" w:pos="2835"/>
          <w:tab w:val="left" w:pos="2977"/>
          <w:tab w:val="left" w:pos="3119"/>
        </w:tabs>
        <w:suppressAutoHyphens/>
        <w:autoSpaceDN w:val="0"/>
        <w:ind w:left="0" w:firstLine="720"/>
        <w:jc w:val="both"/>
        <w:textAlignment w:val="baseline"/>
        <w:rPr>
          <w:lang w:eastAsia="ar-SA"/>
        </w:rPr>
      </w:pPr>
      <w:r w:rsidRPr="003E445F">
        <w:rPr>
          <w:rFonts w:eastAsia="Calibri"/>
          <w:lang w:eastAsia="en-US"/>
        </w:rPr>
        <w:t xml:space="preserve">Sutartyje numatyta kaina gali būti peržiūrima Sutarties galiojimo </w:t>
      </w:r>
      <w:r w:rsidRPr="003E445F">
        <w:t xml:space="preserve">laikotarpiu, tik kai teisės aktais pakeičiamas taikomas PVM tarifo dydis. </w:t>
      </w:r>
      <w:r w:rsidRPr="003E445F">
        <w:rPr>
          <w:rFonts w:eastAsia="Calibri"/>
          <w:lang w:eastAsia="en-US"/>
        </w:rPr>
        <w:t>Į</w:t>
      </w:r>
      <w:r w:rsidRPr="003E445F">
        <w:t xml:space="preserve">statymais pakeitus PVM dydį arba mokėjimo tvarką, tokie pakeitimai turi būti taikomi kai perdavimo–priėmimo aktas ir PVM sąskaitos faktūros, sudarytos po tokių pakeitimų įsigaliojimo, </w:t>
      </w:r>
      <w:r w:rsidRPr="003E445F">
        <w:rPr>
          <w:bCs/>
        </w:rPr>
        <w:t>be atskiro Šalių Susitarimo.</w:t>
      </w:r>
      <w:r w:rsidRPr="003E445F">
        <w:t xml:space="preserve"> Tokiu atveju Sutarties kaina be PVM nekeičiama</w:t>
      </w:r>
      <w:r w:rsidRPr="003E445F">
        <w:rPr>
          <w:rFonts w:eastAsia="Calibri"/>
          <w:lang w:eastAsia="en-US"/>
        </w:rPr>
        <w:t xml:space="preserve">. </w:t>
      </w:r>
    </w:p>
    <w:p w14:paraId="22FE2400" w14:textId="77777777" w:rsidR="003B69F9" w:rsidRPr="003E445F" w:rsidRDefault="003B69F9" w:rsidP="005B222C">
      <w:pPr>
        <w:numPr>
          <w:ilvl w:val="1"/>
          <w:numId w:val="46"/>
        </w:numPr>
        <w:tabs>
          <w:tab w:val="left" w:pos="1134"/>
          <w:tab w:val="left" w:pos="2552"/>
          <w:tab w:val="left" w:pos="2977"/>
          <w:tab w:val="left" w:pos="3119"/>
        </w:tabs>
        <w:ind w:left="0" w:firstLine="720"/>
        <w:jc w:val="both"/>
        <w:rPr>
          <w:bCs/>
        </w:rPr>
      </w:pPr>
      <w:r w:rsidRPr="003E445F">
        <w:rPr>
          <w:bCs/>
        </w:rPr>
        <w:t>Avansinis ir tarpiniai mokėjimai nenumatomi.</w:t>
      </w:r>
    </w:p>
    <w:p w14:paraId="0AB7E899" w14:textId="18296619" w:rsidR="003B69F9" w:rsidRPr="003E445F" w:rsidRDefault="003B69F9" w:rsidP="005B222C">
      <w:pPr>
        <w:numPr>
          <w:ilvl w:val="1"/>
          <w:numId w:val="46"/>
        </w:numPr>
        <w:tabs>
          <w:tab w:val="left" w:pos="1134"/>
          <w:tab w:val="left" w:pos="2552"/>
          <w:tab w:val="left" w:pos="2977"/>
          <w:tab w:val="left" w:pos="3119"/>
        </w:tabs>
        <w:ind w:left="0" w:firstLine="720"/>
        <w:jc w:val="both"/>
        <w:rPr>
          <w:bCs/>
        </w:rPr>
      </w:pPr>
      <w:r w:rsidRPr="003E445F">
        <w:t>Atsiskaitymo tvarka: apmokėjimas už atliktus Darbus atliekamas per 30 (trisdešimt) kalendorinių dienų nuo Darbų per</w:t>
      </w:r>
      <w:r w:rsidR="00AD47B4">
        <w:t>davimo–priėmimo akto pasirašymo</w:t>
      </w:r>
      <w:r w:rsidRPr="003E445F">
        <w:t xml:space="preserve"> ir sąskaitos faktūros gavimo dienos.</w:t>
      </w:r>
    </w:p>
    <w:p w14:paraId="4C62EBD4" w14:textId="0C1C68CB" w:rsidR="003B69F9" w:rsidRPr="003E445F" w:rsidRDefault="0026665F" w:rsidP="005B222C">
      <w:pPr>
        <w:numPr>
          <w:ilvl w:val="1"/>
          <w:numId w:val="46"/>
        </w:numPr>
        <w:tabs>
          <w:tab w:val="left" w:pos="1134"/>
          <w:tab w:val="left" w:pos="2552"/>
          <w:tab w:val="left" w:pos="2977"/>
          <w:tab w:val="left" w:pos="3119"/>
        </w:tabs>
        <w:ind w:left="0" w:firstLine="720"/>
        <w:jc w:val="both"/>
        <w:rPr>
          <w:bCs/>
        </w:rPr>
      </w:pPr>
      <w:r>
        <w:rPr>
          <w:bCs/>
        </w:rPr>
        <w:t>Užsakovas, gavęs</w:t>
      </w:r>
      <w:r w:rsidR="003B69F9" w:rsidRPr="003E445F">
        <w:rPr>
          <w:bCs/>
        </w:rPr>
        <w:t xml:space="preserve"> </w:t>
      </w:r>
      <w:r w:rsidR="003C0CA5">
        <w:rPr>
          <w:bCs/>
        </w:rPr>
        <w:t xml:space="preserve">3.6 p. nurodytus </w:t>
      </w:r>
      <w:r w:rsidR="003B69F9" w:rsidRPr="003E445F">
        <w:rPr>
          <w:bCs/>
        </w:rPr>
        <w:t xml:space="preserve">dokumentus, per 5 (penkias) darbo dienas privalo patvirtinti pasirašydamas </w:t>
      </w:r>
      <w:r w:rsidR="003B69F9" w:rsidRPr="003E445F">
        <w:t>perdavimo–priėmimo</w:t>
      </w:r>
      <w:r w:rsidR="003B69F9" w:rsidRPr="003E445F">
        <w:rPr>
          <w:bCs/>
        </w:rPr>
        <w:t xml:space="preserve"> aktą. Jeigu Užsakovas per šiame punkte nustatytą terminą Rangovo pateiktų mokėjimo dokumentų nepatvirtina ir nepateikia nepatvirtinimo priežasčių, turi būti laikoma, kad Rangovo prašoma apmokėti suma yra teisinga.</w:t>
      </w:r>
    </w:p>
    <w:p w14:paraId="09FE1157" w14:textId="77777777" w:rsidR="003B69F9" w:rsidRPr="00746BB6" w:rsidRDefault="00746BB6" w:rsidP="005B222C">
      <w:pPr>
        <w:numPr>
          <w:ilvl w:val="1"/>
          <w:numId w:val="46"/>
        </w:numPr>
        <w:tabs>
          <w:tab w:val="left" w:pos="1134"/>
          <w:tab w:val="left" w:pos="2552"/>
          <w:tab w:val="left" w:pos="2977"/>
          <w:tab w:val="left" w:pos="3119"/>
        </w:tabs>
        <w:ind w:left="0" w:firstLine="720"/>
        <w:jc w:val="both"/>
        <w:rPr>
          <w:bCs/>
        </w:rPr>
      </w:pPr>
      <w:r>
        <w:rPr>
          <w:bCs/>
        </w:rPr>
        <w:t xml:space="preserve">Vykdant pirkimo sutartį, sąskaitos faktūros teikiamos tik elektroniniu būdu. </w:t>
      </w:r>
      <w:r w:rsidRPr="00746BB6">
        <w:rPr>
          <w:bCs/>
        </w:rPr>
        <w:t xml:space="preserve">Užsakovas </w:t>
      </w:r>
      <w:r>
        <w:rPr>
          <w:bCs/>
        </w:rPr>
        <w:t xml:space="preserve">elektronines sąskaitas faktūras priima ir apdoroja naudodamasis informacinės sistemos „SABIS“ priemonėmis, išskyrus atvejus, kai mobilizacijos, karo ir nepaprastosios padėties atveju yra CVP IS ar informacinės sistemos „SABIS“ pažeidimų, dėl kurių negalimas </w:t>
      </w:r>
      <w:r w:rsidRPr="00746BB6">
        <w:rPr>
          <w:bCs/>
        </w:rPr>
        <w:t xml:space="preserve">Užsakovo </w:t>
      </w:r>
      <w:r>
        <w:rPr>
          <w:bCs/>
        </w:rPr>
        <w:t xml:space="preserve">ir </w:t>
      </w:r>
      <w:r w:rsidRPr="00746BB6">
        <w:rPr>
          <w:bCs/>
        </w:rPr>
        <w:t>Paslaugų teikėjo</w:t>
      </w:r>
      <w:r>
        <w:rPr>
          <w:bCs/>
        </w:rPr>
        <w:t xml:space="preserve"> bendravimas ir keitimasis informacija naudojantis šiomis sistemomis.</w:t>
      </w:r>
    </w:p>
    <w:p w14:paraId="72EBEA9A" w14:textId="77777777" w:rsidR="003C0CA5" w:rsidRDefault="003B69F9" w:rsidP="005B222C">
      <w:pPr>
        <w:numPr>
          <w:ilvl w:val="1"/>
          <w:numId w:val="46"/>
        </w:numPr>
        <w:tabs>
          <w:tab w:val="left" w:pos="1134"/>
          <w:tab w:val="left" w:pos="1418"/>
          <w:tab w:val="left" w:pos="2977"/>
          <w:tab w:val="left" w:pos="3119"/>
        </w:tabs>
        <w:ind w:left="0" w:firstLine="720"/>
        <w:jc w:val="both"/>
        <w:rPr>
          <w:bCs/>
        </w:rPr>
      </w:pPr>
      <w:r w:rsidRPr="003E445F">
        <w:rPr>
          <w:bCs/>
        </w:rPr>
        <w:t>Užsakovas gali tiesiogiai atsiskaityti su Subrangovais už jų atliktus Darbus. Apie tai Užsakovas raštu informuoja Subrangovus per 3 (tris)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Subrangovo sutartyje nustatytus reikalavimus. Rangovas turi teisę prieštarauti nepagrįstiems mokėjimams Subrangovui trišalėje sutartyje nustatyta tvarka.</w:t>
      </w:r>
      <w:r w:rsidR="003C0CA5" w:rsidRPr="003C0CA5">
        <w:rPr>
          <w:bCs/>
        </w:rPr>
        <w:t xml:space="preserve"> </w:t>
      </w:r>
    </w:p>
    <w:p w14:paraId="5F941865" w14:textId="77777777" w:rsidR="003C0CA5" w:rsidRPr="00132732" w:rsidRDefault="003C0CA5" w:rsidP="00457A04">
      <w:pPr>
        <w:numPr>
          <w:ilvl w:val="1"/>
          <w:numId w:val="46"/>
        </w:numPr>
        <w:tabs>
          <w:tab w:val="left" w:pos="1276"/>
          <w:tab w:val="left" w:pos="1418"/>
          <w:tab w:val="left" w:pos="2977"/>
          <w:tab w:val="left" w:pos="3119"/>
        </w:tabs>
        <w:ind w:left="0" w:firstLine="720"/>
        <w:jc w:val="both"/>
        <w:rPr>
          <w:bCs/>
        </w:rPr>
      </w:pPr>
      <w:r w:rsidRPr="00132732">
        <w:rPr>
          <w:bCs/>
        </w:rPr>
        <w:t xml:space="preserve">Tuo atveju, jei Užsakovas atsisako pasirašyti Rangovo atliktų darbų </w:t>
      </w:r>
      <w:r w:rsidRPr="00132732">
        <w:t>perdavimo–priėmimo</w:t>
      </w:r>
      <w:r w:rsidRPr="00132732">
        <w:rPr>
          <w:bCs/>
        </w:rPr>
        <w:t xml:space="preserve"> aktą dėl to, kad jame nurodyti darbai atlikti netinkamai, Užsakovas per 5 (penkias) darbo dienas nuo Rangovo prašymo pasirašyti darbų </w:t>
      </w:r>
      <w:r w:rsidRPr="00132732">
        <w:t>perdavimo–priėmimo</w:t>
      </w:r>
      <w:r w:rsidRPr="00132732">
        <w:rPr>
          <w:bCs/>
        </w:rPr>
        <w:t xml:space="preserve"> aktą gavimo dienos įsipareigoja pasirašyti jį, nurodydamas netinkamai atliktus </w:t>
      </w:r>
      <w:r>
        <w:rPr>
          <w:bCs/>
        </w:rPr>
        <w:t>D</w:t>
      </w:r>
      <w:r w:rsidRPr="00132732">
        <w:rPr>
          <w:bCs/>
        </w:rPr>
        <w:t xml:space="preserve">arbus ir turi teisę šių netinkamai atliktų </w:t>
      </w:r>
      <w:r>
        <w:rPr>
          <w:bCs/>
        </w:rPr>
        <w:t>D</w:t>
      </w:r>
      <w:r w:rsidRPr="00132732">
        <w:rPr>
          <w:bCs/>
        </w:rPr>
        <w:t xml:space="preserve">arbų neapmokėti, kol netinkamai atlikti </w:t>
      </w:r>
      <w:r>
        <w:rPr>
          <w:bCs/>
        </w:rPr>
        <w:t>D</w:t>
      </w:r>
      <w:r w:rsidRPr="00132732">
        <w:rPr>
          <w:bCs/>
        </w:rPr>
        <w:t>arbai nebus ištaisyti.</w:t>
      </w:r>
    </w:p>
    <w:p w14:paraId="4F78BDAC" w14:textId="77777777" w:rsidR="003C0CA5" w:rsidRPr="00132732" w:rsidRDefault="003C0CA5" w:rsidP="005B222C">
      <w:pPr>
        <w:numPr>
          <w:ilvl w:val="1"/>
          <w:numId w:val="46"/>
        </w:numPr>
        <w:tabs>
          <w:tab w:val="left" w:pos="1276"/>
          <w:tab w:val="left" w:pos="1418"/>
          <w:tab w:val="left" w:pos="2977"/>
          <w:tab w:val="left" w:pos="3119"/>
        </w:tabs>
        <w:ind w:left="0" w:firstLine="720"/>
        <w:jc w:val="both"/>
        <w:rPr>
          <w:bCs/>
        </w:rPr>
      </w:pPr>
      <w:r w:rsidRPr="00132732">
        <w:rPr>
          <w:bCs/>
        </w:rPr>
        <w:t xml:space="preserve">Užsakovas turi teisę sulaikyti mokėjimą už atliktus </w:t>
      </w:r>
      <w:r>
        <w:rPr>
          <w:bCs/>
        </w:rPr>
        <w:t>D</w:t>
      </w:r>
      <w:r w:rsidRPr="00132732">
        <w:rPr>
          <w:bCs/>
        </w:rPr>
        <w:t>arbus, jeigu dėl Rangovo kaltės nepašalinami Užsakovo nurodyti darbų defektai.</w:t>
      </w:r>
      <w:r w:rsidRPr="00132732">
        <w:t xml:space="preserve"> </w:t>
      </w:r>
    </w:p>
    <w:p w14:paraId="6611474C" w14:textId="77777777" w:rsidR="003B69F9" w:rsidRPr="003C0CA5" w:rsidRDefault="003C0CA5" w:rsidP="005B222C">
      <w:pPr>
        <w:numPr>
          <w:ilvl w:val="1"/>
          <w:numId w:val="46"/>
        </w:numPr>
        <w:tabs>
          <w:tab w:val="left" w:pos="1276"/>
          <w:tab w:val="left" w:pos="1418"/>
          <w:tab w:val="left" w:pos="2977"/>
          <w:tab w:val="left" w:pos="3119"/>
        </w:tabs>
        <w:ind w:left="0" w:firstLine="720"/>
        <w:jc w:val="both"/>
        <w:rPr>
          <w:bCs/>
        </w:rPr>
      </w:pPr>
      <w:r w:rsidRPr="00132732">
        <w:t xml:space="preserve">Visi </w:t>
      </w:r>
      <w:r>
        <w:t>D</w:t>
      </w:r>
      <w:r w:rsidRPr="00132732">
        <w:t>arbai, kuriuos Rangovas atliks, nesilaikydamas Sutartyje, Lietuvos Respublikos teisės aktuose nustatytos tvarkos, t. y. nesuderinus su Užsakovu, nepasirašius papildomo susitarimo dėl Sutarties pakeitimo, nebus apmokami.</w:t>
      </w:r>
    </w:p>
    <w:bookmarkEnd w:id="3"/>
    <w:p w14:paraId="3FE92A51" w14:textId="77777777" w:rsidR="003B69F9" w:rsidRPr="00F02A50" w:rsidRDefault="003B69F9" w:rsidP="005B222C">
      <w:pPr>
        <w:tabs>
          <w:tab w:val="left" w:pos="2835"/>
          <w:tab w:val="left" w:pos="2977"/>
          <w:tab w:val="left" w:pos="3119"/>
        </w:tabs>
        <w:ind w:firstLine="720"/>
        <w:jc w:val="both"/>
        <w:rPr>
          <w:bCs/>
        </w:rPr>
      </w:pPr>
    </w:p>
    <w:p w14:paraId="6F093AFE" w14:textId="77777777" w:rsidR="003B69F9" w:rsidRPr="002D650A" w:rsidRDefault="003B69F9" w:rsidP="003B69F9">
      <w:pPr>
        <w:numPr>
          <w:ilvl w:val="0"/>
          <w:numId w:val="47"/>
        </w:numPr>
        <w:tabs>
          <w:tab w:val="left" w:pos="1134"/>
        </w:tabs>
        <w:ind w:left="0" w:firstLine="851"/>
        <w:jc w:val="center"/>
        <w:rPr>
          <w:b/>
        </w:rPr>
      </w:pPr>
      <w:bookmarkStart w:id="4" w:name="_Hlk144215533"/>
      <w:r w:rsidRPr="002D650A">
        <w:rPr>
          <w:b/>
        </w:rPr>
        <w:t xml:space="preserve">ŠALIŲ TEISĖS IR PAREIGOS </w:t>
      </w:r>
    </w:p>
    <w:bookmarkEnd w:id="4"/>
    <w:p w14:paraId="50290CBF" w14:textId="77777777" w:rsidR="003B69F9" w:rsidRPr="00F02A50" w:rsidRDefault="003B69F9" w:rsidP="003B69F9">
      <w:pPr>
        <w:tabs>
          <w:tab w:val="left" w:pos="2835"/>
          <w:tab w:val="left" w:pos="2977"/>
          <w:tab w:val="left" w:pos="3119"/>
        </w:tabs>
        <w:ind w:firstLine="851"/>
      </w:pPr>
    </w:p>
    <w:p w14:paraId="51DAD992" w14:textId="77777777" w:rsidR="003B69F9" w:rsidRPr="00F02A50" w:rsidRDefault="003B69F9" w:rsidP="003B69F9">
      <w:pPr>
        <w:numPr>
          <w:ilvl w:val="1"/>
          <w:numId w:val="48"/>
        </w:numPr>
        <w:tabs>
          <w:tab w:val="left" w:pos="1134"/>
        </w:tabs>
        <w:ind w:left="0" w:firstLine="720"/>
        <w:jc w:val="both"/>
        <w:rPr>
          <w:bCs/>
        </w:rPr>
      </w:pPr>
      <w:bookmarkStart w:id="5" w:name="_Hlk144215675"/>
      <w:r w:rsidRPr="00F02A50">
        <w:rPr>
          <w:bCs/>
        </w:rPr>
        <w:t>Užsakovas įsipareigoja:</w:t>
      </w:r>
    </w:p>
    <w:p w14:paraId="53D99C3E" w14:textId="77777777" w:rsidR="003B69F9" w:rsidRDefault="003B69F9" w:rsidP="003B69F9">
      <w:pPr>
        <w:numPr>
          <w:ilvl w:val="2"/>
          <w:numId w:val="48"/>
        </w:numPr>
        <w:tabs>
          <w:tab w:val="left" w:pos="1276"/>
          <w:tab w:val="left" w:pos="2835"/>
          <w:tab w:val="left" w:pos="2977"/>
          <w:tab w:val="left" w:pos="3119"/>
        </w:tabs>
        <w:ind w:left="0" w:firstLine="720"/>
        <w:jc w:val="both"/>
        <w:rPr>
          <w:bCs/>
        </w:rPr>
      </w:pPr>
      <w:r>
        <w:rPr>
          <w:bCs/>
        </w:rPr>
        <w:t xml:space="preserve"> </w:t>
      </w:r>
      <w:r w:rsidRPr="00F02A50">
        <w:rPr>
          <w:bCs/>
        </w:rPr>
        <w:t>bendradarbiauti su Rangovu</w:t>
      </w:r>
      <w:r>
        <w:rPr>
          <w:bCs/>
        </w:rPr>
        <w:t>,</w:t>
      </w:r>
      <w:r w:rsidRPr="00F02A50">
        <w:rPr>
          <w:bCs/>
        </w:rPr>
        <w:t xml:space="preserve"> vykdant Sutartį</w:t>
      </w:r>
      <w:r>
        <w:rPr>
          <w:bCs/>
        </w:rPr>
        <w:t xml:space="preserve"> suteikti turimą informaciją ar dokumentus, reikalingus Sutartyje numatytoms prievolėms įvykdyti</w:t>
      </w:r>
      <w:r w:rsidRPr="00F02A50">
        <w:rPr>
          <w:bCs/>
        </w:rPr>
        <w:t>;</w:t>
      </w:r>
    </w:p>
    <w:p w14:paraId="5E4BC712" w14:textId="77777777" w:rsidR="003B69F9" w:rsidRPr="00F02A50" w:rsidRDefault="003B69F9" w:rsidP="003B69F9">
      <w:pPr>
        <w:numPr>
          <w:ilvl w:val="2"/>
          <w:numId w:val="48"/>
        </w:numPr>
        <w:tabs>
          <w:tab w:val="left" w:pos="1276"/>
          <w:tab w:val="left" w:pos="2835"/>
          <w:tab w:val="left" w:pos="2977"/>
          <w:tab w:val="left" w:pos="3119"/>
        </w:tabs>
        <w:ind w:left="0" w:firstLine="720"/>
        <w:jc w:val="both"/>
        <w:rPr>
          <w:bCs/>
        </w:rPr>
      </w:pPr>
      <w:r>
        <w:t xml:space="preserve"> per 5 (penkias) darbo dienas raštu atsakyti į Rangovo raštiškus paklausimus, susijusius su Sutarties vykdymu;</w:t>
      </w:r>
    </w:p>
    <w:p w14:paraId="1C20E17F" w14:textId="77777777" w:rsidR="003B69F9" w:rsidRDefault="003B69F9" w:rsidP="003B69F9">
      <w:pPr>
        <w:numPr>
          <w:ilvl w:val="2"/>
          <w:numId w:val="48"/>
        </w:numPr>
        <w:tabs>
          <w:tab w:val="left" w:pos="1276"/>
          <w:tab w:val="left" w:pos="2835"/>
          <w:tab w:val="left" w:pos="2977"/>
          <w:tab w:val="left" w:pos="3119"/>
        </w:tabs>
        <w:ind w:left="0" w:firstLine="720"/>
        <w:jc w:val="both"/>
        <w:rPr>
          <w:bCs/>
        </w:rPr>
      </w:pPr>
      <w:r>
        <w:rPr>
          <w:bCs/>
        </w:rPr>
        <w:t xml:space="preserve"> </w:t>
      </w:r>
      <w:r w:rsidRPr="00F02A50">
        <w:rPr>
          <w:bCs/>
        </w:rPr>
        <w:t>Sutartyje nustatytomis sąlygomis priimti iš Rangovo tinkamai atliktus darbus</w:t>
      </w:r>
      <w:r>
        <w:rPr>
          <w:bCs/>
        </w:rPr>
        <w:t>;</w:t>
      </w:r>
    </w:p>
    <w:p w14:paraId="34778474" w14:textId="77777777" w:rsidR="003B69F9" w:rsidRPr="00E31296" w:rsidRDefault="003B69F9" w:rsidP="003B69F9">
      <w:pPr>
        <w:numPr>
          <w:ilvl w:val="2"/>
          <w:numId w:val="48"/>
        </w:numPr>
        <w:tabs>
          <w:tab w:val="left" w:pos="1276"/>
          <w:tab w:val="left" w:pos="2835"/>
          <w:tab w:val="left" w:pos="2977"/>
          <w:tab w:val="left" w:pos="3119"/>
        </w:tabs>
        <w:ind w:left="0" w:firstLine="720"/>
        <w:jc w:val="both"/>
        <w:rPr>
          <w:bCs/>
        </w:rPr>
      </w:pPr>
      <w:r w:rsidRPr="00F02A50">
        <w:rPr>
          <w:bCs/>
        </w:rPr>
        <w:t xml:space="preserve"> sumokėti Rangovui už tinkamai atliktus bei Sutartyje numatytais terminais ir tvarka </w:t>
      </w:r>
      <w:r w:rsidRPr="00E31296">
        <w:rPr>
          <w:bCs/>
        </w:rPr>
        <w:t xml:space="preserve">priimtus </w:t>
      </w:r>
      <w:r>
        <w:rPr>
          <w:bCs/>
        </w:rPr>
        <w:t>D</w:t>
      </w:r>
      <w:r w:rsidRPr="00E31296">
        <w:rPr>
          <w:bCs/>
        </w:rPr>
        <w:t>arbus.</w:t>
      </w:r>
    </w:p>
    <w:p w14:paraId="68211C45" w14:textId="77777777" w:rsidR="003B69F9" w:rsidRPr="007D3245" w:rsidRDefault="003B69F9" w:rsidP="003B69F9">
      <w:pPr>
        <w:pStyle w:val="Sraopastraipa"/>
        <w:numPr>
          <w:ilvl w:val="1"/>
          <w:numId w:val="48"/>
        </w:numPr>
        <w:tabs>
          <w:tab w:val="left" w:pos="1134"/>
        </w:tabs>
        <w:ind w:left="0" w:firstLine="720"/>
        <w:jc w:val="both"/>
        <w:rPr>
          <w:bCs/>
          <w:sz w:val="24"/>
          <w:szCs w:val="24"/>
        </w:rPr>
      </w:pPr>
      <w:r w:rsidRPr="007D3245">
        <w:rPr>
          <w:bCs/>
          <w:sz w:val="24"/>
          <w:szCs w:val="24"/>
        </w:rPr>
        <w:t>Užsakovas turi teisę:</w:t>
      </w:r>
    </w:p>
    <w:p w14:paraId="594683DE" w14:textId="77777777" w:rsidR="003B69F9" w:rsidRPr="00E31296" w:rsidRDefault="003B69F9" w:rsidP="003B69F9">
      <w:pPr>
        <w:numPr>
          <w:ilvl w:val="2"/>
          <w:numId w:val="48"/>
        </w:numPr>
        <w:tabs>
          <w:tab w:val="left" w:pos="1276"/>
          <w:tab w:val="left" w:pos="2835"/>
          <w:tab w:val="left" w:pos="2977"/>
          <w:tab w:val="left" w:pos="3119"/>
        </w:tabs>
        <w:ind w:left="0" w:firstLine="720"/>
        <w:jc w:val="both"/>
        <w:rPr>
          <w:bCs/>
        </w:rPr>
      </w:pPr>
      <w:r>
        <w:rPr>
          <w:bCs/>
        </w:rPr>
        <w:t xml:space="preserve"> </w:t>
      </w:r>
      <w:r w:rsidRPr="00E31296">
        <w:rPr>
          <w:bCs/>
        </w:rPr>
        <w:t>kontroliuoti ir prižiūrėti, ar atliekamų Darbų atlikimo eiga, kiekis, kaina, medžiagų kokybė atitinka Sutarties reikalavimus, darbų perdavimo</w:t>
      </w:r>
      <w:r>
        <w:rPr>
          <w:bCs/>
        </w:rPr>
        <w:t>–</w:t>
      </w:r>
      <w:r w:rsidRPr="00E31296">
        <w:rPr>
          <w:bCs/>
        </w:rPr>
        <w:t>priėmimo aktus, sąskaitas faktūras, reikalauti ištaisyti trūkumus, pašalinti netinkamas medžiagas, konstrukcijas, įrenginius ir t.</w:t>
      </w:r>
      <w:r>
        <w:rPr>
          <w:bCs/>
        </w:rPr>
        <w:t xml:space="preserve"> </w:t>
      </w:r>
      <w:r w:rsidRPr="00E31296">
        <w:rPr>
          <w:bCs/>
        </w:rPr>
        <w:t>t.;</w:t>
      </w:r>
    </w:p>
    <w:p w14:paraId="013DBEB5" w14:textId="77777777" w:rsidR="003B69F9" w:rsidRPr="00F02A50" w:rsidRDefault="003B69F9" w:rsidP="003B69F9">
      <w:pPr>
        <w:numPr>
          <w:ilvl w:val="2"/>
          <w:numId w:val="48"/>
        </w:numPr>
        <w:tabs>
          <w:tab w:val="left" w:pos="1276"/>
          <w:tab w:val="left" w:pos="2835"/>
          <w:tab w:val="left" w:pos="2977"/>
          <w:tab w:val="left" w:pos="3119"/>
        </w:tabs>
        <w:ind w:left="0" w:firstLine="720"/>
        <w:jc w:val="both"/>
        <w:rPr>
          <w:bCs/>
        </w:rPr>
      </w:pPr>
      <w:r>
        <w:rPr>
          <w:bCs/>
        </w:rPr>
        <w:t xml:space="preserve"> </w:t>
      </w:r>
      <w:r w:rsidRPr="00E31296">
        <w:rPr>
          <w:bCs/>
        </w:rPr>
        <w:t>reikalauti, kad Rangovas</w:t>
      </w:r>
      <w:r w:rsidRPr="00F02A50">
        <w:rPr>
          <w:bCs/>
        </w:rPr>
        <w:t xml:space="preserve"> Darbus vykdytų laikydamasis normatyvinių statybos dokumentų reikalavimų. Jeigu Rangovas nesilaiko normatyvinių statybos dokumentų reikalavimų ir (ar) Rangovo prisiimtų įsipareigojimų, Užsakovas turi teisę raštu reikalauti šalinti defektus, nepriimti nekokybiškai atliktų </w:t>
      </w:r>
      <w:r>
        <w:rPr>
          <w:bCs/>
        </w:rPr>
        <w:t>D</w:t>
      </w:r>
      <w:r w:rsidRPr="00F02A50">
        <w:rPr>
          <w:bCs/>
        </w:rPr>
        <w:t xml:space="preserve">arbų ir nemokėti už netinkamai atliktus </w:t>
      </w:r>
      <w:r>
        <w:rPr>
          <w:bCs/>
        </w:rPr>
        <w:t>D</w:t>
      </w:r>
      <w:r w:rsidRPr="00F02A50">
        <w:rPr>
          <w:bCs/>
        </w:rPr>
        <w:t xml:space="preserve">arbus iki nustatytų </w:t>
      </w:r>
      <w:r>
        <w:rPr>
          <w:bCs/>
        </w:rPr>
        <w:t xml:space="preserve">remonto </w:t>
      </w:r>
      <w:r w:rsidRPr="00F02A50">
        <w:rPr>
          <w:bCs/>
        </w:rPr>
        <w:t>darbų defektų pašalinimo arba pašalinti trūkumus trečiųjų asmenų pagalba Rangovo sąskaita;</w:t>
      </w:r>
    </w:p>
    <w:p w14:paraId="38C9DE2D" w14:textId="77777777" w:rsidR="003B69F9" w:rsidRPr="00F02A50" w:rsidRDefault="003B69F9" w:rsidP="003B69F9">
      <w:pPr>
        <w:numPr>
          <w:ilvl w:val="2"/>
          <w:numId w:val="48"/>
        </w:numPr>
        <w:tabs>
          <w:tab w:val="left" w:pos="1276"/>
          <w:tab w:val="left" w:pos="2835"/>
          <w:tab w:val="left" w:pos="2977"/>
          <w:tab w:val="left" w:pos="3119"/>
        </w:tabs>
        <w:ind w:left="0" w:firstLine="720"/>
        <w:jc w:val="both"/>
        <w:rPr>
          <w:bCs/>
        </w:rPr>
      </w:pPr>
      <w:r>
        <w:rPr>
          <w:bCs/>
        </w:rPr>
        <w:t xml:space="preserve"> d</w:t>
      </w:r>
      <w:r w:rsidRPr="00F02A50">
        <w:rPr>
          <w:bCs/>
        </w:rPr>
        <w:t xml:space="preserve">uoti nurodymus Rangovui ir reikalauti jų </w:t>
      </w:r>
      <w:r w:rsidRPr="00F02A50">
        <w:t>atlikimo</w:t>
      </w:r>
      <w:r w:rsidRPr="00F02A50">
        <w:rPr>
          <w:bCs/>
        </w:rPr>
        <w:t xml:space="preserve">, jei </w:t>
      </w:r>
      <w:r>
        <w:rPr>
          <w:bCs/>
        </w:rPr>
        <w:t>Darbų</w:t>
      </w:r>
      <w:r w:rsidRPr="00F02A50">
        <w:rPr>
          <w:bCs/>
        </w:rPr>
        <w:t xml:space="preserve"> eigoje pažeidžiami šioje Sutartyje nurodyti kokybiniai reikalavimai;</w:t>
      </w:r>
    </w:p>
    <w:p w14:paraId="335D3592" w14:textId="77777777" w:rsidR="003B69F9" w:rsidRPr="00F02A50" w:rsidRDefault="003B69F9" w:rsidP="003B69F9">
      <w:pPr>
        <w:numPr>
          <w:ilvl w:val="2"/>
          <w:numId w:val="48"/>
        </w:numPr>
        <w:tabs>
          <w:tab w:val="left" w:pos="1418"/>
          <w:tab w:val="left" w:pos="2835"/>
          <w:tab w:val="left" w:pos="2977"/>
          <w:tab w:val="left" w:pos="3119"/>
        </w:tabs>
        <w:ind w:left="0" w:firstLine="720"/>
        <w:jc w:val="both"/>
        <w:rPr>
          <w:bCs/>
        </w:rPr>
      </w:pPr>
      <w:r w:rsidRPr="00F02A50">
        <w:rPr>
          <w:bCs/>
        </w:rPr>
        <w:t>reikalauti, kad Rangovas savo sąskaita pašalintų atliktų statybos darbų defektus, atsiradusius per garantinį laikotarpį</w:t>
      </w:r>
      <w:r>
        <w:rPr>
          <w:bCs/>
        </w:rPr>
        <w:t>;</w:t>
      </w:r>
    </w:p>
    <w:p w14:paraId="4EDA0B59" w14:textId="77777777" w:rsidR="003B69F9" w:rsidRPr="00F02A50" w:rsidRDefault="003B69F9" w:rsidP="003B69F9">
      <w:pPr>
        <w:numPr>
          <w:ilvl w:val="2"/>
          <w:numId w:val="48"/>
        </w:numPr>
        <w:tabs>
          <w:tab w:val="left" w:pos="1418"/>
          <w:tab w:val="left" w:pos="2835"/>
          <w:tab w:val="left" w:pos="2977"/>
          <w:tab w:val="left" w:pos="3119"/>
        </w:tabs>
        <w:ind w:left="0" w:firstLine="720"/>
        <w:jc w:val="both"/>
        <w:rPr>
          <w:bCs/>
        </w:rPr>
      </w:pPr>
      <w:r w:rsidRPr="00F02A50">
        <w:rPr>
          <w:bCs/>
        </w:rPr>
        <w:t xml:space="preserve">imtis priemonių tinkamam </w:t>
      </w:r>
      <w:r>
        <w:rPr>
          <w:bCs/>
        </w:rPr>
        <w:t>S</w:t>
      </w:r>
      <w:r w:rsidRPr="00F02A50">
        <w:rPr>
          <w:bCs/>
        </w:rPr>
        <w:t xml:space="preserve">utarties </w:t>
      </w:r>
      <w:r w:rsidRPr="00F02A50">
        <w:t>atlikimo</w:t>
      </w:r>
      <w:r w:rsidRPr="00F02A50">
        <w:rPr>
          <w:bCs/>
        </w:rPr>
        <w:t xml:space="preserve"> užtikrinimui;</w:t>
      </w:r>
    </w:p>
    <w:p w14:paraId="1DF2347E" w14:textId="77777777" w:rsidR="003B69F9" w:rsidRPr="00F02A50" w:rsidRDefault="003B69F9" w:rsidP="003B69F9">
      <w:pPr>
        <w:numPr>
          <w:ilvl w:val="2"/>
          <w:numId w:val="48"/>
        </w:numPr>
        <w:tabs>
          <w:tab w:val="left" w:pos="1418"/>
          <w:tab w:val="left" w:pos="2835"/>
          <w:tab w:val="left" w:pos="2977"/>
          <w:tab w:val="left" w:pos="3119"/>
        </w:tabs>
        <w:ind w:left="0" w:firstLine="720"/>
        <w:jc w:val="both"/>
        <w:rPr>
          <w:bCs/>
        </w:rPr>
      </w:pPr>
      <w:r w:rsidRPr="00F02A50">
        <w:rPr>
          <w:bCs/>
        </w:rPr>
        <w:t xml:space="preserve">jei Rangovas laiku nepradeda vykdyti </w:t>
      </w:r>
      <w:r>
        <w:rPr>
          <w:bCs/>
        </w:rPr>
        <w:t>S</w:t>
      </w:r>
      <w:r w:rsidRPr="00F02A50">
        <w:rPr>
          <w:bCs/>
        </w:rPr>
        <w:t xml:space="preserve">utarties arba atlieka </w:t>
      </w:r>
      <w:r>
        <w:rPr>
          <w:bCs/>
        </w:rPr>
        <w:t>D</w:t>
      </w:r>
      <w:r w:rsidRPr="00F02A50">
        <w:rPr>
          <w:bCs/>
        </w:rPr>
        <w:t xml:space="preserve">arbą taip lėtai, kad jo nebus galima baigti laiku, gali nutraukti </w:t>
      </w:r>
      <w:r>
        <w:rPr>
          <w:bCs/>
        </w:rPr>
        <w:t>S</w:t>
      </w:r>
      <w:r w:rsidRPr="00F02A50">
        <w:rPr>
          <w:bCs/>
        </w:rPr>
        <w:t>utartį ir reikalauti atlyginti nuostolius;</w:t>
      </w:r>
    </w:p>
    <w:p w14:paraId="6FD49379" w14:textId="77777777" w:rsidR="003B69F9" w:rsidRPr="00F02A50" w:rsidRDefault="003B69F9" w:rsidP="005B222C">
      <w:pPr>
        <w:numPr>
          <w:ilvl w:val="2"/>
          <w:numId w:val="48"/>
        </w:numPr>
        <w:tabs>
          <w:tab w:val="left" w:pos="1418"/>
          <w:tab w:val="left" w:pos="2835"/>
          <w:tab w:val="left" w:pos="2977"/>
          <w:tab w:val="left" w:pos="3119"/>
        </w:tabs>
        <w:ind w:left="0" w:firstLine="720"/>
        <w:jc w:val="both"/>
        <w:rPr>
          <w:bCs/>
        </w:rPr>
      </w:pPr>
      <w:r w:rsidRPr="00F02A50">
        <w:rPr>
          <w:bCs/>
        </w:rPr>
        <w:t xml:space="preserve">esant svarbioms priežastims, bet kada nutraukti </w:t>
      </w:r>
      <w:r>
        <w:rPr>
          <w:bCs/>
        </w:rPr>
        <w:t>S</w:t>
      </w:r>
      <w:r w:rsidRPr="00F02A50">
        <w:rPr>
          <w:bCs/>
        </w:rPr>
        <w:t xml:space="preserve">utartį ir sumokėti Rangovui už atliktą </w:t>
      </w:r>
      <w:r>
        <w:rPr>
          <w:bCs/>
        </w:rPr>
        <w:t>D</w:t>
      </w:r>
      <w:r w:rsidRPr="00F02A50">
        <w:rPr>
          <w:bCs/>
        </w:rPr>
        <w:t xml:space="preserve">arbą bei nuostolius, atsiradusius dėl </w:t>
      </w:r>
      <w:r>
        <w:rPr>
          <w:bCs/>
        </w:rPr>
        <w:t>S</w:t>
      </w:r>
      <w:r w:rsidRPr="00F02A50">
        <w:rPr>
          <w:bCs/>
        </w:rPr>
        <w:t>utarties nutraukimo</w:t>
      </w:r>
      <w:r>
        <w:rPr>
          <w:bCs/>
        </w:rPr>
        <w:t>.</w:t>
      </w:r>
    </w:p>
    <w:p w14:paraId="492A70A8" w14:textId="77777777" w:rsidR="003B69F9" w:rsidRPr="00194F31" w:rsidRDefault="003B69F9" w:rsidP="003B69F9">
      <w:pPr>
        <w:numPr>
          <w:ilvl w:val="1"/>
          <w:numId w:val="48"/>
        </w:numPr>
        <w:tabs>
          <w:tab w:val="left" w:pos="1134"/>
          <w:tab w:val="left" w:pos="2977"/>
          <w:tab w:val="left" w:pos="3119"/>
        </w:tabs>
        <w:ind w:left="0" w:firstLine="720"/>
        <w:jc w:val="both"/>
        <w:rPr>
          <w:bCs/>
        </w:rPr>
      </w:pPr>
      <w:r w:rsidRPr="00194F31">
        <w:rPr>
          <w:bCs/>
        </w:rPr>
        <w:t>Rangovas įsipareigoja:</w:t>
      </w:r>
    </w:p>
    <w:p w14:paraId="7C30C5DA" w14:textId="77777777" w:rsidR="003B69F9" w:rsidRDefault="003B69F9" w:rsidP="003B69F9">
      <w:pPr>
        <w:numPr>
          <w:ilvl w:val="2"/>
          <w:numId w:val="48"/>
        </w:numPr>
        <w:tabs>
          <w:tab w:val="left" w:pos="1276"/>
          <w:tab w:val="left" w:pos="2835"/>
          <w:tab w:val="left" w:pos="2977"/>
          <w:tab w:val="left" w:pos="3119"/>
        </w:tabs>
        <w:ind w:left="0" w:firstLine="720"/>
        <w:jc w:val="both"/>
        <w:rPr>
          <w:bCs/>
        </w:rPr>
      </w:pPr>
      <w:r w:rsidRPr="00F02A50">
        <w:rPr>
          <w:bCs/>
        </w:rPr>
        <w:t xml:space="preserve"> pradėti, kokybiškai atlikti, užbaigti ir perduoti Užsakovui </w:t>
      </w:r>
      <w:r>
        <w:rPr>
          <w:bCs/>
        </w:rPr>
        <w:t>D</w:t>
      </w:r>
      <w:r w:rsidRPr="00F02A50">
        <w:rPr>
          <w:bCs/>
        </w:rPr>
        <w:t>arbus ir ištaisyti defektus, nustatytus iki Darbų perdavimo Užsakovui ir (ar) per garantinį laikotarpį;</w:t>
      </w:r>
    </w:p>
    <w:p w14:paraId="13706E54" w14:textId="0723C588" w:rsidR="003B69F9" w:rsidRPr="00FC7543" w:rsidRDefault="003B69F9" w:rsidP="003B69F9">
      <w:pPr>
        <w:numPr>
          <w:ilvl w:val="2"/>
          <w:numId w:val="48"/>
        </w:numPr>
        <w:tabs>
          <w:tab w:val="left" w:pos="1418"/>
          <w:tab w:val="left" w:pos="2835"/>
          <w:tab w:val="left" w:pos="2977"/>
          <w:tab w:val="left" w:pos="3119"/>
        </w:tabs>
        <w:ind w:left="0" w:firstLine="720"/>
        <w:jc w:val="both"/>
        <w:rPr>
          <w:bCs/>
        </w:rPr>
      </w:pPr>
      <w:r w:rsidRPr="00FC7543">
        <w:rPr>
          <w:bCs/>
        </w:rPr>
        <w:t xml:space="preserve">savarankiškai apsirūpinti materialiniais ištekliais, reikalingais Sutartyje numatytiems </w:t>
      </w:r>
      <w:r>
        <w:rPr>
          <w:bCs/>
        </w:rPr>
        <w:t>D</w:t>
      </w:r>
      <w:r w:rsidRPr="00FC7543">
        <w:rPr>
          <w:bCs/>
        </w:rPr>
        <w:t xml:space="preserve">arbams atlikti, </w:t>
      </w:r>
      <w:r>
        <w:rPr>
          <w:bCs/>
        </w:rPr>
        <w:t>D</w:t>
      </w:r>
      <w:r w:rsidR="008030C1">
        <w:rPr>
          <w:bCs/>
        </w:rPr>
        <w:t>arbų vykdymui naudoti nauja</w:t>
      </w:r>
      <w:r w:rsidRPr="00FC7543">
        <w:rPr>
          <w:bCs/>
        </w:rPr>
        <w:t>s medžiagas, gaminius, atitinkančius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Tikrinti jų kokybę bei jos atitikties dokumentus, sertifikatus (medž</w:t>
      </w:r>
      <w:r w:rsidR="00AD47B4">
        <w:rPr>
          <w:bCs/>
        </w:rPr>
        <w:t xml:space="preserve">iagos turi atitikti </w:t>
      </w:r>
      <w:r w:rsidR="00375641">
        <w:rPr>
          <w:bCs/>
        </w:rPr>
        <w:t xml:space="preserve">projekte nurodytas </w:t>
      </w:r>
      <w:r w:rsidR="00AD47B4">
        <w:rPr>
          <w:bCs/>
        </w:rPr>
        <w:t>technines specifikacijas</w:t>
      </w:r>
      <w:r w:rsidRPr="00FC7543">
        <w:rPr>
          <w:bCs/>
        </w:rPr>
        <w:t xml:space="preserve"> bei pateiktuose sertifikatuose nurodytus kokybės reikalavimus);</w:t>
      </w:r>
    </w:p>
    <w:p w14:paraId="5B454935" w14:textId="77777777" w:rsidR="003B69F9" w:rsidRPr="00F02A50" w:rsidRDefault="003B69F9" w:rsidP="003B69F9">
      <w:pPr>
        <w:numPr>
          <w:ilvl w:val="2"/>
          <w:numId w:val="48"/>
        </w:numPr>
        <w:tabs>
          <w:tab w:val="left" w:pos="1418"/>
          <w:tab w:val="left" w:pos="2835"/>
          <w:tab w:val="left" w:pos="2977"/>
          <w:tab w:val="left" w:pos="3119"/>
        </w:tabs>
        <w:ind w:left="0" w:firstLine="720"/>
        <w:jc w:val="both"/>
        <w:rPr>
          <w:bCs/>
        </w:rPr>
      </w:pPr>
      <w:r w:rsidRPr="00F02A50">
        <w:rPr>
          <w:bCs/>
        </w:rPr>
        <w:t>laiku ir tinkamai informuoti Užsakovą apie Darbų e</w:t>
      </w:r>
      <w:r>
        <w:rPr>
          <w:bCs/>
        </w:rPr>
        <w:t>igą</w:t>
      </w:r>
      <w:r w:rsidRPr="00F02A50">
        <w:rPr>
          <w:bCs/>
        </w:rPr>
        <w:t xml:space="preserve"> bei apie atliktų Darbų priėmimo–perdavimo datą bei pateikti Užsakovui atliktų Darbų perdavimo–priėmimo akt</w:t>
      </w:r>
      <w:r>
        <w:rPr>
          <w:bCs/>
        </w:rPr>
        <w:t>ą</w:t>
      </w:r>
      <w:r w:rsidRPr="00F02A50">
        <w:rPr>
          <w:bCs/>
        </w:rPr>
        <w:t>, išrašyti sąskait</w:t>
      </w:r>
      <w:r>
        <w:rPr>
          <w:bCs/>
        </w:rPr>
        <w:t>ą</w:t>
      </w:r>
      <w:r w:rsidRPr="00F02A50">
        <w:rPr>
          <w:bCs/>
        </w:rPr>
        <w:t xml:space="preserve"> faktūr</w:t>
      </w:r>
      <w:r>
        <w:rPr>
          <w:bCs/>
        </w:rPr>
        <w:t>ą.</w:t>
      </w:r>
      <w:r w:rsidRPr="00F02A50">
        <w:rPr>
          <w:bCs/>
        </w:rPr>
        <w:t xml:space="preserve"> Užsakovui paprašius papildomos informacijos, per 3 (tris) darbo dienas raštu pranešti apie Darbų eigą bei rezultatus, pateikti kitą su </w:t>
      </w:r>
      <w:r>
        <w:rPr>
          <w:bCs/>
        </w:rPr>
        <w:t>Darbais</w:t>
      </w:r>
      <w:r w:rsidRPr="00F02A50">
        <w:rPr>
          <w:bCs/>
        </w:rPr>
        <w:t xml:space="preserve"> susijusią informaciją;</w:t>
      </w:r>
    </w:p>
    <w:p w14:paraId="0C16550B" w14:textId="77777777" w:rsidR="003B69F9" w:rsidRPr="00F02A50" w:rsidRDefault="003B69F9" w:rsidP="003B69F9">
      <w:pPr>
        <w:numPr>
          <w:ilvl w:val="2"/>
          <w:numId w:val="48"/>
        </w:numPr>
        <w:tabs>
          <w:tab w:val="left" w:pos="1418"/>
          <w:tab w:val="left" w:pos="2835"/>
          <w:tab w:val="left" w:pos="2977"/>
          <w:tab w:val="left" w:pos="3119"/>
        </w:tabs>
        <w:ind w:left="0" w:firstLine="720"/>
        <w:jc w:val="both"/>
        <w:rPr>
          <w:bCs/>
        </w:rPr>
      </w:pPr>
      <w:r w:rsidRPr="00F02A50">
        <w:rPr>
          <w:bCs/>
        </w:rPr>
        <w:t xml:space="preserve">sudaryti sąlygas Užsakovo atstovams susipažinti su visa Darbų </w:t>
      </w:r>
      <w:r>
        <w:rPr>
          <w:bCs/>
        </w:rPr>
        <w:t>eiga</w:t>
      </w:r>
      <w:r w:rsidRPr="00F02A50">
        <w:rPr>
          <w:bCs/>
        </w:rPr>
        <w:t>;</w:t>
      </w:r>
    </w:p>
    <w:p w14:paraId="4FC931DB" w14:textId="77777777" w:rsidR="003B69F9" w:rsidRPr="00F02A50" w:rsidRDefault="003B69F9" w:rsidP="003B69F9">
      <w:pPr>
        <w:numPr>
          <w:ilvl w:val="2"/>
          <w:numId w:val="48"/>
        </w:numPr>
        <w:tabs>
          <w:tab w:val="left" w:pos="1418"/>
          <w:tab w:val="left" w:pos="2835"/>
          <w:tab w:val="left" w:pos="2977"/>
          <w:tab w:val="left" w:pos="3119"/>
        </w:tabs>
        <w:ind w:left="0" w:firstLine="720"/>
        <w:jc w:val="both"/>
        <w:rPr>
          <w:bCs/>
        </w:rPr>
      </w:pPr>
      <w:r w:rsidRPr="00F02A50">
        <w:rPr>
          <w:bCs/>
        </w:rPr>
        <w:t>informuoti Užsakovą apie objekte dirbančius subrangovus. Sudarius pirkimo sutartį, tačiau ne vėliau negu pirkimo sutartis pradedama vykdyti, Rangovas įsipareigoja Užsakovui pranešti tuo metu žinomų subrangovų pavadinimus, kontaktinius duomenis ir jų atstovus. Užsakovas taip pat reikalauja, kad Rangovas informuotų apie minėtos informacijos pasikeitimus visu pirkimo sutarties vykdymo metu, taip pat apie naujus subrangovus, kuriuos jis ketina pasitelkti vėliau;</w:t>
      </w:r>
    </w:p>
    <w:p w14:paraId="748A7480" w14:textId="77777777" w:rsidR="003B69F9" w:rsidRPr="00F02A50" w:rsidRDefault="003B69F9" w:rsidP="003B69F9">
      <w:pPr>
        <w:numPr>
          <w:ilvl w:val="2"/>
          <w:numId w:val="48"/>
        </w:numPr>
        <w:tabs>
          <w:tab w:val="left" w:pos="1418"/>
          <w:tab w:val="left" w:pos="2835"/>
          <w:tab w:val="left" w:pos="2977"/>
          <w:tab w:val="left" w:pos="3119"/>
        </w:tabs>
        <w:ind w:left="0" w:firstLine="720"/>
        <w:jc w:val="both"/>
        <w:rPr>
          <w:bCs/>
        </w:rPr>
      </w:pPr>
      <w:r w:rsidRPr="00F02A50">
        <w:rPr>
          <w:bCs/>
        </w:rPr>
        <w:t xml:space="preserve"> garantuoti saugų darbą, priešgaisrinę ir aplinkos apsaugą bei darbo higieną </w:t>
      </w:r>
      <w:r>
        <w:rPr>
          <w:bCs/>
        </w:rPr>
        <w:t xml:space="preserve">Darbų </w:t>
      </w:r>
      <w:r w:rsidRPr="00F02A50">
        <w:rPr>
          <w:bCs/>
        </w:rPr>
        <w:t xml:space="preserve">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w:t>
      </w:r>
      <w:r w:rsidRPr="00F02A50">
        <w:rPr>
          <w:bCs/>
        </w:rPr>
        <w:lastRenderedPageBreak/>
        <w:t xml:space="preserve">atsakingas Rangovas, Darbų atlikimo metu nebūtų apsvaigę nuo alkoholio, narkotinių, toksinių ir (arba) psichotropinių medžiagų; </w:t>
      </w:r>
    </w:p>
    <w:p w14:paraId="7EA43973" w14:textId="77777777" w:rsidR="003B69F9" w:rsidRPr="00F02A50" w:rsidRDefault="003B69F9" w:rsidP="003B69F9">
      <w:pPr>
        <w:numPr>
          <w:ilvl w:val="2"/>
          <w:numId w:val="48"/>
        </w:numPr>
        <w:tabs>
          <w:tab w:val="left" w:pos="1418"/>
          <w:tab w:val="left" w:pos="2835"/>
          <w:tab w:val="left" w:pos="2977"/>
          <w:tab w:val="left" w:pos="3119"/>
        </w:tabs>
        <w:ind w:left="0" w:firstLine="720"/>
        <w:jc w:val="both"/>
        <w:rPr>
          <w:bCs/>
        </w:rPr>
      </w:pPr>
      <w:r w:rsidRPr="00F02A50">
        <w:rPr>
          <w:bCs/>
        </w:rPr>
        <w:t xml:space="preserve"> saugoti atliktus Darbus ir reikmenis nuo sugadinimo ir vagystės, nuo meteorologinių sąlygų poveikio iki </w:t>
      </w:r>
      <w:r>
        <w:rPr>
          <w:bCs/>
        </w:rPr>
        <w:t>visų Rangovo įsipareigojimų įvykdymo dienos</w:t>
      </w:r>
      <w:r w:rsidRPr="00F02A50">
        <w:rPr>
          <w:bCs/>
        </w:rPr>
        <w:t xml:space="preserve">. </w:t>
      </w:r>
      <w:r>
        <w:rPr>
          <w:bCs/>
        </w:rPr>
        <w:t>Vietoje</w:t>
      </w:r>
      <w:r w:rsidRPr="00F02A50">
        <w:rPr>
          <w:bCs/>
        </w:rPr>
        <w:t>, kurioje atliekami darbai, atsitiktinio žuvimo ar sugadinimo rizika tenka Rangovui visą Sutarties galiojimo laikotarpį;</w:t>
      </w:r>
    </w:p>
    <w:p w14:paraId="7D3CE0CB" w14:textId="77777777" w:rsidR="003B69F9" w:rsidRPr="00F02A50" w:rsidRDefault="003B69F9" w:rsidP="003B69F9">
      <w:pPr>
        <w:numPr>
          <w:ilvl w:val="2"/>
          <w:numId w:val="48"/>
        </w:numPr>
        <w:tabs>
          <w:tab w:val="left" w:pos="1418"/>
          <w:tab w:val="left" w:pos="2835"/>
          <w:tab w:val="left" w:pos="2977"/>
          <w:tab w:val="left" w:pos="3119"/>
        </w:tabs>
        <w:ind w:left="0" w:firstLine="720"/>
        <w:jc w:val="both"/>
        <w:rPr>
          <w:bCs/>
        </w:rPr>
      </w:pPr>
      <w:r w:rsidRPr="00F02A50">
        <w:rPr>
          <w:bCs/>
        </w:rPr>
        <w:t xml:space="preserve"> savo sąskaita ištaisyti Darbus, kurie dėl Rangovo kaltės yra netinkamai įvykdyti ir neatitinkantys Sutarties sąlygų bei projektinės dokumentacijos. Taip pat savo sąskaita ištaisyti atliktų Darbų trūkumus ir defektus, išaiškėjusius ar atsiradusius pasibaigus Sutarties vykdymo laikui, bet tebegaliojant objekto garantiniam laikotarpiui, Užsakovui pateikus raštišką pretenziją, ne vėliau kaip per 14 (keturiolika) darbo dienų, jeigu dėl defekto pobūdžio jie neturi būti pašalinti anksčiau;</w:t>
      </w:r>
    </w:p>
    <w:p w14:paraId="2388BADE" w14:textId="77777777" w:rsidR="003B69F9" w:rsidRPr="00F02A50" w:rsidRDefault="003B69F9" w:rsidP="003B69F9">
      <w:pPr>
        <w:numPr>
          <w:ilvl w:val="2"/>
          <w:numId w:val="48"/>
        </w:numPr>
        <w:tabs>
          <w:tab w:val="left" w:pos="1560"/>
          <w:tab w:val="left" w:pos="2835"/>
          <w:tab w:val="left" w:pos="2977"/>
          <w:tab w:val="left" w:pos="3119"/>
        </w:tabs>
        <w:ind w:left="0" w:firstLine="720"/>
        <w:jc w:val="both"/>
        <w:rPr>
          <w:bCs/>
        </w:rPr>
      </w:pPr>
      <w:r w:rsidRPr="00F02A50">
        <w:rPr>
          <w:bCs/>
        </w:rPr>
        <w:t xml:space="preserve">atlikti </w:t>
      </w:r>
      <w:r>
        <w:rPr>
          <w:bCs/>
        </w:rPr>
        <w:t>D</w:t>
      </w:r>
      <w:r w:rsidRPr="00F02A50">
        <w:rPr>
          <w:bCs/>
        </w:rPr>
        <w:t>arbus tvarkingai, neteršiant teritorijos, kompaktiškai laikyti statybos atliekas bei išvežus jas iš teritorijos pateikti Užsakovui patvirtinančius dokumentus apie statybinio laužo, grunto išvežti savo sąskaita į tam specialiai skirtas vietas;</w:t>
      </w:r>
    </w:p>
    <w:p w14:paraId="4F759883" w14:textId="77777777" w:rsidR="003B69F9" w:rsidRPr="00F02A50" w:rsidRDefault="003B69F9" w:rsidP="003B69F9">
      <w:pPr>
        <w:numPr>
          <w:ilvl w:val="2"/>
          <w:numId w:val="48"/>
        </w:numPr>
        <w:tabs>
          <w:tab w:val="left" w:pos="1560"/>
          <w:tab w:val="left" w:pos="2835"/>
          <w:tab w:val="left" w:pos="2977"/>
          <w:tab w:val="left" w:pos="3119"/>
        </w:tabs>
        <w:ind w:left="0" w:firstLine="720"/>
        <w:jc w:val="both"/>
        <w:rPr>
          <w:bCs/>
        </w:rPr>
      </w:pPr>
      <w:r w:rsidRPr="00F02A50">
        <w:rPr>
          <w:bCs/>
        </w:rPr>
        <w:t>savo lėšomis įrengti laikinus aptvėrimus, pagalbinius objektus, o baigus Darbus</w:t>
      </w:r>
      <w:r>
        <w:rPr>
          <w:bCs/>
        </w:rPr>
        <w:t>,</w:t>
      </w:r>
      <w:r w:rsidRPr="00F02A50">
        <w:rPr>
          <w:bCs/>
        </w:rPr>
        <w:t xml:space="preserve"> juos išardyti. </w:t>
      </w:r>
      <w:r>
        <w:rPr>
          <w:bCs/>
        </w:rPr>
        <w:t>Esant reikalui į</w:t>
      </w:r>
      <w:r w:rsidRPr="00F02A50">
        <w:rPr>
          <w:bCs/>
        </w:rPr>
        <w:t>rengti statybos aikštelę, apsirūpinti tam reikalingomis medžiagomis, žaliavomis, detalėmis, įrenginiais;</w:t>
      </w:r>
    </w:p>
    <w:p w14:paraId="6D68A677" w14:textId="77777777" w:rsidR="003B69F9" w:rsidRPr="00F02A50" w:rsidRDefault="003B69F9" w:rsidP="003B69F9">
      <w:pPr>
        <w:numPr>
          <w:ilvl w:val="2"/>
          <w:numId w:val="48"/>
        </w:numPr>
        <w:tabs>
          <w:tab w:val="left" w:pos="1560"/>
          <w:tab w:val="left" w:pos="2835"/>
          <w:tab w:val="left" w:pos="2977"/>
          <w:tab w:val="left" w:pos="3119"/>
        </w:tabs>
        <w:ind w:left="0" w:firstLine="720"/>
        <w:jc w:val="both"/>
        <w:rPr>
          <w:bCs/>
        </w:rPr>
      </w:pPr>
      <w:r w:rsidRPr="00F02A50">
        <w:rPr>
          <w:bCs/>
        </w:rPr>
        <w:t xml:space="preserve">užtikrinti, kad į </w:t>
      </w:r>
      <w:r>
        <w:rPr>
          <w:bCs/>
        </w:rPr>
        <w:t>Darbų vietą</w:t>
      </w:r>
      <w:r w:rsidRPr="00F02A50">
        <w:rPr>
          <w:bCs/>
        </w:rPr>
        <w:t xml:space="preserve"> nepatektų pašaliniai asmenys;</w:t>
      </w:r>
    </w:p>
    <w:p w14:paraId="62C70B01" w14:textId="77777777" w:rsidR="003B69F9" w:rsidRPr="00F02A50" w:rsidRDefault="003B69F9" w:rsidP="003B69F9">
      <w:pPr>
        <w:numPr>
          <w:ilvl w:val="2"/>
          <w:numId w:val="48"/>
        </w:numPr>
        <w:tabs>
          <w:tab w:val="left" w:pos="1560"/>
          <w:tab w:val="left" w:pos="2835"/>
          <w:tab w:val="left" w:pos="2977"/>
          <w:tab w:val="left" w:pos="3119"/>
        </w:tabs>
        <w:ind w:left="0" w:firstLine="720"/>
        <w:jc w:val="both"/>
        <w:rPr>
          <w:bCs/>
        </w:rPr>
      </w:pPr>
      <w:r w:rsidRPr="00F02A50">
        <w:rPr>
          <w:bCs/>
        </w:rPr>
        <w:t xml:space="preserve">suteikti </w:t>
      </w:r>
      <w:r w:rsidRPr="00440071">
        <w:rPr>
          <w:bCs/>
        </w:rPr>
        <w:t>darbams Sutarties 6 skyriuje</w:t>
      </w:r>
      <w:r w:rsidRPr="00F02A50">
        <w:rPr>
          <w:bCs/>
        </w:rPr>
        <w:t xml:space="preserve"> nurodytas garantijas;</w:t>
      </w:r>
    </w:p>
    <w:p w14:paraId="08FE153C" w14:textId="77777777" w:rsidR="003B69F9" w:rsidRPr="00F02A50" w:rsidRDefault="003B69F9" w:rsidP="003B69F9">
      <w:pPr>
        <w:numPr>
          <w:ilvl w:val="2"/>
          <w:numId w:val="48"/>
        </w:numPr>
        <w:tabs>
          <w:tab w:val="left" w:pos="1560"/>
          <w:tab w:val="left" w:pos="2835"/>
          <w:tab w:val="left" w:pos="2977"/>
          <w:tab w:val="left" w:pos="3119"/>
        </w:tabs>
        <w:ind w:left="0" w:firstLine="720"/>
        <w:jc w:val="both"/>
        <w:rPr>
          <w:bCs/>
        </w:rPr>
      </w:pPr>
      <w:r w:rsidRPr="00F02A50">
        <w:rPr>
          <w:bCs/>
        </w:rPr>
        <w:t>atsakyti už subrangovų,</w:t>
      </w:r>
      <w:r w:rsidRPr="00F02A50">
        <w:t xml:space="preserve"> jo įgaliotų atstovų ir darbuotojų veiksmus arba neveikimą taip, kaip atsakytų už savo paties veiksmus ar neveikimą</w:t>
      </w:r>
      <w:r w:rsidRPr="00F02A50">
        <w:rPr>
          <w:bCs/>
        </w:rPr>
        <w:t>;</w:t>
      </w:r>
    </w:p>
    <w:p w14:paraId="1681598B" w14:textId="77777777" w:rsidR="003B69F9" w:rsidRPr="00F02A50" w:rsidRDefault="003B69F9" w:rsidP="003B69F9">
      <w:pPr>
        <w:numPr>
          <w:ilvl w:val="2"/>
          <w:numId w:val="48"/>
        </w:numPr>
        <w:tabs>
          <w:tab w:val="left" w:pos="1560"/>
          <w:tab w:val="left" w:pos="2835"/>
          <w:tab w:val="left" w:pos="2977"/>
          <w:tab w:val="left" w:pos="3119"/>
        </w:tabs>
        <w:ind w:left="0" w:firstLine="720"/>
        <w:jc w:val="both"/>
        <w:rPr>
          <w:bCs/>
        </w:rPr>
      </w:pPr>
      <w:r w:rsidRPr="00F02A50">
        <w:rPr>
          <w:bCs/>
        </w:rPr>
        <w:t>savo sąskaita sumokėti už suvartotą elektros energiją, vandenį ir kitas komunalines paslaugas;</w:t>
      </w:r>
    </w:p>
    <w:p w14:paraId="7B54EC8E" w14:textId="77777777" w:rsidR="003B69F9" w:rsidRPr="00F02A50" w:rsidRDefault="003B69F9" w:rsidP="003B69F9">
      <w:pPr>
        <w:numPr>
          <w:ilvl w:val="2"/>
          <w:numId w:val="48"/>
        </w:numPr>
        <w:tabs>
          <w:tab w:val="left" w:pos="1560"/>
          <w:tab w:val="left" w:pos="2835"/>
          <w:tab w:val="left" w:pos="2977"/>
          <w:tab w:val="left" w:pos="3119"/>
        </w:tabs>
        <w:ind w:left="0" w:firstLine="720"/>
        <w:jc w:val="both"/>
        <w:rPr>
          <w:bCs/>
        </w:rPr>
      </w:pPr>
      <w:r w:rsidRPr="00F02A50">
        <w:rPr>
          <w:bCs/>
        </w:rPr>
        <w:t>vykdyti visus teisėtus ir neprieštaraujančius Sutarties nuostatoms raštiškus Užsakovo nurodymus;</w:t>
      </w:r>
    </w:p>
    <w:p w14:paraId="0403F33C" w14:textId="77777777" w:rsidR="003B69F9" w:rsidRDefault="003B69F9" w:rsidP="003B69F9">
      <w:pPr>
        <w:widowControl w:val="0"/>
        <w:numPr>
          <w:ilvl w:val="2"/>
          <w:numId w:val="48"/>
        </w:numPr>
        <w:tabs>
          <w:tab w:val="left" w:pos="1560"/>
          <w:tab w:val="left" w:pos="2835"/>
          <w:tab w:val="left" w:pos="2977"/>
          <w:tab w:val="left" w:pos="3119"/>
        </w:tabs>
        <w:ind w:left="0" w:firstLine="720"/>
        <w:jc w:val="both"/>
      </w:pPr>
      <w:r w:rsidRPr="00F02A50">
        <w:rPr>
          <w:bCs/>
        </w:rPr>
        <w:t xml:space="preserve">laikytis Rangovui </w:t>
      </w:r>
      <w:r w:rsidRPr="00F02A50">
        <w:t>privalomos pareigos ir prievolės, numatytos LR Statybos įstatymo 22¹ straipsnio 3 ir 4  dalyse</w:t>
      </w:r>
      <w:r>
        <w:t>;</w:t>
      </w:r>
    </w:p>
    <w:p w14:paraId="40990920" w14:textId="08DB1027" w:rsidR="001428BF" w:rsidRDefault="003B69F9" w:rsidP="001428BF">
      <w:pPr>
        <w:widowControl w:val="0"/>
        <w:numPr>
          <w:ilvl w:val="2"/>
          <w:numId w:val="48"/>
        </w:numPr>
        <w:tabs>
          <w:tab w:val="left" w:pos="1560"/>
          <w:tab w:val="left" w:pos="2835"/>
          <w:tab w:val="left" w:pos="2977"/>
          <w:tab w:val="left" w:pos="3119"/>
        </w:tabs>
        <w:ind w:left="0" w:firstLine="720"/>
        <w:jc w:val="both"/>
      </w:pPr>
      <w:r w:rsidRPr="00730CAE">
        <w:rPr>
          <w:bCs/>
        </w:rPr>
        <w:t xml:space="preserve">atliekant </w:t>
      </w:r>
      <w:r>
        <w:rPr>
          <w:bCs/>
        </w:rPr>
        <w:t>D</w:t>
      </w:r>
      <w:r w:rsidRPr="00730CAE">
        <w:rPr>
          <w:bCs/>
        </w:rPr>
        <w:t xml:space="preserve">arbus, </w:t>
      </w:r>
      <w:r w:rsidRPr="003B3980">
        <w:rPr>
          <w:bCs/>
        </w:rPr>
        <w:t>taikyti aplinkos apsaugos vadybos</w:t>
      </w:r>
      <w:r w:rsidRPr="00730CAE">
        <w:rPr>
          <w:bCs/>
        </w:rPr>
        <w:t xml:space="preserve">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Rangovo pateiktais lygiaverčiais įrodymais. </w:t>
      </w:r>
    </w:p>
    <w:p w14:paraId="06B9FE62" w14:textId="77777777" w:rsidR="003B69F9" w:rsidRPr="00F02A50" w:rsidRDefault="003B69F9" w:rsidP="003B69F9">
      <w:pPr>
        <w:numPr>
          <w:ilvl w:val="1"/>
          <w:numId w:val="48"/>
        </w:numPr>
        <w:tabs>
          <w:tab w:val="left" w:pos="1276"/>
          <w:tab w:val="left" w:pos="1560"/>
          <w:tab w:val="left" w:pos="2977"/>
          <w:tab w:val="left" w:pos="3119"/>
        </w:tabs>
        <w:ind w:left="0" w:firstLine="720"/>
        <w:jc w:val="both"/>
        <w:rPr>
          <w:bCs/>
        </w:rPr>
      </w:pPr>
      <w:r w:rsidRPr="00F02A50">
        <w:rPr>
          <w:bCs/>
        </w:rPr>
        <w:t>Rangovas turi teisę:</w:t>
      </w:r>
    </w:p>
    <w:p w14:paraId="2860B584" w14:textId="77777777" w:rsidR="003B69F9" w:rsidRPr="00F02A50" w:rsidRDefault="003B69F9" w:rsidP="003B69F9">
      <w:pPr>
        <w:numPr>
          <w:ilvl w:val="2"/>
          <w:numId w:val="48"/>
        </w:numPr>
        <w:tabs>
          <w:tab w:val="left" w:pos="1418"/>
          <w:tab w:val="left" w:pos="2835"/>
          <w:tab w:val="left" w:pos="2977"/>
          <w:tab w:val="left" w:pos="3119"/>
        </w:tabs>
        <w:ind w:left="0" w:firstLine="720"/>
        <w:jc w:val="both"/>
        <w:rPr>
          <w:bCs/>
        </w:rPr>
      </w:pPr>
      <w:r w:rsidRPr="00F02A50">
        <w:rPr>
          <w:bCs/>
        </w:rPr>
        <w:t xml:space="preserve">naudotis Lietuvos Respublikos statybos įstatymo, statybos techniniuose reglamentuose ir kituose Lietuvos Respublikos įstatymuose numatytomis Rangovo teisėmis; </w:t>
      </w:r>
    </w:p>
    <w:p w14:paraId="21206079" w14:textId="77777777" w:rsidR="003B69F9" w:rsidRPr="00F02A50" w:rsidRDefault="003B69F9" w:rsidP="003B69F9">
      <w:pPr>
        <w:numPr>
          <w:ilvl w:val="2"/>
          <w:numId w:val="48"/>
        </w:numPr>
        <w:tabs>
          <w:tab w:val="left" w:pos="1418"/>
          <w:tab w:val="left" w:pos="2835"/>
          <w:tab w:val="left" w:pos="2977"/>
          <w:tab w:val="left" w:pos="3119"/>
        </w:tabs>
        <w:ind w:left="0" w:firstLine="720"/>
        <w:jc w:val="both"/>
        <w:rPr>
          <w:bCs/>
        </w:rPr>
      </w:pPr>
      <w:r w:rsidRPr="00F02A50">
        <w:rPr>
          <w:bCs/>
        </w:rPr>
        <w:t xml:space="preserve">darbų atlikimui Rangovas turi teisę pasitelkti subrangovus. Rangovas atsako Užsakovui už subrangovų prievolių neįvykdymą, netinkamą įvykdymą ir padarytą žalą, o subrangovams – už Užsakovo prievolių neįvykdymą ar netinkamą įvykdymą; </w:t>
      </w:r>
    </w:p>
    <w:p w14:paraId="7221BB6D" w14:textId="77777777" w:rsidR="003B69F9" w:rsidRPr="00F02A50" w:rsidRDefault="003B69F9" w:rsidP="003B69F9">
      <w:pPr>
        <w:numPr>
          <w:ilvl w:val="2"/>
          <w:numId w:val="48"/>
        </w:numPr>
        <w:tabs>
          <w:tab w:val="left" w:pos="1418"/>
          <w:tab w:val="left" w:pos="2835"/>
          <w:tab w:val="left" w:pos="2977"/>
          <w:tab w:val="left" w:pos="3119"/>
        </w:tabs>
        <w:ind w:left="0" w:firstLine="720"/>
        <w:jc w:val="both"/>
        <w:rPr>
          <w:bCs/>
        </w:rPr>
      </w:pPr>
      <w:r w:rsidRPr="00F02A50">
        <w:rPr>
          <w:bCs/>
        </w:rPr>
        <w:t xml:space="preserve">gauti Užsakovo apmokėjimą už </w:t>
      </w:r>
      <w:r>
        <w:rPr>
          <w:bCs/>
        </w:rPr>
        <w:t xml:space="preserve">tinkamai </w:t>
      </w:r>
      <w:r w:rsidRPr="00F02A50">
        <w:rPr>
          <w:bCs/>
        </w:rPr>
        <w:t xml:space="preserve">įvykdytus </w:t>
      </w:r>
      <w:r>
        <w:rPr>
          <w:bCs/>
        </w:rPr>
        <w:t>D</w:t>
      </w:r>
      <w:r w:rsidRPr="00F02A50">
        <w:rPr>
          <w:bCs/>
        </w:rPr>
        <w:t>arbus pagal Sutartyje nustatytas sąlygas ir tvarką</w:t>
      </w:r>
      <w:r>
        <w:rPr>
          <w:bCs/>
        </w:rPr>
        <w:t>.</w:t>
      </w:r>
    </w:p>
    <w:bookmarkEnd w:id="5"/>
    <w:p w14:paraId="13202AA7" w14:textId="77777777" w:rsidR="003B69F9" w:rsidRPr="00F02A50" w:rsidRDefault="003B69F9" w:rsidP="003B69F9">
      <w:pPr>
        <w:tabs>
          <w:tab w:val="left" w:pos="2835"/>
          <w:tab w:val="left" w:pos="2977"/>
          <w:tab w:val="left" w:pos="3119"/>
        </w:tabs>
        <w:ind w:firstLine="851"/>
        <w:jc w:val="both"/>
        <w:rPr>
          <w:bCs/>
        </w:rPr>
      </w:pPr>
    </w:p>
    <w:p w14:paraId="54110B6E" w14:textId="390BDBBC" w:rsidR="003B69F9" w:rsidRPr="00A343D6" w:rsidRDefault="003B69F9" w:rsidP="003B69F9">
      <w:pPr>
        <w:widowControl w:val="0"/>
        <w:numPr>
          <w:ilvl w:val="0"/>
          <w:numId w:val="48"/>
        </w:numPr>
        <w:tabs>
          <w:tab w:val="left" w:pos="1134"/>
        </w:tabs>
        <w:ind w:left="0" w:firstLine="851"/>
        <w:jc w:val="center"/>
        <w:rPr>
          <w:b/>
        </w:rPr>
      </w:pPr>
      <w:r w:rsidRPr="00A343D6">
        <w:rPr>
          <w:b/>
        </w:rPr>
        <w:t>DARBŲ P</w:t>
      </w:r>
      <w:r w:rsidR="00E84D63">
        <w:rPr>
          <w:b/>
        </w:rPr>
        <w:t>ERDAVIMAS–PRIĖMIMAS</w:t>
      </w:r>
    </w:p>
    <w:p w14:paraId="2CF04EBB" w14:textId="77777777" w:rsidR="003B69F9" w:rsidRPr="00D84887" w:rsidRDefault="003B69F9" w:rsidP="003B69F9">
      <w:pPr>
        <w:widowControl w:val="0"/>
        <w:tabs>
          <w:tab w:val="left" w:pos="2835"/>
          <w:tab w:val="left" w:pos="2977"/>
          <w:tab w:val="left" w:pos="3119"/>
        </w:tabs>
        <w:ind w:firstLine="851"/>
        <w:jc w:val="center"/>
        <w:rPr>
          <w:highlight w:val="yellow"/>
        </w:rPr>
      </w:pPr>
    </w:p>
    <w:p w14:paraId="1A09389F" w14:textId="77777777" w:rsidR="003B69F9" w:rsidRDefault="003B69F9" w:rsidP="005B222C">
      <w:pPr>
        <w:numPr>
          <w:ilvl w:val="1"/>
          <w:numId w:val="48"/>
        </w:numPr>
        <w:tabs>
          <w:tab w:val="left" w:pos="1134"/>
        </w:tabs>
        <w:ind w:left="0" w:firstLine="720"/>
        <w:contextualSpacing/>
        <w:jc w:val="both"/>
      </w:pPr>
      <w:bookmarkStart w:id="6" w:name="_Hlk144215705"/>
      <w:r w:rsidRPr="000930A4">
        <w:t>Darbai priimami ir priėmimo dokumentai įforminami LR teisės aktų nustatyta tvarka sutinkamai su Sutarties sąlygomis.</w:t>
      </w:r>
    </w:p>
    <w:p w14:paraId="6ECDF9AF" w14:textId="77777777" w:rsidR="003B69F9" w:rsidRPr="000930A4" w:rsidRDefault="003B69F9" w:rsidP="005B222C">
      <w:pPr>
        <w:numPr>
          <w:ilvl w:val="1"/>
          <w:numId w:val="48"/>
        </w:numPr>
        <w:tabs>
          <w:tab w:val="left" w:pos="1134"/>
        </w:tabs>
        <w:ind w:left="0" w:firstLine="720"/>
        <w:contextualSpacing/>
        <w:jc w:val="both"/>
      </w:pPr>
      <w:r w:rsidRPr="000930A4">
        <w:t xml:space="preserve">Rangovas, atlikęs </w:t>
      </w:r>
      <w:r>
        <w:t>D</w:t>
      </w:r>
      <w:r w:rsidRPr="000930A4">
        <w:t xml:space="preserve">arbus, pateikia Užsakovui darbų perdavimo–priėmimo aktą ir PVM sąskaitą faktūrą. </w:t>
      </w:r>
    </w:p>
    <w:p w14:paraId="6EF0AB2D" w14:textId="77777777" w:rsidR="003B69F9" w:rsidRPr="000930A4" w:rsidRDefault="003B69F9" w:rsidP="005B222C">
      <w:pPr>
        <w:numPr>
          <w:ilvl w:val="1"/>
          <w:numId w:val="48"/>
        </w:numPr>
        <w:tabs>
          <w:tab w:val="left" w:pos="1134"/>
        </w:tabs>
        <w:ind w:left="0" w:firstLine="720"/>
        <w:contextualSpacing/>
        <w:jc w:val="both"/>
      </w:pPr>
      <w:r w:rsidRPr="000930A4">
        <w:t>Darbų kokybė patikrinama perdavimo</w:t>
      </w:r>
      <w:r>
        <w:t>–</w:t>
      </w:r>
      <w:r w:rsidRPr="000930A4">
        <w:t xml:space="preserve">priėmimo metu, </w:t>
      </w:r>
      <w:r>
        <w:t>Š</w:t>
      </w:r>
      <w:r w:rsidRPr="000930A4">
        <w:t xml:space="preserve">alims pasirašant </w:t>
      </w:r>
      <w:r>
        <w:t>D</w:t>
      </w:r>
      <w:r w:rsidRPr="000930A4">
        <w:t>arbų perdavimo</w:t>
      </w:r>
      <w:r>
        <w:t>–</w:t>
      </w:r>
      <w:r w:rsidRPr="000930A4">
        <w:t xml:space="preserve">priėmimo aktą, kurį rengia Rangovas. </w:t>
      </w:r>
      <w:r>
        <w:t>P</w:t>
      </w:r>
      <w:r w:rsidRPr="000930A4">
        <w:t>erdavimo</w:t>
      </w:r>
      <w:r>
        <w:t>–</w:t>
      </w:r>
      <w:r w:rsidRPr="000930A4">
        <w:t xml:space="preserve">priėmimo akte turi būti galimybė įrašyti </w:t>
      </w:r>
      <w:r>
        <w:t>D</w:t>
      </w:r>
      <w:r w:rsidRPr="000930A4">
        <w:t xml:space="preserve">arbų trūkumus ar kitas pastabas, susijusias su atliekamais </w:t>
      </w:r>
      <w:r>
        <w:t>D</w:t>
      </w:r>
      <w:r w:rsidRPr="000930A4">
        <w:t>arbais.</w:t>
      </w:r>
    </w:p>
    <w:p w14:paraId="21E3E040" w14:textId="77777777" w:rsidR="003B69F9" w:rsidRPr="000930A4" w:rsidRDefault="003B69F9" w:rsidP="005B222C">
      <w:pPr>
        <w:numPr>
          <w:ilvl w:val="1"/>
          <w:numId w:val="48"/>
        </w:numPr>
        <w:tabs>
          <w:tab w:val="left" w:pos="1134"/>
        </w:tabs>
        <w:ind w:left="0" w:firstLine="720"/>
        <w:contextualSpacing/>
        <w:jc w:val="both"/>
      </w:pPr>
      <w:r w:rsidRPr="000930A4">
        <w:t xml:space="preserve">Užsakovas, patikrinęs ir įsitikinęs, kad Darbai atitinka Sutartyje ir jos prieduose nustatytus reikalavimus ir kad yra įvykdyti visi kiti Rangovo įsipareigojimai pagal Sutartį, ne vėliau </w:t>
      </w:r>
      <w:r w:rsidRPr="000930A4">
        <w:lastRenderedPageBreak/>
        <w:t xml:space="preserve">kaip per 5 </w:t>
      </w:r>
      <w:r>
        <w:t xml:space="preserve">(penkias) </w:t>
      </w:r>
      <w:r w:rsidRPr="000930A4">
        <w:t>darbo dienas nuo Darbų perdavimo</w:t>
      </w:r>
      <w:r>
        <w:t>–</w:t>
      </w:r>
      <w:r w:rsidRPr="000930A4">
        <w:t>priėmimo akto gavimo dienos privalo priimti atliktus Darbus ir pasirašyti jų perdavimo</w:t>
      </w:r>
      <w:r>
        <w:t>–</w:t>
      </w:r>
      <w:r w:rsidRPr="000930A4">
        <w:t>priėmimo aktą.</w:t>
      </w:r>
    </w:p>
    <w:p w14:paraId="3E1EB750" w14:textId="77777777" w:rsidR="003B69F9" w:rsidRPr="000930A4" w:rsidRDefault="003B69F9" w:rsidP="005B222C">
      <w:pPr>
        <w:numPr>
          <w:ilvl w:val="1"/>
          <w:numId w:val="48"/>
        </w:numPr>
        <w:tabs>
          <w:tab w:val="left" w:pos="1134"/>
        </w:tabs>
        <w:ind w:left="0" w:firstLine="720"/>
        <w:contextualSpacing/>
        <w:jc w:val="both"/>
      </w:pPr>
      <w:r w:rsidRPr="000930A4">
        <w:t xml:space="preserve">Jeigu Rangovo atliktų Darbų terminai ar kokybė prieštarauja šios </w:t>
      </w:r>
      <w:r>
        <w:t>S</w:t>
      </w:r>
      <w:r w:rsidRPr="000930A4">
        <w:t xml:space="preserve">utarties sąlygoms ir teisės aktams, Rangovas </w:t>
      </w:r>
      <w:r>
        <w:t>D</w:t>
      </w:r>
      <w:r w:rsidRPr="000930A4">
        <w:t>arbų kokybės negali pateisinti</w:t>
      </w:r>
      <w:r>
        <w:t>,</w:t>
      </w:r>
      <w:r w:rsidRPr="000930A4">
        <w:t xml:space="preserve"> motyvuodamas tuo, kad tokie Darbai buvo atlikti pagal Užsakovo vykdomą priežiūrą.</w:t>
      </w:r>
    </w:p>
    <w:p w14:paraId="3B6B5D84" w14:textId="37B4B118" w:rsidR="003B69F9" w:rsidRPr="000930A4" w:rsidRDefault="00BD07BF" w:rsidP="005B222C">
      <w:pPr>
        <w:numPr>
          <w:ilvl w:val="1"/>
          <w:numId w:val="48"/>
        </w:numPr>
        <w:tabs>
          <w:tab w:val="left" w:pos="1134"/>
        </w:tabs>
        <w:ind w:left="0" w:firstLine="720"/>
        <w:contextualSpacing/>
        <w:jc w:val="both"/>
      </w:pPr>
      <w:r>
        <w:t>Jeigu Užsakovas darbų perdavimo–priėmimo metu turi pastabų dėl darbų atlikimo terminų, kiekio ar kokybės, taip pat jeigu nustatomi darbų trūkumai ar neatitikimai projekto techninės specifikacijos (1 priedas) reikalavimams, visi nustatyti trūkumai ir neatitikimai raštu nurodomi perdavimo–priėmimo akte, kuris pasirašomas abiejų šalių.</w:t>
      </w:r>
    </w:p>
    <w:p w14:paraId="20EF688C" w14:textId="77777777" w:rsidR="003B69F9" w:rsidRPr="000930A4" w:rsidRDefault="003B69F9" w:rsidP="005B222C">
      <w:pPr>
        <w:numPr>
          <w:ilvl w:val="1"/>
          <w:numId w:val="48"/>
        </w:numPr>
        <w:tabs>
          <w:tab w:val="left" w:pos="1134"/>
        </w:tabs>
        <w:ind w:left="0" w:firstLine="720"/>
        <w:contextualSpacing/>
        <w:jc w:val="both"/>
      </w:pPr>
      <w:r w:rsidRPr="000930A4">
        <w:t>Užsakovas, atsižvelgdamas į trūkumų pobūdį, kiekį bei sudėtingumą, perdavimo</w:t>
      </w:r>
      <w:r>
        <w:t>–</w:t>
      </w:r>
      <w:r w:rsidRPr="000930A4">
        <w:t>priėmimo akte nurodo Rangovui protingą terminą pašalinti Darbų trūkumus nuo raštiškų pastabų pateikimo dienos. Rangovui pašalinus per Užsakovo nurodytą protingą terminą darbų trūkumus/neatitikimus, numatytus perdavimo</w:t>
      </w:r>
      <w:r>
        <w:t>–</w:t>
      </w:r>
      <w:r w:rsidRPr="000930A4">
        <w:t>priėmimo akte, Šalys pasirašo naują perdavimo</w:t>
      </w:r>
      <w:r>
        <w:t>–</w:t>
      </w:r>
      <w:r w:rsidRPr="000930A4">
        <w:t>priėmimo</w:t>
      </w:r>
      <w:r>
        <w:t xml:space="preserve"> aktą</w:t>
      </w:r>
      <w:r w:rsidRPr="000930A4">
        <w:t>.</w:t>
      </w:r>
    </w:p>
    <w:p w14:paraId="1B8A834D" w14:textId="77777777" w:rsidR="003B69F9" w:rsidRPr="00F02A50" w:rsidRDefault="003B69F9" w:rsidP="005B222C">
      <w:pPr>
        <w:numPr>
          <w:ilvl w:val="1"/>
          <w:numId w:val="48"/>
        </w:numPr>
        <w:tabs>
          <w:tab w:val="left" w:pos="1134"/>
        </w:tabs>
        <w:ind w:left="0" w:firstLine="720"/>
        <w:contextualSpacing/>
        <w:jc w:val="both"/>
      </w:pPr>
      <w:r w:rsidRPr="000930A4">
        <w:t xml:space="preserve">Užsakovui pareikalavus, Rangovas pateikia visą informaciją apie </w:t>
      </w:r>
      <w:r>
        <w:t>atliekamų</w:t>
      </w:r>
      <w:r w:rsidRPr="000930A4">
        <w:t xml:space="preserve"> Darbų eigą ir apimtis.</w:t>
      </w:r>
    </w:p>
    <w:bookmarkEnd w:id="6"/>
    <w:p w14:paraId="2BDBDC8B" w14:textId="77777777" w:rsidR="003B69F9" w:rsidRPr="00F02A50" w:rsidRDefault="003B69F9" w:rsidP="003B69F9">
      <w:pPr>
        <w:pStyle w:val="Default"/>
        <w:tabs>
          <w:tab w:val="left" w:pos="2835"/>
          <w:tab w:val="left" w:pos="3261"/>
        </w:tabs>
        <w:ind w:firstLine="851"/>
        <w:jc w:val="both"/>
        <w:rPr>
          <w:bCs/>
        </w:rPr>
      </w:pPr>
    </w:p>
    <w:p w14:paraId="2CA8837C" w14:textId="77777777" w:rsidR="003B69F9" w:rsidRPr="002D650A" w:rsidRDefault="003B69F9" w:rsidP="003B69F9">
      <w:pPr>
        <w:pStyle w:val="Betarp"/>
        <w:numPr>
          <w:ilvl w:val="0"/>
          <w:numId w:val="48"/>
        </w:numPr>
        <w:tabs>
          <w:tab w:val="left" w:pos="993"/>
        </w:tabs>
        <w:ind w:left="0" w:firstLine="720"/>
        <w:jc w:val="center"/>
        <w:rPr>
          <w:b/>
          <w:bCs/>
          <w:szCs w:val="24"/>
          <w:lang w:eastAsia="ar-SA"/>
        </w:rPr>
      </w:pPr>
      <w:bookmarkStart w:id="7" w:name="_Hlk55546245"/>
      <w:r w:rsidRPr="002D650A">
        <w:rPr>
          <w:b/>
          <w:bCs/>
          <w:szCs w:val="24"/>
          <w:lang w:eastAsia="ar-SA"/>
        </w:rPr>
        <w:t>GARANTIJOS</w:t>
      </w:r>
    </w:p>
    <w:p w14:paraId="57C8EE5B" w14:textId="77777777" w:rsidR="003B69F9" w:rsidRPr="00F02A50" w:rsidRDefault="003B69F9" w:rsidP="003B69F9">
      <w:pPr>
        <w:pStyle w:val="Betarp"/>
        <w:tabs>
          <w:tab w:val="left" w:pos="2835"/>
          <w:tab w:val="left" w:pos="2977"/>
          <w:tab w:val="left" w:pos="3119"/>
        </w:tabs>
        <w:ind w:firstLine="851"/>
        <w:rPr>
          <w:b/>
          <w:szCs w:val="24"/>
          <w:lang w:eastAsia="ar-SA"/>
        </w:rPr>
      </w:pPr>
    </w:p>
    <w:p w14:paraId="526D0FBF" w14:textId="77777777" w:rsidR="003B69F9" w:rsidRPr="00F02A50" w:rsidRDefault="003B69F9" w:rsidP="003B69F9">
      <w:pPr>
        <w:pStyle w:val="Betarp1"/>
        <w:numPr>
          <w:ilvl w:val="1"/>
          <w:numId w:val="48"/>
        </w:numPr>
        <w:tabs>
          <w:tab w:val="left" w:pos="1134"/>
          <w:tab w:val="left" w:pos="2977"/>
          <w:tab w:val="left" w:pos="3119"/>
        </w:tabs>
        <w:ind w:left="0" w:firstLine="720"/>
        <w:jc w:val="both"/>
        <w:rPr>
          <w:bCs/>
          <w:sz w:val="24"/>
        </w:rPr>
      </w:pPr>
      <w:r w:rsidRPr="00F02A50">
        <w:rPr>
          <w:bCs/>
          <w:sz w:val="24"/>
        </w:rPr>
        <w:t xml:space="preserve">Rangovas garantuoja, kad </w:t>
      </w:r>
      <w:r>
        <w:rPr>
          <w:bCs/>
          <w:sz w:val="24"/>
        </w:rPr>
        <w:t>D</w:t>
      </w:r>
      <w:r w:rsidRPr="00F02A50">
        <w:rPr>
          <w:bCs/>
          <w:sz w:val="24"/>
        </w:rPr>
        <w:t>arbų priėmimo metu jo atlikti Darbai atitiks apraše numatytas savybes, normatyvinių statybos ir kitų teisės aktų reikalavimus, jie bus atlikti be klaidų, kurios panaikintų ar sumažintų atliktų Darbų vertę.</w:t>
      </w:r>
    </w:p>
    <w:p w14:paraId="3D01E170" w14:textId="0A116F31" w:rsidR="003B69F9" w:rsidRPr="00F02A50" w:rsidRDefault="003B69F9" w:rsidP="003B69F9">
      <w:pPr>
        <w:numPr>
          <w:ilvl w:val="1"/>
          <w:numId w:val="48"/>
        </w:numPr>
        <w:tabs>
          <w:tab w:val="left" w:pos="1134"/>
          <w:tab w:val="left" w:pos="2977"/>
          <w:tab w:val="left" w:pos="3119"/>
        </w:tabs>
        <w:ind w:left="0" w:firstLine="720"/>
        <w:jc w:val="both"/>
      </w:pPr>
      <w:bookmarkStart w:id="8" w:name="_Hlk55546230"/>
      <w:bookmarkEnd w:id="7"/>
      <w:r>
        <w:t>Darbų</w:t>
      </w:r>
      <w:r w:rsidRPr="00F02A50">
        <w:t xml:space="preserve"> garantinis terminas yra 5 </w:t>
      </w:r>
      <w:r>
        <w:t xml:space="preserve">(penki) </w:t>
      </w:r>
      <w:r w:rsidR="006C1965">
        <w:t>metai</w:t>
      </w:r>
      <w:r w:rsidR="007A1364">
        <w:t>,</w:t>
      </w:r>
      <w:r w:rsidR="00177928">
        <w:t xml:space="preserve"> </w:t>
      </w:r>
      <w:r w:rsidR="00177928" w:rsidRPr="00D84462">
        <w:t>paslėptiems darbams 10 (dešimt) metų</w:t>
      </w:r>
      <w:r w:rsidRPr="00D84462">
        <w:t xml:space="preserve">. </w:t>
      </w:r>
      <w:r>
        <w:t>Terminas</w:t>
      </w:r>
      <w:r w:rsidRPr="00F02A50">
        <w:t xml:space="preserve"> </w:t>
      </w:r>
      <w:r w:rsidRPr="00F02A50">
        <w:rPr>
          <w:bCs/>
        </w:rPr>
        <w:t xml:space="preserve">skaičiuojamas nuo </w:t>
      </w:r>
      <w:r w:rsidRPr="00F02A50">
        <w:t xml:space="preserve">baigtų </w:t>
      </w:r>
      <w:r>
        <w:t>D</w:t>
      </w:r>
      <w:r w:rsidRPr="00F02A50">
        <w:t>arbų perdavimo</w:t>
      </w:r>
      <w:r>
        <w:t>–</w:t>
      </w:r>
      <w:r w:rsidRPr="00F02A50">
        <w:t>priėmimo akto pasirašymo dienos.</w:t>
      </w:r>
      <w:r w:rsidRPr="00F02A50">
        <w:rPr>
          <w:bCs/>
        </w:rPr>
        <w:t xml:space="preserve">         </w:t>
      </w:r>
    </w:p>
    <w:p w14:paraId="0C32515E" w14:textId="77777777" w:rsidR="003B69F9" w:rsidRPr="00F02A50" w:rsidRDefault="003B69F9" w:rsidP="003B69F9">
      <w:pPr>
        <w:pStyle w:val="Betarp1"/>
        <w:numPr>
          <w:ilvl w:val="1"/>
          <w:numId w:val="48"/>
        </w:numPr>
        <w:tabs>
          <w:tab w:val="left" w:pos="1134"/>
          <w:tab w:val="left" w:pos="2977"/>
          <w:tab w:val="left" w:pos="3119"/>
        </w:tabs>
        <w:ind w:left="0" w:firstLine="720"/>
        <w:jc w:val="both"/>
        <w:rPr>
          <w:bCs/>
          <w:sz w:val="24"/>
        </w:rPr>
      </w:pPr>
      <w:r w:rsidRPr="00F02A50">
        <w:rPr>
          <w:bCs/>
          <w:sz w:val="24"/>
        </w:rPr>
        <w:t>Rangov</w:t>
      </w:r>
      <w:r w:rsidRPr="00F02A50">
        <w:rPr>
          <w:rFonts w:eastAsia="Times New Roman"/>
          <w:sz w:val="24"/>
        </w:rPr>
        <w:t xml:space="preserve">as </w:t>
      </w:r>
      <w:r w:rsidRPr="00F02A50">
        <w:rPr>
          <w:bCs/>
          <w:sz w:val="24"/>
        </w:rPr>
        <w:t xml:space="preserve">Lietuvos Respublikos civilinio kodekso nustatyta tvarka garantiniu laikotarpiu atsako už išaiškėjusius atliktų Darbų defektus. Garantinio laikotarpio metu išryškėję Darbų defektai fiksuojami </w:t>
      </w:r>
      <w:r>
        <w:rPr>
          <w:bCs/>
          <w:sz w:val="24"/>
        </w:rPr>
        <w:t>a</w:t>
      </w:r>
      <w:r w:rsidRPr="00F02A50">
        <w:rPr>
          <w:bCs/>
          <w:sz w:val="24"/>
        </w:rPr>
        <w:t>kte. Šiame akte nurodomas terminas, per kurį Rangov</w:t>
      </w:r>
      <w:r w:rsidRPr="00F02A50">
        <w:rPr>
          <w:rFonts w:eastAsia="Times New Roman"/>
          <w:sz w:val="24"/>
        </w:rPr>
        <w:t xml:space="preserve">as </w:t>
      </w:r>
      <w:r w:rsidRPr="00F02A50">
        <w:rPr>
          <w:bCs/>
          <w:sz w:val="24"/>
        </w:rPr>
        <w:t>pats arba trečiųjų asmenų pagalba įsipareigoja Rangov</w:t>
      </w:r>
      <w:r w:rsidRPr="00F02A50">
        <w:rPr>
          <w:rFonts w:eastAsia="Times New Roman"/>
          <w:sz w:val="24"/>
        </w:rPr>
        <w:t>o</w:t>
      </w:r>
      <w:r w:rsidRPr="00F02A50">
        <w:rPr>
          <w:bCs/>
          <w:sz w:val="24"/>
        </w:rPr>
        <w:t xml:space="preserve"> sąskaita ištaisyti garantiniu laikotarpiu paaiškėjusius defektus, jų ištaisymo būdus bei tvarką. Rangovas neatsako, jei defektai atsirado dėl neteisingos eksploatacijos, sugadinimo, stichinių nelaimių ar kitų įstatymuose numatytų atsakomybę šalinančių aplinkybių. </w:t>
      </w:r>
    </w:p>
    <w:p w14:paraId="01684829" w14:textId="77777777" w:rsidR="003B69F9" w:rsidRPr="00F02A50" w:rsidRDefault="003B69F9" w:rsidP="003B69F9">
      <w:pPr>
        <w:pStyle w:val="Betarp1"/>
        <w:numPr>
          <w:ilvl w:val="1"/>
          <w:numId w:val="48"/>
        </w:numPr>
        <w:tabs>
          <w:tab w:val="left" w:pos="1134"/>
          <w:tab w:val="left" w:pos="2977"/>
          <w:tab w:val="left" w:pos="3119"/>
        </w:tabs>
        <w:ind w:left="0" w:firstLine="720"/>
        <w:jc w:val="both"/>
        <w:rPr>
          <w:bCs/>
          <w:sz w:val="24"/>
        </w:rPr>
      </w:pPr>
      <w:r w:rsidRPr="00F02A50">
        <w:rPr>
          <w:bCs/>
          <w:sz w:val="24"/>
        </w:rPr>
        <w:t>Rangov</w:t>
      </w:r>
      <w:r w:rsidRPr="00F02A50">
        <w:rPr>
          <w:rFonts w:eastAsia="Times New Roman"/>
          <w:sz w:val="24"/>
        </w:rPr>
        <w:t xml:space="preserve">as </w:t>
      </w:r>
      <w:r w:rsidRPr="00F02A50">
        <w:rPr>
          <w:bCs/>
          <w:sz w:val="24"/>
        </w:rPr>
        <w:t>privalo atlyginti visus nuostolius, kuriuos patiria Užsakovas, ištaisydamas defektą ir atitaisydamas žalą, įskaitant Užsakovo kaštus ieškant kito Rangovo ir pan.</w:t>
      </w:r>
    </w:p>
    <w:bookmarkEnd w:id="8"/>
    <w:p w14:paraId="18A50B8A" w14:textId="77777777" w:rsidR="003B69F9" w:rsidRPr="00F02A50" w:rsidRDefault="003B69F9" w:rsidP="003B69F9">
      <w:pPr>
        <w:pStyle w:val="Betarp"/>
        <w:tabs>
          <w:tab w:val="left" w:pos="2835"/>
          <w:tab w:val="left" w:pos="2977"/>
          <w:tab w:val="left" w:pos="3119"/>
        </w:tabs>
        <w:ind w:firstLine="851"/>
        <w:rPr>
          <w:szCs w:val="24"/>
          <w:lang w:eastAsia="ar-SA"/>
        </w:rPr>
      </w:pPr>
    </w:p>
    <w:p w14:paraId="0EB85AEB" w14:textId="77777777" w:rsidR="003B69F9" w:rsidRPr="002D650A" w:rsidRDefault="003B69F9" w:rsidP="003B69F9">
      <w:pPr>
        <w:pStyle w:val="Betarp1"/>
        <w:numPr>
          <w:ilvl w:val="0"/>
          <w:numId w:val="48"/>
        </w:numPr>
        <w:tabs>
          <w:tab w:val="left" w:pos="993"/>
        </w:tabs>
        <w:ind w:left="0" w:firstLine="720"/>
        <w:jc w:val="center"/>
        <w:rPr>
          <w:b/>
          <w:sz w:val="24"/>
        </w:rPr>
      </w:pPr>
      <w:r w:rsidRPr="002D650A">
        <w:rPr>
          <w:b/>
          <w:sz w:val="24"/>
        </w:rPr>
        <w:t>ŠALIŲ PATVIRTINIMAI</w:t>
      </w:r>
    </w:p>
    <w:p w14:paraId="5184A7AC" w14:textId="77777777" w:rsidR="003B69F9" w:rsidRPr="00F02A50" w:rsidRDefault="003B69F9" w:rsidP="003B69F9">
      <w:pPr>
        <w:pStyle w:val="Betarp1"/>
        <w:tabs>
          <w:tab w:val="left" w:pos="2835"/>
          <w:tab w:val="left" w:pos="2977"/>
          <w:tab w:val="left" w:pos="3119"/>
        </w:tabs>
        <w:ind w:firstLine="851"/>
        <w:rPr>
          <w:b/>
          <w:bCs/>
          <w:sz w:val="24"/>
        </w:rPr>
      </w:pPr>
    </w:p>
    <w:p w14:paraId="69215FD0" w14:textId="45B66D6E" w:rsidR="003B69F9" w:rsidRPr="00F02A50" w:rsidRDefault="003B69F9" w:rsidP="003B69F9">
      <w:pPr>
        <w:pStyle w:val="Betarp1"/>
        <w:numPr>
          <w:ilvl w:val="1"/>
          <w:numId w:val="48"/>
        </w:numPr>
        <w:tabs>
          <w:tab w:val="left" w:pos="1134"/>
          <w:tab w:val="left" w:pos="2977"/>
          <w:tab w:val="left" w:pos="3119"/>
        </w:tabs>
        <w:ind w:left="0" w:firstLine="720"/>
        <w:jc w:val="both"/>
        <w:rPr>
          <w:sz w:val="24"/>
        </w:rPr>
      </w:pPr>
      <w:r w:rsidRPr="00F02A50">
        <w:rPr>
          <w:bCs/>
          <w:sz w:val="24"/>
        </w:rPr>
        <w:t>Rangov</w:t>
      </w:r>
      <w:r w:rsidRPr="00F02A50">
        <w:rPr>
          <w:rFonts w:eastAsia="Times New Roman"/>
          <w:sz w:val="24"/>
        </w:rPr>
        <w:t>as</w:t>
      </w:r>
      <w:r w:rsidRPr="00F02A50">
        <w:rPr>
          <w:sz w:val="24"/>
        </w:rPr>
        <w:t xml:space="preserve"> patvirtina, kad tiek jis, tiek jo paskirtas Sutartį pasirašyti ir (ar) vykdyti atstovas turi teisę sudaryti šią Sutartį, o taip pat vykdyti visus šioje Sutartyje numatytus </w:t>
      </w:r>
      <w:r w:rsidRPr="00F02A50">
        <w:rPr>
          <w:bCs/>
          <w:sz w:val="24"/>
        </w:rPr>
        <w:t>Rangov</w:t>
      </w:r>
      <w:r w:rsidRPr="00F02A50">
        <w:rPr>
          <w:rFonts w:eastAsia="Times New Roman"/>
          <w:sz w:val="24"/>
        </w:rPr>
        <w:t>o</w:t>
      </w:r>
      <w:r w:rsidRPr="00F02A50">
        <w:rPr>
          <w:sz w:val="24"/>
        </w:rPr>
        <w:t xml:space="preserve"> įsipareigojimus. </w:t>
      </w:r>
      <w:r w:rsidRPr="00F02A50">
        <w:rPr>
          <w:bCs/>
          <w:sz w:val="24"/>
        </w:rPr>
        <w:t>Rangov</w:t>
      </w:r>
      <w:r w:rsidRPr="00F02A50">
        <w:rPr>
          <w:rFonts w:eastAsia="Times New Roman"/>
          <w:sz w:val="24"/>
        </w:rPr>
        <w:t xml:space="preserve">as </w:t>
      </w:r>
      <w:r w:rsidR="006C1965">
        <w:rPr>
          <w:sz w:val="24"/>
        </w:rPr>
        <w:t>pareiškia, kad jis turi visus</w:t>
      </w:r>
      <w:r w:rsidRPr="00F02A50">
        <w:rPr>
          <w:sz w:val="24"/>
        </w:rPr>
        <w:t xml:space="preserve"> būtinus leidimus, atestacijos pažymėjimus ar kitokius dokumentus, įgalinčius </w:t>
      </w:r>
      <w:r w:rsidRPr="00F02A50">
        <w:rPr>
          <w:bCs/>
          <w:sz w:val="24"/>
        </w:rPr>
        <w:t>Rangov</w:t>
      </w:r>
      <w:r w:rsidRPr="00F02A50">
        <w:rPr>
          <w:rFonts w:eastAsia="Times New Roman"/>
          <w:sz w:val="24"/>
        </w:rPr>
        <w:t xml:space="preserve">ą </w:t>
      </w:r>
      <w:r w:rsidRPr="00F02A50">
        <w:rPr>
          <w:sz w:val="24"/>
        </w:rPr>
        <w:t xml:space="preserve">užsiimti šioje Sutartyje numatyta veikla, kuri įeina į </w:t>
      </w:r>
      <w:r w:rsidRPr="00F02A50">
        <w:rPr>
          <w:bCs/>
          <w:sz w:val="24"/>
        </w:rPr>
        <w:t>Rangov</w:t>
      </w:r>
      <w:r w:rsidRPr="00F02A50">
        <w:rPr>
          <w:rFonts w:eastAsia="Times New Roman"/>
          <w:sz w:val="24"/>
        </w:rPr>
        <w:t>o</w:t>
      </w:r>
      <w:r w:rsidRPr="00F02A50">
        <w:rPr>
          <w:sz w:val="24"/>
        </w:rPr>
        <w:t xml:space="preserve"> sutartinius įsipareigojimus.</w:t>
      </w:r>
    </w:p>
    <w:p w14:paraId="4065AD7E" w14:textId="77777777" w:rsidR="003B69F9" w:rsidRPr="00F02A50" w:rsidRDefault="003B69F9" w:rsidP="003B69F9">
      <w:pPr>
        <w:pStyle w:val="Betarp1"/>
        <w:numPr>
          <w:ilvl w:val="1"/>
          <w:numId w:val="48"/>
        </w:numPr>
        <w:tabs>
          <w:tab w:val="left" w:pos="1134"/>
          <w:tab w:val="left" w:pos="2977"/>
          <w:tab w:val="left" w:pos="3119"/>
        </w:tabs>
        <w:ind w:left="0" w:firstLine="720"/>
        <w:jc w:val="both"/>
        <w:rPr>
          <w:sz w:val="24"/>
        </w:rPr>
      </w:pPr>
      <w:r w:rsidRPr="00F02A50">
        <w:rPr>
          <w:sz w:val="24"/>
        </w:rPr>
        <w:t>Užsakovas patvirtina, kad tiek jis, tiek jo paskirtas Sutartį pasirašyti ir (ar) vykdyti atstovas turi teisę sudaryti šią Sutartį, o taip pat vykdyti visus šioje Sutartyje numatytus Užsakov</w:t>
      </w:r>
      <w:r>
        <w:rPr>
          <w:sz w:val="24"/>
        </w:rPr>
        <w:t>o</w:t>
      </w:r>
      <w:r w:rsidRPr="00F02A50">
        <w:rPr>
          <w:sz w:val="24"/>
        </w:rPr>
        <w:t xml:space="preserve"> įsipareigojimus. Užsakovas pareiškia, kad jis yra gavęs visus būtinus leidimus, atestacijos pažymėjimus ar kitokius dokumentus, įgalinčius Užsakovą užsiimti šioje Sutartyje numatyta veikla, kuri įeina į Užsakovo sutartinius įsipareigojimus.</w:t>
      </w:r>
    </w:p>
    <w:p w14:paraId="17BD8914" w14:textId="77777777" w:rsidR="003B69F9" w:rsidRPr="00A343D6" w:rsidRDefault="003B69F9" w:rsidP="003B69F9">
      <w:pPr>
        <w:pStyle w:val="Betarp1"/>
        <w:numPr>
          <w:ilvl w:val="1"/>
          <w:numId w:val="48"/>
        </w:numPr>
        <w:tabs>
          <w:tab w:val="left" w:pos="1134"/>
          <w:tab w:val="left" w:pos="2977"/>
          <w:tab w:val="left" w:pos="3119"/>
        </w:tabs>
        <w:ind w:left="0" w:firstLine="720"/>
        <w:jc w:val="both"/>
        <w:rPr>
          <w:bCs/>
          <w:sz w:val="24"/>
        </w:rPr>
      </w:pPr>
      <w:r w:rsidRPr="00A343D6">
        <w:rPr>
          <w:bCs/>
          <w:sz w:val="24"/>
        </w:rPr>
        <w:t>Rangov</w:t>
      </w:r>
      <w:r w:rsidRPr="00A343D6">
        <w:rPr>
          <w:rFonts w:eastAsia="Times New Roman"/>
          <w:bCs/>
          <w:sz w:val="24"/>
        </w:rPr>
        <w:t xml:space="preserve">as </w:t>
      </w:r>
      <w:r w:rsidRPr="00A343D6">
        <w:rPr>
          <w:bCs/>
          <w:sz w:val="24"/>
        </w:rPr>
        <w:t>pareiškia, kad neturi tokių įsiskolinimų ar trečiųjų šalių teisėtų pretenzijų, kurios galėtų sukelti grėsmę jo įsipareigojimų pagal šią Sutartį vykdymui.</w:t>
      </w:r>
    </w:p>
    <w:p w14:paraId="5D40709F" w14:textId="77777777" w:rsidR="003B69F9" w:rsidRPr="00487597" w:rsidRDefault="003B69F9" w:rsidP="003B69F9">
      <w:pPr>
        <w:pStyle w:val="Betarp1"/>
        <w:tabs>
          <w:tab w:val="left" w:pos="1134"/>
          <w:tab w:val="left" w:pos="2977"/>
          <w:tab w:val="left" w:pos="3119"/>
        </w:tabs>
        <w:ind w:left="720"/>
        <w:jc w:val="both"/>
        <w:rPr>
          <w:b/>
          <w:sz w:val="24"/>
        </w:rPr>
      </w:pPr>
    </w:p>
    <w:p w14:paraId="0C2D71FC" w14:textId="77777777" w:rsidR="003B69F9" w:rsidRPr="002D650A" w:rsidRDefault="003B69F9" w:rsidP="003B69F9">
      <w:pPr>
        <w:pStyle w:val="Betarp1"/>
        <w:numPr>
          <w:ilvl w:val="0"/>
          <w:numId w:val="48"/>
        </w:numPr>
        <w:tabs>
          <w:tab w:val="left" w:pos="993"/>
        </w:tabs>
        <w:ind w:left="0" w:firstLine="720"/>
        <w:jc w:val="center"/>
        <w:rPr>
          <w:b/>
          <w:bCs/>
          <w:sz w:val="24"/>
        </w:rPr>
      </w:pPr>
      <w:r w:rsidRPr="002D650A">
        <w:rPr>
          <w:b/>
          <w:bCs/>
          <w:sz w:val="24"/>
        </w:rPr>
        <w:t>NENUGALIMA JĖGA</w:t>
      </w:r>
    </w:p>
    <w:p w14:paraId="467A8B71" w14:textId="77777777" w:rsidR="003B69F9" w:rsidRPr="00F02A50" w:rsidRDefault="003B69F9" w:rsidP="003B69F9">
      <w:pPr>
        <w:pStyle w:val="Betarp1"/>
        <w:tabs>
          <w:tab w:val="left" w:pos="2835"/>
          <w:tab w:val="left" w:pos="2977"/>
          <w:tab w:val="left" w:pos="3119"/>
        </w:tabs>
        <w:ind w:firstLine="851"/>
        <w:rPr>
          <w:b/>
          <w:sz w:val="24"/>
        </w:rPr>
      </w:pPr>
    </w:p>
    <w:p w14:paraId="66443F0C" w14:textId="77777777" w:rsidR="003B69F9" w:rsidRPr="00F02A50" w:rsidRDefault="003B69F9" w:rsidP="005B222C">
      <w:pPr>
        <w:pStyle w:val="Betarp1"/>
        <w:numPr>
          <w:ilvl w:val="1"/>
          <w:numId w:val="48"/>
        </w:numPr>
        <w:tabs>
          <w:tab w:val="left" w:pos="1134"/>
        </w:tabs>
        <w:ind w:left="0" w:firstLine="720"/>
        <w:jc w:val="both"/>
        <w:rPr>
          <w:sz w:val="24"/>
        </w:rPr>
      </w:pPr>
      <w:r w:rsidRPr="00F02A50">
        <w:rPr>
          <w:sz w:val="24"/>
        </w:rPr>
        <w:t>Šalis gali būti visiškai ar iš dalies atleidžiama nuo atsakomybės už Sutarties nevykdymą dėl nenugalimos jėgos (</w:t>
      </w:r>
      <w:r w:rsidRPr="00F02A50">
        <w:rPr>
          <w:i/>
          <w:sz w:val="24"/>
        </w:rPr>
        <w:t>force majeure</w:t>
      </w:r>
      <w:r w:rsidRPr="00F02A50">
        <w:rPr>
          <w:sz w:val="24"/>
        </w:rPr>
        <w:t xml:space="preserve">) aplinkybių, atsiradusių </w:t>
      </w:r>
      <w:r w:rsidRPr="00F02A50">
        <w:rPr>
          <w:sz w:val="24"/>
          <w:u w:val="single"/>
        </w:rPr>
        <w:t>po Sutarties įsigaliojimo dienos</w:t>
      </w:r>
      <w:r w:rsidRPr="00F02A50">
        <w:rPr>
          <w:sz w:val="24"/>
        </w:rPr>
        <w:t xml:space="preserve"> bei </w:t>
      </w:r>
      <w:r w:rsidRPr="00F02A50">
        <w:rPr>
          <w:sz w:val="24"/>
        </w:rPr>
        <w:lastRenderedPageBreak/>
        <w:t>nustatytų ir jas patyrusios Šalies įrodytų pagal Lietuvos Respublikos civilinį kodeksą, jeigu Šalis nedelsiant pranešė kitai Šaliai apie kliūtį bei jos poveikį įsipareigojimų vykdymui.</w:t>
      </w:r>
    </w:p>
    <w:p w14:paraId="633396C2" w14:textId="77777777" w:rsidR="003B69F9" w:rsidRPr="00F02A50" w:rsidRDefault="003B69F9" w:rsidP="005B222C">
      <w:pPr>
        <w:pStyle w:val="Betarp1"/>
        <w:numPr>
          <w:ilvl w:val="1"/>
          <w:numId w:val="48"/>
        </w:numPr>
        <w:tabs>
          <w:tab w:val="left" w:pos="1134"/>
        </w:tabs>
        <w:ind w:left="0" w:firstLine="720"/>
        <w:jc w:val="both"/>
        <w:rPr>
          <w:sz w:val="24"/>
        </w:rPr>
      </w:pPr>
      <w:r w:rsidRPr="00F02A50">
        <w:rPr>
          <w:sz w:val="24"/>
        </w:rPr>
        <w:t>Nenugalima jėga (</w:t>
      </w:r>
      <w:r w:rsidRPr="00F02A50">
        <w:rPr>
          <w:i/>
          <w:sz w:val="24"/>
        </w:rPr>
        <w:t>force majeure</w:t>
      </w:r>
      <w:r w:rsidRPr="00F02A50">
        <w:rPr>
          <w:sz w:val="24"/>
        </w:rPr>
        <w:t>) nelaikoma tai, kad rinkoje nėra reikalingų prievolei vykdyti prekių, Šalis neturi reikiamų finansinių išteklių arba Šalies kontrahentai pažeidžia savo prievoles. Nenugalima jėga (</w:t>
      </w:r>
      <w:r w:rsidRPr="00F02A50">
        <w:rPr>
          <w:i/>
          <w:sz w:val="24"/>
        </w:rPr>
        <w:t>force majeure</w:t>
      </w:r>
      <w:r w:rsidRPr="00F02A50">
        <w:rPr>
          <w:sz w:val="24"/>
        </w:rPr>
        <w:t xml:space="preserve">) taip pat nelaikomos Šalies veiklai turėjusios </w:t>
      </w:r>
      <w:r>
        <w:rPr>
          <w:sz w:val="24"/>
        </w:rPr>
        <w:t>reikšmės</w:t>
      </w:r>
      <w:r w:rsidRPr="00F02A50">
        <w:rPr>
          <w:sz w:val="24"/>
        </w:rPr>
        <w:t xml:space="preserve">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4D2B83CA" w14:textId="43359E9F" w:rsidR="003B69F9" w:rsidRPr="00F02A50" w:rsidRDefault="0025406C" w:rsidP="005B222C">
      <w:pPr>
        <w:pStyle w:val="Betarp1"/>
        <w:numPr>
          <w:ilvl w:val="1"/>
          <w:numId w:val="48"/>
        </w:numPr>
        <w:tabs>
          <w:tab w:val="left" w:pos="1134"/>
        </w:tabs>
        <w:ind w:left="0" w:firstLine="720"/>
        <w:jc w:val="both"/>
        <w:rPr>
          <w:sz w:val="24"/>
        </w:rPr>
      </w:pPr>
      <w:r>
        <w:rPr>
          <w:sz w:val="24"/>
        </w:rPr>
        <w:t>Sutartis gali būti nutraukta abipusiu Šalių raštišku susitarimu</w:t>
      </w:r>
      <w:r w:rsidR="003B69F9" w:rsidRPr="00F02A50">
        <w:rPr>
          <w:sz w:val="24"/>
        </w:rPr>
        <w:t>, kai ją įvykdyti kitai Šaliai neįmanoma dėl nenugalimos jėgos (</w:t>
      </w:r>
      <w:r w:rsidR="003B69F9" w:rsidRPr="00F02A50">
        <w:rPr>
          <w:i/>
          <w:sz w:val="24"/>
        </w:rPr>
        <w:t>force majeure</w:t>
      </w:r>
      <w:r w:rsidR="003B69F9" w:rsidRPr="00F02A50">
        <w:rPr>
          <w:sz w:val="24"/>
        </w:rPr>
        <w:t>).</w:t>
      </w:r>
    </w:p>
    <w:p w14:paraId="196BCB21" w14:textId="77777777" w:rsidR="003B69F9" w:rsidRPr="00F02A50" w:rsidRDefault="003B69F9" w:rsidP="003B69F9">
      <w:pPr>
        <w:pStyle w:val="Betarp1"/>
        <w:tabs>
          <w:tab w:val="left" w:pos="2835"/>
          <w:tab w:val="left" w:pos="2977"/>
          <w:tab w:val="left" w:pos="3119"/>
        </w:tabs>
        <w:ind w:firstLine="851"/>
        <w:jc w:val="both"/>
        <w:rPr>
          <w:sz w:val="24"/>
        </w:rPr>
      </w:pPr>
    </w:p>
    <w:p w14:paraId="575C764C" w14:textId="77777777" w:rsidR="003B69F9" w:rsidRPr="002D650A" w:rsidRDefault="003B69F9" w:rsidP="003B69F9">
      <w:pPr>
        <w:pStyle w:val="Betarp1"/>
        <w:numPr>
          <w:ilvl w:val="0"/>
          <w:numId w:val="48"/>
        </w:numPr>
        <w:tabs>
          <w:tab w:val="left" w:pos="1134"/>
        </w:tabs>
        <w:ind w:left="0" w:firstLine="851"/>
        <w:jc w:val="center"/>
        <w:rPr>
          <w:b/>
          <w:sz w:val="24"/>
          <w:lang w:eastAsia="ar-SA"/>
        </w:rPr>
      </w:pPr>
      <w:r w:rsidRPr="002D650A">
        <w:rPr>
          <w:b/>
          <w:sz w:val="24"/>
          <w:lang w:eastAsia="ar-SA"/>
        </w:rPr>
        <w:t>ŠALIŲ ATSAKOMYBĖ, SUTARTIES NUTRAUKIMAS</w:t>
      </w:r>
    </w:p>
    <w:p w14:paraId="11331C20" w14:textId="77777777" w:rsidR="003B69F9" w:rsidRPr="00F02A50" w:rsidRDefault="003B69F9" w:rsidP="003B69F9">
      <w:pPr>
        <w:pStyle w:val="Betarp1"/>
        <w:tabs>
          <w:tab w:val="left" w:pos="2835"/>
          <w:tab w:val="left" w:pos="2977"/>
          <w:tab w:val="left" w:pos="3119"/>
        </w:tabs>
        <w:ind w:firstLine="851"/>
        <w:rPr>
          <w:b/>
          <w:bCs/>
          <w:sz w:val="24"/>
          <w:lang w:eastAsia="ar-SA"/>
        </w:rPr>
      </w:pPr>
    </w:p>
    <w:p w14:paraId="70CABB48" w14:textId="60739599" w:rsidR="003B69F9" w:rsidRPr="00F02A50" w:rsidRDefault="003B69F9" w:rsidP="005B222C">
      <w:pPr>
        <w:pStyle w:val="Betarp1"/>
        <w:numPr>
          <w:ilvl w:val="1"/>
          <w:numId w:val="48"/>
        </w:numPr>
        <w:tabs>
          <w:tab w:val="left" w:pos="1134"/>
          <w:tab w:val="left" w:pos="2977"/>
          <w:tab w:val="left" w:pos="3119"/>
        </w:tabs>
        <w:ind w:left="0" w:firstLine="720"/>
        <w:jc w:val="both"/>
        <w:rPr>
          <w:sz w:val="24"/>
        </w:rPr>
      </w:pPr>
      <w:r w:rsidRPr="00F02A50">
        <w:rPr>
          <w:sz w:val="24"/>
        </w:rPr>
        <w:t>Darbų atlikimo</w:t>
      </w:r>
      <w:r w:rsidRPr="00F02A50">
        <w:rPr>
          <w:bCs/>
          <w:sz w:val="24"/>
        </w:rPr>
        <w:t xml:space="preserve"> </w:t>
      </w:r>
      <w:r w:rsidRPr="00F02A50">
        <w:rPr>
          <w:sz w:val="24"/>
        </w:rPr>
        <w:t xml:space="preserve">laikotarpiu </w:t>
      </w:r>
      <w:r w:rsidRPr="00F02A50">
        <w:rPr>
          <w:bCs/>
          <w:sz w:val="24"/>
        </w:rPr>
        <w:t>Rangov</w:t>
      </w:r>
      <w:r w:rsidRPr="00F02A50">
        <w:rPr>
          <w:rFonts w:eastAsia="Times New Roman"/>
          <w:sz w:val="24"/>
        </w:rPr>
        <w:t xml:space="preserve">as </w:t>
      </w:r>
      <w:r w:rsidRPr="00F02A50">
        <w:rPr>
          <w:sz w:val="24"/>
        </w:rPr>
        <w:t>atsako už bet k</w:t>
      </w:r>
      <w:r w:rsidR="0025406C">
        <w:rPr>
          <w:sz w:val="24"/>
        </w:rPr>
        <w:t>okią žalą, kuri padaroma Užsakovui</w:t>
      </w:r>
      <w:r w:rsidRPr="00F02A50">
        <w:rPr>
          <w:sz w:val="24"/>
        </w:rPr>
        <w:t xml:space="preserve"> iki tinkamai atliktų visų šioje Sutartyje numatytų Darbų galutinio perdavimo–priėmimo.</w:t>
      </w:r>
    </w:p>
    <w:p w14:paraId="2C7FBA2F" w14:textId="4D3EE905" w:rsidR="00AA1779" w:rsidRDefault="003B69F9" w:rsidP="005B222C">
      <w:pPr>
        <w:pStyle w:val="Betarp1"/>
        <w:numPr>
          <w:ilvl w:val="1"/>
          <w:numId w:val="48"/>
        </w:numPr>
        <w:tabs>
          <w:tab w:val="left" w:pos="1134"/>
          <w:tab w:val="left" w:pos="2977"/>
          <w:tab w:val="left" w:pos="3119"/>
        </w:tabs>
        <w:ind w:left="0" w:firstLine="720"/>
        <w:jc w:val="both"/>
        <w:rPr>
          <w:sz w:val="24"/>
        </w:rPr>
      </w:pPr>
      <w:r w:rsidRPr="00F02A50">
        <w:rPr>
          <w:bCs/>
          <w:sz w:val="24"/>
        </w:rPr>
        <w:t>Rangov</w:t>
      </w:r>
      <w:r w:rsidRPr="00F02A50">
        <w:rPr>
          <w:rFonts w:eastAsia="Times New Roman"/>
          <w:sz w:val="24"/>
        </w:rPr>
        <w:t xml:space="preserve">as </w:t>
      </w:r>
      <w:r w:rsidRPr="00F02A50">
        <w:rPr>
          <w:sz w:val="24"/>
        </w:rPr>
        <w:t>atsako už bet kokią žalą, kuri tiesiogiai arba netiesiogiai dėl Darbų trūkumų ar jų atitaisymo buvo padaryta Užsakovui, trečiajai šaliai ar jų turtui.</w:t>
      </w:r>
      <w:r w:rsidR="00AA1779" w:rsidRPr="00AA1779">
        <w:rPr>
          <w:sz w:val="24"/>
        </w:rPr>
        <w:t xml:space="preserve"> </w:t>
      </w:r>
      <w:r w:rsidR="00AA1779">
        <w:rPr>
          <w:sz w:val="24"/>
        </w:rPr>
        <w:t>Už padarytą tretiesiems asmenims žalą Rangovas atsiskaito tiesiogiai su jais.</w:t>
      </w:r>
      <w:r w:rsidR="00AA1779" w:rsidRPr="00AA1779">
        <w:rPr>
          <w:sz w:val="24"/>
        </w:rPr>
        <w:t xml:space="preserve"> </w:t>
      </w:r>
      <w:r w:rsidR="00AA1779">
        <w:rPr>
          <w:sz w:val="24"/>
        </w:rPr>
        <w:t>Rangovas atsako už žalą padarytą subrangovų, jų įgaliotų atstovų, darbuotojų veiksmais ar neveikimu taip kaip atsakytų už savo paties veiksmus ar neveikimą.</w:t>
      </w:r>
    </w:p>
    <w:p w14:paraId="017E47E0" w14:textId="1A819D37" w:rsidR="0025406C" w:rsidRPr="000A0521" w:rsidRDefault="0025406C" w:rsidP="005B222C">
      <w:pPr>
        <w:pStyle w:val="Betarp1"/>
        <w:numPr>
          <w:ilvl w:val="1"/>
          <w:numId w:val="48"/>
        </w:numPr>
        <w:tabs>
          <w:tab w:val="left" w:pos="1134"/>
          <w:tab w:val="left" w:pos="2977"/>
          <w:tab w:val="left" w:pos="3119"/>
        </w:tabs>
        <w:ind w:left="0" w:firstLine="720"/>
        <w:jc w:val="both"/>
        <w:rPr>
          <w:sz w:val="24"/>
        </w:rPr>
      </w:pPr>
      <w:r w:rsidRPr="0025406C">
        <w:rPr>
          <w:sz w:val="24"/>
        </w:rPr>
        <w:t xml:space="preserve">Rangovas, </w:t>
      </w:r>
      <w:r w:rsidR="000A0521">
        <w:rPr>
          <w:sz w:val="24"/>
        </w:rPr>
        <w:t>Užsakovui pareikalavus</w:t>
      </w:r>
      <w:r w:rsidRPr="0025406C">
        <w:rPr>
          <w:sz w:val="24"/>
        </w:rPr>
        <w:t>, privalo</w:t>
      </w:r>
      <w:r w:rsidRPr="0025406C">
        <w:rPr>
          <w:color w:val="FF0000"/>
          <w:sz w:val="24"/>
        </w:rPr>
        <w:t xml:space="preserve"> </w:t>
      </w:r>
      <w:r w:rsidRPr="0025406C">
        <w:rPr>
          <w:sz w:val="24"/>
        </w:rPr>
        <w:t>sumokėti</w:t>
      </w:r>
      <w:r w:rsidR="000A0521">
        <w:rPr>
          <w:sz w:val="24"/>
        </w:rPr>
        <w:t xml:space="preserve"> 0,02 (dviejų šimtųjų) proc. dydžio</w:t>
      </w:r>
      <w:r w:rsidRPr="0025406C">
        <w:rPr>
          <w:sz w:val="24"/>
        </w:rPr>
        <w:t xml:space="preserve"> </w:t>
      </w:r>
      <w:r w:rsidR="000A0521" w:rsidRPr="000A0521">
        <w:rPr>
          <w:sz w:val="24"/>
        </w:rPr>
        <w:t>delspinigius už kiekvieną pavėluotą darbus atlikti/priduoti dieną, nuo sutarties vertės</w:t>
      </w:r>
      <w:r w:rsidR="000A0521">
        <w:rPr>
          <w:sz w:val="24"/>
        </w:rPr>
        <w:t>.</w:t>
      </w:r>
    </w:p>
    <w:p w14:paraId="15240069" w14:textId="29D69444" w:rsidR="00AA1779" w:rsidRPr="002B7971" w:rsidRDefault="003B69F9" w:rsidP="002B7971">
      <w:pPr>
        <w:pStyle w:val="Betarp1"/>
        <w:numPr>
          <w:ilvl w:val="1"/>
          <w:numId w:val="48"/>
        </w:numPr>
        <w:tabs>
          <w:tab w:val="left" w:pos="1134"/>
          <w:tab w:val="left" w:pos="2977"/>
          <w:tab w:val="left" w:pos="3119"/>
        </w:tabs>
        <w:ind w:left="0" w:firstLine="720"/>
        <w:jc w:val="both"/>
        <w:rPr>
          <w:sz w:val="24"/>
        </w:rPr>
      </w:pPr>
      <w:r w:rsidRPr="000A0521">
        <w:rPr>
          <w:sz w:val="24"/>
        </w:rPr>
        <w:t xml:space="preserve">Užsakovas, uždelsęs sumokėti </w:t>
      </w:r>
      <w:r w:rsidRPr="000A0521">
        <w:rPr>
          <w:bCs/>
          <w:sz w:val="24"/>
        </w:rPr>
        <w:t>Rangov</w:t>
      </w:r>
      <w:r w:rsidRPr="000A0521">
        <w:rPr>
          <w:rFonts w:eastAsia="Times New Roman"/>
          <w:sz w:val="24"/>
        </w:rPr>
        <w:t xml:space="preserve">ui </w:t>
      </w:r>
      <w:r w:rsidRPr="000A0521">
        <w:rPr>
          <w:sz w:val="24"/>
        </w:rPr>
        <w:t xml:space="preserve">priklausančias sumas šioje Sutartyje nustatyta tvarka ir terminais, </w:t>
      </w:r>
      <w:r w:rsidRPr="000A0521">
        <w:rPr>
          <w:bCs/>
          <w:sz w:val="24"/>
        </w:rPr>
        <w:t>Rangov</w:t>
      </w:r>
      <w:r w:rsidRPr="000A0521">
        <w:rPr>
          <w:rFonts w:eastAsia="Times New Roman"/>
          <w:sz w:val="24"/>
        </w:rPr>
        <w:t xml:space="preserve">ui </w:t>
      </w:r>
      <w:r w:rsidRPr="000A0521">
        <w:rPr>
          <w:sz w:val="24"/>
        </w:rPr>
        <w:t xml:space="preserve">pareikalavus, moka 0,02 </w:t>
      </w:r>
      <w:bookmarkStart w:id="9" w:name="_Hlk522260775"/>
      <w:r w:rsidRPr="000A0521">
        <w:rPr>
          <w:sz w:val="24"/>
        </w:rPr>
        <w:t xml:space="preserve">(dviejų šimtųjų) proc. </w:t>
      </w:r>
      <w:bookmarkEnd w:id="9"/>
      <w:r w:rsidRPr="000A0521">
        <w:rPr>
          <w:sz w:val="24"/>
        </w:rPr>
        <w:t>dydžio delspinigius už kiekvieną uždelstą dieną nuo vėluojamos sumokėti sumos</w:t>
      </w:r>
      <w:r w:rsidRPr="00AA1779">
        <w:rPr>
          <w:sz w:val="24"/>
        </w:rPr>
        <w:t>.</w:t>
      </w:r>
    </w:p>
    <w:p w14:paraId="21308846" w14:textId="77777777" w:rsidR="003B69F9" w:rsidRPr="00F02A50" w:rsidRDefault="00AA1779" w:rsidP="003B69F9">
      <w:pPr>
        <w:pStyle w:val="Betarp1"/>
        <w:widowControl w:val="0"/>
        <w:numPr>
          <w:ilvl w:val="1"/>
          <w:numId w:val="48"/>
        </w:numPr>
        <w:tabs>
          <w:tab w:val="left" w:pos="1276"/>
          <w:tab w:val="left" w:pos="2977"/>
          <w:tab w:val="left" w:pos="3119"/>
        </w:tabs>
        <w:ind w:left="0" w:firstLine="720"/>
        <w:jc w:val="both"/>
        <w:rPr>
          <w:sz w:val="24"/>
        </w:rPr>
      </w:pPr>
      <w:r w:rsidRPr="00AA1779">
        <w:rPr>
          <w:sz w:val="24"/>
        </w:rPr>
        <w:t>Defektams paaiškėjus per garantinį laikotarpį, ir Rangovui nepašalinus trūkumų per defektiniame akte nustatytą terminą, Rangovas privalo sumokėti Užsakovui sumą lygią defektų pašalinimo vertei, kuri nustatoma pagal įmonės, pašalinusios defektus, sąmatą</w:t>
      </w:r>
      <w:r>
        <w:rPr>
          <w:sz w:val="24"/>
        </w:rPr>
        <w:t>.</w:t>
      </w:r>
    </w:p>
    <w:p w14:paraId="5DE8ADE2" w14:textId="77777777" w:rsidR="003B69F9" w:rsidRPr="00AA1779" w:rsidRDefault="003B69F9" w:rsidP="00457A04">
      <w:pPr>
        <w:pStyle w:val="Betarp"/>
        <w:numPr>
          <w:ilvl w:val="1"/>
          <w:numId w:val="48"/>
        </w:numPr>
        <w:tabs>
          <w:tab w:val="left" w:pos="1276"/>
          <w:tab w:val="left" w:pos="2835"/>
          <w:tab w:val="left" w:pos="2977"/>
          <w:tab w:val="left" w:pos="3119"/>
        </w:tabs>
        <w:ind w:left="0" w:firstLine="720"/>
        <w:jc w:val="both"/>
        <w:rPr>
          <w:szCs w:val="24"/>
        </w:rPr>
      </w:pPr>
      <w:r w:rsidRPr="00F02A50">
        <w:t xml:space="preserve">Tuo atveju, jeigu Užsakovas turi pagrindą remtis šios Sutarties pažeidimu ar netinkamu jos vykdymu, jis turi teisę sulaikyti </w:t>
      </w:r>
      <w:r w:rsidRPr="00F02A50">
        <w:rPr>
          <w:bCs/>
        </w:rPr>
        <w:t>Rangov</w:t>
      </w:r>
      <w:r w:rsidRPr="00F02A50">
        <w:rPr>
          <w:rFonts w:eastAsia="Times New Roman"/>
        </w:rPr>
        <w:t xml:space="preserve">ui </w:t>
      </w:r>
      <w:r w:rsidRPr="00F02A50">
        <w:t>mokamų sumų ar jų dalies mokėjimą, kol padaryti pažeidimai bus pašalinti.</w:t>
      </w:r>
      <w:r w:rsidR="00AA1779">
        <w:t xml:space="preserve"> </w:t>
      </w:r>
      <w:r w:rsidR="00AA1779" w:rsidRPr="00F02A50">
        <w:rPr>
          <w:szCs w:val="24"/>
        </w:rPr>
        <w:t xml:space="preserve">Delspinigių ir baudų mokėjimas neatleidžia </w:t>
      </w:r>
      <w:r w:rsidR="00AA1779">
        <w:rPr>
          <w:szCs w:val="24"/>
        </w:rPr>
        <w:t>Š</w:t>
      </w:r>
      <w:r w:rsidR="00AA1779" w:rsidRPr="00F02A50">
        <w:rPr>
          <w:szCs w:val="24"/>
        </w:rPr>
        <w:t>alių nuo sutartinių įsipareigojimų visiško įvykdymo.</w:t>
      </w:r>
    </w:p>
    <w:p w14:paraId="4263A9BE" w14:textId="77777777" w:rsidR="003B69F9" w:rsidRPr="00F02A50" w:rsidRDefault="003B69F9" w:rsidP="003B69F9">
      <w:pPr>
        <w:pStyle w:val="Betarp1"/>
        <w:numPr>
          <w:ilvl w:val="1"/>
          <w:numId w:val="48"/>
        </w:numPr>
        <w:tabs>
          <w:tab w:val="left" w:pos="1276"/>
          <w:tab w:val="left" w:pos="2977"/>
          <w:tab w:val="left" w:pos="3119"/>
        </w:tabs>
        <w:ind w:left="0" w:firstLine="720"/>
        <w:jc w:val="both"/>
        <w:rPr>
          <w:sz w:val="24"/>
        </w:rPr>
      </w:pPr>
      <w:r w:rsidRPr="00F02A50">
        <w:rPr>
          <w:sz w:val="24"/>
        </w:rPr>
        <w:t>Jeigu Sutartis nutraukiama dėl Šalies kaltės, ji kitai Šaliai privalo atlyginti dėl to jos patirtus nuostolius.</w:t>
      </w:r>
    </w:p>
    <w:p w14:paraId="0473B46B" w14:textId="51CBF247" w:rsidR="00BC4D83" w:rsidRPr="002C0C9B" w:rsidRDefault="00BC4D83" w:rsidP="00BC4D83">
      <w:pPr>
        <w:pStyle w:val="Betarp1"/>
        <w:widowControl w:val="0"/>
        <w:numPr>
          <w:ilvl w:val="1"/>
          <w:numId w:val="48"/>
        </w:numPr>
        <w:tabs>
          <w:tab w:val="left" w:pos="1276"/>
          <w:tab w:val="left" w:pos="1418"/>
          <w:tab w:val="left" w:pos="3119"/>
        </w:tabs>
        <w:ind w:left="0" w:firstLine="720"/>
        <w:jc w:val="both"/>
        <w:rPr>
          <w:sz w:val="24"/>
        </w:rPr>
      </w:pPr>
      <w:r w:rsidRPr="002C0C9B">
        <w:rPr>
          <w:sz w:val="24"/>
        </w:rPr>
        <w:t>Užs</w:t>
      </w:r>
      <w:r w:rsidR="0091420E">
        <w:rPr>
          <w:sz w:val="24"/>
        </w:rPr>
        <w:t xml:space="preserve">akovas, įspėjęs Rangovą prieš </w:t>
      </w:r>
      <w:r w:rsidR="0091420E" w:rsidRPr="001F1561">
        <w:rPr>
          <w:sz w:val="24"/>
        </w:rPr>
        <w:t>15</w:t>
      </w:r>
      <w:r w:rsidR="00894555" w:rsidRPr="001F1561">
        <w:rPr>
          <w:sz w:val="24"/>
        </w:rPr>
        <w:t xml:space="preserve"> (penkiolika</w:t>
      </w:r>
      <w:r w:rsidRPr="001F1561">
        <w:rPr>
          <w:sz w:val="24"/>
        </w:rPr>
        <w:t>)</w:t>
      </w:r>
      <w:r w:rsidRPr="002C0C9B">
        <w:rPr>
          <w:sz w:val="24"/>
        </w:rPr>
        <w:t xml:space="preserve"> kalendorinių dienų, turi teisę vienašališkai nutraukti Sutartį ir pareikalauti iš Rangovo atlyginti Užsakovo patirtus nuostolius, jeigu:</w:t>
      </w:r>
    </w:p>
    <w:p w14:paraId="65DD30E7" w14:textId="77777777" w:rsidR="00BC4D83" w:rsidRPr="000E443F" w:rsidRDefault="00132B01" w:rsidP="00BC4D83">
      <w:pPr>
        <w:pStyle w:val="Betarp1"/>
        <w:numPr>
          <w:ilvl w:val="2"/>
          <w:numId w:val="48"/>
        </w:numPr>
        <w:tabs>
          <w:tab w:val="left" w:pos="1276"/>
          <w:tab w:val="left" w:pos="2977"/>
          <w:tab w:val="left" w:pos="3261"/>
        </w:tabs>
        <w:ind w:left="0" w:firstLine="720"/>
        <w:jc w:val="both"/>
        <w:rPr>
          <w:bCs/>
          <w:sz w:val="24"/>
        </w:rPr>
      </w:pPr>
      <w:r>
        <w:rPr>
          <w:bCs/>
          <w:sz w:val="24"/>
        </w:rPr>
        <w:t xml:space="preserve"> </w:t>
      </w:r>
      <w:r w:rsidR="00BC4D83" w:rsidRPr="000E443F">
        <w:rPr>
          <w:bCs/>
          <w:sz w:val="24"/>
        </w:rPr>
        <w:t>Rangovas bankrutuoja arba yra likviduojamas, kai sustabdo ūkinę veiklą, arba kai įstatymuose ir kituose teisės aktuose numatyta tvarka susidaro analogiška situacija;</w:t>
      </w:r>
    </w:p>
    <w:p w14:paraId="71AA0B6C" w14:textId="77777777" w:rsidR="00BC4D83" w:rsidRPr="000E443F" w:rsidRDefault="00BC4D83" w:rsidP="00BC4D83">
      <w:pPr>
        <w:pStyle w:val="Betarp1"/>
        <w:numPr>
          <w:ilvl w:val="2"/>
          <w:numId w:val="48"/>
        </w:numPr>
        <w:tabs>
          <w:tab w:val="left" w:pos="1276"/>
          <w:tab w:val="left" w:pos="2977"/>
          <w:tab w:val="left" w:pos="3261"/>
        </w:tabs>
        <w:ind w:left="0" w:firstLine="720"/>
        <w:jc w:val="both"/>
        <w:rPr>
          <w:bCs/>
          <w:sz w:val="24"/>
        </w:rPr>
      </w:pPr>
      <w:r>
        <w:rPr>
          <w:bCs/>
          <w:sz w:val="24"/>
        </w:rPr>
        <w:t xml:space="preserve"> </w:t>
      </w:r>
      <w:r w:rsidRPr="000E443F">
        <w:rPr>
          <w:bCs/>
          <w:sz w:val="24"/>
        </w:rPr>
        <w:t xml:space="preserve">po raštiško Užsakovo įspėjimo Rangovas neužtikrina </w:t>
      </w:r>
      <w:r>
        <w:rPr>
          <w:bCs/>
          <w:sz w:val="24"/>
        </w:rPr>
        <w:t>D</w:t>
      </w:r>
      <w:r w:rsidRPr="000E443F">
        <w:rPr>
          <w:bCs/>
          <w:sz w:val="24"/>
        </w:rPr>
        <w:t>arbų kokybės ar nevykdo kitų Sutarties sąlygų arba raštiškai perspėtas dar kartą jas pažeidžia;</w:t>
      </w:r>
    </w:p>
    <w:p w14:paraId="23851197" w14:textId="77777777" w:rsidR="00BC4D83" w:rsidRPr="000E443F" w:rsidRDefault="00BC4D83" w:rsidP="00BC4D83">
      <w:pPr>
        <w:pStyle w:val="Betarp1"/>
        <w:numPr>
          <w:ilvl w:val="2"/>
          <w:numId w:val="48"/>
        </w:numPr>
        <w:tabs>
          <w:tab w:val="left" w:pos="1276"/>
          <w:tab w:val="left" w:pos="2977"/>
          <w:tab w:val="left" w:pos="3261"/>
        </w:tabs>
        <w:ind w:left="0" w:firstLine="720"/>
        <w:jc w:val="both"/>
        <w:rPr>
          <w:bCs/>
          <w:sz w:val="24"/>
        </w:rPr>
      </w:pPr>
      <w:r>
        <w:rPr>
          <w:bCs/>
          <w:sz w:val="24"/>
        </w:rPr>
        <w:t xml:space="preserve"> </w:t>
      </w:r>
      <w:r w:rsidRPr="002C0C9B">
        <w:rPr>
          <w:bCs/>
          <w:sz w:val="24"/>
        </w:rPr>
        <w:t>VPĮ</w:t>
      </w:r>
      <w:r w:rsidRPr="000E443F">
        <w:rPr>
          <w:bCs/>
          <w:sz w:val="24"/>
        </w:rPr>
        <w:t xml:space="preserve"> 90 straipsnio 1 dalyje nurodytais atvejais.</w:t>
      </w:r>
    </w:p>
    <w:p w14:paraId="4300A24D" w14:textId="56CF32B6" w:rsidR="003B69F9" w:rsidRPr="000E443F" w:rsidRDefault="003B69F9" w:rsidP="003B69F9">
      <w:pPr>
        <w:pStyle w:val="Betarp1"/>
        <w:numPr>
          <w:ilvl w:val="1"/>
          <w:numId w:val="48"/>
        </w:numPr>
        <w:tabs>
          <w:tab w:val="left" w:pos="1276"/>
          <w:tab w:val="left" w:pos="2977"/>
          <w:tab w:val="left" w:pos="3119"/>
        </w:tabs>
        <w:ind w:left="0" w:firstLine="720"/>
        <w:jc w:val="both"/>
        <w:rPr>
          <w:sz w:val="24"/>
        </w:rPr>
      </w:pPr>
      <w:r w:rsidRPr="000E443F">
        <w:rPr>
          <w:sz w:val="24"/>
        </w:rPr>
        <w:t xml:space="preserve">Įspėjus Rangovą apie esminį Sutarties pažeidimą, Sutartis nutraukiama po </w:t>
      </w:r>
      <w:r w:rsidR="0091420E" w:rsidRPr="001F1561">
        <w:rPr>
          <w:sz w:val="24"/>
        </w:rPr>
        <w:t>15</w:t>
      </w:r>
      <w:r w:rsidRPr="001F1561">
        <w:rPr>
          <w:sz w:val="24"/>
        </w:rPr>
        <w:t xml:space="preserve"> </w:t>
      </w:r>
      <w:r w:rsidR="00894555" w:rsidRPr="001F1561">
        <w:rPr>
          <w:sz w:val="24"/>
        </w:rPr>
        <w:t>(penkiolika</w:t>
      </w:r>
      <w:r w:rsidRPr="001F1561">
        <w:rPr>
          <w:sz w:val="24"/>
        </w:rPr>
        <w:t>)</w:t>
      </w:r>
      <w:r>
        <w:rPr>
          <w:sz w:val="24"/>
        </w:rPr>
        <w:t xml:space="preserve"> </w:t>
      </w:r>
      <w:r w:rsidRPr="00100500">
        <w:rPr>
          <w:sz w:val="24"/>
        </w:rPr>
        <w:t>kalendorinių</w:t>
      </w:r>
      <w:r w:rsidRPr="000E443F">
        <w:rPr>
          <w:sz w:val="24"/>
        </w:rPr>
        <w:t xml:space="preserve"> dienų nuo įspėjimo Rangovui išsiuntimo dienos. </w:t>
      </w:r>
      <w:r w:rsidRPr="00100500">
        <w:rPr>
          <w:sz w:val="24"/>
        </w:rPr>
        <w:t>Laikoma, kad siuntimo ir gavimo diena sutampa, kai pranešimas yra siunčiamas el. paštu.</w:t>
      </w:r>
    </w:p>
    <w:p w14:paraId="0A5F32A7" w14:textId="62BBC2E9" w:rsidR="003B69F9" w:rsidRDefault="0091420E" w:rsidP="003B69F9">
      <w:pPr>
        <w:pStyle w:val="Betarp1"/>
        <w:numPr>
          <w:ilvl w:val="1"/>
          <w:numId w:val="48"/>
        </w:numPr>
        <w:tabs>
          <w:tab w:val="left" w:pos="1276"/>
          <w:tab w:val="left" w:pos="2977"/>
          <w:tab w:val="left" w:pos="3119"/>
        </w:tabs>
        <w:ind w:left="0" w:firstLine="720"/>
        <w:jc w:val="both"/>
        <w:rPr>
          <w:sz w:val="24"/>
        </w:rPr>
      </w:pPr>
      <w:r>
        <w:rPr>
          <w:sz w:val="24"/>
        </w:rPr>
        <w:t xml:space="preserve">Rangovas, prieš </w:t>
      </w:r>
      <w:r w:rsidRPr="001F1561">
        <w:rPr>
          <w:sz w:val="24"/>
        </w:rPr>
        <w:t>15</w:t>
      </w:r>
      <w:r w:rsidR="003B69F9" w:rsidRPr="001F1561">
        <w:rPr>
          <w:sz w:val="24"/>
        </w:rPr>
        <w:t xml:space="preserve"> </w:t>
      </w:r>
      <w:r w:rsidR="00894555" w:rsidRPr="001F1561">
        <w:rPr>
          <w:sz w:val="24"/>
        </w:rPr>
        <w:t>(penkiolika</w:t>
      </w:r>
      <w:r w:rsidR="003B69F9" w:rsidRPr="001F1561">
        <w:rPr>
          <w:sz w:val="24"/>
        </w:rPr>
        <w:t>)</w:t>
      </w:r>
      <w:r w:rsidR="003B69F9">
        <w:rPr>
          <w:sz w:val="24"/>
        </w:rPr>
        <w:t xml:space="preserve"> </w:t>
      </w:r>
      <w:r w:rsidR="003B69F9" w:rsidRPr="000E443F">
        <w:rPr>
          <w:sz w:val="24"/>
        </w:rPr>
        <w:t>kalendorinių dienų įspėjęs Užsakovą apie esminį Sutarties pažeidimą, turi teisę vienašališkai nutraukti Sutartį prieš terminą.</w:t>
      </w:r>
    </w:p>
    <w:p w14:paraId="0126D982" w14:textId="77777777" w:rsidR="00BC4D83" w:rsidRPr="000E443F" w:rsidRDefault="00BC4D83" w:rsidP="005B222C">
      <w:pPr>
        <w:pStyle w:val="Betarp"/>
        <w:numPr>
          <w:ilvl w:val="1"/>
          <w:numId w:val="48"/>
        </w:numPr>
        <w:tabs>
          <w:tab w:val="left" w:pos="1276"/>
          <w:tab w:val="left" w:pos="1418"/>
          <w:tab w:val="left" w:pos="2977"/>
          <w:tab w:val="left" w:pos="3119"/>
        </w:tabs>
        <w:ind w:left="0" w:firstLine="720"/>
        <w:jc w:val="both"/>
        <w:rPr>
          <w:szCs w:val="24"/>
        </w:rPr>
      </w:pPr>
      <w:r w:rsidRPr="000E443F">
        <w:rPr>
          <w:szCs w:val="24"/>
        </w:rPr>
        <w:t>Šalys susitaria, kad esminiu Sutarties pažeidimu bus laikomas:</w:t>
      </w:r>
    </w:p>
    <w:p w14:paraId="4A73037A" w14:textId="77777777" w:rsidR="00BC4D83" w:rsidRPr="00C10BD8" w:rsidRDefault="00132B01" w:rsidP="00BC4D83">
      <w:pPr>
        <w:pStyle w:val="Betarp1"/>
        <w:numPr>
          <w:ilvl w:val="2"/>
          <w:numId w:val="48"/>
        </w:numPr>
        <w:tabs>
          <w:tab w:val="left" w:pos="1418"/>
          <w:tab w:val="left" w:pos="2977"/>
          <w:tab w:val="left" w:pos="3261"/>
        </w:tabs>
        <w:ind w:left="0" w:firstLine="720"/>
        <w:jc w:val="both"/>
        <w:rPr>
          <w:bCs/>
          <w:sz w:val="24"/>
        </w:rPr>
      </w:pPr>
      <w:r>
        <w:rPr>
          <w:bCs/>
          <w:sz w:val="24"/>
        </w:rPr>
        <w:t xml:space="preserve"> </w:t>
      </w:r>
      <w:r w:rsidR="00BC4D83" w:rsidRPr="00C10BD8">
        <w:rPr>
          <w:bCs/>
          <w:sz w:val="24"/>
        </w:rPr>
        <w:t xml:space="preserve">pažeidimas, atitinkantis </w:t>
      </w:r>
      <w:r w:rsidR="00BC4D83">
        <w:rPr>
          <w:bCs/>
          <w:sz w:val="24"/>
        </w:rPr>
        <w:t>CK</w:t>
      </w:r>
      <w:r w:rsidR="00BC4D83" w:rsidRPr="00C10BD8">
        <w:rPr>
          <w:bCs/>
          <w:sz w:val="24"/>
        </w:rPr>
        <w:t xml:space="preserve"> 6.217 straipsnio 2 dalies kriterijus, nepaisant to, kad tokie nebuvo apibrėžti Sutartyje;</w:t>
      </w:r>
    </w:p>
    <w:p w14:paraId="39594274" w14:textId="77777777" w:rsidR="00BC4D83" w:rsidRPr="00C10BD8" w:rsidRDefault="00132B01" w:rsidP="00BC4D83">
      <w:pPr>
        <w:pStyle w:val="Betarp1"/>
        <w:numPr>
          <w:ilvl w:val="2"/>
          <w:numId w:val="48"/>
        </w:numPr>
        <w:tabs>
          <w:tab w:val="left" w:pos="1418"/>
          <w:tab w:val="left" w:pos="2977"/>
          <w:tab w:val="left" w:pos="3261"/>
        </w:tabs>
        <w:ind w:left="0" w:firstLine="720"/>
        <w:jc w:val="both"/>
        <w:rPr>
          <w:bCs/>
          <w:sz w:val="24"/>
        </w:rPr>
      </w:pPr>
      <w:r>
        <w:rPr>
          <w:bCs/>
          <w:sz w:val="24"/>
        </w:rPr>
        <w:t xml:space="preserve"> </w:t>
      </w:r>
      <w:r w:rsidR="00BC4D83" w:rsidRPr="00C10BD8">
        <w:rPr>
          <w:bCs/>
          <w:sz w:val="24"/>
        </w:rPr>
        <w:t xml:space="preserve">pažeidimas, kai Rangovas, raštiškai įspėtas, be objektyvių priežasčių neužtikrina </w:t>
      </w:r>
      <w:r w:rsidR="00BC4D83">
        <w:rPr>
          <w:bCs/>
          <w:sz w:val="24"/>
        </w:rPr>
        <w:t>D</w:t>
      </w:r>
      <w:r w:rsidR="00BC4D83" w:rsidRPr="00C10BD8">
        <w:rPr>
          <w:bCs/>
          <w:sz w:val="24"/>
        </w:rPr>
        <w:t>arbų kokybės;</w:t>
      </w:r>
    </w:p>
    <w:p w14:paraId="305726FF" w14:textId="4436571B" w:rsidR="00BC4D83" w:rsidRPr="00C10BD8" w:rsidRDefault="00132B01" w:rsidP="00BC4D83">
      <w:pPr>
        <w:pStyle w:val="Betarp1"/>
        <w:numPr>
          <w:ilvl w:val="2"/>
          <w:numId w:val="48"/>
        </w:numPr>
        <w:tabs>
          <w:tab w:val="left" w:pos="1418"/>
          <w:tab w:val="left" w:pos="1701"/>
          <w:tab w:val="left" w:pos="2977"/>
          <w:tab w:val="left" w:pos="3261"/>
        </w:tabs>
        <w:ind w:left="0" w:firstLine="720"/>
        <w:jc w:val="both"/>
        <w:rPr>
          <w:bCs/>
          <w:sz w:val="24"/>
        </w:rPr>
      </w:pPr>
      <w:r>
        <w:rPr>
          <w:bCs/>
          <w:sz w:val="24"/>
        </w:rPr>
        <w:lastRenderedPageBreak/>
        <w:t xml:space="preserve"> </w:t>
      </w:r>
      <w:r w:rsidR="00BC4D83" w:rsidRPr="00C10BD8">
        <w:rPr>
          <w:bCs/>
          <w:sz w:val="24"/>
        </w:rPr>
        <w:t xml:space="preserve">pažeidimas, kai Rangovas pradelsia Sutarties </w:t>
      </w:r>
      <w:r w:rsidR="00BC4D83">
        <w:rPr>
          <w:bCs/>
          <w:sz w:val="24"/>
        </w:rPr>
        <w:t>2.</w:t>
      </w:r>
      <w:r w:rsidR="00E84D63">
        <w:rPr>
          <w:bCs/>
          <w:sz w:val="24"/>
        </w:rPr>
        <w:t>1</w:t>
      </w:r>
      <w:r w:rsidR="00BC4D83" w:rsidRPr="00C10BD8">
        <w:rPr>
          <w:bCs/>
          <w:sz w:val="24"/>
        </w:rPr>
        <w:t xml:space="preserve"> p. nurodytą terminą daugiau kaip 30 </w:t>
      </w:r>
      <w:r w:rsidR="00BC4D83">
        <w:rPr>
          <w:bCs/>
          <w:sz w:val="24"/>
        </w:rPr>
        <w:t xml:space="preserve">(trisdešimt) </w:t>
      </w:r>
      <w:r w:rsidR="00BC4D83" w:rsidRPr="00C10BD8">
        <w:rPr>
          <w:bCs/>
          <w:sz w:val="24"/>
        </w:rPr>
        <w:t>kalendorinių dienų dėl savo kaltės arba dėl aplinkybių, už kurias atsakingas Rangovas;</w:t>
      </w:r>
    </w:p>
    <w:p w14:paraId="1A7FC9B9" w14:textId="77777777" w:rsidR="00BC4D83" w:rsidRPr="00C10BD8" w:rsidRDefault="00132B01" w:rsidP="00BC4D83">
      <w:pPr>
        <w:pStyle w:val="Betarp1"/>
        <w:numPr>
          <w:ilvl w:val="2"/>
          <w:numId w:val="48"/>
        </w:numPr>
        <w:tabs>
          <w:tab w:val="left" w:pos="1418"/>
          <w:tab w:val="left" w:pos="1701"/>
          <w:tab w:val="left" w:pos="2977"/>
          <w:tab w:val="left" w:pos="3261"/>
        </w:tabs>
        <w:ind w:left="0" w:firstLine="720"/>
        <w:jc w:val="both"/>
        <w:rPr>
          <w:bCs/>
          <w:sz w:val="24"/>
        </w:rPr>
      </w:pPr>
      <w:r>
        <w:rPr>
          <w:bCs/>
          <w:sz w:val="24"/>
        </w:rPr>
        <w:t xml:space="preserve"> </w:t>
      </w:r>
      <w:r w:rsidR="00BC4D83" w:rsidRPr="00C10BD8">
        <w:rPr>
          <w:bCs/>
          <w:sz w:val="24"/>
        </w:rPr>
        <w:t>pažeidimas, kai Rangovas neištaiso Sutarties pažeidimo per Užsakovo nurodytą terminą;</w:t>
      </w:r>
    </w:p>
    <w:p w14:paraId="336A83D1" w14:textId="77777777" w:rsidR="00BC4D83" w:rsidRPr="00BC4D83" w:rsidRDefault="00132B01" w:rsidP="00BC4D83">
      <w:pPr>
        <w:pStyle w:val="Betarp1"/>
        <w:numPr>
          <w:ilvl w:val="2"/>
          <w:numId w:val="48"/>
        </w:numPr>
        <w:tabs>
          <w:tab w:val="left" w:pos="1418"/>
          <w:tab w:val="left" w:pos="1701"/>
          <w:tab w:val="left" w:pos="2977"/>
          <w:tab w:val="left" w:pos="3261"/>
        </w:tabs>
        <w:ind w:left="0" w:firstLine="720"/>
        <w:jc w:val="both"/>
        <w:rPr>
          <w:bCs/>
          <w:sz w:val="24"/>
        </w:rPr>
      </w:pPr>
      <w:r>
        <w:rPr>
          <w:bCs/>
          <w:sz w:val="24"/>
        </w:rPr>
        <w:t xml:space="preserve"> </w:t>
      </w:r>
      <w:r w:rsidR="00BC4D83" w:rsidRPr="00C10BD8">
        <w:rPr>
          <w:bCs/>
          <w:sz w:val="24"/>
        </w:rPr>
        <w:t xml:space="preserve">pažeidimas, kai Užsakovas, raštiškai įspėtas, daugiau nei 30 </w:t>
      </w:r>
      <w:r w:rsidR="00BC4D83">
        <w:rPr>
          <w:bCs/>
          <w:sz w:val="24"/>
        </w:rPr>
        <w:t xml:space="preserve">(trisdešimt) </w:t>
      </w:r>
      <w:r w:rsidR="00BC4D83" w:rsidRPr="00C10BD8">
        <w:rPr>
          <w:bCs/>
          <w:sz w:val="24"/>
        </w:rPr>
        <w:t>kalendorinių dienų be objektyvių priežasčių nevykdo ar netinkamai vykdo savo sutartinius įsipareigojimus.</w:t>
      </w:r>
    </w:p>
    <w:p w14:paraId="184FB8F4" w14:textId="77777777" w:rsidR="003B69F9" w:rsidRPr="000E443F" w:rsidRDefault="003B69F9" w:rsidP="003B69F9">
      <w:pPr>
        <w:pStyle w:val="Betarp1"/>
        <w:numPr>
          <w:ilvl w:val="1"/>
          <w:numId w:val="48"/>
        </w:numPr>
        <w:tabs>
          <w:tab w:val="left" w:pos="1276"/>
          <w:tab w:val="left" w:pos="2977"/>
          <w:tab w:val="left" w:pos="3119"/>
        </w:tabs>
        <w:ind w:left="0" w:firstLine="720"/>
        <w:jc w:val="both"/>
        <w:rPr>
          <w:sz w:val="24"/>
        </w:rPr>
      </w:pPr>
      <w:r w:rsidRPr="000E443F">
        <w:rPr>
          <w:sz w:val="24"/>
        </w:rPr>
        <w:t xml:space="preserve">Užsakovui arba Rangovui vienašališkai nutraukus Sutartį, Rangovas privalo perduoti iki Sutarties nutraukimo datos jau atliktus </w:t>
      </w:r>
      <w:r>
        <w:rPr>
          <w:sz w:val="24"/>
        </w:rPr>
        <w:t>D</w:t>
      </w:r>
      <w:r w:rsidRPr="000E443F">
        <w:rPr>
          <w:sz w:val="24"/>
        </w:rPr>
        <w:t>arbus, Šalims pasirašant priėmimo</w:t>
      </w:r>
      <w:r>
        <w:rPr>
          <w:sz w:val="24"/>
        </w:rPr>
        <w:t>–</w:t>
      </w:r>
      <w:r w:rsidRPr="000E443F">
        <w:rPr>
          <w:sz w:val="24"/>
        </w:rPr>
        <w:t xml:space="preserve">perdavimo aktą. Užsakovas privalo apmokėti už jau atliktus </w:t>
      </w:r>
      <w:r>
        <w:rPr>
          <w:sz w:val="24"/>
        </w:rPr>
        <w:t>D</w:t>
      </w:r>
      <w:r w:rsidRPr="000E443F">
        <w:rPr>
          <w:sz w:val="24"/>
        </w:rPr>
        <w:t xml:space="preserve">arbus, iš mokėtinų sumų išskaičiavęs </w:t>
      </w:r>
      <w:r>
        <w:rPr>
          <w:sz w:val="24"/>
        </w:rPr>
        <w:t>baud</w:t>
      </w:r>
      <w:r w:rsidRPr="000E443F">
        <w:rPr>
          <w:sz w:val="24"/>
        </w:rPr>
        <w:t>as.</w:t>
      </w:r>
    </w:p>
    <w:p w14:paraId="45771BD1" w14:textId="6E576A96" w:rsidR="003B69F9" w:rsidRDefault="003B69F9" w:rsidP="003B69F9">
      <w:pPr>
        <w:pStyle w:val="Betarp1"/>
        <w:numPr>
          <w:ilvl w:val="1"/>
          <w:numId w:val="48"/>
        </w:numPr>
        <w:tabs>
          <w:tab w:val="left" w:pos="1276"/>
          <w:tab w:val="left" w:pos="2977"/>
          <w:tab w:val="left" w:pos="3119"/>
        </w:tabs>
        <w:ind w:left="0" w:firstLine="720"/>
        <w:jc w:val="both"/>
        <w:rPr>
          <w:sz w:val="24"/>
        </w:rPr>
      </w:pPr>
      <w:r w:rsidRPr="000E443F">
        <w:rPr>
          <w:sz w:val="24"/>
        </w:rPr>
        <w:t>Rangovas neturi teisės vienašališkai nutraukti Sutartį nesant pagrindo, nurodyto Sutartyje arba Lietuvos Respublikos teisės aktuose. Be pagrindo nutraukus Sutartį, Rangovas privalo Užsakovo reikalavimu sumokėti 10 procentų baudą nuo pradinės Sutarties vertės.</w:t>
      </w:r>
    </w:p>
    <w:p w14:paraId="2AA0EB3D" w14:textId="69897945" w:rsidR="00497E6A" w:rsidRPr="00275C8C" w:rsidRDefault="00497E6A" w:rsidP="003B69F9">
      <w:pPr>
        <w:pStyle w:val="Betarp1"/>
        <w:numPr>
          <w:ilvl w:val="1"/>
          <w:numId w:val="48"/>
        </w:numPr>
        <w:tabs>
          <w:tab w:val="left" w:pos="1276"/>
          <w:tab w:val="left" w:pos="2977"/>
          <w:tab w:val="left" w:pos="3119"/>
        </w:tabs>
        <w:ind w:left="0" w:firstLine="720"/>
        <w:jc w:val="both"/>
        <w:rPr>
          <w:sz w:val="24"/>
        </w:rPr>
      </w:pPr>
      <w:r w:rsidRPr="00275C8C">
        <w:rPr>
          <w:sz w:val="24"/>
        </w:rPr>
        <w:t xml:space="preserve"> Šalys gali bet kada nutraukti šią sutartį, sudarydamos tarpusavio rašytinį susitarimą dėl jos nutraukimo.</w:t>
      </w:r>
    </w:p>
    <w:p w14:paraId="0572FD17" w14:textId="77777777" w:rsidR="003B69F9" w:rsidRPr="00F02A50" w:rsidRDefault="003B69F9" w:rsidP="003B69F9">
      <w:pPr>
        <w:pStyle w:val="Betarp1"/>
        <w:tabs>
          <w:tab w:val="left" w:pos="2835"/>
          <w:tab w:val="left" w:pos="2977"/>
          <w:tab w:val="left" w:pos="3119"/>
        </w:tabs>
        <w:ind w:firstLine="851"/>
        <w:jc w:val="both"/>
        <w:rPr>
          <w:rFonts w:eastAsia="Times New Roman"/>
          <w:b/>
          <w:bCs/>
          <w:color w:val="000000"/>
          <w:sz w:val="24"/>
        </w:rPr>
      </w:pPr>
      <w:r w:rsidRPr="00F02A50">
        <w:rPr>
          <w:sz w:val="24"/>
        </w:rPr>
        <w:tab/>
      </w:r>
    </w:p>
    <w:p w14:paraId="27641EDE" w14:textId="77777777" w:rsidR="003B69F9" w:rsidRPr="002D650A" w:rsidRDefault="003B69F9" w:rsidP="003B69F9">
      <w:pPr>
        <w:pStyle w:val="Betarp"/>
        <w:numPr>
          <w:ilvl w:val="0"/>
          <w:numId w:val="48"/>
        </w:numPr>
        <w:tabs>
          <w:tab w:val="left" w:pos="1134"/>
        </w:tabs>
        <w:ind w:left="0" w:firstLine="720"/>
        <w:jc w:val="center"/>
        <w:rPr>
          <w:b/>
          <w:bCs/>
          <w:szCs w:val="24"/>
          <w:lang w:eastAsia="ar-SA"/>
        </w:rPr>
      </w:pPr>
      <w:r w:rsidRPr="002D650A">
        <w:rPr>
          <w:b/>
          <w:bCs/>
          <w:szCs w:val="24"/>
          <w:lang w:eastAsia="ar-SA"/>
        </w:rPr>
        <w:t>SUBRANGOVAI</w:t>
      </w:r>
    </w:p>
    <w:p w14:paraId="4700F760" w14:textId="77777777" w:rsidR="003B69F9" w:rsidRPr="00F02A50" w:rsidRDefault="003B69F9" w:rsidP="003B69F9">
      <w:pPr>
        <w:pStyle w:val="Betarp"/>
        <w:tabs>
          <w:tab w:val="left" w:pos="1418"/>
          <w:tab w:val="left" w:pos="1560"/>
          <w:tab w:val="left" w:pos="2835"/>
          <w:tab w:val="left" w:pos="2977"/>
          <w:tab w:val="left" w:pos="3119"/>
        </w:tabs>
        <w:jc w:val="both"/>
        <w:rPr>
          <w:szCs w:val="24"/>
        </w:rPr>
      </w:pPr>
    </w:p>
    <w:p w14:paraId="0B1EF7B8" w14:textId="5601CB90" w:rsidR="003B69F9" w:rsidRPr="000E443F" w:rsidRDefault="003B69F9" w:rsidP="003B69F9">
      <w:pPr>
        <w:pStyle w:val="Betarp"/>
        <w:numPr>
          <w:ilvl w:val="1"/>
          <w:numId w:val="48"/>
        </w:numPr>
        <w:tabs>
          <w:tab w:val="left" w:pos="1276"/>
          <w:tab w:val="left" w:pos="1560"/>
          <w:tab w:val="left" w:pos="2835"/>
          <w:tab w:val="left" w:pos="2977"/>
          <w:tab w:val="left" w:pos="3119"/>
        </w:tabs>
        <w:ind w:left="0" w:firstLine="720"/>
        <w:jc w:val="both"/>
        <w:rPr>
          <w:szCs w:val="24"/>
        </w:rPr>
      </w:pPr>
      <w:r w:rsidRPr="00F02A50">
        <w:rPr>
          <w:szCs w:val="24"/>
        </w:rPr>
        <w:t>Sutarties vykdymo metu</w:t>
      </w:r>
      <w:r w:rsidRPr="00C10BD8">
        <w:rPr>
          <w:szCs w:val="24"/>
        </w:rPr>
        <w:t xml:space="preserve"> Rangovas raštu kreipęsis į Užsakovą ir gavęs raštišką jo sutikimą, gali keisti subrangovą ir (ar) įtraukti naują. </w:t>
      </w:r>
      <w:r w:rsidR="00AE7E2E">
        <w:rPr>
          <w:szCs w:val="24"/>
        </w:rPr>
        <w:t>Keičiamas ar naujai pasitelkiamas subrangovas turi atitikti Pirkimo dokumentuose nustatytus kvalifikacijos reikalavimus, jei tokie buvo keliami jo vykdomai darbų daliai.</w:t>
      </w:r>
    </w:p>
    <w:p w14:paraId="3E11F927" w14:textId="38C9292C" w:rsidR="003B69F9" w:rsidRPr="000E443F" w:rsidRDefault="003B69F9" w:rsidP="003B69F9">
      <w:pPr>
        <w:pStyle w:val="Betarp"/>
        <w:numPr>
          <w:ilvl w:val="1"/>
          <w:numId w:val="48"/>
        </w:numPr>
        <w:tabs>
          <w:tab w:val="left" w:pos="1276"/>
          <w:tab w:val="left" w:pos="1560"/>
          <w:tab w:val="left" w:pos="2835"/>
          <w:tab w:val="left" w:pos="2977"/>
          <w:tab w:val="left" w:pos="3119"/>
        </w:tabs>
        <w:ind w:left="0" w:firstLine="720"/>
        <w:jc w:val="both"/>
        <w:rPr>
          <w:szCs w:val="24"/>
        </w:rPr>
      </w:pPr>
      <w:r w:rsidRPr="000E443F">
        <w:rPr>
          <w:szCs w:val="24"/>
        </w:rPr>
        <w:t>Jeigu Rangovas nori keisti ar į Sutarties vykdymą nori įtraukti naują subrangovą, tokiu atveju Užsakovas gali pareikalauti, kad Rangovas pateiktų dokumentus,</w:t>
      </w:r>
      <w:r w:rsidR="00AE7E2E">
        <w:rPr>
          <w:szCs w:val="24"/>
        </w:rPr>
        <w:t xml:space="preserve"> kurie buvo keliami pirkimo metu,</w:t>
      </w:r>
      <w:r w:rsidRPr="000E443F">
        <w:rPr>
          <w:szCs w:val="24"/>
        </w:rPr>
        <w:t xml:space="preserve"> įrodančius subrangovo teisę verstis atitinkama veikla, kuriai jis pasitelkiamas. Bet kuriuo atveju Rangovas įsipareigoja, kad Sutartį vykdys tik tokią teisę turintys asmenys.</w:t>
      </w:r>
    </w:p>
    <w:p w14:paraId="5290268E" w14:textId="77777777" w:rsidR="003B69F9" w:rsidRPr="002275F3" w:rsidRDefault="003B69F9" w:rsidP="003B69F9">
      <w:pPr>
        <w:pStyle w:val="Betarp"/>
        <w:numPr>
          <w:ilvl w:val="1"/>
          <w:numId w:val="48"/>
        </w:numPr>
        <w:tabs>
          <w:tab w:val="left" w:pos="1276"/>
          <w:tab w:val="left" w:pos="1560"/>
          <w:tab w:val="left" w:pos="2835"/>
          <w:tab w:val="left" w:pos="2977"/>
          <w:tab w:val="left" w:pos="3119"/>
        </w:tabs>
        <w:ind w:left="0" w:firstLine="720"/>
        <w:jc w:val="both"/>
        <w:rPr>
          <w:szCs w:val="24"/>
        </w:rPr>
      </w:pPr>
      <w:r>
        <w:rPr>
          <w:szCs w:val="24"/>
        </w:rPr>
        <w:t>S</w:t>
      </w:r>
      <w:r w:rsidRPr="000E443F">
        <w:rPr>
          <w:szCs w:val="24"/>
        </w:rPr>
        <w:t xml:space="preserve">ubrangovo pakeitimas ar įtraukimas įforminamas abiejų Šalių papildomu susitarimu prie Sutarties per 10 </w:t>
      </w:r>
      <w:r>
        <w:rPr>
          <w:szCs w:val="24"/>
        </w:rPr>
        <w:t xml:space="preserve">(dešimt) </w:t>
      </w:r>
      <w:r w:rsidRPr="000E443F">
        <w:rPr>
          <w:szCs w:val="24"/>
        </w:rPr>
        <w:t>darbo dienų nuo Užsakovo raštiško sutikimo išsiuntimo Rangovui datos.</w:t>
      </w:r>
    </w:p>
    <w:p w14:paraId="7F240A2C" w14:textId="77777777" w:rsidR="003B69F9" w:rsidRPr="00F02A50" w:rsidRDefault="003B69F9" w:rsidP="003B69F9">
      <w:pPr>
        <w:pStyle w:val="Betarp"/>
        <w:numPr>
          <w:ilvl w:val="1"/>
          <w:numId w:val="48"/>
        </w:numPr>
        <w:tabs>
          <w:tab w:val="left" w:pos="1276"/>
          <w:tab w:val="left" w:pos="1560"/>
          <w:tab w:val="left" w:pos="2835"/>
          <w:tab w:val="left" w:pos="2977"/>
          <w:tab w:val="left" w:pos="3119"/>
        </w:tabs>
        <w:ind w:left="0" w:firstLine="720"/>
        <w:jc w:val="both"/>
        <w:rPr>
          <w:szCs w:val="24"/>
        </w:rPr>
      </w:pPr>
      <w:r w:rsidRPr="002275F3">
        <w:rPr>
          <w:szCs w:val="24"/>
        </w:rPr>
        <w:t>Rangov</w:t>
      </w:r>
      <w:r w:rsidRPr="00F02A50">
        <w:rPr>
          <w:szCs w:val="24"/>
        </w:rPr>
        <w:t xml:space="preserve">as, atsakingas už savo subrangovų, jų ekspertų, atstovų ar darbuotojų veiksmus, įsipareigojimų nevykdymą ar apdairumą taip, lyg šie veiksmai, nevykdymai ar aplaidumas būtų </w:t>
      </w:r>
      <w:r w:rsidRPr="002275F3">
        <w:rPr>
          <w:szCs w:val="24"/>
        </w:rPr>
        <w:t>Rangov</w:t>
      </w:r>
      <w:r w:rsidRPr="00F02A50">
        <w:rPr>
          <w:szCs w:val="24"/>
        </w:rPr>
        <w:t>o, jo ekspertų ar darbuotojų.</w:t>
      </w:r>
    </w:p>
    <w:p w14:paraId="24A72C1A" w14:textId="77777777" w:rsidR="003B69F9" w:rsidRPr="002D650A" w:rsidRDefault="003B69F9" w:rsidP="003B69F9">
      <w:pPr>
        <w:pStyle w:val="Betarp1"/>
        <w:tabs>
          <w:tab w:val="left" w:pos="2835"/>
          <w:tab w:val="left" w:pos="2977"/>
          <w:tab w:val="left" w:pos="3055"/>
          <w:tab w:val="left" w:pos="3119"/>
        </w:tabs>
        <w:ind w:firstLine="851"/>
        <w:jc w:val="both"/>
        <w:rPr>
          <w:b/>
          <w:sz w:val="24"/>
        </w:rPr>
      </w:pPr>
    </w:p>
    <w:p w14:paraId="3C53AD80" w14:textId="77777777" w:rsidR="003B69F9" w:rsidRPr="002D650A" w:rsidRDefault="003B69F9" w:rsidP="003B69F9">
      <w:pPr>
        <w:pStyle w:val="Betarp"/>
        <w:numPr>
          <w:ilvl w:val="0"/>
          <w:numId w:val="48"/>
        </w:numPr>
        <w:tabs>
          <w:tab w:val="left" w:pos="1134"/>
        </w:tabs>
        <w:ind w:left="0" w:firstLine="720"/>
        <w:jc w:val="center"/>
        <w:rPr>
          <w:b/>
          <w:bCs/>
          <w:szCs w:val="24"/>
          <w:lang w:eastAsia="ar-SA"/>
        </w:rPr>
      </w:pPr>
      <w:r w:rsidRPr="002D650A">
        <w:rPr>
          <w:b/>
          <w:bCs/>
          <w:szCs w:val="24"/>
          <w:lang w:eastAsia="ar-SA"/>
        </w:rPr>
        <w:t>KITOS SUTARTIES SĄLYGOS</w:t>
      </w:r>
    </w:p>
    <w:p w14:paraId="6CA92157" w14:textId="77777777" w:rsidR="006317D5" w:rsidRDefault="006317D5" w:rsidP="003B69F9">
      <w:pPr>
        <w:pStyle w:val="Betarp"/>
        <w:widowControl w:val="0"/>
        <w:numPr>
          <w:ilvl w:val="1"/>
          <w:numId w:val="48"/>
        </w:numPr>
        <w:tabs>
          <w:tab w:val="left" w:pos="1276"/>
          <w:tab w:val="left" w:pos="2835"/>
          <w:tab w:val="left" w:pos="2977"/>
          <w:tab w:val="left" w:pos="3119"/>
        </w:tabs>
        <w:ind w:left="0" w:firstLine="720"/>
        <w:jc w:val="both"/>
        <w:rPr>
          <w:szCs w:val="24"/>
        </w:rPr>
      </w:pPr>
      <w:r w:rsidRPr="00F02A50">
        <w:rPr>
          <w:szCs w:val="24"/>
        </w:rPr>
        <w:t>Bet kokie ginčai, nesutarimai ar reikalavimai, kylantys iš šios Sutarties ar susiję su ja, jos pažeidimu, nutraukimu ar negaliojimu, sprendžiami Šalių derybose.</w:t>
      </w:r>
      <w:r>
        <w:rPr>
          <w:szCs w:val="24"/>
        </w:rPr>
        <w:t xml:space="preserve"> </w:t>
      </w:r>
    </w:p>
    <w:p w14:paraId="3312A846" w14:textId="3411CF5F" w:rsidR="003B69F9" w:rsidRPr="00F02A50" w:rsidRDefault="006317D5" w:rsidP="003B69F9">
      <w:pPr>
        <w:pStyle w:val="Betarp"/>
        <w:widowControl w:val="0"/>
        <w:numPr>
          <w:ilvl w:val="1"/>
          <w:numId w:val="48"/>
        </w:numPr>
        <w:tabs>
          <w:tab w:val="left" w:pos="1276"/>
          <w:tab w:val="left" w:pos="2835"/>
          <w:tab w:val="left" w:pos="2977"/>
          <w:tab w:val="left" w:pos="3119"/>
        </w:tabs>
        <w:ind w:left="0" w:firstLine="720"/>
        <w:jc w:val="both"/>
        <w:rPr>
          <w:szCs w:val="24"/>
        </w:rPr>
      </w:pPr>
      <w:r w:rsidRPr="00F02A50">
        <w:rPr>
          <w:szCs w:val="24"/>
        </w:rPr>
        <w:t>Jeigu Šalims nepavyksta išspręsti ginčų, nesutarimų ar reikalavimų derybų būdu</w:t>
      </w:r>
      <w:r>
        <w:rPr>
          <w:szCs w:val="24"/>
        </w:rPr>
        <w:t xml:space="preserve"> per 15 (penkiolika) kalendorinių dienų</w:t>
      </w:r>
      <w:r w:rsidR="00B82731">
        <w:rPr>
          <w:szCs w:val="24"/>
        </w:rPr>
        <w:t xml:space="preserve"> nuo derybų pradžios</w:t>
      </w:r>
      <w:r>
        <w:rPr>
          <w:szCs w:val="24"/>
        </w:rPr>
        <w:t xml:space="preserve">, </w:t>
      </w:r>
      <w:r w:rsidRPr="00F02A50">
        <w:rPr>
          <w:szCs w:val="24"/>
        </w:rPr>
        <w:t>jie sprendžiami Lietuvos Respublikos teismuose p</w:t>
      </w:r>
      <w:r w:rsidR="00B82731">
        <w:rPr>
          <w:szCs w:val="24"/>
        </w:rPr>
        <w:t xml:space="preserve">agal </w:t>
      </w:r>
      <w:r w:rsidR="00B82731" w:rsidRPr="00275C8C">
        <w:rPr>
          <w:szCs w:val="24"/>
        </w:rPr>
        <w:t>užsakovo</w:t>
      </w:r>
      <w:r w:rsidRPr="00F02A50">
        <w:rPr>
          <w:szCs w:val="24"/>
        </w:rPr>
        <w:t xml:space="preserve"> buveinę vadovaujantis LR įstatymais.</w:t>
      </w:r>
      <w:r>
        <w:rPr>
          <w:szCs w:val="24"/>
        </w:rPr>
        <w:t xml:space="preserve"> </w:t>
      </w:r>
      <w:r>
        <w:t>Derybų pradžia laikoma ta diena, kai viena Šalių kitai Šaliai pateikė raštišką pasiūlymą ginčą spręsti derybomis.</w:t>
      </w:r>
    </w:p>
    <w:p w14:paraId="6DCE46B1" w14:textId="77777777" w:rsidR="003B69F9" w:rsidRPr="00F02A50" w:rsidRDefault="003B69F9" w:rsidP="003B69F9">
      <w:pPr>
        <w:pStyle w:val="Betarp"/>
        <w:numPr>
          <w:ilvl w:val="1"/>
          <w:numId w:val="48"/>
        </w:numPr>
        <w:tabs>
          <w:tab w:val="left" w:pos="1276"/>
          <w:tab w:val="left" w:pos="2835"/>
          <w:tab w:val="left" w:pos="2977"/>
          <w:tab w:val="left" w:pos="3119"/>
        </w:tabs>
        <w:ind w:left="0" w:firstLine="720"/>
        <w:jc w:val="both"/>
        <w:rPr>
          <w:szCs w:val="24"/>
        </w:rPr>
      </w:pPr>
      <w:r w:rsidRPr="00F02A50">
        <w:rPr>
          <w:szCs w:val="24"/>
        </w:rPr>
        <w:t>Bet kokius mokesčius, kuriais gali būti apmokestinamos sumos, kurias gauna Rangovas arba Užsakovas Sutarties pagrindu, privalės sumokėti atitinkamai pats Rangovas arba Užsakovas.</w:t>
      </w:r>
    </w:p>
    <w:p w14:paraId="1D7AD629" w14:textId="77777777" w:rsidR="003B69F9" w:rsidRPr="00F02A50" w:rsidRDefault="003B69F9" w:rsidP="005B222C">
      <w:pPr>
        <w:pStyle w:val="Betarp"/>
        <w:numPr>
          <w:ilvl w:val="1"/>
          <w:numId w:val="48"/>
        </w:numPr>
        <w:tabs>
          <w:tab w:val="left" w:pos="1276"/>
          <w:tab w:val="left" w:pos="2835"/>
          <w:tab w:val="left" w:pos="2977"/>
          <w:tab w:val="left" w:pos="3119"/>
        </w:tabs>
        <w:ind w:left="0" w:firstLine="720"/>
        <w:jc w:val="both"/>
        <w:rPr>
          <w:szCs w:val="24"/>
        </w:rPr>
      </w:pPr>
      <w:r w:rsidRPr="00F02A50">
        <w:rPr>
          <w:szCs w:val="24"/>
        </w:rPr>
        <w:t>N</w:t>
      </w:r>
      <w:r>
        <w:rPr>
          <w:szCs w:val="24"/>
        </w:rPr>
        <w:t>ė</w:t>
      </w:r>
      <w:r w:rsidRPr="00F02A50">
        <w:rPr>
          <w:szCs w:val="24"/>
        </w:rPr>
        <w:t xml:space="preserve"> viena iš Šalių neturi teisės perduoti trečiam asmeniui šios Sutarties teisių ir</w:t>
      </w:r>
      <w:r>
        <w:rPr>
          <w:szCs w:val="24"/>
        </w:rPr>
        <w:t xml:space="preserve"> </w:t>
      </w:r>
      <w:r w:rsidRPr="00F02A50">
        <w:rPr>
          <w:szCs w:val="24"/>
        </w:rPr>
        <w:t xml:space="preserve">įsipareigojimų be raštiško kitos </w:t>
      </w:r>
      <w:r>
        <w:rPr>
          <w:szCs w:val="24"/>
        </w:rPr>
        <w:t>Š</w:t>
      </w:r>
      <w:r w:rsidRPr="00F02A50">
        <w:rPr>
          <w:szCs w:val="24"/>
        </w:rPr>
        <w:t>alies sutikimo, išskyrus darbus, kuriuos atlieka Rangovo pasirinkti subrangovai.</w:t>
      </w:r>
    </w:p>
    <w:p w14:paraId="0C769F11" w14:textId="77777777" w:rsidR="003B69F9" w:rsidRPr="00F02A50" w:rsidRDefault="003B69F9" w:rsidP="005B222C">
      <w:pPr>
        <w:pStyle w:val="Betarp"/>
        <w:numPr>
          <w:ilvl w:val="1"/>
          <w:numId w:val="48"/>
        </w:numPr>
        <w:tabs>
          <w:tab w:val="left" w:pos="1276"/>
          <w:tab w:val="left" w:pos="2835"/>
          <w:tab w:val="left" w:pos="2977"/>
          <w:tab w:val="left" w:pos="3119"/>
        </w:tabs>
        <w:ind w:left="0" w:firstLine="720"/>
        <w:jc w:val="both"/>
        <w:rPr>
          <w:szCs w:val="24"/>
        </w:rPr>
      </w:pPr>
      <w:r w:rsidRPr="00F02A50">
        <w:rPr>
          <w:szCs w:val="24"/>
        </w:rPr>
        <w:t xml:space="preserve">Bet kurios iš </w:t>
      </w:r>
      <w:r>
        <w:rPr>
          <w:szCs w:val="24"/>
        </w:rPr>
        <w:t>Š</w:t>
      </w:r>
      <w:r w:rsidRPr="00F02A50">
        <w:rPr>
          <w:szCs w:val="24"/>
        </w:rPr>
        <w:t xml:space="preserve">alių papildomos išlaidos, susijusios su pagrindinio įsiskolinimo bei </w:t>
      </w:r>
      <w:r>
        <w:rPr>
          <w:szCs w:val="24"/>
        </w:rPr>
        <w:t>baudų ar delspinigių</w:t>
      </w:r>
      <w:r w:rsidRPr="00F02A50">
        <w:rPr>
          <w:szCs w:val="24"/>
        </w:rPr>
        <w:t xml:space="preserve"> išieškojimu, yra pilnai atlyginamos netinkamai vykdžiusios sutartinius įsipareigojimus šalies sąskaita.</w:t>
      </w:r>
    </w:p>
    <w:p w14:paraId="3DC0FD2F" w14:textId="77777777" w:rsidR="003B69F9" w:rsidRPr="00F02A50" w:rsidRDefault="003B69F9" w:rsidP="003B69F9">
      <w:pPr>
        <w:pStyle w:val="Betarp"/>
        <w:numPr>
          <w:ilvl w:val="1"/>
          <w:numId w:val="48"/>
        </w:numPr>
        <w:tabs>
          <w:tab w:val="left" w:pos="1276"/>
          <w:tab w:val="left" w:pos="1701"/>
          <w:tab w:val="left" w:pos="2977"/>
          <w:tab w:val="left" w:pos="3119"/>
        </w:tabs>
        <w:ind w:left="0" w:firstLine="720"/>
        <w:jc w:val="both"/>
        <w:rPr>
          <w:szCs w:val="24"/>
        </w:rPr>
      </w:pPr>
      <w:r w:rsidRPr="00F02A50">
        <w:rPr>
          <w:szCs w:val="24"/>
        </w:rPr>
        <w:t>Vienai iš Šalių daugiau kaip 5 (penkias) dienas nevykdant šioje Sutartyje numatytų įsipareigojimų, antroji Šalis turi teisę sustabdyti savo įsipareigojimų vykdymą kitos Šalies įsipareigojimų nevykdymo laikotarpiui.</w:t>
      </w:r>
    </w:p>
    <w:p w14:paraId="2FBDBBC8" w14:textId="16181D18" w:rsidR="003B69F9" w:rsidRPr="00F02A50" w:rsidRDefault="003B69F9" w:rsidP="005B222C">
      <w:pPr>
        <w:pStyle w:val="Betarp"/>
        <w:numPr>
          <w:ilvl w:val="1"/>
          <w:numId w:val="48"/>
        </w:numPr>
        <w:tabs>
          <w:tab w:val="left" w:pos="1276"/>
          <w:tab w:val="left" w:pos="1418"/>
          <w:tab w:val="left" w:pos="2977"/>
          <w:tab w:val="left" w:pos="3119"/>
        </w:tabs>
        <w:ind w:left="0" w:firstLine="720"/>
        <w:jc w:val="both"/>
        <w:rPr>
          <w:szCs w:val="24"/>
        </w:rPr>
      </w:pPr>
      <w:r w:rsidRPr="00F02A50">
        <w:rPr>
          <w:szCs w:val="24"/>
        </w:rPr>
        <w:t xml:space="preserve">Bet kuriuo Sutarčių vykdymo metu Užsakovas dėl nuo jo nepriklausančių aplinkybių, raštu nurodydamas priežastis (finansavimo sustabdymas, aplinkybės, trukdančios vykdyti </w:t>
      </w:r>
      <w:r>
        <w:rPr>
          <w:szCs w:val="24"/>
        </w:rPr>
        <w:t>D</w:t>
      </w:r>
      <w:r w:rsidRPr="00F02A50">
        <w:rPr>
          <w:szCs w:val="24"/>
        </w:rPr>
        <w:t xml:space="preserve">arbus, atsiradus sprendinių neatitikimams, būtina atlikti papildomus pirkimus, atsiradus nenumatytiems </w:t>
      </w:r>
      <w:r w:rsidRPr="00F02A50">
        <w:rPr>
          <w:szCs w:val="24"/>
        </w:rPr>
        <w:lastRenderedPageBreak/>
        <w:t xml:space="preserve">darbams, dėl žemės sklypo ar statinių kadastrinių matavimų tikslinimo procedūrų), turi teisę stabdyti sutarties ir </w:t>
      </w:r>
      <w:r>
        <w:rPr>
          <w:szCs w:val="24"/>
        </w:rPr>
        <w:t>D</w:t>
      </w:r>
      <w:r w:rsidRPr="00F02A50">
        <w:rPr>
          <w:szCs w:val="24"/>
        </w:rPr>
        <w:t>arbų atlikimo</w:t>
      </w:r>
      <w:r w:rsidRPr="00F02A50">
        <w:rPr>
          <w:bCs/>
          <w:szCs w:val="24"/>
        </w:rPr>
        <w:t xml:space="preserve"> </w:t>
      </w:r>
      <w:r w:rsidRPr="00F02A50">
        <w:rPr>
          <w:szCs w:val="24"/>
        </w:rPr>
        <w:t xml:space="preserve">terminus, bei nurodyti </w:t>
      </w:r>
      <w:r w:rsidRPr="00F02A50">
        <w:rPr>
          <w:bCs/>
        </w:rPr>
        <w:t>Rangov</w:t>
      </w:r>
      <w:r w:rsidRPr="00F02A50">
        <w:rPr>
          <w:szCs w:val="24"/>
        </w:rPr>
        <w:t xml:space="preserve">ui sustabdyti visų </w:t>
      </w:r>
      <w:r>
        <w:rPr>
          <w:szCs w:val="24"/>
        </w:rPr>
        <w:t>D</w:t>
      </w:r>
      <w:r w:rsidRPr="00F02A50">
        <w:rPr>
          <w:szCs w:val="24"/>
        </w:rPr>
        <w:t xml:space="preserve">arbų arba jų dalies vykdymą. Toks </w:t>
      </w:r>
      <w:r>
        <w:rPr>
          <w:szCs w:val="24"/>
        </w:rPr>
        <w:t>D</w:t>
      </w:r>
      <w:r w:rsidRPr="00F02A50">
        <w:rPr>
          <w:szCs w:val="24"/>
        </w:rPr>
        <w:t>arbų atlikimo</w:t>
      </w:r>
      <w:r w:rsidRPr="00F02A50">
        <w:rPr>
          <w:bCs/>
          <w:szCs w:val="24"/>
        </w:rPr>
        <w:t xml:space="preserve"> </w:t>
      </w:r>
      <w:r w:rsidRPr="00F02A50">
        <w:rPr>
          <w:szCs w:val="24"/>
        </w:rPr>
        <w:t>sustabdymas negali trukti ilgiau nei 6 (šeši</w:t>
      </w:r>
      <w:r>
        <w:rPr>
          <w:szCs w:val="24"/>
        </w:rPr>
        <w:t>s</w:t>
      </w:r>
      <w:r w:rsidRPr="00F02A50">
        <w:rPr>
          <w:szCs w:val="24"/>
        </w:rPr>
        <w:t xml:space="preserve">) mėnesius. Išnykus </w:t>
      </w:r>
      <w:r>
        <w:rPr>
          <w:szCs w:val="24"/>
        </w:rPr>
        <w:t>D</w:t>
      </w:r>
      <w:r w:rsidRPr="00F02A50">
        <w:rPr>
          <w:szCs w:val="24"/>
        </w:rPr>
        <w:t xml:space="preserve">arbų sustabdymo aplinkybėms, </w:t>
      </w:r>
      <w:r>
        <w:rPr>
          <w:szCs w:val="24"/>
        </w:rPr>
        <w:t>D</w:t>
      </w:r>
      <w:r w:rsidRPr="00F02A50">
        <w:rPr>
          <w:szCs w:val="24"/>
        </w:rPr>
        <w:t>arbų atlikimo</w:t>
      </w:r>
      <w:r w:rsidRPr="00F02A50">
        <w:rPr>
          <w:bCs/>
          <w:szCs w:val="24"/>
        </w:rPr>
        <w:t xml:space="preserve"> </w:t>
      </w:r>
      <w:r w:rsidRPr="00F02A50">
        <w:rPr>
          <w:szCs w:val="24"/>
        </w:rPr>
        <w:t xml:space="preserve">sustabdymo terminas pratęsiamas. Išnykus </w:t>
      </w:r>
      <w:r>
        <w:rPr>
          <w:szCs w:val="24"/>
        </w:rPr>
        <w:t>D</w:t>
      </w:r>
      <w:r w:rsidRPr="00F02A50">
        <w:rPr>
          <w:szCs w:val="24"/>
        </w:rPr>
        <w:t xml:space="preserve">arbų sustabdymo aplinkybėms, </w:t>
      </w:r>
      <w:r>
        <w:rPr>
          <w:szCs w:val="24"/>
        </w:rPr>
        <w:t>U</w:t>
      </w:r>
      <w:r w:rsidRPr="00F02A50">
        <w:rPr>
          <w:szCs w:val="24"/>
        </w:rPr>
        <w:t xml:space="preserve">žsakovas raštu informuoja Rangovą apie </w:t>
      </w:r>
      <w:r>
        <w:rPr>
          <w:szCs w:val="24"/>
        </w:rPr>
        <w:t>D</w:t>
      </w:r>
      <w:r w:rsidRPr="00F02A50">
        <w:rPr>
          <w:szCs w:val="24"/>
        </w:rPr>
        <w:t>arbų atlikimo</w:t>
      </w:r>
      <w:r w:rsidRPr="00F02A50">
        <w:rPr>
          <w:bCs/>
          <w:szCs w:val="24"/>
        </w:rPr>
        <w:t xml:space="preserve"> </w:t>
      </w:r>
      <w:r w:rsidRPr="00F02A50">
        <w:rPr>
          <w:szCs w:val="24"/>
        </w:rPr>
        <w:t>sustabdymo pabaigą.</w:t>
      </w:r>
    </w:p>
    <w:p w14:paraId="1CD9BAFB" w14:textId="77777777" w:rsidR="003B69F9" w:rsidRPr="00F02A50" w:rsidRDefault="003B69F9" w:rsidP="005B222C">
      <w:pPr>
        <w:pStyle w:val="Betarp"/>
        <w:numPr>
          <w:ilvl w:val="1"/>
          <w:numId w:val="48"/>
        </w:numPr>
        <w:tabs>
          <w:tab w:val="left" w:pos="1276"/>
          <w:tab w:val="left" w:pos="1418"/>
          <w:tab w:val="left" w:pos="2977"/>
          <w:tab w:val="left" w:pos="3119"/>
        </w:tabs>
        <w:ind w:left="0" w:firstLine="720"/>
        <w:jc w:val="both"/>
        <w:rPr>
          <w:szCs w:val="24"/>
        </w:rPr>
      </w:pPr>
      <w:r w:rsidRPr="00F02A50">
        <w:rPr>
          <w:szCs w:val="24"/>
        </w:rPr>
        <w:t xml:space="preserve">Darbų sustabdymo metu </w:t>
      </w:r>
      <w:r>
        <w:rPr>
          <w:szCs w:val="24"/>
        </w:rPr>
        <w:t>Š</w:t>
      </w:r>
      <w:r w:rsidRPr="00F02A50">
        <w:rPr>
          <w:szCs w:val="24"/>
        </w:rPr>
        <w:t xml:space="preserve">alims netaikomos sankcijos. Sustabdymo metu visus atliktus </w:t>
      </w:r>
      <w:r>
        <w:rPr>
          <w:szCs w:val="24"/>
        </w:rPr>
        <w:t>D</w:t>
      </w:r>
      <w:r w:rsidRPr="00F02A50">
        <w:rPr>
          <w:szCs w:val="24"/>
        </w:rPr>
        <w:t>arbus Rangovas privalo prižiūrėti, saugoti nuo sugadinimo, praradimo ar kitokios žalos.</w:t>
      </w:r>
    </w:p>
    <w:p w14:paraId="67E6E20F" w14:textId="77777777" w:rsidR="003B69F9" w:rsidRPr="00F02A50" w:rsidRDefault="003B69F9" w:rsidP="003B69F9">
      <w:pPr>
        <w:pStyle w:val="Betarp1"/>
        <w:tabs>
          <w:tab w:val="left" w:pos="2835"/>
          <w:tab w:val="left" w:pos="2977"/>
          <w:tab w:val="left" w:pos="3119"/>
        </w:tabs>
        <w:ind w:firstLine="720"/>
        <w:jc w:val="center"/>
        <w:rPr>
          <w:sz w:val="24"/>
        </w:rPr>
      </w:pPr>
    </w:p>
    <w:p w14:paraId="1F7B401A" w14:textId="77777777" w:rsidR="003B69F9" w:rsidRPr="002D650A" w:rsidRDefault="003B69F9" w:rsidP="003B69F9">
      <w:pPr>
        <w:pStyle w:val="Betarp"/>
        <w:numPr>
          <w:ilvl w:val="0"/>
          <w:numId w:val="48"/>
        </w:numPr>
        <w:ind w:left="0" w:firstLine="851"/>
        <w:jc w:val="center"/>
        <w:rPr>
          <w:b/>
          <w:bCs/>
          <w:szCs w:val="24"/>
          <w:lang w:eastAsia="ar-SA"/>
        </w:rPr>
      </w:pPr>
      <w:r w:rsidRPr="002D650A">
        <w:rPr>
          <w:b/>
          <w:bCs/>
          <w:szCs w:val="24"/>
          <w:lang w:eastAsia="ar-SA"/>
        </w:rPr>
        <w:t>BAIGIAMOSIOS NUOSTATOS</w:t>
      </w:r>
    </w:p>
    <w:p w14:paraId="5656F970" w14:textId="77777777" w:rsidR="003B69F9" w:rsidRPr="00F02A50" w:rsidRDefault="003B69F9" w:rsidP="005B222C">
      <w:pPr>
        <w:pStyle w:val="Betarp"/>
        <w:tabs>
          <w:tab w:val="left" w:pos="2835"/>
          <w:tab w:val="left" w:pos="2977"/>
          <w:tab w:val="left" w:pos="3119"/>
        </w:tabs>
        <w:ind w:firstLine="720"/>
        <w:jc w:val="both"/>
        <w:rPr>
          <w:b/>
          <w:szCs w:val="24"/>
          <w:lang w:eastAsia="ar-SA"/>
        </w:rPr>
      </w:pPr>
    </w:p>
    <w:p w14:paraId="5F4ADAE1" w14:textId="30FD6D70" w:rsidR="004A2982" w:rsidRPr="00275C8C" w:rsidRDefault="004A2982" w:rsidP="00B82731">
      <w:pPr>
        <w:pStyle w:val="Betarp"/>
        <w:numPr>
          <w:ilvl w:val="1"/>
          <w:numId w:val="48"/>
        </w:numPr>
        <w:tabs>
          <w:tab w:val="left" w:pos="1276"/>
          <w:tab w:val="left" w:pos="1560"/>
          <w:tab w:val="left" w:pos="2835"/>
          <w:tab w:val="left" w:pos="2977"/>
          <w:tab w:val="left" w:pos="3119"/>
        </w:tabs>
        <w:ind w:left="0" w:firstLine="720"/>
        <w:jc w:val="both"/>
        <w:rPr>
          <w:szCs w:val="24"/>
        </w:rPr>
      </w:pPr>
      <w:r w:rsidRPr="00275C8C">
        <w:t>Bet kokie šios sutarties pakeitimai ar papildymai galioja tik tuo atveju, jei jie yra įforminami raštu ir pasirašyti abiejų šalių. Tokie pakeitimai ar papildymai tampa neatskiriama sutarties dalimi.</w:t>
      </w:r>
    </w:p>
    <w:p w14:paraId="356C5772" w14:textId="77777777" w:rsidR="004017D3" w:rsidRDefault="003B69F9" w:rsidP="004017D3">
      <w:pPr>
        <w:pStyle w:val="Betarp"/>
        <w:numPr>
          <w:ilvl w:val="1"/>
          <w:numId w:val="48"/>
        </w:numPr>
        <w:tabs>
          <w:tab w:val="left" w:pos="1276"/>
          <w:tab w:val="left" w:pos="1560"/>
          <w:tab w:val="left" w:pos="2835"/>
          <w:tab w:val="left" w:pos="2977"/>
          <w:tab w:val="left" w:pos="3119"/>
        </w:tabs>
        <w:ind w:left="0" w:firstLine="720"/>
        <w:jc w:val="both"/>
        <w:rPr>
          <w:szCs w:val="24"/>
        </w:rPr>
      </w:pPr>
      <w:r w:rsidRPr="002275F3">
        <w:rPr>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6CBF35D" w14:textId="77777777" w:rsidR="00AE7E2E" w:rsidRDefault="003B69F9" w:rsidP="004017D3">
      <w:pPr>
        <w:pStyle w:val="Betarp"/>
        <w:numPr>
          <w:ilvl w:val="1"/>
          <w:numId w:val="48"/>
        </w:numPr>
        <w:tabs>
          <w:tab w:val="left" w:pos="1276"/>
          <w:tab w:val="left" w:pos="1560"/>
          <w:tab w:val="left" w:pos="2835"/>
          <w:tab w:val="left" w:pos="2977"/>
          <w:tab w:val="left" w:pos="3119"/>
        </w:tabs>
        <w:ind w:left="0" w:firstLine="720"/>
        <w:jc w:val="both"/>
        <w:rPr>
          <w:szCs w:val="24"/>
        </w:rPr>
      </w:pPr>
      <w:r w:rsidRPr="004017D3">
        <w:rPr>
          <w:szCs w:val="24"/>
        </w:rPr>
        <w:t xml:space="preserve">Sutartyje vartojamos sąvokos atitinka sąvokas, vartojamas Lietuvos Respublikos civiliniame kodekse, Lietuvos Respublikos statybos įstatyme, Lietuvos Respublikos architektūros įstatyme ir Lietuvos Respublikos viešųjų pirkimų įstatyme ir susijusiuose įstatymų įgyvendinamuosiuose teisės aktuose. </w:t>
      </w:r>
    </w:p>
    <w:p w14:paraId="44EDB985" w14:textId="7C36A103" w:rsidR="004017D3" w:rsidRPr="004017D3" w:rsidRDefault="004017D3" w:rsidP="004017D3">
      <w:pPr>
        <w:pStyle w:val="Betarp"/>
        <w:numPr>
          <w:ilvl w:val="1"/>
          <w:numId w:val="48"/>
        </w:numPr>
        <w:tabs>
          <w:tab w:val="left" w:pos="1276"/>
          <w:tab w:val="left" w:pos="1560"/>
          <w:tab w:val="left" w:pos="2835"/>
          <w:tab w:val="left" w:pos="2977"/>
          <w:tab w:val="left" w:pos="3119"/>
        </w:tabs>
        <w:ind w:left="0" w:firstLine="720"/>
        <w:jc w:val="both"/>
        <w:rPr>
          <w:szCs w:val="24"/>
        </w:rPr>
      </w:pPr>
      <w:r w:rsidRPr="004017D3">
        <w:rPr>
          <w:spacing w:val="-3"/>
          <w:szCs w:val="24"/>
        </w:rPr>
        <w:t xml:space="preserve">Visi su Sutartimi susiję pranešimai, nurodymai, prašymai, kiti dokumentai ar susirašinėjimas turi būti siunčiami raštu </w:t>
      </w:r>
      <w:r w:rsidRPr="004017D3">
        <w:rPr>
          <w:szCs w:val="24"/>
          <w:lang w:eastAsia="lt-LT"/>
        </w:rPr>
        <w:t>(, elektroninėmis priemonėmis arba pasirašytinai per pašto paslaugos teikėją ar kitą tinkamą vežėją)</w:t>
      </w:r>
      <w:r w:rsidRPr="004017D3">
        <w:rPr>
          <w:spacing w:val="-3"/>
          <w:szCs w:val="24"/>
        </w:rPr>
        <w:t>. Apie savo adreso ar kitų rekvizitų pasikeitimą kiekviena Šalis nedelsdama, tačiau ne vėliau kaip per 5 (penkias) dienas nuo minėto pasikeitimo dienos, raštu privalo pranešti kitai Šaliai:</w:t>
      </w:r>
    </w:p>
    <w:p w14:paraId="52F38A8C" w14:textId="1267208F" w:rsidR="004017D3" w:rsidRDefault="004017D3" w:rsidP="004017D3">
      <w:pPr>
        <w:pStyle w:val="Betarp"/>
        <w:numPr>
          <w:ilvl w:val="0"/>
          <w:numId w:val="59"/>
        </w:numPr>
        <w:tabs>
          <w:tab w:val="left" w:pos="1276"/>
          <w:tab w:val="left" w:pos="1560"/>
          <w:tab w:val="left" w:pos="2835"/>
          <w:tab w:val="left" w:pos="2977"/>
          <w:tab w:val="left" w:pos="3119"/>
        </w:tabs>
        <w:jc w:val="both"/>
        <w:rPr>
          <w:szCs w:val="24"/>
        </w:rPr>
      </w:pPr>
      <w:r>
        <w:rPr>
          <w:szCs w:val="24"/>
        </w:rPr>
        <w:t>Užsakovo asmuo, atsakingas už sutarties vykdymą - ________, tel.______, el. paštas _____</w:t>
      </w:r>
    </w:p>
    <w:p w14:paraId="734A0255" w14:textId="3AB3A8C0" w:rsidR="004017D3" w:rsidRPr="004017D3" w:rsidRDefault="004017D3" w:rsidP="004017D3">
      <w:pPr>
        <w:pStyle w:val="Betarp"/>
        <w:numPr>
          <w:ilvl w:val="0"/>
          <w:numId w:val="59"/>
        </w:numPr>
        <w:tabs>
          <w:tab w:val="left" w:pos="1276"/>
          <w:tab w:val="left" w:pos="1560"/>
          <w:tab w:val="left" w:pos="2835"/>
          <w:tab w:val="left" w:pos="2977"/>
          <w:tab w:val="left" w:pos="3119"/>
        </w:tabs>
        <w:jc w:val="both"/>
        <w:rPr>
          <w:szCs w:val="24"/>
        </w:rPr>
      </w:pPr>
      <w:r>
        <w:rPr>
          <w:szCs w:val="24"/>
        </w:rPr>
        <w:t>Rangovo asmuo, atsakingas už sutarties vykdymą - ________, tel.______, el. paštas _____</w:t>
      </w:r>
    </w:p>
    <w:p w14:paraId="2CD584E3" w14:textId="77777777" w:rsidR="003B69F9" w:rsidRPr="002275F3" w:rsidRDefault="003B69F9" w:rsidP="005B222C">
      <w:pPr>
        <w:pStyle w:val="Betarp"/>
        <w:numPr>
          <w:ilvl w:val="1"/>
          <w:numId w:val="48"/>
        </w:numPr>
        <w:tabs>
          <w:tab w:val="left" w:pos="1276"/>
          <w:tab w:val="left" w:pos="1560"/>
          <w:tab w:val="left" w:pos="2835"/>
          <w:tab w:val="left" w:pos="2977"/>
          <w:tab w:val="left" w:pos="3119"/>
        </w:tabs>
        <w:ind w:left="0" w:firstLine="720"/>
        <w:jc w:val="both"/>
        <w:rPr>
          <w:szCs w:val="24"/>
        </w:rPr>
      </w:pPr>
      <w:r>
        <w:t>Sutarties priedai</w:t>
      </w:r>
      <w:r w:rsidRPr="002275F3">
        <w:t xml:space="preserve"> yra neatskiriamos </w:t>
      </w:r>
      <w:r>
        <w:t>S</w:t>
      </w:r>
      <w:r w:rsidRPr="002275F3">
        <w:t>utarties dalys.</w:t>
      </w:r>
    </w:p>
    <w:p w14:paraId="1657BA54" w14:textId="77777777" w:rsidR="003B69F9" w:rsidRPr="002275F3" w:rsidRDefault="003B69F9" w:rsidP="005B222C">
      <w:pPr>
        <w:pStyle w:val="Betarp"/>
        <w:numPr>
          <w:ilvl w:val="1"/>
          <w:numId w:val="48"/>
        </w:numPr>
        <w:tabs>
          <w:tab w:val="left" w:pos="1276"/>
          <w:tab w:val="left" w:pos="1560"/>
          <w:tab w:val="left" w:pos="2835"/>
          <w:tab w:val="left" w:pos="2977"/>
          <w:tab w:val="left" w:pos="3119"/>
        </w:tabs>
        <w:ind w:left="0" w:firstLine="720"/>
        <w:jc w:val="both"/>
        <w:rPr>
          <w:szCs w:val="24"/>
        </w:rPr>
      </w:pPr>
      <w:r w:rsidRPr="002275F3">
        <w:t>Sutartis sudaroma lietuvių kalba.</w:t>
      </w:r>
    </w:p>
    <w:p w14:paraId="3E93F564" w14:textId="77777777" w:rsidR="003B69F9" w:rsidRDefault="003B69F9" w:rsidP="003B69F9">
      <w:pPr>
        <w:pStyle w:val="Betarp1"/>
        <w:tabs>
          <w:tab w:val="left" w:pos="2835"/>
          <w:tab w:val="left" w:pos="2977"/>
          <w:tab w:val="left" w:pos="3119"/>
        </w:tabs>
        <w:ind w:firstLine="720"/>
        <w:jc w:val="both"/>
        <w:rPr>
          <w:sz w:val="24"/>
        </w:rPr>
      </w:pPr>
    </w:p>
    <w:p w14:paraId="4D39E51A" w14:textId="77777777" w:rsidR="003B69F9" w:rsidRDefault="003B69F9" w:rsidP="003B69F9">
      <w:pPr>
        <w:pStyle w:val="Betarp"/>
        <w:numPr>
          <w:ilvl w:val="0"/>
          <w:numId w:val="48"/>
        </w:numPr>
        <w:ind w:left="0" w:firstLine="851"/>
        <w:jc w:val="center"/>
        <w:rPr>
          <w:b/>
          <w:bCs/>
          <w:szCs w:val="24"/>
          <w:lang w:eastAsia="ar-SA"/>
        </w:rPr>
      </w:pPr>
      <w:r w:rsidRPr="002D650A">
        <w:rPr>
          <w:b/>
          <w:bCs/>
          <w:szCs w:val="24"/>
          <w:lang w:eastAsia="ar-SA"/>
        </w:rPr>
        <w:t>SUTARTIES PRIEDAI</w:t>
      </w:r>
    </w:p>
    <w:p w14:paraId="4117063D" w14:textId="77777777" w:rsidR="00EB4073" w:rsidRPr="002D650A" w:rsidRDefault="00EB4073" w:rsidP="00EB4073">
      <w:pPr>
        <w:pStyle w:val="Betarp"/>
        <w:ind w:left="851"/>
        <w:rPr>
          <w:b/>
          <w:bCs/>
          <w:szCs w:val="24"/>
          <w:lang w:eastAsia="ar-SA"/>
        </w:rPr>
      </w:pPr>
    </w:p>
    <w:p w14:paraId="16A312AA" w14:textId="557292D7" w:rsidR="006657A1" w:rsidRPr="00B802EC" w:rsidRDefault="006657A1" w:rsidP="006657A1">
      <w:pPr>
        <w:autoSpaceDN w:val="0"/>
        <w:ind w:firstLine="720"/>
        <w:rPr>
          <w:color w:val="000000" w:themeColor="text1"/>
        </w:rPr>
      </w:pPr>
      <w:r>
        <w:rPr>
          <w:color w:val="000000" w:themeColor="text1"/>
        </w:rPr>
        <w:t>1</w:t>
      </w:r>
      <w:r w:rsidR="00D85433">
        <w:rPr>
          <w:color w:val="000000" w:themeColor="text1"/>
        </w:rPr>
        <w:t xml:space="preserve"> pr</w:t>
      </w:r>
      <w:r w:rsidR="00AE7E2E">
        <w:rPr>
          <w:color w:val="000000" w:themeColor="text1"/>
        </w:rPr>
        <w:t>iedas - Supaprastintas projektas</w:t>
      </w:r>
      <w:r w:rsidRPr="00B802EC">
        <w:rPr>
          <w:color w:val="000000" w:themeColor="text1"/>
        </w:rPr>
        <w:t>;</w:t>
      </w:r>
    </w:p>
    <w:p w14:paraId="7BCD32BC" w14:textId="0703C6F1" w:rsidR="006657A1" w:rsidRDefault="006657A1" w:rsidP="006657A1">
      <w:pPr>
        <w:pStyle w:val="Betarp1"/>
        <w:tabs>
          <w:tab w:val="left" w:pos="2835"/>
          <w:tab w:val="left" w:pos="2977"/>
          <w:tab w:val="left" w:pos="3119"/>
        </w:tabs>
        <w:ind w:firstLine="720"/>
        <w:jc w:val="both"/>
        <w:rPr>
          <w:color w:val="000000" w:themeColor="text1"/>
          <w:sz w:val="24"/>
        </w:rPr>
      </w:pPr>
      <w:r>
        <w:rPr>
          <w:color w:val="000000" w:themeColor="text1"/>
          <w:sz w:val="24"/>
        </w:rPr>
        <w:t>2</w:t>
      </w:r>
      <w:r w:rsidRPr="006657A1">
        <w:rPr>
          <w:color w:val="000000" w:themeColor="text1"/>
          <w:sz w:val="24"/>
        </w:rPr>
        <w:t xml:space="preserve"> priedas -</w:t>
      </w:r>
      <w:r w:rsidR="00D85433">
        <w:rPr>
          <w:color w:val="000000" w:themeColor="text1"/>
          <w:sz w:val="24"/>
        </w:rPr>
        <w:t xml:space="preserve"> Statybvietės perdavimo-priėmimo aktas;</w:t>
      </w:r>
    </w:p>
    <w:p w14:paraId="2F6164AD" w14:textId="36F3BF67" w:rsidR="00D85433" w:rsidRDefault="00D85433" w:rsidP="006657A1">
      <w:pPr>
        <w:pStyle w:val="Betarp1"/>
        <w:tabs>
          <w:tab w:val="left" w:pos="2835"/>
          <w:tab w:val="left" w:pos="2977"/>
          <w:tab w:val="left" w:pos="3119"/>
        </w:tabs>
        <w:ind w:firstLine="720"/>
        <w:jc w:val="both"/>
        <w:rPr>
          <w:color w:val="000000" w:themeColor="text1"/>
          <w:sz w:val="24"/>
        </w:rPr>
      </w:pPr>
      <w:r>
        <w:rPr>
          <w:color w:val="000000" w:themeColor="text1"/>
          <w:sz w:val="24"/>
        </w:rPr>
        <w:t>3 priedas - Darbų perdavimo-priėmimo aktas:</w:t>
      </w:r>
    </w:p>
    <w:p w14:paraId="0AD8BB22" w14:textId="378FCA57" w:rsidR="00FF2901" w:rsidRDefault="00FF2901" w:rsidP="006657A1">
      <w:pPr>
        <w:pStyle w:val="Betarp1"/>
        <w:tabs>
          <w:tab w:val="left" w:pos="2835"/>
          <w:tab w:val="left" w:pos="2977"/>
          <w:tab w:val="left" w:pos="3119"/>
        </w:tabs>
        <w:ind w:firstLine="720"/>
        <w:jc w:val="both"/>
        <w:rPr>
          <w:color w:val="000000" w:themeColor="text1"/>
          <w:sz w:val="24"/>
        </w:rPr>
      </w:pPr>
    </w:p>
    <w:p w14:paraId="22522DEB" w14:textId="45B860B2" w:rsidR="00FF2901" w:rsidRDefault="00FF2901" w:rsidP="006657A1">
      <w:pPr>
        <w:pStyle w:val="Betarp1"/>
        <w:tabs>
          <w:tab w:val="left" w:pos="2835"/>
          <w:tab w:val="left" w:pos="2977"/>
          <w:tab w:val="left" w:pos="3119"/>
        </w:tabs>
        <w:ind w:firstLine="720"/>
        <w:jc w:val="both"/>
        <w:rPr>
          <w:color w:val="000000" w:themeColor="text1"/>
          <w:sz w:val="24"/>
        </w:rPr>
      </w:pPr>
    </w:p>
    <w:p w14:paraId="4D625BB7" w14:textId="51654728" w:rsidR="00FF2901" w:rsidRDefault="00FF2901" w:rsidP="006657A1">
      <w:pPr>
        <w:pStyle w:val="Betarp1"/>
        <w:tabs>
          <w:tab w:val="left" w:pos="2835"/>
          <w:tab w:val="left" w:pos="2977"/>
          <w:tab w:val="left" w:pos="3119"/>
        </w:tabs>
        <w:ind w:firstLine="720"/>
        <w:jc w:val="both"/>
        <w:rPr>
          <w:color w:val="000000" w:themeColor="text1"/>
          <w:sz w:val="24"/>
        </w:rPr>
      </w:pPr>
    </w:p>
    <w:p w14:paraId="3567B4E8" w14:textId="6693E6EB" w:rsidR="00FF2901" w:rsidRDefault="00FF2901" w:rsidP="006657A1">
      <w:pPr>
        <w:pStyle w:val="Betarp1"/>
        <w:tabs>
          <w:tab w:val="left" w:pos="2835"/>
          <w:tab w:val="left" w:pos="2977"/>
          <w:tab w:val="left" w:pos="3119"/>
        </w:tabs>
        <w:ind w:firstLine="720"/>
        <w:jc w:val="both"/>
        <w:rPr>
          <w:color w:val="000000" w:themeColor="text1"/>
          <w:sz w:val="24"/>
        </w:rPr>
      </w:pPr>
    </w:p>
    <w:p w14:paraId="530EBFE1" w14:textId="77E3F3E6" w:rsidR="00FF2901" w:rsidRDefault="00FF2901" w:rsidP="006657A1">
      <w:pPr>
        <w:pStyle w:val="Betarp1"/>
        <w:tabs>
          <w:tab w:val="left" w:pos="2835"/>
          <w:tab w:val="left" w:pos="2977"/>
          <w:tab w:val="left" w:pos="3119"/>
        </w:tabs>
        <w:ind w:firstLine="720"/>
        <w:jc w:val="both"/>
        <w:rPr>
          <w:color w:val="000000" w:themeColor="text1"/>
          <w:sz w:val="24"/>
        </w:rPr>
      </w:pPr>
    </w:p>
    <w:p w14:paraId="7F10C499" w14:textId="41532023" w:rsidR="00FF2901" w:rsidRDefault="00FF2901" w:rsidP="006657A1">
      <w:pPr>
        <w:pStyle w:val="Betarp1"/>
        <w:tabs>
          <w:tab w:val="left" w:pos="2835"/>
          <w:tab w:val="left" w:pos="2977"/>
          <w:tab w:val="left" w:pos="3119"/>
        </w:tabs>
        <w:ind w:firstLine="720"/>
        <w:jc w:val="both"/>
        <w:rPr>
          <w:color w:val="000000" w:themeColor="text1"/>
          <w:sz w:val="24"/>
        </w:rPr>
      </w:pPr>
    </w:p>
    <w:p w14:paraId="2D04B09D" w14:textId="27F83EF8" w:rsidR="00FF2901" w:rsidRDefault="00FF2901" w:rsidP="006657A1">
      <w:pPr>
        <w:pStyle w:val="Betarp1"/>
        <w:tabs>
          <w:tab w:val="left" w:pos="2835"/>
          <w:tab w:val="left" w:pos="2977"/>
          <w:tab w:val="left" w:pos="3119"/>
        </w:tabs>
        <w:ind w:firstLine="720"/>
        <w:jc w:val="both"/>
        <w:rPr>
          <w:color w:val="000000" w:themeColor="text1"/>
          <w:sz w:val="24"/>
        </w:rPr>
      </w:pPr>
    </w:p>
    <w:p w14:paraId="799471F4" w14:textId="4EE490E1" w:rsidR="00FF2901" w:rsidRDefault="00FF2901" w:rsidP="006657A1">
      <w:pPr>
        <w:pStyle w:val="Betarp1"/>
        <w:tabs>
          <w:tab w:val="left" w:pos="2835"/>
          <w:tab w:val="left" w:pos="2977"/>
          <w:tab w:val="left" w:pos="3119"/>
        </w:tabs>
        <w:ind w:firstLine="720"/>
        <w:jc w:val="both"/>
        <w:rPr>
          <w:color w:val="000000" w:themeColor="text1"/>
          <w:sz w:val="24"/>
        </w:rPr>
      </w:pPr>
    </w:p>
    <w:p w14:paraId="3196EFAA" w14:textId="06752421" w:rsidR="00FF2901" w:rsidRDefault="00FF2901" w:rsidP="006657A1">
      <w:pPr>
        <w:pStyle w:val="Betarp1"/>
        <w:tabs>
          <w:tab w:val="left" w:pos="2835"/>
          <w:tab w:val="left" w:pos="2977"/>
          <w:tab w:val="left" w:pos="3119"/>
        </w:tabs>
        <w:ind w:firstLine="720"/>
        <w:jc w:val="both"/>
        <w:rPr>
          <w:color w:val="000000" w:themeColor="text1"/>
          <w:sz w:val="24"/>
        </w:rPr>
      </w:pPr>
    </w:p>
    <w:p w14:paraId="56F7B185" w14:textId="7762299C" w:rsidR="00FF2901" w:rsidRDefault="00FF2901" w:rsidP="006657A1">
      <w:pPr>
        <w:pStyle w:val="Betarp1"/>
        <w:tabs>
          <w:tab w:val="left" w:pos="2835"/>
          <w:tab w:val="left" w:pos="2977"/>
          <w:tab w:val="left" w:pos="3119"/>
        </w:tabs>
        <w:ind w:firstLine="720"/>
        <w:jc w:val="both"/>
        <w:rPr>
          <w:color w:val="000000" w:themeColor="text1"/>
          <w:sz w:val="24"/>
        </w:rPr>
      </w:pPr>
    </w:p>
    <w:p w14:paraId="1FFB4C9C" w14:textId="1963CFF0" w:rsidR="00FF2901" w:rsidRDefault="00FF2901" w:rsidP="006657A1">
      <w:pPr>
        <w:pStyle w:val="Betarp1"/>
        <w:tabs>
          <w:tab w:val="left" w:pos="2835"/>
          <w:tab w:val="left" w:pos="2977"/>
          <w:tab w:val="left" w:pos="3119"/>
        </w:tabs>
        <w:ind w:firstLine="720"/>
        <w:jc w:val="both"/>
        <w:rPr>
          <w:sz w:val="24"/>
        </w:rPr>
      </w:pPr>
    </w:p>
    <w:p w14:paraId="252CFA36" w14:textId="4987C328" w:rsidR="002157E7" w:rsidRDefault="002157E7" w:rsidP="006657A1">
      <w:pPr>
        <w:pStyle w:val="Betarp1"/>
        <w:tabs>
          <w:tab w:val="left" w:pos="2835"/>
          <w:tab w:val="left" w:pos="2977"/>
          <w:tab w:val="left" w:pos="3119"/>
        </w:tabs>
        <w:ind w:firstLine="720"/>
        <w:jc w:val="both"/>
        <w:rPr>
          <w:sz w:val="24"/>
        </w:rPr>
      </w:pPr>
    </w:p>
    <w:p w14:paraId="7856B1B1" w14:textId="30EBBD2D" w:rsidR="002157E7" w:rsidRDefault="002157E7" w:rsidP="006657A1">
      <w:pPr>
        <w:pStyle w:val="Betarp1"/>
        <w:tabs>
          <w:tab w:val="left" w:pos="2835"/>
          <w:tab w:val="left" w:pos="2977"/>
          <w:tab w:val="left" w:pos="3119"/>
        </w:tabs>
        <w:ind w:firstLine="720"/>
        <w:jc w:val="both"/>
        <w:rPr>
          <w:sz w:val="24"/>
        </w:rPr>
      </w:pPr>
    </w:p>
    <w:p w14:paraId="5EC53426" w14:textId="4E6E769D" w:rsidR="002157E7" w:rsidRDefault="002157E7" w:rsidP="006657A1">
      <w:pPr>
        <w:pStyle w:val="Betarp1"/>
        <w:tabs>
          <w:tab w:val="left" w:pos="2835"/>
          <w:tab w:val="left" w:pos="2977"/>
          <w:tab w:val="left" w:pos="3119"/>
        </w:tabs>
        <w:ind w:firstLine="720"/>
        <w:jc w:val="both"/>
        <w:rPr>
          <w:sz w:val="24"/>
        </w:rPr>
      </w:pPr>
    </w:p>
    <w:p w14:paraId="7EC93295" w14:textId="07A67E43" w:rsidR="002157E7" w:rsidRDefault="002157E7" w:rsidP="006657A1">
      <w:pPr>
        <w:pStyle w:val="Betarp1"/>
        <w:tabs>
          <w:tab w:val="left" w:pos="2835"/>
          <w:tab w:val="left" w:pos="2977"/>
          <w:tab w:val="left" w:pos="3119"/>
        </w:tabs>
        <w:ind w:firstLine="720"/>
        <w:jc w:val="both"/>
        <w:rPr>
          <w:sz w:val="24"/>
        </w:rPr>
      </w:pPr>
    </w:p>
    <w:p w14:paraId="194674D5" w14:textId="77777777" w:rsidR="002157E7" w:rsidRDefault="002157E7" w:rsidP="006657A1">
      <w:pPr>
        <w:pStyle w:val="Betarp1"/>
        <w:tabs>
          <w:tab w:val="left" w:pos="2835"/>
          <w:tab w:val="left" w:pos="2977"/>
          <w:tab w:val="left" w:pos="3119"/>
        </w:tabs>
        <w:ind w:firstLine="720"/>
        <w:jc w:val="both"/>
        <w:rPr>
          <w:sz w:val="24"/>
        </w:rPr>
      </w:pPr>
    </w:p>
    <w:p w14:paraId="45DBC070" w14:textId="77777777" w:rsidR="003B69F9" w:rsidRPr="00F02A50" w:rsidRDefault="003B69F9" w:rsidP="003B69F9">
      <w:pPr>
        <w:tabs>
          <w:tab w:val="left" w:pos="2835"/>
          <w:tab w:val="left" w:pos="2977"/>
          <w:tab w:val="left" w:pos="3119"/>
        </w:tabs>
        <w:ind w:left="1276" w:firstLine="851"/>
        <w:jc w:val="both"/>
      </w:pPr>
      <w:bookmarkStart w:id="10" w:name="_Hlk109653482"/>
    </w:p>
    <w:bookmarkEnd w:id="10"/>
    <w:p w14:paraId="1A72586A" w14:textId="77777777" w:rsidR="003B69F9" w:rsidRDefault="003B69F9" w:rsidP="003B69F9">
      <w:pPr>
        <w:pStyle w:val="Betarp"/>
        <w:numPr>
          <w:ilvl w:val="0"/>
          <w:numId w:val="48"/>
        </w:numPr>
        <w:ind w:left="0" w:firstLine="851"/>
        <w:jc w:val="center"/>
        <w:rPr>
          <w:b/>
          <w:bCs/>
          <w:szCs w:val="24"/>
          <w:lang w:eastAsia="ar-SA"/>
        </w:rPr>
      </w:pPr>
      <w:r w:rsidRPr="002D650A">
        <w:rPr>
          <w:b/>
          <w:bCs/>
          <w:szCs w:val="24"/>
          <w:lang w:eastAsia="ar-SA"/>
        </w:rPr>
        <w:t>ŠALIŲ REKVIZITAI</w:t>
      </w:r>
    </w:p>
    <w:p w14:paraId="2FB6982D" w14:textId="77777777" w:rsidR="00C53B64" w:rsidRPr="002D650A" w:rsidRDefault="00C53B64" w:rsidP="00C53B64">
      <w:pPr>
        <w:pStyle w:val="Betarp"/>
        <w:ind w:left="851"/>
        <w:rPr>
          <w:b/>
          <w:bCs/>
          <w:szCs w:val="24"/>
          <w:lang w:eastAsia="ar-SA"/>
        </w:rPr>
      </w:pPr>
    </w:p>
    <w:p w14:paraId="0AF8BCA2" w14:textId="77777777" w:rsidR="00C53B64" w:rsidRDefault="00C53B64" w:rsidP="00C53B64">
      <w:pPr>
        <w:tabs>
          <w:tab w:val="left" w:pos="2835"/>
          <w:tab w:val="left" w:pos="2977"/>
          <w:tab w:val="left" w:pos="3119"/>
        </w:tabs>
        <w:jc w:val="both"/>
      </w:pPr>
      <w:r w:rsidRPr="00F02A50">
        <w:t xml:space="preserve">UŽSAKOVAS: </w:t>
      </w:r>
      <w:r w:rsidRPr="00F02A50">
        <w:tab/>
      </w:r>
      <w:r w:rsidRPr="00F02A50">
        <w:tab/>
      </w:r>
      <w:r w:rsidRPr="00F02A50">
        <w:tab/>
      </w:r>
      <w:r w:rsidRPr="00F02A50">
        <w:tab/>
        <w:t xml:space="preserve">             </w:t>
      </w:r>
      <w:r>
        <w:t xml:space="preserve">     </w:t>
      </w:r>
      <w:r w:rsidRPr="00F02A50">
        <w:t>RANGOVAS:</w:t>
      </w:r>
    </w:p>
    <w:p w14:paraId="036954DE" w14:textId="77777777" w:rsidR="00C53B64" w:rsidRPr="00F02A50" w:rsidRDefault="00C53B64" w:rsidP="00C53B64">
      <w:pPr>
        <w:tabs>
          <w:tab w:val="left" w:pos="2835"/>
          <w:tab w:val="left" w:pos="2977"/>
          <w:tab w:val="left" w:pos="3119"/>
          <w:tab w:val="left" w:pos="4962"/>
        </w:tabs>
        <w:jc w:val="both"/>
      </w:pPr>
      <w:r w:rsidRPr="00F02A50">
        <w:t>Plungės rajono savivaldybės administracija</w:t>
      </w:r>
      <w:r w:rsidRPr="00F02A50">
        <w:tab/>
      </w:r>
      <w:r w:rsidR="00AD5C08">
        <w:t>........................</w:t>
      </w:r>
    </w:p>
    <w:p w14:paraId="7AE97D18" w14:textId="77777777" w:rsidR="00C53B64" w:rsidRPr="00F02A50" w:rsidRDefault="00C53B64" w:rsidP="00C53B64">
      <w:pPr>
        <w:tabs>
          <w:tab w:val="left" w:pos="2835"/>
          <w:tab w:val="left" w:pos="2977"/>
          <w:tab w:val="left" w:pos="3119"/>
          <w:tab w:val="left" w:pos="4962"/>
        </w:tabs>
        <w:jc w:val="both"/>
      </w:pPr>
      <w:r w:rsidRPr="00F02A50">
        <w:t>Įstaigos kodas 188714469</w:t>
      </w:r>
      <w:r w:rsidRPr="00F02A50">
        <w:tab/>
      </w:r>
      <w:r w:rsidRPr="00F02A50">
        <w:tab/>
      </w:r>
      <w:r w:rsidRPr="00F02A50">
        <w:tab/>
      </w:r>
      <w:r>
        <w:tab/>
      </w:r>
      <w:r w:rsidRPr="00F02A50">
        <w:t>Įmonės kodas</w:t>
      </w:r>
      <w:r>
        <w:t xml:space="preserve"> </w:t>
      </w:r>
      <w:r w:rsidR="00AD5C08">
        <w:t>.......................</w:t>
      </w:r>
    </w:p>
    <w:p w14:paraId="6A71079D" w14:textId="77777777" w:rsidR="00C53B64" w:rsidRPr="00F02A50" w:rsidRDefault="00C53B64" w:rsidP="00C53B64">
      <w:pPr>
        <w:tabs>
          <w:tab w:val="left" w:pos="2835"/>
          <w:tab w:val="left" w:pos="2977"/>
          <w:tab w:val="left" w:pos="3119"/>
          <w:tab w:val="left" w:pos="4962"/>
        </w:tabs>
        <w:jc w:val="both"/>
      </w:pPr>
      <w:r w:rsidRPr="00F02A50">
        <w:t>Adresas: Vytauto g. 12, 90123 Plungė</w:t>
      </w:r>
      <w:r w:rsidRPr="00F02A50">
        <w:tab/>
        <w:t>Adresas:</w:t>
      </w:r>
      <w:r>
        <w:t xml:space="preserve"> </w:t>
      </w:r>
      <w:r w:rsidR="00AD5C08">
        <w:t>......................................</w:t>
      </w:r>
    </w:p>
    <w:p w14:paraId="0D3E02A8" w14:textId="77777777" w:rsidR="00C53B64" w:rsidRPr="00F02A50" w:rsidRDefault="00C53B64" w:rsidP="00C53B64">
      <w:pPr>
        <w:tabs>
          <w:tab w:val="left" w:pos="2835"/>
          <w:tab w:val="left" w:pos="2977"/>
          <w:tab w:val="left" w:pos="3119"/>
          <w:tab w:val="left" w:pos="4962"/>
        </w:tabs>
        <w:jc w:val="both"/>
      </w:pPr>
      <w:r w:rsidRPr="00F02A50">
        <w:t>Telefono Nr. +370 448 73 166</w:t>
      </w:r>
      <w:r w:rsidRPr="00F02A50">
        <w:tab/>
      </w:r>
      <w:r w:rsidRPr="00F02A50">
        <w:tab/>
      </w:r>
      <w:r w:rsidRPr="00F02A50">
        <w:tab/>
        <w:t>Telefono Nr</w:t>
      </w:r>
      <w:r>
        <w:t>. +370 </w:t>
      </w:r>
      <w:r w:rsidR="00AD5C08">
        <w:t>....................</w:t>
      </w:r>
    </w:p>
    <w:p w14:paraId="1EF89ABC" w14:textId="77777777" w:rsidR="00C53B64" w:rsidRPr="00F02A50" w:rsidRDefault="00C53B64" w:rsidP="00C53B64">
      <w:pPr>
        <w:tabs>
          <w:tab w:val="left" w:pos="2835"/>
          <w:tab w:val="left" w:pos="2977"/>
          <w:tab w:val="left" w:pos="3119"/>
          <w:tab w:val="left" w:pos="4962"/>
        </w:tabs>
        <w:jc w:val="both"/>
      </w:pPr>
      <w:r w:rsidRPr="00F02A50">
        <w:t xml:space="preserve">El. paštas </w:t>
      </w:r>
      <w:hyperlink r:id="rId8" w:history="1">
        <w:r w:rsidRPr="000B4FA7">
          <w:rPr>
            <w:rStyle w:val="Hipersaitas"/>
          </w:rPr>
          <w:t>savivaldybe@plunge.lt</w:t>
        </w:r>
      </w:hyperlink>
      <w:r w:rsidRPr="00F02A50">
        <w:tab/>
        <w:t xml:space="preserve">El. paštas </w:t>
      </w:r>
      <w:hyperlink r:id="rId9" w:history="1">
        <w:r w:rsidR="00AD5C08" w:rsidRPr="00215721">
          <w:rPr>
            <w:rStyle w:val="Hipersaitas"/>
          </w:rPr>
          <w:t>........@..................</w:t>
        </w:r>
      </w:hyperlink>
    </w:p>
    <w:p w14:paraId="4254DE83" w14:textId="77777777" w:rsidR="00C53B64" w:rsidRPr="00F02A50" w:rsidRDefault="00C53B64" w:rsidP="00C53B64">
      <w:pPr>
        <w:tabs>
          <w:tab w:val="left" w:pos="2835"/>
          <w:tab w:val="left" w:pos="2977"/>
          <w:tab w:val="left" w:pos="3119"/>
          <w:tab w:val="left" w:pos="4962"/>
        </w:tabs>
        <w:jc w:val="both"/>
      </w:pPr>
      <w:r w:rsidRPr="00F02A50">
        <w:t>Sąskaita LT434010043000070025</w:t>
      </w:r>
      <w:r w:rsidRPr="00F02A50">
        <w:tab/>
        <w:t xml:space="preserve">Sąskaita </w:t>
      </w:r>
      <w:r w:rsidR="00AD5C08">
        <w:t>............................................</w:t>
      </w:r>
    </w:p>
    <w:p w14:paraId="4CE9149E" w14:textId="77777777" w:rsidR="00C53B64" w:rsidRPr="00F02A50" w:rsidRDefault="00C53B64" w:rsidP="003634EF">
      <w:pPr>
        <w:tabs>
          <w:tab w:val="left" w:pos="2835"/>
          <w:tab w:val="left" w:pos="2977"/>
          <w:tab w:val="left" w:pos="3119"/>
          <w:tab w:val="left" w:pos="4962"/>
        </w:tabs>
        <w:jc w:val="both"/>
      </w:pPr>
      <w:r w:rsidRPr="00F02A50">
        <w:t>AB Luminor</w:t>
      </w:r>
      <w:r>
        <w:tab/>
      </w:r>
      <w:r>
        <w:tab/>
      </w:r>
      <w:r>
        <w:tab/>
      </w:r>
      <w:r>
        <w:tab/>
      </w:r>
      <w:r w:rsidR="003634EF">
        <w:t>.......................................</w:t>
      </w:r>
      <w:r w:rsidRPr="00F02A50">
        <w:tab/>
      </w:r>
      <w:r w:rsidRPr="00F02A50">
        <w:tab/>
      </w:r>
      <w:r w:rsidR="003634EF">
        <w:t>.</w:t>
      </w:r>
      <w:r w:rsidRPr="00F02A50">
        <w:t xml:space="preserve"> </w:t>
      </w:r>
      <w:r w:rsidRPr="002D0876">
        <w:t>LT697004811</w:t>
      </w:r>
    </w:p>
    <w:p w14:paraId="24C8C0C0" w14:textId="77777777" w:rsidR="00C53B64" w:rsidRPr="00F02A50" w:rsidRDefault="00C53B64" w:rsidP="00C53B64">
      <w:pPr>
        <w:tabs>
          <w:tab w:val="left" w:pos="2835"/>
          <w:tab w:val="left" w:pos="2977"/>
          <w:tab w:val="left" w:pos="3119"/>
        </w:tabs>
        <w:ind w:left="1276"/>
        <w:jc w:val="both"/>
      </w:pPr>
      <w:r w:rsidRPr="00F02A50">
        <w:tab/>
      </w:r>
    </w:p>
    <w:p w14:paraId="449746F0" w14:textId="77777777" w:rsidR="00C53B64" w:rsidRDefault="003634EF" w:rsidP="00C53B64">
      <w:pPr>
        <w:tabs>
          <w:tab w:val="left" w:pos="2835"/>
          <w:tab w:val="left" w:pos="2977"/>
          <w:tab w:val="left" w:pos="3119"/>
          <w:tab w:val="left" w:pos="4962"/>
        </w:tabs>
        <w:jc w:val="both"/>
      </w:pPr>
      <w:r>
        <w:t>.....................................</w:t>
      </w:r>
      <w:r>
        <w:tab/>
      </w:r>
      <w:r>
        <w:tab/>
      </w:r>
      <w:r>
        <w:tab/>
      </w:r>
      <w:r w:rsidR="00C53B64" w:rsidRPr="00F02A50">
        <w:tab/>
      </w:r>
      <w:r>
        <w:t>........................................</w:t>
      </w:r>
    </w:p>
    <w:p w14:paraId="7A894013" w14:textId="77777777" w:rsidR="003634EF" w:rsidRPr="003634EF" w:rsidRDefault="003634EF" w:rsidP="00C53B64">
      <w:pPr>
        <w:tabs>
          <w:tab w:val="left" w:pos="2835"/>
          <w:tab w:val="left" w:pos="2977"/>
          <w:tab w:val="left" w:pos="3119"/>
          <w:tab w:val="left" w:pos="4962"/>
        </w:tabs>
        <w:jc w:val="both"/>
        <w:rPr>
          <w:sz w:val="20"/>
          <w:szCs w:val="20"/>
        </w:rPr>
      </w:pPr>
      <w:r w:rsidRPr="003634EF">
        <w:rPr>
          <w:sz w:val="20"/>
          <w:szCs w:val="20"/>
        </w:rPr>
        <w:t xml:space="preserve">          /pareigos/</w:t>
      </w:r>
      <w:r w:rsidRPr="003634EF">
        <w:rPr>
          <w:sz w:val="20"/>
          <w:szCs w:val="20"/>
        </w:rPr>
        <w:tab/>
      </w:r>
      <w:r w:rsidRPr="003634EF">
        <w:rPr>
          <w:sz w:val="20"/>
          <w:szCs w:val="20"/>
        </w:rPr>
        <w:tab/>
      </w:r>
      <w:r w:rsidRPr="003634EF">
        <w:rPr>
          <w:sz w:val="20"/>
          <w:szCs w:val="20"/>
        </w:rPr>
        <w:tab/>
      </w:r>
      <w:r w:rsidRPr="003634EF">
        <w:rPr>
          <w:sz w:val="20"/>
          <w:szCs w:val="20"/>
        </w:rPr>
        <w:tab/>
      </w:r>
      <w:r w:rsidRPr="003634EF">
        <w:rPr>
          <w:sz w:val="20"/>
          <w:szCs w:val="20"/>
        </w:rPr>
        <w:tab/>
        <w:t>/pareigos/</w:t>
      </w:r>
      <w:r w:rsidRPr="003634EF">
        <w:rPr>
          <w:sz w:val="20"/>
          <w:szCs w:val="20"/>
        </w:rPr>
        <w:tab/>
      </w:r>
      <w:r w:rsidRPr="003634EF">
        <w:rPr>
          <w:sz w:val="20"/>
          <w:szCs w:val="20"/>
        </w:rPr>
        <w:tab/>
      </w:r>
    </w:p>
    <w:p w14:paraId="7E6BFF67" w14:textId="77777777" w:rsidR="00C53B64" w:rsidRPr="00F02A50" w:rsidRDefault="003634EF" w:rsidP="00C53B64">
      <w:pPr>
        <w:tabs>
          <w:tab w:val="left" w:pos="2835"/>
          <w:tab w:val="left" w:pos="2977"/>
          <w:tab w:val="left" w:pos="3119"/>
          <w:tab w:val="left" w:pos="4962"/>
        </w:tabs>
        <w:jc w:val="both"/>
      </w:pPr>
      <w:r>
        <w:t>...................................</w:t>
      </w:r>
      <w:r w:rsidR="00C53B64" w:rsidRPr="00F02A50">
        <w:tab/>
      </w:r>
      <w:r w:rsidR="00C53B64" w:rsidRPr="00F02A50">
        <w:tab/>
      </w:r>
      <w:r w:rsidR="00C53B64">
        <w:tab/>
      </w:r>
      <w:r w:rsidR="00C53B64">
        <w:tab/>
      </w:r>
      <w:r>
        <w:t>......................................</w:t>
      </w:r>
    </w:p>
    <w:p w14:paraId="1031FED8" w14:textId="77777777" w:rsidR="003634EF" w:rsidRPr="003634EF" w:rsidRDefault="003634EF" w:rsidP="003634EF">
      <w:pPr>
        <w:tabs>
          <w:tab w:val="left" w:pos="2835"/>
          <w:tab w:val="left" w:pos="2977"/>
          <w:tab w:val="left" w:pos="3119"/>
        </w:tabs>
        <w:jc w:val="both"/>
        <w:rPr>
          <w:sz w:val="20"/>
          <w:szCs w:val="20"/>
        </w:rPr>
      </w:pPr>
      <w:r w:rsidRPr="003634EF">
        <w:rPr>
          <w:sz w:val="20"/>
          <w:szCs w:val="20"/>
        </w:rPr>
        <w:t xml:space="preserve">       /pavardė/</w:t>
      </w:r>
      <w:r w:rsidRPr="003634EF">
        <w:rPr>
          <w:sz w:val="20"/>
          <w:szCs w:val="20"/>
        </w:rPr>
        <w:tab/>
      </w:r>
      <w:r w:rsidRPr="003634EF">
        <w:rPr>
          <w:sz w:val="20"/>
          <w:szCs w:val="20"/>
        </w:rPr>
        <w:tab/>
      </w:r>
      <w:r w:rsidRPr="003634EF">
        <w:rPr>
          <w:sz w:val="20"/>
          <w:szCs w:val="20"/>
        </w:rPr>
        <w:tab/>
      </w:r>
      <w:r w:rsidRPr="003634EF">
        <w:rPr>
          <w:sz w:val="20"/>
          <w:szCs w:val="20"/>
        </w:rPr>
        <w:tab/>
      </w:r>
      <w:r w:rsidRPr="003634EF">
        <w:rPr>
          <w:sz w:val="20"/>
          <w:szCs w:val="20"/>
        </w:rPr>
        <w:tab/>
        <w:t xml:space="preserve">       /pavardė/</w:t>
      </w:r>
    </w:p>
    <w:p w14:paraId="690A51A6" w14:textId="6A01A665" w:rsidR="004300A9" w:rsidRDefault="00C53B64" w:rsidP="003634EF">
      <w:pPr>
        <w:tabs>
          <w:tab w:val="left" w:pos="2835"/>
          <w:tab w:val="left" w:pos="2977"/>
          <w:tab w:val="left" w:pos="3119"/>
        </w:tabs>
        <w:jc w:val="both"/>
      </w:pPr>
      <w:r w:rsidRPr="00F02A50">
        <w:t>A.</w:t>
      </w:r>
      <w:r>
        <w:t xml:space="preserve"> </w:t>
      </w:r>
      <w:r w:rsidRPr="00F02A50">
        <w:t>V.</w:t>
      </w:r>
      <w:r w:rsidRPr="00F02A50">
        <w:tab/>
      </w:r>
      <w:r w:rsidRPr="00F02A50">
        <w:tab/>
      </w:r>
      <w:r w:rsidRPr="00F02A50">
        <w:tab/>
      </w:r>
      <w:r w:rsidRPr="00F02A50">
        <w:tab/>
        <w:t xml:space="preserve">                  A.</w:t>
      </w:r>
      <w:r>
        <w:t xml:space="preserve"> </w:t>
      </w:r>
      <w:r w:rsidRPr="00F02A50">
        <w:t>V.</w:t>
      </w:r>
    </w:p>
    <w:p w14:paraId="5C595FCF" w14:textId="6BBD7059" w:rsidR="006657A1" w:rsidRDefault="006657A1" w:rsidP="003634EF">
      <w:pPr>
        <w:tabs>
          <w:tab w:val="left" w:pos="2835"/>
          <w:tab w:val="left" w:pos="2977"/>
          <w:tab w:val="left" w:pos="3119"/>
        </w:tabs>
        <w:jc w:val="both"/>
      </w:pPr>
    </w:p>
    <w:p w14:paraId="7E77CEF0" w14:textId="75B0D39F" w:rsidR="006657A1" w:rsidRDefault="006657A1" w:rsidP="00812BB5">
      <w:pPr>
        <w:pStyle w:val="Stilius5"/>
        <w:spacing w:after="0" w:line="240" w:lineRule="auto"/>
        <w:jc w:val="left"/>
        <w:outlineLvl w:val="0"/>
        <w:rPr>
          <w:b w:val="0"/>
          <w:color w:val="000000" w:themeColor="text1"/>
          <w:sz w:val="24"/>
          <w:szCs w:val="24"/>
        </w:rPr>
      </w:pPr>
    </w:p>
    <w:p w14:paraId="0EC2E691" w14:textId="77777777" w:rsidR="00901178" w:rsidRDefault="00901178" w:rsidP="006657A1">
      <w:pPr>
        <w:pStyle w:val="Stilius5"/>
        <w:spacing w:after="0" w:line="240" w:lineRule="auto"/>
        <w:jc w:val="right"/>
        <w:outlineLvl w:val="0"/>
        <w:rPr>
          <w:b w:val="0"/>
          <w:color w:val="000000" w:themeColor="text1"/>
          <w:sz w:val="24"/>
          <w:szCs w:val="24"/>
        </w:rPr>
      </w:pPr>
    </w:p>
    <w:p w14:paraId="26502644" w14:textId="77777777" w:rsidR="00901178" w:rsidRDefault="00901178" w:rsidP="006657A1">
      <w:pPr>
        <w:pStyle w:val="Stilius5"/>
        <w:spacing w:after="0" w:line="240" w:lineRule="auto"/>
        <w:jc w:val="right"/>
        <w:outlineLvl w:val="0"/>
        <w:rPr>
          <w:b w:val="0"/>
          <w:color w:val="000000" w:themeColor="text1"/>
          <w:sz w:val="24"/>
          <w:szCs w:val="24"/>
        </w:rPr>
      </w:pPr>
    </w:p>
    <w:p w14:paraId="76D8D69C" w14:textId="77777777" w:rsidR="00901178" w:rsidRDefault="00901178" w:rsidP="006657A1">
      <w:pPr>
        <w:pStyle w:val="Stilius5"/>
        <w:spacing w:after="0" w:line="240" w:lineRule="auto"/>
        <w:jc w:val="right"/>
        <w:outlineLvl w:val="0"/>
        <w:rPr>
          <w:b w:val="0"/>
          <w:color w:val="000000" w:themeColor="text1"/>
          <w:sz w:val="24"/>
          <w:szCs w:val="24"/>
        </w:rPr>
      </w:pPr>
    </w:p>
    <w:p w14:paraId="69D2B7EF" w14:textId="77777777" w:rsidR="00901178" w:rsidRDefault="00901178" w:rsidP="006657A1">
      <w:pPr>
        <w:pStyle w:val="Stilius5"/>
        <w:spacing w:after="0" w:line="240" w:lineRule="auto"/>
        <w:jc w:val="right"/>
        <w:outlineLvl w:val="0"/>
        <w:rPr>
          <w:b w:val="0"/>
          <w:color w:val="000000" w:themeColor="text1"/>
          <w:sz w:val="24"/>
          <w:szCs w:val="24"/>
        </w:rPr>
      </w:pPr>
    </w:p>
    <w:p w14:paraId="6BB2B655" w14:textId="77777777" w:rsidR="00901178" w:rsidRDefault="00901178" w:rsidP="006657A1">
      <w:pPr>
        <w:pStyle w:val="Stilius5"/>
        <w:spacing w:after="0" w:line="240" w:lineRule="auto"/>
        <w:jc w:val="right"/>
        <w:outlineLvl w:val="0"/>
        <w:rPr>
          <w:b w:val="0"/>
          <w:color w:val="000000" w:themeColor="text1"/>
          <w:sz w:val="24"/>
          <w:szCs w:val="24"/>
        </w:rPr>
      </w:pPr>
    </w:p>
    <w:p w14:paraId="0DCD95E6" w14:textId="77777777" w:rsidR="00901178" w:rsidRDefault="00901178" w:rsidP="006657A1">
      <w:pPr>
        <w:pStyle w:val="Stilius5"/>
        <w:spacing w:after="0" w:line="240" w:lineRule="auto"/>
        <w:jc w:val="right"/>
        <w:outlineLvl w:val="0"/>
        <w:rPr>
          <w:b w:val="0"/>
          <w:color w:val="000000" w:themeColor="text1"/>
          <w:sz w:val="24"/>
          <w:szCs w:val="24"/>
        </w:rPr>
      </w:pPr>
    </w:p>
    <w:p w14:paraId="4456BC92" w14:textId="77777777" w:rsidR="00901178" w:rsidRDefault="00901178" w:rsidP="006657A1">
      <w:pPr>
        <w:pStyle w:val="Stilius5"/>
        <w:spacing w:after="0" w:line="240" w:lineRule="auto"/>
        <w:jc w:val="right"/>
        <w:outlineLvl w:val="0"/>
        <w:rPr>
          <w:b w:val="0"/>
          <w:color w:val="000000" w:themeColor="text1"/>
          <w:sz w:val="24"/>
          <w:szCs w:val="24"/>
        </w:rPr>
      </w:pPr>
    </w:p>
    <w:p w14:paraId="1156AE0C" w14:textId="77777777" w:rsidR="00901178" w:rsidRDefault="00901178" w:rsidP="006657A1">
      <w:pPr>
        <w:pStyle w:val="Stilius5"/>
        <w:spacing w:after="0" w:line="240" w:lineRule="auto"/>
        <w:jc w:val="right"/>
        <w:outlineLvl w:val="0"/>
        <w:rPr>
          <w:b w:val="0"/>
          <w:color w:val="000000" w:themeColor="text1"/>
          <w:sz w:val="24"/>
          <w:szCs w:val="24"/>
        </w:rPr>
      </w:pPr>
    </w:p>
    <w:p w14:paraId="02965284" w14:textId="77777777" w:rsidR="00901178" w:rsidRDefault="00901178" w:rsidP="006657A1">
      <w:pPr>
        <w:pStyle w:val="Stilius5"/>
        <w:spacing w:after="0" w:line="240" w:lineRule="auto"/>
        <w:jc w:val="right"/>
        <w:outlineLvl w:val="0"/>
        <w:rPr>
          <w:b w:val="0"/>
          <w:color w:val="000000" w:themeColor="text1"/>
          <w:sz w:val="24"/>
          <w:szCs w:val="24"/>
        </w:rPr>
      </w:pPr>
    </w:p>
    <w:p w14:paraId="76FED2AD" w14:textId="77777777" w:rsidR="00901178" w:rsidRDefault="00901178" w:rsidP="006657A1">
      <w:pPr>
        <w:pStyle w:val="Stilius5"/>
        <w:spacing w:after="0" w:line="240" w:lineRule="auto"/>
        <w:jc w:val="right"/>
        <w:outlineLvl w:val="0"/>
        <w:rPr>
          <w:b w:val="0"/>
          <w:color w:val="000000" w:themeColor="text1"/>
          <w:sz w:val="24"/>
          <w:szCs w:val="24"/>
        </w:rPr>
      </w:pPr>
    </w:p>
    <w:p w14:paraId="7DDC6FB0" w14:textId="77777777" w:rsidR="00901178" w:rsidRDefault="00901178" w:rsidP="006657A1">
      <w:pPr>
        <w:pStyle w:val="Stilius5"/>
        <w:spacing w:after="0" w:line="240" w:lineRule="auto"/>
        <w:jc w:val="right"/>
        <w:outlineLvl w:val="0"/>
        <w:rPr>
          <w:b w:val="0"/>
          <w:color w:val="000000" w:themeColor="text1"/>
          <w:sz w:val="24"/>
          <w:szCs w:val="24"/>
        </w:rPr>
      </w:pPr>
    </w:p>
    <w:p w14:paraId="3205197C" w14:textId="77777777" w:rsidR="00901178" w:rsidRDefault="00901178" w:rsidP="006657A1">
      <w:pPr>
        <w:pStyle w:val="Stilius5"/>
        <w:spacing w:after="0" w:line="240" w:lineRule="auto"/>
        <w:jc w:val="right"/>
        <w:outlineLvl w:val="0"/>
        <w:rPr>
          <w:b w:val="0"/>
          <w:color w:val="000000" w:themeColor="text1"/>
          <w:sz w:val="24"/>
          <w:szCs w:val="24"/>
        </w:rPr>
      </w:pPr>
    </w:p>
    <w:p w14:paraId="4D3031FE" w14:textId="77777777" w:rsidR="00901178" w:rsidRDefault="00901178" w:rsidP="006657A1">
      <w:pPr>
        <w:pStyle w:val="Stilius5"/>
        <w:spacing w:after="0" w:line="240" w:lineRule="auto"/>
        <w:jc w:val="right"/>
        <w:outlineLvl w:val="0"/>
        <w:rPr>
          <w:b w:val="0"/>
          <w:color w:val="000000" w:themeColor="text1"/>
          <w:sz w:val="24"/>
          <w:szCs w:val="24"/>
        </w:rPr>
      </w:pPr>
    </w:p>
    <w:p w14:paraId="4CC7DD3F" w14:textId="77777777" w:rsidR="00901178" w:rsidRDefault="00901178" w:rsidP="006657A1">
      <w:pPr>
        <w:pStyle w:val="Stilius5"/>
        <w:spacing w:after="0" w:line="240" w:lineRule="auto"/>
        <w:jc w:val="right"/>
        <w:outlineLvl w:val="0"/>
        <w:rPr>
          <w:b w:val="0"/>
          <w:color w:val="000000" w:themeColor="text1"/>
          <w:sz w:val="24"/>
          <w:szCs w:val="24"/>
        </w:rPr>
      </w:pPr>
    </w:p>
    <w:p w14:paraId="7A2545D1" w14:textId="77777777" w:rsidR="00901178" w:rsidRDefault="00901178" w:rsidP="006657A1">
      <w:pPr>
        <w:pStyle w:val="Stilius5"/>
        <w:spacing w:after="0" w:line="240" w:lineRule="auto"/>
        <w:jc w:val="right"/>
        <w:outlineLvl w:val="0"/>
        <w:rPr>
          <w:b w:val="0"/>
          <w:color w:val="000000" w:themeColor="text1"/>
          <w:sz w:val="24"/>
          <w:szCs w:val="24"/>
        </w:rPr>
      </w:pPr>
    </w:p>
    <w:p w14:paraId="761588F1" w14:textId="77777777" w:rsidR="00901178" w:rsidRDefault="00901178" w:rsidP="006657A1">
      <w:pPr>
        <w:pStyle w:val="Stilius5"/>
        <w:spacing w:after="0" w:line="240" w:lineRule="auto"/>
        <w:jc w:val="right"/>
        <w:outlineLvl w:val="0"/>
        <w:rPr>
          <w:b w:val="0"/>
          <w:color w:val="000000" w:themeColor="text1"/>
          <w:sz w:val="24"/>
          <w:szCs w:val="24"/>
        </w:rPr>
      </w:pPr>
    </w:p>
    <w:p w14:paraId="566EF61A" w14:textId="77777777" w:rsidR="00901178" w:rsidRDefault="00901178" w:rsidP="006657A1">
      <w:pPr>
        <w:pStyle w:val="Stilius5"/>
        <w:spacing w:after="0" w:line="240" w:lineRule="auto"/>
        <w:jc w:val="right"/>
        <w:outlineLvl w:val="0"/>
        <w:rPr>
          <w:b w:val="0"/>
          <w:color w:val="000000" w:themeColor="text1"/>
          <w:sz w:val="24"/>
          <w:szCs w:val="24"/>
        </w:rPr>
      </w:pPr>
    </w:p>
    <w:p w14:paraId="3F472B10" w14:textId="77777777" w:rsidR="00901178" w:rsidRDefault="00901178" w:rsidP="006657A1">
      <w:pPr>
        <w:pStyle w:val="Stilius5"/>
        <w:spacing w:after="0" w:line="240" w:lineRule="auto"/>
        <w:jc w:val="right"/>
        <w:outlineLvl w:val="0"/>
        <w:rPr>
          <w:b w:val="0"/>
          <w:color w:val="000000" w:themeColor="text1"/>
          <w:sz w:val="24"/>
          <w:szCs w:val="24"/>
        </w:rPr>
      </w:pPr>
    </w:p>
    <w:p w14:paraId="00FD061B" w14:textId="77777777" w:rsidR="00901178" w:rsidRDefault="00901178" w:rsidP="006657A1">
      <w:pPr>
        <w:pStyle w:val="Stilius5"/>
        <w:spacing w:after="0" w:line="240" w:lineRule="auto"/>
        <w:jc w:val="right"/>
        <w:outlineLvl w:val="0"/>
        <w:rPr>
          <w:b w:val="0"/>
          <w:color w:val="000000" w:themeColor="text1"/>
          <w:sz w:val="24"/>
          <w:szCs w:val="24"/>
        </w:rPr>
      </w:pPr>
    </w:p>
    <w:p w14:paraId="775D40B2" w14:textId="77777777" w:rsidR="00901178" w:rsidRDefault="00901178" w:rsidP="006657A1">
      <w:pPr>
        <w:pStyle w:val="Stilius5"/>
        <w:spacing w:after="0" w:line="240" w:lineRule="auto"/>
        <w:jc w:val="right"/>
        <w:outlineLvl w:val="0"/>
        <w:rPr>
          <w:b w:val="0"/>
          <w:color w:val="000000" w:themeColor="text1"/>
          <w:sz w:val="24"/>
          <w:szCs w:val="24"/>
        </w:rPr>
      </w:pPr>
    </w:p>
    <w:p w14:paraId="295F197B" w14:textId="77777777" w:rsidR="00901178" w:rsidRDefault="00901178" w:rsidP="006657A1">
      <w:pPr>
        <w:pStyle w:val="Stilius5"/>
        <w:spacing w:after="0" w:line="240" w:lineRule="auto"/>
        <w:jc w:val="right"/>
        <w:outlineLvl w:val="0"/>
        <w:rPr>
          <w:b w:val="0"/>
          <w:color w:val="000000" w:themeColor="text1"/>
          <w:sz w:val="24"/>
          <w:szCs w:val="24"/>
        </w:rPr>
      </w:pPr>
    </w:p>
    <w:p w14:paraId="6F7C2FCF" w14:textId="77777777" w:rsidR="00901178" w:rsidRDefault="00901178" w:rsidP="006657A1">
      <w:pPr>
        <w:pStyle w:val="Stilius5"/>
        <w:spacing w:after="0" w:line="240" w:lineRule="auto"/>
        <w:jc w:val="right"/>
        <w:outlineLvl w:val="0"/>
        <w:rPr>
          <w:b w:val="0"/>
          <w:color w:val="000000" w:themeColor="text1"/>
          <w:sz w:val="24"/>
          <w:szCs w:val="24"/>
        </w:rPr>
      </w:pPr>
    </w:p>
    <w:p w14:paraId="4AC41C79" w14:textId="77777777" w:rsidR="00901178" w:rsidRDefault="00901178" w:rsidP="006657A1">
      <w:pPr>
        <w:pStyle w:val="Stilius5"/>
        <w:spacing w:after="0" w:line="240" w:lineRule="auto"/>
        <w:jc w:val="right"/>
        <w:outlineLvl w:val="0"/>
        <w:rPr>
          <w:b w:val="0"/>
          <w:color w:val="000000" w:themeColor="text1"/>
          <w:sz w:val="24"/>
          <w:szCs w:val="24"/>
        </w:rPr>
      </w:pPr>
    </w:p>
    <w:p w14:paraId="6F8B2C52" w14:textId="77777777" w:rsidR="00901178" w:rsidRDefault="00901178" w:rsidP="006657A1">
      <w:pPr>
        <w:pStyle w:val="Stilius5"/>
        <w:spacing w:after="0" w:line="240" w:lineRule="auto"/>
        <w:jc w:val="right"/>
        <w:outlineLvl w:val="0"/>
        <w:rPr>
          <w:b w:val="0"/>
          <w:color w:val="000000" w:themeColor="text1"/>
          <w:sz w:val="24"/>
          <w:szCs w:val="24"/>
        </w:rPr>
      </w:pPr>
    </w:p>
    <w:p w14:paraId="5BAC5670" w14:textId="77777777" w:rsidR="00901178" w:rsidRDefault="00901178" w:rsidP="006657A1">
      <w:pPr>
        <w:pStyle w:val="Stilius5"/>
        <w:spacing w:after="0" w:line="240" w:lineRule="auto"/>
        <w:jc w:val="right"/>
        <w:outlineLvl w:val="0"/>
        <w:rPr>
          <w:b w:val="0"/>
          <w:color w:val="000000" w:themeColor="text1"/>
          <w:sz w:val="24"/>
          <w:szCs w:val="24"/>
        </w:rPr>
      </w:pPr>
    </w:p>
    <w:p w14:paraId="3A1A9416" w14:textId="77777777" w:rsidR="00901178" w:rsidRDefault="00901178" w:rsidP="006657A1">
      <w:pPr>
        <w:pStyle w:val="Stilius5"/>
        <w:spacing w:after="0" w:line="240" w:lineRule="auto"/>
        <w:jc w:val="right"/>
        <w:outlineLvl w:val="0"/>
        <w:rPr>
          <w:b w:val="0"/>
          <w:color w:val="000000" w:themeColor="text1"/>
          <w:sz w:val="24"/>
          <w:szCs w:val="24"/>
        </w:rPr>
      </w:pPr>
    </w:p>
    <w:p w14:paraId="00511A8E" w14:textId="77777777" w:rsidR="00901178" w:rsidRDefault="00901178" w:rsidP="006657A1">
      <w:pPr>
        <w:pStyle w:val="Stilius5"/>
        <w:spacing w:after="0" w:line="240" w:lineRule="auto"/>
        <w:jc w:val="right"/>
        <w:outlineLvl w:val="0"/>
        <w:rPr>
          <w:b w:val="0"/>
          <w:color w:val="000000" w:themeColor="text1"/>
          <w:sz w:val="24"/>
          <w:szCs w:val="24"/>
        </w:rPr>
      </w:pPr>
    </w:p>
    <w:p w14:paraId="06246087" w14:textId="77777777" w:rsidR="00901178" w:rsidRDefault="00901178" w:rsidP="006657A1">
      <w:pPr>
        <w:pStyle w:val="Stilius5"/>
        <w:spacing w:after="0" w:line="240" w:lineRule="auto"/>
        <w:jc w:val="right"/>
        <w:outlineLvl w:val="0"/>
        <w:rPr>
          <w:b w:val="0"/>
          <w:color w:val="000000" w:themeColor="text1"/>
          <w:sz w:val="24"/>
          <w:szCs w:val="24"/>
        </w:rPr>
      </w:pPr>
    </w:p>
    <w:p w14:paraId="2508EAF1" w14:textId="77777777" w:rsidR="00901178" w:rsidRDefault="00901178" w:rsidP="006657A1">
      <w:pPr>
        <w:pStyle w:val="Stilius5"/>
        <w:spacing w:after="0" w:line="240" w:lineRule="auto"/>
        <w:jc w:val="right"/>
        <w:outlineLvl w:val="0"/>
        <w:rPr>
          <w:b w:val="0"/>
          <w:color w:val="000000" w:themeColor="text1"/>
          <w:sz w:val="24"/>
          <w:szCs w:val="24"/>
        </w:rPr>
      </w:pPr>
    </w:p>
    <w:p w14:paraId="7BD06B59" w14:textId="77777777" w:rsidR="00901178" w:rsidRDefault="00901178" w:rsidP="006657A1">
      <w:pPr>
        <w:pStyle w:val="Stilius5"/>
        <w:spacing w:after="0" w:line="240" w:lineRule="auto"/>
        <w:jc w:val="right"/>
        <w:outlineLvl w:val="0"/>
        <w:rPr>
          <w:b w:val="0"/>
          <w:color w:val="000000" w:themeColor="text1"/>
          <w:sz w:val="24"/>
          <w:szCs w:val="24"/>
        </w:rPr>
      </w:pPr>
    </w:p>
    <w:p w14:paraId="368AFBD9" w14:textId="7962D384" w:rsidR="00901178" w:rsidRDefault="00901178" w:rsidP="00FC63FF">
      <w:pPr>
        <w:pStyle w:val="Stilius5"/>
        <w:spacing w:after="0" w:line="240" w:lineRule="auto"/>
        <w:jc w:val="left"/>
        <w:outlineLvl w:val="0"/>
        <w:rPr>
          <w:b w:val="0"/>
          <w:color w:val="000000" w:themeColor="text1"/>
          <w:sz w:val="24"/>
          <w:szCs w:val="24"/>
        </w:rPr>
      </w:pPr>
    </w:p>
    <w:p w14:paraId="5EEA783B" w14:textId="075081AA" w:rsidR="006657A1" w:rsidRPr="00B802EC" w:rsidRDefault="006657A1" w:rsidP="006657A1">
      <w:pPr>
        <w:pStyle w:val="Stilius5"/>
        <w:spacing w:after="0" w:line="240" w:lineRule="auto"/>
        <w:jc w:val="right"/>
        <w:outlineLvl w:val="0"/>
        <w:rPr>
          <w:b w:val="0"/>
          <w:color w:val="000000" w:themeColor="text1"/>
          <w:sz w:val="24"/>
          <w:szCs w:val="24"/>
        </w:rPr>
      </w:pPr>
      <w:r w:rsidRPr="00B802EC">
        <w:rPr>
          <w:b w:val="0"/>
          <w:color w:val="000000" w:themeColor="text1"/>
          <w:sz w:val="24"/>
          <w:szCs w:val="24"/>
        </w:rPr>
        <w:t>Sutarties projekto</w:t>
      </w:r>
    </w:p>
    <w:p w14:paraId="64134B98" w14:textId="5CE38A09" w:rsidR="006657A1" w:rsidRPr="00B802EC" w:rsidRDefault="00DB7138" w:rsidP="006657A1">
      <w:pPr>
        <w:spacing w:line="480" w:lineRule="auto"/>
        <w:jc w:val="right"/>
        <w:rPr>
          <w:color w:val="000000" w:themeColor="text1"/>
        </w:rPr>
      </w:pPr>
      <w:r>
        <w:rPr>
          <w:color w:val="000000" w:themeColor="text1"/>
        </w:rPr>
        <w:t>2</w:t>
      </w:r>
      <w:r w:rsidR="006657A1" w:rsidRPr="00B802EC">
        <w:rPr>
          <w:color w:val="000000" w:themeColor="text1"/>
        </w:rPr>
        <w:t xml:space="preserve"> priedas</w:t>
      </w:r>
    </w:p>
    <w:p w14:paraId="5347F017" w14:textId="77777777" w:rsidR="006657A1" w:rsidRPr="00B802EC" w:rsidRDefault="006657A1" w:rsidP="006657A1">
      <w:pPr>
        <w:spacing w:line="480" w:lineRule="auto"/>
        <w:jc w:val="right"/>
        <w:rPr>
          <w:color w:val="000000" w:themeColor="text1"/>
        </w:rPr>
      </w:pPr>
      <w:r w:rsidRPr="00B802EC">
        <w:rPr>
          <w:color w:val="000000" w:themeColor="text1"/>
        </w:rPr>
        <w:t xml:space="preserve">Sutarties Nr.__________  </w:t>
      </w:r>
    </w:p>
    <w:p w14:paraId="09D29573" w14:textId="77777777" w:rsidR="006657A1" w:rsidRPr="00B802EC" w:rsidRDefault="006657A1" w:rsidP="006657A1">
      <w:pPr>
        <w:pStyle w:val="Stilius3"/>
        <w:jc w:val="left"/>
        <w:rPr>
          <w:color w:val="000000" w:themeColor="text1"/>
          <w:sz w:val="18"/>
          <w:szCs w:val="18"/>
          <w:lang w:eastAsia="lt-LT"/>
        </w:rPr>
      </w:pPr>
    </w:p>
    <w:tbl>
      <w:tblPr>
        <w:tblW w:w="96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7"/>
      </w:tblGrid>
      <w:tr w:rsidR="006657A1" w:rsidRPr="00B802EC" w14:paraId="04FC4D10" w14:textId="77777777" w:rsidTr="002157E7">
        <w:trPr>
          <w:trHeight w:val="1183"/>
        </w:trPr>
        <w:tc>
          <w:tcPr>
            <w:tcW w:w="9607" w:type="dxa"/>
            <w:tcBorders>
              <w:top w:val="single" w:sz="4" w:space="0" w:color="000000"/>
              <w:left w:val="single" w:sz="4" w:space="0" w:color="000000"/>
              <w:bottom w:val="single" w:sz="4" w:space="0" w:color="000000"/>
              <w:right w:val="single" w:sz="4" w:space="0" w:color="000000"/>
            </w:tcBorders>
            <w:hideMark/>
          </w:tcPr>
          <w:p w14:paraId="6EBC1040" w14:textId="77777777" w:rsidR="006657A1" w:rsidRPr="00B802EC" w:rsidRDefault="006657A1" w:rsidP="00727C9A">
            <w:pPr>
              <w:spacing w:before="240"/>
              <w:jc w:val="center"/>
              <w:rPr>
                <w:b/>
                <w:color w:val="000000" w:themeColor="text1"/>
                <w:sz w:val="32"/>
                <w:szCs w:val="32"/>
              </w:rPr>
            </w:pPr>
            <w:r w:rsidRPr="00B802EC">
              <w:rPr>
                <w:b/>
                <w:color w:val="000000" w:themeColor="text1"/>
                <w:sz w:val="32"/>
                <w:szCs w:val="32"/>
              </w:rPr>
              <w:t>Statybvietės perdavimo-priėmimo aktas</w:t>
            </w:r>
          </w:p>
          <w:p w14:paraId="3FC85F49" w14:textId="77777777" w:rsidR="006657A1" w:rsidRPr="00B802EC" w:rsidRDefault="006657A1" w:rsidP="00727C9A">
            <w:pPr>
              <w:autoSpaceDN w:val="0"/>
              <w:spacing w:before="240"/>
              <w:jc w:val="center"/>
              <w:rPr>
                <w:b/>
                <w:color w:val="000000" w:themeColor="text1"/>
              </w:rPr>
            </w:pPr>
            <w:r w:rsidRPr="00B802EC">
              <w:rPr>
                <w:b/>
                <w:color w:val="000000" w:themeColor="text1"/>
              </w:rPr>
              <w:t>[Data]</w:t>
            </w:r>
          </w:p>
        </w:tc>
      </w:tr>
      <w:tr w:rsidR="006657A1" w:rsidRPr="00B802EC" w14:paraId="4F948E8C" w14:textId="77777777" w:rsidTr="002157E7">
        <w:trPr>
          <w:trHeight w:val="591"/>
        </w:trPr>
        <w:tc>
          <w:tcPr>
            <w:tcW w:w="9607" w:type="dxa"/>
            <w:tcBorders>
              <w:top w:val="single" w:sz="4" w:space="0" w:color="000000"/>
              <w:left w:val="single" w:sz="4" w:space="0" w:color="000000"/>
              <w:bottom w:val="single" w:sz="4" w:space="0" w:color="000000"/>
              <w:right w:val="single" w:sz="4" w:space="0" w:color="000000"/>
            </w:tcBorders>
            <w:hideMark/>
          </w:tcPr>
          <w:p w14:paraId="5E25149C" w14:textId="77777777" w:rsidR="006657A1" w:rsidRPr="00B802EC" w:rsidRDefault="006657A1" w:rsidP="00727C9A">
            <w:pPr>
              <w:pStyle w:val="Pavadinimas"/>
              <w:tabs>
                <w:tab w:val="left" w:pos="2410"/>
              </w:tabs>
              <w:jc w:val="left"/>
              <w:rPr>
                <w:rFonts w:ascii="Times New Roman" w:hAnsi="Times New Roman"/>
                <w:b w:val="0"/>
                <w:color w:val="000000" w:themeColor="text1"/>
                <w:sz w:val="24"/>
                <w:szCs w:val="24"/>
              </w:rPr>
            </w:pPr>
            <w:r w:rsidRPr="00B802EC">
              <w:rPr>
                <w:rFonts w:ascii="Times New Roman" w:hAnsi="Times New Roman"/>
                <w:color w:val="000000" w:themeColor="text1"/>
                <w:sz w:val="24"/>
                <w:szCs w:val="24"/>
              </w:rPr>
              <w:t>Rangos sutarties data, numeris:</w:t>
            </w:r>
          </w:p>
        </w:tc>
      </w:tr>
      <w:tr w:rsidR="006657A1" w:rsidRPr="00B802EC" w14:paraId="146C1D56" w14:textId="77777777" w:rsidTr="002157E7">
        <w:trPr>
          <w:trHeight w:val="444"/>
        </w:trPr>
        <w:tc>
          <w:tcPr>
            <w:tcW w:w="9607" w:type="dxa"/>
            <w:tcBorders>
              <w:top w:val="single" w:sz="4" w:space="0" w:color="000000"/>
              <w:left w:val="single" w:sz="4" w:space="0" w:color="000000"/>
              <w:bottom w:val="single" w:sz="4" w:space="0" w:color="000000"/>
              <w:right w:val="single" w:sz="4" w:space="0" w:color="000000"/>
            </w:tcBorders>
            <w:hideMark/>
          </w:tcPr>
          <w:p w14:paraId="112D5D97" w14:textId="383D2F7A" w:rsidR="006657A1" w:rsidRPr="00B802EC" w:rsidRDefault="006657A1" w:rsidP="00727C9A">
            <w:pPr>
              <w:autoSpaceDN w:val="0"/>
              <w:spacing w:before="240"/>
              <w:rPr>
                <w:b/>
                <w:color w:val="000000" w:themeColor="text1"/>
              </w:rPr>
            </w:pPr>
            <w:r w:rsidRPr="00B802EC">
              <w:rPr>
                <w:b/>
                <w:color w:val="000000" w:themeColor="text1"/>
              </w:rPr>
              <w:t xml:space="preserve">Statybvietės adresas: </w:t>
            </w:r>
            <w:r w:rsidR="00731C71">
              <w:rPr>
                <w:bCs/>
                <w:shd w:val="clear" w:color="auto" w:fill="FFFFFF"/>
              </w:rPr>
              <w:t>V. Mačernio g. 67C</w:t>
            </w:r>
            <w:r w:rsidRPr="006E63F9">
              <w:rPr>
                <w:bCs/>
                <w:shd w:val="clear" w:color="auto" w:fill="FFFFFF"/>
              </w:rPr>
              <w:t xml:space="preserve">, </w:t>
            </w:r>
            <w:r w:rsidRPr="006E63F9">
              <w:t>Plungės</w:t>
            </w:r>
            <w:r w:rsidRPr="006E63F9">
              <w:rPr>
                <w:color w:val="000000"/>
              </w:rPr>
              <w:t xml:space="preserve"> m. Plungės r. sav.</w:t>
            </w:r>
          </w:p>
        </w:tc>
      </w:tr>
      <w:tr w:rsidR="006657A1" w:rsidRPr="00B802EC" w14:paraId="7A92CF60" w14:textId="77777777" w:rsidTr="002157E7">
        <w:trPr>
          <w:trHeight w:val="4811"/>
        </w:trPr>
        <w:tc>
          <w:tcPr>
            <w:tcW w:w="9607" w:type="dxa"/>
            <w:tcBorders>
              <w:top w:val="single" w:sz="4" w:space="0" w:color="000000"/>
              <w:left w:val="single" w:sz="4" w:space="0" w:color="000000"/>
              <w:bottom w:val="single" w:sz="4" w:space="0" w:color="000000"/>
              <w:right w:val="single" w:sz="4" w:space="0" w:color="000000"/>
            </w:tcBorders>
          </w:tcPr>
          <w:p w14:paraId="12AE178E" w14:textId="77777777" w:rsidR="006657A1" w:rsidRPr="00B802EC" w:rsidRDefault="006657A1" w:rsidP="00727C9A">
            <w:pPr>
              <w:spacing w:before="240"/>
              <w:jc w:val="both"/>
              <w:rPr>
                <w:color w:val="000000" w:themeColor="text1"/>
              </w:rPr>
            </w:pPr>
            <w:r w:rsidRPr="00B802EC">
              <w:rPr>
                <w:color w:val="000000" w:themeColor="text1"/>
              </w:rPr>
              <w:t xml:space="preserve">Užsakovas – </w:t>
            </w:r>
            <w:r w:rsidRPr="00B802EC">
              <w:rPr>
                <w:i/>
                <w:color w:val="000000" w:themeColor="text1"/>
              </w:rPr>
              <w:t>[pavadinimas]</w:t>
            </w:r>
            <w:r w:rsidRPr="00B802EC">
              <w:rPr>
                <w:color w:val="000000" w:themeColor="text1"/>
              </w:rPr>
              <w:t xml:space="preserve">, vadovaudamasis Sutarties sąlygų 4.1 punkto nuostatomis šiuo Statybvietės perdavimo-priėmimo aktu suteikia Rangovui – </w:t>
            </w:r>
            <w:r w:rsidRPr="00B802EC">
              <w:rPr>
                <w:i/>
                <w:color w:val="000000" w:themeColor="text1"/>
              </w:rPr>
              <w:t>[pavadinimas]</w:t>
            </w:r>
            <w:r w:rsidRPr="00B802EC">
              <w:rPr>
                <w:color w:val="000000" w:themeColor="text1"/>
              </w:rPr>
              <w:t xml:space="preserve"> Statybvietės valdymo teisę.</w:t>
            </w:r>
          </w:p>
          <w:p w14:paraId="3BCA559D" w14:textId="77777777" w:rsidR="006657A1" w:rsidRPr="00B802EC" w:rsidRDefault="006657A1" w:rsidP="00727C9A">
            <w:pPr>
              <w:spacing w:before="240"/>
              <w:jc w:val="both"/>
              <w:rPr>
                <w:color w:val="000000" w:themeColor="text1"/>
              </w:rPr>
            </w:pPr>
            <w:r w:rsidRPr="00B802EC">
              <w:rPr>
                <w:color w:val="000000" w:themeColor="text1"/>
              </w:rPr>
              <w:t>Rangovas, šiuo aktu perėmęs Statybvietę, tampa atsakingu už Statybvietę ir jos prieigas pagal Sutartį. Rangovas, pasirašydamas šį aktą patvirtina, kad:</w:t>
            </w:r>
          </w:p>
          <w:p w14:paraId="5C433642" w14:textId="77777777" w:rsidR="006657A1" w:rsidRPr="00B802EC" w:rsidRDefault="006657A1" w:rsidP="006657A1">
            <w:pPr>
              <w:numPr>
                <w:ilvl w:val="0"/>
                <w:numId w:val="55"/>
              </w:numPr>
              <w:autoSpaceDN w:val="0"/>
              <w:jc w:val="both"/>
              <w:rPr>
                <w:color w:val="000000" w:themeColor="text1"/>
              </w:rPr>
            </w:pPr>
            <w:r w:rsidRPr="00B802EC">
              <w:rPr>
                <w:color w:val="000000" w:themeColor="text1"/>
              </w:rPr>
              <w:t>Statybvietės ribos pažymėtos brėžinyje, fiziškai parodytos Rangovo atstovui.</w:t>
            </w:r>
          </w:p>
          <w:p w14:paraId="19857418" w14:textId="77777777" w:rsidR="006657A1" w:rsidRPr="00B802EC" w:rsidRDefault="006657A1" w:rsidP="006657A1">
            <w:pPr>
              <w:numPr>
                <w:ilvl w:val="0"/>
                <w:numId w:val="55"/>
              </w:numPr>
              <w:autoSpaceDN w:val="0"/>
              <w:jc w:val="both"/>
              <w:rPr>
                <w:color w:val="000000" w:themeColor="text1"/>
              </w:rPr>
            </w:pPr>
            <w:r w:rsidRPr="00B802EC">
              <w:rPr>
                <w:color w:val="000000" w:themeColor="text1"/>
              </w:rPr>
              <w:t>Rangovui yra perduotas Statybvietės ribų brėžinys.</w:t>
            </w:r>
          </w:p>
          <w:p w14:paraId="2FC388B3" w14:textId="77777777" w:rsidR="006657A1" w:rsidRPr="00B802EC" w:rsidRDefault="006657A1" w:rsidP="00727C9A">
            <w:pPr>
              <w:jc w:val="both"/>
              <w:rPr>
                <w:color w:val="000000" w:themeColor="text1"/>
              </w:rPr>
            </w:pPr>
          </w:p>
          <w:p w14:paraId="7B5FF58B" w14:textId="77777777" w:rsidR="006657A1" w:rsidRPr="00B802EC" w:rsidRDefault="006657A1" w:rsidP="00727C9A">
            <w:pPr>
              <w:jc w:val="both"/>
              <w:rPr>
                <w:color w:val="000000" w:themeColor="text1"/>
              </w:rPr>
            </w:pPr>
            <w:r w:rsidRPr="00B802EC">
              <w:rPr>
                <w:color w:val="000000" w:themeColor="text1"/>
              </w:rPr>
              <w:t>Statybvietės perdavimo - priėmimo metu yra užfiksuota esama Statybvietės priklausinių būklė, už kurią Rangovas yra atsakingas:</w:t>
            </w:r>
          </w:p>
          <w:p w14:paraId="2B5BD061" w14:textId="77777777" w:rsidR="006657A1" w:rsidRPr="00B802EC" w:rsidRDefault="006657A1" w:rsidP="006657A1">
            <w:pPr>
              <w:numPr>
                <w:ilvl w:val="0"/>
                <w:numId w:val="56"/>
              </w:numPr>
              <w:autoSpaceDN w:val="0"/>
              <w:jc w:val="both"/>
              <w:rPr>
                <w:color w:val="000000" w:themeColor="text1"/>
              </w:rPr>
            </w:pPr>
          </w:p>
          <w:p w14:paraId="7C55EEE1" w14:textId="77777777" w:rsidR="006657A1" w:rsidRPr="00B802EC" w:rsidRDefault="006657A1" w:rsidP="006657A1">
            <w:pPr>
              <w:numPr>
                <w:ilvl w:val="0"/>
                <w:numId w:val="56"/>
              </w:numPr>
              <w:autoSpaceDN w:val="0"/>
              <w:jc w:val="both"/>
              <w:rPr>
                <w:color w:val="000000" w:themeColor="text1"/>
              </w:rPr>
            </w:pPr>
          </w:p>
          <w:p w14:paraId="07BA1F2F" w14:textId="77777777" w:rsidR="006657A1" w:rsidRPr="00B802EC" w:rsidRDefault="006657A1" w:rsidP="00727C9A">
            <w:pPr>
              <w:jc w:val="both"/>
              <w:rPr>
                <w:color w:val="000000" w:themeColor="text1"/>
              </w:rPr>
            </w:pPr>
          </w:p>
          <w:p w14:paraId="0A4B01DA" w14:textId="77777777" w:rsidR="006657A1" w:rsidRPr="00B802EC" w:rsidRDefault="006657A1" w:rsidP="00727C9A">
            <w:pPr>
              <w:autoSpaceDN w:val="0"/>
              <w:spacing w:before="240"/>
              <w:jc w:val="both"/>
              <w:rPr>
                <w:color w:val="000000" w:themeColor="text1"/>
              </w:rPr>
            </w:pPr>
          </w:p>
        </w:tc>
      </w:tr>
      <w:tr w:rsidR="006657A1" w:rsidRPr="00B802EC" w14:paraId="268F79BA" w14:textId="77777777" w:rsidTr="002157E7">
        <w:trPr>
          <w:trHeight w:val="1695"/>
        </w:trPr>
        <w:tc>
          <w:tcPr>
            <w:tcW w:w="9607" w:type="dxa"/>
            <w:tcBorders>
              <w:top w:val="single" w:sz="4" w:space="0" w:color="000000"/>
              <w:left w:val="single" w:sz="4" w:space="0" w:color="000000"/>
              <w:bottom w:val="single" w:sz="4" w:space="0" w:color="000000"/>
              <w:right w:val="single" w:sz="4" w:space="0" w:color="000000"/>
            </w:tcBorders>
          </w:tcPr>
          <w:p w14:paraId="6D2A8524" w14:textId="77777777" w:rsidR="006657A1" w:rsidRPr="00B802EC" w:rsidRDefault="006657A1" w:rsidP="00727C9A">
            <w:pPr>
              <w:spacing w:before="240"/>
              <w:jc w:val="both"/>
              <w:rPr>
                <w:color w:val="000000" w:themeColor="text1"/>
              </w:rPr>
            </w:pPr>
            <w:r w:rsidRPr="00B802EC">
              <w:rPr>
                <w:b/>
                <w:color w:val="000000" w:themeColor="text1"/>
              </w:rPr>
              <w:t>Priedai:</w:t>
            </w:r>
            <w:r w:rsidRPr="00B802EC">
              <w:rPr>
                <w:color w:val="000000" w:themeColor="text1"/>
              </w:rPr>
              <w:t xml:space="preserve"> </w:t>
            </w:r>
          </w:p>
          <w:p w14:paraId="1342AC3E" w14:textId="77777777" w:rsidR="006657A1" w:rsidRPr="00B802EC" w:rsidRDefault="006657A1" w:rsidP="006657A1">
            <w:pPr>
              <w:numPr>
                <w:ilvl w:val="0"/>
                <w:numId w:val="57"/>
              </w:numPr>
              <w:autoSpaceDN w:val="0"/>
              <w:jc w:val="both"/>
              <w:rPr>
                <w:color w:val="000000" w:themeColor="text1"/>
              </w:rPr>
            </w:pPr>
            <w:r w:rsidRPr="00B802EC">
              <w:rPr>
                <w:color w:val="000000" w:themeColor="text1"/>
              </w:rPr>
              <w:t>Statybvietės ribų brėžinys;</w:t>
            </w:r>
          </w:p>
          <w:p w14:paraId="7FD68B3B" w14:textId="77777777" w:rsidR="006657A1" w:rsidRPr="00B802EC" w:rsidRDefault="006657A1" w:rsidP="006657A1">
            <w:pPr>
              <w:numPr>
                <w:ilvl w:val="0"/>
                <w:numId w:val="57"/>
              </w:numPr>
              <w:autoSpaceDN w:val="0"/>
              <w:jc w:val="both"/>
              <w:rPr>
                <w:color w:val="000000" w:themeColor="text1"/>
              </w:rPr>
            </w:pPr>
            <w:r w:rsidRPr="00B802EC">
              <w:rPr>
                <w:color w:val="000000" w:themeColor="text1"/>
              </w:rPr>
              <w:t xml:space="preserve">Esamą Statybvietės priklausinių būklę apibūdinantys priedai, nuotraukos, aprašymai ar kita. </w:t>
            </w:r>
          </w:p>
          <w:p w14:paraId="64A845ED" w14:textId="77777777" w:rsidR="006657A1" w:rsidRPr="00B802EC" w:rsidRDefault="006657A1" w:rsidP="00727C9A">
            <w:pPr>
              <w:autoSpaceDN w:val="0"/>
              <w:ind w:left="720"/>
              <w:jc w:val="both"/>
              <w:rPr>
                <w:b/>
                <w:color w:val="000000" w:themeColor="text1"/>
              </w:rPr>
            </w:pPr>
          </w:p>
        </w:tc>
      </w:tr>
      <w:tr w:rsidR="006657A1" w:rsidRPr="00B802EC" w14:paraId="3063037D" w14:textId="77777777" w:rsidTr="002157E7">
        <w:trPr>
          <w:trHeight w:val="1090"/>
        </w:trPr>
        <w:tc>
          <w:tcPr>
            <w:tcW w:w="9607" w:type="dxa"/>
            <w:tcBorders>
              <w:top w:val="single" w:sz="4" w:space="0" w:color="000000"/>
              <w:left w:val="single" w:sz="4" w:space="0" w:color="000000"/>
              <w:bottom w:val="single" w:sz="4" w:space="0" w:color="000000"/>
              <w:right w:val="single" w:sz="4" w:space="0" w:color="000000"/>
            </w:tcBorders>
            <w:hideMark/>
          </w:tcPr>
          <w:p w14:paraId="693DAC3C" w14:textId="77777777" w:rsidR="006657A1" w:rsidRPr="00B802EC" w:rsidRDefault="006657A1" w:rsidP="00727C9A">
            <w:pPr>
              <w:spacing w:before="240"/>
              <w:rPr>
                <w:color w:val="000000" w:themeColor="text1"/>
              </w:rPr>
            </w:pPr>
            <w:r w:rsidRPr="00B802EC">
              <w:rPr>
                <w:b/>
                <w:color w:val="000000" w:themeColor="text1"/>
              </w:rPr>
              <w:t xml:space="preserve">Užsakovo atstovas </w:t>
            </w:r>
            <w:r w:rsidRPr="00B802EC">
              <w:rPr>
                <w:color w:val="000000" w:themeColor="text1"/>
              </w:rPr>
              <w:t>____________________________________</w:t>
            </w:r>
          </w:p>
          <w:p w14:paraId="7E056790" w14:textId="77777777" w:rsidR="006657A1" w:rsidRPr="00B802EC" w:rsidRDefault="006657A1" w:rsidP="00727C9A">
            <w:pPr>
              <w:autoSpaceDN w:val="0"/>
              <w:spacing w:before="240"/>
              <w:rPr>
                <w:b/>
                <w:color w:val="000000" w:themeColor="text1"/>
              </w:rPr>
            </w:pPr>
            <w:r w:rsidRPr="00B802EC">
              <w:rPr>
                <w:b/>
                <w:color w:val="000000" w:themeColor="text1"/>
              </w:rPr>
              <w:t>Parašas:______________________                                          Data</w:t>
            </w:r>
          </w:p>
        </w:tc>
      </w:tr>
      <w:tr w:rsidR="006657A1" w:rsidRPr="00B802EC" w14:paraId="1853F3ED" w14:textId="77777777" w:rsidTr="002157E7">
        <w:trPr>
          <w:trHeight w:val="1078"/>
        </w:trPr>
        <w:tc>
          <w:tcPr>
            <w:tcW w:w="9607" w:type="dxa"/>
            <w:tcBorders>
              <w:top w:val="single" w:sz="4" w:space="0" w:color="000000"/>
              <w:left w:val="single" w:sz="4" w:space="0" w:color="000000"/>
              <w:bottom w:val="single" w:sz="4" w:space="0" w:color="000000"/>
              <w:right w:val="single" w:sz="4" w:space="0" w:color="000000"/>
            </w:tcBorders>
            <w:hideMark/>
          </w:tcPr>
          <w:p w14:paraId="618995C5" w14:textId="77777777" w:rsidR="006657A1" w:rsidRPr="00B802EC" w:rsidRDefault="006657A1" w:rsidP="00727C9A">
            <w:pPr>
              <w:spacing w:before="240"/>
              <w:rPr>
                <w:color w:val="000000" w:themeColor="text1"/>
              </w:rPr>
            </w:pPr>
            <w:r w:rsidRPr="00B802EC">
              <w:rPr>
                <w:b/>
                <w:color w:val="000000" w:themeColor="text1"/>
              </w:rPr>
              <w:t xml:space="preserve">Rangovo atstovas </w:t>
            </w:r>
            <w:r w:rsidRPr="00B802EC">
              <w:rPr>
                <w:color w:val="000000" w:themeColor="text1"/>
              </w:rPr>
              <w:t>_____________________________________</w:t>
            </w:r>
          </w:p>
          <w:p w14:paraId="76438BB7" w14:textId="77777777" w:rsidR="006657A1" w:rsidRPr="00B802EC" w:rsidRDefault="006657A1" w:rsidP="00727C9A">
            <w:pPr>
              <w:autoSpaceDN w:val="0"/>
              <w:spacing w:before="240"/>
              <w:rPr>
                <w:b/>
                <w:color w:val="000000" w:themeColor="text1"/>
              </w:rPr>
            </w:pPr>
            <w:r w:rsidRPr="00B802EC">
              <w:rPr>
                <w:b/>
                <w:color w:val="000000" w:themeColor="text1"/>
              </w:rPr>
              <w:t>Parašas:______________________                                          Data</w:t>
            </w:r>
          </w:p>
        </w:tc>
      </w:tr>
    </w:tbl>
    <w:p w14:paraId="441D1778" w14:textId="7E77725D" w:rsidR="002157E7" w:rsidRDefault="002157E7" w:rsidP="002157E7">
      <w:pPr>
        <w:rPr>
          <w:color w:val="000000" w:themeColor="text1"/>
        </w:rPr>
      </w:pPr>
    </w:p>
    <w:p w14:paraId="1025A432" w14:textId="77777777" w:rsidR="006657A1" w:rsidRDefault="006657A1" w:rsidP="006657A1">
      <w:pPr>
        <w:jc w:val="right"/>
        <w:rPr>
          <w:color w:val="000000" w:themeColor="text1"/>
        </w:rPr>
      </w:pPr>
    </w:p>
    <w:p w14:paraId="25E9A323" w14:textId="77777777" w:rsidR="00FC63FF" w:rsidRDefault="00FC63FF" w:rsidP="006657A1">
      <w:pPr>
        <w:jc w:val="right"/>
        <w:rPr>
          <w:color w:val="000000" w:themeColor="text1"/>
        </w:rPr>
      </w:pPr>
      <w:r>
        <w:rPr>
          <w:color w:val="000000" w:themeColor="text1"/>
        </w:rPr>
        <w:t xml:space="preserve"> </w:t>
      </w:r>
    </w:p>
    <w:p w14:paraId="46A54118" w14:textId="067732EF" w:rsidR="006657A1" w:rsidRPr="00DA2A69" w:rsidRDefault="006657A1" w:rsidP="006657A1">
      <w:pPr>
        <w:jc w:val="right"/>
        <w:rPr>
          <w:color w:val="000000" w:themeColor="text1"/>
        </w:rPr>
      </w:pPr>
      <w:r w:rsidRPr="00DA2A69">
        <w:rPr>
          <w:color w:val="000000" w:themeColor="text1"/>
        </w:rPr>
        <w:lastRenderedPageBreak/>
        <w:t>Sutarties projekto</w:t>
      </w:r>
    </w:p>
    <w:p w14:paraId="4CBF103B" w14:textId="386852BC" w:rsidR="006657A1" w:rsidRPr="00B802EC" w:rsidRDefault="00DB7138" w:rsidP="006657A1">
      <w:pPr>
        <w:spacing w:line="480" w:lineRule="auto"/>
        <w:jc w:val="right"/>
        <w:rPr>
          <w:color w:val="000000" w:themeColor="text1"/>
        </w:rPr>
      </w:pPr>
      <w:r>
        <w:rPr>
          <w:color w:val="000000" w:themeColor="text1"/>
        </w:rPr>
        <w:t>3</w:t>
      </w:r>
      <w:r w:rsidR="006657A1" w:rsidRPr="00B802EC">
        <w:rPr>
          <w:color w:val="000000" w:themeColor="text1"/>
        </w:rPr>
        <w:t xml:space="preserve"> priedas</w:t>
      </w:r>
    </w:p>
    <w:p w14:paraId="58DE9175" w14:textId="77777777" w:rsidR="006657A1" w:rsidRPr="00B802EC" w:rsidRDefault="006657A1" w:rsidP="006657A1">
      <w:pPr>
        <w:pStyle w:val="Stilius5"/>
        <w:jc w:val="right"/>
        <w:outlineLvl w:val="0"/>
        <w:rPr>
          <w:b w:val="0"/>
          <w:color w:val="000000" w:themeColor="text1"/>
          <w:sz w:val="24"/>
          <w:szCs w:val="24"/>
        </w:rPr>
      </w:pPr>
      <w:r w:rsidRPr="00B802EC">
        <w:rPr>
          <w:b w:val="0"/>
          <w:color w:val="000000" w:themeColor="text1"/>
          <w:sz w:val="24"/>
          <w:szCs w:val="24"/>
        </w:rPr>
        <w:t xml:space="preserve">Sutarties Nr.__________  </w:t>
      </w:r>
    </w:p>
    <w:p w14:paraId="6D7F102A" w14:textId="77777777" w:rsidR="006657A1" w:rsidRPr="00B802EC" w:rsidRDefault="006657A1" w:rsidP="006657A1">
      <w:pPr>
        <w:jc w:val="center"/>
        <w:rPr>
          <w:b/>
          <w:color w:val="000000" w:themeColor="text1"/>
        </w:rPr>
      </w:pPr>
      <w:r w:rsidRPr="00B802EC">
        <w:rPr>
          <w:b/>
          <w:color w:val="000000" w:themeColor="text1"/>
        </w:rPr>
        <w:t>DARBŲ PERDAVIMO</w:t>
      </w:r>
      <w:r w:rsidRPr="00B802EC">
        <w:rPr>
          <w:bCs/>
          <w:color w:val="000000" w:themeColor="text1"/>
        </w:rPr>
        <w:t>-</w:t>
      </w:r>
      <w:r w:rsidRPr="00B802EC">
        <w:rPr>
          <w:b/>
          <w:color w:val="000000" w:themeColor="text1"/>
        </w:rPr>
        <w:t>PRIĖMIMO AKTAS</w:t>
      </w:r>
    </w:p>
    <w:p w14:paraId="3E9C1338" w14:textId="77777777" w:rsidR="006657A1" w:rsidRPr="00B802EC" w:rsidRDefault="006657A1" w:rsidP="006657A1">
      <w:pPr>
        <w:tabs>
          <w:tab w:val="left" w:pos="2535"/>
          <w:tab w:val="center" w:pos="4535"/>
        </w:tabs>
        <w:jc w:val="center"/>
        <w:rPr>
          <w:b/>
          <w:color w:val="000000" w:themeColor="text1"/>
        </w:rPr>
      </w:pPr>
    </w:p>
    <w:p w14:paraId="049A1DD8" w14:textId="77777777" w:rsidR="006657A1" w:rsidRPr="00B802EC" w:rsidRDefault="006657A1" w:rsidP="006657A1">
      <w:pPr>
        <w:jc w:val="center"/>
        <w:rPr>
          <w:color w:val="000000" w:themeColor="text1"/>
        </w:rPr>
      </w:pPr>
      <w:r w:rsidRPr="00B802EC">
        <w:rPr>
          <w:i/>
          <w:color w:val="000000" w:themeColor="text1"/>
        </w:rPr>
        <w:t>[Akto sudarymo vieta]</w:t>
      </w:r>
      <w:r w:rsidRPr="00B802EC">
        <w:rPr>
          <w:color w:val="000000" w:themeColor="text1"/>
        </w:rPr>
        <w:t>, ......... m. ............................... ........... d.</w:t>
      </w:r>
    </w:p>
    <w:p w14:paraId="27779A6C" w14:textId="77777777" w:rsidR="006657A1" w:rsidRPr="00B802EC" w:rsidRDefault="006657A1" w:rsidP="006657A1">
      <w:pPr>
        <w:jc w:val="both"/>
        <w:rPr>
          <w:color w:val="000000" w:themeColor="text1"/>
        </w:rPr>
      </w:pPr>
    </w:p>
    <w:p w14:paraId="326BE87E" w14:textId="77777777" w:rsidR="006657A1" w:rsidRPr="00B802EC" w:rsidRDefault="006657A1" w:rsidP="006657A1">
      <w:pPr>
        <w:ind w:firstLine="709"/>
        <w:jc w:val="both"/>
        <w:rPr>
          <w:color w:val="000000" w:themeColor="text1"/>
        </w:rPr>
      </w:pPr>
      <w:r w:rsidRPr="00B802EC">
        <w:rPr>
          <w:i/>
          <w:color w:val="000000" w:themeColor="text1"/>
        </w:rPr>
        <w:t>[Rangovo pavadinimas]</w:t>
      </w:r>
      <w:r w:rsidRPr="00B802EC">
        <w:rPr>
          <w:color w:val="000000" w:themeColor="text1"/>
        </w:rPr>
        <w:t xml:space="preserve">, atstovaujama .............................................., veikiančio pagal ........................................................................................................., toliau vadinamas Rangovu, ir </w:t>
      </w:r>
      <w:r w:rsidRPr="00B802EC">
        <w:rPr>
          <w:i/>
          <w:color w:val="000000" w:themeColor="text1"/>
        </w:rPr>
        <w:t>[Užsakovo pavadinimas]</w:t>
      </w:r>
      <w:r w:rsidRPr="00B802EC">
        <w:rPr>
          <w:color w:val="000000" w:themeColor="text1"/>
        </w:rPr>
        <w:t xml:space="preserve">, atstovaujama ..........................................., veikiančio pagal ......................................................................................, toliau vadinamas Užsakovu (toliau kartu vadinamos Šalimis, o kiekviena atskirai – Šalimi), vadovaudamiesi Šalių sudaryta </w:t>
      </w:r>
      <w:r w:rsidRPr="00B802EC">
        <w:rPr>
          <w:i/>
          <w:color w:val="000000" w:themeColor="text1"/>
        </w:rPr>
        <w:t>[sutarties pavadinimas, sudarymo data]</w:t>
      </w:r>
      <w:r w:rsidRPr="00B802EC">
        <w:rPr>
          <w:color w:val="000000" w:themeColor="text1"/>
        </w:rPr>
        <w:t xml:space="preserve"> sutartimi (toliau – vadinama Sutartimi), bei papildomais susitarimais Nr. _________ , sudarė šį Darbų perdavimo-priėmimo aktą: </w:t>
      </w:r>
    </w:p>
    <w:p w14:paraId="70C2F9A5" w14:textId="77777777" w:rsidR="006657A1" w:rsidRPr="00B802EC" w:rsidRDefault="006657A1" w:rsidP="006657A1">
      <w:pPr>
        <w:jc w:val="both"/>
        <w:rPr>
          <w:color w:val="000000" w:themeColor="text1"/>
        </w:rPr>
      </w:pPr>
    </w:p>
    <w:p w14:paraId="02F020E9" w14:textId="77777777" w:rsidR="006657A1" w:rsidRPr="00B802EC" w:rsidRDefault="006657A1" w:rsidP="006657A1">
      <w:pPr>
        <w:ind w:left="360" w:hanging="360"/>
        <w:jc w:val="both"/>
        <w:rPr>
          <w:color w:val="000000" w:themeColor="text1"/>
        </w:rPr>
      </w:pPr>
      <w:r w:rsidRPr="00B802EC">
        <w:rPr>
          <w:color w:val="000000" w:themeColor="text1"/>
        </w:rPr>
        <w:t xml:space="preserve">1. Rangovas perduoda Užsakovui atliktus Darbus ...................................................... </w:t>
      </w:r>
      <w:r w:rsidRPr="00B802EC">
        <w:rPr>
          <w:i/>
          <w:color w:val="000000" w:themeColor="text1"/>
        </w:rPr>
        <w:t>[Darbų pavadinimas, sutampantis su Sutarties 2.1 punkte esančiu Darbų pavadinimu]</w:t>
      </w:r>
      <w:r w:rsidRPr="00B802EC">
        <w:rPr>
          <w:color w:val="000000" w:themeColor="text1"/>
        </w:rPr>
        <w:t xml:space="preserve">, o Užsakovas šiuos atliktus Darbus priima. </w:t>
      </w:r>
    </w:p>
    <w:p w14:paraId="512B48C2" w14:textId="77777777" w:rsidR="006657A1" w:rsidRPr="00B802EC" w:rsidRDefault="006657A1" w:rsidP="006657A1">
      <w:pPr>
        <w:ind w:left="360" w:hanging="360"/>
        <w:jc w:val="both"/>
        <w:rPr>
          <w:color w:val="000000" w:themeColor="text1"/>
        </w:rPr>
      </w:pPr>
      <w:r w:rsidRPr="00B802EC">
        <w:rPr>
          <w:color w:val="000000" w:themeColor="text1"/>
        </w:rPr>
        <w:t>2. Už atliktus Darbus Užsakovas įsipareigoja sumokėti Rangovui likusią....................... Eur (.................................................................................................... eurų) sumą Šalių sudarytoje Sutartyje nustatyta tvarka.</w:t>
      </w:r>
    </w:p>
    <w:p w14:paraId="04932A93" w14:textId="77777777" w:rsidR="006657A1" w:rsidRPr="00B802EC" w:rsidRDefault="006657A1" w:rsidP="006657A1">
      <w:pPr>
        <w:pStyle w:val="Pagrindiniotekstotrauka"/>
        <w:ind w:left="360" w:hanging="360"/>
        <w:rPr>
          <w:color w:val="000000" w:themeColor="text1"/>
        </w:rPr>
      </w:pPr>
      <w:r w:rsidRPr="00B802EC">
        <w:rPr>
          <w:color w:val="000000" w:themeColor="text1"/>
        </w:rPr>
        <w:t xml:space="preserve">[3. </w:t>
      </w:r>
      <w:r w:rsidRPr="00B802EC">
        <w:rPr>
          <w:color w:val="000000" w:themeColor="text1"/>
        </w:rPr>
        <w:tab/>
        <w:t>Šalys patvirtina, kad Darbai yra atlikti pilnai ir tinkamai.</w:t>
      </w:r>
      <w:r w:rsidRPr="00B802EC">
        <w:rPr>
          <w:rFonts w:cs="Calibri"/>
          <w:color w:val="000000" w:themeColor="text1"/>
        </w:rPr>
        <w:t xml:space="preserve"> </w:t>
      </w:r>
      <w:r w:rsidRPr="00B802EC">
        <w:rPr>
          <w:color w:val="000000" w:themeColor="text1"/>
        </w:rPr>
        <w:t xml:space="preserve">Užsakovas neturi Rangovui pretenzijų dėl atliktų Darbų kokybės.] </w:t>
      </w:r>
    </w:p>
    <w:p w14:paraId="33E19F4C" w14:textId="6461AAF7" w:rsidR="006657A1" w:rsidRPr="00B802EC" w:rsidRDefault="006657A1" w:rsidP="006657A1">
      <w:pPr>
        <w:pStyle w:val="Pagrindiniotekstotrauka"/>
        <w:ind w:left="360" w:hanging="360"/>
        <w:rPr>
          <w:color w:val="000000" w:themeColor="text1"/>
        </w:rPr>
      </w:pPr>
      <w:r w:rsidRPr="00B802EC">
        <w:rPr>
          <w:color w:val="000000" w:themeColor="text1"/>
        </w:rPr>
        <w:t xml:space="preserve">[3. </w:t>
      </w:r>
      <w:r w:rsidRPr="00B802EC">
        <w:rPr>
          <w:color w:val="000000" w:themeColor="text1"/>
        </w:rPr>
        <w:tab/>
        <w:t xml:space="preserve">Šalys patvirtina, kad Darbai yra atlikti pilnai ir tinkamai, išskyrus defektus, kurie neturės esminės įtakos naudojant Darbus pagal paskirtį. Defektų sąrašas pridedamas. Defektai turi būti pašalinti per [nurodyti dienų skaičių, ne ilgesnį, nei 28 dienos] dienų po šio Darbų perdavimo-priėmimo akto pasirašymo dienos.] </w:t>
      </w:r>
    </w:p>
    <w:p w14:paraId="795286AA" w14:textId="29AAD740" w:rsidR="006657A1" w:rsidRPr="006657A1" w:rsidRDefault="006657A1" w:rsidP="006657A1">
      <w:pPr>
        <w:pStyle w:val="Pagrindiniotekstotrauka"/>
        <w:ind w:left="360" w:hanging="360"/>
        <w:rPr>
          <w:color w:val="000000" w:themeColor="text1"/>
        </w:rPr>
      </w:pPr>
      <w:r w:rsidRPr="00B802EC">
        <w:rPr>
          <w:color w:val="000000" w:themeColor="text1"/>
        </w:rPr>
        <w:t xml:space="preserve">[Pasirenkama pagal situaciją] </w:t>
      </w:r>
    </w:p>
    <w:p w14:paraId="6E05258F" w14:textId="77777777" w:rsidR="006657A1" w:rsidRPr="00B802EC" w:rsidRDefault="006657A1" w:rsidP="006657A1">
      <w:pPr>
        <w:pStyle w:val="Pagrindiniotekstotrauka"/>
        <w:ind w:left="284" w:hanging="284"/>
        <w:jc w:val="both"/>
        <w:rPr>
          <w:color w:val="000000" w:themeColor="text1"/>
        </w:rPr>
      </w:pPr>
      <w:r w:rsidRPr="00B802EC">
        <w:rPr>
          <w:color w:val="000000" w:themeColor="text1"/>
        </w:rPr>
        <w:t xml:space="preserve">4. Šis aktas sudarytas dviem egzemplioriais, kurie abu turi vienodą teisinę galią. Vienas egzempliorius pateikiamas Rangovui, kitas lieka Užsakovui. </w:t>
      </w:r>
    </w:p>
    <w:p w14:paraId="567EDE40" w14:textId="77777777" w:rsidR="006657A1" w:rsidRPr="00B802EC" w:rsidRDefault="006657A1" w:rsidP="006657A1">
      <w:pPr>
        <w:pStyle w:val="Pagrindiniotekstotrauka"/>
        <w:jc w:val="both"/>
        <w:rPr>
          <w:color w:val="000000" w:themeColor="text1"/>
        </w:rPr>
      </w:pPr>
    </w:p>
    <w:tbl>
      <w:tblPr>
        <w:tblW w:w="0" w:type="auto"/>
        <w:tblInd w:w="674" w:type="dxa"/>
        <w:tblLayout w:type="fixed"/>
        <w:tblLook w:val="04A0" w:firstRow="1" w:lastRow="0" w:firstColumn="1" w:lastColumn="0" w:noHBand="0" w:noVBand="1"/>
      </w:tblPr>
      <w:tblGrid>
        <w:gridCol w:w="4396"/>
        <w:gridCol w:w="4245"/>
      </w:tblGrid>
      <w:tr w:rsidR="006657A1" w:rsidRPr="00B802EC" w14:paraId="2CD5B6D2" w14:textId="77777777" w:rsidTr="00727C9A">
        <w:tc>
          <w:tcPr>
            <w:tcW w:w="4396" w:type="dxa"/>
            <w:hideMark/>
          </w:tcPr>
          <w:p w14:paraId="5C212E77" w14:textId="77777777" w:rsidR="006657A1" w:rsidRPr="00B802EC" w:rsidRDefault="006657A1" w:rsidP="00727C9A">
            <w:pPr>
              <w:autoSpaceDN w:val="0"/>
              <w:rPr>
                <w:b/>
                <w:bCs/>
                <w:color w:val="000000" w:themeColor="text1"/>
              </w:rPr>
            </w:pPr>
            <w:r w:rsidRPr="00B802EC">
              <w:rPr>
                <w:b/>
                <w:bCs/>
                <w:color w:val="000000" w:themeColor="text1"/>
              </w:rPr>
              <w:t>Rangovas</w:t>
            </w:r>
          </w:p>
        </w:tc>
        <w:tc>
          <w:tcPr>
            <w:tcW w:w="4245" w:type="dxa"/>
            <w:hideMark/>
          </w:tcPr>
          <w:p w14:paraId="000076AF" w14:textId="77777777" w:rsidR="006657A1" w:rsidRPr="00B802EC" w:rsidRDefault="006657A1" w:rsidP="00727C9A">
            <w:pPr>
              <w:autoSpaceDN w:val="0"/>
              <w:rPr>
                <w:b/>
                <w:bCs/>
                <w:color w:val="000000" w:themeColor="text1"/>
              </w:rPr>
            </w:pPr>
            <w:r w:rsidRPr="00B802EC">
              <w:rPr>
                <w:b/>
                <w:bCs/>
                <w:color w:val="000000" w:themeColor="text1"/>
              </w:rPr>
              <w:t>Užsakovas</w:t>
            </w:r>
          </w:p>
        </w:tc>
      </w:tr>
      <w:tr w:rsidR="006657A1" w:rsidRPr="00B802EC" w14:paraId="3C47AC50" w14:textId="77777777" w:rsidTr="00727C9A">
        <w:tc>
          <w:tcPr>
            <w:tcW w:w="4396" w:type="dxa"/>
            <w:hideMark/>
          </w:tcPr>
          <w:p w14:paraId="1DD36651" w14:textId="77777777" w:rsidR="006657A1" w:rsidRPr="00B802EC" w:rsidRDefault="006657A1" w:rsidP="00727C9A">
            <w:pPr>
              <w:autoSpaceDN w:val="0"/>
              <w:rPr>
                <w:color w:val="000000" w:themeColor="text1"/>
              </w:rPr>
            </w:pPr>
            <w:r w:rsidRPr="00B802EC">
              <w:rPr>
                <w:color w:val="000000" w:themeColor="text1"/>
              </w:rPr>
              <w:t xml:space="preserve">[Pavadinimas] </w:t>
            </w:r>
          </w:p>
        </w:tc>
        <w:tc>
          <w:tcPr>
            <w:tcW w:w="4245" w:type="dxa"/>
            <w:hideMark/>
          </w:tcPr>
          <w:p w14:paraId="5208F263" w14:textId="77777777" w:rsidR="006657A1" w:rsidRPr="00B802EC" w:rsidRDefault="006657A1" w:rsidP="00727C9A">
            <w:pPr>
              <w:autoSpaceDN w:val="0"/>
              <w:rPr>
                <w:color w:val="000000" w:themeColor="text1"/>
              </w:rPr>
            </w:pPr>
            <w:r w:rsidRPr="00B802EC">
              <w:rPr>
                <w:color w:val="000000" w:themeColor="text1"/>
              </w:rPr>
              <w:t>[Pavadinimas]</w:t>
            </w:r>
          </w:p>
        </w:tc>
      </w:tr>
      <w:tr w:rsidR="006657A1" w:rsidRPr="00B802EC" w14:paraId="0F278EB6" w14:textId="77777777" w:rsidTr="00727C9A">
        <w:tc>
          <w:tcPr>
            <w:tcW w:w="4396" w:type="dxa"/>
            <w:hideMark/>
          </w:tcPr>
          <w:p w14:paraId="24AA4591" w14:textId="77777777" w:rsidR="006657A1" w:rsidRPr="00B802EC" w:rsidRDefault="006657A1" w:rsidP="00727C9A">
            <w:pPr>
              <w:autoSpaceDN w:val="0"/>
              <w:rPr>
                <w:color w:val="000000" w:themeColor="text1"/>
              </w:rPr>
            </w:pPr>
            <w:r w:rsidRPr="00B802EC">
              <w:rPr>
                <w:color w:val="000000" w:themeColor="text1"/>
              </w:rPr>
              <w:t>[Buveinės adresas]</w:t>
            </w:r>
          </w:p>
        </w:tc>
        <w:tc>
          <w:tcPr>
            <w:tcW w:w="4245" w:type="dxa"/>
            <w:hideMark/>
          </w:tcPr>
          <w:p w14:paraId="333B909C" w14:textId="77777777" w:rsidR="006657A1" w:rsidRPr="00B802EC" w:rsidRDefault="006657A1" w:rsidP="00727C9A">
            <w:pPr>
              <w:autoSpaceDN w:val="0"/>
              <w:rPr>
                <w:color w:val="000000" w:themeColor="text1"/>
              </w:rPr>
            </w:pPr>
            <w:r w:rsidRPr="00B802EC">
              <w:rPr>
                <w:color w:val="000000" w:themeColor="text1"/>
              </w:rPr>
              <w:t>[Buveinės adresas]</w:t>
            </w:r>
          </w:p>
        </w:tc>
      </w:tr>
      <w:tr w:rsidR="006657A1" w:rsidRPr="00B802EC" w14:paraId="0CD3D398" w14:textId="77777777" w:rsidTr="00727C9A">
        <w:tc>
          <w:tcPr>
            <w:tcW w:w="4396" w:type="dxa"/>
            <w:hideMark/>
          </w:tcPr>
          <w:p w14:paraId="7B9A8E04" w14:textId="77777777" w:rsidR="006657A1" w:rsidRPr="00B802EC" w:rsidRDefault="006657A1" w:rsidP="00727C9A">
            <w:pPr>
              <w:autoSpaceDN w:val="0"/>
              <w:rPr>
                <w:color w:val="000000" w:themeColor="text1"/>
              </w:rPr>
            </w:pPr>
            <w:r w:rsidRPr="00B802EC">
              <w:rPr>
                <w:color w:val="000000" w:themeColor="text1"/>
              </w:rPr>
              <w:t>[Telefonas]</w:t>
            </w:r>
          </w:p>
        </w:tc>
        <w:tc>
          <w:tcPr>
            <w:tcW w:w="4245" w:type="dxa"/>
            <w:hideMark/>
          </w:tcPr>
          <w:p w14:paraId="73472E9B" w14:textId="77777777" w:rsidR="006657A1" w:rsidRPr="00B802EC" w:rsidRDefault="006657A1" w:rsidP="00727C9A">
            <w:pPr>
              <w:autoSpaceDN w:val="0"/>
              <w:rPr>
                <w:color w:val="000000" w:themeColor="text1"/>
              </w:rPr>
            </w:pPr>
            <w:r w:rsidRPr="00B802EC">
              <w:rPr>
                <w:color w:val="000000" w:themeColor="text1"/>
              </w:rPr>
              <w:t>[Telefonas]</w:t>
            </w:r>
          </w:p>
        </w:tc>
      </w:tr>
      <w:tr w:rsidR="006657A1" w:rsidRPr="00B802EC" w14:paraId="7F65C1C7" w14:textId="77777777" w:rsidTr="00727C9A">
        <w:tc>
          <w:tcPr>
            <w:tcW w:w="4396" w:type="dxa"/>
            <w:hideMark/>
          </w:tcPr>
          <w:p w14:paraId="35691542" w14:textId="77777777" w:rsidR="006657A1" w:rsidRPr="00B802EC" w:rsidRDefault="006657A1" w:rsidP="00727C9A">
            <w:pPr>
              <w:autoSpaceDN w:val="0"/>
              <w:rPr>
                <w:color w:val="000000" w:themeColor="text1"/>
              </w:rPr>
            </w:pPr>
            <w:r w:rsidRPr="00B802EC">
              <w:rPr>
                <w:color w:val="000000" w:themeColor="text1"/>
              </w:rPr>
              <w:t>[Įmonės kodas]</w:t>
            </w:r>
          </w:p>
        </w:tc>
        <w:tc>
          <w:tcPr>
            <w:tcW w:w="4245" w:type="dxa"/>
            <w:hideMark/>
          </w:tcPr>
          <w:p w14:paraId="1B6150CE" w14:textId="77777777" w:rsidR="006657A1" w:rsidRPr="00B802EC" w:rsidRDefault="006657A1" w:rsidP="00727C9A">
            <w:pPr>
              <w:autoSpaceDN w:val="0"/>
              <w:rPr>
                <w:color w:val="000000" w:themeColor="text1"/>
              </w:rPr>
            </w:pPr>
            <w:r w:rsidRPr="00B802EC">
              <w:rPr>
                <w:color w:val="000000" w:themeColor="text1"/>
              </w:rPr>
              <w:t>[Įmonės kodas]</w:t>
            </w:r>
          </w:p>
        </w:tc>
      </w:tr>
      <w:tr w:rsidR="006657A1" w:rsidRPr="00B802EC" w14:paraId="2B213C24" w14:textId="77777777" w:rsidTr="00727C9A">
        <w:tc>
          <w:tcPr>
            <w:tcW w:w="4396" w:type="dxa"/>
            <w:hideMark/>
          </w:tcPr>
          <w:p w14:paraId="7DC7F26A" w14:textId="77777777" w:rsidR="006657A1" w:rsidRPr="00B802EC" w:rsidRDefault="006657A1" w:rsidP="00727C9A">
            <w:pPr>
              <w:autoSpaceDN w:val="0"/>
              <w:rPr>
                <w:color w:val="000000" w:themeColor="text1"/>
              </w:rPr>
            </w:pPr>
            <w:r w:rsidRPr="00B802EC">
              <w:rPr>
                <w:color w:val="000000" w:themeColor="text1"/>
              </w:rPr>
              <w:t>[PVM mokėtojo kodas]</w:t>
            </w:r>
          </w:p>
        </w:tc>
        <w:tc>
          <w:tcPr>
            <w:tcW w:w="4245" w:type="dxa"/>
            <w:hideMark/>
          </w:tcPr>
          <w:p w14:paraId="7AABC7E9" w14:textId="77777777" w:rsidR="006657A1" w:rsidRPr="00B802EC" w:rsidRDefault="006657A1" w:rsidP="00727C9A">
            <w:pPr>
              <w:autoSpaceDN w:val="0"/>
              <w:rPr>
                <w:color w:val="000000" w:themeColor="text1"/>
              </w:rPr>
            </w:pPr>
            <w:r w:rsidRPr="00B802EC">
              <w:rPr>
                <w:color w:val="000000" w:themeColor="text1"/>
              </w:rPr>
              <w:t>[PVM mokėtojo kodas]</w:t>
            </w:r>
          </w:p>
        </w:tc>
      </w:tr>
      <w:tr w:rsidR="006657A1" w:rsidRPr="00B802EC" w14:paraId="6D010CE6" w14:textId="77777777" w:rsidTr="00727C9A">
        <w:tc>
          <w:tcPr>
            <w:tcW w:w="4396" w:type="dxa"/>
            <w:hideMark/>
          </w:tcPr>
          <w:p w14:paraId="350D0CB7" w14:textId="77777777" w:rsidR="006657A1" w:rsidRPr="00B802EC" w:rsidRDefault="006657A1" w:rsidP="00727C9A">
            <w:pPr>
              <w:rPr>
                <w:color w:val="000000" w:themeColor="text1"/>
              </w:rPr>
            </w:pPr>
            <w:r w:rsidRPr="00B802EC">
              <w:rPr>
                <w:color w:val="000000" w:themeColor="text1"/>
              </w:rPr>
              <w:t>______________________________</w:t>
            </w:r>
          </w:p>
          <w:p w14:paraId="50ADA7F0" w14:textId="77777777" w:rsidR="006657A1" w:rsidRPr="00B802EC" w:rsidRDefault="006657A1" w:rsidP="00727C9A">
            <w:pPr>
              <w:rPr>
                <w:color w:val="000000" w:themeColor="text1"/>
              </w:rPr>
            </w:pPr>
            <w:r w:rsidRPr="00B802EC">
              <w:rPr>
                <w:color w:val="000000" w:themeColor="text1"/>
              </w:rPr>
              <w:t>Parašas</w:t>
            </w:r>
          </w:p>
          <w:p w14:paraId="31108BC3" w14:textId="77777777" w:rsidR="006657A1" w:rsidRPr="00B802EC" w:rsidRDefault="006657A1" w:rsidP="00727C9A">
            <w:pPr>
              <w:autoSpaceDN w:val="0"/>
              <w:rPr>
                <w:color w:val="000000" w:themeColor="text1"/>
              </w:rPr>
            </w:pPr>
            <w:r w:rsidRPr="00B802EC">
              <w:rPr>
                <w:color w:val="000000" w:themeColor="text1"/>
              </w:rPr>
              <w:t>[Pareigos, vardas ir pavardė]</w:t>
            </w:r>
          </w:p>
        </w:tc>
        <w:tc>
          <w:tcPr>
            <w:tcW w:w="4245" w:type="dxa"/>
            <w:hideMark/>
          </w:tcPr>
          <w:p w14:paraId="62CE8F0E" w14:textId="77777777" w:rsidR="006657A1" w:rsidRPr="00B802EC" w:rsidRDefault="006657A1" w:rsidP="00727C9A">
            <w:pPr>
              <w:rPr>
                <w:color w:val="000000" w:themeColor="text1"/>
              </w:rPr>
            </w:pPr>
            <w:r w:rsidRPr="00B802EC">
              <w:rPr>
                <w:color w:val="000000" w:themeColor="text1"/>
              </w:rPr>
              <w:t>______________________________</w:t>
            </w:r>
          </w:p>
          <w:p w14:paraId="2952F669" w14:textId="77777777" w:rsidR="006657A1" w:rsidRPr="00B802EC" w:rsidRDefault="006657A1" w:rsidP="00727C9A">
            <w:pPr>
              <w:rPr>
                <w:color w:val="000000" w:themeColor="text1"/>
              </w:rPr>
            </w:pPr>
            <w:r w:rsidRPr="00B802EC">
              <w:rPr>
                <w:color w:val="000000" w:themeColor="text1"/>
              </w:rPr>
              <w:t>Parašas</w:t>
            </w:r>
          </w:p>
          <w:p w14:paraId="6EC3EA51" w14:textId="77777777" w:rsidR="006657A1" w:rsidRPr="00B802EC" w:rsidRDefault="006657A1" w:rsidP="00727C9A">
            <w:pPr>
              <w:autoSpaceDN w:val="0"/>
              <w:rPr>
                <w:color w:val="000000" w:themeColor="text1"/>
              </w:rPr>
            </w:pPr>
            <w:r w:rsidRPr="00B802EC">
              <w:rPr>
                <w:color w:val="000000" w:themeColor="text1"/>
              </w:rPr>
              <w:t>[Pareigos, vardas ir pavardė]</w:t>
            </w:r>
          </w:p>
        </w:tc>
      </w:tr>
    </w:tbl>
    <w:p w14:paraId="5C58CDE9" w14:textId="77777777" w:rsidR="006657A1" w:rsidRPr="00B802EC" w:rsidRDefault="006657A1" w:rsidP="006657A1">
      <w:pPr>
        <w:pStyle w:val="Stilius3"/>
        <w:rPr>
          <w:color w:val="000000" w:themeColor="text1"/>
        </w:rPr>
      </w:pPr>
    </w:p>
    <w:tbl>
      <w:tblPr>
        <w:tblW w:w="0" w:type="auto"/>
        <w:tblInd w:w="674" w:type="dxa"/>
        <w:tblLayout w:type="fixed"/>
        <w:tblLook w:val="04A0" w:firstRow="1" w:lastRow="0" w:firstColumn="1" w:lastColumn="0" w:noHBand="0" w:noVBand="1"/>
      </w:tblPr>
      <w:tblGrid>
        <w:gridCol w:w="4414"/>
        <w:gridCol w:w="4268"/>
      </w:tblGrid>
      <w:tr w:rsidR="006657A1" w:rsidRPr="00B802EC" w14:paraId="4996EF80" w14:textId="77777777" w:rsidTr="00727C9A">
        <w:trPr>
          <w:trHeight w:val="957"/>
        </w:trPr>
        <w:tc>
          <w:tcPr>
            <w:tcW w:w="4414" w:type="dxa"/>
            <w:hideMark/>
          </w:tcPr>
          <w:p w14:paraId="55E0554F" w14:textId="77777777" w:rsidR="006657A1" w:rsidRPr="00B802EC" w:rsidRDefault="006657A1" w:rsidP="00727C9A">
            <w:pPr>
              <w:tabs>
                <w:tab w:val="left" w:pos="1311"/>
              </w:tabs>
              <w:autoSpaceDN w:val="0"/>
              <w:ind w:left="1311" w:hanging="1311"/>
              <w:rPr>
                <w:b/>
                <w:color w:val="000000" w:themeColor="text1"/>
              </w:rPr>
            </w:pPr>
            <w:r w:rsidRPr="00B802EC">
              <w:rPr>
                <w:b/>
                <w:color w:val="000000" w:themeColor="text1"/>
              </w:rPr>
              <w:t xml:space="preserve">[PRIEDAS: </w:t>
            </w:r>
            <w:r w:rsidRPr="00B802EC">
              <w:rPr>
                <w:b/>
                <w:color w:val="000000" w:themeColor="text1"/>
              </w:rPr>
              <w:tab/>
              <w:t xml:space="preserve">Defektų sąrašas, taip pat nurodant </w:t>
            </w:r>
            <w:r w:rsidRPr="00B802EC">
              <w:rPr>
                <w:b/>
                <w:color w:val="000000" w:themeColor="text1"/>
                <w:spacing w:val="-2"/>
              </w:rPr>
              <w:t>pagrįstą laiką defektų taisymui ir įkainotą defektų vertę</w:t>
            </w:r>
            <w:r w:rsidRPr="00B802EC">
              <w:rPr>
                <w:b/>
                <w:color w:val="000000" w:themeColor="text1"/>
              </w:rPr>
              <w:t xml:space="preserve">] </w:t>
            </w:r>
          </w:p>
        </w:tc>
        <w:tc>
          <w:tcPr>
            <w:tcW w:w="4268" w:type="dxa"/>
            <w:hideMark/>
          </w:tcPr>
          <w:p w14:paraId="1A35A699" w14:textId="77777777" w:rsidR="006657A1" w:rsidRPr="00B802EC" w:rsidRDefault="006657A1" w:rsidP="00727C9A">
            <w:pPr>
              <w:rPr>
                <w:b/>
                <w:color w:val="000000" w:themeColor="text1"/>
              </w:rPr>
            </w:pPr>
            <w:r w:rsidRPr="00B802EC">
              <w:rPr>
                <w:b/>
                <w:color w:val="000000" w:themeColor="text1"/>
              </w:rPr>
              <w:t>______________________________</w:t>
            </w:r>
          </w:p>
          <w:p w14:paraId="1744E878" w14:textId="77777777" w:rsidR="006657A1" w:rsidRPr="00B802EC" w:rsidRDefault="006657A1" w:rsidP="00727C9A">
            <w:pPr>
              <w:autoSpaceDN w:val="0"/>
              <w:rPr>
                <w:b/>
                <w:color w:val="000000" w:themeColor="text1"/>
              </w:rPr>
            </w:pPr>
            <w:r w:rsidRPr="00B802EC">
              <w:rPr>
                <w:b/>
                <w:color w:val="000000" w:themeColor="text1"/>
              </w:rPr>
              <w:t>Parašas</w:t>
            </w:r>
          </w:p>
        </w:tc>
      </w:tr>
    </w:tbl>
    <w:p w14:paraId="21A8AC66" w14:textId="37C47193" w:rsidR="006657A1" w:rsidRDefault="006657A1" w:rsidP="003634EF">
      <w:pPr>
        <w:tabs>
          <w:tab w:val="left" w:pos="2835"/>
          <w:tab w:val="left" w:pos="2977"/>
          <w:tab w:val="left" w:pos="3119"/>
        </w:tabs>
        <w:jc w:val="both"/>
      </w:pPr>
    </w:p>
    <w:sectPr w:rsidR="006657A1" w:rsidSect="005B222C">
      <w:pgSz w:w="11906" w:h="16838" w:code="9"/>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9DBF3" w14:textId="77777777" w:rsidR="001141D9" w:rsidRDefault="001141D9">
      <w:r>
        <w:separator/>
      </w:r>
    </w:p>
  </w:endnote>
  <w:endnote w:type="continuationSeparator" w:id="0">
    <w:p w14:paraId="32868BDC" w14:textId="77777777" w:rsidR="001141D9" w:rsidRDefault="00114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Palemonas">
    <w:altName w:val="Times New Roman"/>
    <w:charset w:val="BA"/>
    <w:family w:val="roman"/>
    <w:pitch w:val="variable"/>
    <w:sig w:usb0="00000001"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A2CAF" w14:textId="77777777" w:rsidR="001141D9" w:rsidRDefault="001141D9">
      <w:r>
        <w:separator/>
      </w:r>
    </w:p>
  </w:footnote>
  <w:footnote w:type="continuationSeparator" w:id="0">
    <w:p w14:paraId="27FD50AE" w14:textId="77777777" w:rsidR="001141D9" w:rsidRDefault="001141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624A3BA"/>
    <w:lvl w:ilvl="0">
      <w:numFmt w:val="bullet"/>
      <w:lvlText w:val="*"/>
      <w:lvlJc w:val="left"/>
    </w:lvl>
  </w:abstractNum>
  <w:abstractNum w:abstractNumId="1" w15:restartNumberingAfterBreak="0">
    <w:nsid w:val="00000002"/>
    <w:multiLevelType w:val="multilevel"/>
    <w:tmpl w:val="00000002"/>
    <w:name w:val="WW8Num7"/>
    <w:lvl w:ilvl="0">
      <w:start w:val="1"/>
      <w:numFmt w:val="decimal"/>
      <w:pStyle w:val="Numeracija2"/>
      <w:suff w:val="nothing"/>
      <w:lvlText w:val="%1."/>
      <w:lvlJc w:val="left"/>
      <w:pPr>
        <w:tabs>
          <w:tab w:val="num" w:pos="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EB577C"/>
    <w:multiLevelType w:val="multilevel"/>
    <w:tmpl w:val="08EA6060"/>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1DD3C02"/>
    <w:multiLevelType w:val="multilevel"/>
    <w:tmpl w:val="F9E8E1F4"/>
    <w:lvl w:ilvl="0">
      <w:start w:val="1"/>
      <w:numFmt w:val="decimal"/>
      <w:lvlText w:val="%1."/>
      <w:lvlJc w:val="left"/>
      <w:pPr>
        <w:ind w:left="360" w:hanging="360"/>
      </w:pPr>
      <w:rPr>
        <w:rFonts w:hint="default"/>
        <w:b/>
      </w:rPr>
    </w:lvl>
    <w:lvl w:ilvl="1">
      <w:start w:val="1"/>
      <w:numFmt w:val="decimal"/>
      <w:suff w:val="space"/>
      <w:lvlText w:val="%1.%2."/>
      <w:lvlJc w:val="left"/>
      <w:pPr>
        <w:ind w:left="792" w:hanging="432"/>
      </w:pPr>
      <w:rPr>
        <w:rFonts w:hint="default"/>
        <w:b w:val="0"/>
        <w:i w:val="0"/>
        <w:strike w:val="0"/>
        <w:color w:val="000000"/>
        <w:sz w:val="24"/>
        <w:szCs w:val="24"/>
      </w:rPr>
    </w:lvl>
    <w:lvl w:ilvl="2">
      <w:start w:val="1"/>
      <w:numFmt w:val="decimal"/>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6" w15:restartNumberingAfterBreak="0">
    <w:nsid w:val="0C623988"/>
    <w:multiLevelType w:val="multilevel"/>
    <w:tmpl w:val="B484CEBC"/>
    <w:lvl w:ilvl="0">
      <w:start w:val="15"/>
      <w:numFmt w:val="decimal"/>
      <w:lvlText w:val="%1."/>
      <w:lvlJc w:val="left"/>
      <w:pPr>
        <w:ind w:left="480" w:hanging="480"/>
      </w:pPr>
      <w:rPr>
        <w:rFonts w:hint="default"/>
      </w:rPr>
    </w:lvl>
    <w:lvl w:ilvl="1">
      <w:start w:val="1"/>
      <w:numFmt w:val="decimal"/>
      <w:lvlText w:val="%1.%2."/>
      <w:lvlJc w:val="left"/>
      <w:pPr>
        <w:ind w:left="1691" w:hanging="48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7" w15:restartNumberingAfterBreak="0">
    <w:nsid w:val="0DC44B00"/>
    <w:multiLevelType w:val="hybridMultilevel"/>
    <w:tmpl w:val="1152E97E"/>
    <w:lvl w:ilvl="0" w:tplc="4A841C96">
      <w:start w:val="2"/>
      <w:numFmt w:val="bullet"/>
      <w:lvlText w:val="-"/>
      <w:lvlJc w:val="left"/>
      <w:pPr>
        <w:ind w:left="1647" w:hanging="360"/>
      </w:pPr>
      <w:rPr>
        <w:rFonts w:ascii="Times New Roman" w:eastAsia="Times New Roman" w:hAnsi="Times New Roman" w:cs="Times New Roman" w:hint="default"/>
      </w:rPr>
    </w:lvl>
    <w:lvl w:ilvl="1" w:tplc="04270003" w:tentative="1">
      <w:start w:val="1"/>
      <w:numFmt w:val="bullet"/>
      <w:lvlText w:val="o"/>
      <w:lvlJc w:val="left"/>
      <w:pPr>
        <w:ind w:left="2367" w:hanging="360"/>
      </w:pPr>
      <w:rPr>
        <w:rFonts w:ascii="Courier New" w:hAnsi="Courier New" w:cs="Courier New" w:hint="default"/>
      </w:rPr>
    </w:lvl>
    <w:lvl w:ilvl="2" w:tplc="04270005" w:tentative="1">
      <w:start w:val="1"/>
      <w:numFmt w:val="bullet"/>
      <w:lvlText w:val=""/>
      <w:lvlJc w:val="left"/>
      <w:pPr>
        <w:ind w:left="3087" w:hanging="360"/>
      </w:pPr>
      <w:rPr>
        <w:rFonts w:ascii="Wingdings" w:hAnsi="Wingdings" w:hint="default"/>
      </w:rPr>
    </w:lvl>
    <w:lvl w:ilvl="3" w:tplc="04270001" w:tentative="1">
      <w:start w:val="1"/>
      <w:numFmt w:val="bullet"/>
      <w:lvlText w:val=""/>
      <w:lvlJc w:val="left"/>
      <w:pPr>
        <w:ind w:left="3807" w:hanging="360"/>
      </w:pPr>
      <w:rPr>
        <w:rFonts w:ascii="Symbol" w:hAnsi="Symbol" w:hint="default"/>
      </w:rPr>
    </w:lvl>
    <w:lvl w:ilvl="4" w:tplc="04270003" w:tentative="1">
      <w:start w:val="1"/>
      <w:numFmt w:val="bullet"/>
      <w:lvlText w:val="o"/>
      <w:lvlJc w:val="left"/>
      <w:pPr>
        <w:ind w:left="4527" w:hanging="360"/>
      </w:pPr>
      <w:rPr>
        <w:rFonts w:ascii="Courier New" w:hAnsi="Courier New" w:cs="Courier New" w:hint="default"/>
      </w:rPr>
    </w:lvl>
    <w:lvl w:ilvl="5" w:tplc="04270005" w:tentative="1">
      <w:start w:val="1"/>
      <w:numFmt w:val="bullet"/>
      <w:lvlText w:val=""/>
      <w:lvlJc w:val="left"/>
      <w:pPr>
        <w:ind w:left="5247" w:hanging="360"/>
      </w:pPr>
      <w:rPr>
        <w:rFonts w:ascii="Wingdings" w:hAnsi="Wingdings" w:hint="default"/>
      </w:rPr>
    </w:lvl>
    <w:lvl w:ilvl="6" w:tplc="04270001" w:tentative="1">
      <w:start w:val="1"/>
      <w:numFmt w:val="bullet"/>
      <w:lvlText w:val=""/>
      <w:lvlJc w:val="left"/>
      <w:pPr>
        <w:ind w:left="5967" w:hanging="360"/>
      </w:pPr>
      <w:rPr>
        <w:rFonts w:ascii="Symbol" w:hAnsi="Symbol" w:hint="default"/>
      </w:rPr>
    </w:lvl>
    <w:lvl w:ilvl="7" w:tplc="04270003" w:tentative="1">
      <w:start w:val="1"/>
      <w:numFmt w:val="bullet"/>
      <w:lvlText w:val="o"/>
      <w:lvlJc w:val="left"/>
      <w:pPr>
        <w:ind w:left="6687" w:hanging="360"/>
      </w:pPr>
      <w:rPr>
        <w:rFonts w:ascii="Courier New" w:hAnsi="Courier New" w:cs="Courier New" w:hint="default"/>
      </w:rPr>
    </w:lvl>
    <w:lvl w:ilvl="8" w:tplc="04270005" w:tentative="1">
      <w:start w:val="1"/>
      <w:numFmt w:val="bullet"/>
      <w:lvlText w:val=""/>
      <w:lvlJc w:val="left"/>
      <w:pPr>
        <w:ind w:left="7407" w:hanging="360"/>
      </w:pPr>
      <w:rPr>
        <w:rFonts w:ascii="Wingdings" w:hAnsi="Wingdings" w:hint="default"/>
      </w:rPr>
    </w:lvl>
  </w:abstractNum>
  <w:abstractNum w:abstractNumId="8"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117A3B55"/>
    <w:multiLevelType w:val="multilevel"/>
    <w:tmpl w:val="D0528C42"/>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10119C"/>
    <w:multiLevelType w:val="multilevel"/>
    <w:tmpl w:val="883C06BA"/>
    <w:lvl w:ilvl="0">
      <w:start w:val="5"/>
      <w:numFmt w:val="decimal"/>
      <w:lvlText w:val="%1."/>
      <w:lvlJc w:val="left"/>
      <w:pPr>
        <w:ind w:left="1760" w:hanging="360"/>
      </w:pPr>
      <w:rPr>
        <w:rFonts w:hint="default"/>
      </w:rPr>
    </w:lvl>
    <w:lvl w:ilvl="1">
      <w:start w:val="1"/>
      <w:numFmt w:val="decimal"/>
      <w:isLgl/>
      <w:lvlText w:val="%1.%2."/>
      <w:lvlJc w:val="left"/>
      <w:pPr>
        <w:ind w:left="1760" w:hanging="36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120" w:hanging="72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11" w15:restartNumberingAfterBreak="0">
    <w:nsid w:val="15C31B1C"/>
    <w:multiLevelType w:val="hybridMultilevel"/>
    <w:tmpl w:val="AB461FD2"/>
    <w:lvl w:ilvl="0" w:tplc="E432E564">
      <w:start w:val="2"/>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2905BD"/>
    <w:multiLevelType w:val="hybridMultilevel"/>
    <w:tmpl w:val="930A4C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CAA6798"/>
    <w:multiLevelType w:val="multilevel"/>
    <w:tmpl w:val="18ACDA64"/>
    <w:lvl w:ilvl="0">
      <w:start w:val="5"/>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D050556"/>
    <w:multiLevelType w:val="hybridMultilevel"/>
    <w:tmpl w:val="DBF864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D125F9F"/>
    <w:multiLevelType w:val="multilevel"/>
    <w:tmpl w:val="A4027EA2"/>
    <w:lvl w:ilvl="0">
      <w:start w:val="2"/>
      <w:numFmt w:val="decimal"/>
      <w:lvlText w:val="%1."/>
      <w:lvlJc w:val="left"/>
      <w:pPr>
        <w:ind w:left="360" w:hanging="360"/>
      </w:pPr>
    </w:lvl>
    <w:lvl w:ilvl="1">
      <w:start w:val="1"/>
      <w:numFmt w:val="decimal"/>
      <w:lvlText w:val="%1.%2."/>
      <w:lvlJc w:val="left"/>
      <w:pPr>
        <w:ind w:left="1070" w:hanging="360"/>
      </w:pPr>
      <w:rPr>
        <w:color w:val="auto"/>
      </w:rPr>
    </w:lvl>
    <w:lvl w:ilvl="2">
      <w:start w:val="1"/>
      <w:numFmt w:val="decimal"/>
      <w:lvlText w:val="%1.%2.%3."/>
      <w:lvlJc w:val="left"/>
      <w:pPr>
        <w:ind w:left="4736" w:hanging="720"/>
      </w:pPr>
    </w:lvl>
    <w:lvl w:ilvl="3">
      <w:start w:val="1"/>
      <w:numFmt w:val="decimal"/>
      <w:lvlText w:val="%1.%2.%3.%4."/>
      <w:lvlJc w:val="left"/>
      <w:pPr>
        <w:ind w:left="6744" w:hanging="720"/>
      </w:pPr>
    </w:lvl>
    <w:lvl w:ilvl="4">
      <w:start w:val="1"/>
      <w:numFmt w:val="decimal"/>
      <w:lvlText w:val="%1.%2.%3.%4.%5."/>
      <w:lvlJc w:val="left"/>
      <w:pPr>
        <w:ind w:left="9112" w:hanging="1080"/>
      </w:pPr>
    </w:lvl>
    <w:lvl w:ilvl="5">
      <w:start w:val="1"/>
      <w:numFmt w:val="decimal"/>
      <w:lvlText w:val="%1.%2.%3.%4.%5.%6."/>
      <w:lvlJc w:val="left"/>
      <w:pPr>
        <w:ind w:left="11120" w:hanging="1080"/>
      </w:pPr>
    </w:lvl>
    <w:lvl w:ilvl="6">
      <w:start w:val="1"/>
      <w:numFmt w:val="decimal"/>
      <w:lvlText w:val="%1.%2.%3.%4.%5.%6.%7."/>
      <w:lvlJc w:val="left"/>
      <w:pPr>
        <w:ind w:left="13488" w:hanging="1440"/>
      </w:pPr>
    </w:lvl>
    <w:lvl w:ilvl="7">
      <w:start w:val="1"/>
      <w:numFmt w:val="decimal"/>
      <w:lvlText w:val="%1.%2.%3.%4.%5.%6.%7.%8."/>
      <w:lvlJc w:val="left"/>
      <w:pPr>
        <w:ind w:left="15496" w:hanging="1440"/>
      </w:pPr>
    </w:lvl>
    <w:lvl w:ilvl="8">
      <w:start w:val="1"/>
      <w:numFmt w:val="decimal"/>
      <w:lvlText w:val="%1.%2.%3.%4.%5.%6.%7.%8.%9."/>
      <w:lvlJc w:val="left"/>
      <w:pPr>
        <w:ind w:left="17864" w:hanging="1800"/>
      </w:pPr>
    </w:lvl>
  </w:abstractNum>
  <w:abstractNum w:abstractNumId="16" w15:restartNumberingAfterBreak="0">
    <w:nsid w:val="1D6D06FD"/>
    <w:multiLevelType w:val="multilevel"/>
    <w:tmpl w:val="85407EF0"/>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F5716F2"/>
    <w:multiLevelType w:val="multilevel"/>
    <w:tmpl w:val="EB7A5814"/>
    <w:lvl w:ilvl="0">
      <w:start w:val="5"/>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1410567"/>
    <w:multiLevelType w:val="singleLevel"/>
    <w:tmpl w:val="CE8C75A8"/>
    <w:lvl w:ilvl="0">
      <w:start w:val="1"/>
      <w:numFmt w:val="decimal"/>
      <w:lvlText w:val="%1."/>
      <w:legacy w:legacy="1" w:legacySpace="0" w:legacyIndent="235"/>
      <w:lvlJc w:val="left"/>
      <w:rPr>
        <w:rFonts w:ascii="Times New Roman" w:hAnsi="Times New Roman" w:cs="Times New Roman" w:hint="default"/>
      </w:rPr>
    </w:lvl>
  </w:abstractNum>
  <w:abstractNum w:abstractNumId="19" w15:restartNumberingAfterBreak="0">
    <w:nsid w:val="21ED4786"/>
    <w:multiLevelType w:val="hybridMultilevel"/>
    <w:tmpl w:val="6736DD4E"/>
    <w:lvl w:ilvl="0" w:tplc="0427000F">
      <w:start w:val="1"/>
      <w:numFmt w:val="decimal"/>
      <w:lvlText w:val="%1."/>
      <w:lvlJc w:val="left"/>
      <w:pPr>
        <w:ind w:left="4635" w:hanging="360"/>
      </w:pPr>
    </w:lvl>
    <w:lvl w:ilvl="1" w:tplc="04270019" w:tentative="1">
      <w:start w:val="1"/>
      <w:numFmt w:val="lowerLetter"/>
      <w:lvlText w:val="%2."/>
      <w:lvlJc w:val="left"/>
      <w:pPr>
        <w:ind w:left="5355" w:hanging="360"/>
      </w:pPr>
    </w:lvl>
    <w:lvl w:ilvl="2" w:tplc="0427001B" w:tentative="1">
      <w:start w:val="1"/>
      <w:numFmt w:val="lowerRoman"/>
      <w:lvlText w:val="%3."/>
      <w:lvlJc w:val="right"/>
      <w:pPr>
        <w:ind w:left="6075" w:hanging="180"/>
      </w:pPr>
    </w:lvl>
    <w:lvl w:ilvl="3" w:tplc="0427000F" w:tentative="1">
      <w:start w:val="1"/>
      <w:numFmt w:val="decimal"/>
      <w:lvlText w:val="%4."/>
      <w:lvlJc w:val="left"/>
      <w:pPr>
        <w:ind w:left="6795" w:hanging="360"/>
      </w:pPr>
    </w:lvl>
    <w:lvl w:ilvl="4" w:tplc="04270019" w:tentative="1">
      <w:start w:val="1"/>
      <w:numFmt w:val="lowerLetter"/>
      <w:lvlText w:val="%5."/>
      <w:lvlJc w:val="left"/>
      <w:pPr>
        <w:ind w:left="7515" w:hanging="360"/>
      </w:pPr>
    </w:lvl>
    <w:lvl w:ilvl="5" w:tplc="0427001B" w:tentative="1">
      <w:start w:val="1"/>
      <w:numFmt w:val="lowerRoman"/>
      <w:lvlText w:val="%6."/>
      <w:lvlJc w:val="right"/>
      <w:pPr>
        <w:ind w:left="8235" w:hanging="180"/>
      </w:pPr>
    </w:lvl>
    <w:lvl w:ilvl="6" w:tplc="0427000F" w:tentative="1">
      <w:start w:val="1"/>
      <w:numFmt w:val="decimal"/>
      <w:lvlText w:val="%7."/>
      <w:lvlJc w:val="left"/>
      <w:pPr>
        <w:ind w:left="8955" w:hanging="360"/>
      </w:pPr>
    </w:lvl>
    <w:lvl w:ilvl="7" w:tplc="04270019" w:tentative="1">
      <w:start w:val="1"/>
      <w:numFmt w:val="lowerLetter"/>
      <w:lvlText w:val="%8."/>
      <w:lvlJc w:val="left"/>
      <w:pPr>
        <w:ind w:left="9675" w:hanging="360"/>
      </w:pPr>
    </w:lvl>
    <w:lvl w:ilvl="8" w:tplc="0427001B" w:tentative="1">
      <w:start w:val="1"/>
      <w:numFmt w:val="lowerRoman"/>
      <w:lvlText w:val="%9."/>
      <w:lvlJc w:val="right"/>
      <w:pPr>
        <w:ind w:left="10395" w:hanging="180"/>
      </w:pPr>
    </w:lvl>
  </w:abstractNum>
  <w:abstractNum w:abstractNumId="20" w15:restartNumberingAfterBreak="0">
    <w:nsid w:val="28C42DD2"/>
    <w:multiLevelType w:val="multilevel"/>
    <w:tmpl w:val="0AD86356"/>
    <w:lvl w:ilvl="0">
      <w:start w:val="4"/>
      <w:numFmt w:val="decimal"/>
      <w:lvlText w:val="%1."/>
      <w:lvlJc w:val="left"/>
      <w:pPr>
        <w:ind w:left="360" w:hanging="360"/>
      </w:pPr>
      <w:rPr>
        <w:rFonts w:hint="default"/>
        <w:b w:val="0"/>
      </w:rPr>
    </w:lvl>
    <w:lvl w:ilvl="1">
      <w:start w:val="5"/>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1" w15:restartNumberingAfterBreak="0">
    <w:nsid w:val="2D432FE0"/>
    <w:multiLevelType w:val="hybridMultilevel"/>
    <w:tmpl w:val="B642AEB0"/>
    <w:lvl w:ilvl="0" w:tplc="D0F877A0">
      <w:start w:val="1"/>
      <w:numFmt w:val="decimal"/>
      <w:lvlText w:val="%1."/>
      <w:lvlJc w:val="left"/>
      <w:pPr>
        <w:ind w:left="720" w:hanging="360"/>
      </w:pPr>
      <w:rPr>
        <w:rFonts w:eastAsia="Lucida Sans Unicode"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ECC0AA3"/>
    <w:multiLevelType w:val="hybridMultilevel"/>
    <w:tmpl w:val="4F88AA08"/>
    <w:lvl w:ilvl="0" w:tplc="06DEB50E">
      <w:start w:val="1"/>
      <w:numFmt w:val="decimal"/>
      <w:lvlText w:val="%1."/>
      <w:lvlJc w:val="left"/>
      <w:pPr>
        <w:ind w:left="218" w:hanging="36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23" w15:restartNumberingAfterBreak="0">
    <w:nsid w:val="30D35458"/>
    <w:multiLevelType w:val="multilevel"/>
    <w:tmpl w:val="FDBA4B0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5C80027"/>
    <w:multiLevelType w:val="hybridMultilevel"/>
    <w:tmpl w:val="A41C45CE"/>
    <w:lvl w:ilvl="0" w:tplc="04270011">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3A813644"/>
    <w:multiLevelType w:val="multilevel"/>
    <w:tmpl w:val="F6BAE924"/>
    <w:lvl w:ilvl="0">
      <w:start w:val="2"/>
      <w:numFmt w:val="decimal"/>
      <w:lvlText w:val="%1"/>
      <w:lvlJc w:val="left"/>
      <w:pPr>
        <w:ind w:left="360" w:hanging="360"/>
      </w:pPr>
      <w:rPr>
        <w:rFonts w:hint="default"/>
      </w:rPr>
    </w:lvl>
    <w:lvl w:ilvl="1">
      <w:start w:val="8"/>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7" w15:restartNumberingAfterBreak="0">
    <w:nsid w:val="3D1462BD"/>
    <w:multiLevelType w:val="multilevel"/>
    <w:tmpl w:val="A2BC80D8"/>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8" w15:restartNumberingAfterBreak="0">
    <w:nsid w:val="3E503799"/>
    <w:multiLevelType w:val="multilevel"/>
    <w:tmpl w:val="49BC0BC6"/>
    <w:lvl w:ilvl="0">
      <w:start w:val="4"/>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3FCA74B1"/>
    <w:multiLevelType w:val="multilevel"/>
    <w:tmpl w:val="6DF275B0"/>
    <w:lvl w:ilvl="0">
      <w:start w:val="1"/>
      <w:numFmt w:val="decimal"/>
      <w:lvlText w:val="%1."/>
      <w:lvlJc w:val="left"/>
      <w:pPr>
        <w:ind w:left="720" w:hanging="360"/>
      </w:pPr>
    </w:lvl>
    <w:lvl w:ilvl="1">
      <w:start w:val="2"/>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0" w15:restartNumberingAfterBreak="0">
    <w:nsid w:val="3FFA19FD"/>
    <w:multiLevelType w:val="hybridMultilevel"/>
    <w:tmpl w:val="4CCC85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02639F0"/>
    <w:multiLevelType w:val="hybridMultilevel"/>
    <w:tmpl w:val="3906E8A4"/>
    <w:lvl w:ilvl="0" w:tplc="0427000F">
      <w:start w:val="1"/>
      <w:numFmt w:val="decimal"/>
      <w:lvlText w:val="%1."/>
      <w:lvlJc w:val="left"/>
      <w:pPr>
        <w:tabs>
          <w:tab w:val="num" w:pos="720"/>
        </w:tabs>
        <w:ind w:left="720" w:hanging="360"/>
      </w:pPr>
      <w:rPr>
        <w:rFonts w:hint="default"/>
      </w:rPr>
    </w:lvl>
    <w:lvl w:ilvl="1" w:tplc="46548192">
      <w:start w:val="1"/>
      <w:numFmt w:val="lowerLetter"/>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45884642"/>
    <w:multiLevelType w:val="multilevel"/>
    <w:tmpl w:val="397EFE32"/>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74C0183"/>
    <w:multiLevelType w:val="hybridMultilevel"/>
    <w:tmpl w:val="0F8847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88E37CA"/>
    <w:multiLevelType w:val="multilevel"/>
    <w:tmpl w:val="2AFC65A0"/>
    <w:lvl w:ilvl="0">
      <w:start w:val="1"/>
      <w:numFmt w:val="decimal"/>
      <w:lvlText w:val="%1"/>
      <w:lvlJc w:val="left"/>
      <w:pPr>
        <w:ind w:left="1069" w:hanging="360"/>
      </w:pPr>
      <w:rPr>
        <w:rFonts w:hint="default"/>
        <w:b/>
      </w:rPr>
    </w:lvl>
    <w:lvl w:ilvl="1">
      <w:start w:val="1"/>
      <w:numFmt w:val="decimal"/>
      <w:isLgl/>
      <w:lvlText w:val="%2."/>
      <w:lvlJc w:val="left"/>
      <w:pPr>
        <w:ind w:left="1211" w:hanging="360"/>
      </w:pPr>
      <w:rPr>
        <w:rFonts w:ascii="Times New Roman" w:eastAsia="Arial" w:hAnsi="Times New Roman" w:cs="Times New Roman"/>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5" w15:restartNumberingAfterBreak="0">
    <w:nsid w:val="4AE56DCA"/>
    <w:multiLevelType w:val="multilevel"/>
    <w:tmpl w:val="E6E47F08"/>
    <w:lvl w:ilvl="0">
      <w:start w:val="1"/>
      <w:numFmt w:val="decimal"/>
      <w:lvlText w:val="%1."/>
      <w:legacy w:legacy="1" w:legacySpace="0" w:legacyIndent="226"/>
      <w:lvlJc w:val="left"/>
      <w:rPr>
        <w:rFonts w:ascii="Times New Roman" w:hAnsi="Times New Roman" w:cs="Times New Roman" w:hint="default"/>
      </w:rPr>
    </w:lvl>
    <w:lvl w:ilvl="1">
      <w:start w:val="9"/>
      <w:numFmt w:val="decimal"/>
      <w:isLgl/>
      <w:lvlText w:val="%1.%2"/>
      <w:lvlJc w:val="left"/>
      <w:pPr>
        <w:ind w:left="427" w:hanging="360"/>
      </w:pPr>
      <w:rPr>
        <w:rFonts w:hint="default"/>
      </w:rPr>
    </w:lvl>
    <w:lvl w:ilvl="2">
      <w:start w:val="1"/>
      <w:numFmt w:val="decimal"/>
      <w:isLgl/>
      <w:lvlText w:val="%1.%2.%3"/>
      <w:lvlJc w:val="left"/>
      <w:pPr>
        <w:ind w:left="854" w:hanging="720"/>
      </w:pPr>
      <w:rPr>
        <w:rFonts w:hint="default"/>
      </w:rPr>
    </w:lvl>
    <w:lvl w:ilvl="3">
      <w:start w:val="1"/>
      <w:numFmt w:val="decimal"/>
      <w:isLgl/>
      <w:lvlText w:val="%1.%2.%3.%4"/>
      <w:lvlJc w:val="left"/>
      <w:pPr>
        <w:ind w:left="921" w:hanging="720"/>
      </w:pPr>
      <w:rPr>
        <w:rFonts w:hint="default"/>
      </w:rPr>
    </w:lvl>
    <w:lvl w:ilvl="4">
      <w:start w:val="1"/>
      <w:numFmt w:val="decimal"/>
      <w:isLgl/>
      <w:lvlText w:val="%1.%2.%3.%4.%5"/>
      <w:lvlJc w:val="left"/>
      <w:pPr>
        <w:ind w:left="988" w:hanging="720"/>
      </w:pPr>
      <w:rPr>
        <w:rFonts w:hint="default"/>
      </w:rPr>
    </w:lvl>
    <w:lvl w:ilvl="5">
      <w:start w:val="1"/>
      <w:numFmt w:val="decimal"/>
      <w:isLgl/>
      <w:lvlText w:val="%1.%2.%3.%4.%5.%6"/>
      <w:lvlJc w:val="left"/>
      <w:pPr>
        <w:ind w:left="1415" w:hanging="1080"/>
      </w:pPr>
      <w:rPr>
        <w:rFonts w:hint="default"/>
      </w:rPr>
    </w:lvl>
    <w:lvl w:ilvl="6">
      <w:start w:val="1"/>
      <w:numFmt w:val="decimal"/>
      <w:isLgl/>
      <w:lvlText w:val="%1.%2.%3.%4.%5.%6.%7"/>
      <w:lvlJc w:val="left"/>
      <w:pPr>
        <w:ind w:left="1482" w:hanging="1080"/>
      </w:pPr>
      <w:rPr>
        <w:rFonts w:hint="default"/>
      </w:rPr>
    </w:lvl>
    <w:lvl w:ilvl="7">
      <w:start w:val="1"/>
      <w:numFmt w:val="decimal"/>
      <w:isLgl/>
      <w:lvlText w:val="%1.%2.%3.%4.%5.%6.%7.%8"/>
      <w:lvlJc w:val="left"/>
      <w:pPr>
        <w:ind w:left="1909" w:hanging="1440"/>
      </w:pPr>
      <w:rPr>
        <w:rFonts w:hint="default"/>
      </w:rPr>
    </w:lvl>
    <w:lvl w:ilvl="8">
      <w:start w:val="1"/>
      <w:numFmt w:val="decimal"/>
      <w:isLgl/>
      <w:lvlText w:val="%1.%2.%3.%4.%5.%6.%7.%8.%9"/>
      <w:lvlJc w:val="left"/>
      <w:pPr>
        <w:ind w:left="1976" w:hanging="1440"/>
      </w:pPr>
      <w:rPr>
        <w:rFonts w:hint="default"/>
      </w:rPr>
    </w:lvl>
  </w:abstractNum>
  <w:abstractNum w:abstractNumId="36"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52710320"/>
    <w:multiLevelType w:val="multilevel"/>
    <w:tmpl w:val="DF7639D6"/>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9" w15:restartNumberingAfterBreak="0">
    <w:nsid w:val="56182A80"/>
    <w:multiLevelType w:val="multilevel"/>
    <w:tmpl w:val="52BC83F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57454D39"/>
    <w:multiLevelType w:val="hybridMultilevel"/>
    <w:tmpl w:val="16701426"/>
    <w:lvl w:ilvl="0" w:tplc="7228F94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95E2A86"/>
    <w:multiLevelType w:val="multilevel"/>
    <w:tmpl w:val="1112238E"/>
    <w:lvl w:ilvl="0">
      <w:start w:val="4"/>
      <w:numFmt w:val="decimal"/>
      <w:lvlText w:val="%1."/>
      <w:lvlJc w:val="left"/>
      <w:pPr>
        <w:ind w:left="660" w:hanging="660"/>
      </w:pPr>
      <w:rPr>
        <w:rFonts w:hint="default"/>
      </w:rPr>
    </w:lvl>
    <w:lvl w:ilvl="1">
      <w:start w:val="18"/>
      <w:numFmt w:val="decimal"/>
      <w:lvlText w:val="%1.%2."/>
      <w:lvlJc w:val="left"/>
      <w:pPr>
        <w:ind w:left="1723" w:hanging="66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42" w15:restartNumberingAfterBreak="0">
    <w:nsid w:val="5D567ED7"/>
    <w:multiLevelType w:val="multilevel"/>
    <w:tmpl w:val="8E3C34A8"/>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3" w15:restartNumberingAfterBreak="0">
    <w:nsid w:val="60671AEF"/>
    <w:multiLevelType w:val="hybridMultilevel"/>
    <w:tmpl w:val="8A4AC174"/>
    <w:lvl w:ilvl="0" w:tplc="B32E5D6C">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34C2849"/>
    <w:multiLevelType w:val="hybridMultilevel"/>
    <w:tmpl w:val="F1C24968"/>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654667B"/>
    <w:multiLevelType w:val="multilevel"/>
    <w:tmpl w:val="22E02CB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070" w:hanging="360"/>
      </w:pPr>
      <w:rPr>
        <w:rFonts w:ascii="Times New Roman" w:hAnsi="Times New Roman" w:cs="Times New Roman" w:hint="default"/>
      </w:rPr>
    </w:lvl>
    <w:lvl w:ilvl="2">
      <w:start w:val="1"/>
      <w:numFmt w:val="decimal"/>
      <w:lvlText w:val="%1.%2.%3."/>
      <w:lvlJc w:val="left"/>
      <w:pPr>
        <w:ind w:left="4974" w:hanging="720"/>
      </w:pPr>
      <w:rPr>
        <w:rFonts w:ascii="Times New Roman" w:hAnsi="Times New Roman" w:cs="Times New Roman" w:hint="default"/>
      </w:rPr>
    </w:lvl>
    <w:lvl w:ilvl="3">
      <w:start w:val="1"/>
      <w:numFmt w:val="decimal"/>
      <w:lvlText w:val="%1.%2.%3.%4."/>
      <w:lvlJc w:val="left"/>
      <w:pPr>
        <w:ind w:left="7101" w:hanging="720"/>
      </w:pPr>
      <w:rPr>
        <w:rFonts w:ascii="Times New Roman" w:hAnsi="Times New Roman" w:cs="Times New Roman" w:hint="default"/>
      </w:rPr>
    </w:lvl>
    <w:lvl w:ilvl="4">
      <w:start w:val="1"/>
      <w:numFmt w:val="decimal"/>
      <w:lvlText w:val="%1.%2.%3.%4.%5."/>
      <w:lvlJc w:val="left"/>
      <w:pPr>
        <w:ind w:left="9588" w:hanging="1080"/>
      </w:pPr>
      <w:rPr>
        <w:rFonts w:ascii="Times New Roman" w:hAnsi="Times New Roman" w:cs="Times New Roman" w:hint="default"/>
      </w:rPr>
    </w:lvl>
    <w:lvl w:ilvl="5">
      <w:start w:val="1"/>
      <w:numFmt w:val="decimal"/>
      <w:lvlText w:val="%1.%2.%3.%4.%5.%6."/>
      <w:lvlJc w:val="left"/>
      <w:pPr>
        <w:ind w:left="11715" w:hanging="1080"/>
      </w:pPr>
      <w:rPr>
        <w:rFonts w:ascii="Times New Roman" w:hAnsi="Times New Roman" w:cs="Times New Roman" w:hint="default"/>
      </w:rPr>
    </w:lvl>
    <w:lvl w:ilvl="6">
      <w:start w:val="1"/>
      <w:numFmt w:val="decimal"/>
      <w:lvlText w:val="%1.%2.%3.%4.%5.%6.%7."/>
      <w:lvlJc w:val="left"/>
      <w:pPr>
        <w:ind w:left="14202" w:hanging="1440"/>
      </w:pPr>
      <w:rPr>
        <w:rFonts w:ascii="Times New Roman" w:hAnsi="Times New Roman" w:cs="Times New Roman" w:hint="default"/>
      </w:rPr>
    </w:lvl>
    <w:lvl w:ilvl="7">
      <w:start w:val="1"/>
      <w:numFmt w:val="decimal"/>
      <w:lvlText w:val="%1.%2.%3.%4.%5.%6.%7.%8."/>
      <w:lvlJc w:val="left"/>
      <w:pPr>
        <w:ind w:left="16329" w:hanging="1440"/>
      </w:pPr>
      <w:rPr>
        <w:rFonts w:ascii="Times New Roman" w:hAnsi="Times New Roman" w:cs="Times New Roman" w:hint="default"/>
      </w:rPr>
    </w:lvl>
    <w:lvl w:ilvl="8">
      <w:start w:val="1"/>
      <w:numFmt w:val="decimal"/>
      <w:lvlText w:val="%1.%2.%3.%4.%5.%6.%7.%8.%9."/>
      <w:lvlJc w:val="left"/>
      <w:pPr>
        <w:ind w:left="18816" w:hanging="1800"/>
      </w:pPr>
      <w:rPr>
        <w:rFonts w:ascii="Times New Roman" w:hAnsi="Times New Roman" w:cs="Times New Roman" w:hint="default"/>
      </w:rPr>
    </w:lvl>
  </w:abstractNum>
  <w:abstractNum w:abstractNumId="46" w15:restartNumberingAfterBreak="0">
    <w:nsid w:val="692C7F9F"/>
    <w:multiLevelType w:val="multilevel"/>
    <w:tmpl w:val="B7F6EC1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7" w15:restartNumberingAfterBreak="0">
    <w:nsid w:val="6A5057FC"/>
    <w:multiLevelType w:val="hybridMultilevel"/>
    <w:tmpl w:val="C68ED0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E7A0696"/>
    <w:multiLevelType w:val="multilevel"/>
    <w:tmpl w:val="B79EDB3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31F362A"/>
    <w:multiLevelType w:val="hybridMultilevel"/>
    <w:tmpl w:val="02D87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8F4691B"/>
    <w:multiLevelType w:val="multilevel"/>
    <w:tmpl w:val="A2BC80D8"/>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2" w15:restartNumberingAfterBreak="0">
    <w:nsid w:val="7977160F"/>
    <w:multiLevelType w:val="hybridMultilevel"/>
    <w:tmpl w:val="121C13BA"/>
    <w:lvl w:ilvl="0" w:tplc="66822A90">
      <w:start w:val="7"/>
      <w:numFmt w:val="bullet"/>
      <w:lvlText w:val="–"/>
      <w:lvlJc w:val="left"/>
      <w:pPr>
        <w:ind w:left="786" w:hanging="360"/>
      </w:pPr>
      <w:rPr>
        <w:rFonts w:ascii="Times New Roman" w:eastAsia="Times New Roman" w:hAnsi="Times New Roman" w:cs="Times New Roman" w:hint="default"/>
      </w:rPr>
    </w:lvl>
    <w:lvl w:ilvl="1" w:tplc="04270003">
      <w:start w:val="1"/>
      <w:numFmt w:val="bullet"/>
      <w:lvlText w:val="o"/>
      <w:lvlJc w:val="left"/>
      <w:pPr>
        <w:ind w:left="1506" w:hanging="360"/>
      </w:pPr>
      <w:rPr>
        <w:rFonts w:ascii="Courier New" w:hAnsi="Courier New" w:cs="Courier New" w:hint="default"/>
      </w:rPr>
    </w:lvl>
    <w:lvl w:ilvl="2" w:tplc="04270005">
      <w:start w:val="1"/>
      <w:numFmt w:val="bullet"/>
      <w:lvlText w:val=""/>
      <w:lvlJc w:val="left"/>
      <w:pPr>
        <w:ind w:left="2226" w:hanging="360"/>
      </w:pPr>
      <w:rPr>
        <w:rFonts w:ascii="Wingdings" w:hAnsi="Wingdings" w:hint="default"/>
      </w:rPr>
    </w:lvl>
    <w:lvl w:ilvl="3" w:tplc="04270001">
      <w:start w:val="1"/>
      <w:numFmt w:val="bullet"/>
      <w:lvlText w:val=""/>
      <w:lvlJc w:val="left"/>
      <w:pPr>
        <w:ind w:left="2946" w:hanging="360"/>
      </w:pPr>
      <w:rPr>
        <w:rFonts w:ascii="Symbol" w:hAnsi="Symbol" w:hint="default"/>
      </w:rPr>
    </w:lvl>
    <w:lvl w:ilvl="4" w:tplc="04270003">
      <w:start w:val="1"/>
      <w:numFmt w:val="bullet"/>
      <w:lvlText w:val="o"/>
      <w:lvlJc w:val="left"/>
      <w:pPr>
        <w:ind w:left="3666" w:hanging="360"/>
      </w:pPr>
      <w:rPr>
        <w:rFonts w:ascii="Courier New" w:hAnsi="Courier New" w:cs="Courier New" w:hint="default"/>
      </w:rPr>
    </w:lvl>
    <w:lvl w:ilvl="5" w:tplc="04270005">
      <w:start w:val="1"/>
      <w:numFmt w:val="bullet"/>
      <w:lvlText w:val=""/>
      <w:lvlJc w:val="left"/>
      <w:pPr>
        <w:ind w:left="4386" w:hanging="360"/>
      </w:pPr>
      <w:rPr>
        <w:rFonts w:ascii="Wingdings" w:hAnsi="Wingdings" w:hint="default"/>
      </w:rPr>
    </w:lvl>
    <w:lvl w:ilvl="6" w:tplc="04270001">
      <w:start w:val="1"/>
      <w:numFmt w:val="bullet"/>
      <w:lvlText w:val=""/>
      <w:lvlJc w:val="left"/>
      <w:pPr>
        <w:ind w:left="5106" w:hanging="360"/>
      </w:pPr>
      <w:rPr>
        <w:rFonts w:ascii="Symbol" w:hAnsi="Symbol" w:hint="default"/>
      </w:rPr>
    </w:lvl>
    <w:lvl w:ilvl="7" w:tplc="04270003">
      <w:start w:val="1"/>
      <w:numFmt w:val="bullet"/>
      <w:lvlText w:val="o"/>
      <w:lvlJc w:val="left"/>
      <w:pPr>
        <w:ind w:left="5826" w:hanging="360"/>
      </w:pPr>
      <w:rPr>
        <w:rFonts w:ascii="Courier New" w:hAnsi="Courier New" w:cs="Courier New" w:hint="default"/>
      </w:rPr>
    </w:lvl>
    <w:lvl w:ilvl="8" w:tplc="04270005">
      <w:start w:val="1"/>
      <w:numFmt w:val="bullet"/>
      <w:lvlText w:val=""/>
      <w:lvlJc w:val="left"/>
      <w:pPr>
        <w:ind w:left="6546" w:hanging="360"/>
      </w:pPr>
      <w:rPr>
        <w:rFonts w:ascii="Wingdings" w:hAnsi="Wingdings" w:hint="default"/>
      </w:rPr>
    </w:lvl>
  </w:abstractNum>
  <w:abstractNum w:abstractNumId="53" w15:restartNumberingAfterBreak="0">
    <w:nsid w:val="7AA43361"/>
    <w:multiLevelType w:val="hybridMultilevel"/>
    <w:tmpl w:val="D3365508"/>
    <w:lvl w:ilvl="0" w:tplc="06E606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4" w15:restartNumberingAfterBreak="0">
    <w:nsid w:val="7AEE5623"/>
    <w:multiLevelType w:val="multilevel"/>
    <w:tmpl w:val="7F1486B6"/>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5" w15:restartNumberingAfterBreak="0">
    <w:nsid w:val="7EE851E0"/>
    <w:multiLevelType w:val="multilevel"/>
    <w:tmpl w:val="919C96CA"/>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1"/>
  </w:num>
  <w:num w:numId="2">
    <w:abstractNumId w:val="4"/>
  </w:num>
  <w:num w:numId="3">
    <w:abstractNumId w:val="33"/>
  </w:num>
  <w:num w:numId="4">
    <w:abstractNumId w:val="47"/>
  </w:num>
  <w:num w:numId="5">
    <w:abstractNumId w:val="14"/>
  </w:num>
  <w:num w:numId="6">
    <w:abstractNumId w:val="43"/>
  </w:num>
  <w:num w:numId="7">
    <w:abstractNumId w:val="40"/>
  </w:num>
  <w:num w:numId="8">
    <w:abstractNumId w:val="44"/>
  </w:num>
  <w:num w:numId="9">
    <w:abstractNumId w:val="31"/>
  </w:num>
  <w:num w:numId="10">
    <w:abstractNumId w:val="12"/>
  </w:num>
  <w:num w:numId="11">
    <w:abstractNumId w:val="0"/>
    <w:lvlOverride w:ilvl="0">
      <w:lvl w:ilvl="0">
        <w:start w:val="65535"/>
        <w:numFmt w:val="bullet"/>
        <w:lvlText w:val="•"/>
        <w:legacy w:legacy="1" w:legacySpace="0" w:legacyIndent="375"/>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374"/>
        <w:lvlJc w:val="left"/>
        <w:rPr>
          <w:rFonts w:ascii="Times New Roman" w:hAnsi="Times New Roman" w:cs="Times New Roman" w:hint="default"/>
        </w:rPr>
      </w:lvl>
    </w:lvlOverride>
  </w:num>
  <w:num w:numId="14">
    <w:abstractNumId w:val="35"/>
  </w:num>
  <w:num w:numId="15">
    <w:abstractNumId w:val="18"/>
  </w:num>
  <w:num w:numId="16">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17">
    <w:abstractNumId w:val="26"/>
  </w:num>
  <w:num w:numId="18">
    <w:abstractNumId w:val="17"/>
  </w:num>
  <w:num w:numId="19">
    <w:abstractNumId w:val="21"/>
  </w:num>
  <w:num w:numId="20">
    <w:abstractNumId w:val="22"/>
  </w:num>
  <w:num w:numId="21">
    <w:abstractNumId w:val="38"/>
  </w:num>
  <w:num w:numId="22">
    <w:abstractNumId w:val="34"/>
  </w:num>
  <w:num w:numId="23">
    <w:abstractNumId w:val="54"/>
  </w:num>
  <w:num w:numId="24">
    <w:abstractNumId w:val="2"/>
  </w:num>
  <w:num w:numId="25">
    <w:abstractNumId w:val="55"/>
  </w:num>
  <w:num w:numId="26">
    <w:abstractNumId w:val="6"/>
  </w:num>
  <w:num w:numId="27">
    <w:abstractNumId w:val="32"/>
  </w:num>
  <w:num w:numId="28">
    <w:abstractNumId w:val="9"/>
  </w:num>
  <w:num w:numId="29">
    <w:abstractNumId w:val="42"/>
  </w:num>
  <w:num w:numId="30">
    <w:abstractNumId w:val="52"/>
  </w:num>
  <w:num w:numId="31">
    <w:abstractNumId w:val="3"/>
  </w:num>
  <w:num w:numId="32">
    <w:abstractNumId w:val="20"/>
  </w:num>
  <w:num w:numId="33">
    <w:abstractNumId w:val="13"/>
  </w:num>
  <w:num w:numId="34">
    <w:abstractNumId w:val="1"/>
  </w:num>
  <w:num w:numId="35">
    <w:abstractNumId w:val="30"/>
  </w:num>
  <w:num w:numId="36">
    <w:abstractNumId w:val="50"/>
  </w:num>
  <w:num w:numId="37">
    <w:abstractNumId w:val="29"/>
  </w:num>
  <w:num w:numId="38">
    <w:abstractNumId w:val="23"/>
  </w:num>
  <w:num w:numId="39">
    <w:abstractNumId w:val="10"/>
  </w:num>
  <w:num w:numId="40">
    <w:abstractNumId w:val="48"/>
  </w:num>
  <w:num w:numId="41">
    <w:abstractNumId w:val="19"/>
  </w:num>
  <w:num w:numId="42">
    <w:abstractNumId w:val="27"/>
  </w:num>
  <w:num w:numId="43">
    <w:abstractNumId w:val="16"/>
  </w:num>
  <w:num w:numId="44">
    <w:abstractNumId w:val="51"/>
  </w:num>
  <w:num w:numId="45">
    <w:abstractNumId w:val="7"/>
  </w:num>
  <w:num w:numId="46">
    <w:abstractNumId w:val="45"/>
  </w:num>
  <w:num w:numId="47">
    <w:abstractNumId w:val="41"/>
  </w:num>
  <w:num w:numId="48">
    <w:abstractNumId w:val="28"/>
  </w:num>
  <w:num w:numId="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6"/>
  </w:num>
  <w:num w:numId="52">
    <w:abstractNumId w:val="53"/>
  </w:num>
  <w:num w:numId="53">
    <w:abstractNumId w:val="39"/>
  </w:num>
  <w:num w:numId="5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6"/>
  </w:num>
  <w:num w:numId="59">
    <w:abstractNumId w:val="2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DDC"/>
    <w:rsid w:val="000034B5"/>
    <w:rsid w:val="000036FD"/>
    <w:rsid w:val="00003DA1"/>
    <w:rsid w:val="00005D48"/>
    <w:rsid w:val="000064F3"/>
    <w:rsid w:val="00020313"/>
    <w:rsid w:val="00024606"/>
    <w:rsid w:val="000312DD"/>
    <w:rsid w:val="000322C8"/>
    <w:rsid w:val="000325A3"/>
    <w:rsid w:val="00044099"/>
    <w:rsid w:val="0004593A"/>
    <w:rsid w:val="00046821"/>
    <w:rsid w:val="00060E4B"/>
    <w:rsid w:val="000613D7"/>
    <w:rsid w:val="00066157"/>
    <w:rsid w:val="00066509"/>
    <w:rsid w:val="00072B7D"/>
    <w:rsid w:val="00073541"/>
    <w:rsid w:val="000741BA"/>
    <w:rsid w:val="00077063"/>
    <w:rsid w:val="000805A0"/>
    <w:rsid w:val="00083620"/>
    <w:rsid w:val="0008473C"/>
    <w:rsid w:val="000857DF"/>
    <w:rsid w:val="00086EBB"/>
    <w:rsid w:val="000948C6"/>
    <w:rsid w:val="00096EF9"/>
    <w:rsid w:val="00096F8F"/>
    <w:rsid w:val="000A0521"/>
    <w:rsid w:val="000A376A"/>
    <w:rsid w:val="000A484F"/>
    <w:rsid w:val="000B5181"/>
    <w:rsid w:val="000B6724"/>
    <w:rsid w:val="000B7FC5"/>
    <w:rsid w:val="000C399C"/>
    <w:rsid w:val="000C4D29"/>
    <w:rsid w:val="000C6A75"/>
    <w:rsid w:val="000C7240"/>
    <w:rsid w:val="000D4A15"/>
    <w:rsid w:val="000D5491"/>
    <w:rsid w:val="000E66E5"/>
    <w:rsid w:val="000E75CF"/>
    <w:rsid w:val="000F07D6"/>
    <w:rsid w:val="000F160A"/>
    <w:rsid w:val="000F3C4B"/>
    <w:rsid w:val="0010625B"/>
    <w:rsid w:val="00107210"/>
    <w:rsid w:val="00113F18"/>
    <w:rsid w:val="001141D9"/>
    <w:rsid w:val="00116510"/>
    <w:rsid w:val="00117ED1"/>
    <w:rsid w:val="001202C3"/>
    <w:rsid w:val="001212D1"/>
    <w:rsid w:val="00122CDD"/>
    <w:rsid w:val="00125956"/>
    <w:rsid w:val="00132B01"/>
    <w:rsid w:val="001346B5"/>
    <w:rsid w:val="00137C23"/>
    <w:rsid w:val="001409A4"/>
    <w:rsid w:val="001421CF"/>
    <w:rsid w:val="00142317"/>
    <w:rsid w:val="001428BF"/>
    <w:rsid w:val="001433F9"/>
    <w:rsid w:val="00143AAF"/>
    <w:rsid w:val="0014417C"/>
    <w:rsid w:val="00144337"/>
    <w:rsid w:val="00146430"/>
    <w:rsid w:val="0015004E"/>
    <w:rsid w:val="0015253B"/>
    <w:rsid w:val="001529A7"/>
    <w:rsid w:val="00157854"/>
    <w:rsid w:val="001703CC"/>
    <w:rsid w:val="001737FB"/>
    <w:rsid w:val="00173D8F"/>
    <w:rsid w:val="00173DB7"/>
    <w:rsid w:val="00174E57"/>
    <w:rsid w:val="001750D3"/>
    <w:rsid w:val="001759FB"/>
    <w:rsid w:val="00175A0C"/>
    <w:rsid w:val="00177495"/>
    <w:rsid w:val="00177928"/>
    <w:rsid w:val="00180C50"/>
    <w:rsid w:val="00182A5C"/>
    <w:rsid w:val="00185A0C"/>
    <w:rsid w:val="00185A2B"/>
    <w:rsid w:val="00191ADE"/>
    <w:rsid w:val="00191D3A"/>
    <w:rsid w:val="00193440"/>
    <w:rsid w:val="0019661B"/>
    <w:rsid w:val="001A20FD"/>
    <w:rsid w:val="001A4EB9"/>
    <w:rsid w:val="001A671B"/>
    <w:rsid w:val="001A68D6"/>
    <w:rsid w:val="001B1254"/>
    <w:rsid w:val="001B3E0B"/>
    <w:rsid w:val="001B3FA3"/>
    <w:rsid w:val="001B721B"/>
    <w:rsid w:val="001B7EC3"/>
    <w:rsid w:val="001C3CB8"/>
    <w:rsid w:val="001C56A2"/>
    <w:rsid w:val="001D3303"/>
    <w:rsid w:val="001D3745"/>
    <w:rsid w:val="001D3DE7"/>
    <w:rsid w:val="001D4974"/>
    <w:rsid w:val="001D623C"/>
    <w:rsid w:val="001D6C04"/>
    <w:rsid w:val="001E0C0C"/>
    <w:rsid w:val="001E1D11"/>
    <w:rsid w:val="001E4043"/>
    <w:rsid w:val="001E41DC"/>
    <w:rsid w:val="001F1561"/>
    <w:rsid w:val="001F4441"/>
    <w:rsid w:val="001F44B3"/>
    <w:rsid w:val="001F7FAA"/>
    <w:rsid w:val="00203DB2"/>
    <w:rsid w:val="0020519F"/>
    <w:rsid w:val="00205288"/>
    <w:rsid w:val="002061D9"/>
    <w:rsid w:val="002108EE"/>
    <w:rsid w:val="00210E15"/>
    <w:rsid w:val="00213A55"/>
    <w:rsid w:val="00213FF5"/>
    <w:rsid w:val="00214924"/>
    <w:rsid w:val="002157E7"/>
    <w:rsid w:val="002218F1"/>
    <w:rsid w:val="002243D7"/>
    <w:rsid w:val="00225921"/>
    <w:rsid w:val="002305A5"/>
    <w:rsid w:val="0023128D"/>
    <w:rsid w:val="00231E89"/>
    <w:rsid w:val="002327F3"/>
    <w:rsid w:val="00233077"/>
    <w:rsid w:val="00233AEF"/>
    <w:rsid w:val="00234714"/>
    <w:rsid w:val="002401EF"/>
    <w:rsid w:val="00242286"/>
    <w:rsid w:val="0024351A"/>
    <w:rsid w:val="002435A2"/>
    <w:rsid w:val="002439A9"/>
    <w:rsid w:val="0024423D"/>
    <w:rsid w:val="0024435B"/>
    <w:rsid w:val="00244D46"/>
    <w:rsid w:val="00245E02"/>
    <w:rsid w:val="00246706"/>
    <w:rsid w:val="00251218"/>
    <w:rsid w:val="0025406C"/>
    <w:rsid w:val="00255ECE"/>
    <w:rsid w:val="002620F6"/>
    <w:rsid w:val="00265BA7"/>
    <w:rsid w:val="0026642F"/>
    <w:rsid w:val="0026665F"/>
    <w:rsid w:val="002722BD"/>
    <w:rsid w:val="0027371E"/>
    <w:rsid w:val="00275BFA"/>
    <w:rsid w:val="00275C8C"/>
    <w:rsid w:val="00275FB8"/>
    <w:rsid w:val="002806BF"/>
    <w:rsid w:val="00281AD6"/>
    <w:rsid w:val="00283186"/>
    <w:rsid w:val="0028733A"/>
    <w:rsid w:val="00291488"/>
    <w:rsid w:val="00295CAE"/>
    <w:rsid w:val="0029788A"/>
    <w:rsid w:val="002A3EE5"/>
    <w:rsid w:val="002A43D7"/>
    <w:rsid w:val="002B0646"/>
    <w:rsid w:val="002B2716"/>
    <w:rsid w:val="002B3085"/>
    <w:rsid w:val="002B3656"/>
    <w:rsid w:val="002B7971"/>
    <w:rsid w:val="002B7D12"/>
    <w:rsid w:val="002C332C"/>
    <w:rsid w:val="002C4C99"/>
    <w:rsid w:val="002D00F8"/>
    <w:rsid w:val="002D0FC7"/>
    <w:rsid w:val="002D3E92"/>
    <w:rsid w:val="002D3EAD"/>
    <w:rsid w:val="002E015E"/>
    <w:rsid w:val="002E4721"/>
    <w:rsid w:val="002E497B"/>
    <w:rsid w:val="002E5247"/>
    <w:rsid w:val="002F081A"/>
    <w:rsid w:val="002F0D2B"/>
    <w:rsid w:val="002F23E6"/>
    <w:rsid w:val="002F4211"/>
    <w:rsid w:val="002F4306"/>
    <w:rsid w:val="002F4B6C"/>
    <w:rsid w:val="002F51AF"/>
    <w:rsid w:val="002F6A1F"/>
    <w:rsid w:val="003014BE"/>
    <w:rsid w:val="003014DC"/>
    <w:rsid w:val="0030199A"/>
    <w:rsid w:val="00302883"/>
    <w:rsid w:val="00303FEC"/>
    <w:rsid w:val="00306AC2"/>
    <w:rsid w:val="003074DC"/>
    <w:rsid w:val="003130EF"/>
    <w:rsid w:val="0031514D"/>
    <w:rsid w:val="003160C0"/>
    <w:rsid w:val="00324475"/>
    <w:rsid w:val="00325B09"/>
    <w:rsid w:val="00326D36"/>
    <w:rsid w:val="003318EB"/>
    <w:rsid w:val="00332E9D"/>
    <w:rsid w:val="00335FF7"/>
    <w:rsid w:val="00343963"/>
    <w:rsid w:val="00343F0D"/>
    <w:rsid w:val="00347DD1"/>
    <w:rsid w:val="0035079F"/>
    <w:rsid w:val="003521F7"/>
    <w:rsid w:val="00353DA1"/>
    <w:rsid w:val="00354DC1"/>
    <w:rsid w:val="00357F21"/>
    <w:rsid w:val="00361697"/>
    <w:rsid w:val="003617C8"/>
    <w:rsid w:val="00362094"/>
    <w:rsid w:val="003634EF"/>
    <w:rsid w:val="00364F30"/>
    <w:rsid w:val="003670C4"/>
    <w:rsid w:val="00370F77"/>
    <w:rsid w:val="00372986"/>
    <w:rsid w:val="00372F2F"/>
    <w:rsid w:val="00374363"/>
    <w:rsid w:val="00374418"/>
    <w:rsid w:val="00374875"/>
    <w:rsid w:val="00375641"/>
    <w:rsid w:val="003757CF"/>
    <w:rsid w:val="00376625"/>
    <w:rsid w:val="00380927"/>
    <w:rsid w:val="0038682B"/>
    <w:rsid w:val="00387E9B"/>
    <w:rsid w:val="00390A84"/>
    <w:rsid w:val="00390BAD"/>
    <w:rsid w:val="00390BEB"/>
    <w:rsid w:val="00393B7E"/>
    <w:rsid w:val="0039475B"/>
    <w:rsid w:val="003951E7"/>
    <w:rsid w:val="003A4B9D"/>
    <w:rsid w:val="003A5DE2"/>
    <w:rsid w:val="003A61E3"/>
    <w:rsid w:val="003A7C00"/>
    <w:rsid w:val="003B47B6"/>
    <w:rsid w:val="003B69F9"/>
    <w:rsid w:val="003B7211"/>
    <w:rsid w:val="003C0CA5"/>
    <w:rsid w:val="003C12E5"/>
    <w:rsid w:val="003C1C54"/>
    <w:rsid w:val="003C34B1"/>
    <w:rsid w:val="003C6677"/>
    <w:rsid w:val="003C7E70"/>
    <w:rsid w:val="003D1214"/>
    <w:rsid w:val="003D15DC"/>
    <w:rsid w:val="003D2247"/>
    <w:rsid w:val="003D31D9"/>
    <w:rsid w:val="003D5C0D"/>
    <w:rsid w:val="003D5E17"/>
    <w:rsid w:val="003D78A7"/>
    <w:rsid w:val="003D79E7"/>
    <w:rsid w:val="003D7C19"/>
    <w:rsid w:val="003E05D0"/>
    <w:rsid w:val="003E0629"/>
    <w:rsid w:val="003E0EE4"/>
    <w:rsid w:val="003E353E"/>
    <w:rsid w:val="003E36A6"/>
    <w:rsid w:val="003E36E9"/>
    <w:rsid w:val="003E40C4"/>
    <w:rsid w:val="003E4526"/>
    <w:rsid w:val="003F0088"/>
    <w:rsid w:val="003F37E8"/>
    <w:rsid w:val="003F477B"/>
    <w:rsid w:val="003F509D"/>
    <w:rsid w:val="003F568A"/>
    <w:rsid w:val="003F7A89"/>
    <w:rsid w:val="003F7F30"/>
    <w:rsid w:val="004017D3"/>
    <w:rsid w:val="004026F2"/>
    <w:rsid w:val="00406509"/>
    <w:rsid w:val="0042200E"/>
    <w:rsid w:val="00423091"/>
    <w:rsid w:val="004300A9"/>
    <w:rsid w:val="00432812"/>
    <w:rsid w:val="0043491F"/>
    <w:rsid w:val="00435E11"/>
    <w:rsid w:val="0045178A"/>
    <w:rsid w:val="00451810"/>
    <w:rsid w:val="00457A04"/>
    <w:rsid w:val="004611FC"/>
    <w:rsid w:val="0046480C"/>
    <w:rsid w:val="00470B6F"/>
    <w:rsid w:val="00471466"/>
    <w:rsid w:val="00474493"/>
    <w:rsid w:val="0047579B"/>
    <w:rsid w:val="00477BA2"/>
    <w:rsid w:val="00481F8B"/>
    <w:rsid w:val="004834F4"/>
    <w:rsid w:val="004836D0"/>
    <w:rsid w:val="00483BC2"/>
    <w:rsid w:val="00484032"/>
    <w:rsid w:val="004851D2"/>
    <w:rsid w:val="00487E4E"/>
    <w:rsid w:val="004900AC"/>
    <w:rsid w:val="0049020D"/>
    <w:rsid w:val="004907BD"/>
    <w:rsid w:val="00495EA2"/>
    <w:rsid w:val="00496767"/>
    <w:rsid w:val="00496F0B"/>
    <w:rsid w:val="00497E6A"/>
    <w:rsid w:val="004A055B"/>
    <w:rsid w:val="004A1160"/>
    <w:rsid w:val="004A2982"/>
    <w:rsid w:val="004A37B0"/>
    <w:rsid w:val="004A639B"/>
    <w:rsid w:val="004B28B0"/>
    <w:rsid w:val="004B29B9"/>
    <w:rsid w:val="004B2A16"/>
    <w:rsid w:val="004B2B73"/>
    <w:rsid w:val="004C0159"/>
    <w:rsid w:val="004C1636"/>
    <w:rsid w:val="004C2396"/>
    <w:rsid w:val="004C2BB7"/>
    <w:rsid w:val="004C3542"/>
    <w:rsid w:val="004C3B3C"/>
    <w:rsid w:val="004C4058"/>
    <w:rsid w:val="004C5F12"/>
    <w:rsid w:val="004D21D5"/>
    <w:rsid w:val="004D2D89"/>
    <w:rsid w:val="004D3110"/>
    <w:rsid w:val="004D5E96"/>
    <w:rsid w:val="004D625B"/>
    <w:rsid w:val="004F30C3"/>
    <w:rsid w:val="004F4952"/>
    <w:rsid w:val="004F5F91"/>
    <w:rsid w:val="005042BC"/>
    <w:rsid w:val="00507088"/>
    <w:rsid w:val="0051015D"/>
    <w:rsid w:val="00512022"/>
    <w:rsid w:val="005122D8"/>
    <w:rsid w:val="005139C7"/>
    <w:rsid w:val="00513CCE"/>
    <w:rsid w:val="00514EC2"/>
    <w:rsid w:val="005358F6"/>
    <w:rsid w:val="00535C48"/>
    <w:rsid w:val="00536D6A"/>
    <w:rsid w:val="005430F0"/>
    <w:rsid w:val="0054493B"/>
    <w:rsid w:val="00550CFF"/>
    <w:rsid w:val="00552E65"/>
    <w:rsid w:val="00555FEA"/>
    <w:rsid w:val="0055638E"/>
    <w:rsid w:val="005572A5"/>
    <w:rsid w:val="00561787"/>
    <w:rsid w:val="0056370A"/>
    <w:rsid w:val="00570E02"/>
    <w:rsid w:val="00570FD0"/>
    <w:rsid w:val="005715EA"/>
    <w:rsid w:val="005742B1"/>
    <w:rsid w:val="0058176A"/>
    <w:rsid w:val="0058252E"/>
    <w:rsid w:val="00582589"/>
    <w:rsid w:val="005862D5"/>
    <w:rsid w:val="0058745C"/>
    <w:rsid w:val="00587A9A"/>
    <w:rsid w:val="0059239D"/>
    <w:rsid w:val="005923DE"/>
    <w:rsid w:val="00592B85"/>
    <w:rsid w:val="005953F6"/>
    <w:rsid w:val="0059543F"/>
    <w:rsid w:val="00597F1D"/>
    <w:rsid w:val="005A48F9"/>
    <w:rsid w:val="005A62EF"/>
    <w:rsid w:val="005A6504"/>
    <w:rsid w:val="005B173D"/>
    <w:rsid w:val="005B222C"/>
    <w:rsid w:val="005B2673"/>
    <w:rsid w:val="005C259C"/>
    <w:rsid w:val="005C26AF"/>
    <w:rsid w:val="005D02AC"/>
    <w:rsid w:val="005D08C3"/>
    <w:rsid w:val="005D4F46"/>
    <w:rsid w:val="005D5098"/>
    <w:rsid w:val="005D5995"/>
    <w:rsid w:val="005D6C78"/>
    <w:rsid w:val="005E00F8"/>
    <w:rsid w:val="005E2D51"/>
    <w:rsid w:val="005E33DF"/>
    <w:rsid w:val="005E37DA"/>
    <w:rsid w:val="005E3EBE"/>
    <w:rsid w:val="005E3F5B"/>
    <w:rsid w:val="005E7AFF"/>
    <w:rsid w:val="005F1747"/>
    <w:rsid w:val="005F1DE1"/>
    <w:rsid w:val="005F2473"/>
    <w:rsid w:val="005F3BF5"/>
    <w:rsid w:val="0060179F"/>
    <w:rsid w:val="00606AAC"/>
    <w:rsid w:val="0061029E"/>
    <w:rsid w:val="006134CA"/>
    <w:rsid w:val="00613748"/>
    <w:rsid w:val="00617945"/>
    <w:rsid w:val="00617A6F"/>
    <w:rsid w:val="006219CA"/>
    <w:rsid w:val="00630DC3"/>
    <w:rsid w:val="006317D5"/>
    <w:rsid w:val="00633850"/>
    <w:rsid w:val="00633CC4"/>
    <w:rsid w:val="0063465F"/>
    <w:rsid w:val="006361FA"/>
    <w:rsid w:val="00636204"/>
    <w:rsid w:val="00640D6A"/>
    <w:rsid w:val="00643CE3"/>
    <w:rsid w:val="0065196B"/>
    <w:rsid w:val="00651C96"/>
    <w:rsid w:val="00652000"/>
    <w:rsid w:val="006533C0"/>
    <w:rsid w:val="006539F6"/>
    <w:rsid w:val="00657135"/>
    <w:rsid w:val="0066094E"/>
    <w:rsid w:val="00660C6C"/>
    <w:rsid w:val="00661FEA"/>
    <w:rsid w:val="006642D2"/>
    <w:rsid w:val="006657A1"/>
    <w:rsid w:val="00665E5D"/>
    <w:rsid w:val="006731AE"/>
    <w:rsid w:val="006746E8"/>
    <w:rsid w:val="006768FD"/>
    <w:rsid w:val="00677E51"/>
    <w:rsid w:val="00681311"/>
    <w:rsid w:val="00681584"/>
    <w:rsid w:val="00693CC0"/>
    <w:rsid w:val="00693D13"/>
    <w:rsid w:val="00693DDC"/>
    <w:rsid w:val="0069589A"/>
    <w:rsid w:val="00696A2C"/>
    <w:rsid w:val="006A5023"/>
    <w:rsid w:val="006A60C7"/>
    <w:rsid w:val="006A630B"/>
    <w:rsid w:val="006A7DEF"/>
    <w:rsid w:val="006B05A4"/>
    <w:rsid w:val="006B0A41"/>
    <w:rsid w:val="006B3DDE"/>
    <w:rsid w:val="006B523A"/>
    <w:rsid w:val="006B5DB9"/>
    <w:rsid w:val="006B6AF9"/>
    <w:rsid w:val="006B6FB8"/>
    <w:rsid w:val="006C0026"/>
    <w:rsid w:val="006C0172"/>
    <w:rsid w:val="006C1491"/>
    <w:rsid w:val="006C1965"/>
    <w:rsid w:val="006C3C8C"/>
    <w:rsid w:val="006D1675"/>
    <w:rsid w:val="006D4BB9"/>
    <w:rsid w:val="006D66F6"/>
    <w:rsid w:val="006E0792"/>
    <w:rsid w:val="006E1638"/>
    <w:rsid w:val="006E2096"/>
    <w:rsid w:val="006E4467"/>
    <w:rsid w:val="006E5B2F"/>
    <w:rsid w:val="006E6D24"/>
    <w:rsid w:val="006F224B"/>
    <w:rsid w:val="006F51AA"/>
    <w:rsid w:val="006F703A"/>
    <w:rsid w:val="006F7D07"/>
    <w:rsid w:val="006F7F32"/>
    <w:rsid w:val="007010A3"/>
    <w:rsid w:val="007017C4"/>
    <w:rsid w:val="00701ED3"/>
    <w:rsid w:val="00702AC4"/>
    <w:rsid w:val="007035B1"/>
    <w:rsid w:val="00720CE1"/>
    <w:rsid w:val="007212EB"/>
    <w:rsid w:val="00722381"/>
    <w:rsid w:val="00726BF0"/>
    <w:rsid w:val="007275DF"/>
    <w:rsid w:val="00727BFA"/>
    <w:rsid w:val="00730108"/>
    <w:rsid w:val="00731C71"/>
    <w:rsid w:val="00732183"/>
    <w:rsid w:val="00732BC2"/>
    <w:rsid w:val="007336D8"/>
    <w:rsid w:val="00734E58"/>
    <w:rsid w:val="00736D36"/>
    <w:rsid w:val="00737BB5"/>
    <w:rsid w:val="00740991"/>
    <w:rsid w:val="00744DAC"/>
    <w:rsid w:val="00746BB6"/>
    <w:rsid w:val="00747449"/>
    <w:rsid w:val="00747C99"/>
    <w:rsid w:val="00751142"/>
    <w:rsid w:val="00751760"/>
    <w:rsid w:val="00755059"/>
    <w:rsid w:val="00757F22"/>
    <w:rsid w:val="00761967"/>
    <w:rsid w:val="00763C52"/>
    <w:rsid w:val="007640B5"/>
    <w:rsid w:val="00765DFC"/>
    <w:rsid w:val="00766F4C"/>
    <w:rsid w:val="00767522"/>
    <w:rsid w:val="007700CA"/>
    <w:rsid w:val="007705FD"/>
    <w:rsid w:val="00770E29"/>
    <w:rsid w:val="00773EDA"/>
    <w:rsid w:val="00776908"/>
    <w:rsid w:val="00777789"/>
    <w:rsid w:val="007804E1"/>
    <w:rsid w:val="00781631"/>
    <w:rsid w:val="00783C98"/>
    <w:rsid w:val="0078400D"/>
    <w:rsid w:val="00786F0A"/>
    <w:rsid w:val="0079173D"/>
    <w:rsid w:val="00795A7A"/>
    <w:rsid w:val="00795F23"/>
    <w:rsid w:val="00796188"/>
    <w:rsid w:val="00797959"/>
    <w:rsid w:val="007A056E"/>
    <w:rsid w:val="007A1364"/>
    <w:rsid w:val="007A13BB"/>
    <w:rsid w:val="007A20DB"/>
    <w:rsid w:val="007A20F0"/>
    <w:rsid w:val="007A232B"/>
    <w:rsid w:val="007A379A"/>
    <w:rsid w:val="007A7284"/>
    <w:rsid w:val="007B11A9"/>
    <w:rsid w:val="007B4052"/>
    <w:rsid w:val="007B7040"/>
    <w:rsid w:val="007C5BBD"/>
    <w:rsid w:val="007C6236"/>
    <w:rsid w:val="007C67D8"/>
    <w:rsid w:val="007D61DD"/>
    <w:rsid w:val="007D64A8"/>
    <w:rsid w:val="007E4E1A"/>
    <w:rsid w:val="007E5BD4"/>
    <w:rsid w:val="007E682C"/>
    <w:rsid w:val="007F09CB"/>
    <w:rsid w:val="007F1790"/>
    <w:rsid w:val="007F2957"/>
    <w:rsid w:val="007F42FE"/>
    <w:rsid w:val="007F6428"/>
    <w:rsid w:val="007F6722"/>
    <w:rsid w:val="007F6958"/>
    <w:rsid w:val="007F7AAD"/>
    <w:rsid w:val="008008BA"/>
    <w:rsid w:val="00802279"/>
    <w:rsid w:val="008030C1"/>
    <w:rsid w:val="008052CC"/>
    <w:rsid w:val="008057B1"/>
    <w:rsid w:val="00806759"/>
    <w:rsid w:val="00807A22"/>
    <w:rsid w:val="00811E0C"/>
    <w:rsid w:val="00812BB5"/>
    <w:rsid w:val="00814A8D"/>
    <w:rsid w:val="008155F4"/>
    <w:rsid w:val="008169C4"/>
    <w:rsid w:val="00817938"/>
    <w:rsid w:val="00820A58"/>
    <w:rsid w:val="00827007"/>
    <w:rsid w:val="00830699"/>
    <w:rsid w:val="00830BBC"/>
    <w:rsid w:val="00833416"/>
    <w:rsid w:val="008339B9"/>
    <w:rsid w:val="00834692"/>
    <w:rsid w:val="00836BCF"/>
    <w:rsid w:val="00846926"/>
    <w:rsid w:val="00846DAA"/>
    <w:rsid w:val="0084737B"/>
    <w:rsid w:val="00854FA7"/>
    <w:rsid w:val="00857279"/>
    <w:rsid w:val="0086056F"/>
    <w:rsid w:val="00861697"/>
    <w:rsid w:val="00862457"/>
    <w:rsid w:val="00864DE8"/>
    <w:rsid w:val="008654BC"/>
    <w:rsid w:val="008659DD"/>
    <w:rsid w:val="0086774A"/>
    <w:rsid w:val="00867860"/>
    <w:rsid w:val="0087156F"/>
    <w:rsid w:val="00873274"/>
    <w:rsid w:val="00873FED"/>
    <w:rsid w:val="00880A2D"/>
    <w:rsid w:val="00880EC7"/>
    <w:rsid w:val="00882898"/>
    <w:rsid w:val="00885EC9"/>
    <w:rsid w:val="0088648E"/>
    <w:rsid w:val="00890180"/>
    <w:rsid w:val="008905A7"/>
    <w:rsid w:val="0089104D"/>
    <w:rsid w:val="00894429"/>
    <w:rsid w:val="00894555"/>
    <w:rsid w:val="00894588"/>
    <w:rsid w:val="00895CC5"/>
    <w:rsid w:val="00897273"/>
    <w:rsid w:val="008A1321"/>
    <w:rsid w:val="008A1CAD"/>
    <w:rsid w:val="008A2F15"/>
    <w:rsid w:val="008A40C3"/>
    <w:rsid w:val="008A480B"/>
    <w:rsid w:val="008A728E"/>
    <w:rsid w:val="008B3A7D"/>
    <w:rsid w:val="008B46BD"/>
    <w:rsid w:val="008C1738"/>
    <w:rsid w:val="008C1AF3"/>
    <w:rsid w:val="008C3FC8"/>
    <w:rsid w:val="008C5CAD"/>
    <w:rsid w:val="008E0CE4"/>
    <w:rsid w:val="008E20AE"/>
    <w:rsid w:val="008E56A9"/>
    <w:rsid w:val="008E6689"/>
    <w:rsid w:val="008E706E"/>
    <w:rsid w:val="008E7943"/>
    <w:rsid w:val="008E7E78"/>
    <w:rsid w:val="008F23AC"/>
    <w:rsid w:val="008F46C2"/>
    <w:rsid w:val="00900192"/>
    <w:rsid w:val="00900538"/>
    <w:rsid w:val="00901178"/>
    <w:rsid w:val="00902B13"/>
    <w:rsid w:val="009038BE"/>
    <w:rsid w:val="00903A06"/>
    <w:rsid w:val="00903F78"/>
    <w:rsid w:val="00906340"/>
    <w:rsid w:val="00912581"/>
    <w:rsid w:val="0091420E"/>
    <w:rsid w:val="009229A6"/>
    <w:rsid w:val="00923691"/>
    <w:rsid w:val="00923FE1"/>
    <w:rsid w:val="00925B1D"/>
    <w:rsid w:val="00926EE0"/>
    <w:rsid w:val="00930F73"/>
    <w:rsid w:val="00933DA3"/>
    <w:rsid w:val="0093771B"/>
    <w:rsid w:val="00940895"/>
    <w:rsid w:val="00941D3E"/>
    <w:rsid w:val="0094536B"/>
    <w:rsid w:val="00945384"/>
    <w:rsid w:val="00951C95"/>
    <w:rsid w:val="00952508"/>
    <w:rsid w:val="0095462A"/>
    <w:rsid w:val="00960D2B"/>
    <w:rsid w:val="00962E53"/>
    <w:rsid w:val="00963BE6"/>
    <w:rsid w:val="009651D0"/>
    <w:rsid w:val="00970874"/>
    <w:rsid w:val="009748F4"/>
    <w:rsid w:val="00974B5C"/>
    <w:rsid w:val="00974EF7"/>
    <w:rsid w:val="009754A2"/>
    <w:rsid w:val="009775A5"/>
    <w:rsid w:val="00980DB1"/>
    <w:rsid w:val="009813D0"/>
    <w:rsid w:val="00987CFE"/>
    <w:rsid w:val="009935E4"/>
    <w:rsid w:val="00994654"/>
    <w:rsid w:val="00995897"/>
    <w:rsid w:val="009A0D33"/>
    <w:rsid w:val="009A290A"/>
    <w:rsid w:val="009A3C04"/>
    <w:rsid w:val="009A7B25"/>
    <w:rsid w:val="009B0F85"/>
    <w:rsid w:val="009B2BB6"/>
    <w:rsid w:val="009B5716"/>
    <w:rsid w:val="009B616E"/>
    <w:rsid w:val="009B6E78"/>
    <w:rsid w:val="009B7826"/>
    <w:rsid w:val="009C0207"/>
    <w:rsid w:val="009C3302"/>
    <w:rsid w:val="009C44AE"/>
    <w:rsid w:val="009C6869"/>
    <w:rsid w:val="009C7326"/>
    <w:rsid w:val="009C7882"/>
    <w:rsid w:val="009D5576"/>
    <w:rsid w:val="009E0709"/>
    <w:rsid w:val="009E2203"/>
    <w:rsid w:val="009E75A4"/>
    <w:rsid w:val="009E7AF1"/>
    <w:rsid w:val="009E7CF1"/>
    <w:rsid w:val="009F10A9"/>
    <w:rsid w:val="009F1337"/>
    <w:rsid w:val="009F189D"/>
    <w:rsid w:val="009F245C"/>
    <w:rsid w:val="009F353B"/>
    <w:rsid w:val="00A00BC4"/>
    <w:rsid w:val="00A014A7"/>
    <w:rsid w:val="00A01DCC"/>
    <w:rsid w:val="00A0434C"/>
    <w:rsid w:val="00A04458"/>
    <w:rsid w:val="00A05863"/>
    <w:rsid w:val="00A12061"/>
    <w:rsid w:val="00A1255B"/>
    <w:rsid w:val="00A20DA8"/>
    <w:rsid w:val="00A2127E"/>
    <w:rsid w:val="00A21DDC"/>
    <w:rsid w:val="00A21E21"/>
    <w:rsid w:val="00A244A7"/>
    <w:rsid w:val="00A26E10"/>
    <w:rsid w:val="00A33BEA"/>
    <w:rsid w:val="00A41BC7"/>
    <w:rsid w:val="00A42386"/>
    <w:rsid w:val="00A425A9"/>
    <w:rsid w:val="00A43E29"/>
    <w:rsid w:val="00A44E24"/>
    <w:rsid w:val="00A469B9"/>
    <w:rsid w:val="00A50AF7"/>
    <w:rsid w:val="00A52CED"/>
    <w:rsid w:val="00A61FEC"/>
    <w:rsid w:val="00A62771"/>
    <w:rsid w:val="00A640E5"/>
    <w:rsid w:val="00A70BF7"/>
    <w:rsid w:val="00A7793E"/>
    <w:rsid w:val="00A77BE4"/>
    <w:rsid w:val="00A81C29"/>
    <w:rsid w:val="00A823DE"/>
    <w:rsid w:val="00A83144"/>
    <w:rsid w:val="00A92172"/>
    <w:rsid w:val="00A94D46"/>
    <w:rsid w:val="00A9508A"/>
    <w:rsid w:val="00A96882"/>
    <w:rsid w:val="00AA1779"/>
    <w:rsid w:val="00AA52B1"/>
    <w:rsid w:val="00AA6BBD"/>
    <w:rsid w:val="00AA7580"/>
    <w:rsid w:val="00AB49CA"/>
    <w:rsid w:val="00AC135C"/>
    <w:rsid w:val="00AC142C"/>
    <w:rsid w:val="00AC1ADD"/>
    <w:rsid w:val="00AC232D"/>
    <w:rsid w:val="00AC2AFB"/>
    <w:rsid w:val="00AC2D6B"/>
    <w:rsid w:val="00AC302A"/>
    <w:rsid w:val="00AC33D0"/>
    <w:rsid w:val="00AD38D3"/>
    <w:rsid w:val="00AD47B4"/>
    <w:rsid w:val="00AD5C08"/>
    <w:rsid w:val="00AE4115"/>
    <w:rsid w:val="00AE7E2E"/>
    <w:rsid w:val="00AF21DA"/>
    <w:rsid w:val="00AF5758"/>
    <w:rsid w:val="00AF5C60"/>
    <w:rsid w:val="00AF5D7C"/>
    <w:rsid w:val="00B02130"/>
    <w:rsid w:val="00B03864"/>
    <w:rsid w:val="00B04207"/>
    <w:rsid w:val="00B05217"/>
    <w:rsid w:val="00B05887"/>
    <w:rsid w:val="00B05C14"/>
    <w:rsid w:val="00B06550"/>
    <w:rsid w:val="00B11220"/>
    <w:rsid w:val="00B117DE"/>
    <w:rsid w:val="00B11DE4"/>
    <w:rsid w:val="00B11FED"/>
    <w:rsid w:val="00B17AEC"/>
    <w:rsid w:val="00B17F56"/>
    <w:rsid w:val="00B22416"/>
    <w:rsid w:val="00B228E6"/>
    <w:rsid w:val="00B2623F"/>
    <w:rsid w:val="00B26404"/>
    <w:rsid w:val="00B30484"/>
    <w:rsid w:val="00B325AF"/>
    <w:rsid w:val="00B33F38"/>
    <w:rsid w:val="00B343F8"/>
    <w:rsid w:val="00B34B67"/>
    <w:rsid w:val="00B3586A"/>
    <w:rsid w:val="00B44464"/>
    <w:rsid w:val="00B46028"/>
    <w:rsid w:val="00B531AB"/>
    <w:rsid w:val="00B535A3"/>
    <w:rsid w:val="00B5375B"/>
    <w:rsid w:val="00B53EA7"/>
    <w:rsid w:val="00B548CF"/>
    <w:rsid w:val="00B6043F"/>
    <w:rsid w:val="00B6081F"/>
    <w:rsid w:val="00B62A34"/>
    <w:rsid w:val="00B638C7"/>
    <w:rsid w:val="00B649D2"/>
    <w:rsid w:val="00B761A1"/>
    <w:rsid w:val="00B82731"/>
    <w:rsid w:val="00B82B79"/>
    <w:rsid w:val="00B86C0E"/>
    <w:rsid w:val="00B90080"/>
    <w:rsid w:val="00B91323"/>
    <w:rsid w:val="00B935FA"/>
    <w:rsid w:val="00B94189"/>
    <w:rsid w:val="00B949B4"/>
    <w:rsid w:val="00B97296"/>
    <w:rsid w:val="00BA3572"/>
    <w:rsid w:val="00BA3A9E"/>
    <w:rsid w:val="00BA4B84"/>
    <w:rsid w:val="00BB6149"/>
    <w:rsid w:val="00BB6D42"/>
    <w:rsid w:val="00BC4D83"/>
    <w:rsid w:val="00BC626F"/>
    <w:rsid w:val="00BC78B5"/>
    <w:rsid w:val="00BC7C8D"/>
    <w:rsid w:val="00BD07BF"/>
    <w:rsid w:val="00BD2035"/>
    <w:rsid w:val="00BD52CB"/>
    <w:rsid w:val="00BD6215"/>
    <w:rsid w:val="00BD65FD"/>
    <w:rsid w:val="00BE0903"/>
    <w:rsid w:val="00BE15BD"/>
    <w:rsid w:val="00BE33CF"/>
    <w:rsid w:val="00BE359F"/>
    <w:rsid w:val="00BE4ECB"/>
    <w:rsid w:val="00BE5823"/>
    <w:rsid w:val="00BF03CB"/>
    <w:rsid w:val="00BF4A16"/>
    <w:rsid w:val="00BF6BC5"/>
    <w:rsid w:val="00BF7920"/>
    <w:rsid w:val="00C00490"/>
    <w:rsid w:val="00C00769"/>
    <w:rsid w:val="00C10021"/>
    <w:rsid w:val="00C10BF0"/>
    <w:rsid w:val="00C13813"/>
    <w:rsid w:val="00C13B23"/>
    <w:rsid w:val="00C16A2A"/>
    <w:rsid w:val="00C23A8F"/>
    <w:rsid w:val="00C23FEF"/>
    <w:rsid w:val="00C24093"/>
    <w:rsid w:val="00C253C7"/>
    <w:rsid w:val="00C25831"/>
    <w:rsid w:val="00C27E61"/>
    <w:rsid w:val="00C3237B"/>
    <w:rsid w:val="00C331FB"/>
    <w:rsid w:val="00C33C69"/>
    <w:rsid w:val="00C34FD0"/>
    <w:rsid w:val="00C37ADC"/>
    <w:rsid w:val="00C434DA"/>
    <w:rsid w:val="00C4479A"/>
    <w:rsid w:val="00C44818"/>
    <w:rsid w:val="00C52F3B"/>
    <w:rsid w:val="00C53B64"/>
    <w:rsid w:val="00C53B75"/>
    <w:rsid w:val="00C53EC1"/>
    <w:rsid w:val="00C60D24"/>
    <w:rsid w:val="00C62BF6"/>
    <w:rsid w:val="00C63089"/>
    <w:rsid w:val="00C64038"/>
    <w:rsid w:val="00C64BB5"/>
    <w:rsid w:val="00C650EF"/>
    <w:rsid w:val="00C667F2"/>
    <w:rsid w:val="00C74128"/>
    <w:rsid w:val="00C7700C"/>
    <w:rsid w:val="00C80011"/>
    <w:rsid w:val="00C8120D"/>
    <w:rsid w:val="00C812CB"/>
    <w:rsid w:val="00C831EC"/>
    <w:rsid w:val="00C832EE"/>
    <w:rsid w:val="00C84B54"/>
    <w:rsid w:val="00C87691"/>
    <w:rsid w:val="00C916B5"/>
    <w:rsid w:val="00C91C8E"/>
    <w:rsid w:val="00C92122"/>
    <w:rsid w:val="00C93840"/>
    <w:rsid w:val="00CA2ABB"/>
    <w:rsid w:val="00CA3D16"/>
    <w:rsid w:val="00CA5BA5"/>
    <w:rsid w:val="00CB11E6"/>
    <w:rsid w:val="00CB1DA1"/>
    <w:rsid w:val="00CB30AC"/>
    <w:rsid w:val="00CC16FA"/>
    <w:rsid w:val="00CC60BF"/>
    <w:rsid w:val="00CD17F1"/>
    <w:rsid w:val="00CD2768"/>
    <w:rsid w:val="00CD7D44"/>
    <w:rsid w:val="00CE2CD2"/>
    <w:rsid w:val="00CE4B24"/>
    <w:rsid w:val="00CE71BF"/>
    <w:rsid w:val="00CE77A7"/>
    <w:rsid w:val="00CF28E7"/>
    <w:rsid w:val="00CF2F11"/>
    <w:rsid w:val="00D00212"/>
    <w:rsid w:val="00D024C8"/>
    <w:rsid w:val="00D041FB"/>
    <w:rsid w:val="00D05057"/>
    <w:rsid w:val="00D070C4"/>
    <w:rsid w:val="00D10032"/>
    <w:rsid w:val="00D10D01"/>
    <w:rsid w:val="00D25CE0"/>
    <w:rsid w:val="00D26F7D"/>
    <w:rsid w:val="00D30738"/>
    <w:rsid w:val="00D31889"/>
    <w:rsid w:val="00D3306F"/>
    <w:rsid w:val="00D36D48"/>
    <w:rsid w:val="00D36ECE"/>
    <w:rsid w:val="00D3710F"/>
    <w:rsid w:val="00D37215"/>
    <w:rsid w:val="00D373DC"/>
    <w:rsid w:val="00D40983"/>
    <w:rsid w:val="00D41685"/>
    <w:rsid w:val="00D4185D"/>
    <w:rsid w:val="00D41C20"/>
    <w:rsid w:val="00D43402"/>
    <w:rsid w:val="00D50E0F"/>
    <w:rsid w:val="00D50FA8"/>
    <w:rsid w:val="00D51915"/>
    <w:rsid w:val="00D55ACF"/>
    <w:rsid w:val="00D61E28"/>
    <w:rsid w:val="00D6566D"/>
    <w:rsid w:val="00D65DBA"/>
    <w:rsid w:val="00D73CF6"/>
    <w:rsid w:val="00D76A36"/>
    <w:rsid w:val="00D7728C"/>
    <w:rsid w:val="00D8045A"/>
    <w:rsid w:val="00D806BE"/>
    <w:rsid w:val="00D836ED"/>
    <w:rsid w:val="00D84462"/>
    <w:rsid w:val="00D85433"/>
    <w:rsid w:val="00D9259F"/>
    <w:rsid w:val="00D96B86"/>
    <w:rsid w:val="00DA4034"/>
    <w:rsid w:val="00DA5480"/>
    <w:rsid w:val="00DB4318"/>
    <w:rsid w:val="00DB4576"/>
    <w:rsid w:val="00DB476D"/>
    <w:rsid w:val="00DB64B6"/>
    <w:rsid w:val="00DB7138"/>
    <w:rsid w:val="00DC0DA3"/>
    <w:rsid w:val="00DC3845"/>
    <w:rsid w:val="00DC3B47"/>
    <w:rsid w:val="00DC61A0"/>
    <w:rsid w:val="00DC6876"/>
    <w:rsid w:val="00DC75AE"/>
    <w:rsid w:val="00DD27A1"/>
    <w:rsid w:val="00DD2EEE"/>
    <w:rsid w:val="00DD648C"/>
    <w:rsid w:val="00DE187F"/>
    <w:rsid w:val="00DE6A7E"/>
    <w:rsid w:val="00DE7023"/>
    <w:rsid w:val="00DF0494"/>
    <w:rsid w:val="00DF339E"/>
    <w:rsid w:val="00DF4C21"/>
    <w:rsid w:val="00E0210B"/>
    <w:rsid w:val="00E0712B"/>
    <w:rsid w:val="00E13125"/>
    <w:rsid w:val="00E14933"/>
    <w:rsid w:val="00E20B86"/>
    <w:rsid w:val="00E21605"/>
    <w:rsid w:val="00E2760F"/>
    <w:rsid w:val="00E276CA"/>
    <w:rsid w:val="00E31CD7"/>
    <w:rsid w:val="00E324E3"/>
    <w:rsid w:val="00E3507C"/>
    <w:rsid w:val="00E3613F"/>
    <w:rsid w:val="00E422DE"/>
    <w:rsid w:val="00E50B42"/>
    <w:rsid w:val="00E51877"/>
    <w:rsid w:val="00E5279B"/>
    <w:rsid w:val="00E528FE"/>
    <w:rsid w:val="00E52981"/>
    <w:rsid w:val="00E544BF"/>
    <w:rsid w:val="00E61DBE"/>
    <w:rsid w:val="00E6644B"/>
    <w:rsid w:val="00E7127F"/>
    <w:rsid w:val="00E74586"/>
    <w:rsid w:val="00E76502"/>
    <w:rsid w:val="00E76C95"/>
    <w:rsid w:val="00E7754F"/>
    <w:rsid w:val="00E83764"/>
    <w:rsid w:val="00E84475"/>
    <w:rsid w:val="00E84D63"/>
    <w:rsid w:val="00E91344"/>
    <w:rsid w:val="00E91B40"/>
    <w:rsid w:val="00E9688C"/>
    <w:rsid w:val="00E96F36"/>
    <w:rsid w:val="00EA1415"/>
    <w:rsid w:val="00EA395F"/>
    <w:rsid w:val="00EA4110"/>
    <w:rsid w:val="00EA57D9"/>
    <w:rsid w:val="00EB0D74"/>
    <w:rsid w:val="00EB2469"/>
    <w:rsid w:val="00EB4073"/>
    <w:rsid w:val="00EB675B"/>
    <w:rsid w:val="00EB79D3"/>
    <w:rsid w:val="00EC0C64"/>
    <w:rsid w:val="00EC1946"/>
    <w:rsid w:val="00EC1FE1"/>
    <w:rsid w:val="00EC2037"/>
    <w:rsid w:val="00EC2E1D"/>
    <w:rsid w:val="00EC3910"/>
    <w:rsid w:val="00EC39E8"/>
    <w:rsid w:val="00EC53C1"/>
    <w:rsid w:val="00EC66FD"/>
    <w:rsid w:val="00EC7347"/>
    <w:rsid w:val="00ED0008"/>
    <w:rsid w:val="00ED1CC4"/>
    <w:rsid w:val="00ED2663"/>
    <w:rsid w:val="00EE0A4A"/>
    <w:rsid w:val="00EE1908"/>
    <w:rsid w:val="00EE260D"/>
    <w:rsid w:val="00EE328F"/>
    <w:rsid w:val="00EE342B"/>
    <w:rsid w:val="00EE387E"/>
    <w:rsid w:val="00EE51FF"/>
    <w:rsid w:val="00EE7CF7"/>
    <w:rsid w:val="00EF2685"/>
    <w:rsid w:val="00EF3290"/>
    <w:rsid w:val="00EF3B94"/>
    <w:rsid w:val="00EF66C5"/>
    <w:rsid w:val="00F00E74"/>
    <w:rsid w:val="00F02CA1"/>
    <w:rsid w:val="00F16BB5"/>
    <w:rsid w:val="00F20BE2"/>
    <w:rsid w:val="00F21945"/>
    <w:rsid w:val="00F24F54"/>
    <w:rsid w:val="00F346DD"/>
    <w:rsid w:val="00F3506B"/>
    <w:rsid w:val="00F35B69"/>
    <w:rsid w:val="00F37DE7"/>
    <w:rsid w:val="00F40B95"/>
    <w:rsid w:val="00F42FF5"/>
    <w:rsid w:val="00F45BD6"/>
    <w:rsid w:val="00F502EE"/>
    <w:rsid w:val="00F550B3"/>
    <w:rsid w:val="00F55650"/>
    <w:rsid w:val="00F562B4"/>
    <w:rsid w:val="00F646C4"/>
    <w:rsid w:val="00F64F64"/>
    <w:rsid w:val="00F653C2"/>
    <w:rsid w:val="00F67055"/>
    <w:rsid w:val="00F759BF"/>
    <w:rsid w:val="00F80005"/>
    <w:rsid w:val="00F839E2"/>
    <w:rsid w:val="00F84CCB"/>
    <w:rsid w:val="00F851B4"/>
    <w:rsid w:val="00F8720C"/>
    <w:rsid w:val="00F927EA"/>
    <w:rsid w:val="00F97635"/>
    <w:rsid w:val="00FA4387"/>
    <w:rsid w:val="00FA6FFE"/>
    <w:rsid w:val="00FA7087"/>
    <w:rsid w:val="00FA7979"/>
    <w:rsid w:val="00FC10E4"/>
    <w:rsid w:val="00FC11AF"/>
    <w:rsid w:val="00FC4085"/>
    <w:rsid w:val="00FC4B95"/>
    <w:rsid w:val="00FC6100"/>
    <w:rsid w:val="00FC63FF"/>
    <w:rsid w:val="00FD0231"/>
    <w:rsid w:val="00FD1419"/>
    <w:rsid w:val="00FD208D"/>
    <w:rsid w:val="00FD2815"/>
    <w:rsid w:val="00FD4F77"/>
    <w:rsid w:val="00FD712F"/>
    <w:rsid w:val="00FD7EF7"/>
    <w:rsid w:val="00FE0536"/>
    <w:rsid w:val="00FE11E9"/>
    <w:rsid w:val="00FE2A8F"/>
    <w:rsid w:val="00FE4DE0"/>
    <w:rsid w:val="00FE507B"/>
    <w:rsid w:val="00FE7E7E"/>
    <w:rsid w:val="00FF0111"/>
    <w:rsid w:val="00FF2901"/>
    <w:rsid w:val="00FF488E"/>
    <w:rsid w:val="00FF49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369F8C"/>
  <w15:chartTrackingRefBased/>
  <w15:docId w15:val="{00154503-6E4C-4CBF-B9BA-593BF1F24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uiPriority="1"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3110"/>
    <w:rPr>
      <w:sz w:val="24"/>
      <w:szCs w:val="24"/>
    </w:rPr>
  </w:style>
  <w:style w:type="paragraph" w:styleId="Antrat1">
    <w:name w:val="heading 1"/>
    <w:basedOn w:val="prastasis"/>
    <w:next w:val="prastasis"/>
    <w:link w:val="Antrat1Diagrama"/>
    <w:qFormat/>
    <w:rsid w:val="00CC16FA"/>
    <w:pPr>
      <w:keepNext/>
      <w:ind w:left="720" w:firstLine="720"/>
      <w:outlineLvl w:val="0"/>
    </w:pPr>
    <w:rPr>
      <w:b/>
      <w:sz w:val="32"/>
      <w:szCs w:val="20"/>
      <w:lang w:eastAsia="en-US"/>
    </w:rPr>
  </w:style>
  <w:style w:type="paragraph" w:styleId="Antrat3">
    <w:name w:val="heading 3"/>
    <w:basedOn w:val="prastasis"/>
    <w:next w:val="prastasis"/>
    <w:qFormat/>
    <w:rsid w:val="003014DC"/>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1"/>
    <w:basedOn w:val="prastasis"/>
    <w:rsid w:val="00A21DDC"/>
    <w:pPr>
      <w:spacing w:after="160" w:line="240" w:lineRule="exact"/>
    </w:pPr>
    <w:rPr>
      <w:rFonts w:ascii="Tahoma" w:hAnsi="Tahoma"/>
      <w:sz w:val="20"/>
      <w:szCs w:val="20"/>
      <w:lang w:val="en-US" w:eastAsia="en-US"/>
    </w:rPr>
  </w:style>
  <w:style w:type="paragraph" w:styleId="Pagrindinistekstas3">
    <w:name w:val="Body Text 3"/>
    <w:basedOn w:val="prastasis"/>
    <w:link w:val="Pagrindinistekstas3Diagrama"/>
    <w:rsid w:val="00A21DDC"/>
    <w:pPr>
      <w:spacing w:after="120"/>
    </w:pPr>
    <w:rPr>
      <w:sz w:val="16"/>
      <w:szCs w:val="16"/>
      <w:lang w:eastAsia="en-US"/>
    </w:rPr>
  </w:style>
  <w:style w:type="character" w:styleId="Hipersaitas">
    <w:name w:val="Hyperlink"/>
    <w:aliases w:val="Alna"/>
    <w:rsid w:val="00A21DDC"/>
    <w:rPr>
      <w:color w:val="0000FF"/>
      <w:u w:val="single"/>
    </w:rPr>
  </w:style>
  <w:style w:type="paragraph" w:customStyle="1" w:styleId="Hyperlink1">
    <w:name w:val="Hyperlink1"/>
    <w:rsid w:val="00A21DDC"/>
    <w:pPr>
      <w:autoSpaceDE w:val="0"/>
      <w:autoSpaceDN w:val="0"/>
      <w:adjustRightInd w:val="0"/>
      <w:ind w:firstLine="312"/>
      <w:jc w:val="both"/>
    </w:pPr>
    <w:rPr>
      <w:rFonts w:ascii="TimesLT" w:hAnsi="TimesLT"/>
      <w:lang w:val="en-US" w:eastAsia="en-US"/>
    </w:rPr>
  </w:style>
  <w:style w:type="paragraph" w:customStyle="1" w:styleId="Diagrama">
    <w:name w:val="Diagrama"/>
    <w:basedOn w:val="prastasis"/>
    <w:rsid w:val="00D73CF6"/>
    <w:pPr>
      <w:spacing w:after="160" w:line="240" w:lineRule="exact"/>
    </w:pPr>
    <w:rPr>
      <w:rFonts w:ascii="Tahoma" w:hAnsi="Tahoma" w:cs="Tahoma"/>
      <w:sz w:val="20"/>
      <w:szCs w:val="20"/>
      <w:lang w:val="en-US" w:eastAsia="en-US"/>
    </w:rPr>
  </w:style>
  <w:style w:type="paragraph" w:customStyle="1" w:styleId="DiagramaDiagrama">
    <w:name w:val="Diagrama Diagrama"/>
    <w:basedOn w:val="prastasis"/>
    <w:rsid w:val="00E84475"/>
    <w:pPr>
      <w:spacing w:after="160" w:line="240" w:lineRule="exact"/>
    </w:pPr>
    <w:rPr>
      <w:rFonts w:ascii="Tahoma" w:hAnsi="Tahoma" w:cs="Tahoma"/>
      <w:sz w:val="20"/>
      <w:szCs w:val="20"/>
      <w:lang w:val="en-US" w:eastAsia="en-US"/>
    </w:rPr>
  </w:style>
  <w:style w:type="paragraph" w:customStyle="1" w:styleId="DiagramaDiagrama3">
    <w:name w:val="Diagrama Diagrama3"/>
    <w:basedOn w:val="prastasis"/>
    <w:rsid w:val="002B2716"/>
    <w:pPr>
      <w:spacing w:after="160" w:line="240" w:lineRule="exact"/>
    </w:pPr>
    <w:rPr>
      <w:rFonts w:ascii="Tahoma" w:hAnsi="Tahoma"/>
      <w:sz w:val="20"/>
      <w:szCs w:val="20"/>
      <w:lang w:val="en-US" w:eastAsia="en-US"/>
    </w:rPr>
  </w:style>
  <w:style w:type="paragraph" w:customStyle="1" w:styleId="DiagramaDiagrama1">
    <w:name w:val="Diagrama Diagrama1"/>
    <w:basedOn w:val="prastasis"/>
    <w:rsid w:val="003C12E5"/>
    <w:pPr>
      <w:spacing w:after="160" w:line="240" w:lineRule="exact"/>
    </w:pPr>
    <w:rPr>
      <w:rFonts w:ascii="Tahoma" w:hAnsi="Tahoma" w:cs="Tahoma"/>
      <w:sz w:val="20"/>
      <w:szCs w:val="20"/>
      <w:lang w:val="en-US" w:eastAsia="en-US"/>
    </w:rPr>
  </w:style>
  <w:style w:type="table" w:styleId="Lentelstinklelis">
    <w:name w:val="Table Grid"/>
    <w:basedOn w:val="prastojilentel"/>
    <w:uiPriority w:val="59"/>
    <w:rsid w:val="00A04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332E9D"/>
    <w:pPr>
      <w:spacing w:before="120" w:after="120"/>
      <w:ind w:left="1418" w:hanging="567"/>
      <w:jc w:val="both"/>
    </w:pPr>
    <w:rPr>
      <w:szCs w:val="20"/>
      <w:lang w:val="en-GB" w:eastAsia="en-US"/>
    </w:rPr>
  </w:style>
  <w:style w:type="paragraph" w:customStyle="1" w:styleId="CharChar1">
    <w:name w:val="Char Char1"/>
    <w:basedOn w:val="prastasis"/>
    <w:rsid w:val="00536D6A"/>
    <w:pPr>
      <w:spacing w:after="160" w:line="240" w:lineRule="exact"/>
    </w:pPr>
    <w:rPr>
      <w:rFonts w:ascii="Tahoma" w:hAnsi="Tahoma"/>
      <w:sz w:val="20"/>
      <w:szCs w:val="20"/>
      <w:lang w:val="en-US" w:eastAsia="en-US"/>
    </w:rPr>
  </w:style>
  <w:style w:type="paragraph" w:styleId="Debesliotekstas">
    <w:name w:val="Balloon Text"/>
    <w:basedOn w:val="prastasis"/>
    <w:semiHidden/>
    <w:rsid w:val="009F1337"/>
    <w:rPr>
      <w:rFonts w:ascii="Tahoma" w:hAnsi="Tahoma" w:cs="Tahoma"/>
      <w:sz w:val="16"/>
      <w:szCs w:val="16"/>
    </w:rPr>
  </w:style>
  <w:style w:type="paragraph" w:customStyle="1" w:styleId="CharChar1DiagramaDiagrama">
    <w:name w:val="Char Char1 Diagrama Diagrama"/>
    <w:basedOn w:val="prastasis"/>
    <w:rsid w:val="00A823DE"/>
    <w:pPr>
      <w:spacing w:after="160" w:line="240" w:lineRule="exact"/>
    </w:pPr>
    <w:rPr>
      <w:rFonts w:ascii="Tahoma" w:hAnsi="Tahoma"/>
      <w:sz w:val="20"/>
      <w:szCs w:val="20"/>
      <w:lang w:val="en-US" w:eastAsia="en-US"/>
    </w:rPr>
  </w:style>
  <w:style w:type="paragraph" w:styleId="Pagrindinistekstas">
    <w:name w:val="Body Text"/>
    <w:basedOn w:val="prastasis"/>
    <w:rsid w:val="00CC16FA"/>
    <w:pPr>
      <w:spacing w:after="120"/>
    </w:pPr>
  </w:style>
  <w:style w:type="character" w:customStyle="1" w:styleId="Antrat1Diagrama">
    <w:name w:val="Antraštė 1 Diagrama"/>
    <w:link w:val="Antrat1"/>
    <w:rsid w:val="00CC16FA"/>
    <w:rPr>
      <w:b/>
      <w:sz w:val="32"/>
      <w:lang w:val="lt-LT" w:eastAsia="en-US" w:bidi="ar-SA"/>
    </w:rPr>
  </w:style>
  <w:style w:type="paragraph" w:styleId="Porat">
    <w:name w:val="footer"/>
    <w:basedOn w:val="prastasis"/>
    <w:link w:val="PoratDiagrama"/>
    <w:unhideWhenUsed/>
    <w:rsid w:val="00CC16FA"/>
    <w:pPr>
      <w:tabs>
        <w:tab w:val="center" w:pos="4819"/>
        <w:tab w:val="right" w:pos="9638"/>
      </w:tabs>
    </w:pPr>
    <w:rPr>
      <w:sz w:val="20"/>
      <w:szCs w:val="20"/>
      <w:lang w:eastAsia="en-US"/>
    </w:rPr>
  </w:style>
  <w:style w:type="character" w:customStyle="1" w:styleId="PoratDiagrama">
    <w:name w:val="Poraštė Diagrama"/>
    <w:link w:val="Porat"/>
    <w:rsid w:val="00CC16FA"/>
    <w:rPr>
      <w:lang w:val="lt-LT" w:eastAsia="en-US" w:bidi="ar-SA"/>
    </w:rPr>
  </w:style>
  <w:style w:type="paragraph" w:customStyle="1" w:styleId="DiagramaDiagramaDiagrama">
    <w:name w:val="Diagrama Diagrama Diagrama"/>
    <w:basedOn w:val="prastasis"/>
    <w:rsid w:val="00CC16FA"/>
    <w:pPr>
      <w:spacing w:after="160" w:line="240" w:lineRule="exact"/>
    </w:pPr>
    <w:rPr>
      <w:rFonts w:ascii="Tahoma" w:hAnsi="Tahoma"/>
      <w:sz w:val="20"/>
      <w:szCs w:val="20"/>
      <w:lang w:val="en-US" w:eastAsia="en-US"/>
    </w:rPr>
  </w:style>
  <w:style w:type="character" w:customStyle="1" w:styleId="DiagramaDiagrama5">
    <w:name w:val="Diagrama Diagrama5"/>
    <w:locked/>
    <w:rsid w:val="00CC16FA"/>
    <w:rPr>
      <w:sz w:val="24"/>
      <w:lang w:val="lt-LT" w:eastAsia="en-US" w:bidi="ar-SA"/>
    </w:rPr>
  </w:style>
  <w:style w:type="paragraph" w:styleId="Pagrindiniotekstotrauka2">
    <w:name w:val="Body Text Indent 2"/>
    <w:basedOn w:val="prastasis"/>
    <w:rsid w:val="003014DC"/>
    <w:pPr>
      <w:spacing w:after="120" w:line="480" w:lineRule="auto"/>
      <w:ind w:left="283"/>
    </w:p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List Paragraph,Bullet"/>
    <w:basedOn w:val="prastasis"/>
    <w:link w:val="SraopastraipaDiagrama"/>
    <w:uiPriority w:val="99"/>
    <w:qFormat/>
    <w:rsid w:val="003014DC"/>
    <w:pPr>
      <w:widowControl w:val="0"/>
      <w:autoSpaceDE w:val="0"/>
      <w:autoSpaceDN w:val="0"/>
      <w:adjustRightInd w:val="0"/>
      <w:ind w:left="720"/>
      <w:contextualSpacing/>
    </w:pPr>
    <w:rPr>
      <w:sz w:val="20"/>
      <w:szCs w:val="20"/>
    </w:rPr>
  </w:style>
  <w:style w:type="paragraph" w:customStyle="1" w:styleId="StyleArialAllcapsFirstline1cmRight07cm">
    <w:name w:val="Style Arial All caps First line:  1 cm Right:  07 cm"/>
    <w:basedOn w:val="prastasis"/>
    <w:rsid w:val="00962E53"/>
    <w:pPr>
      <w:numPr>
        <w:numId w:val="2"/>
      </w:numPr>
      <w:ind w:right="396"/>
    </w:pPr>
    <w:rPr>
      <w:rFonts w:ascii="Arial" w:hAnsi="Arial"/>
      <w:caps/>
      <w:noProof/>
      <w:szCs w:val="20"/>
      <w:lang w:val="en-GB" w:eastAsia="en-US"/>
    </w:rPr>
  </w:style>
  <w:style w:type="paragraph" w:customStyle="1" w:styleId="CharChar9DiagramaDiagrama">
    <w:name w:val="Char Char9 Diagrama Diagrama"/>
    <w:basedOn w:val="prastasis"/>
    <w:rsid w:val="00732183"/>
    <w:pPr>
      <w:spacing w:after="160" w:line="240" w:lineRule="exact"/>
    </w:pPr>
    <w:rPr>
      <w:rFonts w:ascii="Tahoma" w:hAnsi="Tahoma"/>
      <w:sz w:val="20"/>
      <w:szCs w:val="20"/>
      <w:lang w:val="en-US" w:eastAsia="en-US"/>
    </w:rPr>
  </w:style>
  <w:style w:type="paragraph" w:customStyle="1" w:styleId="CharCharCharChar">
    <w:name w:val="Char Char Char Char"/>
    <w:basedOn w:val="prastasis"/>
    <w:rsid w:val="006C0172"/>
    <w:pPr>
      <w:spacing w:after="160" w:line="240" w:lineRule="exact"/>
    </w:pPr>
    <w:rPr>
      <w:rFonts w:ascii="Tahoma" w:hAnsi="Tahoma"/>
      <w:sz w:val="20"/>
      <w:szCs w:val="20"/>
      <w:lang w:eastAsia="en-US"/>
    </w:rPr>
  </w:style>
  <w:style w:type="paragraph" w:customStyle="1" w:styleId="prastasistinklapis">
    <w:name w:val="Įprastasis (tinklapis)"/>
    <w:basedOn w:val="prastasis"/>
    <w:uiPriority w:val="99"/>
    <w:semiHidden/>
    <w:unhideWhenUsed/>
    <w:rsid w:val="003D2247"/>
    <w:pPr>
      <w:spacing w:before="100" w:beforeAutospacing="1" w:after="100" w:afterAutospacing="1"/>
    </w:pPr>
  </w:style>
  <w:style w:type="character" w:styleId="Grietas">
    <w:name w:val="Strong"/>
    <w:qFormat/>
    <w:rsid w:val="001D623C"/>
    <w:rPr>
      <w:rFonts w:cs="Times New Roman"/>
      <w:b/>
      <w:bCs/>
    </w:rPr>
  </w:style>
  <w:style w:type="paragraph" w:customStyle="1" w:styleId="CharChar">
    <w:name w:val="Char Char"/>
    <w:basedOn w:val="prastasis"/>
    <w:rsid w:val="00A41BC7"/>
    <w:pPr>
      <w:spacing w:after="160" w:line="240" w:lineRule="exact"/>
    </w:pPr>
    <w:rPr>
      <w:rFonts w:ascii="Tahoma" w:hAnsi="Tahoma"/>
      <w:sz w:val="20"/>
      <w:szCs w:val="20"/>
      <w:lang w:eastAsia="en-US"/>
    </w:rPr>
  </w:style>
  <w:style w:type="character" w:customStyle="1" w:styleId="towords">
    <w:name w:val="to_words"/>
    <w:rsid w:val="00066157"/>
  </w:style>
  <w:style w:type="character" w:customStyle="1" w:styleId="Pagrindinistekstas3Diagrama">
    <w:name w:val="Pagrindinis tekstas 3 Diagrama"/>
    <w:link w:val="Pagrindinistekstas3"/>
    <w:rsid w:val="006B6FB8"/>
    <w:rPr>
      <w:sz w:val="16"/>
      <w:szCs w:val="16"/>
      <w:lang w:eastAsia="en-US"/>
    </w:rPr>
  </w:style>
  <w:style w:type="table" w:styleId="viesussraas">
    <w:name w:val="Light List"/>
    <w:basedOn w:val="prastojilentel"/>
    <w:uiPriority w:val="61"/>
    <w:rsid w:val="004C2BB7"/>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Paragraph">
    <w:name w:val="Table Paragraph"/>
    <w:basedOn w:val="prastasis"/>
    <w:uiPriority w:val="1"/>
    <w:qFormat/>
    <w:rsid w:val="00233AEF"/>
    <w:pPr>
      <w:widowControl w:val="0"/>
      <w:autoSpaceDE w:val="0"/>
      <w:autoSpaceDN w:val="0"/>
      <w:spacing w:before="8"/>
      <w:jc w:val="right"/>
    </w:pPr>
    <w:rPr>
      <w:rFonts w:ascii="Arial" w:eastAsia="Arial" w:hAnsi="Arial"/>
      <w:sz w:val="22"/>
      <w:szCs w:val="22"/>
      <w:lang w:val="en-US" w:eastAsia="en-US"/>
    </w:rPr>
  </w:style>
  <w:style w:type="character" w:styleId="Komentaronuoroda">
    <w:name w:val="annotation reference"/>
    <w:uiPriority w:val="99"/>
    <w:rsid w:val="00E61DBE"/>
    <w:rPr>
      <w:sz w:val="16"/>
      <w:szCs w:val="16"/>
    </w:rPr>
  </w:style>
  <w:style w:type="paragraph" w:styleId="Komentarotekstas">
    <w:name w:val="annotation text"/>
    <w:basedOn w:val="prastasis"/>
    <w:link w:val="KomentarotekstasDiagrama"/>
    <w:uiPriority w:val="99"/>
    <w:rsid w:val="00E61DBE"/>
    <w:rPr>
      <w:sz w:val="20"/>
      <w:szCs w:val="20"/>
    </w:rPr>
  </w:style>
  <w:style w:type="character" w:customStyle="1" w:styleId="KomentarotekstasDiagrama">
    <w:name w:val="Komentaro tekstas Diagrama"/>
    <w:basedOn w:val="Numatytasispastraiposriftas"/>
    <w:link w:val="Komentarotekstas"/>
    <w:uiPriority w:val="99"/>
    <w:rsid w:val="00E61DBE"/>
  </w:style>
  <w:style w:type="paragraph" w:styleId="Komentarotema">
    <w:name w:val="annotation subject"/>
    <w:basedOn w:val="Komentarotekstas"/>
    <w:next w:val="Komentarotekstas"/>
    <w:link w:val="KomentarotemaDiagrama"/>
    <w:rsid w:val="00E61DBE"/>
    <w:rPr>
      <w:b/>
      <w:bCs/>
    </w:rPr>
  </w:style>
  <w:style w:type="character" w:customStyle="1" w:styleId="KomentarotemaDiagrama">
    <w:name w:val="Komentaro tema Diagrama"/>
    <w:link w:val="Komentarotema"/>
    <w:rsid w:val="00E61DBE"/>
    <w:rPr>
      <w:b/>
      <w:bCs/>
    </w:rPr>
  </w:style>
  <w:style w:type="paragraph" w:customStyle="1" w:styleId="Betarp1">
    <w:name w:val="Be tarpų1"/>
    <w:qFormat/>
    <w:rsid w:val="004A37B0"/>
    <w:rPr>
      <w:rFonts w:eastAsia="Calibri"/>
      <w:sz w:val="28"/>
      <w:szCs w:val="24"/>
      <w:lang w:eastAsia="en-US"/>
    </w:rPr>
  </w:style>
  <w:style w:type="character" w:styleId="Perirtashipersaitas">
    <w:name w:val="FollowedHyperlink"/>
    <w:rsid w:val="009E75A4"/>
    <w:rPr>
      <w:color w:val="800080"/>
      <w:u w:val="single"/>
    </w:rPr>
  </w:style>
  <w:style w:type="paragraph" w:customStyle="1" w:styleId="CharChar1CharCharCharCharCharChar">
    <w:name w:val="Char Char1 Char Char Char Char Char Char"/>
    <w:basedOn w:val="prastasis"/>
    <w:semiHidden/>
    <w:rsid w:val="008A1CAD"/>
    <w:pPr>
      <w:spacing w:after="160" w:line="240" w:lineRule="exact"/>
    </w:pPr>
    <w:rPr>
      <w:rFonts w:ascii="Verdana" w:hAnsi="Verdana" w:cs="Verdana"/>
      <w:sz w:val="20"/>
      <w:szCs w:val="20"/>
    </w:rPr>
  </w:style>
  <w:style w:type="character" w:customStyle="1" w:styleId="Pagrindinistekstas42">
    <w:name w:val="Pagrindinis tekstas (42)_"/>
    <w:link w:val="Pagrindinistekstas420"/>
    <w:rsid w:val="00776908"/>
    <w:rPr>
      <w:rFonts w:ascii="Arial" w:eastAsia="Arial" w:hAnsi="Arial"/>
      <w:sz w:val="22"/>
      <w:szCs w:val="22"/>
      <w:shd w:val="clear" w:color="auto" w:fill="FFFFFF"/>
    </w:rPr>
  </w:style>
  <w:style w:type="character" w:customStyle="1" w:styleId="Pagrindinistekstas42Pusjuodis">
    <w:name w:val="Pagrindinis tekstas (42) + Pusjuodis"/>
    <w:rsid w:val="00776908"/>
    <w:rPr>
      <w:rFonts w:ascii="Arial" w:eastAsia="Arial" w:hAnsi="Arial" w:cs="Arial"/>
      <w:b/>
      <w:bCs/>
      <w:i w:val="0"/>
      <w:iCs w:val="0"/>
      <w:smallCaps w:val="0"/>
      <w:strike w:val="0"/>
      <w:spacing w:val="0"/>
      <w:sz w:val="22"/>
      <w:szCs w:val="22"/>
    </w:rPr>
  </w:style>
  <w:style w:type="paragraph" w:customStyle="1" w:styleId="Pagrindinistekstas420">
    <w:name w:val="Pagrindinis tekstas (42)"/>
    <w:basedOn w:val="prastasis"/>
    <w:link w:val="Pagrindinistekstas42"/>
    <w:rsid w:val="00776908"/>
    <w:pPr>
      <w:shd w:val="clear" w:color="auto" w:fill="FFFFFF"/>
      <w:spacing w:line="0" w:lineRule="atLeast"/>
      <w:ind w:hanging="400"/>
    </w:pPr>
    <w:rPr>
      <w:rFonts w:ascii="Arial" w:eastAsia="Arial" w:hAnsi="Arial"/>
      <w:sz w:val="22"/>
      <w:szCs w:val="22"/>
    </w:rPr>
  </w:style>
  <w:style w:type="character" w:customStyle="1" w:styleId="Temosantrat24">
    <w:name w:val="Temos antraštė #2 (4)_"/>
    <w:link w:val="Temosantrat240"/>
    <w:rsid w:val="00776908"/>
    <w:rPr>
      <w:rFonts w:ascii="Arial" w:eastAsia="Arial" w:hAnsi="Arial"/>
      <w:sz w:val="22"/>
      <w:szCs w:val="22"/>
      <w:shd w:val="clear" w:color="auto" w:fill="FFFFFF"/>
    </w:rPr>
  </w:style>
  <w:style w:type="paragraph" w:customStyle="1" w:styleId="Temosantrat240">
    <w:name w:val="Temos antraštė #2 (4)"/>
    <w:basedOn w:val="prastasis"/>
    <w:link w:val="Temosantrat24"/>
    <w:rsid w:val="00776908"/>
    <w:pPr>
      <w:shd w:val="clear" w:color="auto" w:fill="FFFFFF"/>
      <w:spacing w:before="360" w:line="410" w:lineRule="exact"/>
      <w:jc w:val="both"/>
      <w:outlineLvl w:val="1"/>
    </w:pPr>
    <w:rPr>
      <w:rFonts w:ascii="Arial" w:eastAsia="Arial" w:hAnsi="Arial"/>
      <w:sz w:val="22"/>
      <w:szCs w:val="22"/>
    </w:rPr>
  </w:style>
  <w:style w:type="paragraph" w:customStyle="1" w:styleId="Numeracija2">
    <w:name w:val="Numeracija_2"/>
    <w:basedOn w:val="prastasis"/>
    <w:rsid w:val="009E7AF1"/>
    <w:pPr>
      <w:numPr>
        <w:numId w:val="34"/>
      </w:numPr>
      <w:suppressAutoHyphens/>
    </w:pPr>
    <w:rPr>
      <w:lang w:eastAsia="ar-SA"/>
    </w:rPr>
  </w:style>
  <w:style w:type="paragraph" w:styleId="Antrats">
    <w:name w:val="header"/>
    <w:basedOn w:val="prastasis"/>
    <w:link w:val="AntratsDiagrama"/>
    <w:rsid w:val="00952508"/>
    <w:pPr>
      <w:tabs>
        <w:tab w:val="center" w:pos="4819"/>
        <w:tab w:val="right" w:pos="9638"/>
      </w:tabs>
    </w:pPr>
  </w:style>
  <w:style w:type="character" w:customStyle="1" w:styleId="AntratsDiagrama">
    <w:name w:val="Antraštės Diagrama"/>
    <w:link w:val="Antrats"/>
    <w:rsid w:val="00952508"/>
    <w:rPr>
      <w:sz w:val="24"/>
      <w:szCs w:val="24"/>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99"/>
    <w:qFormat/>
    <w:rsid w:val="003B69F9"/>
  </w:style>
  <w:style w:type="paragraph" w:styleId="Betarp">
    <w:name w:val="No Spacing"/>
    <w:link w:val="BetarpDiagrama"/>
    <w:uiPriority w:val="1"/>
    <w:qFormat/>
    <w:rsid w:val="003B69F9"/>
    <w:rPr>
      <w:rFonts w:eastAsia="Calibri"/>
      <w:sz w:val="24"/>
      <w:szCs w:val="22"/>
      <w:lang w:eastAsia="en-US"/>
    </w:rPr>
  </w:style>
  <w:style w:type="character" w:customStyle="1" w:styleId="BetarpDiagrama">
    <w:name w:val="Be tarpų Diagrama"/>
    <w:link w:val="Betarp"/>
    <w:uiPriority w:val="1"/>
    <w:rsid w:val="003B69F9"/>
    <w:rPr>
      <w:rFonts w:eastAsia="Calibri"/>
      <w:sz w:val="24"/>
      <w:szCs w:val="22"/>
      <w:lang w:eastAsia="en-US"/>
    </w:rPr>
  </w:style>
  <w:style w:type="paragraph" w:customStyle="1" w:styleId="Default">
    <w:name w:val="Default"/>
    <w:rsid w:val="003B69F9"/>
    <w:pPr>
      <w:autoSpaceDE w:val="0"/>
      <w:autoSpaceDN w:val="0"/>
      <w:adjustRightInd w:val="0"/>
    </w:pPr>
    <w:rPr>
      <w:color w:val="000000"/>
      <w:sz w:val="24"/>
      <w:szCs w:val="24"/>
    </w:rPr>
  </w:style>
  <w:style w:type="character" w:customStyle="1" w:styleId="PuslapioinaostekstasDiagrama">
    <w:name w:val="Puslapio išnašos tekstas Diagrama"/>
    <w:aliases w:val="Diagrama1 Diagrama"/>
    <w:link w:val="Puslapioinaostekstas"/>
    <w:uiPriority w:val="99"/>
    <w:locked/>
    <w:rsid w:val="004300A9"/>
    <w:rPr>
      <w:lang w:eastAsia="zh-CN"/>
    </w:rPr>
  </w:style>
  <w:style w:type="paragraph" w:styleId="Puslapioinaostekstas">
    <w:name w:val="footnote text"/>
    <w:aliases w:val="Diagrama1"/>
    <w:basedOn w:val="prastasis"/>
    <w:link w:val="PuslapioinaostekstasDiagrama"/>
    <w:uiPriority w:val="99"/>
    <w:unhideWhenUsed/>
    <w:rsid w:val="004300A9"/>
    <w:rPr>
      <w:sz w:val="20"/>
      <w:szCs w:val="20"/>
      <w:lang w:eastAsia="zh-CN"/>
    </w:rPr>
  </w:style>
  <w:style w:type="character" w:customStyle="1" w:styleId="PuslapioinaostekstasDiagrama1">
    <w:name w:val="Puslapio išnašos tekstas Diagrama1"/>
    <w:basedOn w:val="Numatytasispastraiposriftas"/>
    <w:rsid w:val="004300A9"/>
  </w:style>
  <w:style w:type="character" w:styleId="Puslapioinaosnuoroda">
    <w:name w:val="footnote reference"/>
    <w:uiPriority w:val="99"/>
    <w:unhideWhenUsed/>
    <w:qFormat/>
    <w:rsid w:val="004300A9"/>
    <w:rPr>
      <w:rFonts w:ascii="Times New Roman" w:hAnsi="Times New Roman" w:cs="Times New Roman" w:hint="default"/>
      <w:vertAlign w:val="superscript"/>
    </w:rPr>
  </w:style>
  <w:style w:type="character" w:customStyle="1" w:styleId="wysiwyg-color-black">
    <w:name w:val="wysiwyg-color-black"/>
    <w:rsid w:val="004300A9"/>
  </w:style>
  <w:style w:type="character" w:customStyle="1" w:styleId="Neapdorotaspaminjimas1">
    <w:name w:val="Neapdorotas paminėjimas1"/>
    <w:uiPriority w:val="99"/>
    <w:semiHidden/>
    <w:unhideWhenUsed/>
    <w:rsid w:val="00A05863"/>
    <w:rPr>
      <w:color w:val="605E5C"/>
      <w:shd w:val="clear" w:color="auto" w:fill="E1DFDD"/>
    </w:rPr>
  </w:style>
  <w:style w:type="paragraph" w:customStyle="1" w:styleId="Body2">
    <w:name w:val="Body 2"/>
    <w:rsid w:val="0078400D"/>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paragraph" w:styleId="Pagrindiniotekstotrauka">
    <w:name w:val="Body Text Indent"/>
    <w:basedOn w:val="prastasis"/>
    <w:link w:val="PagrindiniotekstotraukaDiagrama"/>
    <w:rsid w:val="006657A1"/>
    <w:pPr>
      <w:spacing w:after="120"/>
      <w:ind w:left="283"/>
    </w:pPr>
  </w:style>
  <w:style w:type="character" w:customStyle="1" w:styleId="PagrindiniotekstotraukaDiagrama">
    <w:name w:val="Pagrindinio teksto įtrauka Diagrama"/>
    <w:basedOn w:val="Numatytasispastraiposriftas"/>
    <w:link w:val="Pagrindiniotekstotrauka"/>
    <w:rsid w:val="006657A1"/>
    <w:rPr>
      <w:sz w:val="24"/>
      <w:szCs w:val="24"/>
    </w:rPr>
  </w:style>
  <w:style w:type="paragraph" w:customStyle="1" w:styleId="Stilius3">
    <w:name w:val="Stilius3"/>
    <w:basedOn w:val="prastasis"/>
    <w:link w:val="Stilius3Diagrama"/>
    <w:qFormat/>
    <w:rsid w:val="006657A1"/>
    <w:pPr>
      <w:spacing w:before="200"/>
      <w:jc w:val="both"/>
    </w:pPr>
    <w:rPr>
      <w:sz w:val="22"/>
      <w:szCs w:val="22"/>
      <w:lang w:eastAsia="en-US"/>
    </w:rPr>
  </w:style>
  <w:style w:type="paragraph" w:customStyle="1" w:styleId="Stilius5">
    <w:name w:val="Stilius5"/>
    <w:basedOn w:val="prastasis"/>
    <w:qFormat/>
    <w:rsid w:val="006657A1"/>
    <w:pPr>
      <w:spacing w:after="200" w:line="276" w:lineRule="auto"/>
      <w:jc w:val="center"/>
    </w:pPr>
    <w:rPr>
      <w:b/>
      <w:sz w:val="28"/>
      <w:szCs w:val="28"/>
      <w:lang w:eastAsia="en-US"/>
    </w:rPr>
  </w:style>
  <w:style w:type="paragraph" w:styleId="Pavadinimas">
    <w:name w:val="Title"/>
    <w:basedOn w:val="prastasis"/>
    <w:link w:val="PavadinimasDiagrama"/>
    <w:uiPriority w:val="1"/>
    <w:qFormat/>
    <w:rsid w:val="006657A1"/>
    <w:pPr>
      <w:spacing w:before="240" w:after="60"/>
      <w:jc w:val="center"/>
      <w:outlineLvl w:val="0"/>
    </w:pPr>
    <w:rPr>
      <w:rFonts w:ascii="Arial" w:hAnsi="Arial"/>
      <w:b/>
      <w:kern w:val="28"/>
      <w:sz w:val="32"/>
      <w:szCs w:val="20"/>
      <w:lang w:val="x-none" w:eastAsia="x-none"/>
    </w:rPr>
  </w:style>
  <w:style w:type="character" w:customStyle="1" w:styleId="PavadinimasDiagrama">
    <w:name w:val="Pavadinimas Diagrama"/>
    <w:basedOn w:val="Numatytasispastraiposriftas"/>
    <w:link w:val="Pavadinimas"/>
    <w:uiPriority w:val="1"/>
    <w:rsid w:val="006657A1"/>
    <w:rPr>
      <w:rFonts w:ascii="Arial" w:hAnsi="Arial"/>
      <w:b/>
      <w:kern w:val="28"/>
      <w:sz w:val="32"/>
      <w:lang w:val="x-none" w:eastAsia="x-none"/>
    </w:rPr>
  </w:style>
  <w:style w:type="character" w:customStyle="1" w:styleId="Stilius3Diagrama">
    <w:name w:val="Stilius3 Diagrama"/>
    <w:link w:val="Stilius3"/>
    <w:locked/>
    <w:rsid w:val="004017D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1074">
      <w:bodyDiv w:val="1"/>
      <w:marLeft w:val="0"/>
      <w:marRight w:val="0"/>
      <w:marTop w:val="0"/>
      <w:marBottom w:val="0"/>
      <w:divBdr>
        <w:top w:val="none" w:sz="0" w:space="0" w:color="auto"/>
        <w:left w:val="none" w:sz="0" w:space="0" w:color="auto"/>
        <w:bottom w:val="none" w:sz="0" w:space="0" w:color="auto"/>
        <w:right w:val="none" w:sz="0" w:space="0" w:color="auto"/>
      </w:divBdr>
    </w:div>
    <w:div w:id="42991955">
      <w:bodyDiv w:val="1"/>
      <w:marLeft w:val="0"/>
      <w:marRight w:val="0"/>
      <w:marTop w:val="0"/>
      <w:marBottom w:val="0"/>
      <w:divBdr>
        <w:top w:val="none" w:sz="0" w:space="0" w:color="auto"/>
        <w:left w:val="none" w:sz="0" w:space="0" w:color="auto"/>
        <w:bottom w:val="none" w:sz="0" w:space="0" w:color="auto"/>
        <w:right w:val="none" w:sz="0" w:space="0" w:color="auto"/>
      </w:divBdr>
    </w:div>
    <w:div w:id="95442142">
      <w:bodyDiv w:val="1"/>
      <w:marLeft w:val="0"/>
      <w:marRight w:val="0"/>
      <w:marTop w:val="0"/>
      <w:marBottom w:val="0"/>
      <w:divBdr>
        <w:top w:val="none" w:sz="0" w:space="0" w:color="auto"/>
        <w:left w:val="none" w:sz="0" w:space="0" w:color="auto"/>
        <w:bottom w:val="none" w:sz="0" w:space="0" w:color="auto"/>
        <w:right w:val="none" w:sz="0" w:space="0" w:color="auto"/>
      </w:divBdr>
    </w:div>
    <w:div w:id="113867367">
      <w:bodyDiv w:val="1"/>
      <w:marLeft w:val="0"/>
      <w:marRight w:val="0"/>
      <w:marTop w:val="0"/>
      <w:marBottom w:val="0"/>
      <w:divBdr>
        <w:top w:val="none" w:sz="0" w:space="0" w:color="auto"/>
        <w:left w:val="none" w:sz="0" w:space="0" w:color="auto"/>
        <w:bottom w:val="none" w:sz="0" w:space="0" w:color="auto"/>
        <w:right w:val="none" w:sz="0" w:space="0" w:color="auto"/>
      </w:divBdr>
    </w:div>
    <w:div w:id="119616880">
      <w:bodyDiv w:val="1"/>
      <w:marLeft w:val="0"/>
      <w:marRight w:val="0"/>
      <w:marTop w:val="0"/>
      <w:marBottom w:val="0"/>
      <w:divBdr>
        <w:top w:val="none" w:sz="0" w:space="0" w:color="auto"/>
        <w:left w:val="none" w:sz="0" w:space="0" w:color="auto"/>
        <w:bottom w:val="none" w:sz="0" w:space="0" w:color="auto"/>
        <w:right w:val="none" w:sz="0" w:space="0" w:color="auto"/>
      </w:divBdr>
    </w:div>
    <w:div w:id="465203498">
      <w:bodyDiv w:val="1"/>
      <w:marLeft w:val="0"/>
      <w:marRight w:val="0"/>
      <w:marTop w:val="0"/>
      <w:marBottom w:val="0"/>
      <w:divBdr>
        <w:top w:val="none" w:sz="0" w:space="0" w:color="auto"/>
        <w:left w:val="none" w:sz="0" w:space="0" w:color="auto"/>
        <w:bottom w:val="none" w:sz="0" w:space="0" w:color="auto"/>
        <w:right w:val="none" w:sz="0" w:space="0" w:color="auto"/>
      </w:divBdr>
    </w:div>
    <w:div w:id="539048629">
      <w:bodyDiv w:val="1"/>
      <w:marLeft w:val="0"/>
      <w:marRight w:val="0"/>
      <w:marTop w:val="0"/>
      <w:marBottom w:val="0"/>
      <w:divBdr>
        <w:top w:val="none" w:sz="0" w:space="0" w:color="auto"/>
        <w:left w:val="none" w:sz="0" w:space="0" w:color="auto"/>
        <w:bottom w:val="none" w:sz="0" w:space="0" w:color="auto"/>
        <w:right w:val="none" w:sz="0" w:space="0" w:color="auto"/>
      </w:divBdr>
    </w:div>
    <w:div w:id="613366396">
      <w:bodyDiv w:val="1"/>
      <w:marLeft w:val="0"/>
      <w:marRight w:val="0"/>
      <w:marTop w:val="0"/>
      <w:marBottom w:val="0"/>
      <w:divBdr>
        <w:top w:val="none" w:sz="0" w:space="0" w:color="auto"/>
        <w:left w:val="none" w:sz="0" w:space="0" w:color="auto"/>
        <w:bottom w:val="none" w:sz="0" w:space="0" w:color="auto"/>
        <w:right w:val="none" w:sz="0" w:space="0" w:color="auto"/>
      </w:divBdr>
    </w:div>
    <w:div w:id="1086918057">
      <w:bodyDiv w:val="1"/>
      <w:marLeft w:val="0"/>
      <w:marRight w:val="0"/>
      <w:marTop w:val="0"/>
      <w:marBottom w:val="0"/>
      <w:divBdr>
        <w:top w:val="none" w:sz="0" w:space="0" w:color="auto"/>
        <w:left w:val="none" w:sz="0" w:space="0" w:color="auto"/>
        <w:bottom w:val="none" w:sz="0" w:space="0" w:color="auto"/>
        <w:right w:val="none" w:sz="0" w:space="0" w:color="auto"/>
      </w:divBdr>
    </w:div>
    <w:div w:id="1724527375">
      <w:bodyDiv w:val="1"/>
      <w:marLeft w:val="0"/>
      <w:marRight w:val="0"/>
      <w:marTop w:val="0"/>
      <w:marBottom w:val="0"/>
      <w:divBdr>
        <w:top w:val="none" w:sz="0" w:space="0" w:color="auto"/>
        <w:left w:val="none" w:sz="0" w:space="0" w:color="auto"/>
        <w:bottom w:val="none" w:sz="0" w:space="0" w:color="auto"/>
        <w:right w:val="none" w:sz="0" w:space="0" w:color="auto"/>
      </w:divBdr>
    </w:div>
    <w:div w:id="1956328332">
      <w:bodyDiv w:val="1"/>
      <w:marLeft w:val="0"/>
      <w:marRight w:val="0"/>
      <w:marTop w:val="0"/>
      <w:marBottom w:val="0"/>
      <w:divBdr>
        <w:top w:val="none" w:sz="0" w:space="0" w:color="auto"/>
        <w:left w:val="none" w:sz="0" w:space="0" w:color="auto"/>
        <w:bottom w:val="none" w:sz="0" w:space="0" w:color="auto"/>
        <w:right w:val="none" w:sz="0" w:space="0" w:color="auto"/>
      </w:divBdr>
    </w:div>
    <w:div w:id="1976401313">
      <w:bodyDiv w:val="1"/>
      <w:marLeft w:val="0"/>
      <w:marRight w:val="0"/>
      <w:marTop w:val="0"/>
      <w:marBottom w:val="0"/>
      <w:divBdr>
        <w:top w:val="none" w:sz="0" w:space="0" w:color="auto"/>
        <w:left w:val="none" w:sz="0" w:space="0" w:color="auto"/>
        <w:bottom w:val="none" w:sz="0" w:space="0" w:color="auto"/>
        <w:right w:val="none" w:sz="0" w:space="0" w:color="auto"/>
      </w:divBdr>
    </w:div>
    <w:div w:id="211532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plung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3FBB2-EC2A-4416-92DB-1A9E897ED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11</Pages>
  <Words>21222</Words>
  <Characters>12098</Characters>
  <Application>Microsoft Office Word</Application>
  <DocSecurity>0</DocSecurity>
  <Lines>100</Lines>
  <Paragraphs>66</Paragraphs>
  <ScaleCrop>false</ScaleCrop>
  <HeadingPairs>
    <vt:vector size="2" baseType="variant">
      <vt:variant>
        <vt:lpstr>Pavadinimas</vt:lpstr>
      </vt:variant>
      <vt:variant>
        <vt:i4>1</vt:i4>
      </vt:variant>
    </vt:vector>
  </HeadingPairs>
  <TitlesOfParts>
    <vt:vector size="1" baseType="lpstr">
      <vt:lpstr>Plungės rajono savivaldybės</vt:lpstr>
    </vt:vector>
  </TitlesOfParts>
  <Company>Zemetvarka</Company>
  <LinksUpToDate>false</LinksUpToDate>
  <CharactersWithSpaces>33254</CharactersWithSpaces>
  <SharedDoc>false</SharedDoc>
  <HLinks>
    <vt:vector size="12" baseType="variant">
      <vt:variant>
        <vt:i4>786532</vt:i4>
      </vt:variant>
      <vt:variant>
        <vt:i4>3</vt:i4>
      </vt:variant>
      <vt:variant>
        <vt:i4>0</vt:i4>
      </vt:variant>
      <vt:variant>
        <vt:i4>5</vt:i4>
      </vt:variant>
      <vt:variant>
        <vt:lpwstr>mailto:........@..................</vt:lpwstr>
      </vt:variant>
      <vt:variant>
        <vt:lpwstr/>
      </vt:variant>
      <vt:variant>
        <vt:i4>5832814</vt:i4>
      </vt:variant>
      <vt:variant>
        <vt:i4>0</vt:i4>
      </vt:variant>
      <vt:variant>
        <vt:i4>0</vt:i4>
      </vt:variant>
      <vt:variant>
        <vt:i4>5</vt:i4>
      </vt:variant>
      <vt:variant>
        <vt:lpwstr>mailto:savivaldybe@plunge.lt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Plungės rajono savivaldybės</dc:title>
  <dc:subject/>
  <dc:creator>Nijole</dc:creator>
  <cp:keywords/>
  <cp:lastModifiedBy>Giedrė Kungytė</cp:lastModifiedBy>
  <cp:revision>53</cp:revision>
  <cp:lastPrinted>2020-06-05T05:42:00Z</cp:lastPrinted>
  <dcterms:created xsi:type="dcterms:W3CDTF">2025-05-09T08:02:00Z</dcterms:created>
  <dcterms:modified xsi:type="dcterms:W3CDTF">2026-03-18T13:14:00Z</dcterms:modified>
</cp:coreProperties>
</file>