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208C" w14:textId="77777777" w:rsidR="009F3171" w:rsidRDefault="009F3171" w:rsidP="009F3171">
      <w:pPr>
        <w:jc w:val="center"/>
        <w:rPr>
          <w:b/>
          <w:bCs/>
          <w:szCs w:val="24"/>
        </w:rPr>
      </w:pPr>
      <w:r w:rsidRPr="00B3701D">
        <w:rPr>
          <w:b/>
          <w:bCs/>
          <w:szCs w:val="24"/>
        </w:rPr>
        <w:t>TECHNINĖ SPECIFIKACIJA</w:t>
      </w:r>
    </w:p>
    <w:p w14:paraId="669E86D4" w14:textId="31A0AD63" w:rsidR="009F3171" w:rsidRPr="00D25490" w:rsidRDefault="009F3171" w:rsidP="009F3171">
      <w:pPr>
        <w:jc w:val="center"/>
        <w:rPr>
          <w:szCs w:val="24"/>
        </w:rPr>
      </w:pPr>
      <w:r w:rsidRPr="00D25490">
        <w:rPr>
          <w:b/>
          <w:bCs/>
          <w:szCs w:val="24"/>
        </w:rPr>
        <w:t>ULTRAGARSINĖ</w:t>
      </w:r>
      <w:r>
        <w:rPr>
          <w:b/>
          <w:bCs/>
          <w:szCs w:val="24"/>
        </w:rPr>
        <w:t>S</w:t>
      </w:r>
      <w:r w:rsidRPr="00D25490">
        <w:rPr>
          <w:b/>
          <w:bCs/>
          <w:szCs w:val="24"/>
        </w:rPr>
        <w:t xml:space="preserve"> DIAGNOSTIKOS PRIETAISAS (ECHOSKOPAS) </w:t>
      </w:r>
    </w:p>
    <w:p w14:paraId="6AA7697A" w14:textId="77777777" w:rsidR="009F3171" w:rsidRPr="00D25490" w:rsidRDefault="009F3171" w:rsidP="009F3171">
      <w:pPr>
        <w:rPr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103"/>
      </w:tblGrid>
      <w:tr w:rsidR="009F3171" w:rsidRPr="0014638D" w14:paraId="5720C603" w14:textId="77777777" w:rsidTr="00C74BA7">
        <w:tc>
          <w:tcPr>
            <w:tcW w:w="709" w:type="dxa"/>
          </w:tcPr>
          <w:p w14:paraId="33864DD4" w14:textId="77777777" w:rsidR="009F3171" w:rsidRPr="0014638D" w:rsidRDefault="009F3171" w:rsidP="00C74BA7">
            <w:pPr>
              <w:jc w:val="center"/>
              <w:rPr>
                <w:b/>
                <w:noProof/>
                <w:sz w:val="22"/>
                <w:szCs w:val="22"/>
                <w:lang w:eastAsia="lt-LT"/>
              </w:rPr>
            </w:pPr>
            <w:r w:rsidRPr="0014638D">
              <w:rPr>
                <w:b/>
                <w:noProof/>
                <w:sz w:val="22"/>
                <w:szCs w:val="22"/>
                <w:lang w:eastAsia="lt-LT"/>
              </w:rPr>
              <w:t>Eil.</w:t>
            </w:r>
          </w:p>
          <w:p w14:paraId="4264960E" w14:textId="77777777" w:rsidR="009F3171" w:rsidRPr="0014638D" w:rsidRDefault="009F3171" w:rsidP="00C74BA7">
            <w:pPr>
              <w:jc w:val="center"/>
              <w:rPr>
                <w:b/>
                <w:noProof/>
                <w:sz w:val="22"/>
                <w:szCs w:val="22"/>
                <w:lang w:eastAsia="lt-LT"/>
              </w:rPr>
            </w:pPr>
            <w:r w:rsidRPr="0014638D">
              <w:rPr>
                <w:b/>
                <w:noProof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111" w:type="dxa"/>
          </w:tcPr>
          <w:p w14:paraId="27DD8156" w14:textId="77777777" w:rsidR="009F3171" w:rsidRPr="0014638D" w:rsidRDefault="009F3171" w:rsidP="00C74BA7">
            <w:pPr>
              <w:jc w:val="center"/>
              <w:rPr>
                <w:b/>
                <w:noProof/>
                <w:sz w:val="22"/>
                <w:szCs w:val="22"/>
                <w:lang w:eastAsia="lt-LT"/>
              </w:rPr>
            </w:pPr>
            <w:r w:rsidRPr="0014638D">
              <w:rPr>
                <w:b/>
                <w:noProof/>
                <w:sz w:val="22"/>
                <w:szCs w:val="22"/>
                <w:lang w:eastAsia="lt-LT"/>
              </w:rPr>
              <w:t>Parametrai</w:t>
            </w:r>
          </w:p>
        </w:tc>
        <w:tc>
          <w:tcPr>
            <w:tcW w:w="5103" w:type="dxa"/>
          </w:tcPr>
          <w:p w14:paraId="77B78972" w14:textId="77777777" w:rsidR="009F3171" w:rsidRPr="0014638D" w:rsidRDefault="009F3171" w:rsidP="00C74BA7">
            <w:pPr>
              <w:jc w:val="center"/>
              <w:rPr>
                <w:b/>
                <w:noProof/>
                <w:sz w:val="22"/>
                <w:szCs w:val="22"/>
                <w:lang w:eastAsia="lt-LT"/>
              </w:rPr>
            </w:pPr>
            <w:r w:rsidRPr="0014638D">
              <w:rPr>
                <w:b/>
                <w:noProof/>
                <w:sz w:val="22"/>
                <w:szCs w:val="22"/>
              </w:rPr>
              <w:t>Parametrų reikšmės</w:t>
            </w:r>
          </w:p>
        </w:tc>
      </w:tr>
      <w:tr w:rsidR="009F3171" w:rsidRPr="0014638D" w14:paraId="4E150137" w14:textId="77777777" w:rsidTr="00C74BA7">
        <w:trPr>
          <w:trHeight w:val="20"/>
        </w:trPr>
        <w:tc>
          <w:tcPr>
            <w:tcW w:w="709" w:type="dxa"/>
          </w:tcPr>
          <w:p w14:paraId="1F5934A3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3C4518FF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Taikymo sritys</w:t>
            </w:r>
          </w:p>
        </w:tc>
        <w:tc>
          <w:tcPr>
            <w:tcW w:w="5103" w:type="dxa"/>
          </w:tcPr>
          <w:p w14:paraId="41DCC8ED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Abdominaliniai, akušeriniai, ginekologiniai, urologiniai, kraujagyslių ir smulkių organų tyrimai</w:t>
            </w:r>
          </w:p>
        </w:tc>
      </w:tr>
      <w:tr w:rsidR="009F3171" w:rsidRPr="0014638D" w14:paraId="6C4852F3" w14:textId="77777777" w:rsidTr="00C74BA7">
        <w:trPr>
          <w:trHeight w:val="20"/>
        </w:trPr>
        <w:tc>
          <w:tcPr>
            <w:tcW w:w="709" w:type="dxa"/>
          </w:tcPr>
          <w:p w14:paraId="16DC8202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45734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</w:rPr>
              <w:t xml:space="preserve">Prietaiso architektūra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21C84" w14:textId="77777777" w:rsidR="009F3171" w:rsidRPr="0014638D" w:rsidRDefault="009F3171" w:rsidP="00C74BA7">
            <w:pPr>
              <w:rPr>
                <w:noProof/>
                <w:sz w:val="22"/>
                <w:szCs w:val="22"/>
              </w:rPr>
            </w:pPr>
            <w:r w:rsidRPr="0014638D">
              <w:rPr>
                <w:noProof/>
                <w:sz w:val="22"/>
                <w:szCs w:val="22"/>
              </w:rPr>
              <w:t>1. Skaitmeninis ultragarsinio spindulio formavimas;</w:t>
            </w:r>
          </w:p>
          <w:p w14:paraId="694CB763" w14:textId="77777777" w:rsidR="009F3171" w:rsidRPr="0014638D" w:rsidRDefault="009F3171" w:rsidP="00C74BA7">
            <w:pPr>
              <w:rPr>
                <w:noProof/>
                <w:sz w:val="22"/>
                <w:szCs w:val="22"/>
              </w:rPr>
            </w:pPr>
            <w:r w:rsidRPr="0014638D">
              <w:rPr>
                <w:noProof/>
                <w:sz w:val="22"/>
                <w:szCs w:val="22"/>
              </w:rPr>
              <w:t>2. Bendras sistemos dinaminis diapazonas  320 dB, ne mažiau</w:t>
            </w:r>
          </w:p>
          <w:p w14:paraId="3F243D16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</w:rPr>
              <w:t>3. Kanalų skaičius 15 mln., ne mažiau</w:t>
            </w:r>
          </w:p>
        </w:tc>
      </w:tr>
      <w:tr w:rsidR="009F3171" w:rsidRPr="0014638D" w14:paraId="713C0C40" w14:textId="77777777" w:rsidTr="00C74BA7">
        <w:trPr>
          <w:trHeight w:val="20"/>
        </w:trPr>
        <w:tc>
          <w:tcPr>
            <w:tcW w:w="709" w:type="dxa"/>
          </w:tcPr>
          <w:p w14:paraId="2DA32BF0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67D9732C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Sistemos valdymas</w:t>
            </w:r>
          </w:p>
        </w:tc>
        <w:tc>
          <w:tcPr>
            <w:tcW w:w="5103" w:type="dxa"/>
          </w:tcPr>
          <w:p w14:paraId="1C2448C9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1. Lietimui jautrus ekranas, įstrižainė </w:t>
            </w: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ne mažiau kaip 30 cm</w:t>
            </w:r>
          </w:p>
          <w:p w14:paraId="37090CC7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2. Valdymo panelyje integruota skaitinė – raidinė klaviatūra</w:t>
            </w:r>
          </w:p>
        </w:tc>
      </w:tr>
      <w:tr w:rsidR="009F3171" w:rsidRPr="0014638D" w14:paraId="0249249E" w14:textId="77777777" w:rsidTr="00C74BA7">
        <w:trPr>
          <w:trHeight w:val="20"/>
        </w:trPr>
        <w:tc>
          <w:tcPr>
            <w:tcW w:w="709" w:type="dxa"/>
          </w:tcPr>
          <w:p w14:paraId="27AEEAEA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7C76C9A1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Monitorius</w:t>
            </w:r>
          </w:p>
        </w:tc>
        <w:tc>
          <w:tcPr>
            <w:tcW w:w="5103" w:type="dxa"/>
          </w:tcPr>
          <w:p w14:paraId="74220F49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1. Įstrižainė ne mažiau kaip 55 cm</w:t>
            </w:r>
          </w:p>
          <w:p w14:paraId="59B14FA4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2. Monitoriaus tvirtinamas ant laikiklio, leidžiančio keisti jo padėtį</w:t>
            </w:r>
          </w:p>
        </w:tc>
      </w:tr>
      <w:tr w:rsidR="009F3171" w:rsidRPr="0014638D" w14:paraId="2B946804" w14:textId="77777777" w:rsidTr="00C74BA7">
        <w:trPr>
          <w:trHeight w:val="20"/>
        </w:trPr>
        <w:tc>
          <w:tcPr>
            <w:tcW w:w="709" w:type="dxa"/>
          </w:tcPr>
          <w:p w14:paraId="4B0E734D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046A29C5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Automatinis parametrų optimizavimas </w:t>
            </w:r>
          </w:p>
        </w:tc>
        <w:tc>
          <w:tcPr>
            <w:tcW w:w="5103" w:type="dxa"/>
          </w:tcPr>
          <w:p w14:paraId="77D1180B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Dvimačiame režime, spalvinio doplerio ir spektrinio doplerio režimuose</w:t>
            </w:r>
          </w:p>
        </w:tc>
      </w:tr>
      <w:tr w:rsidR="009F3171" w:rsidRPr="0014638D" w14:paraId="1AB15D7C" w14:textId="77777777" w:rsidTr="00C74BA7">
        <w:trPr>
          <w:trHeight w:val="20"/>
        </w:trPr>
        <w:tc>
          <w:tcPr>
            <w:tcW w:w="709" w:type="dxa"/>
          </w:tcPr>
          <w:p w14:paraId="77672B67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4BF91956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Valdymo panelio aukščio ir pasukimo kampo keitimas </w:t>
            </w:r>
          </w:p>
        </w:tc>
        <w:tc>
          <w:tcPr>
            <w:tcW w:w="5103" w:type="dxa"/>
          </w:tcPr>
          <w:p w14:paraId="2E4DC917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Būtinas</w:t>
            </w:r>
          </w:p>
          <w:p w14:paraId="792850D1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9F3171" w:rsidRPr="0014638D" w14:paraId="68EEACDF" w14:textId="77777777" w:rsidTr="00C74BA7">
        <w:trPr>
          <w:trHeight w:val="20"/>
        </w:trPr>
        <w:tc>
          <w:tcPr>
            <w:tcW w:w="709" w:type="dxa"/>
          </w:tcPr>
          <w:p w14:paraId="215C25C1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6721306E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Valdymo panelio reguliavimas, pritaikymui naudotojo reikmėms, ne mažiau </w:t>
            </w:r>
          </w:p>
        </w:tc>
        <w:tc>
          <w:tcPr>
            <w:tcW w:w="5103" w:type="dxa"/>
          </w:tcPr>
          <w:p w14:paraId="7F4BEB8F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Poslinkis vertikalia kryptimi ± 25 cm  </w:t>
            </w:r>
          </w:p>
          <w:p w14:paraId="1E98D9F7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9F3171" w:rsidRPr="0014638D" w14:paraId="00F88B3B" w14:textId="77777777" w:rsidTr="00C74BA7">
        <w:trPr>
          <w:trHeight w:val="20"/>
        </w:trPr>
        <w:tc>
          <w:tcPr>
            <w:tcW w:w="709" w:type="dxa"/>
          </w:tcPr>
          <w:p w14:paraId="276AE68B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4B1B1BD1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Darbo režimai</w:t>
            </w:r>
          </w:p>
        </w:tc>
        <w:tc>
          <w:tcPr>
            <w:tcW w:w="5103" w:type="dxa"/>
          </w:tcPr>
          <w:p w14:paraId="6A06F90A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1. Dvimatis režimas B</w:t>
            </w:r>
          </w:p>
          <w:p w14:paraId="288CE5DA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2. Vienmatis režimas M</w:t>
            </w:r>
          </w:p>
          <w:p w14:paraId="405AA148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3. Spalvinio doplerio režimas</w:t>
            </w:r>
          </w:p>
          <w:p w14:paraId="6FEA0CC3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4. Spektrinio doplerio režimas </w:t>
            </w:r>
          </w:p>
        </w:tc>
      </w:tr>
      <w:tr w:rsidR="009F3171" w:rsidRPr="0014638D" w14:paraId="79EE06D6" w14:textId="77777777" w:rsidTr="00C74BA7">
        <w:trPr>
          <w:trHeight w:val="20"/>
        </w:trPr>
        <w:tc>
          <w:tcPr>
            <w:tcW w:w="709" w:type="dxa"/>
          </w:tcPr>
          <w:p w14:paraId="5A02099C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1B3781D6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B režimas</w:t>
            </w:r>
          </w:p>
        </w:tc>
        <w:tc>
          <w:tcPr>
            <w:tcW w:w="5103" w:type="dxa"/>
          </w:tcPr>
          <w:p w14:paraId="3B7CBDB8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1. Maksimalus skenavimo gylis ne mažiau kaip 50 cm</w:t>
            </w:r>
          </w:p>
          <w:p w14:paraId="3B87008E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2. Vaizdo didinimas ne mažiau 20 kartų realaus laiko vaizde</w:t>
            </w:r>
          </w:p>
          <w:p w14:paraId="452D10B7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3. Trapecinis vaizdavimas</w:t>
            </w:r>
          </w:p>
          <w:p w14:paraId="6CE7211B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4. Panoraminis vaizdavimas</w:t>
            </w:r>
          </w:p>
        </w:tc>
      </w:tr>
      <w:tr w:rsidR="009F3171" w:rsidRPr="0014638D" w14:paraId="4212092D" w14:textId="77777777" w:rsidTr="00C74BA7">
        <w:trPr>
          <w:trHeight w:val="20"/>
        </w:trPr>
        <w:tc>
          <w:tcPr>
            <w:tcW w:w="709" w:type="dxa"/>
          </w:tcPr>
          <w:p w14:paraId="3B892DAA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18A99838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Spalvinio doplerio režimas</w:t>
            </w:r>
          </w:p>
        </w:tc>
        <w:tc>
          <w:tcPr>
            <w:tcW w:w="5103" w:type="dxa"/>
          </w:tcPr>
          <w:p w14:paraId="3D415E6E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1. Galios doplerio režimas</w:t>
            </w:r>
          </w:p>
          <w:p w14:paraId="0FD083BF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2. Krypties galios doplerio režimas</w:t>
            </w:r>
          </w:p>
          <w:p w14:paraId="4D5AEB6F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3. </w:t>
            </w:r>
            <w:r w:rsidRPr="0014638D">
              <w:rPr>
                <w:noProof/>
                <w:sz w:val="22"/>
                <w:szCs w:val="22"/>
                <w:lang w:eastAsia="lt-LT"/>
              </w:rPr>
              <w:t>Mikrokraujagyslių vizualizacija</w:t>
            </w:r>
          </w:p>
          <w:p w14:paraId="3406F23E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4. Impulso pasikartojimo dažnio diapazonas nuo 1 iki 25,0 kHz, ne siauresnis</w:t>
            </w:r>
          </w:p>
          <w:p w14:paraId="0988041A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5. Automatinė pozicijos ir kampo korekcija pagal tiriamos kraujagyslės kraujotakos kryptį</w:t>
            </w:r>
          </w:p>
        </w:tc>
      </w:tr>
      <w:tr w:rsidR="009F3171" w:rsidRPr="0014638D" w14:paraId="59FE2A2A" w14:textId="77777777" w:rsidTr="00C74BA7">
        <w:trPr>
          <w:trHeight w:val="20"/>
        </w:trPr>
        <w:tc>
          <w:tcPr>
            <w:tcW w:w="709" w:type="dxa"/>
          </w:tcPr>
          <w:p w14:paraId="48F6D1DF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3FDE3FA3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Pulsinės bangos doplerio režimas</w:t>
            </w:r>
          </w:p>
        </w:tc>
        <w:tc>
          <w:tcPr>
            <w:tcW w:w="5103" w:type="dxa"/>
          </w:tcPr>
          <w:p w14:paraId="4C3C3212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1. Aukšto impulsų pasikartojimo dažnio režimas</w:t>
            </w:r>
          </w:p>
          <w:p w14:paraId="3C59BEEC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2. Maksimalus vaizduojamas greitis ne mažiau 15 m/s</w:t>
            </w:r>
          </w:p>
        </w:tc>
      </w:tr>
      <w:tr w:rsidR="009F3171" w:rsidRPr="0014638D" w14:paraId="72D0D436" w14:textId="77777777" w:rsidTr="00C74BA7">
        <w:trPr>
          <w:trHeight w:val="20"/>
        </w:trPr>
        <w:tc>
          <w:tcPr>
            <w:tcW w:w="709" w:type="dxa"/>
          </w:tcPr>
          <w:p w14:paraId="06A48393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70584A9B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Automatiniai </w:t>
            </w:r>
            <w:r w:rsidRPr="0014638D">
              <w:rPr>
                <w:noProof/>
                <w:kern w:val="1"/>
                <w:sz w:val="22"/>
                <w:szCs w:val="22"/>
                <w:lang w:eastAsia="lt-LT"/>
              </w:rPr>
              <w:t>vaisiaus biometrijos matavimai</w:t>
            </w:r>
          </w:p>
        </w:tc>
        <w:tc>
          <w:tcPr>
            <w:tcW w:w="5103" w:type="dxa"/>
          </w:tcPr>
          <w:p w14:paraId="063322F5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Būtina </w:t>
            </w:r>
          </w:p>
        </w:tc>
      </w:tr>
      <w:tr w:rsidR="009F3171" w:rsidRPr="0014638D" w14:paraId="20A2DF9B" w14:textId="77777777" w:rsidTr="00C74BA7">
        <w:trPr>
          <w:trHeight w:val="20"/>
        </w:trPr>
        <w:tc>
          <w:tcPr>
            <w:tcW w:w="709" w:type="dxa"/>
          </w:tcPr>
          <w:p w14:paraId="506A1932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11557D7E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Aktyvių daviklių pajungimo jungčių skaičius  </w:t>
            </w:r>
          </w:p>
        </w:tc>
        <w:tc>
          <w:tcPr>
            <w:tcW w:w="5103" w:type="dxa"/>
          </w:tcPr>
          <w:p w14:paraId="17BBF496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Visiems siūlomiems davikliams pajungti</w:t>
            </w:r>
          </w:p>
        </w:tc>
      </w:tr>
      <w:tr w:rsidR="009F3171" w:rsidRPr="0014638D" w14:paraId="79159F52" w14:textId="77777777" w:rsidTr="00C74BA7">
        <w:trPr>
          <w:trHeight w:val="20"/>
        </w:trPr>
        <w:tc>
          <w:tcPr>
            <w:tcW w:w="709" w:type="dxa"/>
          </w:tcPr>
          <w:p w14:paraId="2369113B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10C6C8B2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Konveksinis daviklis </w:t>
            </w:r>
          </w:p>
        </w:tc>
        <w:tc>
          <w:tcPr>
            <w:tcW w:w="5103" w:type="dxa"/>
          </w:tcPr>
          <w:p w14:paraId="350E1A59" w14:textId="77777777" w:rsidR="009F3171" w:rsidRPr="0014638D" w:rsidRDefault="009F3171" w:rsidP="00C74BA7">
            <w:p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Dažnio diapazonas dvimačiame režime nuo 1,5 iki 6 MHz, ne siauresnis; R 60 mm ± 5 mm</w:t>
            </w:r>
          </w:p>
        </w:tc>
      </w:tr>
      <w:tr w:rsidR="009F3171" w:rsidRPr="0014638D" w14:paraId="2EDD7099" w14:textId="77777777" w:rsidTr="00C74BA7">
        <w:trPr>
          <w:trHeight w:val="20"/>
        </w:trPr>
        <w:tc>
          <w:tcPr>
            <w:tcW w:w="709" w:type="dxa"/>
          </w:tcPr>
          <w:p w14:paraId="4D8E0892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5CEBA593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Linijinis daviklis </w:t>
            </w:r>
          </w:p>
        </w:tc>
        <w:tc>
          <w:tcPr>
            <w:tcW w:w="5103" w:type="dxa"/>
          </w:tcPr>
          <w:p w14:paraId="573BDEC1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Dažnio diapazonas dvimačiame režime nuo 4 iki 15 MHz, ne siauresnis; Apžvalgos lauko plotis 50 mm ± 5 mm </w:t>
            </w:r>
          </w:p>
        </w:tc>
      </w:tr>
      <w:tr w:rsidR="009F3171" w:rsidRPr="0014638D" w14:paraId="6CFCD42A" w14:textId="77777777" w:rsidTr="00C74BA7">
        <w:trPr>
          <w:trHeight w:val="20"/>
        </w:trPr>
        <w:tc>
          <w:tcPr>
            <w:tcW w:w="709" w:type="dxa"/>
          </w:tcPr>
          <w:p w14:paraId="0035794C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1E7B18AD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>
              <w:rPr>
                <w:noProof/>
                <w:kern w:val="2"/>
                <w:sz w:val="22"/>
                <w:szCs w:val="22"/>
                <w:lang w:eastAsia="lt-LT"/>
                <w14:ligatures w14:val="standardContextual"/>
              </w:rPr>
              <w:t>Sektorinis daviklis</w:t>
            </w:r>
          </w:p>
        </w:tc>
        <w:tc>
          <w:tcPr>
            <w:tcW w:w="5103" w:type="dxa"/>
          </w:tcPr>
          <w:p w14:paraId="736E63F0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>
              <w:rPr>
                <w:noProof/>
                <w:kern w:val="2"/>
                <w:sz w:val="22"/>
                <w:szCs w:val="22"/>
                <w:lang w:eastAsia="lt-LT"/>
                <w14:ligatures w14:val="standardContextual"/>
              </w:rPr>
              <w:t>Dažnio diapazonas dvimačiame režime: nuo 1,5 iki 5 MHz, ne siauresnis; Apžvalgos kampas ne mažiau 90°</w:t>
            </w:r>
          </w:p>
        </w:tc>
      </w:tr>
      <w:tr w:rsidR="009F3171" w:rsidRPr="0014638D" w14:paraId="1EE97149" w14:textId="77777777" w:rsidTr="00C74BA7">
        <w:trPr>
          <w:trHeight w:val="20"/>
        </w:trPr>
        <w:tc>
          <w:tcPr>
            <w:tcW w:w="709" w:type="dxa"/>
          </w:tcPr>
          <w:p w14:paraId="3A643157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30C5A79B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Linijinis daviklis</w:t>
            </w:r>
          </w:p>
        </w:tc>
        <w:tc>
          <w:tcPr>
            <w:tcW w:w="5103" w:type="dxa"/>
          </w:tcPr>
          <w:p w14:paraId="29BBA659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Dažnio diapazonas dvimačiame režime nuo 9 iki 24 MHz, ne siauresnis; Elementų skaičius 190, ne mažiau</w:t>
            </w:r>
          </w:p>
        </w:tc>
      </w:tr>
      <w:tr w:rsidR="009F3171" w:rsidRPr="0014638D" w14:paraId="562A3106" w14:textId="77777777" w:rsidTr="00C74BA7">
        <w:trPr>
          <w:trHeight w:val="20"/>
        </w:trPr>
        <w:tc>
          <w:tcPr>
            <w:tcW w:w="709" w:type="dxa"/>
          </w:tcPr>
          <w:p w14:paraId="7CABC5E6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64D3F43A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Aparato vidinė atmintis</w:t>
            </w:r>
          </w:p>
        </w:tc>
        <w:tc>
          <w:tcPr>
            <w:tcW w:w="5103" w:type="dxa"/>
          </w:tcPr>
          <w:p w14:paraId="324D2FA9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Ne mažiau 1 TB</w:t>
            </w:r>
          </w:p>
        </w:tc>
      </w:tr>
      <w:tr w:rsidR="009F3171" w:rsidRPr="0014638D" w14:paraId="7CA01BC6" w14:textId="77777777" w:rsidTr="00C74BA7">
        <w:trPr>
          <w:trHeight w:val="20"/>
        </w:trPr>
        <w:tc>
          <w:tcPr>
            <w:tcW w:w="709" w:type="dxa"/>
          </w:tcPr>
          <w:p w14:paraId="2BA789B9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555B502D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Kadrų atminties talpa </w:t>
            </w:r>
          </w:p>
        </w:tc>
        <w:tc>
          <w:tcPr>
            <w:tcW w:w="5103" w:type="dxa"/>
          </w:tcPr>
          <w:p w14:paraId="2B1FC39D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Ne mažiau 30000 vaizdų arba ne mažiau 900 MB</w:t>
            </w:r>
          </w:p>
        </w:tc>
      </w:tr>
      <w:tr w:rsidR="009F3171" w:rsidRPr="0014638D" w14:paraId="7A47FB3D" w14:textId="77777777" w:rsidTr="00C74BA7">
        <w:trPr>
          <w:trHeight w:val="20"/>
        </w:trPr>
        <w:tc>
          <w:tcPr>
            <w:tcW w:w="709" w:type="dxa"/>
          </w:tcPr>
          <w:p w14:paraId="25566E8C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7FDBAED2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Vaizdų konvertavimas JPEG formatu</w:t>
            </w:r>
          </w:p>
        </w:tc>
        <w:tc>
          <w:tcPr>
            <w:tcW w:w="5103" w:type="dxa"/>
          </w:tcPr>
          <w:p w14:paraId="29CEB6CF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Būtinas</w:t>
            </w:r>
          </w:p>
        </w:tc>
      </w:tr>
      <w:tr w:rsidR="009F3171" w:rsidRPr="0014638D" w14:paraId="3FA18CCA" w14:textId="77777777" w:rsidTr="00C74BA7">
        <w:trPr>
          <w:trHeight w:val="20"/>
        </w:trPr>
        <w:tc>
          <w:tcPr>
            <w:tcW w:w="709" w:type="dxa"/>
          </w:tcPr>
          <w:p w14:paraId="367E3D69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2406AE80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Programinė įranga vaizdų archyvavimui, peržiūrai ir papildomų matavimų atlikimui personaliniame kompiuteryje</w:t>
            </w:r>
          </w:p>
        </w:tc>
        <w:tc>
          <w:tcPr>
            <w:tcW w:w="5103" w:type="dxa"/>
          </w:tcPr>
          <w:p w14:paraId="2F6137AC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Būtina </w:t>
            </w:r>
          </w:p>
        </w:tc>
      </w:tr>
      <w:tr w:rsidR="009F3171" w:rsidRPr="0014638D" w14:paraId="3BF500FF" w14:textId="77777777" w:rsidTr="00C74BA7">
        <w:trPr>
          <w:trHeight w:val="20"/>
        </w:trPr>
        <w:tc>
          <w:tcPr>
            <w:tcW w:w="709" w:type="dxa"/>
          </w:tcPr>
          <w:p w14:paraId="33A2E9EA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0BF48942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Ultragarso bangomis sukeliamos tiriamų struktūrų kiekybinis elastografijos režimas  („shearwave“ arba lygiavertis), veikiantis su konveksiniu, linijiniu ir ertminiu davikliais</w:t>
            </w:r>
          </w:p>
        </w:tc>
        <w:tc>
          <w:tcPr>
            <w:tcW w:w="5103" w:type="dxa"/>
          </w:tcPr>
          <w:p w14:paraId="3F4254E3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Intereso zona vaizduojama atitinkama spalva pagal gautą audinio standumą. Tyrimo atlikimo patikimumo vaizdavimas.</w:t>
            </w:r>
          </w:p>
          <w:p w14:paraId="6EBF4CDF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</w:p>
        </w:tc>
      </w:tr>
      <w:tr w:rsidR="009F3171" w:rsidRPr="0014638D" w14:paraId="2D807FFA" w14:textId="77777777" w:rsidTr="00C74BA7">
        <w:trPr>
          <w:trHeight w:val="20"/>
        </w:trPr>
        <w:tc>
          <w:tcPr>
            <w:tcW w:w="709" w:type="dxa"/>
          </w:tcPr>
          <w:p w14:paraId="41340563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03BF7D23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Bevielio ryšio sąsaja integruota aparate</w:t>
            </w:r>
          </w:p>
        </w:tc>
        <w:tc>
          <w:tcPr>
            <w:tcW w:w="5103" w:type="dxa"/>
          </w:tcPr>
          <w:p w14:paraId="643056D8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 xml:space="preserve">Būtina </w:t>
            </w:r>
          </w:p>
        </w:tc>
      </w:tr>
      <w:tr w:rsidR="009F3171" w:rsidRPr="0014638D" w14:paraId="263B34CC" w14:textId="77777777" w:rsidTr="00C74BA7">
        <w:trPr>
          <w:trHeight w:val="20"/>
        </w:trPr>
        <w:tc>
          <w:tcPr>
            <w:tcW w:w="709" w:type="dxa"/>
          </w:tcPr>
          <w:p w14:paraId="35BA55B0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48761FCC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Realaus laiko video vaizdo įrašymas</w:t>
            </w:r>
          </w:p>
        </w:tc>
        <w:tc>
          <w:tcPr>
            <w:tcW w:w="5103" w:type="dxa"/>
          </w:tcPr>
          <w:p w14:paraId="76AEAD4C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Būtina</w:t>
            </w:r>
          </w:p>
        </w:tc>
      </w:tr>
      <w:tr w:rsidR="009F3171" w:rsidRPr="0014638D" w14:paraId="68EEA01A" w14:textId="77777777" w:rsidTr="00C74BA7">
        <w:trPr>
          <w:trHeight w:val="20"/>
        </w:trPr>
        <w:tc>
          <w:tcPr>
            <w:tcW w:w="709" w:type="dxa"/>
          </w:tcPr>
          <w:p w14:paraId="48653712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6DFE99E2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Nespalvoto vaizdo terminis spausdintuvas</w:t>
            </w:r>
          </w:p>
        </w:tc>
        <w:tc>
          <w:tcPr>
            <w:tcW w:w="5103" w:type="dxa"/>
          </w:tcPr>
          <w:p w14:paraId="5B6265F7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Būtinas</w:t>
            </w:r>
          </w:p>
        </w:tc>
      </w:tr>
      <w:tr w:rsidR="009F3171" w:rsidRPr="0014638D" w14:paraId="20B84E3E" w14:textId="77777777" w:rsidTr="00C74BA7">
        <w:trPr>
          <w:trHeight w:val="20"/>
        </w:trPr>
        <w:tc>
          <w:tcPr>
            <w:tcW w:w="709" w:type="dxa"/>
          </w:tcPr>
          <w:p w14:paraId="2580EA73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5DAF11EC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Integruotas gelio šildytuvas</w:t>
            </w:r>
          </w:p>
        </w:tc>
        <w:tc>
          <w:tcPr>
            <w:tcW w:w="5103" w:type="dxa"/>
          </w:tcPr>
          <w:p w14:paraId="204F63E7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noProof/>
                <w:sz w:val="22"/>
                <w:szCs w:val="22"/>
                <w:lang w:eastAsia="lt-LT"/>
              </w:rPr>
              <w:t>Būtinas</w:t>
            </w:r>
          </w:p>
        </w:tc>
      </w:tr>
      <w:tr w:rsidR="009F3171" w:rsidRPr="0014638D" w14:paraId="316FB628" w14:textId="77777777" w:rsidTr="00C74BA7">
        <w:trPr>
          <w:trHeight w:val="20"/>
        </w:trPr>
        <w:tc>
          <w:tcPr>
            <w:tcW w:w="709" w:type="dxa"/>
          </w:tcPr>
          <w:p w14:paraId="599E5246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29C738A6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Jungtys</w:t>
            </w:r>
          </w:p>
        </w:tc>
        <w:tc>
          <w:tcPr>
            <w:tcW w:w="5103" w:type="dxa"/>
          </w:tcPr>
          <w:p w14:paraId="5AD4FD63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1. LAN</w:t>
            </w:r>
          </w:p>
          <w:p w14:paraId="3809AAF0" w14:textId="77777777" w:rsidR="009F3171" w:rsidRPr="0014638D" w:rsidRDefault="009F3171" w:rsidP="00C74BA7">
            <w:pPr>
              <w:rPr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2. </w:t>
            </w:r>
            <w:r w:rsidRPr="0014638D">
              <w:rPr>
                <w:noProof/>
                <w:sz w:val="22"/>
                <w:szCs w:val="22"/>
                <w:lang w:eastAsia="lt-LT"/>
              </w:rPr>
              <w:t xml:space="preserve">USB </w:t>
            </w:r>
          </w:p>
          <w:p w14:paraId="65EF8935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3. DP ir/arba HDMI</w:t>
            </w:r>
          </w:p>
        </w:tc>
      </w:tr>
      <w:tr w:rsidR="009F3171" w:rsidRPr="0014638D" w14:paraId="558DF9BE" w14:textId="77777777" w:rsidTr="00C74BA7">
        <w:trPr>
          <w:trHeight w:val="20"/>
        </w:trPr>
        <w:tc>
          <w:tcPr>
            <w:tcW w:w="709" w:type="dxa"/>
          </w:tcPr>
          <w:p w14:paraId="25ABF8B2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5170882C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Garantinis aptarnavimas</w:t>
            </w:r>
          </w:p>
        </w:tc>
        <w:tc>
          <w:tcPr>
            <w:tcW w:w="5103" w:type="dxa"/>
          </w:tcPr>
          <w:p w14:paraId="6524F313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 xml:space="preserve">Ne mažiau 24 mėnesių </w:t>
            </w:r>
          </w:p>
        </w:tc>
      </w:tr>
      <w:tr w:rsidR="009F3171" w:rsidRPr="0014638D" w14:paraId="7F78A4D0" w14:textId="77777777" w:rsidTr="00C74BA7">
        <w:trPr>
          <w:trHeight w:val="20"/>
        </w:trPr>
        <w:tc>
          <w:tcPr>
            <w:tcW w:w="709" w:type="dxa"/>
          </w:tcPr>
          <w:p w14:paraId="42B2BFB2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5E70E90D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Siūlomos įrangos žymėjimas CE ženklu</w:t>
            </w:r>
          </w:p>
        </w:tc>
        <w:tc>
          <w:tcPr>
            <w:tcW w:w="5103" w:type="dxa"/>
          </w:tcPr>
          <w:p w14:paraId="2CA98C50" w14:textId="77777777" w:rsidR="009F3171" w:rsidRPr="0014638D" w:rsidRDefault="009F3171" w:rsidP="00C74BA7">
            <w:pPr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Būtinas, kartu su pasiūlymu pateikti atitinkamą deklaraciją arba sertifikatą</w:t>
            </w:r>
          </w:p>
        </w:tc>
      </w:tr>
      <w:tr w:rsidR="009F3171" w:rsidRPr="0014638D" w14:paraId="38A7F8B3" w14:textId="77777777" w:rsidTr="00C74BA7">
        <w:trPr>
          <w:trHeight w:val="20"/>
        </w:trPr>
        <w:tc>
          <w:tcPr>
            <w:tcW w:w="709" w:type="dxa"/>
          </w:tcPr>
          <w:p w14:paraId="5257B1E7" w14:textId="77777777" w:rsidR="009F3171" w:rsidRPr="0014638D" w:rsidRDefault="009F3171" w:rsidP="009F3171">
            <w:pPr>
              <w:numPr>
                <w:ilvl w:val="0"/>
                <w:numId w:val="1"/>
              </w:numPr>
              <w:ind w:left="113" w:firstLine="0"/>
              <w:rPr>
                <w:noProof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</w:tcPr>
          <w:p w14:paraId="0950CBF4" w14:textId="77777777" w:rsidR="009F3171" w:rsidRPr="0014638D" w:rsidRDefault="009F3171" w:rsidP="00C74BA7">
            <w:pPr>
              <w:shd w:val="clear" w:color="auto" w:fill="FFFFFF"/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Pateikiama dokumentacija</w:t>
            </w:r>
          </w:p>
        </w:tc>
        <w:tc>
          <w:tcPr>
            <w:tcW w:w="5103" w:type="dxa"/>
          </w:tcPr>
          <w:p w14:paraId="7BAD0BBB" w14:textId="77777777" w:rsidR="009F3171" w:rsidRPr="0014638D" w:rsidRDefault="009F3171" w:rsidP="00C74BA7">
            <w:pPr>
              <w:shd w:val="clear" w:color="auto" w:fill="FFFFFF"/>
              <w:rPr>
                <w:rFonts w:eastAsia="Calibri"/>
                <w:noProof/>
                <w:sz w:val="22"/>
                <w:szCs w:val="22"/>
                <w:lang w:eastAsia="lt-LT"/>
              </w:rPr>
            </w:pPr>
            <w:r w:rsidRPr="0014638D">
              <w:rPr>
                <w:rFonts w:eastAsia="Calibri"/>
                <w:noProof/>
                <w:sz w:val="22"/>
                <w:szCs w:val="22"/>
                <w:lang w:eastAsia="lt-LT"/>
              </w:rPr>
              <w:t>Kartu su įranga pateikiama naudojimo instrukcija anglų ir lietuvių kalba</w:t>
            </w:r>
          </w:p>
        </w:tc>
      </w:tr>
    </w:tbl>
    <w:p w14:paraId="7D0C254B" w14:textId="77777777" w:rsidR="000D484B" w:rsidRDefault="000D484B"/>
    <w:sectPr w:rsidR="000D48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9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B7"/>
    <w:rsid w:val="000D484B"/>
    <w:rsid w:val="0089442C"/>
    <w:rsid w:val="009F3171"/>
    <w:rsid w:val="00E27420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31F1"/>
  <w15:chartTrackingRefBased/>
  <w15:docId w15:val="{08952A59-F6DA-42B8-BE5D-0A12953B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31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4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4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4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4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49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49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49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49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49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49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4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49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49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49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49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4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2146</Words>
  <Characters>1224</Characters>
  <Application>Microsoft Office Word</Application>
  <DocSecurity>0</DocSecurity>
  <Lines>10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2026-03-19T11:43:00Z</dcterms:created>
  <dcterms:modified xsi:type="dcterms:W3CDTF">2026-03-19T11:44:00Z</dcterms:modified>
</cp:coreProperties>
</file>