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BB654DC" w:rsidR="00E7057E" w:rsidRPr="001D436A" w:rsidRDefault="005442D3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5442D3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MINIATIŪRINĖ ŠVIRKŠTINĖ INFUZINĖ POMPA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5442D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442D3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5442D3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5442D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5442D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442D3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5442D3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5442D3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5442D3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5442D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442D3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5442D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442D3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5442D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442D3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5442D3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442D3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5442D3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5442D3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5442D3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5442D3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5442D3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442D3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5442D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442D3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C231797" w:rsidR="00557AC3" w:rsidRPr="005442D3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442D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5442D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5442D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5442D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5442D3" w:rsidRPr="005442D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kovo 27</w:t>
            </w:r>
            <w:r w:rsidRPr="005442D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5442D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5442D3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5442D3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442D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5442D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5442D3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442D3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46920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2A4D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1732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2026-03-19T11:27:00Z</dcterms:modified>
</cp:coreProperties>
</file>