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743970" w:displacedByCustomXml="next"/>
    <w:sdt>
      <w:sdtPr>
        <w:rPr>
          <w:rFonts w:ascii="Arial" w:hAnsi="Arial" w:cs="Arial"/>
          <w:sz w:val="22"/>
          <w:szCs w:val="22"/>
        </w:rPr>
        <w:id w:val="1342588588"/>
        <w:docPartObj>
          <w:docPartGallery w:val="Table of Contents"/>
          <w:docPartUnique/>
        </w:docPartObj>
      </w:sdtPr>
      <w:sdtContent>
        <w:p w14:paraId="64DA6FBB" w14:textId="3B2B0757" w:rsidR="00CB4317" w:rsidRPr="003863B6" w:rsidRDefault="00724445" w:rsidP="00934681">
          <w:pPr>
            <w:tabs>
              <w:tab w:val="left" w:pos="6237"/>
            </w:tabs>
            <w:spacing w:after="0" w:line="240" w:lineRule="auto"/>
            <w:ind w:firstLine="5387"/>
            <w:rPr>
              <w:rFonts w:ascii="Arial" w:hAnsi="Arial" w:cs="Arial"/>
              <w:b/>
              <w:bCs/>
              <w:sz w:val="22"/>
              <w:szCs w:val="22"/>
            </w:rPr>
          </w:pPr>
          <w:r w:rsidRPr="003863B6">
            <w:rPr>
              <w:rFonts w:ascii="Arial" w:hAnsi="Arial" w:cs="Arial"/>
              <w:b/>
              <w:bCs/>
              <w:sz w:val="22"/>
              <w:szCs w:val="22"/>
            </w:rPr>
            <w:t>PATVIRTINTA</w:t>
          </w:r>
        </w:p>
        <w:p w14:paraId="2AFD4428" w14:textId="776CF6EE" w:rsidR="00CB4317" w:rsidRPr="003863B6" w:rsidRDefault="3B380693" w:rsidP="2EC07C42">
          <w:pPr>
            <w:spacing w:after="0" w:line="240" w:lineRule="auto"/>
            <w:ind w:left="5387"/>
            <w:rPr>
              <w:rFonts w:ascii="Arial" w:hAnsi="Arial" w:cs="Arial"/>
              <w:sz w:val="22"/>
              <w:szCs w:val="22"/>
            </w:rPr>
          </w:pPr>
          <w:r w:rsidRPr="003863B6">
            <w:rPr>
              <w:rFonts w:ascii="Arial" w:hAnsi="Arial" w:cs="Arial"/>
              <w:sz w:val="22"/>
              <w:szCs w:val="22"/>
            </w:rPr>
            <w:t xml:space="preserve">Klaipėdos rajono savivaldybės administracijos direktoriaus </w:t>
          </w:r>
          <w:r w:rsidR="00DA2DB2" w:rsidRPr="003863B6">
            <w:rPr>
              <w:rFonts w:ascii="Arial" w:hAnsi="Arial" w:cs="Arial"/>
              <w:sz w:val="22"/>
              <w:szCs w:val="22"/>
            </w:rPr>
            <w:t>202</w:t>
          </w:r>
          <w:r w:rsidR="00932CAA" w:rsidRPr="003863B6">
            <w:rPr>
              <w:rFonts w:ascii="Arial" w:hAnsi="Arial" w:cs="Arial"/>
              <w:sz w:val="22"/>
              <w:szCs w:val="22"/>
            </w:rPr>
            <w:t>6</w:t>
          </w:r>
          <w:r w:rsidR="00DA2DB2" w:rsidRPr="003863B6">
            <w:rPr>
              <w:rFonts w:ascii="Arial" w:hAnsi="Arial" w:cs="Arial"/>
              <w:sz w:val="22"/>
              <w:szCs w:val="22"/>
            </w:rPr>
            <w:t>-</w:t>
          </w:r>
          <w:r w:rsidR="00085161" w:rsidRPr="003863B6">
            <w:rPr>
              <w:rFonts w:ascii="Arial" w:hAnsi="Arial" w:cs="Arial"/>
              <w:sz w:val="22"/>
              <w:szCs w:val="22"/>
            </w:rPr>
            <w:t xml:space="preserve">  </w:t>
          </w:r>
          <w:r w:rsidR="00F622D9" w:rsidRPr="003863B6">
            <w:rPr>
              <w:rFonts w:ascii="Arial" w:hAnsi="Arial" w:cs="Arial"/>
              <w:sz w:val="22"/>
              <w:szCs w:val="22"/>
            </w:rPr>
            <w:t xml:space="preserve">- </w:t>
          </w:r>
          <w:r w:rsidR="00487136" w:rsidRPr="003863B6">
            <w:rPr>
              <w:rFonts w:ascii="Arial" w:hAnsi="Arial" w:cs="Arial"/>
              <w:sz w:val="22"/>
              <w:szCs w:val="22"/>
            </w:rPr>
            <w:t xml:space="preserve"> </w:t>
          </w:r>
          <w:r w:rsidRPr="003863B6">
            <w:rPr>
              <w:rFonts w:ascii="Arial" w:hAnsi="Arial" w:cs="Arial"/>
              <w:sz w:val="22"/>
              <w:szCs w:val="22"/>
            </w:rPr>
            <w:t xml:space="preserve"> įsakymu Nr. AV-</w:t>
          </w:r>
        </w:p>
        <w:p w14:paraId="79594784" w14:textId="512C8999" w:rsidR="00CB4317" w:rsidRPr="003863B6" w:rsidRDefault="00CB4317" w:rsidP="2EC07C42">
          <w:pPr>
            <w:spacing w:after="0" w:line="240" w:lineRule="auto"/>
            <w:jc w:val="center"/>
            <w:rPr>
              <w:rFonts w:ascii="Arial" w:hAnsi="Arial" w:cs="Arial"/>
              <w:b/>
              <w:bCs/>
              <w:sz w:val="22"/>
              <w:szCs w:val="22"/>
            </w:rPr>
          </w:pPr>
        </w:p>
        <w:p w14:paraId="0F345FB9" w14:textId="4C1C6B9D" w:rsidR="00CB4317" w:rsidRPr="003863B6" w:rsidRDefault="3B380693" w:rsidP="61B859DD">
          <w:pPr>
            <w:spacing w:after="0" w:line="240" w:lineRule="auto"/>
            <w:jc w:val="center"/>
            <w:rPr>
              <w:rFonts w:ascii="Arial" w:hAnsi="Arial" w:cs="Arial"/>
              <w:b/>
              <w:bCs/>
              <w:caps/>
              <w:sz w:val="22"/>
              <w:szCs w:val="22"/>
            </w:rPr>
          </w:pPr>
          <w:r w:rsidRPr="003863B6">
            <w:rPr>
              <w:rFonts w:ascii="Arial" w:hAnsi="Arial" w:cs="Arial"/>
              <w:b/>
              <w:bCs/>
              <w:sz w:val="22"/>
              <w:szCs w:val="22"/>
            </w:rPr>
            <w:t>KLAIPĖDOS RAJONO SAVIVALDYBĖS ADMINISTRACIJOS</w:t>
          </w:r>
        </w:p>
        <w:p w14:paraId="52D9BCD5" w14:textId="600FD791" w:rsidR="00FD1641" w:rsidRPr="003863B6" w:rsidRDefault="7A5A578C" w:rsidP="008D02F1">
          <w:pPr>
            <w:spacing w:after="0"/>
            <w:contextualSpacing/>
            <w:jc w:val="center"/>
            <w:rPr>
              <w:rFonts w:ascii="Arial" w:hAnsi="Arial" w:cs="Arial"/>
              <w:b/>
              <w:bCs/>
              <w:sz w:val="22"/>
              <w:szCs w:val="22"/>
            </w:rPr>
          </w:pPr>
          <w:r w:rsidRPr="003863B6">
            <w:rPr>
              <w:rFonts w:ascii="Arial" w:hAnsi="Arial" w:cs="Arial"/>
              <w:b/>
              <w:bCs/>
              <w:sz w:val="22"/>
              <w:szCs w:val="22"/>
            </w:rPr>
            <w:t>TARPTAUTINIO</w:t>
          </w:r>
          <w:r w:rsidR="43886FA8" w:rsidRPr="003863B6">
            <w:rPr>
              <w:rFonts w:ascii="Arial" w:hAnsi="Arial" w:cs="Arial"/>
              <w:b/>
              <w:bCs/>
              <w:sz w:val="22"/>
              <w:szCs w:val="22"/>
            </w:rPr>
            <w:t xml:space="preserve"> </w:t>
          </w:r>
          <w:r w:rsidR="57719C08" w:rsidRPr="003863B6">
            <w:rPr>
              <w:rFonts w:ascii="Arial" w:hAnsi="Arial" w:cs="Arial"/>
              <w:b/>
              <w:bCs/>
              <w:sz w:val="22"/>
              <w:szCs w:val="22"/>
            </w:rPr>
            <w:t xml:space="preserve">VIEŠOJO </w:t>
          </w:r>
          <w:r w:rsidR="4A5A1E2F" w:rsidRPr="003863B6">
            <w:rPr>
              <w:rFonts w:ascii="Arial" w:hAnsi="Arial" w:cs="Arial"/>
              <w:b/>
              <w:bCs/>
              <w:sz w:val="22"/>
              <w:szCs w:val="22"/>
            </w:rPr>
            <w:t xml:space="preserve">PIRKIMO </w:t>
          </w:r>
          <w:r w:rsidR="00DA2DB2" w:rsidRPr="003863B6">
            <w:rPr>
              <w:rFonts w:ascii="Arial" w:hAnsi="Arial" w:cs="Arial"/>
              <w:b/>
              <w:bCs/>
              <w:sz w:val="22"/>
              <w:szCs w:val="22"/>
            </w:rPr>
            <w:t>„</w:t>
          </w:r>
          <w:r w:rsidR="008D02F1" w:rsidRPr="003863B6">
            <w:rPr>
              <w:rFonts w:ascii="Arial" w:hAnsi="Arial" w:cs="Arial"/>
              <w:b/>
              <w:bCs/>
              <w:sz w:val="22"/>
              <w:szCs w:val="22"/>
            </w:rPr>
            <w:t>P-202</w:t>
          </w:r>
          <w:r w:rsidR="007E7517" w:rsidRPr="003863B6">
            <w:rPr>
              <w:rFonts w:ascii="Arial" w:hAnsi="Arial" w:cs="Arial"/>
              <w:b/>
              <w:bCs/>
              <w:sz w:val="22"/>
              <w:szCs w:val="22"/>
            </w:rPr>
            <w:t>6/14488</w:t>
          </w:r>
          <w:r w:rsidR="004209DF" w:rsidRPr="003863B6">
            <w:rPr>
              <w:rFonts w:ascii="Arial" w:hAnsi="Arial" w:cs="Arial"/>
              <w:b/>
              <w:bCs/>
              <w:sz w:val="22"/>
              <w:szCs w:val="22"/>
            </w:rPr>
            <w:t xml:space="preserve"> KLAIPĖDOS RAJONO </w:t>
          </w:r>
          <w:r w:rsidR="00515554" w:rsidRPr="003863B6">
            <w:rPr>
              <w:rFonts w:ascii="Arial" w:hAnsi="Arial" w:cs="Arial"/>
              <w:b/>
              <w:bCs/>
              <w:sz w:val="22"/>
              <w:szCs w:val="22"/>
            </w:rPr>
            <w:t xml:space="preserve">SAVIVALDYBĖS DALIES – SENDVARIO SENIŪNIJOS DALIES VIETOVĖS LYGMENS </w:t>
          </w:r>
          <w:r w:rsidR="002B1C86" w:rsidRPr="003863B6">
            <w:rPr>
              <w:rFonts w:ascii="Arial" w:hAnsi="Arial" w:cs="Arial"/>
              <w:b/>
              <w:bCs/>
              <w:sz w:val="22"/>
              <w:szCs w:val="22"/>
            </w:rPr>
            <w:t>BENDROJO PLANO RENGIMAS</w:t>
          </w:r>
          <w:r w:rsidR="00DA2DB2" w:rsidRPr="003863B6">
            <w:rPr>
              <w:rFonts w:ascii="Arial" w:hAnsi="Arial" w:cs="Arial"/>
              <w:b/>
              <w:bCs/>
              <w:sz w:val="22"/>
              <w:szCs w:val="22"/>
            </w:rPr>
            <w:t>“</w:t>
          </w:r>
          <w:r w:rsidR="008D02F1" w:rsidRPr="003863B6">
            <w:rPr>
              <w:rFonts w:ascii="Arial" w:hAnsi="Arial" w:cs="Arial"/>
              <w:b/>
              <w:bCs/>
              <w:sz w:val="22"/>
              <w:szCs w:val="22"/>
            </w:rPr>
            <w:t xml:space="preserve"> </w:t>
          </w:r>
          <w:r w:rsidR="30E70F19" w:rsidRPr="003863B6">
            <w:rPr>
              <w:rFonts w:ascii="Arial" w:hAnsi="Arial" w:cs="Arial"/>
              <w:b/>
              <w:bCs/>
              <w:sz w:val="22"/>
              <w:szCs w:val="22"/>
            </w:rPr>
            <w:t xml:space="preserve">VYKDOMO </w:t>
          </w:r>
          <w:r w:rsidR="57719C08" w:rsidRPr="003863B6">
            <w:rPr>
              <w:rFonts w:ascii="Arial" w:hAnsi="Arial" w:cs="Arial"/>
              <w:b/>
              <w:bCs/>
              <w:sz w:val="22"/>
              <w:szCs w:val="22"/>
            </w:rPr>
            <w:t xml:space="preserve">ATVIRO KONKURSO </w:t>
          </w:r>
          <w:r w:rsidR="0D179FFE" w:rsidRPr="003863B6">
            <w:rPr>
              <w:rFonts w:ascii="Arial" w:hAnsi="Arial" w:cs="Arial"/>
              <w:b/>
              <w:bCs/>
              <w:sz w:val="22"/>
              <w:szCs w:val="22"/>
            </w:rPr>
            <w:t>BŪDU</w:t>
          </w:r>
        </w:p>
        <w:p w14:paraId="18ACC6AD" w14:textId="2D4F3610" w:rsidR="00D526C8" w:rsidRPr="003863B6" w:rsidRDefault="0C2B55C9" w:rsidP="2EC07C42">
          <w:pPr>
            <w:spacing w:after="0" w:line="240" w:lineRule="auto"/>
            <w:contextualSpacing/>
            <w:jc w:val="center"/>
            <w:rPr>
              <w:rFonts w:ascii="Arial" w:hAnsi="Arial" w:cs="Arial"/>
              <w:b/>
              <w:bCs/>
              <w:sz w:val="22"/>
              <w:szCs w:val="22"/>
            </w:rPr>
          </w:pPr>
          <w:r w:rsidRPr="003863B6">
            <w:rPr>
              <w:rFonts w:ascii="Arial" w:hAnsi="Arial" w:cs="Arial"/>
              <w:b/>
              <w:bCs/>
              <w:sz w:val="22"/>
              <w:szCs w:val="22"/>
            </w:rPr>
            <w:t xml:space="preserve">SPECIALIOSIOS </w:t>
          </w:r>
          <w:r w:rsidR="57719C08" w:rsidRPr="003863B6">
            <w:rPr>
              <w:rFonts w:ascii="Arial" w:hAnsi="Arial" w:cs="Arial"/>
              <w:b/>
              <w:bCs/>
              <w:sz w:val="22"/>
              <w:szCs w:val="22"/>
            </w:rPr>
            <w:t>SĄLYGOS</w:t>
          </w:r>
        </w:p>
        <w:p w14:paraId="06DFEDAD" w14:textId="57ADB5A7" w:rsidR="0051425D" w:rsidRPr="003863B6"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3863B6" w:rsidRDefault="54BD611A" w:rsidP="2EC07C42">
              <w:pPr>
                <w:spacing w:after="120" w:line="20" w:lineRule="atLeast"/>
                <w:contextualSpacing/>
                <w:rPr>
                  <w:rFonts w:ascii="Arial" w:hAnsi="Arial" w:cs="Arial"/>
                  <w:b/>
                  <w:bCs/>
                  <w:sz w:val="22"/>
                  <w:szCs w:val="22"/>
                </w:rPr>
              </w:pPr>
              <w:r w:rsidRPr="003863B6">
                <w:rPr>
                  <w:rFonts w:ascii="Arial" w:hAnsi="Arial" w:cs="Arial"/>
                  <w:b/>
                  <w:bCs/>
                  <w:sz w:val="22"/>
                  <w:szCs w:val="22"/>
                </w:rPr>
                <w:t>TURINYS</w:t>
              </w:r>
            </w:p>
            <w:p w14:paraId="5C884616" w14:textId="01DD2132"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r w:rsidRPr="003863B6">
                <w:rPr>
                  <w:rFonts w:ascii="Arial" w:hAnsi="Arial" w:cs="Arial"/>
                  <w:sz w:val="22"/>
                  <w:szCs w:val="22"/>
                </w:rPr>
                <w:fldChar w:fldCharType="begin"/>
              </w:r>
              <w:r w:rsidR="001C24BC" w:rsidRPr="003863B6">
                <w:rPr>
                  <w:rFonts w:ascii="Arial" w:hAnsi="Arial" w:cs="Arial"/>
                  <w:sz w:val="22"/>
                  <w:szCs w:val="22"/>
                </w:rPr>
                <w:instrText>TOC \o "1-3" \h \z \u</w:instrText>
              </w:r>
              <w:r w:rsidRPr="003863B6">
                <w:rPr>
                  <w:rFonts w:ascii="Arial" w:hAnsi="Arial" w:cs="Arial"/>
                  <w:sz w:val="22"/>
                  <w:szCs w:val="22"/>
                </w:rPr>
                <w:fldChar w:fldCharType="separate"/>
              </w:r>
              <w:hyperlink w:anchor="_Toc106849868">
                <w:r w:rsidRPr="003863B6">
                  <w:rPr>
                    <w:rStyle w:val="Hipersaitas"/>
                    <w:rFonts w:ascii="Arial" w:hAnsi="Arial" w:cs="Arial"/>
                    <w:noProof/>
                    <w:sz w:val="22"/>
                    <w:szCs w:val="22"/>
                  </w:rPr>
                  <w:t>I SKYRIUS</w:t>
                </w:r>
                <w:r w:rsidR="00DA2DB2" w:rsidRPr="003863B6">
                  <w:rPr>
                    <w:rStyle w:val="Hipersaitas"/>
                    <w:rFonts w:ascii="Arial" w:hAnsi="Arial" w:cs="Arial"/>
                    <w:noProof/>
                    <w:sz w:val="22"/>
                    <w:szCs w:val="22"/>
                  </w:rPr>
                  <w:t xml:space="preserve"> Bendra informacija</w:t>
                </w:r>
                <w:r w:rsidR="001C24BC" w:rsidRPr="003863B6">
                  <w:rPr>
                    <w:rFonts w:ascii="Arial" w:hAnsi="Arial" w:cs="Arial"/>
                    <w:noProof/>
                    <w:sz w:val="22"/>
                    <w:szCs w:val="22"/>
                  </w:rPr>
                  <w:tab/>
                </w:r>
                <w:r w:rsidR="00DA2DB2" w:rsidRPr="003863B6">
                  <w:rPr>
                    <w:rFonts w:ascii="Arial" w:hAnsi="Arial" w:cs="Arial"/>
                    <w:noProof/>
                    <w:sz w:val="22"/>
                    <w:szCs w:val="22"/>
                  </w:rPr>
                  <w:t>2</w:t>
                </w:r>
              </w:hyperlink>
            </w:p>
            <w:p w14:paraId="569BF15B" w14:textId="151F781B"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3863B6">
                  <w:rPr>
                    <w:rStyle w:val="Hipersaitas"/>
                    <w:rFonts w:ascii="Arial" w:hAnsi="Arial" w:cs="Arial"/>
                    <w:noProof/>
                    <w:sz w:val="22"/>
                    <w:szCs w:val="22"/>
                  </w:rPr>
                  <w:t>II SKYRIUS</w:t>
                </w:r>
                <w:r w:rsidR="00DA2DB2" w:rsidRPr="003863B6">
                  <w:rPr>
                    <w:rStyle w:val="Hipersaitas"/>
                    <w:rFonts w:ascii="Arial" w:hAnsi="Arial" w:cs="Arial"/>
                    <w:noProof/>
                    <w:sz w:val="22"/>
                    <w:szCs w:val="22"/>
                  </w:rPr>
                  <w:t xml:space="preserve"> Pirkimo objektas</w:t>
                </w:r>
                <w:r w:rsidR="000C3D70" w:rsidRPr="003863B6">
                  <w:rPr>
                    <w:rFonts w:ascii="Arial" w:hAnsi="Arial" w:cs="Arial"/>
                    <w:noProof/>
                    <w:sz w:val="22"/>
                    <w:szCs w:val="22"/>
                  </w:rPr>
                  <w:tab/>
                </w:r>
                <w:r w:rsidR="000C3D70" w:rsidRPr="003863B6">
                  <w:rPr>
                    <w:rFonts w:ascii="Arial" w:hAnsi="Arial" w:cs="Arial"/>
                    <w:noProof/>
                    <w:sz w:val="22"/>
                    <w:szCs w:val="22"/>
                  </w:rPr>
                  <w:fldChar w:fldCharType="begin"/>
                </w:r>
                <w:r w:rsidR="000C3D70" w:rsidRPr="003863B6">
                  <w:rPr>
                    <w:rFonts w:ascii="Arial" w:hAnsi="Arial" w:cs="Arial"/>
                    <w:noProof/>
                    <w:sz w:val="22"/>
                    <w:szCs w:val="22"/>
                  </w:rPr>
                  <w:instrText>PAGEREF _Toc1715474686 \h</w:instrText>
                </w:r>
                <w:r w:rsidR="000C3D70" w:rsidRPr="003863B6">
                  <w:rPr>
                    <w:rFonts w:ascii="Arial" w:hAnsi="Arial" w:cs="Arial"/>
                    <w:noProof/>
                    <w:sz w:val="22"/>
                    <w:szCs w:val="22"/>
                  </w:rPr>
                </w:r>
                <w:r w:rsidR="000C3D70" w:rsidRPr="003863B6">
                  <w:rPr>
                    <w:rFonts w:ascii="Arial" w:hAnsi="Arial" w:cs="Arial"/>
                    <w:noProof/>
                    <w:sz w:val="22"/>
                    <w:szCs w:val="22"/>
                  </w:rPr>
                  <w:fldChar w:fldCharType="separate"/>
                </w:r>
                <w:r w:rsidR="00886A33" w:rsidRPr="003863B6">
                  <w:rPr>
                    <w:rFonts w:ascii="Arial" w:hAnsi="Arial" w:cs="Arial"/>
                    <w:noProof/>
                    <w:sz w:val="22"/>
                    <w:szCs w:val="22"/>
                  </w:rPr>
                  <w:t>2</w:t>
                </w:r>
                <w:r w:rsidR="000C3D70" w:rsidRPr="003863B6">
                  <w:rPr>
                    <w:rFonts w:ascii="Arial" w:hAnsi="Arial" w:cs="Arial"/>
                    <w:noProof/>
                    <w:sz w:val="22"/>
                    <w:szCs w:val="22"/>
                  </w:rPr>
                  <w:fldChar w:fldCharType="end"/>
                </w:r>
              </w:hyperlink>
            </w:p>
            <w:p w14:paraId="51E715FC" w14:textId="7D4CF89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3863B6">
                  <w:rPr>
                    <w:rStyle w:val="Hipersaitas"/>
                    <w:rFonts w:ascii="Arial" w:hAnsi="Arial" w:cs="Arial"/>
                    <w:noProof/>
                    <w:sz w:val="22"/>
                    <w:szCs w:val="22"/>
                  </w:rPr>
                  <w:t>III SKYRIUS</w:t>
                </w:r>
                <w:r w:rsidR="00DA2DB2" w:rsidRPr="003863B6">
                  <w:rPr>
                    <w:rStyle w:val="Hipersaitas"/>
                    <w:rFonts w:ascii="Arial" w:hAnsi="Arial" w:cs="Arial"/>
                    <w:noProof/>
                    <w:sz w:val="22"/>
                    <w:szCs w:val="22"/>
                  </w:rPr>
                  <w:t xml:space="preserve"> Susitikimai su tiekėjais ir objekto apžiūra</w:t>
                </w:r>
                <w:r w:rsidR="000C3D70" w:rsidRPr="003863B6">
                  <w:rPr>
                    <w:rFonts w:ascii="Arial" w:hAnsi="Arial" w:cs="Arial"/>
                    <w:noProof/>
                    <w:sz w:val="22"/>
                    <w:szCs w:val="22"/>
                  </w:rPr>
                  <w:tab/>
                </w:r>
              </w:hyperlink>
              <w:r w:rsidR="00886A33" w:rsidRPr="003863B6">
                <w:rPr>
                  <w:rFonts w:ascii="Arial" w:hAnsi="Arial" w:cs="Arial"/>
                  <w:sz w:val="22"/>
                  <w:szCs w:val="22"/>
                </w:rPr>
                <w:t>3</w:t>
              </w:r>
            </w:p>
            <w:p w14:paraId="163B50EE" w14:textId="66B90BB1"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3863B6">
                  <w:rPr>
                    <w:rStyle w:val="Hipersaitas"/>
                    <w:rFonts w:ascii="Arial" w:hAnsi="Arial" w:cs="Arial"/>
                    <w:noProof/>
                    <w:sz w:val="22"/>
                    <w:szCs w:val="22"/>
                  </w:rPr>
                  <w:t>IV SKYRIUS</w:t>
                </w:r>
                <w:r w:rsidR="00DA2DB2" w:rsidRPr="003863B6">
                  <w:rPr>
                    <w:rStyle w:val="Hipersaitas"/>
                    <w:rFonts w:ascii="Arial" w:hAnsi="Arial" w:cs="Arial"/>
                    <w:noProof/>
                    <w:sz w:val="22"/>
                    <w:szCs w:val="22"/>
                  </w:rPr>
                  <w:t xml:space="preserve"> Tiekėjų pašalinimo pagrindai ir kvalifikacijos reikalavimai</w:t>
                </w:r>
                <w:r w:rsidR="000C3D70" w:rsidRPr="003863B6">
                  <w:rPr>
                    <w:rFonts w:ascii="Arial" w:hAnsi="Arial" w:cs="Arial"/>
                    <w:noProof/>
                    <w:sz w:val="22"/>
                    <w:szCs w:val="22"/>
                  </w:rPr>
                  <w:tab/>
                </w:r>
                <w:r w:rsidR="00886A33" w:rsidRPr="003863B6">
                  <w:rPr>
                    <w:rFonts w:ascii="Arial" w:hAnsi="Arial" w:cs="Arial"/>
                    <w:noProof/>
                    <w:sz w:val="22"/>
                    <w:szCs w:val="22"/>
                  </w:rPr>
                  <w:t>3</w:t>
                </w:r>
              </w:hyperlink>
            </w:p>
            <w:p w14:paraId="1901588D" w14:textId="6EE0A90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3863B6">
                  <w:rPr>
                    <w:rStyle w:val="Hipersaitas"/>
                    <w:rFonts w:ascii="Arial" w:hAnsi="Arial" w:cs="Arial"/>
                    <w:noProof/>
                    <w:sz w:val="22"/>
                    <w:szCs w:val="22"/>
                  </w:rPr>
                  <w:t>V SKYRIUS</w:t>
                </w:r>
                <w:r w:rsidR="00DA2DB2" w:rsidRPr="003863B6">
                  <w:rPr>
                    <w:rStyle w:val="Hipersaitas"/>
                    <w:rFonts w:ascii="Arial" w:hAnsi="Arial" w:cs="Arial"/>
                    <w:noProof/>
                    <w:sz w:val="22"/>
                    <w:szCs w:val="22"/>
                  </w:rPr>
                  <w:t xml:space="preserve"> Reikalavimai susiję su Nacionaliniu saugumu</w:t>
                </w:r>
                <w:r w:rsidR="000C3D70" w:rsidRPr="003863B6">
                  <w:rPr>
                    <w:rFonts w:ascii="Arial" w:hAnsi="Arial" w:cs="Arial"/>
                    <w:noProof/>
                    <w:sz w:val="22"/>
                    <w:szCs w:val="22"/>
                  </w:rPr>
                  <w:tab/>
                </w:r>
              </w:hyperlink>
              <w:r w:rsidR="00886A33" w:rsidRPr="003863B6">
                <w:rPr>
                  <w:rFonts w:ascii="Arial" w:hAnsi="Arial" w:cs="Arial"/>
                  <w:sz w:val="22"/>
                  <w:szCs w:val="22"/>
                </w:rPr>
                <w:t>3</w:t>
              </w:r>
            </w:p>
            <w:p w14:paraId="456B2FA1" w14:textId="308AB09E"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3863B6">
                  <w:rPr>
                    <w:rStyle w:val="Hipersaitas"/>
                    <w:rFonts w:ascii="Arial" w:hAnsi="Arial" w:cs="Arial"/>
                    <w:noProof/>
                    <w:sz w:val="22"/>
                    <w:szCs w:val="22"/>
                  </w:rPr>
                  <w:t>VI SKYRIUS</w:t>
                </w:r>
                <w:r w:rsidR="00DA2DB2" w:rsidRPr="003863B6">
                  <w:rPr>
                    <w:rStyle w:val="Hipersaitas"/>
                    <w:rFonts w:ascii="Arial" w:hAnsi="Arial" w:cs="Arial"/>
                    <w:noProof/>
                    <w:sz w:val="22"/>
                    <w:szCs w:val="22"/>
                  </w:rPr>
                  <w:t xml:space="preserve"> Specialieji reikalavimai pasiūlymų rengimui ir pateikimui</w:t>
                </w:r>
                <w:r w:rsidR="000C3D70" w:rsidRPr="003863B6">
                  <w:rPr>
                    <w:rFonts w:ascii="Arial" w:hAnsi="Arial" w:cs="Arial"/>
                    <w:noProof/>
                    <w:sz w:val="22"/>
                    <w:szCs w:val="22"/>
                  </w:rPr>
                  <w:tab/>
                </w:r>
              </w:hyperlink>
              <w:r w:rsidR="0074488D" w:rsidRPr="003863B6">
                <w:rPr>
                  <w:rFonts w:ascii="Arial" w:hAnsi="Arial" w:cs="Arial"/>
                  <w:sz w:val="22"/>
                  <w:szCs w:val="22"/>
                </w:rPr>
                <w:t>3</w:t>
              </w:r>
            </w:p>
            <w:p w14:paraId="27656DDD" w14:textId="4DC065D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3863B6">
                  <w:rPr>
                    <w:rStyle w:val="Hipersaitas"/>
                    <w:rFonts w:ascii="Arial" w:hAnsi="Arial" w:cs="Arial"/>
                    <w:noProof/>
                    <w:sz w:val="22"/>
                    <w:szCs w:val="22"/>
                  </w:rPr>
                  <w:t>VII SKYRIUS</w:t>
                </w:r>
                <w:r w:rsidR="00DA2DB2" w:rsidRPr="003863B6">
                  <w:rPr>
                    <w:rStyle w:val="Hipersaitas"/>
                    <w:rFonts w:ascii="Arial" w:hAnsi="Arial" w:cs="Arial"/>
                    <w:noProof/>
                    <w:sz w:val="22"/>
                    <w:szCs w:val="22"/>
                  </w:rPr>
                  <w:t xml:space="preserve"> Pasiūlymo galiojimo užtikrinimas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6DE76A5E" w14:textId="04086BD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3863B6">
                  <w:rPr>
                    <w:rStyle w:val="Hipersaitas"/>
                    <w:rFonts w:ascii="Arial" w:hAnsi="Arial" w:cs="Arial"/>
                    <w:noProof/>
                    <w:sz w:val="22"/>
                    <w:szCs w:val="22"/>
                  </w:rPr>
                  <w:t>VIII SKYRIUS</w:t>
                </w:r>
                <w:r w:rsidR="00DA2DB2" w:rsidRPr="003863B6">
                  <w:rPr>
                    <w:rStyle w:val="Hipersaitas"/>
                    <w:rFonts w:ascii="Arial" w:hAnsi="Arial" w:cs="Arial"/>
                    <w:noProof/>
                    <w:sz w:val="22"/>
                    <w:szCs w:val="22"/>
                  </w:rPr>
                  <w:t xml:space="preserve"> Elektroninis aukcionas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310D1EC2" w14:textId="2CAB995D"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3863B6">
                  <w:rPr>
                    <w:rStyle w:val="Hipersaitas"/>
                    <w:rFonts w:ascii="Arial" w:hAnsi="Arial" w:cs="Arial"/>
                    <w:noProof/>
                    <w:sz w:val="22"/>
                    <w:szCs w:val="22"/>
                  </w:rPr>
                  <w:t>IX SKYRIUS</w:t>
                </w:r>
                <w:r w:rsidR="00DA2DB2" w:rsidRPr="003863B6">
                  <w:rPr>
                    <w:rStyle w:val="Hipersaitas"/>
                    <w:rFonts w:ascii="Arial" w:hAnsi="Arial" w:cs="Arial"/>
                    <w:noProof/>
                    <w:sz w:val="22"/>
                    <w:szCs w:val="22"/>
                  </w:rPr>
                  <w:t xml:space="preserve"> Pasiūlymų vertinimas</w:t>
                </w:r>
                <w:r w:rsidR="000C3D70" w:rsidRPr="003863B6">
                  <w:rPr>
                    <w:rFonts w:ascii="Arial" w:hAnsi="Arial" w:cs="Arial"/>
                    <w:noProof/>
                    <w:sz w:val="22"/>
                    <w:szCs w:val="22"/>
                  </w:rPr>
                  <w:tab/>
                </w:r>
              </w:hyperlink>
              <w:r w:rsidR="00433F93" w:rsidRPr="003863B6">
                <w:rPr>
                  <w:rFonts w:ascii="Arial" w:hAnsi="Arial" w:cs="Arial"/>
                  <w:sz w:val="22"/>
                  <w:szCs w:val="22"/>
                </w:rPr>
                <w:t>4</w:t>
              </w:r>
            </w:p>
            <w:p w14:paraId="6037C6D5" w14:textId="53B71C37" w:rsidR="003C4591" w:rsidRPr="003863B6" w:rsidRDefault="2EC07C42" w:rsidP="00DA2DB2">
              <w:pPr>
                <w:pStyle w:val="Turinys1"/>
                <w:tabs>
                  <w:tab w:val="right" w:leader="dot" w:pos="10455"/>
                </w:tabs>
                <w:rPr>
                  <w:rStyle w:val="Hipersaitas"/>
                  <w:rFonts w:ascii="Arial" w:hAnsi="Arial" w:cs="Arial"/>
                  <w:noProof/>
                  <w:sz w:val="22"/>
                  <w:szCs w:val="22"/>
                </w:rPr>
              </w:pPr>
              <w:hyperlink w:anchor="_Toc430375259">
                <w:r w:rsidRPr="003863B6">
                  <w:rPr>
                    <w:rStyle w:val="Hipersaitas"/>
                    <w:rFonts w:ascii="Arial" w:hAnsi="Arial" w:cs="Arial"/>
                    <w:noProof/>
                    <w:sz w:val="22"/>
                    <w:szCs w:val="22"/>
                  </w:rPr>
                  <w:t>X SKYRIUS</w:t>
                </w:r>
                <w:r w:rsidR="00DA2DB2" w:rsidRPr="003863B6">
                  <w:rPr>
                    <w:rStyle w:val="Hipersaitas"/>
                    <w:rFonts w:ascii="Arial" w:hAnsi="Arial" w:cs="Arial"/>
                    <w:noProof/>
                    <w:sz w:val="22"/>
                    <w:szCs w:val="22"/>
                  </w:rPr>
                  <w:t xml:space="preserve"> Sutarties sudarymas</w:t>
                </w:r>
                <w:r w:rsidR="000C3D70" w:rsidRPr="003863B6">
                  <w:rPr>
                    <w:rFonts w:ascii="Arial" w:hAnsi="Arial" w:cs="Arial"/>
                    <w:noProof/>
                    <w:sz w:val="22"/>
                    <w:szCs w:val="22"/>
                  </w:rPr>
                  <w:tab/>
                </w:r>
              </w:hyperlink>
              <w:r w:rsidR="00433F93" w:rsidRPr="003863B6">
                <w:rPr>
                  <w:rFonts w:ascii="Arial" w:hAnsi="Arial" w:cs="Arial"/>
                  <w:sz w:val="22"/>
                  <w:szCs w:val="22"/>
                </w:rPr>
                <w:t>5</w:t>
              </w:r>
            </w:p>
            <w:p w14:paraId="0FC28136" w14:textId="626B74D9" w:rsidR="2EC07C42" w:rsidRPr="003863B6" w:rsidRDefault="2EC07C42" w:rsidP="00DA2DB2">
              <w:pPr>
                <w:pStyle w:val="Turinys1"/>
                <w:tabs>
                  <w:tab w:val="right" w:leader="dot" w:pos="10455"/>
                </w:tabs>
                <w:rPr>
                  <w:rStyle w:val="Hipersaitas"/>
                  <w:rFonts w:ascii="Arial" w:hAnsi="Arial" w:cs="Arial"/>
                  <w:noProof/>
                  <w:sz w:val="22"/>
                  <w:szCs w:val="22"/>
                </w:rPr>
              </w:pPr>
              <w:hyperlink w:anchor="_Toc1718027216">
                <w:r w:rsidRPr="003863B6">
                  <w:rPr>
                    <w:rStyle w:val="Hipersaitas"/>
                    <w:rFonts w:ascii="Arial" w:hAnsi="Arial" w:cs="Arial"/>
                    <w:noProof/>
                    <w:sz w:val="22"/>
                    <w:szCs w:val="22"/>
                  </w:rPr>
                  <w:t>XI SKYRIUS</w:t>
                </w:r>
                <w:r w:rsidR="00DA2DB2" w:rsidRPr="003863B6">
                  <w:rPr>
                    <w:rStyle w:val="Hipersaitas"/>
                    <w:rFonts w:ascii="Arial" w:hAnsi="Arial" w:cs="Arial"/>
                    <w:noProof/>
                    <w:sz w:val="22"/>
                    <w:szCs w:val="22"/>
                  </w:rPr>
                  <w:t xml:space="preserve"> Kitos sąlygos</w:t>
                </w:r>
                <w:r w:rsidR="003C4591" w:rsidRPr="003863B6">
                  <w:rPr>
                    <w:rFonts w:ascii="Arial" w:hAnsi="Arial" w:cs="Arial"/>
                    <w:noProof/>
                    <w:sz w:val="22"/>
                    <w:szCs w:val="22"/>
                  </w:rPr>
                  <w:tab/>
                </w:r>
              </w:hyperlink>
              <w:r w:rsidR="00433F93" w:rsidRPr="003863B6">
                <w:rPr>
                  <w:rFonts w:ascii="Arial" w:hAnsi="Arial" w:cs="Arial"/>
                  <w:sz w:val="22"/>
                  <w:szCs w:val="22"/>
                </w:rPr>
                <w:t>5</w:t>
              </w:r>
            </w:p>
            <w:p w14:paraId="45951E8F" w14:textId="62F85237" w:rsidR="2EC07C42" w:rsidRPr="003863B6" w:rsidRDefault="2EC07C42" w:rsidP="2EC07C42">
              <w:pPr>
                <w:pStyle w:val="Turinys1"/>
                <w:tabs>
                  <w:tab w:val="right" w:leader="dot" w:pos="10455"/>
                </w:tabs>
                <w:rPr>
                  <w:rStyle w:val="Hipersaitas"/>
                  <w:rFonts w:ascii="Arial" w:hAnsi="Arial" w:cs="Arial"/>
                  <w:noProof/>
                  <w:sz w:val="22"/>
                  <w:szCs w:val="22"/>
                </w:rPr>
              </w:pPr>
              <w:hyperlink w:anchor="_Toc87167893">
                <w:r w:rsidRPr="003863B6">
                  <w:rPr>
                    <w:rStyle w:val="Hipersaitas"/>
                    <w:rFonts w:ascii="Arial" w:hAnsi="Arial" w:cs="Arial"/>
                    <w:noProof/>
                    <w:sz w:val="22"/>
                    <w:szCs w:val="22"/>
                  </w:rPr>
                  <w:t>Pirkimo sąlygų 1 priedas „Terminai“</w:t>
                </w:r>
                <w:r w:rsidRPr="003863B6">
                  <w:rPr>
                    <w:rFonts w:ascii="Arial" w:hAnsi="Arial" w:cs="Arial"/>
                    <w:noProof/>
                    <w:sz w:val="22"/>
                    <w:szCs w:val="22"/>
                  </w:rPr>
                  <w:tab/>
                </w:r>
              </w:hyperlink>
              <w:r w:rsidR="00433F93" w:rsidRPr="003863B6">
                <w:rPr>
                  <w:rFonts w:ascii="Arial" w:hAnsi="Arial" w:cs="Arial"/>
                  <w:sz w:val="22"/>
                  <w:szCs w:val="22"/>
                </w:rPr>
                <w:t>5</w:t>
              </w:r>
            </w:p>
            <w:p w14:paraId="1B98CAA0" w14:textId="0CC0D317"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4922420">
                <w:r w:rsidRPr="003863B6">
                  <w:rPr>
                    <w:rStyle w:val="Hipersaitas"/>
                    <w:rFonts w:ascii="Arial" w:hAnsi="Arial" w:cs="Arial"/>
                    <w:noProof/>
                    <w:sz w:val="22"/>
                    <w:szCs w:val="22"/>
                  </w:rPr>
                  <w:t>Pirkimo sąlygų 2 priedas „Techninė specifikacija“</w:t>
                </w:r>
                <w:r w:rsidRPr="003863B6">
                  <w:rPr>
                    <w:rFonts w:ascii="Arial" w:hAnsi="Arial" w:cs="Arial"/>
                    <w:noProof/>
                    <w:sz w:val="22"/>
                    <w:szCs w:val="22"/>
                  </w:rPr>
                  <w:tab/>
                </w:r>
              </w:hyperlink>
              <w:r w:rsidR="003863B6" w:rsidRPr="003863B6">
                <w:rPr>
                  <w:rFonts w:ascii="Arial" w:hAnsi="Arial" w:cs="Arial"/>
                  <w:sz w:val="22"/>
                  <w:szCs w:val="22"/>
                </w:rPr>
                <w:t>8</w:t>
              </w:r>
            </w:p>
            <w:p w14:paraId="4E5651CF" w14:textId="4C7AD738"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660681068">
                <w:r w:rsidRPr="003863B6">
                  <w:rPr>
                    <w:rStyle w:val="Hipersaitas"/>
                    <w:rFonts w:ascii="Arial" w:hAnsi="Arial" w:cs="Arial"/>
                    <w:noProof/>
                    <w:sz w:val="22"/>
                    <w:szCs w:val="22"/>
                  </w:rPr>
                  <w:t>Pirkimo sąlygų 3 priedas „Tiekėjų pašalinimo pagrindai“</w:t>
                </w:r>
                <w:r w:rsidRPr="003863B6">
                  <w:rPr>
                    <w:rFonts w:ascii="Arial" w:hAnsi="Arial" w:cs="Arial"/>
                    <w:noProof/>
                    <w:sz w:val="22"/>
                    <w:szCs w:val="22"/>
                  </w:rPr>
                  <w:tab/>
                </w:r>
              </w:hyperlink>
              <w:r w:rsidR="003863B6" w:rsidRPr="003863B6">
                <w:rPr>
                  <w:rFonts w:ascii="Arial" w:hAnsi="Arial" w:cs="Arial"/>
                  <w:sz w:val="22"/>
                  <w:szCs w:val="22"/>
                </w:rPr>
                <w:t>9</w:t>
              </w:r>
            </w:p>
            <w:p w14:paraId="71219DFB" w14:textId="7EDAD166"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003083802">
                <w:r w:rsidRPr="003863B6">
                  <w:rPr>
                    <w:rStyle w:val="Hipersaitas"/>
                    <w:rFonts w:ascii="Arial" w:hAnsi="Arial" w:cs="Arial"/>
                    <w:noProof/>
                    <w:sz w:val="22"/>
                    <w:szCs w:val="22"/>
                  </w:rPr>
                  <w:t>Pirkimo sąlygų 4 priedas „Tiekėjų kvalifikacijos reikalavimai ir reikalaujami kokybės bei aplinkos apsaugos vadybos sistemų standartai“</w:t>
                </w:r>
                <w:r w:rsidRPr="003863B6">
                  <w:rPr>
                    <w:rFonts w:ascii="Arial" w:hAnsi="Arial" w:cs="Arial"/>
                    <w:noProof/>
                    <w:sz w:val="22"/>
                    <w:szCs w:val="22"/>
                  </w:rPr>
                  <w:tab/>
                </w:r>
              </w:hyperlink>
              <w:r w:rsidR="003863B6" w:rsidRPr="003863B6">
                <w:rPr>
                  <w:rFonts w:ascii="Arial" w:hAnsi="Arial" w:cs="Arial"/>
                  <w:sz w:val="22"/>
                  <w:szCs w:val="22"/>
                </w:rPr>
                <w:t>19</w:t>
              </w:r>
            </w:p>
            <w:p w14:paraId="5325A67D" w14:textId="064C7DC7"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19023480">
                <w:r w:rsidRPr="003863B6">
                  <w:rPr>
                    <w:rStyle w:val="Hipersaitas"/>
                    <w:rFonts w:ascii="Arial" w:hAnsi="Arial" w:cs="Arial"/>
                    <w:noProof/>
                    <w:sz w:val="22"/>
                    <w:szCs w:val="22"/>
                  </w:rPr>
                  <w:t>Pirkimo sąlygų 5 priedas „EBVPD“ (XML formatu)</w:t>
                </w:r>
                <w:r w:rsidRPr="003863B6">
                  <w:rPr>
                    <w:rFonts w:ascii="Arial" w:hAnsi="Arial" w:cs="Arial"/>
                    <w:noProof/>
                    <w:sz w:val="22"/>
                    <w:szCs w:val="22"/>
                  </w:rPr>
                  <w:tab/>
                </w:r>
              </w:hyperlink>
              <w:r w:rsidR="003863B6" w:rsidRPr="003863B6">
                <w:rPr>
                  <w:rFonts w:ascii="Arial" w:hAnsi="Arial" w:cs="Arial"/>
                  <w:sz w:val="22"/>
                  <w:szCs w:val="22"/>
                </w:rPr>
                <w:t>24</w:t>
              </w:r>
            </w:p>
            <w:p w14:paraId="777F5167" w14:textId="455C6AE5"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951994941">
                <w:r w:rsidRPr="003863B6">
                  <w:rPr>
                    <w:rStyle w:val="Hipersaitas"/>
                    <w:rFonts w:ascii="Arial" w:hAnsi="Arial" w:cs="Arial"/>
                    <w:noProof/>
                    <w:sz w:val="22"/>
                    <w:szCs w:val="22"/>
                  </w:rPr>
                  <w:t>Pirkimo sąlygų 6 priedas „Pasiūlymo forma“</w:t>
                </w:r>
                <w:r w:rsidRPr="003863B6">
                  <w:rPr>
                    <w:rFonts w:ascii="Arial" w:hAnsi="Arial" w:cs="Arial"/>
                    <w:noProof/>
                    <w:sz w:val="22"/>
                    <w:szCs w:val="22"/>
                  </w:rPr>
                  <w:tab/>
                </w:r>
              </w:hyperlink>
              <w:r w:rsidR="003863B6" w:rsidRPr="003863B6">
                <w:rPr>
                  <w:rFonts w:ascii="Arial" w:hAnsi="Arial" w:cs="Arial"/>
                  <w:sz w:val="22"/>
                  <w:szCs w:val="22"/>
                </w:rPr>
                <w:t>25</w:t>
              </w:r>
            </w:p>
            <w:p w14:paraId="73EF1A08" w14:textId="1D2162BA" w:rsidR="2EC07C42" w:rsidRPr="003863B6" w:rsidRDefault="2EC07C42" w:rsidP="2EC07C42">
              <w:pPr>
                <w:pStyle w:val="Turinys2"/>
                <w:tabs>
                  <w:tab w:val="right" w:leader="dot" w:pos="10455"/>
                </w:tabs>
                <w:rPr>
                  <w:rStyle w:val="Hipersaitas"/>
                  <w:rFonts w:ascii="Arial" w:hAnsi="Arial" w:cs="Arial"/>
                  <w:noProof/>
                  <w:sz w:val="22"/>
                  <w:szCs w:val="22"/>
                </w:rPr>
              </w:pPr>
              <w:hyperlink w:anchor="_Toc823329191">
                <w:r w:rsidRPr="003863B6">
                  <w:rPr>
                    <w:rStyle w:val="Hipersaitas"/>
                    <w:rFonts w:ascii="Arial" w:hAnsi="Arial" w:cs="Arial"/>
                    <w:noProof/>
                    <w:sz w:val="22"/>
                    <w:szCs w:val="22"/>
                  </w:rPr>
                  <w:t>Pirkimo sąlygų 7 priedas „Pasiūlymų vertinimo kriterijai ir sąlygos“</w:t>
                </w:r>
                <w:r w:rsidRPr="003863B6">
                  <w:rPr>
                    <w:rFonts w:ascii="Arial" w:hAnsi="Arial" w:cs="Arial"/>
                    <w:noProof/>
                    <w:sz w:val="22"/>
                    <w:szCs w:val="22"/>
                  </w:rPr>
                  <w:tab/>
                </w:r>
              </w:hyperlink>
              <w:r w:rsidR="003863B6" w:rsidRPr="003863B6">
                <w:rPr>
                  <w:rFonts w:ascii="Arial" w:hAnsi="Arial" w:cs="Arial"/>
                  <w:sz w:val="22"/>
                  <w:szCs w:val="22"/>
                </w:rPr>
                <w:t>29</w:t>
              </w:r>
            </w:p>
            <w:p w14:paraId="4026DB79" w14:textId="79385435"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7101165">
                <w:r w:rsidRPr="003863B6">
                  <w:rPr>
                    <w:rStyle w:val="Hipersaitas"/>
                    <w:rFonts w:ascii="Arial" w:hAnsi="Arial" w:cs="Arial"/>
                    <w:noProof/>
                    <w:sz w:val="22"/>
                    <w:szCs w:val="22"/>
                  </w:rPr>
                  <w:t>Pirkimo sąlygų 8 priedas „Sutarties projektas“</w:t>
                </w:r>
                <w:r w:rsidRPr="003863B6">
                  <w:rPr>
                    <w:rFonts w:ascii="Arial" w:hAnsi="Arial" w:cs="Arial"/>
                    <w:noProof/>
                    <w:sz w:val="22"/>
                    <w:szCs w:val="22"/>
                  </w:rPr>
                  <w:tab/>
                </w:r>
                <w:r w:rsidR="003863B6" w:rsidRPr="003863B6">
                  <w:rPr>
                    <w:rFonts w:ascii="Arial" w:hAnsi="Arial" w:cs="Arial"/>
                    <w:noProof/>
                    <w:sz w:val="22"/>
                    <w:szCs w:val="22"/>
                  </w:rPr>
                  <w:t>30</w:t>
                </w:r>
              </w:hyperlink>
            </w:p>
            <w:p w14:paraId="74E2F94D" w14:textId="484155CA" w:rsidR="2EC07C42" w:rsidRPr="003863B6" w:rsidRDefault="2EC07C42" w:rsidP="2EC07C42">
              <w:pPr>
                <w:pStyle w:val="Turinys2"/>
                <w:tabs>
                  <w:tab w:val="right" w:leader="dot" w:pos="10455"/>
                </w:tabs>
                <w:rPr>
                  <w:rStyle w:val="Hipersaitas"/>
                  <w:rFonts w:ascii="Arial" w:hAnsi="Arial" w:cs="Arial"/>
                  <w:noProof/>
                  <w:sz w:val="22"/>
                  <w:szCs w:val="22"/>
                </w:rPr>
              </w:pPr>
              <w:hyperlink w:anchor="_Toc752326083">
                <w:r w:rsidRPr="003863B6">
                  <w:rPr>
                    <w:rStyle w:val="Hipersaitas"/>
                    <w:rFonts w:ascii="Arial" w:hAnsi="Arial" w:cs="Arial"/>
                    <w:noProof/>
                    <w:sz w:val="22"/>
                    <w:szCs w:val="22"/>
                  </w:rPr>
                  <w:t>Pirkimo sąlygų 9 priedas „Tiekėjo deklaracija dėl atitikties Reglamento nuostatoms juridiniam asmeniui“</w:t>
                </w:r>
                <w:r w:rsidRPr="003863B6">
                  <w:rPr>
                    <w:rFonts w:ascii="Arial" w:hAnsi="Arial" w:cs="Arial"/>
                    <w:noProof/>
                    <w:sz w:val="22"/>
                    <w:szCs w:val="22"/>
                  </w:rPr>
                  <w:tab/>
                </w:r>
                <w:r w:rsidR="003863B6" w:rsidRPr="003863B6">
                  <w:rPr>
                    <w:rFonts w:ascii="Arial" w:hAnsi="Arial" w:cs="Arial"/>
                    <w:noProof/>
                    <w:sz w:val="22"/>
                    <w:szCs w:val="22"/>
                  </w:rPr>
                  <w:t>31</w:t>
                </w:r>
              </w:hyperlink>
            </w:p>
            <w:p w14:paraId="0DDC40AE" w14:textId="3B66CCC5" w:rsidR="001C24BC" w:rsidRPr="00EA254D" w:rsidRDefault="2EC07C42" w:rsidP="00E56819">
              <w:pPr>
                <w:pStyle w:val="Turinys2"/>
                <w:tabs>
                  <w:tab w:val="right" w:leader="dot" w:pos="10455"/>
                </w:tabs>
                <w:rPr>
                  <w:rFonts w:ascii="Arial" w:hAnsi="Arial" w:cs="Arial"/>
                  <w:sz w:val="22"/>
                  <w:szCs w:val="22"/>
                </w:rPr>
              </w:pPr>
              <w:hyperlink w:anchor="_Toc1053685055">
                <w:r w:rsidRPr="003863B6">
                  <w:rPr>
                    <w:rStyle w:val="Hipersaitas"/>
                    <w:rFonts w:ascii="Arial" w:hAnsi="Arial" w:cs="Arial"/>
                    <w:noProof/>
                    <w:sz w:val="22"/>
                    <w:szCs w:val="22"/>
                  </w:rPr>
                  <w:t>Pirkimo sąlygų 9 priedo „Tiekėjo deklaracija dėl atitikties Reglamento nuostatoms fiziniam asmeniui“ tęsinys</w:t>
                </w:r>
                <w:r w:rsidRPr="003863B6">
                  <w:rPr>
                    <w:rFonts w:ascii="Arial" w:hAnsi="Arial" w:cs="Arial"/>
                    <w:noProof/>
                    <w:sz w:val="22"/>
                    <w:szCs w:val="22"/>
                  </w:rPr>
                  <w:tab/>
                </w:r>
                <w:r w:rsidR="003863B6" w:rsidRPr="003863B6">
                  <w:rPr>
                    <w:rFonts w:ascii="Arial" w:hAnsi="Arial" w:cs="Arial"/>
                    <w:noProof/>
                    <w:sz w:val="22"/>
                    <w:szCs w:val="22"/>
                  </w:rPr>
                  <w:t>32</w:t>
                </w:r>
              </w:hyperlink>
              <w:r w:rsidRPr="003863B6">
                <w:rPr>
                  <w:rFonts w:ascii="Arial" w:hAnsi="Arial" w:cs="Arial"/>
                  <w:sz w:val="22"/>
                  <w:szCs w:val="22"/>
                </w:rPr>
                <w:fldChar w:fldCharType="end"/>
              </w:r>
            </w:p>
          </w:sdtContent>
        </w:sdt>
        <w:p w14:paraId="73CCB438" w14:textId="3C1C22F8" w:rsidR="005F13F0" w:rsidRPr="00EA254D" w:rsidRDefault="006C5174" w:rsidP="2EC07C42">
          <w:pPr>
            <w:rPr>
              <w:rFonts w:ascii="Arial" w:hAnsi="Arial" w:cs="Arial"/>
              <w:sz w:val="22"/>
              <w:szCs w:val="22"/>
            </w:rPr>
          </w:pPr>
          <w:r w:rsidRPr="00EA254D">
            <w:rPr>
              <w:rFonts w:ascii="Arial" w:hAnsi="Arial" w:cs="Arial"/>
              <w:sz w:val="22"/>
              <w:szCs w:val="22"/>
            </w:rPr>
            <w:br w:type="page"/>
          </w:r>
        </w:p>
        <w:p w14:paraId="205205CE" w14:textId="2A8A6873" w:rsidR="00F10CC1" w:rsidRPr="00EA254D" w:rsidRDefault="2BF76F7A" w:rsidP="2EC07C42">
          <w:pPr>
            <w:pStyle w:val="Antrat1"/>
            <w:spacing w:before="0" w:after="0" w:line="0" w:lineRule="atLeast"/>
            <w:contextualSpacing/>
            <w:jc w:val="center"/>
            <w:rPr>
              <w:rFonts w:ascii="Arial" w:hAnsi="Arial" w:cs="Arial"/>
              <w:b/>
              <w:bCs/>
              <w:sz w:val="22"/>
              <w:szCs w:val="22"/>
            </w:rPr>
          </w:pPr>
          <w:bookmarkStart w:id="1" w:name="_Toc106849868"/>
          <w:bookmarkStart w:id="2" w:name="_Toc335201954"/>
          <w:bookmarkStart w:id="3" w:name="_Toc147739116"/>
          <w:r w:rsidRPr="00EA254D">
            <w:rPr>
              <w:rFonts w:ascii="Arial" w:hAnsi="Arial" w:cs="Arial"/>
              <w:b/>
              <w:bCs/>
              <w:sz w:val="22"/>
              <w:szCs w:val="22"/>
            </w:rPr>
            <w:lastRenderedPageBreak/>
            <w:t>I SKYRIUS</w:t>
          </w:r>
          <w:bookmarkEnd w:id="1"/>
        </w:p>
        <w:p w14:paraId="7DBFF88B" w14:textId="01CE0133" w:rsidR="002415C7" w:rsidRPr="00EA254D" w:rsidRDefault="2BF76F7A" w:rsidP="2EC07C42">
          <w:pPr>
            <w:pStyle w:val="Antrat1"/>
            <w:spacing w:before="0" w:after="0" w:line="0" w:lineRule="atLeast"/>
            <w:contextualSpacing/>
            <w:jc w:val="center"/>
            <w:rPr>
              <w:rFonts w:ascii="Arial" w:hAnsi="Arial" w:cs="Arial"/>
              <w:b/>
              <w:bCs/>
              <w:sz w:val="22"/>
              <w:szCs w:val="22"/>
            </w:rPr>
          </w:pPr>
          <w:bookmarkStart w:id="4" w:name="_Toc763097508"/>
          <w:r w:rsidRPr="00EA254D">
            <w:rPr>
              <w:rFonts w:ascii="Arial" w:hAnsi="Arial" w:cs="Arial"/>
              <w:b/>
              <w:bCs/>
              <w:sz w:val="22"/>
              <w:szCs w:val="22"/>
            </w:rPr>
            <w:t>BENDRA INFORMACIJA</w:t>
          </w:r>
          <w:bookmarkEnd w:id="4"/>
        </w:p>
        <w:p w14:paraId="07F887BD" w14:textId="740B20FB" w:rsidR="001F1E09" w:rsidRPr="00EA254D" w:rsidRDefault="008D02F1">
          <w:pPr>
            <w:pStyle w:val="Sraopastraipa"/>
            <w:numPr>
              <w:ilvl w:val="1"/>
              <w:numId w:val="1"/>
            </w:numPr>
            <w:tabs>
              <w:tab w:val="left" w:pos="993"/>
            </w:tabs>
            <w:spacing w:after="0" w:line="20" w:lineRule="atLeast"/>
            <w:ind w:left="0" w:firstLine="567"/>
            <w:jc w:val="both"/>
            <w:rPr>
              <w:rFonts w:ascii="Arial" w:hAnsi="Arial" w:cs="Arial"/>
              <w:sz w:val="22"/>
              <w:szCs w:val="22"/>
            </w:rPr>
          </w:pPr>
          <w:r w:rsidRPr="00EA254D">
            <w:rPr>
              <w:rFonts w:ascii="Arial" w:hAnsi="Arial" w:cs="Arial"/>
              <w:sz w:val="22"/>
              <w:szCs w:val="22"/>
            </w:rPr>
            <w:t xml:space="preserve"> </w:t>
          </w:r>
          <w:r w:rsidR="001F1E09" w:rsidRPr="00EA254D">
            <w:rPr>
              <w:rFonts w:ascii="Arial" w:hAnsi="Arial" w:cs="Arial"/>
              <w:sz w:val="22"/>
              <w:szCs w:val="22"/>
            </w:rPr>
            <w:t xml:space="preserve">Perkančioji organizacija – </w:t>
          </w:r>
          <w:r w:rsidR="001F1E09" w:rsidRPr="00EA254D">
            <w:rPr>
              <w:rFonts w:ascii="Arial" w:eastAsia="Calibri" w:hAnsi="Arial" w:cs="Arial"/>
              <w:sz w:val="22"/>
              <w:szCs w:val="22"/>
            </w:rPr>
            <w:t xml:space="preserve">Klaipėdos rajono savivaldybės administracija, juridinio asmens kodas 188773688, adresas Klaipėdos g. 2, LT-96130 Gargždai (toliau – Perkančioji organizacija). </w:t>
          </w:r>
          <w:r w:rsidR="001F1E09" w:rsidRPr="00EA254D">
            <w:rPr>
              <w:rFonts w:ascii="Arial" w:eastAsiaTheme="minorHAnsi" w:hAnsi="Arial" w:cs="Arial"/>
              <w:sz w:val="22"/>
              <w:szCs w:val="22"/>
              <w:lang w:eastAsia="en-US"/>
            </w:rPr>
            <w:t>Perkančioji organizacija nėra PVM mokėtoja</w:t>
          </w:r>
          <w:r w:rsidR="001F1E09" w:rsidRPr="00EA254D">
            <w:rPr>
              <w:rFonts w:ascii="Arial" w:eastAsia="Calibri" w:hAnsi="Arial" w:cs="Arial"/>
              <w:sz w:val="22"/>
              <w:szCs w:val="22"/>
            </w:rPr>
            <w:t>.</w:t>
          </w:r>
        </w:p>
        <w:p w14:paraId="3C5E47E2" w14:textId="50266B94" w:rsidR="001F1E09" w:rsidRPr="00EA254D" w:rsidRDefault="001F1E09">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EA254D">
            <w:rPr>
              <w:rFonts w:ascii="Arial" w:eastAsia="Calibri" w:hAnsi="Arial" w:cs="Arial"/>
              <w:i/>
              <w:iCs/>
              <w:sz w:val="22"/>
              <w:szCs w:val="22"/>
            </w:rPr>
            <w:t xml:space="preserve"> </w:t>
          </w:r>
          <w:r w:rsidRPr="00EA254D">
            <w:rPr>
              <w:rFonts w:ascii="Arial" w:eastAsia="Calibri" w:hAnsi="Arial" w:cs="Arial"/>
              <w:sz w:val="22"/>
              <w:szCs w:val="22"/>
            </w:rPr>
            <w:t xml:space="preserve">Sutartį pasirašys </w:t>
          </w:r>
          <w:r w:rsidRPr="00EA254D">
            <w:rPr>
              <w:rFonts w:ascii="Arial" w:hAnsi="Arial" w:cs="Arial"/>
              <w:sz w:val="22"/>
              <w:szCs w:val="22"/>
            </w:rPr>
            <w:t>perkančioji organizacija</w:t>
          </w:r>
          <w:r w:rsidRPr="00EA254D">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p w14:paraId="2239DD1B" w14:textId="6DF6F017" w:rsidR="002F5F8E" w:rsidRPr="00EA254D"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EA254D">
            <w:rPr>
              <w:rFonts w:ascii="Arial" w:hAnsi="Arial" w:cs="Arial"/>
              <w:sz w:val="22"/>
              <w:szCs w:val="22"/>
            </w:rPr>
            <w:t xml:space="preserve">1.3. </w:t>
          </w:r>
          <w:r w:rsidR="008D02F1" w:rsidRPr="00EA254D">
            <w:rPr>
              <w:rFonts w:ascii="Arial" w:hAnsi="Arial" w:cs="Arial"/>
              <w:color w:val="000000" w:themeColor="text1"/>
              <w:sz w:val="22"/>
              <w:szCs w:val="22"/>
            </w:rPr>
            <w:t>Pirkimas neatliekamas naudojantis nacionalinės centrinės perkančiosios organizacijos centralizuotų pirkimų katalogu (toliau – CPO LT), nes: CPO LT centralizuotų pirkimų katalogas nesiūlo tokių paslaugų, kurias ketinama įsigyti šiuo Pirkimu.</w:t>
          </w:r>
        </w:p>
        <w:p w14:paraId="62DF64D0" w14:textId="6033D00F" w:rsidR="00AA23FB" w:rsidRPr="00EA254D" w:rsidRDefault="002F5F8E" w:rsidP="009B5D5B">
          <w:pPr>
            <w:spacing w:after="0" w:line="240" w:lineRule="auto"/>
            <w:ind w:firstLine="567"/>
            <w:rPr>
              <w:rFonts w:ascii="Arial" w:hAnsi="Arial" w:cs="Arial"/>
              <w:sz w:val="22"/>
              <w:szCs w:val="22"/>
            </w:rPr>
          </w:pPr>
          <w:r w:rsidRPr="00EA254D">
            <w:rPr>
              <w:rFonts w:ascii="Arial" w:hAnsi="Arial" w:cs="Arial"/>
              <w:sz w:val="22"/>
              <w:szCs w:val="22"/>
            </w:rPr>
            <w:t xml:space="preserve">1.4. </w:t>
          </w:r>
          <w:r w:rsidR="00AA23FB" w:rsidRPr="00EA254D">
            <w:rPr>
              <w:rFonts w:ascii="Arial" w:hAnsi="Arial" w:cs="Arial"/>
              <w:sz w:val="22"/>
              <w:szCs w:val="22"/>
            </w:rPr>
            <w:t xml:space="preserve"> </w:t>
          </w:r>
          <w:r w:rsidR="00AA23FB" w:rsidRPr="00EA254D">
            <w:rPr>
              <w:rFonts w:ascii="Arial" w:eastAsia="Times New Roman" w:hAnsi="Arial" w:cs="Arial"/>
              <w:sz w:val="22"/>
              <w:szCs w:val="22"/>
            </w:rPr>
            <w:t>Perkančioji organizacija nerezervuoja teisės dalyvauti pirkime.</w:t>
          </w:r>
        </w:p>
        <w:p w14:paraId="573233DF" w14:textId="2BA71295" w:rsidR="00E32C8E" w:rsidRPr="00EA254D" w:rsidRDefault="00C447D2" w:rsidP="009B5D5B">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1.</w:t>
          </w:r>
          <w:r w:rsidR="00095A99" w:rsidRPr="00EA254D">
            <w:rPr>
              <w:rFonts w:ascii="Arial" w:hAnsi="Arial" w:cs="Arial"/>
              <w:sz w:val="22"/>
              <w:szCs w:val="22"/>
            </w:rPr>
            <w:t>5</w:t>
          </w:r>
          <w:r w:rsidRPr="00EA254D">
            <w:rPr>
              <w:rFonts w:ascii="Arial" w:hAnsi="Arial" w:cs="Arial"/>
              <w:sz w:val="22"/>
              <w:szCs w:val="22"/>
            </w:rPr>
            <w:t xml:space="preserve">. </w:t>
          </w:r>
          <w:r w:rsidR="005B0F17" w:rsidRPr="00EA254D">
            <w:rPr>
              <w:rFonts w:ascii="Arial" w:hAnsi="Arial" w:cs="Arial"/>
              <w:sz w:val="22"/>
              <w:szCs w:val="22"/>
            </w:rPr>
            <w:t xml:space="preserve"> </w:t>
          </w:r>
          <w:r w:rsidR="00E32C8E" w:rsidRPr="00EA254D">
            <w:rPr>
              <w:rFonts w:ascii="Arial" w:hAnsi="Arial" w:cs="Arial"/>
              <w:sz w:val="22"/>
              <w:szCs w:val="22"/>
            </w:rPr>
            <w:t xml:space="preserve">Stebėtojai dalyvauti </w:t>
          </w:r>
          <w:r w:rsidR="008A3C98" w:rsidRPr="00EA254D">
            <w:rPr>
              <w:rFonts w:ascii="Arial" w:hAnsi="Arial" w:cs="Arial"/>
              <w:sz w:val="22"/>
              <w:szCs w:val="22"/>
            </w:rPr>
            <w:t>K</w:t>
          </w:r>
          <w:r w:rsidR="00E32C8E" w:rsidRPr="00EA254D">
            <w:rPr>
              <w:rFonts w:ascii="Arial" w:hAnsi="Arial" w:cs="Arial"/>
              <w:sz w:val="22"/>
              <w:szCs w:val="22"/>
            </w:rPr>
            <w:t>omisijos posėdžiuose nėra kviečiami.</w:t>
          </w:r>
        </w:p>
        <w:p w14:paraId="39603E6D" w14:textId="4D52CAC6" w:rsidR="005E62F0" w:rsidRPr="00EA254D" w:rsidRDefault="00476F2D" w:rsidP="008D02F1">
          <w:pPr>
            <w:pStyle w:val="Sraopastraipa"/>
            <w:numPr>
              <w:ilvl w:val="1"/>
              <w:numId w:val="7"/>
            </w:numPr>
            <w:tabs>
              <w:tab w:val="left" w:pos="1134"/>
            </w:tabs>
            <w:spacing w:line="240" w:lineRule="auto"/>
            <w:ind w:left="0" w:firstLine="567"/>
            <w:jc w:val="both"/>
            <w:rPr>
              <w:rFonts w:ascii="Arial" w:hAnsi="Arial" w:cs="Arial"/>
              <w:color w:val="70AD47" w:themeColor="accent6"/>
              <w:sz w:val="22"/>
              <w:szCs w:val="22"/>
            </w:rPr>
          </w:pPr>
          <w:r w:rsidRPr="00CD5A0B">
            <w:rPr>
              <w:rFonts w:ascii="Arial" w:hAnsi="Arial" w:cs="Arial"/>
              <w:color w:val="000000" w:themeColor="text1"/>
              <w:sz w:val="22"/>
              <w:szCs w:val="22"/>
            </w:rPr>
            <w:t xml:space="preserve">Pirkimas vykdomas vadovaujantis </w:t>
          </w:r>
          <w:hyperlink r:id="rId11" w:history="1">
            <w:r w:rsidRPr="00CD5A0B">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5A0B">
            <w:rPr>
              <w:rFonts w:ascii="Arial" w:hAnsi="Arial" w:cs="Arial"/>
              <w:color w:val="000000" w:themeColor="text1"/>
              <w:sz w:val="22"/>
              <w:szCs w:val="22"/>
            </w:rPr>
            <w:t xml:space="preserve">“ nuostatomis. Pirkimas laikomas žaliuoju, nors nėra produktų sąraše (žr. https://www.e-tar.lt/portal/lt/legalAct/41e131d07ada11edbc04912defe897d1), tačiau </w:t>
          </w:r>
          <w:r>
            <w:rPr>
              <w:rFonts w:ascii="Arial" w:hAnsi="Arial" w:cs="Arial"/>
              <w:color w:val="000000" w:themeColor="text1"/>
              <w:sz w:val="22"/>
              <w:szCs w:val="22"/>
            </w:rPr>
            <w:t xml:space="preserve">vadovaujantis aprašo </w:t>
          </w:r>
          <w:r w:rsidRPr="00CD5A0B">
            <w:rPr>
              <w:rFonts w:ascii="Arial" w:hAnsi="Arial" w:cs="Arial"/>
              <w:color w:val="000000" w:themeColor="text1"/>
              <w:sz w:val="22"/>
              <w:szCs w:val="22"/>
            </w:rPr>
            <w:t>4.4.3</w:t>
          </w:r>
          <w:r>
            <w:rPr>
              <w:rFonts w:ascii="Arial" w:hAnsi="Arial" w:cs="Arial"/>
              <w:color w:val="000000" w:themeColor="text1"/>
              <w:sz w:val="22"/>
              <w:szCs w:val="22"/>
            </w:rPr>
            <w:t>. p.</w:t>
          </w:r>
          <w:r w:rsidRPr="00CD5A0B">
            <w:rPr>
              <w:rFonts w:ascii="Arial" w:hAnsi="Arial" w:cs="Arial"/>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29F17550" w:rsidR="00E32C8E" w:rsidRPr="00EA254D" w:rsidRDefault="008D02F1">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EA254D">
            <w:rPr>
              <w:rFonts w:ascii="Arial" w:eastAsia="Arial" w:hAnsi="Arial" w:cs="Arial"/>
              <w:sz w:val="22"/>
              <w:szCs w:val="22"/>
            </w:rPr>
            <w:t xml:space="preserve"> </w:t>
          </w:r>
          <w:r w:rsidR="00E32C8E" w:rsidRPr="00EA254D">
            <w:rPr>
              <w:rFonts w:ascii="Arial" w:eastAsia="Arial" w:hAnsi="Arial" w:cs="Arial"/>
              <w:sz w:val="22"/>
              <w:szCs w:val="22"/>
            </w:rPr>
            <w:t xml:space="preserve">Išankstinis skelbimas apie </w:t>
          </w:r>
          <w:r w:rsidR="007A68AD" w:rsidRPr="00EA254D">
            <w:rPr>
              <w:rFonts w:ascii="Arial" w:eastAsia="Arial" w:hAnsi="Arial" w:cs="Arial"/>
              <w:sz w:val="22"/>
              <w:szCs w:val="22"/>
            </w:rPr>
            <w:t>p</w:t>
          </w:r>
          <w:r w:rsidR="00E32C8E" w:rsidRPr="00EA254D">
            <w:rPr>
              <w:rFonts w:ascii="Arial" w:eastAsia="Arial" w:hAnsi="Arial" w:cs="Arial"/>
              <w:sz w:val="22"/>
              <w:szCs w:val="22"/>
            </w:rPr>
            <w:t>irkimą nebuvo paskelbtas</w:t>
          </w:r>
          <w:r w:rsidR="005B0F17" w:rsidRPr="00EA254D">
            <w:rPr>
              <w:rFonts w:ascii="Arial" w:eastAsia="Arial" w:hAnsi="Arial" w:cs="Arial"/>
              <w:sz w:val="22"/>
              <w:szCs w:val="22"/>
            </w:rPr>
            <w:t>.</w:t>
          </w:r>
        </w:p>
        <w:p w14:paraId="72EF28E7" w14:textId="2F2E3EBA"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lang w:eastAsia="en-US"/>
            </w:rPr>
            <w:t xml:space="preserve"> </w:t>
          </w:r>
          <w:r w:rsidR="00015FC9" w:rsidRPr="00EA254D">
            <w:rPr>
              <w:rFonts w:ascii="Arial" w:hAnsi="Arial" w:cs="Arial"/>
              <w:sz w:val="22"/>
              <w:szCs w:val="22"/>
              <w:lang w:eastAsia="en-US"/>
            </w:rPr>
            <w:t>P</w:t>
          </w:r>
          <w:r w:rsidR="00E32C8E" w:rsidRPr="00EA254D">
            <w:rPr>
              <w:rFonts w:ascii="Arial" w:hAnsi="Arial" w:cs="Arial"/>
              <w:sz w:val="22"/>
              <w:szCs w:val="22"/>
              <w:lang w:eastAsia="en-US"/>
            </w:rPr>
            <w:t xml:space="preserve">irkime </w:t>
          </w:r>
          <w:r w:rsidR="007A68AD" w:rsidRPr="00EA254D">
            <w:rPr>
              <w:rFonts w:ascii="Arial" w:hAnsi="Arial" w:cs="Arial"/>
              <w:sz w:val="22"/>
              <w:szCs w:val="22"/>
            </w:rPr>
            <w:t>perkančioji organizacija</w:t>
          </w:r>
          <w:r w:rsidR="00E32C8E" w:rsidRPr="00EA254D">
            <w:rPr>
              <w:rFonts w:ascii="Arial" w:hAnsi="Arial" w:cs="Arial"/>
              <w:sz w:val="22"/>
              <w:szCs w:val="22"/>
              <w:lang w:eastAsia="en-US"/>
            </w:rPr>
            <w:t xml:space="preserve"> nenumato skelbti pranešimo dėl savanoriško </w:t>
          </w:r>
          <w:proofErr w:type="spellStart"/>
          <w:r w:rsidR="00E32C8E" w:rsidRPr="00EA254D">
            <w:rPr>
              <w:rFonts w:ascii="Arial" w:hAnsi="Arial" w:cs="Arial"/>
              <w:i/>
              <w:iCs/>
              <w:sz w:val="22"/>
              <w:szCs w:val="22"/>
              <w:lang w:eastAsia="en-US"/>
            </w:rPr>
            <w:t>ex</w:t>
          </w:r>
          <w:proofErr w:type="spellEnd"/>
          <w:r w:rsidR="00E32C8E" w:rsidRPr="00EA254D">
            <w:rPr>
              <w:rFonts w:ascii="Arial" w:hAnsi="Arial" w:cs="Arial"/>
              <w:i/>
              <w:iCs/>
              <w:sz w:val="22"/>
              <w:szCs w:val="22"/>
              <w:lang w:eastAsia="en-US"/>
            </w:rPr>
            <w:t xml:space="preserve"> ante</w:t>
          </w:r>
          <w:r w:rsidR="00E32C8E" w:rsidRPr="00EA254D">
            <w:rPr>
              <w:rFonts w:ascii="Arial" w:hAnsi="Arial" w:cs="Arial"/>
              <w:sz w:val="22"/>
              <w:szCs w:val="22"/>
              <w:lang w:eastAsia="en-US"/>
            </w:rPr>
            <w:t xml:space="preserve"> skaidrumo.</w:t>
          </w:r>
        </w:p>
        <w:p w14:paraId="278EA4A0" w14:textId="1C29360C"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rPr>
            <w:t xml:space="preserve"> </w:t>
          </w:r>
          <w:r w:rsidR="007466F8" w:rsidRPr="00EA254D">
            <w:rPr>
              <w:rFonts w:ascii="Arial" w:hAnsi="Arial" w:cs="Arial"/>
              <w:sz w:val="22"/>
              <w:szCs w:val="22"/>
            </w:rPr>
            <w:t>Pirkime neleidžia</w:t>
          </w:r>
          <w:r w:rsidR="00216820" w:rsidRPr="00EA254D">
            <w:rPr>
              <w:rFonts w:ascii="Arial" w:hAnsi="Arial" w:cs="Arial"/>
              <w:sz w:val="22"/>
              <w:szCs w:val="22"/>
            </w:rPr>
            <w:t>ma</w:t>
          </w:r>
          <w:r w:rsidR="007466F8" w:rsidRPr="00EA254D">
            <w:rPr>
              <w:rFonts w:ascii="Arial" w:hAnsi="Arial" w:cs="Arial"/>
              <w:sz w:val="22"/>
              <w:szCs w:val="22"/>
            </w:rPr>
            <w:t xml:space="preserve"> pateikti alternatyvių </w:t>
          </w:r>
          <w:r w:rsidR="00D27E76" w:rsidRPr="00EA254D">
            <w:rPr>
              <w:rFonts w:ascii="Arial" w:hAnsi="Arial" w:cs="Arial"/>
              <w:sz w:val="22"/>
              <w:szCs w:val="22"/>
            </w:rPr>
            <w:t>p</w:t>
          </w:r>
          <w:r w:rsidR="007466F8" w:rsidRPr="00EA254D">
            <w:rPr>
              <w:rFonts w:ascii="Arial" w:hAnsi="Arial" w:cs="Arial"/>
              <w:sz w:val="22"/>
              <w:szCs w:val="22"/>
            </w:rPr>
            <w:t xml:space="preserve">asiūlymų. </w:t>
          </w:r>
        </w:p>
        <w:p w14:paraId="0C002F05" w14:textId="68A15AD1" w:rsidR="00E32C8E" w:rsidRPr="00EA254D"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Arial" w:hAnsi="Arial" w:cs="Arial"/>
              <w:sz w:val="22"/>
              <w:szCs w:val="22"/>
            </w:rPr>
            <w:t xml:space="preserve">Bendrosios </w:t>
          </w:r>
          <w:r w:rsidR="007E5F55" w:rsidRPr="00EA254D">
            <w:rPr>
              <w:rFonts w:ascii="Arial" w:eastAsia="Arial" w:hAnsi="Arial" w:cs="Arial"/>
              <w:sz w:val="22"/>
              <w:szCs w:val="22"/>
            </w:rPr>
            <w:t xml:space="preserve">pirkimo </w:t>
          </w:r>
          <w:r w:rsidRPr="00EA254D">
            <w:rPr>
              <w:rFonts w:ascii="Arial" w:eastAsia="Arial" w:hAnsi="Arial" w:cs="Arial"/>
              <w:sz w:val="22"/>
              <w:szCs w:val="22"/>
            </w:rPr>
            <w:t>sąlygos yra neatskiriama ši</w:t>
          </w:r>
          <w:r w:rsidR="00C07F25" w:rsidRPr="00EA254D">
            <w:rPr>
              <w:rFonts w:ascii="Arial" w:eastAsia="Arial" w:hAnsi="Arial" w:cs="Arial"/>
              <w:sz w:val="22"/>
              <w:szCs w:val="22"/>
            </w:rPr>
            <w:t>ų</w:t>
          </w:r>
          <w:r w:rsidRPr="00EA254D">
            <w:rPr>
              <w:rFonts w:ascii="Arial" w:eastAsia="Arial" w:hAnsi="Arial" w:cs="Arial"/>
              <w:sz w:val="22"/>
              <w:szCs w:val="22"/>
            </w:rPr>
            <w:t xml:space="preserve"> </w:t>
          </w:r>
          <w:r w:rsidR="00F4541C" w:rsidRPr="00EA254D">
            <w:rPr>
              <w:rFonts w:ascii="Arial" w:eastAsia="Arial" w:hAnsi="Arial" w:cs="Arial"/>
              <w:sz w:val="22"/>
              <w:szCs w:val="22"/>
            </w:rPr>
            <w:t>p</w:t>
          </w:r>
          <w:r w:rsidRPr="00EA254D">
            <w:rPr>
              <w:rFonts w:ascii="Arial" w:eastAsia="Arial" w:hAnsi="Arial" w:cs="Arial"/>
              <w:sz w:val="22"/>
              <w:szCs w:val="22"/>
            </w:rPr>
            <w:t>irkimo sąlygų dalis.</w:t>
          </w:r>
        </w:p>
        <w:p w14:paraId="40C42CF7" w14:textId="5374E54C" w:rsidR="000811DB" w:rsidRPr="00EA254D" w:rsidRDefault="000811DB">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hAnsi="Arial" w:cs="Arial"/>
              <w:sz w:val="22"/>
              <w:szCs w:val="22"/>
              <w:u w:val="single"/>
            </w:rPr>
            <w:t>Pirkimo procedūrų klausimais konsultuoja:</w:t>
          </w:r>
          <w:r w:rsidRPr="00EA254D">
            <w:rPr>
              <w:rFonts w:ascii="Arial" w:hAnsi="Arial" w:cs="Arial"/>
              <w:sz w:val="22"/>
              <w:szCs w:val="22"/>
            </w:rPr>
            <w:t xml:space="preserve"> </w:t>
          </w:r>
          <w:r w:rsidR="007E2C46" w:rsidRPr="00EE1AA3">
            <w:rPr>
              <w:rFonts w:ascii="Arial" w:hAnsi="Arial" w:cs="Arial"/>
              <w:b/>
              <w:bCs/>
              <w:color w:val="000000" w:themeColor="text1"/>
              <w:sz w:val="22"/>
              <w:szCs w:val="22"/>
            </w:rPr>
            <w:t>Jovita Gedmintienė</w:t>
          </w:r>
          <w:r w:rsidR="008D02F1" w:rsidRPr="00EA254D">
            <w:rPr>
              <w:rFonts w:ascii="Arial" w:hAnsi="Arial" w:cs="Arial"/>
              <w:color w:val="000000" w:themeColor="text1"/>
              <w:sz w:val="22"/>
              <w:szCs w:val="22"/>
            </w:rPr>
            <w:t>, Klaipėdos rajono savivaldybės administracijos viešųjų pirkimų skyriaus vyriausioji specialistė, tel. +370</w:t>
          </w:r>
          <w:r w:rsidR="002808B4">
            <w:rPr>
              <w:rFonts w:ascii="Arial" w:hAnsi="Arial" w:cs="Arial"/>
              <w:color w:val="000000" w:themeColor="text1"/>
              <w:sz w:val="22"/>
              <w:szCs w:val="22"/>
            </w:rPr>
            <w:t> </w:t>
          </w:r>
          <w:r w:rsidR="008D02F1" w:rsidRPr="00EA254D">
            <w:rPr>
              <w:rFonts w:ascii="Arial" w:hAnsi="Arial" w:cs="Arial"/>
              <w:color w:val="000000" w:themeColor="text1"/>
              <w:sz w:val="22"/>
              <w:szCs w:val="22"/>
            </w:rPr>
            <w:t>6</w:t>
          </w:r>
          <w:r w:rsidR="002808B4">
            <w:rPr>
              <w:rFonts w:ascii="Arial" w:hAnsi="Arial" w:cs="Arial"/>
              <w:color w:val="000000" w:themeColor="text1"/>
              <w:sz w:val="22"/>
              <w:szCs w:val="22"/>
            </w:rPr>
            <w:t xml:space="preserve">29 </w:t>
          </w:r>
          <w:r w:rsidR="00C83A11">
            <w:rPr>
              <w:rFonts w:ascii="Arial" w:hAnsi="Arial" w:cs="Arial"/>
              <w:color w:val="000000" w:themeColor="text1"/>
              <w:sz w:val="22"/>
              <w:szCs w:val="22"/>
            </w:rPr>
            <w:t>91784</w:t>
          </w:r>
          <w:r w:rsidR="008D02F1" w:rsidRPr="00EA254D">
            <w:rPr>
              <w:rFonts w:ascii="Arial" w:hAnsi="Arial" w:cs="Arial"/>
              <w:color w:val="000000" w:themeColor="text1"/>
              <w:sz w:val="22"/>
              <w:szCs w:val="22"/>
            </w:rPr>
            <w:t xml:space="preserve">, el. paštas: </w:t>
          </w:r>
          <w:proofErr w:type="spellStart"/>
          <w:r w:rsidR="007E2C46">
            <w:rPr>
              <w:rFonts w:ascii="Arial" w:hAnsi="Arial" w:cs="Arial"/>
              <w:color w:val="000000" w:themeColor="text1"/>
              <w:sz w:val="22"/>
              <w:szCs w:val="22"/>
            </w:rPr>
            <w:t>jovita.gedmintiene</w:t>
          </w:r>
          <w:r w:rsidR="008D02F1" w:rsidRPr="00EA254D">
            <w:rPr>
              <w:rFonts w:ascii="Arial" w:hAnsi="Arial" w:cs="Arial"/>
              <w:color w:val="000000" w:themeColor="text1"/>
              <w:sz w:val="22"/>
              <w:szCs w:val="22"/>
            </w:rPr>
            <w:t>@klaipedos-r.lt</w:t>
          </w:r>
          <w:proofErr w:type="spellEnd"/>
          <w:r w:rsidR="008D02F1" w:rsidRPr="00EA254D">
            <w:rPr>
              <w:rFonts w:ascii="Arial" w:hAnsi="Arial" w:cs="Arial"/>
              <w:color w:val="000000" w:themeColor="text1"/>
              <w:sz w:val="22"/>
              <w:szCs w:val="22"/>
            </w:rPr>
            <w:t>.</w:t>
          </w:r>
          <w:r w:rsidRPr="00EA254D">
            <w:rPr>
              <w:rFonts w:ascii="Arial" w:hAnsi="Arial" w:cs="Arial"/>
              <w:sz w:val="22"/>
              <w:szCs w:val="22"/>
            </w:rPr>
            <w:t xml:space="preserve"> </w:t>
          </w:r>
        </w:p>
        <w:p w14:paraId="40FDDD17" w14:textId="43FB045A" w:rsidR="000811DB" w:rsidRPr="00EA254D" w:rsidRDefault="008D02F1">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Calibri" w:hAnsi="Arial" w:cs="Arial"/>
              <w:bCs/>
              <w:sz w:val="22"/>
              <w:szCs w:val="22"/>
              <w:u w:val="single"/>
            </w:rPr>
            <w:t>P</w:t>
          </w:r>
          <w:r w:rsidR="000811DB" w:rsidRPr="00EA254D">
            <w:rPr>
              <w:rFonts w:ascii="Arial" w:eastAsia="Calibri" w:hAnsi="Arial" w:cs="Arial"/>
              <w:bCs/>
              <w:sz w:val="22"/>
              <w:szCs w:val="22"/>
              <w:u w:val="single"/>
            </w:rPr>
            <w:t xml:space="preserve">irkimo objekto </w:t>
          </w:r>
          <w:r w:rsidRPr="00EA254D">
            <w:rPr>
              <w:rFonts w:ascii="Arial" w:eastAsia="Calibri" w:hAnsi="Arial" w:cs="Arial"/>
              <w:bCs/>
              <w:sz w:val="22"/>
              <w:szCs w:val="22"/>
              <w:u w:val="single"/>
            </w:rPr>
            <w:t xml:space="preserve">klausimais </w:t>
          </w:r>
          <w:r w:rsidR="000811DB" w:rsidRPr="00EA254D">
            <w:rPr>
              <w:rFonts w:ascii="Arial" w:hAnsi="Arial" w:cs="Arial"/>
              <w:sz w:val="22"/>
              <w:szCs w:val="22"/>
              <w:u w:val="single"/>
            </w:rPr>
            <w:t>konsultuoja:</w:t>
          </w:r>
          <w:r w:rsidR="00A434E5" w:rsidRPr="00EA254D">
            <w:rPr>
              <w:rFonts w:ascii="Arial" w:hAnsi="Arial" w:cs="Arial"/>
              <w:b/>
              <w:bCs/>
              <w:sz w:val="22"/>
              <w:szCs w:val="22"/>
            </w:rPr>
            <w:t xml:space="preserve"> </w:t>
          </w:r>
          <w:r w:rsidR="00C83A11" w:rsidRPr="00EE1AA3">
            <w:rPr>
              <w:rFonts w:ascii="Arial" w:hAnsi="Arial" w:cs="Arial"/>
              <w:b/>
              <w:bCs/>
              <w:sz w:val="22"/>
              <w:szCs w:val="22"/>
            </w:rPr>
            <w:t>Jurgita Tamošauskienė</w:t>
          </w:r>
          <w:r w:rsidR="00A434E5" w:rsidRPr="00EA254D">
            <w:rPr>
              <w:rFonts w:ascii="Arial" w:hAnsi="Arial" w:cs="Arial"/>
              <w:sz w:val="22"/>
              <w:szCs w:val="22"/>
            </w:rPr>
            <w:t xml:space="preserve">, Architektūros ir teritorijų </w:t>
          </w:r>
          <w:r w:rsidR="001A7BBB">
            <w:rPr>
              <w:rFonts w:ascii="Arial" w:hAnsi="Arial" w:cs="Arial"/>
              <w:sz w:val="22"/>
              <w:szCs w:val="22"/>
            </w:rPr>
            <w:t xml:space="preserve">planavimo </w:t>
          </w:r>
          <w:r w:rsidR="00A434E5" w:rsidRPr="00EA254D">
            <w:rPr>
              <w:rFonts w:ascii="Arial" w:hAnsi="Arial" w:cs="Arial"/>
              <w:sz w:val="22"/>
              <w:szCs w:val="22"/>
            </w:rPr>
            <w:t xml:space="preserve">skyriaus </w:t>
          </w:r>
          <w:r w:rsidR="001A7BBB">
            <w:rPr>
              <w:rFonts w:ascii="Arial" w:hAnsi="Arial" w:cs="Arial"/>
              <w:sz w:val="22"/>
              <w:szCs w:val="22"/>
            </w:rPr>
            <w:t>patarėja</w:t>
          </w:r>
          <w:r w:rsidR="00A434E5" w:rsidRPr="00EA254D">
            <w:rPr>
              <w:rFonts w:ascii="Arial" w:hAnsi="Arial" w:cs="Arial"/>
              <w:sz w:val="22"/>
              <w:szCs w:val="22"/>
            </w:rPr>
            <w:t>, tel. +370</w:t>
          </w:r>
          <w:r w:rsidR="005C335D">
            <w:rPr>
              <w:rFonts w:ascii="Arial" w:hAnsi="Arial" w:cs="Arial"/>
              <w:sz w:val="22"/>
              <w:szCs w:val="22"/>
            </w:rPr>
            <w:t> </w:t>
          </w:r>
          <w:r w:rsidR="00A434E5" w:rsidRPr="00EA254D">
            <w:rPr>
              <w:rFonts w:ascii="Arial" w:hAnsi="Arial" w:cs="Arial"/>
              <w:sz w:val="22"/>
              <w:szCs w:val="22"/>
            </w:rPr>
            <w:t>6</w:t>
          </w:r>
          <w:r w:rsidR="005C335D">
            <w:rPr>
              <w:rFonts w:ascii="Arial" w:hAnsi="Arial" w:cs="Arial"/>
              <w:sz w:val="22"/>
              <w:szCs w:val="22"/>
            </w:rPr>
            <w:t>52 66868</w:t>
          </w:r>
          <w:r w:rsidR="00A434E5" w:rsidRPr="00EA254D">
            <w:rPr>
              <w:rFonts w:ascii="Arial" w:hAnsi="Arial" w:cs="Arial"/>
              <w:sz w:val="22"/>
              <w:szCs w:val="22"/>
            </w:rPr>
            <w:t xml:space="preserve">, el. paštas </w:t>
          </w:r>
          <w:hyperlink r:id="rId12" w:history="1">
            <w:r w:rsidR="004A1602" w:rsidRPr="007D03AD">
              <w:rPr>
                <w:rStyle w:val="Hipersaitas"/>
                <w:rFonts w:ascii="Arial" w:hAnsi="Arial" w:cs="Arial"/>
                <w:sz w:val="22"/>
                <w:szCs w:val="22"/>
              </w:rPr>
              <w:t>jurgita.tamosauskiene@klaipedos-r.lt</w:t>
            </w:r>
          </w:hyperlink>
          <w:r w:rsidRPr="00EA254D">
            <w:rPr>
              <w:rFonts w:ascii="Arial" w:hAnsi="Arial" w:cs="Arial"/>
              <w:sz w:val="22"/>
              <w:szCs w:val="22"/>
            </w:rPr>
            <w:t xml:space="preserve">. </w:t>
          </w:r>
          <w:r w:rsidR="00A434E5" w:rsidRPr="00EA254D">
            <w:rPr>
              <w:rFonts w:ascii="Arial" w:hAnsi="Arial" w:cs="Arial"/>
              <w:sz w:val="22"/>
              <w:szCs w:val="22"/>
            </w:rPr>
            <w:t xml:space="preserve"> </w:t>
          </w:r>
        </w:p>
        <w:p w14:paraId="77F6DB72" w14:textId="77777777" w:rsidR="00F10CC1" w:rsidRPr="00EA254D"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End w:id="2"/>
          <w:r w:rsidRPr="00EA254D">
            <w:rPr>
              <w:rFonts w:ascii="Arial" w:hAnsi="Arial" w:cs="Arial"/>
              <w:b/>
              <w:bCs/>
              <w:color w:val="auto"/>
              <w:sz w:val="22"/>
              <w:szCs w:val="22"/>
            </w:rPr>
            <w:t>II SKYRIUS</w:t>
          </w:r>
          <w:bookmarkEnd w:id="5"/>
        </w:p>
        <w:p w14:paraId="5DEDEBC7" w14:textId="25E83CDD" w:rsidR="00B41C66" w:rsidRPr="00EA254D" w:rsidRDefault="7425A091" w:rsidP="2EC07C42">
          <w:pPr>
            <w:pStyle w:val="Antrat1"/>
            <w:spacing w:line="20" w:lineRule="atLeast"/>
            <w:contextualSpacing/>
            <w:jc w:val="center"/>
            <w:rPr>
              <w:rFonts w:ascii="Arial" w:hAnsi="Arial" w:cs="Arial"/>
              <w:b/>
              <w:bCs/>
              <w:sz w:val="22"/>
              <w:szCs w:val="22"/>
            </w:rPr>
          </w:pPr>
          <w:r w:rsidRPr="00EA254D">
            <w:rPr>
              <w:rFonts w:ascii="Arial" w:hAnsi="Arial" w:cs="Arial"/>
              <w:b/>
              <w:bCs/>
              <w:sz w:val="22"/>
              <w:szCs w:val="22"/>
            </w:rPr>
            <w:t xml:space="preserve"> </w:t>
          </w:r>
          <w:bookmarkStart w:id="8" w:name="_Toc1858895298"/>
          <w:r w:rsidR="2BF76F7A" w:rsidRPr="00EA254D">
            <w:rPr>
              <w:rFonts w:ascii="Arial" w:hAnsi="Arial" w:cs="Arial"/>
              <w:b/>
              <w:bCs/>
              <w:sz w:val="22"/>
              <w:szCs w:val="22"/>
            </w:rPr>
            <w:t>PIRKIMO OBJEKTAS</w:t>
          </w:r>
          <w:bookmarkEnd w:id="6"/>
          <w:bookmarkEnd w:id="7"/>
          <w:bookmarkEnd w:id="8"/>
        </w:p>
        <w:p w14:paraId="4994EE33" w14:textId="3E881D99" w:rsidR="00AE3669" w:rsidRPr="00EA254D"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eastAsia="Calibri" w:hAnsi="Arial" w:cs="Arial"/>
              <w:color w:val="000000" w:themeColor="text1"/>
              <w:sz w:val="22"/>
              <w:szCs w:val="22"/>
            </w:rPr>
            <w:t>Perkančioji organizacija numato įsigyti</w:t>
          </w:r>
          <w:r w:rsidR="008D02F1" w:rsidRPr="00EA254D">
            <w:rPr>
              <w:rFonts w:ascii="Arial" w:eastAsia="Calibri" w:hAnsi="Arial" w:cs="Arial"/>
              <w:color w:val="000000" w:themeColor="text1"/>
              <w:sz w:val="22"/>
              <w:szCs w:val="22"/>
            </w:rPr>
            <w:t xml:space="preserve"> </w:t>
          </w:r>
          <w:r w:rsidR="004A1602">
            <w:rPr>
              <w:rFonts w:ascii="Arial" w:eastAsia="Calibri" w:hAnsi="Arial" w:cs="Arial"/>
              <w:b/>
              <w:bCs/>
              <w:color w:val="000000" w:themeColor="text1"/>
              <w:sz w:val="22"/>
              <w:szCs w:val="22"/>
            </w:rPr>
            <w:t xml:space="preserve">Klaipėdos rajono savivaldybės dalies – </w:t>
          </w:r>
          <w:proofErr w:type="spellStart"/>
          <w:r w:rsidR="004A1602">
            <w:rPr>
              <w:rFonts w:ascii="Arial" w:eastAsia="Calibri" w:hAnsi="Arial" w:cs="Arial"/>
              <w:b/>
              <w:bCs/>
              <w:color w:val="000000" w:themeColor="text1"/>
              <w:sz w:val="22"/>
              <w:szCs w:val="22"/>
            </w:rPr>
            <w:t>Sendvario</w:t>
          </w:r>
          <w:proofErr w:type="spellEnd"/>
          <w:r w:rsidR="004A1602">
            <w:rPr>
              <w:rFonts w:ascii="Arial" w:eastAsia="Calibri" w:hAnsi="Arial" w:cs="Arial"/>
              <w:b/>
              <w:bCs/>
              <w:color w:val="000000" w:themeColor="text1"/>
              <w:sz w:val="22"/>
              <w:szCs w:val="22"/>
            </w:rPr>
            <w:t xml:space="preserve"> seniūnijos </w:t>
          </w:r>
          <w:r w:rsidR="00881D93">
            <w:rPr>
              <w:rFonts w:ascii="Arial" w:eastAsia="Calibri" w:hAnsi="Arial" w:cs="Arial"/>
              <w:b/>
              <w:bCs/>
              <w:color w:val="000000" w:themeColor="text1"/>
              <w:sz w:val="22"/>
              <w:szCs w:val="22"/>
            </w:rPr>
            <w:t>dalies vietovės lygmens bendrojo p</w:t>
          </w:r>
          <w:r w:rsidR="00CD7369">
            <w:rPr>
              <w:rFonts w:ascii="Arial" w:eastAsia="Calibri" w:hAnsi="Arial" w:cs="Arial"/>
              <w:b/>
              <w:bCs/>
              <w:color w:val="000000" w:themeColor="text1"/>
              <w:sz w:val="22"/>
              <w:szCs w:val="22"/>
            </w:rPr>
            <w:t>lano rengimą</w:t>
          </w:r>
          <w:r w:rsidR="008D02F1" w:rsidRPr="00EA254D">
            <w:rPr>
              <w:rFonts w:ascii="Arial" w:eastAsia="Calibri" w:hAnsi="Arial" w:cs="Arial"/>
              <w:color w:val="000000" w:themeColor="text1"/>
              <w:sz w:val="22"/>
              <w:szCs w:val="22"/>
            </w:rPr>
            <w:t xml:space="preserve">. </w:t>
          </w:r>
          <w:r w:rsidR="00064DDF" w:rsidRPr="00EA254D">
            <w:rPr>
              <w:rFonts w:ascii="Arial" w:eastAsia="Calibri" w:hAnsi="Arial" w:cs="Arial"/>
              <w:color w:val="000000" w:themeColor="text1"/>
              <w:sz w:val="22"/>
              <w:szCs w:val="22"/>
            </w:rPr>
            <w:t xml:space="preserve"> </w:t>
          </w:r>
          <w:r w:rsidRPr="00EA254D">
            <w:rPr>
              <w:rFonts w:ascii="Arial" w:hAnsi="Arial" w:cs="Arial"/>
              <w:sz w:val="22"/>
              <w:szCs w:val="22"/>
            </w:rPr>
            <w:t xml:space="preserve">Reikalavimai pirkimo objektui nustatyti </w:t>
          </w:r>
          <w:r w:rsidR="00704310" w:rsidRPr="00EA254D">
            <w:rPr>
              <w:rFonts w:ascii="Arial" w:hAnsi="Arial" w:cs="Arial"/>
              <w:sz w:val="22"/>
              <w:szCs w:val="22"/>
            </w:rPr>
            <w:t>s</w:t>
          </w:r>
          <w:r w:rsidR="00444CAF" w:rsidRPr="00EA254D">
            <w:rPr>
              <w:rFonts w:ascii="Arial" w:hAnsi="Arial" w:cs="Arial"/>
              <w:sz w:val="22"/>
              <w:szCs w:val="22"/>
            </w:rPr>
            <w:t xml:space="preserve">pecialiųjų </w:t>
          </w:r>
          <w:r w:rsidR="00CE7209" w:rsidRPr="00EA254D">
            <w:rPr>
              <w:rFonts w:ascii="Arial" w:hAnsi="Arial" w:cs="Arial"/>
              <w:sz w:val="22"/>
              <w:szCs w:val="22"/>
            </w:rPr>
            <w:t xml:space="preserve">pirkimo </w:t>
          </w:r>
          <w:r w:rsidR="00444CAF" w:rsidRPr="00EA254D">
            <w:rPr>
              <w:rFonts w:ascii="Arial" w:hAnsi="Arial" w:cs="Arial"/>
              <w:sz w:val="22"/>
              <w:szCs w:val="22"/>
            </w:rPr>
            <w:t xml:space="preserve">sąlygų </w:t>
          </w:r>
          <w:r w:rsidR="00CA1914" w:rsidRPr="00EA254D">
            <w:rPr>
              <w:rFonts w:ascii="Arial" w:hAnsi="Arial" w:cs="Arial"/>
              <w:sz w:val="22"/>
              <w:szCs w:val="22"/>
            </w:rPr>
            <w:t xml:space="preserve">2 </w:t>
          </w:r>
          <w:r w:rsidR="00444CAF" w:rsidRPr="00EA254D">
            <w:rPr>
              <w:rFonts w:ascii="Arial" w:hAnsi="Arial" w:cs="Arial"/>
              <w:sz w:val="22"/>
              <w:szCs w:val="22"/>
            </w:rPr>
            <w:t>priede</w:t>
          </w:r>
          <w:r w:rsidR="00CA1914" w:rsidRPr="00EA254D">
            <w:rPr>
              <w:rFonts w:ascii="Arial" w:hAnsi="Arial" w:cs="Arial"/>
              <w:sz w:val="22"/>
              <w:szCs w:val="22"/>
            </w:rPr>
            <w:t xml:space="preserve"> </w:t>
          </w:r>
          <w:r w:rsidR="009B5D5B" w:rsidRPr="00EA254D">
            <w:rPr>
              <w:rFonts w:ascii="Arial" w:hAnsi="Arial" w:cs="Arial"/>
              <w:sz w:val="22"/>
              <w:szCs w:val="22"/>
            </w:rPr>
            <w:t>,,Techninė specifikacija“.</w:t>
          </w:r>
        </w:p>
        <w:p w14:paraId="6A1E36D1" w14:textId="680DF795" w:rsidR="00B13E2B" w:rsidRPr="00EA254D"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Pirkimo objektas</w:t>
          </w:r>
          <w:r w:rsidR="00697B9E" w:rsidRPr="00EA254D">
            <w:rPr>
              <w:rFonts w:ascii="Arial" w:hAnsi="Arial" w:cs="Arial"/>
              <w:sz w:val="22"/>
              <w:szCs w:val="22"/>
            </w:rPr>
            <w:t xml:space="preserve"> </w:t>
          </w:r>
          <w:r w:rsidR="008D02F1" w:rsidRPr="00EA254D">
            <w:rPr>
              <w:rFonts w:ascii="Arial" w:hAnsi="Arial" w:cs="Arial"/>
              <w:sz w:val="22"/>
              <w:szCs w:val="22"/>
              <w:u w:val="single"/>
            </w:rPr>
            <w:t>į dalis neskaidomas.</w:t>
          </w:r>
          <w:r w:rsidRPr="00EA254D">
            <w:rPr>
              <w:rFonts w:ascii="Arial" w:hAnsi="Arial" w:cs="Arial"/>
              <w:sz w:val="22"/>
              <w:szCs w:val="22"/>
            </w:rPr>
            <w:t xml:space="preserve"> </w:t>
          </w:r>
        </w:p>
        <w:p w14:paraId="79F82D21" w14:textId="3449B60A" w:rsidR="00554FFB" w:rsidRPr="00EA254D" w:rsidRDefault="007554D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 xml:space="preserve">Pirkimo apimtys, reikalavimai ir techninė specifikacija apibrėžti </w:t>
          </w:r>
          <w:r w:rsidR="007204DB" w:rsidRPr="00EA254D">
            <w:rPr>
              <w:rFonts w:ascii="Arial" w:hAnsi="Arial" w:cs="Arial"/>
              <w:sz w:val="22"/>
              <w:szCs w:val="22"/>
            </w:rPr>
            <w:t xml:space="preserve">specialiųjų </w:t>
          </w:r>
          <w:r w:rsidRPr="00EA254D">
            <w:rPr>
              <w:rFonts w:ascii="Arial" w:hAnsi="Arial" w:cs="Arial"/>
              <w:sz w:val="22"/>
              <w:szCs w:val="22"/>
            </w:rPr>
            <w:t>pirkimo sąlygų</w:t>
          </w:r>
          <w:r w:rsidR="00CA1914" w:rsidRPr="00EA254D">
            <w:rPr>
              <w:rFonts w:ascii="Arial" w:hAnsi="Arial" w:cs="Arial"/>
              <w:sz w:val="22"/>
              <w:szCs w:val="22"/>
            </w:rPr>
            <w:t xml:space="preserve"> 2</w:t>
          </w:r>
          <w:r w:rsidRPr="00EA254D">
            <w:rPr>
              <w:rFonts w:ascii="Arial" w:hAnsi="Arial" w:cs="Arial"/>
              <w:sz w:val="22"/>
              <w:szCs w:val="22"/>
            </w:rPr>
            <w:t xml:space="preserve"> priede</w:t>
          </w:r>
          <w:r w:rsidR="006B4D47" w:rsidRPr="00EA254D">
            <w:rPr>
              <w:rFonts w:ascii="Arial" w:hAnsi="Arial" w:cs="Arial"/>
              <w:sz w:val="22"/>
              <w:szCs w:val="22"/>
            </w:rPr>
            <w:t xml:space="preserve"> </w:t>
          </w:r>
          <w:r w:rsidR="009B5D5B" w:rsidRPr="00EA254D">
            <w:rPr>
              <w:rFonts w:ascii="Arial" w:hAnsi="Arial" w:cs="Arial"/>
              <w:sz w:val="22"/>
              <w:szCs w:val="22"/>
            </w:rPr>
            <w:t>,,Techninė specifikacija“</w:t>
          </w:r>
          <w:r w:rsidRPr="00EA254D">
            <w:rPr>
              <w:rFonts w:ascii="Arial" w:hAnsi="Arial" w:cs="Arial"/>
              <w:sz w:val="22"/>
              <w:szCs w:val="22"/>
            </w:rPr>
            <w:t>.</w:t>
          </w:r>
          <w:r w:rsidR="00AE3669" w:rsidRPr="00EA254D">
            <w:rPr>
              <w:rFonts w:ascii="Arial" w:hAnsi="Arial" w:cs="Arial"/>
              <w:sz w:val="22"/>
              <w:szCs w:val="22"/>
            </w:rPr>
            <w:t xml:space="preserve"> Perkančioji organizacija sudarys atskiras sutartis dėl pirkimo dalių, dėl kurių laimėtoju nustatytas tas pats tiekėjas</w:t>
          </w:r>
          <w:r w:rsidR="00554FFB" w:rsidRPr="00EA254D">
            <w:rPr>
              <w:rFonts w:ascii="Arial" w:hAnsi="Arial" w:cs="Arial"/>
              <w:sz w:val="22"/>
              <w:szCs w:val="22"/>
            </w:rPr>
            <w:t xml:space="preserve">, jei Pirkimas skaidomas į dalis. </w:t>
          </w:r>
        </w:p>
        <w:p w14:paraId="07FE60B4" w14:textId="4C4C03B3" w:rsidR="00AE3669" w:rsidRPr="00EA254D"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hAnsi="Arial" w:cs="Arial"/>
              <w:sz w:val="22"/>
              <w:szCs w:val="22"/>
            </w:rPr>
            <w:t>Jeigu apibūdinant pirkimo objektą techninėje specifikacijoje nurodytas konkretus modelis ar tiekimo šaltinis, konkretus procesas, būdingas konkret</w:t>
          </w:r>
          <w:r w:rsidR="003C3F8B" w:rsidRPr="00EA254D">
            <w:rPr>
              <w:rFonts w:ascii="Arial" w:hAnsi="Arial" w:cs="Arial"/>
              <w:sz w:val="22"/>
              <w:szCs w:val="22"/>
            </w:rPr>
            <w:t>a</w:t>
          </w:r>
          <w:r w:rsidRPr="00EA254D">
            <w:rPr>
              <w:rFonts w:ascii="Arial" w:hAnsi="Arial" w:cs="Arial"/>
              <w:sz w:val="22"/>
              <w:szCs w:val="22"/>
            </w:rPr>
            <w:t xml:space="preserve">us tiekėjo tiekiamoms prekėms ar teikiamoms paslaugoms, ar prekių ženklas, patentas, tipai, konkreti kilmė ar gamyba, </w:t>
          </w:r>
          <w:r w:rsidR="00245655" w:rsidRPr="00EA254D">
            <w:rPr>
              <w:rFonts w:ascii="Arial" w:hAnsi="Arial" w:cs="Arial"/>
              <w:sz w:val="22"/>
              <w:szCs w:val="22"/>
            </w:rPr>
            <w:t xml:space="preserve">turi būti </w:t>
          </w:r>
          <w:r w:rsidR="00AE7624" w:rsidRPr="00EA254D">
            <w:rPr>
              <w:rFonts w:ascii="Arial" w:hAnsi="Arial" w:cs="Arial"/>
              <w:sz w:val="22"/>
              <w:szCs w:val="22"/>
            </w:rPr>
            <w:t>laikoma, kad kiekviena tokia nuoroda yra pateikta su žodžiais „arba lygiavertis“.</w:t>
          </w:r>
          <w:r w:rsidR="00831886" w:rsidRPr="00EA254D">
            <w:rPr>
              <w:rFonts w:ascii="Arial" w:hAnsi="Arial" w:cs="Arial"/>
              <w:sz w:val="22"/>
              <w:szCs w:val="22"/>
            </w:rPr>
            <w:t xml:space="preserve"> </w:t>
          </w:r>
          <w:r w:rsidR="00831886" w:rsidRPr="00EA254D">
            <w:rPr>
              <w:rFonts w:ascii="Arial" w:hAnsi="Arial" w:cs="Arial"/>
              <w:sz w:val="22"/>
              <w:szCs w:val="22"/>
              <w:u w:val="single"/>
            </w:rPr>
            <w:t>Lygiavertiškumo įrodymas yra tiekėjo pareiga.</w:t>
          </w:r>
        </w:p>
        <w:p w14:paraId="6CE164AD" w14:textId="77777777" w:rsidR="00AE3669" w:rsidRPr="00EA254D" w:rsidRDefault="00004521">
          <w:pPr>
            <w:pStyle w:val="Betarp"/>
            <w:numPr>
              <w:ilvl w:val="1"/>
              <w:numId w:val="6"/>
            </w:numPr>
            <w:tabs>
              <w:tab w:val="left" w:pos="993"/>
            </w:tabs>
            <w:ind w:left="0" w:firstLine="567"/>
            <w:contextualSpacing/>
            <w:jc w:val="both"/>
            <w:rPr>
              <w:rFonts w:ascii="Arial" w:hAnsi="Arial" w:cs="Arial"/>
              <w:sz w:val="22"/>
              <w:szCs w:val="22"/>
            </w:rPr>
          </w:pPr>
          <w:r w:rsidRPr="00EA254D">
            <w:rPr>
              <w:rFonts w:ascii="Arial" w:hAnsi="Arial" w:cs="Arial"/>
              <w:sz w:val="22"/>
              <w:szCs w:val="22"/>
            </w:rPr>
            <w:t>Jeigu apibūdinant pirkimo objektą techninėje specifikacijoje nurodytas standartas</w:t>
          </w:r>
          <w:r w:rsidR="00245655" w:rsidRPr="00EA254D">
            <w:rPr>
              <w:rFonts w:ascii="Arial" w:hAnsi="Arial" w:cs="Arial"/>
              <w:sz w:val="22"/>
              <w:szCs w:val="22"/>
            </w:rPr>
            <w:t xml:space="preserve">, </w:t>
          </w:r>
          <w:r w:rsidR="00245655" w:rsidRPr="00EA254D">
            <w:rPr>
              <w:rFonts w:ascii="Arial" w:hAnsi="Arial" w:cs="Arial"/>
              <w:color w:val="000000"/>
              <w:sz w:val="22"/>
              <w:szCs w:val="22"/>
            </w:rPr>
            <w:t>techninis liudijimas ar bendrosios techninės specifikacijos</w:t>
          </w:r>
          <w:r w:rsidR="00046522" w:rsidRPr="00EA254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254D">
            <w:rPr>
              <w:rFonts w:ascii="Arial" w:hAnsi="Arial" w:cs="Arial"/>
              <w:sz w:val="22"/>
              <w:szCs w:val="22"/>
            </w:rPr>
            <w:t>nacionalinės techninės specifikacijos, susijusios su darbų projektavimu, sąmatų apskaičiavimu ir vykdymu bei prekių naudojimu)</w:t>
          </w:r>
          <w:r w:rsidR="00245655" w:rsidRPr="00EA254D">
            <w:rPr>
              <w:rFonts w:ascii="Arial" w:hAnsi="Arial" w:cs="Arial"/>
              <w:sz w:val="22"/>
              <w:szCs w:val="22"/>
            </w:rPr>
            <w:t xml:space="preserve">, turi būti laikoma, kad kiekviena tokia nuoroda yra pateikta su žodžiais „arba lygiavertis“. </w:t>
          </w:r>
        </w:p>
        <w:p w14:paraId="13CF2654" w14:textId="5A68667F" w:rsidR="008D02F1" w:rsidRDefault="00574262" w:rsidP="0009735A">
          <w:pPr>
            <w:pStyle w:val="Betarp"/>
            <w:tabs>
              <w:tab w:val="left" w:pos="993"/>
            </w:tabs>
            <w:ind w:firstLine="567"/>
            <w:contextualSpacing/>
            <w:jc w:val="both"/>
            <w:rPr>
              <w:rFonts w:ascii="Arial" w:hAnsi="Arial" w:cs="Arial"/>
              <w:sz w:val="22"/>
              <w:szCs w:val="22"/>
            </w:rPr>
          </w:pPr>
          <w:r w:rsidRPr="00EA254D">
            <w:rPr>
              <w:rFonts w:ascii="Arial" w:hAnsi="Arial" w:cs="Arial"/>
              <w:sz w:val="22"/>
              <w:szCs w:val="22"/>
            </w:rPr>
            <w:t xml:space="preserve">2.6 </w:t>
          </w:r>
          <w:r w:rsidR="008D02F1" w:rsidRPr="00EA254D">
            <w:rPr>
              <w:rFonts w:ascii="Arial" w:hAnsi="Arial" w:cs="Arial"/>
              <w:sz w:val="22"/>
              <w:szCs w:val="22"/>
            </w:rPr>
            <w:t xml:space="preserve">Pateikiami perkančiosios organizacijos sprendimo dėl tarptautinės vertės pirkimo objekto </w:t>
          </w:r>
          <w:r w:rsidR="008D02F1" w:rsidRPr="00EA254D">
            <w:rPr>
              <w:rFonts w:ascii="Arial" w:hAnsi="Arial" w:cs="Arial"/>
              <w:b/>
              <w:bCs/>
              <w:sz w:val="22"/>
              <w:szCs w:val="22"/>
            </w:rPr>
            <w:t xml:space="preserve">neskaidymo į dalis argumentai, kaip nurodyta VPĮ 28 straipsnio 2 dalyje: </w:t>
          </w:r>
          <w:r w:rsidR="0071527F" w:rsidRPr="007E315C">
            <w:rPr>
              <w:rFonts w:ascii="Arial" w:hAnsi="Arial" w:cs="Arial"/>
              <w:sz w:val="22"/>
              <w:szCs w:val="22"/>
            </w:rPr>
            <w:t>Vadovaujantis Lietuvos Respublikos kompleksinio teritorijų</w:t>
          </w:r>
          <w:r w:rsidR="0009735A">
            <w:rPr>
              <w:rFonts w:ascii="Arial" w:hAnsi="Arial" w:cs="Arial"/>
              <w:sz w:val="22"/>
              <w:szCs w:val="22"/>
            </w:rPr>
            <w:t xml:space="preserve"> </w:t>
          </w:r>
          <w:r w:rsidR="0071527F" w:rsidRPr="007E315C">
            <w:rPr>
              <w:rFonts w:ascii="Arial" w:hAnsi="Arial" w:cs="Arial"/>
              <w:sz w:val="22"/>
              <w:szCs w:val="22"/>
            </w:rPr>
            <w:t>planavimo dokumentų rengimo taisyklių 158 punktu,</w:t>
          </w:r>
          <w:r w:rsidR="0009735A">
            <w:rPr>
              <w:rFonts w:ascii="Arial" w:hAnsi="Arial" w:cs="Arial"/>
              <w:sz w:val="22"/>
              <w:szCs w:val="22"/>
            </w:rPr>
            <w:t xml:space="preserve"> </w:t>
          </w:r>
          <w:r w:rsidR="0071527F" w:rsidRPr="007E315C">
            <w:rPr>
              <w:rFonts w:ascii="Arial" w:hAnsi="Arial" w:cs="Arial"/>
              <w:sz w:val="22"/>
              <w:szCs w:val="22"/>
            </w:rPr>
            <w:t xml:space="preserve">Savivaldybės dalies bendrąjį planą sudaro: 1. </w:t>
          </w:r>
          <w:r w:rsidR="0009735A">
            <w:rPr>
              <w:rFonts w:ascii="Arial" w:hAnsi="Arial" w:cs="Arial"/>
              <w:sz w:val="22"/>
              <w:szCs w:val="22"/>
            </w:rPr>
            <w:t>a</w:t>
          </w:r>
          <w:r w:rsidR="0071527F" w:rsidRPr="007E315C">
            <w:rPr>
              <w:rFonts w:ascii="Arial" w:hAnsi="Arial" w:cs="Arial"/>
              <w:sz w:val="22"/>
              <w:szCs w:val="22"/>
            </w:rPr>
            <w:t>iškinamasis</w:t>
          </w:r>
          <w:r w:rsidR="0009735A">
            <w:rPr>
              <w:rFonts w:ascii="Arial" w:hAnsi="Arial" w:cs="Arial"/>
              <w:sz w:val="22"/>
              <w:szCs w:val="22"/>
            </w:rPr>
            <w:t xml:space="preserve"> </w:t>
          </w:r>
          <w:r w:rsidR="0071527F" w:rsidRPr="007E315C">
            <w:rPr>
              <w:rFonts w:ascii="Arial" w:hAnsi="Arial" w:cs="Arial"/>
              <w:sz w:val="22"/>
              <w:szCs w:val="22"/>
            </w:rPr>
            <w:t>raštas (tekstinė dalis, kurioje aprašomi planavimo tikslai,</w:t>
          </w:r>
          <w:r w:rsidR="0009735A">
            <w:rPr>
              <w:rFonts w:ascii="Arial" w:hAnsi="Arial" w:cs="Arial"/>
              <w:sz w:val="22"/>
              <w:szCs w:val="22"/>
            </w:rPr>
            <w:t xml:space="preserve"> </w:t>
          </w:r>
          <w:r w:rsidR="0071527F" w:rsidRPr="007E315C">
            <w:rPr>
              <w:rFonts w:ascii="Arial" w:hAnsi="Arial" w:cs="Arial"/>
              <w:sz w:val="22"/>
              <w:szCs w:val="22"/>
            </w:rPr>
            <w:t>savivaldybės bendrojo plano uždaviniai, esama būklė,</w:t>
          </w:r>
          <w:r w:rsidR="0009735A">
            <w:rPr>
              <w:rFonts w:ascii="Arial" w:hAnsi="Arial" w:cs="Arial"/>
              <w:sz w:val="22"/>
              <w:szCs w:val="22"/>
            </w:rPr>
            <w:t xml:space="preserve"> </w:t>
          </w:r>
          <w:r w:rsidR="0071527F" w:rsidRPr="007E315C">
            <w:rPr>
              <w:rFonts w:ascii="Arial" w:hAnsi="Arial" w:cs="Arial"/>
              <w:sz w:val="22"/>
              <w:szCs w:val="22"/>
            </w:rPr>
            <w:t>urbanizuotų ir urbanizuojamų teritorijų galimas plėtros mastas,</w:t>
          </w:r>
          <w:r w:rsidR="0009735A">
            <w:rPr>
              <w:rFonts w:ascii="Arial" w:hAnsi="Arial" w:cs="Arial"/>
              <w:sz w:val="22"/>
              <w:szCs w:val="22"/>
            </w:rPr>
            <w:t xml:space="preserve"> </w:t>
          </w:r>
          <w:r w:rsidR="0071527F" w:rsidRPr="007E315C">
            <w:rPr>
              <w:rFonts w:ascii="Arial" w:hAnsi="Arial" w:cs="Arial"/>
              <w:sz w:val="22"/>
              <w:szCs w:val="22"/>
            </w:rPr>
            <w:t>paaiškinami koncepcijos ir savivaldybės bendrojo plano</w:t>
          </w:r>
          <w:r w:rsidR="0009735A">
            <w:rPr>
              <w:rFonts w:ascii="Arial" w:hAnsi="Arial" w:cs="Arial"/>
              <w:sz w:val="22"/>
              <w:szCs w:val="22"/>
            </w:rPr>
            <w:t xml:space="preserve"> </w:t>
          </w:r>
          <w:r w:rsidR="0071527F" w:rsidRPr="007E315C">
            <w:rPr>
              <w:rFonts w:ascii="Arial" w:hAnsi="Arial" w:cs="Arial"/>
              <w:sz w:val="22"/>
              <w:szCs w:val="22"/>
            </w:rPr>
            <w:t xml:space="preserve">sprendiniai ir siūlomas jų </w:t>
          </w:r>
          <w:r w:rsidR="0071527F" w:rsidRPr="007E315C">
            <w:rPr>
              <w:rFonts w:ascii="Arial" w:hAnsi="Arial" w:cs="Arial"/>
              <w:sz w:val="22"/>
              <w:szCs w:val="22"/>
            </w:rPr>
            <w:lastRenderedPageBreak/>
            <w:t>įgyvendinimas, pateikiama grafinius</w:t>
          </w:r>
          <w:r w:rsidR="0009735A">
            <w:rPr>
              <w:rFonts w:ascii="Arial" w:hAnsi="Arial" w:cs="Arial"/>
              <w:sz w:val="22"/>
              <w:szCs w:val="22"/>
            </w:rPr>
            <w:t xml:space="preserve"> </w:t>
          </w:r>
          <w:r w:rsidR="0071527F" w:rsidRPr="007E315C">
            <w:rPr>
              <w:rFonts w:ascii="Arial" w:hAnsi="Arial" w:cs="Arial"/>
              <w:sz w:val="22"/>
              <w:szCs w:val="22"/>
            </w:rPr>
            <w:t>sprendinius paaiškinanti informacija); 2. brėžiniai (esamos būklės</w:t>
          </w:r>
          <w:r w:rsidR="0009735A">
            <w:rPr>
              <w:rFonts w:ascii="Arial" w:hAnsi="Arial" w:cs="Arial"/>
              <w:sz w:val="22"/>
              <w:szCs w:val="22"/>
            </w:rPr>
            <w:t xml:space="preserve"> </w:t>
          </w:r>
          <w:r w:rsidR="0071527F" w:rsidRPr="007E315C">
            <w:rPr>
              <w:rFonts w:ascii="Arial" w:hAnsi="Arial" w:cs="Arial"/>
              <w:sz w:val="22"/>
              <w:szCs w:val="22"/>
            </w:rPr>
            <w:t>įvertinimo, koncepcijos, konkrečių sprendinių brėžiniai); 3.</w:t>
          </w:r>
          <w:r w:rsidR="0009735A">
            <w:rPr>
              <w:rFonts w:ascii="Arial" w:hAnsi="Arial" w:cs="Arial"/>
              <w:sz w:val="22"/>
              <w:szCs w:val="22"/>
            </w:rPr>
            <w:t xml:space="preserve"> </w:t>
          </w:r>
          <w:r w:rsidR="0071527F" w:rsidRPr="007E315C">
            <w:rPr>
              <w:rFonts w:ascii="Arial" w:hAnsi="Arial" w:cs="Arial"/>
              <w:sz w:val="22"/>
              <w:szCs w:val="22"/>
            </w:rPr>
            <w:t>procedūrų dokumentai. Visi šie dokumentai yra vienas su kitu</w:t>
          </w:r>
          <w:r w:rsidR="0009735A">
            <w:rPr>
              <w:rFonts w:ascii="Arial" w:hAnsi="Arial" w:cs="Arial"/>
              <w:sz w:val="22"/>
              <w:szCs w:val="22"/>
            </w:rPr>
            <w:t xml:space="preserve"> </w:t>
          </w:r>
          <w:r w:rsidR="0071527F" w:rsidRPr="007E315C">
            <w:rPr>
              <w:rFonts w:ascii="Arial" w:hAnsi="Arial" w:cs="Arial"/>
              <w:sz w:val="22"/>
              <w:szCs w:val="22"/>
            </w:rPr>
            <w:t>susiję. Pvz., aiškinamajame rašte yra paaiškinama brėžiniuose</w:t>
          </w:r>
          <w:r w:rsidR="0009735A">
            <w:rPr>
              <w:rFonts w:ascii="Arial" w:hAnsi="Arial" w:cs="Arial"/>
              <w:sz w:val="22"/>
              <w:szCs w:val="22"/>
            </w:rPr>
            <w:t xml:space="preserve"> </w:t>
          </w:r>
          <w:r w:rsidR="0071527F" w:rsidRPr="007E315C">
            <w:rPr>
              <w:rFonts w:ascii="Arial" w:hAnsi="Arial" w:cs="Arial"/>
              <w:sz w:val="22"/>
              <w:szCs w:val="22"/>
            </w:rPr>
            <w:t>pateikta informacija, tad jie negali būti rengiami atskirai vienas</w:t>
          </w:r>
          <w:r w:rsidR="0009735A">
            <w:rPr>
              <w:rFonts w:ascii="Arial" w:hAnsi="Arial" w:cs="Arial"/>
              <w:sz w:val="22"/>
              <w:szCs w:val="22"/>
            </w:rPr>
            <w:t xml:space="preserve"> </w:t>
          </w:r>
          <w:r w:rsidR="0071527F" w:rsidRPr="007E315C">
            <w:rPr>
              <w:rFonts w:ascii="Arial" w:hAnsi="Arial" w:cs="Arial"/>
              <w:sz w:val="22"/>
              <w:szCs w:val="22"/>
            </w:rPr>
            <w:t>nuo kito.</w:t>
          </w:r>
          <w:r w:rsidR="0009735A">
            <w:rPr>
              <w:rFonts w:ascii="Arial" w:hAnsi="Arial" w:cs="Arial"/>
              <w:sz w:val="22"/>
              <w:szCs w:val="22"/>
            </w:rPr>
            <w:t xml:space="preserve"> </w:t>
          </w:r>
          <w:r w:rsidR="0071527F" w:rsidRPr="007E315C">
            <w:rPr>
              <w:rFonts w:ascii="Arial" w:hAnsi="Arial" w:cs="Arial"/>
              <w:sz w:val="22"/>
              <w:szCs w:val="22"/>
            </w:rPr>
            <w:t>Šiuo pirkimu perkamas vienas bendrasis planas. Pirkimo</w:t>
          </w:r>
          <w:r w:rsidR="0009735A">
            <w:rPr>
              <w:rFonts w:ascii="Arial" w:hAnsi="Arial" w:cs="Arial"/>
              <w:sz w:val="22"/>
              <w:szCs w:val="22"/>
            </w:rPr>
            <w:t xml:space="preserve"> </w:t>
          </w:r>
          <w:r w:rsidR="0071527F" w:rsidRPr="007E315C">
            <w:rPr>
              <w:rFonts w:ascii="Arial" w:hAnsi="Arial" w:cs="Arial"/>
              <w:sz w:val="22"/>
              <w:szCs w:val="22"/>
            </w:rPr>
            <w:t>neįmanoma išskaidyti į atskirus objektus nei kiekybiniu, nei</w:t>
          </w:r>
          <w:r w:rsidR="0009735A">
            <w:rPr>
              <w:rFonts w:ascii="Arial" w:hAnsi="Arial" w:cs="Arial"/>
              <w:sz w:val="22"/>
              <w:szCs w:val="22"/>
            </w:rPr>
            <w:t xml:space="preserve"> </w:t>
          </w:r>
          <w:r w:rsidR="0071527F" w:rsidRPr="007E315C">
            <w:rPr>
              <w:rFonts w:ascii="Arial" w:hAnsi="Arial" w:cs="Arial"/>
              <w:sz w:val="22"/>
              <w:szCs w:val="22"/>
            </w:rPr>
            <w:t>kokybiniu pagrindu. Skaidyti teritorijų planavimo dokumento</w:t>
          </w:r>
          <w:r w:rsidR="0009735A">
            <w:rPr>
              <w:rFonts w:ascii="Arial" w:hAnsi="Arial" w:cs="Arial"/>
              <w:sz w:val="22"/>
              <w:szCs w:val="22"/>
            </w:rPr>
            <w:t xml:space="preserve"> </w:t>
          </w:r>
          <w:r w:rsidR="0071527F" w:rsidRPr="007E315C">
            <w:rPr>
              <w:rFonts w:ascii="Arial" w:hAnsi="Arial" w:cs="Arial"/>
              <w:sz w:val="22"/>
              <w:szCs w:val="22"/>
            </w:rPr>
            <w:t>rengimo negalima, nes pirkimo sutarties vykdymas taptų per</w:t>
          </w:r>
          <w:r w:rsidR="0009735A">
            <w:rPr>
              <w:rFonts w:ascii="Arial" w:hAnsi="Arial" w:cs="Arial"/>
              <w:sz w:val="22"/>
              <w:szCs w:val="22"/>
            </w:rPr>
            <w:t xml:space="preserve"> </w:t>
          </w:r>
          <w:r w:rsidR="0071527F" w:rsidRPr="007E315C">
            <w:rPr>
              <w:rFonts w:ascii="Arial" w:hAnsi="Arial" w:cs="Arial"/>
              <w:sz w:val="22"/>
              <w:szCs w:val="22"/>
            </w:rPr>
            <w:t>daug brangus ar sudėtingas techniniu požiūriu, skirtingų pirkimo</w:t>
          </w:r>
          <w:r w:rsidR="0009735A">
            <w:rPr>
              <w:rFonts w:ascii="Arial" w:hAnsi="Arial" w:cs="Arial"/>
              <w:sz w:val="22"/>
              <w:szCs w:val="22"/>
            </w:rPr>
            <w:t xml:space="preserve"> </w:t>
          </w:r>
          <w:r w:rsidR="0071527F" w:rsidRPr="007E315C">
            <w:rPr>
              <w:rFonts w:ascii="Arial" w:hAnsi="Arial" w:cs="Arial"/>
              <w:sz w:val="22"/>
              <w:szCs w:val="22"/>
            </w:rPr>
            <w:t>objekto dalių įgyvendinimas būtų glaudžiai susijęs ir dėl to</w:t>
          </w:r>
          <w:r w:rsidR="0009735A">
            <w:rPr>
              <w:rFonts w:ascii="Arial" w:hAnsi="Arial" w:cs="Arial"/>
              <w:sz w:val="22"/>
              <w:szCs w:val="22"/>
            </w:rPr>
            <w:t xml:space="preserve"> </w:t>
          </w:r>
          <w:r w:rsidR="0071527F" w:rsidRPr="007E315C">
            <w:rPr>
              <w:rFonts w:ascii="Arial" w:hAnsi="Arial" w:cs="Arial"/>
              <w:sz w:val="22"/>
              <w:szCs w:val="22"/>
            </w:rPr>
            <w:t>atsirastų būtinybė koordinuoti šių dalių tiekėjus. Teritorijų</w:t>
          </w:r>
          <w:r w:rsidR="0009735A">
            <w:rPr>
              <w:rFonts w:ascii="Arial" w:hAnsi="Arial" w:cs="Arial"/>
              <w:sz w:val="22"/>
              <w:szCs w:val="22"/>
            </w:rPr>
            <w:t xml:space="preserve"> </w:t>
          </w:r>
          <w:r w:rsidR="0071527F" w:rsidRPr="007E315C">
            <w:rPr>
              <w:rFonts w:ascii="Arial" w:hAnsi="Arial" w:cs="Arial"/>
              <w:sz w:val="22"/>
              <w:szCs w:val="22"/>
            </w:rPr>
            <w:t>planavimo dokumento rengimo etapai ir sudarančios dalys yra</w:t>
          </w:r>
          <w:r w:rsidR="0009735A">
            <w:rPr>
              <w:rFonts w:ascii="Arial" w:hAnsi="Arial" w:cs="Arial"/>
              <w:sz w:val="22"/>
              <w:szCs w:val="22"/>
            </w:rPr>
            <w:t xml:space="preserve"> </w:t>
          </w:r>
          <w:r w:rsidR="0071527F" w:rsidRPr="007E315C">
            <w:rPr>
              <w:rFonts w:ascii="Arial" w:hAnsi="Arial" w:cs="Arial"/>
              <w:sz w:val="22"/>
              <w:szCs w:val="22"/>
            </w:rPr>
            <w:t>glaudžiai susiję ir neįmanoma tinkamai koordinuoti atskirų etapų</w:t>
          </w:r>
          <w:r w:rsidR="0009735A">
            <w:rPr>
              <w:rFonts w:ascii="Arial" w:hAnsi="Arial" w:cs="Arial"/>
              <w:sz w:val="22"/>
              <w:szCs w:val="22"/>
            </w:rPr>
            <w:t xml:space="preserve"> </w:t>
          </w:r>
          <w:r w:rsidR="0071527F" w:rsidRPr="007E315C">
            <w:rPr>
              <w:rFonts w:ascii="Arial" w:hAnsi="Arial" w:cs="Arial"/>
              <w:sz w:val="22"/>
              <w:szCs w:val="22"/>
            </w:rPr>
            <w:t>rengimo, tai keltų riziką netinkamai įvykdyti sutartį, ir būtų</w:t>
          </w:r>
          <w:r w:rsidR="0009735A">
            <w:rPr>
              <w:rFonts w:ascii="Arial" w:hAnsi="Arial" w:cs="Arial"/>
              <w:sz w:val="22"/>
              <w:szCs w:val="22"/>
            </w:rPr>
            <w:t xml:space="preserve"> </w:t>
          </w:r>
          <w:r w:rsidR="0071527F" w:rsidRPr="007E315C">
            <w:rPr>
              <w:rFonts w:ascii="Arial" w:hAnsi="Arial" w:cs="Arial"/>
              <w:sz w:val="22"/>
              <w:szCs w:val="22"/>
            </w:rPr>
            <w:t>nepatvirtintas teritorijų planavimo dokumentas.</w:t>
          </w:r>
        </w:p>
        <w:p w14:paraId="0C8B33FB" w14:textId="77777777" w:rsidR="0009735A" w:rsidRDefault="0009735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p>
        <w:p w14:paraId="52D51CCE" w14:textId="7494D3B8" w:rsidR="00F10CC1" w:rsidRPr="00EA254D" w:rsidRDefault="2BF76F7A" w:rsidP="2EC07C42">
          <w:pPr>
            <w:pStyle w:val="Antrat1"/>
            <w:spacing w:before="0" w:after="0"/>
            <w:contextualSpacing/>
            <w:jc w:val="center"/>
            <w:rPr>
              <w:rFonts w:ascii="Arial" w:hAnsi="Arial" w:cs="Arial"/>
              <w:b/>
              <w:bCs/>
              <w:sz w:val="22"/>
              <w:szCs w:val="22"/>
            </w:rPr>
          </w:pPr>
          <w:r w:rsidRPr="00EA254D">
            <w:rPr>
              <w:rFonts w:ascii="Arial" w:hAnsi="Arial" w:cs="Arial"/>
              <w:b/>
              <w:bCs/>
              <w:sz w:val="22"/>
              <w:szCs w:val="22"/>
            </w:rPr>
            <w:t>III SKYRIUS</w:t>
          </w:r>
          <w:bookmarkEnd w:id="9"/>
        </w:p>
        <w:p w14:paraId="7B478B03" w14:textId="7C47DB5A" w:rsidR="00D22226" w:rsidRPr="00EA254D" w:rsidRDefault="2BF76F7A" w:rsidP="2EC07C42">
          <w:pPr>
            <w:pStyle w:val="Antrat1"/>
            <w:spacing w:before="0" w:after="0"/>
            <w:contextualSpacing/>
            <w:jc w:val="center"/>
            <w:rPr>
              <w:rFonts w:ascii="Arial" w:hAnsi="Arial" w:cs="Arial"/>
              <w:b/>
              <w:bCs/>
              <w:sz w:val="22"/>
              <w:szCs w:val="22"/>
            </w:rPr>
          </w:pPr>
          <w:bookmarkStart w:id="13" w:name="_Toc1764314792"/>
          <w:r w:rsidRPr="00EA254D">
            <w:rPr>
              <w:rFonts w:ascii="Arial" w:hAnsi="Arial" w:cs="Arial"/>
              <w:b/>
              <w:bCs/>
              <w:sz w:val="22"/>
              <w:szCs w:val="22"/>
            </w:rPr>
            <w:t>SUSITIKIMAI SU TIEKĖJAIS</w:t>
          </w:r>
          <w:bookmarkEnd w:id="10"/>
          <w:bookmarkEnd w:id="11"/>
          <w:r w:rsidRPr="00EA254D">
            <w:rPr>
              <w:rFonts w:ascii="Arial" w:hAnsi="Arial" w:cs="Arial"/>
              <w:b/>
              <w:bCs/>
              <w:sz w:val="22"/>
              <w:szCs w:val="22"/>
            </w:rPr>
            <w:t xml:space="preserve"> IR OBJEKTO APŽIŪRA</w:t>
          </w:r>
          <w:bookmarkEnd w:id="12"/>
          <w:bookmarkEnd w:id="13"/>
        </w:p>
        <w:p w14:paraId="174E715D" w14:textId="77777777" w:rsidR="00AE3669" w:rsidRPr="00EA254D" w:rsidRDefault="00862DB8" w:rsidP="00B108C9">
          <w:pPr>
            <w:pStyle w:val="Sraopastraipa"/>
            <w:spacing w:after="0" w:line="240" w:lineRule="auto"/>
            <w:ind w:left="0" w:firstLine="567"/>
            <w:jc w:val="both"/>
            <w:rPr>
              <w:rFonts w:ascii="Arial" w:hAnsi="Arial" w:cs="Arial"/>
              <w:sz w:val="22"/>
              <w:szCs w:val="22"/>
            </w:rPr>
          </w:pPr>
          <w:r w:rsidRPr="00EA254D">
            <w:rPr>
              <w:rFonts w:ascii="Arial" w:hAnsi="Arial" w:cs="Arial"/>
              <w:iCs/>
              <w:sz w:val="22"/>
              <w:szCs w:val="22"/>
            </w:rPr>
            <w:t>3.1.</w:t>
          </w:r>
          <w:r w:rsidRPr="00EA254D">
            <w:rPr>
              <w:rFonts w:ascii="Arial" w:hAnsi="Arial" w:cs="Arial"/>
              <w:i/>
              <w:color w:val="FF0000"/>
              <w:sz w:val="22"/>
              <w:szCs w:val="22"/>
            </w:rPr>
            <w:t xml:space="preserve"> </w:t>
          </w:r>
          <w:r w:rsidR="00B176FD" w:rsidRPr="00EA254D">
            <w:rPr>
              <w:rFonts w:ascii="Arial" w:hAnsi="Arial" w:cs="Arial"/>
              <w:sz w:val="22"/>
              <w:szCs w:val="22"/>
            </w:rPr>
            <w:t xml:space="preserve">Perkančioji organizacija nerengs susitikimo su tiekėjais dėl pirkimo </w:t>
          </w:r>
          <w:r w:rsidR="004257A5" w:rsidRPr="00EA254D">
            <w:rPr>
              <w:rFonts w:ascii="Arial" w:hAnsi="Arial" w:cs="Arial"/>
              <w:sz w:val="22"/>
              <w:szCs w:val="22"/>
            </w:rPr>
            <w:t>sąlyg</w:t>
          </w:r>
          <w:r w:rsidR="00B176FD" w:rsidRPr="00EA254D">
            <w:rPr>
              <w:rFonts w:ascii="Arial" w:hAnsi="Arial" w:cs="Arial"/>
              <w:sz w:val="22"/>
              <w:szCs w:val="22"/>
            </w:rPr>
            <w:t>ų</w:t>
          </w:r>
          <w:r w:rsidR="00946722" w:rsidRPr="00EA254D">
            <w:rPr>
              <w:rFonts w:ascii="Arial" w:hAnsi="Arial" w:cs="Arial"/>
              <w:sz w:val="22"/>
              <w:szCs w:val="22"/>
            </w:rPr>
            <w:t xml:space="preserve"> paaiškinimo</w:t>
          </w:r>
          <w:r w:rsidR="00B176FD" w:rsidRPr="00EA254D">
            <w:rPr>
              <w:rFonts w:ascii="Arial" w:hAnsi="Arial" w:cs="Arial"/>
              <w:sz w:val="22"/>
              <w:szCs w:val="22"/>
            </w:rPr>
            <w:t>.</w:t>
          </w:r>
        </w:p>
        <w:p w14:paraId="70C6A6C1" w14:textId="77777777" w:rsidR="00B108C9" w:rsidRPr="00EA254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254D"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EA254D">
            <w:rPr>
              <w:rFonts w:ascii="Arial" w:hAnsi="Arial" w:cs="Arial"/>
              <w:b/>
              <w:bCs/>
              <w:sz w:val="22"/>
              <w:szCs w:val="22"/>
            </w:rPr>
            <w:t>IV SKYRIUS</w:t>
          </w:r>
          <w:bookmarkEnd w:id="14"/>
        </w:p>
        <w:p w14:paraId="6443D2FF" w14:textId="2183E0AF" w:rsidR="00C94B9F" w:rsidRPr="00EA254D" w:rsidRDefault="2BF76F7A" w:rsidP="2EC07C42">
          <w:pPr>
            <w:pStyle w:val="Antrat1"/>
            <w:spacing w:before="0" w:after="0"/>
            <w:contextualSpacing/>
            <w:jc w:val="center"/>
            <w:rPr>
              <w:rFonts w:ascii="Arial" w:hAnsi="Arial" w:cs="Arial"/>
              <w:b/>
              <w:bCs/>
              <w:sz w:val="22"/>
              <w:szCs w:val="22"/>
            </w:rPr>
          </w:pPr>
          <w:bookmarkStart w:id="18" w:name="_Toc267143923"/>
          <w:r w:rsidRPr="00EA254D">
            <w:rPr>
              <w:rFonts w:ascii="Arial" w:hAnsi="Arial" w:cs="Arial"/>
              <w:b/>
              <w:bCs/>
              <w:sz w:val="22"/>
              <w:szCs w:val="22"/>
            </w:rPr>
            <w:t>TIEKĖJŲ PAŠALINIMO PAGRINDAI</w:t>
          </w:r>
          <w:bookmarkEnd w:id="15"/>
          <w:bookmarkEnd w:id="16"/>
          <w:bookmarkEnd w:id="17"/>
          <w:r w:rsidRPr="00EA254D">
            <w:rPr>
              <w:rFonts w:ascii="Arial" w:hAnsi="Arial" w:cs="Arial"/>
              <w:b/>
              <w:bCs/>
              <w:sz w:val="22"/>
              <w:szCs w:val="22"/>
            </w:rPr>
            <w:t xml:space="preserve"> IR KVALIFIKACIJOS REIKALAVIMAI</w:t>
          </w:r>
          <w:bookmarkEnd w:id="18"/>
        </w:p>
        <w:p w14:paraId="23B058CE" w14:textId="25D52E2C" w:rsidR="002C5249" w:rsidRPr="00EA254D" w:rsidRDefault="009D2F13" w:rsidP="00B108C9">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 xml:space="preserve">4.1. </w:t>
          </w:r>
          <w:r w:rsidR="002C5249" w:rsidRPr="00EA254D">
            <w:rPr>
              <w:rFonts w:ascii="Arial" w:hAnsi="Arial" w:cs="Arial"/>
              <w:sz w:val="22"/>
              <w:szCs w:val="22"/>
            </w:rPr>
            <w:t>Reikalavimai dėl tiekėjo ir</w:t>
          </w:r>
          <w:bookmarkStart w:id="19" w:name="_Hlk41039660"/>
          <w:r w:rsidR="00942379" w:rsidRPr="00EA254D">
            <w:rPr>
              <w:rFonts w:ascii="Arial" w:hAnsi="Arial" w:cs="Arial"/>
              <w:sz w:val="22"/>
              <w:szCs w:val="22"/>
            </w:rPr>
            <w:t xml:space="preserve"> </w:t>
          </w:r>
          <w:r w:rsidR="002C5249" w:rsidRPr="00EA254D">
            <w:rPr>
              <w:rFonts w:ascii="Arial" w:hAnsi="Arial" w:cs="Arial"/>
              <w:sz w:val="22"/>
              <w:szCs w:val="22"/>
            </w:rPr>
            <w:t>subtiekėjų</w:t>
          </w:r>
          <w:r w:rsidR="00942379" w:rsidRPr="00EA254D">
            <w:rPr>
              <w:rFonts w:ascii="Arial" w:hAnsi="Arial" w:cs="Arial"/>
              <w:sz w:val="22"/>
              <w:szCs w:val="22"/>
            </w:rPr>
            <w:t xml:space="preserve"> (jei taikoma)</w:t>
          </w:r>
          <w:r w:rsidR="00953F2B" w:rsidRPr="00EA254D">
            <w:rPr>
              <w:rFonts w:ascii="Arial" w:hAnsi="Arial" w:cs="Arial"/>
              <w:sz w:val="22"/>
              <w:szCs w:val="22"/>
            </w:rPr>
            <w:t xml:space="preserve">, </w:t>
          </w:r>
          <w:r w:rsidR="007F34C7" w:rsidRPr="00EA254D">
            <w:rPr>
              <w:rFonts w:ascii="Arial" w:hAnsi="Arial" w:cs="Arial"/>
              <w:sz w:val="22"/>
              <w:szCs w:val="22"/>
            </w:rPr>
            <w:t>ūkio subjektų, kurių pajėgumais tiekėjas remiasi,</w:t>
          </w:r>
          <w:r w:rsidR="002C5249" w:rsidRPr="00EA254D">
            <w:rPr>
              <w:rFonts w:ascii="Arial" w:hAnsi="Arial" w:cs="Arial"/>
              <w:sz w:val="22"/>
              <w:szCs w:val="22"/>
            </w:rPr>
            <w:t xml:space="preserve"> </w:t>
          </w:r>
          <w:bookmarkEnd w:id="19"/>
          <w:r w:rsidR="002C5249" w:rsidRPr="00EA254D">
            <w:rPr>
              <w:rFonts w:ascii="Arial" w:hAnsi="Arial" w:cs="Arial"/>
              <w:sz w:val="22"/>
              <w:szCs w:val="22"/>
            </w:rPr>
            <w:t xml:space="preserve">pašalinimo pagrindų nebuvimo bei jų nebuvimą patvirtinantys dokumentai nurodyti </w:t>
          </w:r>
          <w:r w:rsidR="006A737F" w:rsidRPr="00EA254D">
            <w:rPr>
              <w:rFonts w:ascii="Arial" w:hAnsi="Arial" w:cs="Arial"/>
              <w:sz w:val="22"/>
              <w:szCs w:val="22"/>
            </w:rPr>
            <w:t xml:space="preserve">specialiųjų </w:t>
          </w:r>
          <w:r w:rsidR="006A737F" w:rsidRPr="00EA254D">
            <w:rPr>
              <w:rFonts w:ascii="Arial" w:eastAsia="Calibri" w:hAnsi="Arial" w:cs="Arial"/>
              <w:sz w:val="22"/>
              <w:szCs w:val="22"/>
            </w:rPr>
            <w:t>p</w:t>
          </w:r>
          <w:r w:rsidR="00551FA7" w:rsidRPr="00EA254D">
            <w:rPr>
              <w:rFonts w:ascii="Arial" w:eastAsia="Calibri" w:hAnsi="Arial" w:cs="Arial"/>
              <w:sz w:val="22"/>
              <w:szCs w:val="22"/>
            </w:rPr>
            <w:t xml:space="preserve">irkimo </w:t>
          </w:r>
          <w:r w:rsidR="006773B6" w:rsidRPr="00EA254D">
            <w:rPr>
              <w:rFonts w:ascii="Arial" w:eastAsia="Calibri" w:hAnsi="Arial" w:cs="Arial"/>
              <w:sz w:val="22"/>
              <w:szCs w:val="22"/>
            </w:rPr>
            <w:t xml:space="preserve">sąlygų </w:t>
          </w:r>
          <w:r w:rsidR="00CA1914" w:rsidRPr="00EA254D">
            <w:rPr>
              <w:rFonts w:ascii="Arial" w:eastAsia="Calibri" w:hAnsi="Arial" w:cs="Arial"/>
              <w:sz w:val="22"/>
              <w:szCs w:val="22"/>
            </w:rPr>
            <w:t xml:space="preserve">3 </w:t>
          </w:r>
          <w:r w:rsidR="006773B6" w:rsidRPr="00EA254D">
            <w:rPr>
              <w:rFonts w:ascii="Arial" w:eastAsia="Calibri" w:hAnsi="Arial" w:cs="Arial"/>
              <w:sz w:val="22"/>
              <w:szCs w:val="22"/>
            </w:rPr>
            <w:t>priede</w:t>
          </w:r>
          <w:r w:rsidR="001B2CF4" w:rsidRPr="00EA254D">
            <w:rPr>
              <w:rFonts w:ascii="Arial" w:hAnsi="Arial" w:cs="Arial"/>
              <w:sz w:val="22"/>
              <w:szCs w:val="22"/>
            </w:rPr>
            <w:t xml:space="preserve"> ,,Tiekėjų pašalinimo pagrindai“.</w:t>
          </w:r>
        </w:p>
        <w:p w14:paraId="34E32D48" w14:textId="144BCF83" w:rsidR="007B6F6D" w:rsidRPr="00EA254D" w:rsidRDefault="00970624" w:rsidP="00B108C9">
          <w:pPr>
            <w:pStyle w:val="Sraopastraipa"/>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4.2.</w:t>
          </w:r>
          <w:r w:rsidR="00990E9B" w:rsidRPr="00EA254D">
            <w:rPr>
              <w:rFonts w:ascii="Arial" w:hAnsi="Arial" w:cs="Arial"/>
              <w:sz w:val="22"/>
              <w:szCs w:val="22"/>
            </w:rPr>
            <w:t xml:space="preserve"> </w:t>
          </w:r>
          <w:r w:rsidR="00A6625B" w:rsidRPr="00EA254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A254D">
            <w:rPr>
              <w:rFonts w:ascii="Arial" w:hAnsi="Arial" w:cs="Arial"/>
              <w:sz w:val="22"/>
              <w:szCs w:val="22"/>
            </w:rPr>
            <w:t>specialiųjų p</w:t>
          </w:r>
          <w:r w:rsidR="00551FA7" w:rsidRPr="00EA254D">
            <w:rPr>
              <w:rFonts w:ascii="Arial" w:hAnsi="Arial" w:cs="Arial"/>
              <w:sz w:val="22"/>
              <w:szCs w:val="22"/>
            </w:rPr>
            <w:t xml:space="preserve">irkimo </w:t>
          </w:r>
          <w:r w:rsidR="00A6625B" w:rsidRPr="00EA254D">
            <w:rPr>
              <w:rFonts w:ascii="Arial" w:hAnsi="Arial" w:cs="Arial"/>
              <w:sz w:val="22"/>
              <w:szCs w:val="22"/>
            </w:rPr>
            <w:t xml:space="preserve">sąlygų </w:t>
          </w:r>
          <w:r w:rsidR="00CA1914" w:rsidRPr="00EA254D">
            <w:rPr>
              <w:rFonts w:ascii="Arial" w:hAnsi="Arial" w:cs="Arial"/>
              <w:sz w:val="22"/>
              <w:szCs w:val="22"/>
            </w:rPr>
            <w:t xml:space="preserve">4 </w:t>
          </w:r>
          <w:r w:rsidR="00A6625B" w:rsidRPr="00EA254D">
            <w:rPr>
              <w:rFonts w:ascii="Arial" w:hAnsi="Arial" w:cs="Arial"/>
              <w:sz w:val="22"/>
              <w:szCs w:val="22"/>
            </w:rPr>
            <w:t>priede</w:t>
          </w:r>
          <w:r w:rsidR="006B4D47" w:rsidRPr="00EA254D">
            <w:rPr>
              <w:rFonts w:ascii="Arial" w:hAnsi="Arial" w:cs="Arial"/>
              <w:sz w:val="22"/>
              <w:szCs w:val="22"/>
            </w:rPr>
            <w:t xml:space="preserve"> </w:t>
          </w:r>
          <w:r w:rsidR="001B2CF4" w:rsidRPr="00EA254D">
            <w:rPr>
              <w:rFonts w:ascii="Arial" w:hAnsi="Arial" w:cs="Arial"/>
              <w:sz w:val="22"/>
              <w:szCs w:val="22"/>
            </w:rPr>
            <w:t>,,Tiekėjų kvalifikacijos reikalavimai ir reikalaujami kokybės bei aplinkos apsaugos vadybos sistemų standartai“.</w:t>
          </w:r>
        </w:p>
        <w:p w14:paraId="5AB288F6" w14:textId="77777777" w:rsidR="00B108C9" w:rsidRPr="00EA254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254D"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EA254D">
            <w:rPr>
              <w:rFonts w:ascii="Arial" w:hAnsi="Arial" w:cs="Arial"/>
              <w:b/>
              <w:bCs/>
              <w:sz w:val="22"/>
              <w:szCs w:val="22"/>
            </w:rPr>
            <w:t>V SKYRIUS</w:t>
          </w:r>
          <w:bookmarkEnd w:id="20"/>
        </w:p>
        <w:p w14:paraId="69D62E2B" w14:textId="6B084B92" w:rsidR="00A000BE" w:rsidRPr="00EA254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1" w:name="_Toc580820146"/>
          <w:r w:rsidRPr="00EA254D">
            <w:rPr>
              <w:rFonts w:ascii="Arial" w:hAnsi="Arial" w:cs="Arial"/>
              <w:b/>
              <w:bCs/>
              <w:color w:val="auto"/>
              <w:sz w:val="22"/>
              <w:szCs w:val="22"/>
            </w:rPr>
            <w:t>REIKALAVIMAI, SUSIJĘ SU NACIONALINIU SAUGUMU</w:t>
          </w:r>
          <w:bookmarkEnd w:id="21"/>
        </w:p>
        <w:p w14:paraId="78585801" w14:textId="31CE2569" w:rsidR="003C4591" w:rsidRPr="00EA254D" w:rsidRDefault="00D24970" w:rsidP="003C4591">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w:t>
          </w:r>
          <w:r w:rsidR="00B669F2" w:rsidRPr="00EA254D">
            <w:rPr>
              <w:rFonts w:ascii="Arial" w:hAnsi="Arial" w:cs="Arial"/>
              <w:sz w:val="22"/>
              <w:szCs w:val="22"/>
            </w:rPr>
            <w:t>.</w:t>
          </w:r>
          <w:r w:rsidR="0068188A" w:rsidRPr="00EA254D">
            <w:rPr>
              <w:rFonts w:ascii="Arial" w:hAnsi="Arial" w:cs="Arial"/>
              <w:sz w:val="22"/>
              <w:szCs w:val="22"/>
            </w:rPr>
            <w:t>1</w:t>
          </w:r>
          <w:r w:rsidR="00B669F2" w:rsidRPr="00EA254D">
            <w:rPr>
              <w:rFonts w:ascii="Arial" w:hAnsi="Arial" w:cs="Arial"/>
              <w:sz w:val="22"/>
              <w:szCs w:val="22"/>
            </w:rPr>
            <w:t>.</w:t>
          </w:r>
          <w:r w:rsidR="00E752EC" w:rsidRPr="00EA254D">
            <w:rPr>
              <w:rFonts w:ascii="Arial" w:hAnsi="Arial" w:cs="Arial"/>
              <w:sz w:val="22"/>
              <w:szCs w:val="22"/>
            </w:rPr>
            <w:t xml:space="preserve"> </w:t>
          </w:r>
          <w:r w:rsidR="003C4591" w:rsidRPr="00EA254D">
            <w:rPr>
              <w:rFonts w:ascii="Arial" w:hAnsi="Arial" w:cs="Arial"/>
              <w:b/>
              <w:bCs/>
              <w:sz w:val="22"/>
              <w:szCs w:val="22"/>
            </w:rPr>
            <w:t>Pirkimui taikomos Reglamento nuostatos.</w:t>
          </w:r>
          <w:r w:rsidR="003C4591" w:rsidRPr="00EA254D">
            <w:rPr>
              <w:rFonts w:ascii="Arial" w:hAnsi="Arial" w:cs="Arial"/>
              <w:sz w:val="22"/>
              <w:szCs w:val="22"/>
            </w:rPr>
            <w:t xml:space="preserve"> Kartu su pasiūlymu tiekėjas turi pateikti užpildytą deklaraciją dėl (ne)atitikties Reglamento nuostatoms, kuri pateikta specialiųjų pirkimo sąlygų </w:t>
          </w:r>
          <w:r w:rsidR="00706F5E" w:rsidRPr="00EA254D">
            <w:rPr>
              <w:rFonts w:ascii="Arial" w:hAnsi="Arial" w:cs="Arial"/>
              <w:b/>
              <w:bCs/>
              <w:sz w:val="22"/>
              <w:szCs w:val="22"/>
            </w:rPr>
            <w:t xml:space="preserve">9 </w:t>
          </w:r>
          <w:r w:rsidR="003C4591" w:rsidRPr="00EA254D">
            <w:rPr>
              <w:rFonts w:ascii="Arial" w:hAnsi="Arial" w:cs="Arial"/>
              <w:b/>
              <w:bCs/>
              <w:sz w:val="22"/>
              <w:szCs w:val="22"/>
            </w:rPr>
            <w:t>priede</w:t>
          </w:r>
          <w:r w:rsidR="0035796B" w:rsidRPr="00EA254D">
            <w:rPr>
              <w:rFonts w:ascii="Arial" w:hAnsi="Arial" w:cs="Arial"/>
              <w:b/>
              <w:bCs/>
              <w:sz w:val="22"/>
              <w:szCs w:val="22"/>
            </w:rPr>
            <w:t xml:space="preserve"> ,,Deklaracijų formos“</w:t>
          </w:r>
          <w:r w:rsidR="003C4591" w:rsidRPr="00EA254D">
            <w:rPr>
              <w:rFonts w:ascii="Arial" w:hAnsi="Arial" w:cs="Arial"/>
              <w:b/>
              <w:bCs/>
              <w:sz w:val="22"/>
              <w:szCs w:val="22"/>
            </w:rPr>
            <w:t>.</w:t>
          </w:r>
          <w:r w:rsidR="003C4591" w:rsidRPr="00EA254D">
            <w:rPr>
              <w:rFonts w:ascii="Arial" w:hAnsi="Arial" w:cs="Arial"/>
              <w:sz w:val="22"/>
              <w:szCs w:val="22"/>
            </w:rPr>
            <w:t xml:space="preserve"> Kilus abejonių dėl tiekėjo (ne)atitikties Reglamento nuostatoms, perkančioji organizacija iš galimo laimėtojo prašys pateikti dokumentus, įrodančius deklaracijoje pateiktų duomenų teisingumą.</w:t>
          </w:r>
        </w:p>
        <w:p w14:paraId="28F82F22" w14:textId="70351FB0" w:rsidR="003C4591" w:rsidRPr="00EA254D" w:rsidRDefault="003C4591" w:rsidP="003C4591">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EA254D" w:rsidRDefault="003C4591" w:rsidP="00C47C66">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5.3</w:t>
          </w:r>
          <w:r w:rsidR="00501162" w:rsidRPr="00EA254D">
            <w:rPr>
              <w:rFonts w:ascii="Arial" w:hAnsi="Arial" w:cs="Arial"/>
              <w:sz w:val="22"/>
              <w:szCs w:val="22"/>
            </w:rPr>
            <w:t xml:space="preserve">. </w:t>
          </w:r>
          <w:r w:rsidR="002C5826" w:rsidRPr="00EA254D">
            <w:rPr>
              <w:rFonts w:ascii="Arial" w:hAnsi="Arial" w:cs="Arial"/>
              <w:sz w:val="22"/>
              <w:szCs w:val="22"/>
            </w:rPr>
            <w:t xml:space="preserve">Jei perkančioji organizacija veikia gynybos srityje, valdo </w:t>
          </w:r>
          <w:r w:rsidR="00B85D0A" w:rsidRPr="00EA254D">
            <w:rPr>
              <w:rFonts w:ascii="Arial" w:hAnsi="Arial" w:cs="Arial"/>
              <w:sz w:val="22"/>
              <w:szCs w:val="22"/>
            </w:rPr>
            <w:t>ypatingos svarbos informacinę infrastruktūrą,</w:t>
          </w:r>
          <w:r w:rsidR="00D740D9" w:rsidRPr="00EA254D">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EA254D">
            <w:rPr>
              <w:rFonts w:ascii="Arial" w:hAnsi="Arial" w:cs="Arial"/>
              <w:sz w:val="22"/>
              <w:szCs w:val="22"/>
            </w:rPr>
            <w:t xml:space="preserve">pirkimo objektą, kurio BVPŽ kodai nurodyti </w:t>
          </w:r>
          <w:r w:rsidR="000E149B" w:rsidRPr="00EA254D">
            <w:rPr>
              <w:rFonts w:ascii="Arial" w:hAnsi="Arial" w:cs="Arial"/>
              <w:sz w:val="22"/>
              <w:szCs w:val="22"/>
            </w:rPr>
            <w:t>VPĮ</w:t>
          </w:r>
          <w:r w:rsidR="00B62C56" w:rsidRPr="00EA254D">
            <w:rPr>
              <w:rFonts w:ascii="Arial" w:hAnsi="Arial" w:cs="Arial"/>
              <w:sz w:val="22"/>
              <w:szCs w:val="22"/>
            </w:rPr>
            <w:t xml:space="preserve"> įstatymo 92 straipsnio 13 dalyje numatytame sąraše</w:t>
          </w:r>
          <w:r w:rsidR="00A84687" w:rsidRPr="00EA254D">
            <w:rPr>
              <w:rFonts w:ascii="Arial" w:hAnsi="Arial" w:cs="Arial"/>
              <w:sz w:val="22"/>
              <w:szCs w:val="22"/>
            </w:rPr>
            <w:t>, kaip nurodyta</w:t>
          </w:r>
          <w:r w:rsidR="000E149B" w:rsidRPr="00EA254D">
            <w:rPr>
              <w:rFonts w:ascii="Arial" w:hAnsi="Arial" w:cs="Arial"/>
              <w:sz w:val="22"/>
              <w:szCs w:val="22"/>
            </w:rPr>
            <w:t xml:space="preserve"> VPĮ 37 straipsnio </w:t>
          </w:r>
          <w:r w:rsidR="00EA1790" w:rsidRPr="00EA254D">
            <w:rPr>
              <w:rFonts w:ascii="Arial" w:hAnsi="Arial" w:cs="Arial"/>
              <w:sz w:val="22"/>
              <w:szCs w:val="22"/>
            </w:rPr>
            <w:t>9 dalyje</w:t>
          </w:r>
          <w:r w:rsidR="00B62C56" w:rsidRPr="00EA254D">
            <w:rPr>
              <w:rFonts w:ascii="Arial" w:hAnsi="Arial" w:cs="Arial"/>
              <w:sz w:val="22"/>
              <w:szCs w:val="22"/>
            </w:rPr>
            <w:t>:</w:t>
          </w:r>
          <w:r w:rsidR="00C47C66" w:rsidRPr="00EA254D">
            <w:rPr>
              <w:rFonts w:ascii="Arial" w:hAnsi="Arial" w:cs="Arial"/>
              <w:sz w:val="22"/>
              <w:szCs w:val="22"/>
            </w:rPr>
            <w:t xml:space="preserve"> </w:t>
          </w:r>
          <w:r w:rsidR="004E06BB" w:rsidRPr="00EA254D">
            <w:rPr>
              <w:rFonts w:ascii="Arial" w:hAnsi="Arial" w:cs="Arial"/>
              <w:sz w:val="22"/>
              <w:szCs w:val="22"/>
              <w:u w:val="single"/>
            </w:rPr>
            <w:t>reikalavimas nėra taikomas.</w:t>
          </w:r>
        </w:p>
        <w:p w14:paraId="4D4F16E3" w14:textId="4093F38E" w:rsidR="00701577" w:rsidRPr="00EA254D" w:rsidRDefault="00D24970" w:rsidP="00C47C66">
          <w:pPr>
            <w:spacing w:after="0" w:line="240" w:lineRule="auto"/>
            <w:ind w:firstLine="567"/>
            <w:jc w:val="both"/>
            <w:rPr>
              <w:rFonts w:ascii="Arial" w:hAnsi="Arial" w:cs="Arial"/>
              <w:sz w:val="22"/>
              <w:szCs w:val="22"/>
            </w:rPr>
          </w:pPr>
          <w:r w:rsidRPr="00EA254D">
            <w:rPr>
              <w:rFonts w:ascii="Arial" w:hAnsi="Arial" w:cs="Arial"/>
              <w:sz w:val="22"/>
              <w:szCs w:val="22"/>
            </w:rPr>
            <w:t>5</w:t>
          </w:r>
          <w:r w:rsidR="00FE1C0E" w:rsidRPr="00EA254D">
            <w:rPr>
              <w:rFonts w:ascii="Arial" w:hAnsi="Arial" w:cs="Arial"/>
              <w:sz w:val="22"/>
              <w:szCs w:val="22"/>
            </w:rPr>
            <w:t>.</w:t>
          </w:r>
          <w:r w:rsidR="003C4591" w:rsidRPr="00EA254D">
            <w:rPr>
              <w:rFonts w:ascii="Arial" w:hAnsi="Arial" w:cs="Arial"/>
              <w:sz w:val="22"/>
              <w:szCs w:val="22"/>
            </w:rPr>
            <w:t>4</w:t>
          </w:r>
          <w:r w:rsidR="00FE1C0E" w:rsidRPr="00EA254D">
            <w:rPr>
              <w:rFonts w:ascii="Arial" w:hAnsi="Arial" w:cs="Arial"/>
              <w:sz w:val="22"/>
              <w:szCs w:val="22"/>
            </w:rPr>
            <w:t xml:space="preserve">. </w:t>
          </w:r>
          <w:r w:rsidR="005E0D10" w:rsidRPr="00EA254D">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EA254D">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EA254D">
              <w:rPr>
                <w:rFonts w:ascii="Arial" w:hAnsi="Arial" w:cs="Arial"/>
                <w:sz w:val="22"/>
                <w:szCs w:val="22"/>
              </w:rPr>
              <w:t>92</w:t>
            </w:r>
          </w:hyperlink>
          <w:r w:rsidR="00DC0DE3" w:rsidRPr="00EA254D">
            <w:rPr>
              <w:rFonts w:ascii="Arial" w:hAnsi="Arial" w:cs="Arial"/>
              <w:sz w:val="22"/>
              <w:szCs w:val="22"/>
            </w:rPr>
            <w:t xml:space="preserve"> straipsnio 13 dalyje numatytame sąraše nurodytų BVPŽ kodų prekes ar paslaugas,</w:t>
          </w:r>
          <w:r w:rsidR="00701577" w:rsidRPr="00EA254D">
            <w:rPr>
              <w:rFonts w:ascii="Arial" w:hAnsi="Arial" w:cs="Arial"/>
              <w:sz w:val="22"/>
              <w:szCs w:val="22"/>
            </w:rPr>
            <w:t xml:space="preserve"> kaip nurodyta VPĮ 47 straipsnio 9 dalyje:</w:t>
          </w:r>
          <w:r w:rsidR="00996388" w:rsidRPr="00EA254D">
            <w:rPr>
              <w:rFonts w:ascii="Arial" w:hAnsi="Arial" w:cs="Arial"/>
              <w:sz w:val="22"/>
              <w:szCs w:val="22"/>
            </w:rPr>
            <w:t xml:space="preserve"> </w:t>
          </w:r>
          <w:r w:rsidR="004E06BB" w:rsidRPr="00EA254D">
            <w:rPr>
              <w:rFonts w:ascii="Arial" w:hAnsi="Arial" w:cs="Arial"/>
              <w:sz w:val="22"/>
              <w:szCs w:val="22"/>
              <w:u w:val="single"/>
              <w:shd w:val="clear" w:color="auto" w:fill="FFFFFF"/>
            </w:rPr>
            <w:t>reikalavimas nėra taikomas</w:t>
          </w:r>
          <w:r w:rsidR="00BD65B2" w:rsidRPr="00EA254D">
            <w:rPr>
              <w:rFonts w:ascii="Arial" w:hAnsi="Arial" w:cs="Arial"/>
              <w:sz w:val="22"/>
              <w:szCs w:val="22"/>
              <w:u w:val="single"/>
              <w:shd w:val="clear" w:color="auto" w:fill="FFFFFF"/>
            </w:rPr>
            <w:t>.</w:t>
          </w:r>
        </w:p>
        <w:p w14:paraId="14CB4019" w14:textId="77777777" w:rsidR="00F10CC1" w:rsidRPr="00EA254D" w:rsidRDefault="2BF76F7A" w:rsidP="2EC07C42">
          <w:pPr>
            <w:pStyle w:val="Antrat1"/>
            <w:spacing w:line="20" w:lineRule="atLeast"/>
            <w:contextualSpacing/>
            <w:jc w:val="center"/>
            <w:rPr>
              <w:rFonts w:ascii="Arial" w:hAnsi="Arial" w:cs="Arial"/>
              <w:b/>
              <w:bCs/>
              <w:sz w:val="22"/>
              <w:szCs w:val="22"/>
            </w:rPr>
          </w:pPr>
          <w:bookmarkStart w:id="22" w:name="_Toc1910732304"/>
          <w:bookmarkStart w:id="23" w:name="_Ref39666794"/>
          <w:bookmarkStart w:id="24" w:name="_Ref39666796"/>
          <w:r w:rsidRPr="00EA254D">
            <w:rPr>
              <w:rFonts w:ascii="Arial" w:hAnsi="Arial" w:cs="Arial"/>
              <w:b/>
              <w:bCs/>
              <w:sz w:val="22"/>
              <w:szCs w:val="22"/>
            </w:rPr>
            <w:t>VI SKYRIUS</w:t>
          </w:r>
          <w:bookmarkEnd w:id="22"/>
        </w:p>
        <w:p w14:paraId="4BEDE7AF" w14:textId="58058862" w:rsidR="00AF62E6" w:rsidRPr="00EA254D" w:rsidRDefault="2BF76F7A" w:rsidP="2EC07C42">
          <w:pPr>
            <w:pStyle w:val="Antrat1"/>
            <w:spacing w:line="20" w:lineRule="atLeast"/>
            <w:contextualSpacing/>
            <w:jc w:val="center"/>
            <w:rPr>
              <w:rFonts w:ascii="Arial" w:hAnsi="Arial" w:cs="Arial"/>
              <w:b/>
              <w:bCs/>
              <w:sz w:val="22"/>
              <w:szCs w:val="22"/>
            </w:rPr>
          </w:pPr>
          <w:bookmarkStart w:id="25" w:name="_Toc872582786"/>
          <w:r w:rsidRPr="00EA254D">
            <w:rPr>
              <w:rFonts w:ascii="Arial" w:hAnsi="Arial" w:cs="Arial"/>
              <w:b/>
              <w:bCs/>
              <w:sz w:val="22"/>
              <w:szCs w:val="22"/>
            </w:rPr>
            <w:t>SPECIALIEJI REIKALAVIMAI PASIŪLYMŲ RENGIMUI IR PATEIKIMUI</w:t>
          </w:r>
          <w:bookmarkEnd w:id="23"/>
          <w:bookmarkEnd w:id="24"/>
          <w:bookmarkEnd w:id="25"/>
        </w:p>
        <w:p w14:paraId="3D47F821" w14:textId="2F93D89B" w:rsidR="00EF5623" w:rsidRPr="00EA254D" w:rsidRDefault="00192AF9" w:rsidP="007511BE">
          <w:pPr>
            <w:spacing w:after="0" w:line="20" w:lineRule="atLeast"/>
            <w:ind w:firstLine="567"/>
            <w:jc w:val="both"/>
            <w:rPr>
              <w:rFonts w:ascii="Arial" w:hAnsi="Arial" w:cs="Arial"/>
              <w:i/>
              <w:iCs/>
              <w:color w:val="7030A0"/>
              <w:sz w:val="22"/>
              <w:szCs w:val="22"/>
            </w:rPr>
          </w:pPr>
          <w:r w:rsidRPr="00EA254D">
            <w:rPr>
              <w:rFonts w:ascii="Arial" w:hAnsi="Arial" w:cs="Arial"/>
              <w:sz w:val="22"/>
              <w:szCs w:val="22"/>
            </w:rPr>
            <w:t xml:space="preserve">6.1. </w:t>
          </w:r>
          <w:r w:rsidR="00EF5623" w:rsidRPr="00EA254D">
            <w:rPr>
              <w:rFonts w:ascii="Arial" w:hAnsi="Arial" w:cs="Arial"/>
              <w:sz w:val="22"/>
              <w:szCs w:val="22"/>
            </w:rPr>
            <w:t xml:space="preserve">Tiekėjo </w:t>
          </w:r>
          <w:r w:rsidR="0058726C" w:rsidRPr="00EA254D">
            <w:rPr>
              <w:rFonts w:ascii="Arial" w:hAnsi="Arial" w:cs="Arial"/>
              <w:sz w:val="22"/>
              <w:szCs w:val="22"/>
            </w:rPr>
            <w:t>p</w:t>
          </w:r>
          <w:r w:rsidR="00EF5623" w:rsidRPr="00EA254D">
            <w:rPr>
              <w:rFonts w:ascii="Arial" w:hAnsi="Arial" w:cs="Arial"/>
              <w:sz w:val="22"/>
              <w:szCs w:val="22"/>
            </w:rPr>
            <w:t>asiūlymą sudaro CVP IS pateikiamų ir žemiau nurodytų dokumentų visuma</w:t>
          </w:r>
          <w:r w:rsidR="00FD53CF" w:rsidRPr="00EA254D">
            <w:rPr>
              <w:rFonts w:ascii="Arial" w:hAnsi="Arial" w:cs="Arial"/>
              <w:sz w:val="22"/>
              <w:szCs w:val="22"/>
            </w:rPr>
            <w:t>:</w:t>
          </w:r>
        </w:p>
        <w:p w14:paraId="0B17BEF7" w14:textId="5B2A2F07" w:rsidR="00FF12F1" w:rsidRPr="00EA254D"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tiekėjo pasirašytas </w:t>
          </w:r>
          <w:r w:rsidR="005A195F" w:rsidRPr="00EA254D">
            <w:rPr>
              <w:rFonts w:ascii="Arial" w:hAnsi="Arial" w:cs="Arial"/>
              <w:sz w:val="22"/>
              <w:szCs w:val="22"/>
            </w:rPr>
            <w:t>p</w:t>
          </w:r>
          <w:r w:rsidRPr="00EA254D">
            <w:rPr>
              <w:rFonts w:ascii="Arial" w:hAnsi="Arial" w:cs="Arial"/>
              <w:sz w:val="22"/>
              <w:szCs w:val="22"/>
            </w:rPr>
            <w:t xml:space="preserve">asiūlymas, parengtas pagal </w:t>
          </w:r>
          <w:r w:rsidR="007C1C57" w:rsidRPr="00EA254D">
            <w:rPr>
              <w:rFonts w:ascii="Arial" w:hAnsi="Arial" w:cs="Arial"/>
              <w:sz w:val="22"/>
              <w:szCs w:val="22"/>
            </w:rPr>
            <w:t>specialiųjų p</w:t>
          </w:r>
          <w:r w:rsidR="00551FA7" w:rsidRPr="00EA254D">
            <w:rPr>
              <w:rFonts w:ascii="Arial" w:hAnsi="Arial" w:cs="Arial"/>
              <w:sz w:val="22"/>
              <w:szCs w:val="22"/>
            </w:rPr>
            <w:t xml:space="preserve">irkimo </w:t>
          </w:r>
          <w:r w:rsidR="00476F8C" w:rsidRPr="00EA254D">
            <w:rPr>
              <w:rFonts w:ascii="Arial" w:hAnsi="Arial" w:cs="Arial"/>
              <w:sz w:val="22"/>
              <w:szCs w:val="22"/>
            </w:rPr>
            <w:t>sąlygų</w:t>
          </w:r>
          <w:r w:rsidR="00DE5F20" w:rsidRPr="00EA254D">
            <w:rPr>
              <w:rFonts w:ascii="Arial" w:hAnsi="Arial" w:cs="Arial"/>
              <w:sz w:val="22"/>
              <w:szCs w:val="22"/>
            </w:rPr>
            <w:t xml:space="preserve"> </w:t>
          </w:r>
          <w:r w:rsidR="00CA1914" w:rsidRPr="00EA254D">
            <w:rPr>
              <w:rFonts w:ascii="Arial" w:hAnsi="Arial" w:cs="Arial"/>
              <w:sz w:val="22"/>
              <w:szCs w:val="22"/>
            </w:rPr>
            <w:t xml:space="preserve">6 </w:t>
          </w:r>
          <w:r w:rsidR="00476F8C" w:rsidRPr="00EA254D">
            <w:rPr>
              <w:rFonts w:ascii="Arial" w:hAnsi="Arial" w:cs="Arial"/>
              <w:sz w:val="22"/>
              <w:szCs w:val="22"/>
            </w:rPr>
            <w:t xml:space="preserve">priede </w:t>
          </w:r>
          <w:r w:rsidR="0068188A" w:rsidRPr="00EA254D">
            <w:rPr>
              <w:rFonts w:ascii="Arial" w:hAnsi="Arial" w:cs="Arial"/>
              <w:sz w:val="22"/>
              <w:szCs w:val="22"/>
            </w:rPr>
            <w:t xml:space="preserve"> </w:t>
          </w:r>
          <w:r w:rsidR="009B5D5B" w:rsidRPr="00EA254D">
            <w:rPr>
              <w:rFonts w:ascii="Arial" w:hAnsi="Arial" w:cs="Arial"/>
              <w:sz w:val="22"/>
              <w:szCs w:val="22"/>
            </w:rPr>
            <w:t xml:space="preserve">,,Pasiūlymo forma“ </w:t>
          </w:r>
          <w:r w:rsidRPr="00EA254D">
            <w:rPr>
              <w:rFonts w:ascii="Arial" w:hAnsi="Arial" w:cs="Arial"/>
              <w:sz w:val="22"/>
              <w:szCs w:val="22"/>
            </w:rPr>
            <w:t xml:space="preserve">pateiktą </w:t>
          </w:r>
          <w:r w:rsidR="00C35C26" w:rsidRPr="00EA254D">
            <w:rPr>
              <w:rFonts w:ascii="Arial" w:hAnsi="Arial" w:cs="Arial"/>
              <w:sz w:val="22"/>
              <w:szCs w:val="22"/>
            </w:rPr>
            <w:t>p</w:t>
          </w:r>
          <w:r w:rsidRPr="00EA254D">
            <w:rPr>
              <w:rFonts w:ascii="Arial" w:hAnsi="Arial" w:cs="Arial"/>
              <w:sz w:val="22"/>
              <w:szCs w:val="22"/>
            </w:rPr>
            <w:t>asiūlymo formą.</w:t>
          </w:r>
        </w:p>
        <w:p w14:paraId="3459FD0B" w14:textId="52083711" w:rsidR="009C1155" w:rsidRPr="00EA254D" w:rsidRDefault="009C115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užpildytas EBVPD (specialiųjų pirkimo sąlygų</w:t>
          </w:r>
          <w:r w:rsidR="00CA1914" w:rsidRPr="00EA254D">
            <w:rPr>
              <w:rFonts w:ascii="Arial" w:hAnsi="Arial" w:cs="Arial"/>
              <w:sz w:val="22"/>
              <w:szCs w:val="22"/>
            </w:rPr>
            <w:t xml:space="preserve"> 5</w:t>
          </w:r>
          <w:r w:rsidRPr="00EA254D">
            <w:rPr>
              <w:rFonts w:ascii="Arial" w:hAnsi="Arial" w:cs="Arial"/>
              <w:sz w:val="22"/>
              <w:szCs w:val="22"/>
            </w:rPr>
            <w:t xml:space="preserve"> priedas</w:t>
          </w:r>
          <w:r w:rsidR="0068188A" w:rsidRPr="00EA254D">
            <w:rPr>
              <w:rFonts w:ascii="Arial" w:hAnsi="Arial" w:cs="Arial"/>
              <w:sz w:val="22"/>
              <w:szCs w:val="22"/>
            </w:rPr>
            <w:t xml:space="preserve"> </w:t>
          </w:r>
          <w:r w:rsidR="009B5D5B" w:rsidRPr="00EA254D">
            <w:rPr>
              <w:rFonts w:ascii="Arial" w:hAnsi="Arial" w:cs="Arial"/>
              <w:sz w:val="22"/>
              <w:szCs w:val="22"/>
            </w:rPr>
            <w:t xml:space="preserve"> ,,EBVPD“</w:t>
          </w:r>
          <w:r w:rsidRPr="00EA254D">
            <w:rPr>
              <w:rFonts w:ascii="Arial" w:hAnsi="Arial" w:cs="Arial"/>
              <w:sz w:val="22"/>
              <w:szCs w:val="22"/>
            </w:rPr>
            <w:t xml:space="preserve">). Pasirašydamas </w:t>
          </w:r>
          <w:r w:rsidR="00C35C26" w:rsidRPr="00EA254D">
            <w:rPr>
              <w:rFonts w:ascii="Arial" w:hAnsi="Arial" w:cs="Arial"/>
              <w:sz w:val="22"/>
              <w:szCs w:val="22"/>
            </w:rPr>
            <w:t>p</w:t>
          </w:r>
          <w:r w:rsidRPr="00EA254D">
            <w:rPr>
              <w:rFonts w:ascii="Arial" w:hAnsi="Arial" w:cs="Arial"/>
              <w:sz w:val="22"/>
              <w:szCs w:val="22"/>
            </w:rPr>
            <w:t>asiūlymą, tiekėjas patvirtina ir EBVPD tikrumą;</w:t>
          </w:r>
        </w:p>
        <w:p w14:paraId="021CA68F" w14:textId="346D8E49" w:rsidR="007C1C57" w:rsidRPr="00EA254D" w:rsidRDefault="000C55D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jungtinės veiklos sutarties kopija (jeigu </w:t>
          </w:r>
          <w:r w:rsidR="00C35C26" w:rsidRPr="00EA254D">
            <w:rPr>
              <w:rFonts w:ascii="Arial" w:hAnsi="Arial" w:cs="Arial"/>
              <w:sz w:val="22"/>
              <w:szCs w:val="22"/>
            </w:rPr>
            <w:t>p</w:t>
          </w:r>
          <w:r w:rsidRPr="00EA254D">
            <w:rPr>
              <w:rFonts w:ascii="Arial" w:hAnsi="Arial" w:cs="Arial"/>
              <w:sz w:val="22"/>
              <w:szCs w:val="22"/>
            </w:rPr>
            <w:t>irkime dalyvauja ūkio subjektų grupė jungtinės veiklos sutarties pagrindu)</w:t>
          </w:r>
          <w:r w:rsidR="007C1C57" w:rsidRPr="00EA254D">
            <w:rPr>
              <w:rFonts w:ascii="Arial" w:hAnsi="Arial" w:cs="Arial"/>
              <w:sz w:val="22"/>
              <w:szCs w:val="22"/>
            </w:rPr>
            <w:t>;</w:t>
          </w:r>
        </w:p>
        <w:p w14:paraId="50A0B33A" w14:textId="0A1B61EF" w:rsidR="006D0EC0" w:rsidRPr="00EA254D"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dokumentas, patvirtinantis, kad asmuo, kuris pasirašė </w:t>
          </w:r>
          <w:r w:rsidR="00212F68" w:rsidRPr="00EA254D">
            <w:rPr>
              <w:rFonts w:ascii="Arial" w:hAnsi="Arial" w:cs="Arial"/>
              <w:sz w:val="22"/>
              <w:szCs w:val="22"/>
            </w:rPr>
            <w:t>p</w:t>
          </w:r>
          <w:r w:rsidRPr="00EA254D">
            <w:rPr>
              <w:rFonts w:ascii="Arial" w:hAnsi="Arial" w:cs="Arial"/>
              <w:sz w:val="22"/>
              <w:szCs w:val="22"/>
            </w:rPr>
            <w:t>asiūlymą (jei jis ne tiekėjo vadovas), turėjo teisę jį pasirašyti;</w:t>
          </w:r>
        </w:p>
        <w:p w14:paraId="0997451A" w14:textId="14C5D167" w:rsidR="006D0EC0" w:rsidRPr="00EA254D"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p</w:t>
          </w:r>
          <w:r w:rsidR="006D0EC0" w:rsidRPr="00EA254D">
            <w:rPr>
              <w:rFonts w:ascii="Arial" w:hAnsi="Arial" w:cs="Arial"/>
              <w:sz w:val="22"/>
              <w:szCs w:val="22"/>
            </w:rPr>
            <w:t>asiūlymo galiojimą užtikrinantis dokumentas (jeigu reikalaujama);</w:t>
          </w:r>
        </w:p>
        <w:p w14:paraId="53A8B5A3" w14:textId="109B0BB3"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 jei tiekėjas pasitelkia subtiekėjus, subtiekėjo deklaracija ar kitas dokumentas, patvirtinantis jo sutikimą būti subtiekėju </w:t>
          </w:r>
          <w:r w:rsidR="00212F68" w:rsidRPr="00EA254D">
            <w:rPr>
              <w:rFonts w:ascii="Arial" w:hAnsi="Arial" w:cs="Arial"/>
              <w:sz w:val="22"/>
              <w:szCs w:val="22"/>
            </w:rPr>
            <w:t>p</w:t>
          </w:r>
          <w:r w:rsidRPr="00EA254D">
            <w:rPr>
              <w:rFonts w:ascii="Arial" w:hAnsi="Arial" w:cs="Arial"/>
              <w:sz w:val="22"/>
              <w:szCs w:val="22"/>
            </w:rPr>
            <w:t>irkime;</w:t>
          </w:r>
        </w:p>
        <w:p w14:paraId="054A3B95" w14:textId="254EC448"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dokumentai, patvirtinantys, kad ūkio subjektas, kurio pajėgumais tiekėjas remiasi, atsižvelgdamas į specialiųjų pirkimo sąlygų </w:t>
          </w:r>
          <w:r w:rsidR="00CA1914" w:rsidRPr="00EA254D">
            <w:rPr>
              <w:rFonts w:ascii="Arial" w:hAnsi="Arial" w:cs="Arial"/>
              <w:sz w:val="22"/>
              <w:szCs w:val="22"/>
            </w:rPr>
            <w:t xml:space="preserve">4 </w:t>
          </w:r>
          <w:r w:rsidRPr="00EA254D">
            <w:rPr>
              <w:rFonts w:ascii="Arial" w:hAnsi="Arial" w:cs="Arial"/>
              <w:sz w:val="22"/>
              <w:szCs w:val="22"/>
            </w:rPr>
            <w:t>priede</w:t>
          </w:r>
          <w:r w:rsidR="00BA1590" w:rsidRPr="00EA254D">
            <w:rPr>
              <w:rFonts w:ascii="Arial" w:hAnsi="Arial" w:cs="Arial"/>
              <w:sz w:val="22"/>
              <w:szCs w:val="22"/>
            </w:rPr>
            <w:t xml:space="preserve"> </w:t>
          </w:r>
          <w:r w:rsidR="009B5D5B" w:rsidRPr="00EA254D">
            <w:rPr>
              <w:rFonts w:ascii="Arial" w:hAnsi="Arial" w:cs="Arial"/>
              <w:sz w:val="22"/>
              <w:szCs w:val="22"/>
            </w:rPr>
            <w:t>,,Tiekėjų kvalifikacijos reikalavimai ir reikalaujami kokybės bei aplinkos apsaugos vadybos sistemų standartai“</w:t>
          </w:r>
          <w:r w:rsidRPr="00EA254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254D">
            <w:rPr>
              <w:rFonts w:ascii="Arial" w:hAnsi="Arial" w:cs="Arial"/>
              <w:i/>
              <w:iCs/>
              <w:sz w:val="22"/>
              <w:szCs w:val="22"/>
            </w:rPr>
            <w:t xml:space="preserve"> </w:t>
          </w:r>
        </w:p>
        <w:p w14:paraId="0A4D3501" w14:textId="5AD7318E" w:rsidR="009B5D5B" w:rsidRPr="00EA254D" w:rsidRDefault="00450415" w:rsidP="007511BE">
          <w:pPr>
            <w:spacing w:after="0" w:line="240" w:lineRule="auto"/>
            <w:ind w:firstLine="567"/>
            <w:jc w:val="both"/>
            <w:rPr>
              <w:rFonts w:ascii="Arial" w:hAnsi="Arial" w:cs="Arial"/>
              <w:sz w:val="22"/>
              <w:szCs w:val="22"/>
            </w:rPr>
          </w:pPr>
          <w:r w:rsidRPr="00EA254D">
            <w:rPr>
              <w:rFonts w:ascii="Arial" w:hAnsi="Arial" w:cs="Arial"/>
              <w:sz w:val="22"/>
              <w:szCs w:val="22"/>
            </w:rPr>
            <w:t>6.</w:t>
          </w:r>
          <w:r w:rsidR="00C7179F" w:rsidRPr="00EA254D">
            <w:rPr>
              <w:rFonts w:ascii="Arial" w:hAnsi="Arial" w:cs="Arial"/>
              <w:sz w:val="22"/>
              <w:szCs w:val="22"/>
            </w:rPr>
            <w:t>1.</w:t>
          </w:r>
          <w:r w:rsidR="0068188A" w:rsidRPr="00EA254D">
            <w:rPr>
              <w:rFonts w:ascii="Arial" w:hAnsi="Arial" w:cs="Arial"/>
              <w:sz w:val="22"/>
              <w:szCs w:val="22"/>
            </w:rPr>
            <w:t>9</w:t>
          </w:r>
          <w:r w:rsidRPr="00EA254D">
            <w:rPr>
              <w:rFonts w:ascii="Arial" w:hAnsi="Arial" w:cs="Arial"/>
              <w:sz w:val="22"/>
              <w:szCs w:val="22"/>
            </w:rPr>
            <w:t>.</w:t>
          </w:r>
          <w:r w:rsidR="009B5D5B" w:rsidRPr="00EA254D">
            <w:rPr>
              <w:rFonts w:ascii="Arial" w:hAnsi="Arial" w:cs="Arial"/>
              <w:sz w:val="22"/>
              <w:szCs w:val="22"/>
            </w:rPr>
            <w:t xml:space="preserve"> kitus pirkimo dokumentuose nurodytus dokumentus. </w:t>
          </w:r>
        </w:p>
        <w:p w14:paraId="3E54366B" w14:textId="6361DB35" w:rsidR="00225BEF" w:rsidRPr="00EA254D" w:rsidRDefault="00C7179F" w:rsidP="007511BE">
          <w:pPr>
            <w:spacing w:after="0" w:line="240" w:lineRule="auto"/>
            <w:ind w:firstLine="567"/>
            <w:jc w:val="both"/>
            <w:rPr>
              <w:rFonts w:ascii="Arial" w:hAnsi="Arial" w:cs="Arial"/>
              <w:color w:val="7030A0"/>
              <w:sz w:val="22"/>
              <w:szCs w:val="22"/>
            </w:rPr>
          </w:pPr>
          <w:r w:rsidRPr="00EA254D">
            <w:rPr>
              <w:rFonts w:ascii="Arial" w:hAnsi="Arial" w:cs="Arial"/>
              <w:sz w:val="22"/>
              <w:szCs w:val="22"/>
            </w:rPr>
            <w:t>6.2</w:t>
          </w:r>
          <w:r w:rsidR="00EE3480" w:rsidRPr="00EA254D">
            <w:rPr>
              <w:rFonts w:ascii="Arial" w:hAnsi="Arial" w:cs="Arial"/>
              <w:sz w:val="22"/>
              <w:szCs w:val="22"/>
            </w:rPr>
            <w:t>.</w:t>
          </w:r>
          <w:r w:rsidR="00AE3669" w:rsidRPr="00EA254D">
            <w:rPr>
              <w:rFonts w:ascii="Arial" w:hAnsi="Arial" w:cs="Arial"/>
              <w:sz w:val="22"/>
              <w:szCs w:val="22"/>
            </w:rPr>
            <w:t xml:space="preserve"> </w:t>
          </w:r>
          <w:r w:rsidR="00424C4C" w:rsidRPr="00EA254D">
            <w:rPr>
              <w:rFonts w:ascii="Arial" w:eastAsia="Calibri" w:hAnsi="Arial" w:cs="Arial"/>
              <w:sz w:val="22"/>
              <w:szCs w:val="22"/>
            </w:rPr>
            <w:t>Visas</w:t>
          </w:r>
          <w:r w:rsidR="004B6FBD" w:rsidRPr="00EA254D">
            <w:rPr>
              <w:rFonts w:ascii="Arial" w:eastAsia="Calibri" w:hAnsi="Arial" w:cs="Arial"/>
              <w:sz w:val="22"/>
              <w:szCs w:val="22"/>
            </w:rPr>
            <w:t xml:space="preserve"> </w:t>
          </w:r>
          <w:r w:rsidRPr="00EA254D">
            <w:rPr>
              <w:rFonts w:ascii="Arial" w:eastAsia="Calibri" w:hAnsi="Arial" w:cs="Arial"/>
              <w:sz w:val="22"/>
              <w:szCs w:val="22"/>
            </w:rPr>
            <w:t>p</w:t>
          </w:r>
          <w:r w:rsidR="00826A7E" w:rsidRPr="00EA254D">
            <w:rPr>
              <w:rFonts w:ascii="Arial" w:eastAsia="Calibri" w:hAnsi="Arial" w:cs="Arial"/>
              <w:sz w:val="22"/>
              <w:szCs w:val="22"/>
            </w:rPr>
            <w:t xml:space="preserve">asiūlymas privalo būti pasirašytas kvalifikuotu elektroniniu parašu, atitinkančiu </w:t>
          </w:r>
          <w:r w:rsidR="00BA31F7" w:rsidRPr="00EA254D">
            <w:rPr>
              <w:rFonts w:ascii="Arial" w:eastAsia="Calibri" w:hAnsi="Arial" w:cs="Arial"/>
              <w:sz w:val="22"/>
              <w:szCs w:val="22"/>
            </w:rPr>
            <w:t>VPĮ</w:t>
          </w:r>
          <w:r w:rsidR="00826A7E" w:rsidRPr="00EA254D">
            <w:rPr>
              <w:rFonts w:ascii="Arial" w:eastAsia="Calibri" w:hAnsi="Arial" w:cs="Arial"/>
              <w:sz w:val="22"/>
              <w:szCs w:val="22"/>
            </w:rPr>
            <w:t xml:space="preserve"> 22 straipsnio 11 dalies 2 ir 3 punktuose nustatytus reikalavimus. Kvalifikuotu elektroniniu parašu </w:t>
          </w:r>
          <w:r w:rsidR="00BA31F7" w:rsidRPr="00EA254D">
            <w:rPr>
              <w:rFonts w:ascii="Arial" w:eastAsia="Calibri" w:hAnsi="Arial" w:cs="Arial"/>
              <w:sz w:val="22"/>
              <w:szCs w:val="22"/>
            </w:rPr>
            <w:t xml:space="preserve">tiekėjo </w:t>
          </w:r>
          <w:r w:rsidR="00826A7E" w:rsidRPr="00EA254D">
            <w:rPr>
              <w:rFonts w:ascii="Arial" w:eastAsia="Calibri" w:hAnsi="Arial" w:cs="Arial"/>
              <w:sz w:val="22"/>
              <w:szCs w:val="22"/>
            </w:rPr>
            <w:t>vadovas ar jo įgaliotas asmuo turi patvirtinti visą pasiūlymą</w:t>
          </w:r>
          <w:r w:rsidR="00BA31F7" w:rsidRPr="00EA254D">
            <w:rPr>
              <w:rFonts w:ascii="Arial" w:eastAsia="Calibri" w:hAnsi="Arial" w:cs="Arial"/>
              <w:sz w:val="22"/>
              <w:szCs w:val="22"/>
            </w:rPr>
            <w:t xml:space="preserve">, </w:t>
          </w:r>
          <w:r w:rsidR="00826A7E" w:rsidRPr="00EA254D">
            <w:rPr>
              <w:rFonts w:ascii="Arial" w:eastAsia="Calibri" w:hAnsi="Arial" w:cs="Arial"/>
              <w:sz w:val="22"/>
              <w:szCs w:val="22"/>
            </w:rPr>
            <w:t>atskirai kiekvieno</w:t>
          </w:r>
          <w:r w:rsidR="00225BEF" w:rsidRPr="00EA254D">
            <w:rPr>
              <w:rFonts w:ascii="Arial" w:eastAsia="Calibri" w:hAnsi="Arial" w:cs="Arial"/>
              <w:sz w:val="22"/>
              <w:szCs w:val="22"/>
            </w:rPr>
            <w:t>s</w:t>
          </w:r>
          <w:r w:rsidR="00826A7E" w:rsidRPr="00EA254D">
            <w:rPr>
              <w:rFonts w:ascii="Arial" w:eastAsia="Calibri" w:hAnsi="Arial" w:cs="Arial"/>
              <w:sz w:val="22"/>
              <w:szCs w:val="22"/>
            </w:rPr>
            <w:t xml:space="preserve"> dokument</w:t>
          </w:r>
          <w:r w:rsidR="00225BEF" w:rsidRPr="00EA254D">
            <w:rPr>
              <w:rFonts w:ascii="Arial" w:eastAsia="Calibri" w:hAnsi="Arial" w:cs="Arial"/>
              <w:sz w:val="22"/>
              <w:szCs w:val="22"/>
            </w:rPr>
            <w:t>ų kopijos</w:t>
          </w:r>
          <w:r w:rsidR="00826A7E" w:rsidRPr="00EA254D">
            <w:rPr>
              <w:rFonts w:ascii="Arial" w:eastAsia="Calibri" w:hAnsi="Arial" w:cs="Arial"/>
              <w:sz w:val="22"/>
              <w:szCs w:val="22"/>
            </w:rPr>
            <w:t xml:space="preserve"> pasirašyti kvalifikuotu elektroniniu parašu nereikia</w:t>
          </w:r>
          <w:r w:rsidR="00424C4C" w:rsidRPr="00EA254D">
            <w:rPr>
              <w:rFonts w:ascii="Arial" w:eastAsia="Calibri" w:hAnsi="Arial" w:cs="Arial"/>
              <w:sz w:val="22"/>
              <w:szCs w:val="22"/>
            </w:rPr>
            <w:t xml:space="preserve"> (jei pirkimo </w:t>
          </w:r>
          <w:r w:rsidR="00AF4EF5" w:rsidRPr="00EA254D">
            <w:rPr>
              <w:rFonts w:ascii="Arial" w:eastAsia="Calibri" w:hAnsi="Arial" w:cs="Arial"/>
              <w:sz w:val="22"/>
              <w:szCs w:val="22"/>
            </w:rPr>
            <w:t xml:space="preserve">sąlygose </w:t>
          </w:r>
          <w:r w:rsidR="00424C4C" w:rsidRPr="00EA254D">
            <w:rPr>
              <w:rFonts w:ascii="Arial" w:eastAsia="Calibri" w:hAnsi="Arial" w:cs="Arial"/>
              <w:sz w:val="22"/>
              <w:szCs w:val="22"/>
            </w:rPr>
            <w:t>nenumatyta kitaip)</w:t>
          </w:r>
          <w:r w:rsidR="00826A7E" w:rsidRPr="00EA254D">
            <w:rPr>
              <w:rFonts w:ascii="Arial" w:eastAsia="Calibri" w:hAnsi="Arial" w:cs="Arial"/>
              <w:sz w:val="22"/>
              <w:szCs w:val="22"/>
            </w:rPr>
            <w:t>.</w:t>
          </w:r>
          <w:r w:rsidR="00225BEF" w:rsidRPr="00EA254D">
            <w:rPr>
              <w:rFonts w:ascii="Arial" w:eastAsia="Calibri" w:hAnsi="Arial" w:cs="Arial"/>
              <w:sz w:val="22"/>
              <w:szCs w:val="22"/>
            </w:rPr>
            <w:t xml:space="preserve"> Gali būti pateikiami:</w:t>
          </w:r>
        </w:p>
        <w:p w14:paraId="3FB88B46" w14:textId="1782D287" w:rsidR="00225BEF" w:rsidRPr="00EA254D" w:rsidRDefault="00225BEF">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A254D">
            <w:rPr>
              <w:rFonts w:ascii="Arial" w:eastAsia="Calibri" w:hAnsi="Arial" w:cs="Arial"/>
              <w:sz w:val="22"/>
              <w:szCs w:val="22"/>
            </w:rPr>
            <w:t>kvalifikuotu elektroniniu parašu pasirašyti elektroninėmis priemonėmis suformuoti dokumentai (</w:t>
          </w:r>
          <w:r w:rsidR="003E51C1" w:rsidRPr="00EA254D">
            <w:rPr>
              <w:rFonts w:ascii="Arial" w:eastAsia="Calibri" w:hAnsi="Arial" w:cs="Arial"/>
              <w:sz w:val="22"/>
              <w:szCs w:val="22"/>
            </w:rPr>
            <w:t>kai</w:t>
          </w:r>
          <w:r w:rsidRPr="00EA254D">
            <w:rPr>
              <w:rFonts w:ascii="Arial" w:eastAsia="Calibri" w:hAnsi="Arial" w:cs="Arial"/>
              <w:sz w:val="22"/>
              <w:szCs w:val="22"/>
            </w:rPr>
            <w:t xml:space="preserve"> tiekėją atstovaujantis </w:t>
          </w:r>
          <w:r w:rsidR="003E51C1" w:rsidRPr="00EA254D">
            <w:rPr>
              <w:rFonts w:ascii="Arial" w:eastAsia="Calibri" w:hAnsi="Arial" w:cs="Arial"/>
              <w:sz w:val="22"/>
              <w:szCs w:val="22"/>
            </w:rPr>
            <w:t xml:space="preserve">ir visą pasiūlymą pasirašantis </w:t>
          </w:r>
          <w:r w:rsidRPr="00EA254D">
            <w:rPr>
              <w:rFonts w:ascii="Arial" w:eastAsia="Calibri" w:hAnsi="Arial" w:cs="Arial"/>
              <w:sz w:val="22"/>
              <w:szCs w:val="22"/>
            </w:rPr>
            <w:t xml:space="preserve">asmuo </w:t>
          </w:r>
          <w:r w:rsidR="003E51C1" w:rsidRPr="00EA254D">
            <w:rPr>
              <w:rFonts w:ascii="Arial" w:eastAsia="Calibri" w:hAnsi="Arial" w:cs="Arial"/>
              <w:sz w:val="22"/>
              <w:szCs w:val="22"/>
            </w:rPr>
            <w:t>nesutampa</w:t>
          </w:r>
          <w:r w:rsidRPr="00EA254D">
            <w:rPr>
              <w:rFonts w:ascii="Arial" w:eastAsia="Calibri" w:hAnsi="Arial" w:cs="Arial"/>
              <w:sz w:val="22"/>
              <w:szCs w:val="22"/>
            </w:rPr>
            <w:t xml:space="preserve"> su elektroniniu parašu </w:t>
          </w:r>
          <w:r w:rsidR="003E51C1" w:rsidRPr="00EA254D">
            <w:rPr>
              <w:rFonts w:ascii="Arial" w:eastAsia="Calibri" w:hAnsi="Arial" w:cs="Arial"/>
              <w:sz w:val="22"/>
              <w:szCs w:val="22"/>
            </w:rPr>
            <w:t>atitinkamą</w:t>
          </w:r>
          <w:r w:rsidRPr="00EA254D">
            <w:rPr>
              <w:rFonts w:ascii="Arial" w:eastAsia="Calibri" w:hAnsi="Arial" w:cs="Arial"/>
              <w:sz w:val="22"/>
              <w:szCs w:val="22"/>
            </w:rPr>
            <w:t xml:space="preserve"> dokumentą pasirašančiu asmeniu);</w:t>
          </w:r>
        </w:p>
        <w:p w14:paraId="4E59774C" w14:textId="2474DB5B" w:rsidR="00225BEF" w:rsidRPr="00EA254D" w:rsidRDefault="00225BEF">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A254D">
            <w:rPr>
              <w:rFonts w:ascii="Arial" w:eastAsia="Calibri" w:hAnsi="Arial" w:cs="Arial"/>
              <w:bCs/>
              <w:iCs/>
              <w:sz w:val="22"/>
              <w:szCs w:val="22"/>
            </w:rPr>
            <w:t>elektroninėmis priemonėmis suformuoti dokumentai (</w:t>
          </w:r>
          <w:r w:rsidR="003E51C1" w:rsidRPr="00EA254D">
            <w:rPr>
              <w:rFonts w:ascii="Arial" w:eastAsia="Calibri" w:hAnsi="Arial" w:cs="Arial"/>
              <w:bCs/>
              <w:iCs/>
              <w:sz w:val="22"/>
              <w:szCs w:val="22"/>
            </w:rPr>
            <w:t>kai</w:t>
          </w:r>
          <w:r w:rsidRPr="00EA254D">
            <w:rPr>
              <w:rFonts w:ascii="Arial" w:eastAsia="Calibri" w:hAnsi="Arial" w:cs="Arial"/>
              <w:bCs/>
              <w:iCs/>
              <w:sz w:val="22"/>
              <w:szCs w:val="22"/>
            </w:rPr>
            <w:t xml:space="preserve"> tiekėją atstovaujantis </w:t>
          </w:r>
          <w:r w:rsidR="003E51C1" w:rsidRPr="00EA254D">
            <w:rPr>
              <w:rFonts w:ascii="Arial" w:eastAsia="Calibri" w:hAnsi="Arial" w:cs="Arial"/>
              <w:bCs/>
              <w:iCs/>
              <w:sz w:val="22"/>
              <w:szCs w:val="22"/>
            </w:rPr>
            <w:t xml:space="preserve">ir visą pasiūlymą pasirašantis </w:t>
          </w:r>
          <w:r w:rsidRPr="00EA254D">
            <w:rPr>
              <w:rFonts w:ascii="Arial" w:eastAsia="Calibri" w:hAnsi="Arial" w:cs="Arial"/>
              <w:bCs/>
              <w:iCs/>
              <w:sz w:val="22"/>
              <w:szCs w:val="22"/>
            </w:rPr>
            <w:t>asmuo suta</w:t>
          </w:r>
          <w:r w:rsidR="00147A63" w:rsidRPr="00EA254D">
            <w:rPr>
              <w:rFonts w:ascii="Arial" w:eastAsia="Calibri" w:hAnsi="Arial" w:cs="Arial"/>
              <w:bCs/>
              <w:iCs/>
              <w:sz w:val="22"/>
              <w:szCs w:val="22"/>
            </w:rPr>
            <w:t>m</w:t>
          </w:r>
          <w:r w:rsidRPr="00EA254D">
            <w:rPr>
              <w:rFonts w:ascii="Arial" w:eastAsia="Calibri" w:hAnsi="Arial" w:cs="Arial"/>
              <w:bCs/>
              <w:iCs/>
              <w:sz w:val="22"/>
              <w:szCs w:val="22"/>
            </w:rPr>
            <w:t>p</w:t>
          </w:r>
          <w:r w:rsidR="00147A63" w:rsidRPr="00EA254D">
            <w:rPr>
              <w:rFonts w:ascii="Arial" w:eastAsia="Calibri" w:hAnsi="Arial" w:cs="Arial"/>
              <w:bCs/>
              <w:iCs/>
              <w:sz w:val="22"/>
              <w:szCs w:val="22"/>
            </w:rPr>
            <w:t>a</w:t>
          </w:r>
          <w:r w:rsidRPr="00EA254D">
            <w:rPr>
              <w:rFonts w:ascii="Arial" w:eastAsia="Calibri" w:hAnsi="Arial" w:cs="Arial"/>
              <w:bCs/>
              <w:iCs/>
              <w:sz w:val="22"/>
              <w:szCs w:val="22"/>
            </w:rPr>
            <w:t xml:space="preserve"> su </w:t>
          </w:r>
          <w:r w:rsidR="003E51C1" w:rsidRPr="00EA254D">
            <w:rPr>
              <w:rFonts w:ascii="Arial" w:eastAsia="Calibri" w:hAnsi="Arial" w:cs="Arial"/>
              <w:bCs/>
              <w:iCs/>
              <w:sz w:val="22"/>
              <w:szCs w:val="22"/>
            </w:rPr>
            <w:t>atitinkamą</w:t>
          </w:r>
          <w:r w:rsidRPr="00EA254D">
            <w:rPr>
              <w:rFonts w:ascii="Arial" w:eastAsia="Calibri" w:hAnsi="Arial" w:cs="Arial"/>
              <w:bCs/>
              <w:iCs/>
              <w:sz w:val="22"/>
              <w:szCs w:val="22"/>
            </w:rPr>
            <w:t xml:space="preserve"> dokumentą </w:t>
          </w:r>
          <w:r w:rsidR="003E51C1" w:rsidRPr="00EA254D">
            <w:rPr>
              <w:rFonts w:ascii="Arial" w:eastAsia="Calibri" w:hAnsi="Arial" w:cs="Arial"/>
              <w:bCs/>
              <w:iCs/>
              <w:sz w:val="22"/>
              <w:szCs w:val="22"/>
            </w:rPr>
            <w:t xml:space="preserve">turinčiu teisę </w:t>
          </w:r>
          <w:r w:rsidRPr="00EA254D">
            <w:rPr>
              <w:rFonts w:ascii="Arial" w:eastAsia="Calibri" w:hAnsi="Arial" w:cs="Arial"/>
              <w:bCs/>
              <w:iCs/>
              <w:sz w:val="22"/>
              <w:szCs w:val="22"/>
            </w:rPr>
            <w:t>pasiraš</w:t>
          </w:r>
          <w:r w:rsidR="003E51C1" w:rsidRPr="00EA254D">
            <w:rPr>
              <w:rFonts w:ascii="Arial" w:eastAsia="Calibri" w:hAnsi="Arial" w:cs="Arial"/>
              <w:bCs/>
              <w:iCs/>
              <w:sz w:val="22"/>
              <w:szCs w:val="22"/>
            </w:rPr>
            <w:t>yti</w:t>
          </w:r>
          <w:r w:rsidRPr="00EA254D">
            <w:rPr>
              <w:rFonts w:ascii="Arial" w:eastAsia="Calibri" w:hAnsi="Arial" w:cs="Arial"/>
              <w:bCs/>
              <w:iCs/>
              <w:sz w:val="22"/>
              <w:szCs w:val="22"/>
            </w:rPr>
            <w:t xml:space="preserve"> asmeniu)</w:t>
          </w:r>
          <w:r w:rsidR="000464E8" w:rsidRPr="00EA254D">
            <w:rPr>
              <w:rFonts w:ascii="Arial" w:eastAsia="Calibri" w:hAnsi="Arial" w:cs="Arial"/>
              <w:bCs/>
              <w:iCs/>
              <w:sz w:val="22"/>
              <w:szCs w:val="22"/>
            </w:rPr>
            <w:t>;</w:t>
          </w:r>
        </w:p>
        <w:p w14:paraId="311D42C8" w14:textId="09882E1D" w:rsidR="00197943" w:rsidRPr="00EA254D"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Calibri" w:hAnsi="Arial" w:cs="Arial"/>
              <w:bCs/>
              <w:iCs/>
              <w:sz w:val="22"/>
              <w:szCs w:val="22"/>
            </w:rPr>
            <w:t>skaitmeninės dokumentų kopijos (</w:t>
          </w:r>
          <w:r w:rsidRPr="00EA254D">
            <w:rPr>
              <w:rFonts w:ascii="Arial" w:eastAsia="Calibri" w:hAnsi="Arial" w:cs="Arial"/>
              <w:iCs/>
              <w:sz w:val="22"/>
              <w:szCs w:val="22"/>
            </w:rPr>
            <w:t>fiziniu asmens, nesutampančio, su pasiūlymą pasirašančiu asmeniu, parašu tvirtinami dokumentai turi būti pateikiami pasirašyti ir nuskenuoti)</w:t>
          </w:r>
          <w:r w:rsidRPr="00EA254D">
            <w:rPr>
              <w:rFonts w:ascii="Arial" w:eastAsia="Calibri" w:hAnsi="Arial" w:cs="Arial"/>
              <w:bCs/>
              <w:iCs/>
              <w:sz w:val="22"/>
              <w:szCs w:val="22"/>
            </w:rPr>
            <w:t>.</w:t>
          </w:r>
        </w:p>
        <w:p w14:paraId="580FAACE" w14:textId="7DBCC8A4" w:rsidR="00096AA6" w:rsidRPr="00EA254D"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Theme="minorHAnsi" w:hAnsi="Arial" w:cs="Arial"/>
              <w:bCs/>
              <w:iCs/>
              <w:sz w:val="22"/>
              <w:szCs w:val="22"/>
            </w:rPr>
            <w:t xml:space="preserve">CVP IS sistema palaiko šiuos dokumentų tipus: 7z, avi, </w:t>
          </w:r>
          <w:proofErr w:type="spellStart"/>
          <w:r w:rsidRPr="00EA254D">
            <w:rPr>
              <w:rFonts w:ascii="Arial" w:eastAsiaTheme="minorHAnsi" w:hAnsi="Arial" w:cs="Arial"/>
              <w:bCs/>
              <w:iCs/>
              <w:sz w:val="22"/>
              <w:szCs w:val="22"/>
            </w:rPr>
            <w:t>csv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dwg</w:t>
          </w:r>
          <w:proofErr w:type="spellEnd"/>
          <w:r w:rsidRPr="00EA254D">
            <w:rPr>
              <w:rFonts w:ascii="Arial" w:eastAsiaTheme="minorHAnsi" w:hAnsi="Arial" w:cs="Arial"/>
              <w:bCs/>
              <w:iCs/>
              <w:sz w:val="22"/>
              <w:szCs w:val="22"/>
            </w:rPr>
            <w:t xml:space="preserve">, e0x, </w:t>
          </w:r>
          <w:proofErr w:type="spellStart"/>
          <w:r w:rsidRPr="00EA254D">
            <w:rPr>
              <w:rFonts w:ascii="Arial" w:eastAsiaTheme="minorHAnsi" w:hAnsi="Arial" w:cs="Arial"/>
              <w:bCs/>
              <w:iCs/>
              <w:sz w:val="22"/>
              <w:szCs w:val="22"/>
            </w:rPr>
            <w:t>fr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geojson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info</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jpeg</w:t>
          </w:r>
          <w:proofErr w:type="spellEnd"/>
          <w:r w:rsidRPr="00EA254D">
            <w:rPr>
              <w:rFonts w:ascii="Arial" w:eastAsiaTheme="minorHAnsi" w:hAnsi="Arial" w:cs="Arial"/>
              <w:bCs/>
              <w:iCs/>
              <w:sz w:val="22"/>
              <w:szCs w:val="22"/>
            </w:rPr>
            <w:t xml:space="preserve">, jpg, </w:t>
          </w:r>
          <w:proofErr w:type="spellStart"/>
          <w:r w:rsidRPr="00EA254D">
            <w:rPr>
              <w:rFonts w:ascii="Arial" w:eastAsiaTheme="minorHAnsi" w:hAnsi="Arial" w:cs="Arial"/>
              <w:bCs/>
              <w:iCs/>
              <w:sz w:val="22"/>
              <w:szCs w:val="22"/>
            </w:rPr>
            <w:t>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mov</w:t>
          </w:r>
          <w:proofErr w:type="spellEnd"/>
          <w:r w:rsidRPr="00EA254D">
            <w:rPr>
              <w:rFonts w:ascii="Arial" w:eastAsiaTheme="minorHAnsi" w:hAnsi="Arial" w:cs="Arial"/>
              <w:bCs/>
              <w:iCs/>
              <w:sz w:val="22"/>
              <w:szCs w:val="22"/>
            </w:rPr>
            <w:t xml:space="preserve">, mp4, </w:t>
          </w:r>
          <w:proofErr w:type="spellStart"/>
          <w:r w:rsidRPr="00EA254D">
            <w:rPr>
              <w:rFonts w:ascii="Arial" w:eastAsiaTheme="minorHAnsi" w:hAnsi="Arial" w:cs="Arial"/>
              <w:bCs/>
              <w:iCs/>
              <w:sz w:val="22"/>
              <w:szCs w:val="22"/>
            </w:rPr>
            <w:t>mpp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msg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odt</w:t>
          </w:r>
          <w:proofErr w:type="spellEnd"/>
          <w:r w:rsidRPr="00EA254D">
            <w:rPr>
              <w:rFonts w:ascii="Arial" w:eastAsiaTheme="minorHAnsi" w:hAnsi="Arial" w:cs="Arial"/>
              <w:bCs/>
              <w:iCs/>
              <w:sz w:val="22"/>
              <w:szCs w:val="22"/>
            </w:rPr>
            <w:t xml:space="preserve">, p7m, pages, </w:t>
          </w:r>
          <w:proofErr w:type="spellStart"/>
          <w:r w:rsidRPr="00EA254D">
            <w:rPr>
              <w:rFonts w:ascii="Arial" w:eastAsiaTheme="minorHAnsi" w:hAnsi="Arial" w:cs="Arial"/>
              <w:bCs/>
              <w:iCs/>
              <w:sz w:val="22"/>
              <w:szCs w:val="22"/>
            </w:rPr>
            <w:t>pdf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png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rar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rtf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svg</w:t>
          </w:r>
          <w:proofErr w:type="spellEnd"/>
          <w:r w:rsidRPr="00EA254D">
            <w:rPr>
              <w:rFonts w:ascii="Arial" w:eastAsiaTheme="minorHAnsi" w:hAnsi="Arial" w:cs="Arial"/>
              <w:bCs/>
              <w:iCs/>
              <w:sz w:val="22"/>
              <w:szCs w:val="22"/>
            </w:rPr>
            <w:t xml:space="preserve">, tar, </w:t>
          </w:r>
          <w:proofErr w:type="spellStart"/>
          <w:r w:rsidRPr="00EA254D">
            <w:rPr>
              <w:rFonts w:ascii="Arial" w:eastAsiaTheme="minorHAnsi" w:hAnsi="Arial" w:cs="Arial"/>
              <w:bCs/>
              <w:iCs/>
              <w:sz w:val="22"/>
              <w:szCs w:val="22"/>
            </w:rPr>
            <w:t>tiff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txt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util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webp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wmv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xlsb</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xml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zipx</w:t>
          </w:r>
          <w:proofErr w:type="spellEnd"/>
          <w:r w:rsidRPr="00EA254D">
            <w:rPr>
              <w:rFonts w:ascii="Arial" w:eastAsiaTheme="minorHAnsi" w:hAnsi="Arial" w:cs="Arial"/>
              <w:bCs/>
              <w:iCs/>
              <w:sz w:val="22"/>
              <w:szCs w:val="22"/>
            </w:rPr>
            <w:t xml:space="preserve">. </w:t>
          </w:r>
          <w:r w:rsidRPr="00EA254D">
            <w:rPr>
              <w:rFonts w:ascii="Arial" w:eastAsiaTheme="minorHAnsi" w:hAnsi="Arial" w:cs="Arial"/>
              <w:b/>
              <w:iCs/>
              <w:sz w:val="22"/>
              <w:szCs w:val="22"/>
              <w:u w:val="single"/>
            </w:rPr>
            <w:t>Jeigu norima įkelti pasirašytą .</w:t>
          </w:r>
          <w:proofErr w:type="spellStart"/>
          <w:r w:rsidRPr="00EA254D">
            <w:rPr>
              <w:rFonts w:ascii="Arial" w:eastAsiaTheme="minorHAnsi" w:hAnsi="Arial" w:cs="Arial"/>
              <w:b/>
              <w:iCs/>
              <w:sz w:val="22"/>
              <w:szCs w:val="22"/>
              <w:u w:val="single"/>
            </w:rPr>
            <w:t>adoc</w:t>
          </w:r>
          <w:proofErr w:type="spellEnd"/>
          <w:r w:rsidRPr="00EA254D">
            <w:rPr>
              <w:rFonts w:ascii="Arial" w:eastAsiaTheme="minorHAnsi" w:hAnsi="Arial" w:cs="Arial"/>
              <w:b/>
              <w:iCs/>
              <w:sz w:val="22"/>
              <w:szCs w:val="22"/>
              <w:u w:val="single"/>
            </w:rPr>
            <w:t xml:space="preserve"> dokumentą, tiekėjas pirma turi šį dokumentą suspausti (į .</w:t>
          </w:r>
          <w:proofErr w:type="spellStart"/>
          <w:r w:rsidRPr="00EA254D">
            <w:rPr>
              <w:rFonts w:ascii="Arial" w:eastAsiaTheme="minorHAnsi" w:hAnsi="Arial" w:cs="Arial"/>
              <w:b/>
              <w:iCs/>
              <w:sz w:val="22"/>
              <w:szCs w:val="22"/>
              <w:u w:val="single"/>
            </w:rPr>
            <w:t>zip</w:t>
          </w:r>
          <w:proofErr w:type="spellEnd"/>
          <w:r w:rsidRPr="00EA254D">
            <w:rPr>
              <w:rFonts w:ascii="Arial" w:eastAsiaTheme="minorHAnsi" w:hAnsi="Arial" w:cs="Arial"/>
              <w:b/>
              <w:iCs/>
              <w:sz w:val="22"/>
              <w:szCs w:val="22"/>
              <w:u w:val="single"/>
            </w:rPr>
            <w:t xml:space="preserve"> ar kitus palaikomus formatus) ir tada prisegti CVP IS</w:t>
          </w:r>
          <w:r w:rsidRPr="00EA254D">
            <w:rPr>
              <w:rFonts w:ascii="Arial" w:eastAsiaTheme="minorHAnsi" w:hAnsi="Arial" w:cs="Arial"/>
              <w:bCs/>
              <w:iCs/>
              <w:sz w:val="22"/>
              <w:szCs w:val="22"/>
            </w:rPr>
            <w:t>.</w:t>
          </w:r>
        </w:p>
        <w:p w14:paraId="6602056D" w14:textId="2FC9786E" w:rsidR="0096678C" w:rsidRPr="00EA254D"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hAnsi="Arial" w:cs="Arial"/>
              <w:sz w:val="22"/>
              <w:szCs w:val="22"/>
            </w:rPr>
            <w:t>P</w:t>
          </w:r>
          <w:r w:rsidR="0048587E" w:rsidRPr="00EA254D">
            <w:rPr>
              <w:rFonts w:ascii="Arial" w:hAnsi="Arial" w:cs="Arial"/>
              <w:sz w:val="22"/>
              <w:szCs w:val="22"/>
            </w:rPr>
            <w:t>asiūlymas turi būti parengtas</w:t>
          </w:r>
          <w:r w:rsidR="00EE44B0" w:rsidRPr="00EA254D">
            <w:rPr>
              <w:rFonts w:ascii="Arial" w:hAnsi="Arial" w:cs="Arial"/>
              <w:sz w:val="22"/>
              <w:szCs w:val="22"/>
            </w:rPr>
            <w:t xml:space="preserve">, </w:t>
          </w:r>
          <w:r w:rsidR="0048587E" w:rsidRPr="00EA254D">
            <w:rPr>
              <w:rFonts w:ascii="Arial" w:hAnsi="Arial" w:cs="Arial"/>
              <w:sz w:val="22"/>
              <w:szCs w:val="22"/>
            </w:rPr>
            <w:t>lietuvių kalba</w:t>
          </w:r>
          <w:r w:rsidR="00D17972" w:rsidRPr="00EA254D">
            <w:rPr>
              <w:rFonts w:ascii="Arial" w:hAnsi="Arial" w:cs="Arial"/>
              <w:color w:val="7030A0"/>
              <w:sz w:val="22"/>
              <w:szCs w:val="22"/>
            </w:rPr>
            <w:t>.</w:t>
          </w:r>
          <w:r w:rsidR="0048587E" w:rsidRPr="00EA254D">
            <w:rPr>
              <w:rFonts w:ascii="Arial" w:hAnsi="Arial" w:cs="Arial"/>
              <w:color w:val="7030A0"/>
              <w:sz w:val="22"/>
              <w:szCs w:val="22"/>
            </w:rPr>
            <w:t xml:space="preserve"> </w:t>
          </w:r>
          <w:r w:rsidR="00F17A1F" w:rsidRPr="00EA254D">
            <w:rPr>
              <w:rFonts w:ascii="Arial" w:eastAsia="Arial" w:hAnsi="Arial" w:cs="Arial"/>
              <w:sz w:val="22"/>
              <w:szCs w:val="22"/>
            </w:rPr>
            <w:t>Jei kurie nors su pasiūlymu teikiami dokumentai parengti ne</w:t>
          </w:r>
          <w:r w:rsidR="001427AB" w:rsidRPr="00EA254D">
            <w:rPr>
              <w:rFonts w:ascii="Arial" w:eastAsia="Arial" w:hAnsi="Arial" w:cs="Arial"/>
              <w:sz w:val="22"/>
              <w:szCs w:val="22"/>
            </w:rPr>
            <w:t xml:space="preserve"> ta kalba, kuria</w:t>
          </w:r>
          <w:r w:rsidR="00F17A1F" w:rsidRPr="00EA254D">
            <w:rPr>
              <w:rFonts w:ascii="Arial" w:eastAsia="Arial" w:hAnsi="Arial" w:cs="Arial"/>
              <w:sz w:val="22"/>
              <w:szCs w:val="22"/>
            </w:rPr>
            <w:t xml:space="preserve"> </w:t>
          </w:r>
          <w:r w:rsidR="0BCA4ED4" w:rsidRPr="00EA254D">
            <w:rPr>
              <w:rFonts w:ascii="Arial" w:eastAsia="Arial" w:hAnsi="Arial" w:cs="Arial"/>
              <w:sz w:val="22"/>
              <w:szCs w:val="22"/>
            </w:rPr>
            <w:t>reikalaujama</w:t>
          </w:r>
          <w:r w:rsidR="001427AB" w:rsidRPr="00EA254D">
            <w:rPr>
              <w:rFonts w:ascii="Arial" w:eastAsia="Arial" w:hAnsi="Arial" w:cs="Arial"/>
              <w:sz w:val="22"/>
              <w:szCs w:val="22"/>
            </w:rPr>
            <w:t xml:space="preserve">, </w:t>
          </w:r>
          <w:r w:rsidR="003F1D78" w:rsidRPr="00EA254D">
            <w:rPr>
              <w:rFonts w:ascii="Arial" w:eastAsia="Arial" w:hAnsi="Arial" w:cs="Arial"/>
              <w:sz w:val="22"/>
              <w:szCs w:val="22"/>
            </w:rPr>
            <w:t xml:space="preserve">turi būti pateiktas tikslus vertimas į </w:t>
          </w:r>
          <w:r w:rsidR="40DC6EFC" w:rsidRPr="00EA254D">
            <w:rPr>
              <w:rFonts w:ascii="Arial" w:eastAsia="Arial" w:hAnsi="Arial" w:cs="Arial"/>
              <w:sz w:val="22"/>
              <w:szCs w:val="22"/>
            </w:rPr>
            <w:t>reikalaujamą</w:t>
          </w:r>
          <w:r w:rsidR="001427AB" w:rsidRPr="00EA254D">
            <w:rPr>
              <w:rFonts w:ascii="Arial" w:eastAsia="Arial" w:hAnsi="Arial" w:cs="Arial"/>
              <w:sz w:val="22"/>
              <w:szCs w:val="22"/>
            </w:rPr>
            <w:t xml:space="preserve"> </w:t>
          </w:r>
          <w:r w:rsidR="00141BF1" w:rsidRPr="00EA254D">
            <w:rPr>
              <w:rFonts w:ascii="Arial" w:eastAsia="Arial" w:hAnsi="Arial" w:cs="Arial"/>
              <w:sz w:val="22"/>
              <w:szCs w:val="22"/>
            </w:rPr>
            <w:t>kalbą</w:t>
          </w:r>
          <w:r w:rsidR="00F17A1F" w:rsidRPr="00EA254D">
            <w:rPr>
              <w:rFonts w:ascii="Arial" w:eastAsia="Arial" w:hAnsi="Arial" w:cs="Arial"/>
              <w:sz w:val="22"/>
              <w:szCs w:val="22"/>
            </w:rPr>
            <w:t xml:space="preserve">. </w:t>
          </w:r>
          <w:r w:rsidR="0085364E" w:rsidRPr="00EA254D">
            <w:rPr>
              <w:rFonts w:ascii="Arial" w:hAnsi="Arial" w:cs="Arial"/>
              <w:sz w:val="22"/>
              <w:szCs w:val="22"/>
            </w:rPr>
            <w:t>Perkančiajai organizacijai turint įtarimų</w:t>
          </w:r>
          <w:r w:rsidR="0048587E" w:rsidRPr="00EA254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254D"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Bendra </w:t>
          </w:r>
          <w:r w:rsidR="00BA6AB3" w:rsidRPr="00EA254D">
            <w:rPr>
              <w:rFonts w:ascii="Arial" w:eastAsia="Arial" w:hAnsi="Arial" w:cs="Arial"/>
              <w:sz w:val="22"/>
              <w:szCs w:val="22"/>
            </w:rPr>
            <w:t>p</w:t>
          </w:r>
          <w:r w:rsidRPr="00EA254D">
            <w:rPr>
              <w:rFonts w:ascii="Arial" w:eastAsia="Arial" w:hAnsi="Arial" w:cs="Arial"/>
              <w:sz w:val="22"/>
              <w:szCs w:val="22"/>
            </w:rPr>
            <w:t>asiūlymo kaina</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w:t>
          </w:r>
          <w:r w:rsidR="00D247A7" w:rsidRPr="00EA254D">
            <w:rPr>
              <w:rFonts w:ascii="Arial" w:eastAsia="Arial" w:hAnsi="Arial" w:cs="Arial"/>
              <w:sz w:val="22"/>
              <w:szCs w:val="22"/>
            </w:rPr>
            <w:t>sąnaudos</w:t>
          </w:r>
          <w:r w:rsidR="008D3752" w:rsidRPr="00EA254D">
            <w:rPr>
              <w:rFonts w:ascii="Arial" w:eastAsia="Arial" w:hAnsi="Arial" w:cs="Arial"/>
              <w:sz w:val="22"/>
              <w:szCs w:val="22"/>
            </w:rPr>
            <w:t>)</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 xml:space="preserve">su PVM </w:t>
          </w:r>
          <w:r w:rsidR="000B049C" w:rsidRPr="00EA254D">
            <w:rPr>
              <w:rFonts w:ascii="Arial" w:eastAsia="Arial" w:hAnsi="Arial" w:cs="Arial"/>
              <w:sz w:val="22"/>
              <w:szCs w:val="22"/>
            </w:rPr>
            <w:t xml:space="preserve"> turi būti nurodoma </w:t>
          </w:r>
          <w:r w:rsidR="00D247A7" w:rsidRPr="00EA254D">
            <w:rPr>
              <w:rFonts w:ascii="Arial" w:eastAsia="Arial" w:hAnsi="Arial" w:cs="Arial"/>
              <w:sz w:val="22"/>
              <w:szCs w:val="22"/>
            </w:rPr>
            <w:t xml:space="preserve">dviejų skaičių po kablelio tikslumu. </w:t>
          </w:r>
          <w:r w:rsidR="00B75F6D" w:rsidRPr="00EA254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254D"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Tiekėjų </w:t>
          </w:r>
          <w:r w:rsidR="00A217B2" w:rsidRPr="00EA254D">
            <w:rPr>
              <w:rFonts w:ascii="Arial" w:eastAsia="Arial" w:hAnsi="Arial" w:cs="Arial"/>
              <w:sz w:val="22"/>
              <w:szCs w:val="22"/>
            </w:rPr>
            <w:t>p</w:t>
          </w:r>
          <w:r w:rsidRPr="00EA254D">
            <w:rPr>
              <w:rFonts w:ascii="Arial" w:eastAsia="Arial" w:hAnsi="Arial" w:cs="Arial"/>
              <w:sz w:val="22"/>
              <w:szCs w:val="22"/>
            </w:rPr>
            <w:t xml:space="preserve">asiūlymuose nurodytos kainos bus vertinamos </w:t>
          </w:r>
          <w:r w:rsidRPr="00EA254D">
            <w:rPr>
              <w:rFonts w:ascii="Arial" w:hAnsi="Arial" w:cs="Arial"/>
              <w:sz w:val="22"/>
              <w:szCs w:val="22"/>
            </w:rPr>
            <w:t>ir lyginamos su visais mokesčiais, įskaitant PVM</w:t>
          </w:r>
          <w:r w:rsidR="006E3394" w:rsidRPr="00EA254D">
            <w:rPr>
              <w:rFonts w:ascii="Arial" w:hAnsi="Arial" w:cs="Arial"/>
              <w:sz w:val="22"/>
              <w:szCs w:val="22"/>
            </w:rPr>
            <w:t>.</w:t>
          </w:r>
          <w:r w:rsidRPr="00EA254D">
            <w:rPr>
              <w:rFonts w:ascii="Arial" w:hAnsi="Arial" w:cs="Arial"/>
              <w:sz w:val="22"/>
              <w:szCs w:val="22"/>
            </w:rPr>
            <w:t xml:space="preserve"> </w:t>
          </w:r>
        </w:p>
        <w:p w14:paraId="114F5F3F" w14:textId="77777777" w:rsidR="00F10CC1" w:rsidRPr="00EA254D"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254D">
            <w:rPr>
              <w:rFonts w:ascii="Arial" w:hAnsi="Arial" w:cs="Arial"/>
              <w:b/>
              <w:bCs/>
              <w:sz w:val="22"/>
              <w:szCs w:val="22"/>
            </w:rPr>
            <w:t>VII SKYRIUS</w:t>
          </w:r>
          <w:bookmarkEnd w:id="31"/>
        </w:p>
        <w:p w14:paraId="7A15AE0A" w14:textId="388F102C" w:rsidR="00EE1C85" w:rsidRPr="00EA254D"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254D">
            <w:rPr>
              <w:rFonts w:ascii="Arial" w:hAnsi="Arial" w:cs="Arial"/>
              <w:b/>
              <w:bCs/>
              <w:sz w:val="22"/>
              <w:szCs w:val="22"/>
            </w:rPr>
            <w:t>PASIŪLYMO GALIOJIMO UŽTIKRINIMAS</w:t>
          </w:r>
          <w:bookmarkEnd w:id="32"/>
          <w:bookmarkEnd w:id="33"/>
          <w:bookmarkEnd w:id="34"/>
        </w:p>
        <w:p w14:paraId="2B38CB47" w14:textId="049E60A9" w:rsidR="00B3551C" w:rsidRPr="00EA254D" w:rsidRDefault="00655F17" w:rsidP="009B5D5B">
          <w:pPr>
            <w:pStyle w:val="Sraopastraipa"/>
            <w:spacing w:after="0" w:line="240" w:lineRule="auto"/>
            <w:ind w:left="0" w:firstLine="567"/>
            <w:jc w:val="both"/>
            <w:rPr>
              <w:rFonts w:ascii="Arial" w:eastAsia="Calibri" w:hAnsi="Arial" w:cs="Arial"/>
              <w:sz w:val="22"/>
              <w:szCs w:val="22"/>
            </w:rPr>
          </w:pPr>
          <w:r w:rsidRPr="00EA254D">
            <w:rPr>
              <w:rFonts w:ascii="Arial" w:hAnsi="Arial" w:cs="Arial"/>
              <w:sz w:val="22"/>
              <w:szCs w:val="22"/>
            </w:rPr>
            <w:t xml:space="preserve">7.1.  </w:t>
          </w:r>
          <w:r w:rsidR="00B3551C" w:rsidRPr="00EA254D">
            <w:rPr>
              <w:rFonts w:ascii="Arial" w:eastAsia="Calibri" w:hAnsi="Arial" w:cs="Arial"/>
              <w:sz w:val="22"/>
              <w:szCs w:val="22"/>
            </w:rPr>
            <w:t xml:space="preserve">Perkančioji organizacija nereikalauja užtikrinti </w:t>
          </w:r>
          <w:r w:rsidR="00110481" w:rsidRPr="00EA254D">
            <w:rPr>
              <w:rFonts w:ascii="Arial" w:eastAsia="Calibri" w:hAnsi="Arial" w:cs="Arial"/>
              <w:sz w:val="22"/>
              <w:szCs w:val="22"/>
            </w:rPr>
            <w:t>p</w:t>
          </w:r>
          <w:r w:rsidR="00B3551C" w:rsidRPr="00EA25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254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254D">
            <w:rPr>
              <w:rFonts w:ascii="Arial" w:hAnsi="Arial" w:cs="Arial"/>
              <w:b/>
              <w:bCs/>
              <w:sz w:val="22"/>
              <w:szCs w:val="22"/>
            </w:rPr>
            <w:t>VIII SKYRIUS</w:t>
          </w:r>
          <w:bookmarkEnd w:id="35"/>
        </w:p>
        <w:p w14:paraId="7136C94B" w14:textId="42CC5143" w:rsidR="00040C0F"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254D">
            <w:rPr>
              <w:rFonts w:ascii="Arial" w:hAnsi="Arial" w:cs="Arial"/>
              <w:b/>
              <w:bCs/>
              <w:sz w:val="22"/>
              <w:szCs w:val="22"/>
            </w:rPr>
            <w:t>ELEKTRONINIS AUKCIONAS</w:t>
          </w:r>
          <w:bookmarkEnd w:id="36"/>
          <w:bookmarkEnd w:id="37"/>
          <w:bookmarkEnd w:id="38"/>
          <w:bookmarkEnd w:id="39"/>
          <w:bookmarkEnd w:id="42"/>
        </w:p>
        <w:p w14:paraId="0BFDB7B0" w14:textId="04711CB9" w:rsidR="00040C0F" w:rsidRPr="00EA254D" w:rsidRDefault="002827E4" w:rsidP="007511BE">
          <w:pPr>
            <w:spacing w:after="0" w:line="240" w:lineRule="auto"/>
            <w:ind w:left="710" w:hanging="143"/>
            <w:rPr>
              <w:rFonts w:ascii="Arial" w:hAnsi="Arial" w:cs="Arial"/>
              <w:sz w:val="22"/>
              <w:szCs w:val="22"/>
            </w:rPr>
          </w:pPr>
          <w:r w:rsidRPr="00EA254D">
            <w:rPr>
              <w:rFonts w:ascii="Arial" w:hAnsi="Arial" w:cs="Arial"/>
              <w:sz w:val="22"/>
              <w:szCs w:val="22"/>
            </w:rPr>
            <w:t xml:space="preserve">8.1. </w:t>
          </w:r>
          <w:r w:rsidR="00040C0F" w:rsidRPr="00EA254D">
            <w:rPr>
              <w:rFonts w:ascii="Arial" w:hAnsi="Arial" w:cs="Arial"/>
              <w:sz w:val="22"/>
              <w:szCs w:val="22"/>
            </w:rPr>
            <w:t>Perkančioji organizacija pirkime netaikys elektroninio aukciono.</w:t>
          </w:r>
        </w:p>
        <w:p w14:paraId="225702BF" w14:textId="77777777" w:rsidR="00327E44" w:rsidRPr="00EA254D" w:rsidRDefault="00327E44" w:rsidP="007511BE">
          <w:pPr>
            <w:spacing w:after="0" w:line="240" w:lineRule="auto"/>
            <w:ind w:left="710" w:hanging="143"/>
            <w:rPr>
              <w:rFonts w:ascii="Arial" w:hAnsi="Arial" w:cs="Arial"/>
              <w:sz w:val="22"/>
              <w:szCs w:val="22"/>
            </w:rPr>
          </w:pPr>
        </w:p>
        <w:p w14:paraId="61445FE3" w14:textId="2BF5A737" w:rsidR="00327E44"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254D">
            <w:rPr>
              <w:rFonts w:ascii="Arial" w:hAnsi="Arial" w:cs="Arial"/>
              <w:b/>
              <w:bCs/>
              <w:color w:val="auto"/>
              <w:sz w:val="22"/>
              <w:szCs w:val="22"/>
            </w:rPr>
            <w:t>IX SKYRIUS</w:t>
          </w:r>
          <w:bookmarkEnd w:id="43"/>
        </w:p>
        <w:p w14:paraId="14CBD3AD" w14:textId="06CE84A9" w:rsidR="009D0DC5"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254D">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EA254D" w:rsidRDefault="002D470F" w:rsidP="009B5D5B">
          <w:pPr>
            <w:spacing w:after="0" w:line="240" w:lineRule="auto"/>
            <w:ind w:firstLine="504"/>
            <w:jc w:val="both"/>
            <w:rPr>
              <w:rFonts w:ascii="Arial" w:eastAsia="Calibri" w:hAnsi="Arial" w:cs="Arial"/>
              <w:sz w:val="22"/>
              <w:szCs w:val="22"/>
            </w:rPr>
          </w:pPr>
          <w:r w:rsidRPr="00EA254D">
            <w:rPr>
              <w:rFonts w:ascii="Arial" w:hAnsi="Arial" w:cs="Arial"/>
              <w:sz w:val="22"/>
              <w:szCs w:val="22"/>
            </w:rPr>
            <w:t xml:space="preserve">9.1. </w:t>
          </w:r>
          <w:r w:rsidR="0068188A" w:rsidRPr="00EA254D">
            <w:rPr>
              <w:rFonts w:ascii="Arial" w:eastAsia="Calibri" w:hAnsi="Arial" w:cs="Arial"/>
              <w:sz w:val="22"/>
              <w:szCs w:val="22"/>
            </w:rPr>
            <w:t xml:space="preserve">Perkančioji </w:t>
          </w:r>
          <w:r w:rsidR="00514639" w:rsidRPr="00EA254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A254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EA254D" w:rsidRDefault="009B5D5B" w:rsidP="009B5D5B">
          <w:pPr>
            <w:spacing w:after="0" w:line="240" w:lineRule="auto"/>
            <w:ind w:firstLine="504"/>
            <w:jc w:val="both"/>
            <w:rPr>
              <w:rFonts w:ascii="Arial" w:eastAsia="Calibri" w:hAnsi="Arial" w:cs="Arial"/>
              <w:sz w:val="22"/>
              <w:szCs w:val="22"/>
            </w:rPr>
          </w:pPr>
          <w:r w:rsidRPr="00EA254D">
            <w:rPr>
              <w:rFonts w:ascii="Arial" w:eastAsia="Calibri" w:hAnsi="Arial" w:cs="Arial"/>
              <w:sz w:val="22"/>
              <w:szCs w:val="22"/>
            </w:rPr>
            <w:t xml:space="preserve">9.2. </w:t>
          </w:r>
          <w:r w:rsidRPr="00EA254D">
            <w:rPr>
              <w:rFonts w:ascii="Arial" w:hAnsi="Arial" w:cs="Arial"/>
              <w:sz w:val="22"/>
              <w:szCs w:val="22"/>
            </w:rPr>
            <w:t xml:space="preserve">Laimėjusiu pasiūlymu galės būti pripažintas tik 1 (vienas) ekonomiškai naudingiausias pasiūlymas, esantis pasiūlymų eilės pirmojoje vietoje.  </w:t>
          </w:r>
          <w:r w:rsidRPr="00EA254D">
            <w:rPr>
              <w:rFonts w:ascii="Arial" w:eastAsiaTheme="minorHAnsi" w:hAnsi="Arial" w:cs="Arial"/>
              <w:bCs/>
              <w:iCs/>
              <w:sz w:val="22"/>
              <w:szCs w:val="22"/>
            </w:rPr>
            <w:t>Jeigu pirkimas skaidomas į dalis, l</w:t>
          </w:r>
          <w:r w:rsidRPr="00EA254D">
            <w:rPr>
              <w:rFonts w:ascii="Arial" w:hAnsi="Arial" w:cs="Arial"/>
              <w:iCs/>
              <w:sz w:val="22"/>
              <w:szCs w:val="22"/>
            </w:rPr>
            <w:t>aimėjusiu</w:t>
          </w:r>
          <w:r w:rsidRPr="00EA254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EA254D">
            <w:rPr>
              <w:rFonts w:ascii="Arial" w:hAnsi="Arial" w:cs="Arial"/>
              <w:sz w:val="22"/>
              <w:szCs w:val="22"/>
            </w:rPr>
            <w:t xml:space="preserve"> ,,</w:t>
          </w:r>
          <w:r w:rsidR="00C47C66" w:rsidRPr="00EA254D">
            <w:rPr>
              <w:rFonts w:ascii="Arial" w:eastAsia="Calibri" w:hAnsi="Arial" w:cs="Arial"/>
              <w:sz w:val="22"/>
              <w:szCs w:val="22"/>
            </w:rPr>
            <w:t>Pasiūlymų vertinimo kriterijai ir sąlygos“</w:t>
          </w:r>
          <w:r w:rsidR="00C47C66" w:rsidRPr="00EA254D">
            <w:rPr>
              <w:rFonts w:ascii="Arial" w:hAnsi="Arial" w:cs="Arial"/>
              <w:sz w:val="22"/>
              <w:szCs w:val="22"/>
            </w:rPr>
            <w:t xml:space="preserve"> </w:t>
          </w:r>
          <w:r w:rsidRPr="00EA254D">
            <w:rPr>
              <w:rFonts w:ascii="Arial" w:hAnsi="Arial" w:cs="Arial"/>
              <w:sz w:val="22"/>
              <w:szCs w:val="22"/>
            </w:rPr>
            <w:t xml:space="preserve">nustatytomis taisyklėmis. </w:t>
          </w:r>
        </w:p>
        <w:p w14:paraId="2BDE8669" w14:textId="77777777" w:rsidR="00BC03F1" w:rsidRPr="00EA254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254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254D">
            <w:rPr>
              <w:rFonts w:ascii="Arial" w:hAnsi="Arial" w:cs="Arial"/>
              <w:b/>
              <w:bCs/>
              <w:color w:val="auto"/>
              <w:sz w:val="22"/>
              <w:szCs w:val="22"/>
            </w:rPr>
            <w:t>X SKYRIUS</w:t>
          </w:r>
          <w:bookmarkEnd w:id="49"/>
        </w:p>
        <w:p w14:paraId="678C44CA" w14:textId="4FB3EC24" w:rsidR="00FE7908" w:rsidRPr="00EA254D"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254D">
            <w:rPr>
              <w:rFonts w:ascii="Arial" w:hAnsi="Arial" w:cs="Arial"/>
              <w:b/>
              <w:bCs/>
              <w:color w:val="auto"/>
              <w:sz w:val="22"/>
              <w:szCs w:val="22"/>
            </w:rPr>
            <w:t xml:space="preserve">SUTARTIES </w:t>
          </w:r>
          <w:r w:rsidRPr="00EA254D">
            <w:rPr>
              <w:rFonts w:ascii="Arial" w:hAnsi="Arial" w:cs="Arial"/>
              <w:b/>
              <w:bCs/>
              <w:sz w:val="22"/>
              <w:szCs w:val="22"/>
            </w:rPr>
            <w:t>SUDARYMAS</w:t>
          </w:r>
          <w:bookmarkEnd w:id="47"/>
          <w:bookmarkEnd w:id="48"/>
          <w:bookmarkEnd w:id="50"/>
        </w:p>
        <w:p w14:paraId="27CAEFF7" w14:textId="6597C91D" w:rsidR="00F57665" w:rsidRPr="00EA254D"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254D">
            <w:rPr>
              <w:rFonts w:ascii="Arial" w:hAnsi="Arial" w:cs="Arial"/>
              <w:color w:val="000000" w:themeColor="text1"/>
              <w:sz w:val="22"/>
              <w:szCs w:val="22"/>
            </w:rPr>
            <w:t xml:space="preserve">Ši pirkimo </w:t>
          </w:r>
          <w:r w:rsidRPr="00EA254D">
            <w:rPr>
              <w:rFonts w:ascii="Arial" w:hAnsi="Arial" w:cs="Arial"/>
              <w:sz w:val="22"/>
              <w:szCs w:val="22"/>
            </w:rPr>
            <w:t>procedūra atliekama siekiant sudaryti sutartį</w:t>
          </w:r>
          <w:r w:rsidR="009A7D11" w:rsidRPr="00EA254D">
            <w:rPr>
              <w:rFonts w:ascii="Arial" w:hAnsi="Arial" w:cs="Arial"/>
              <w:sz w:val="22"/>
              <w:szCs w:val="22"/>
            </w:rPr>
            <w:t xml:space="preserve"> su tiekėju, kurio pasiūlymas</w:t>
          </w:r>
          <w:r w:rsidR="007B12FF" w:rsidRPr="00EA254D">
            <w:rPr>
              <w:rFonts w:ascii="Arial" w:hAnsi="Arial" w:cs="Arial"/>
              <w:sz w:val="22"/>
              <w:szCs w:val="22"/>
            </w:rPr>
            <w:t xml:space="preserve">, vadovaujantis </w:t>
          </w:r>
          <w:r w:rsidR="008F4194" w:rsidRPr="00EA254D">
            <w:rPr>
              <w:rFonts w:ascii="Arial" w:hAnsi="Arial" w:cs="Arial"/>
              <w:sz w:val="22"/>
              <w:szCs w:val="22"/>
            </w:rPr>
            <w:t>p</w:t>
          </w:r>
          <w:r w:rsidR="007B12FF" w:rsidRPr="00EA254D">
            <w:rPr>
              <w:rFonts w:ascii="Arial" w:hAnsi="Arial" w:cs="Arial"/>
              <w:sz w:val="22"/>
              <w:szCs w:val="22"/>
            </w:rPr>
            <w:t xml:space="preserve">irkimo </w:t>
          </w:r>
          <w:r w:rsidR="00207E40" w:rsidRPr="00EA254D">
            <w:rPr>
              <w:rFonts w:ascii="Arial" w:hAnsi="Arial" w:cs="Arial"/>
              <w:sz w:val="22"/>
              <w:szCs w:val="22"/>
            </w:rPr>
            <w:t>sąlygose</w:t>
          </w:r>
          <w:r w:rsidR="007B12FF" w:rsidRPr="00EA254D">
            <w:rPr>
              <w:rFonts w:ascii="Arial" w:hAnsi="Arial" w:cs="Arial"/>
              <w:sz w:val="22"/>
              <w:szCs w:val="22"/>
            </w:rPr>
            <w:t xml:space="preserve"> nustatyta tvarka</w:t>
          </w:r>
          <w:r w:rsidR="0023505D" w:rsidRPr="00EA254D">
            <w:rPr>
              <w:rFonts w:ascii="Arial" w:hAnsi="Arial" w:cs="Arial"/>
              <w:sz w:val="22"/>
              <w:szCs w:val="22"/>
            </w:rPr>
            <w:t>,</w:t>
          </w:r>
          <w:r w:rsidR="009A7D11" w:rsidRPr="00EA254D">
            <w:rPr>
              <w:rFonts w:ascii="Arial" w:hAnsi="Arial" w:cs="Arial"/>
              <w:sz w:val="22"/>
              <w:szCs w:val="22"/>
            </w:rPr>
            <w:t xml:space="preserve"> bus pripažintas laimėjęs</w:t>
          </w:r>
          <w:r w:rsidR="008933BC" w:rsidRPr="00EA254D">
            <w:rPr>
              <w:rFonts w:ascii="Arial" w:hAnsi="Arial" w:cs="Arial"/>
              <w:sz w:val="22"/>
              <w:szCs w:val="22"/>
            </w:rPr>
            <w:t>, o jei pirkimas skaidomas į dalis – su tiekėjais, kurių pasiūlymai bus pripažinti laimėję</w:t>
          </w:r>
          <w:r w:rsidR="00F065D6" w:rsidRPr="00EA254D">
            <w:rPr>
              <w:rFonts w:ascii="Arial" w:hAnsi="Arial" w:cs="Arial"/>
              <w:sz w:val="22"/>
              <w:szCs w:val="22"/>
            </w:rPr>
            <w:t xml:space="preserve">. </w:t>
          </w:r>
          <w:r w:rsidR="004B2DE4" w:rsidRPr="00EA254D">
            <w:rPr>
              <w:rFonts w:ascii="Arial" w:hAnsi="Arial" w:cs="Arial"/>
              <w:sz w:val="22"/>
              <w:szCs w:val="22"/>
            </w:rPr>
            <w:t xml:space="preserve">Sutarties sąlygos pateikiamos </w:t>
          </w:r>
          <w:r w:rsidR="007A5D9C" w:rsidRPr="00EA254D">
            <w:rPr>
              <w:rFonts w:ascii="Arial" w:hAnsi="Arial" w:cs="Arial"/>
              <w:sz w:val="22"/>
              <w:szCs w:val="22"/>
            </w:rPr>
            <w:t>P</w:t>
          </w:r>
          <w:r w:rsidR="00551FA7" w:rsidRPr="00EA254D">
            <w:rPr>
              <w:rFonts w:ascii="Arial" w:hAnsi="Arial" w:cs="Arial"/>
              <w:sz w:val="22"/>
              <w:szCs w:val="22"/>
            </w:rPr>
            <w:t xml:space="preserve">irkimo </w:t>
          </w:r>
          <w:r w:rsidR="00D86901" w:rsidRPr="00EA254D">
            <w:rPr>
              <w:rFonts w:ascii="Arial" w:hAnsi="Arial" w:cs="Arial"/>
              <w:sz w:val="22"/>
              <w:szCs w:val="22"/>
            </w:rPr>
            <w:t>sąlygų priede</w:t>
          </w:r>
          <w:r w:rsidR="009829AC" w:rsidRPr="00EA254D">
            <w:rPr>
              <w:rFonts w:ascii="Arial" w:hAnsi="Arial" w:cs="Arial"/>
              <w:sz w:val="22"/>
              <w:szCs w:val="22"/>
            </w:rPr>
            <w:t xml:space="preserve"> Nr. 8</w:t>
          </w:r>
          <w:r w:rsidR="00D86901" w:rsidRPr="00EA254D">
            <w:rPr>
              <w:rFonts w:ascii="Arial" w:hAnsi="Arial" w:cs="Arial"/>
              <w:sz w:val="22"/>
              <w:szCs w:val="22"/>
            </w:rPr>
            <w:t xml:space="preserve"> „Sutarties projektas“</w:t>
          </w:r>
          <w:r w:rsidR="004B2DE4" w:rsidRPr="00EA254D">
            <w:rPr>
              <w:rFonts w:ascii="Arial" w:hAnsi="Arial" w:cs="Arial"/>
              <w:sz w:val="22"/>
              <w:szCs w:val="22"/>
            </w:rPr>
            <w:t>.</w:t>
          </w:r>
        </w:p>
        <w:p w14:paraId="4577F674" w14:textId="77777777" w:rsidR="00327E44"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3"/>
          <w:r w:rsidRPr="00EA254D">
            <w:rPr>
              <w:rFonts w:ascii="Arial" w:hAnsi="Arial" w:cs="Arial"/>
              <w:b/>
              <w:bCs/>
              <w:sz w:val="22"/>
              <w:szCs w:val="22"/>
            </w:rPr>
            <w:t>XI SKYRIUS</w:t>
          </w:r>
          <w:bookmarkEnd w:id="51"/>
        </w:p>
        <w:p w14:paraId="1640F94B" w14:textId="722F2E92" w:rsidR="00640DBD"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254D">
            <w:rPr>
              <w:rFonts w:ascii="Arial" w:hAnsi="Arial" w:cs="Arial"/>
              <w:b/>
              <w:bCs/>
              <w:sz w:val="22"/>
              <w:szCs w:val="22"/>
            </w:rPr>
            <w:t>KITOS SĄLYGOS</w:t>
          </w:r>
          <w:bookmarkEnd w:id="52"/>
        </w:p>
        <w:p w14:paraId="1DF37652" w14:textId="0A6B5A0A" w:rsidR="00774AA5" w:rsidRPr="00EA254D" w:rsidRDefault="27D8565F" w:rsidP="2EC07C42">
          <w:pPr>
            <w:pStyle w:val="Antrat1"/>
            <w:jc w:val="right"/>
            <w:rPr>
              <w:rFonts w:ascii="Arial" w:hAnsi="Arial" w:cs="Arial"/>
              <w:color w:val="auto"/>
              <w:sz w:val="22"/>
              <w:szCs w:val="22"/>
            </w:rPr>
          </w:pPr>
          <w:bookmarkStart w:id="53" w:name="_Toc87167893"/>
          <w:r w:rsidRPr="00EA254D">
            <w:rPr>
              <w:rFonts w:ascii="Arial" w:hAnsi="Arial" w:cs="Arial"/>
              <w:color w:val="auto"/>
              <w:sz w:val="22"/>
              <w:szCs w:val="22"/>
            </w:rPr>
            <w:t>P</w:t>
          </w:r>
          <w:r w:rsidR="3564ECB6" w:rsidRPr="00EA254D">
            <w:rPr>
              <w:rFonts w:ascii="Arial" w:hAnsi="Arial" w:cs="Arial"/>
              <w:color w:val="auto"/>
              <w:sz w:val="22"/>
              <w:szCs w:val="22"/>
            </w:rPr>
            <w:t>irkimo sąlygų 1 priedas „Terminai“</w:t>
          </w:r>
          <w:bookmarkEnd w:id="53"/>
        </w:p>
        <w:p w14:paraId="5369DEF7" w14:textId="77777777" w:rsidR="00A53BAE" w:rsidRPr="00EA254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254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A254D" w:rsidRDefault="009F4FBE" w:rsidP="004B3551">
                <w:pPr>
                  <w:jc w:val="center"/>
                  <w:rPr>
                    <w:rFonts w:ascii="Arial" w:hAnsi="Arial" w:cs="Arial"/>
                    <w:b/>
                    <w:bCs/>
                    <w:sz w:val="22"/>
                    <w:szCs w:val="22"/>
                  </w:rPr>
                </w:pPr>
                <w:proofErr w:type="spellStart"/>
                <w:r w:rsidRPr="00EA254D">
                  <w:rPr>
                    <w:rFonts w:ascii="Arial" w:hAnsi="Arial" w:cs="Arial"/>
                    <w:b/>
                    <w:bCs/>
                    <w:sz w:val="22"/>
                    <w:szCs w:val="22"/>
                  </w:rPr>
                  <w:t>Eil.Nr</w:t>
                </w:r>
                <w:proofErr w:type="spellEnd"/>
                <w:r w:rsidRPr="00EA254D">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A254D" w:rsidRDefault="004B3551" w:rsidP="004B3551">
                <w:pPr>
                  <w:jc w:val="center"/>
                  <w:rPr>
                    <w:rFonts w:ascii="Arial" w:hAnsi="Arial" w:cs="Arial"/>
                    <w:b/>
                    <w:bCs/>
                    <w:sz w:val="22"/>
                    <w:szCs w:val="22"/>
                  </w:rPr>
                </w:pPr>
                <w:r w:rsidRPr="00EA254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A254D" w:rsidRDefault="00774AA5" w:rsidP="004B3551">
                <w:pPr>
                  <w:spacing w:after="0"/>
                  <w:jc w:val="center"/>
                  <w:rPr>
                    <w:rFonts w:ascii="Arial" w:hAnsi="Arial" w:cs="Arial"/>
                    <w:b/>
                    <w:sz w:val="22"/>
                    <w:szCs w:val="22"/>
                  </w:rPr>
                </w:pPr>
                <w:r w:rsidRPr="00EA254D">
                  <w:rPr>
                    <w:rFonts w:ascii="Arial" w:hAnsi="Arial" w:cs="Arial"/>
                    <w:b/>
                    <w:sz w:val="22"/>
                    <w:szCs w:val="22"/>
                  </w:rPr>
                  <w:t>DATA/DIENŲ SKAIČIUS/ LAIKAS</w:t>
                </w:r>
              </w:p>
              <w:p w14:paraId="677BC1F4" w14:textId="77777777" w:rsidR="00774AA5" w:rsidRPr="00EA254D" w:rsidRDefault="00774AA5" w:rsidP="004B3551">
                <w:pPr>
                  <w:spacing w:after="0"/>
                  <w:jc w:val="center"/>
                  <w:rPr>
                    <w:rFonts w:ascii="Arial" w:hAnsi="Arial" w:cs="Arial"/>
                    <w:sz w:val="22"/>
                    <w:szCs w:val="22"/>
                  </w:rPr>
                </w:pPr>
                <w:r w:rsidRPr="00EA254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A254D" w:rsidRDefault="00774AA5" w:rsidP="004B3551">
                <w:pPr>
                  <w:jc w:val="center"/>
                  <w:rPr>
                    <w:rFonts w:ascii="Arial" w:hAnsi="Arial" w:cs="Arial"/>
                    <w:b/>
                    <w:sz w:val="22"/>
                    <w:szCs w:val="22"/>
                  </w:rPr>
                </w:pPr>
                <w:r w:rsidRPr="00EA254D">
                  <w:rPr>
                    <w:rFonts w:ascii="Arial" w:hAnsi="Arial" w:cs="Arial"/>
                    <w:b/>
                    <w:sz w:val="22"/>
                    <w:szCs w:val="22"/>
                  </w:rPr>
                  <w:t>PASTABOS</w:t>
                </w:r>
              </w:p>
            </w:tc>
          </w:tr>
          <w:tr w:rsidR="00774AA5" w:rsidRPr="00EA254D" w14:paraId="33F22B33" w14:textId="77777777" w:rsidTr="007A0637">
            <w:trPr>
              <w:trHeight w:val="19"/>
            </w:trPr>
            <w:tc>
              <w:tcPr>
                <w:tcW w:w="817" w:type="dxa"/>
                <w:tcMar>
                  <w:top w:w="0" w:type="dxa"/>
                  <w:left w:w="108" w:type="dxa"/>
                  <w:bottom w:w="0" w:type="dxa"/>
                  <w:right w:w="108" w:type="dxa"/>
                </w:tcMar>
              </w:tcPr>
              <w:p w14:paraId="1D2814F3" w14:textId="2D8BEDEE"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nurodytas </w:t>
                </w:r>
                <w:r w:rsidR="00C47599" w:rsidRPr="00EA254D">
                  <w:rPr>
                    <w:rFonts w:ascii="Arial" w:hAnsi="Arial" w:cs="Arial"/>
                    <w:sz w:val="22"/>
                    <w:szCs w:val="22"/>
                  </w:rPr>
                  <w:t>s</w:t>
                </w:r>
                <w:r w:rsidRPr="00EA254D">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EA254D" w:rsidRDefault="00774AA5" w:rsidP="002F5A7F">
                <w:pPr>
                  <w:spacing w:after="0" w:line="240" w:lineRule="auto"/>
                  <w:jc w:val="both"/>
                  <w:rPr>
                    <w:rFonts w:ascii="Arial" w:hAnsi="Arial" w:cs="Arial"/>
                    <w:iCs/>
                    <w:sz w:val="22"/>
                    <w:szCs w:val="22"/>
                  </w:rPr>
                </w:pPr>
                <w:r w:rsidRPr="00EA254D">
                  <w:rPr>
                    <w:rFonts w:ascii="Arial" w:hAnsi="Arial" w:cs="Arial"/>
                    <w:sz w:val="22"/>
                    <w:szCs w:val="22"/>
                  </w:rPr>
                  <w:t>Perkančioji organizacija turi teisę pratęsti pasiūlymų pateikimo terminą.</w:t>
                </w:r>
              </w:p>
            </w:tc>
          </w:tr>
          <w:tr w:rsidR="00774AA5" w:rsidRPr="00EA254D" w14:paraId="2DDCD559" w14:textId="77777777" w:rsidTr="007A0637">
            <w:trPr>
              <w:trHeight w:val="19"/>
            </w:trPr>
            <w:tc>
              <w:tcPr>
                <w:tcW w:w="817" w:type="dxa"/>
                <w:tcMar>
                  <w:top w:w="0" w:type="dxa"/>
                  <w:left w:w="108" w:type="dxa"/>
                  <w:bottom w:w="0" w:type="dxa"/>
                  <w:right w:w="108" w:type="dxa"/>
                </w:tcMar>
              </w:tcPr>
              <w:p w14:paraId="6C70187E" w14:textId="7D03D63A"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25714A9"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Pradedamas ne anksčiau nei po </w:t>
                </w:r>
                <w:r w:rsidR="00574262" w:rsidRPr="00EA254D">
                  <w:rPr>
                    <w:rFonts w:ascii="Arial" w:hAnsi="Arial" w:cs="Arial"/>
                    <w:sz w:val="22"/>
                    <w:szCs w:val="22"/>
                  </w:rPr>
                  <w:t>30</w:t>
                </w:r>
                <w:r w:rsidRPr="00EA254D">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A254D" w:rsidRDefault="00774AA5" w:rsidP="002F5A7F">
                <w:pPr>
                  <w:spacing w:after="0" w:line="240" w:lineRule="auto"/>
                  <w:jc w:val="both"/>
                  <w:rPr>
                    <w:rFonts w:ascii="Arial" w:hAnsi="Arial" w:cs="Arial"/>
                    <w:iCs/>
                    <w:sz w:val="22"/>
                    <w:szCs w:val="22"/>
                  </w:rPr>
                </w:pPr>
              </w:p>
            </w:tc>
          </w:tr>
          <w:tr w:rsidR="00774AA5" w:rsidRPr="00EA254D" w14:paraId="0E1517C9" w14:textId="77777777" w:rsidTr="007A0637">
            <w:trPr>
              <w:trHeight w:val="19"/>
            </w:trPr>
            <w:tc>
              <w:tcPr>
                <w:tcW w:w="817" w:type="dxa"/>
                <w:tcMar>
                  <w:top w:w="0" w:type="dxa"/>
                  <w:left w:w="108" w:type="dxa"/>
                  <w:bottom w:w="0" w:type="dxa"/>
                  <w:right w:w="108" w:type="dxa"/>
                </w:tcMar>
              </w:tcPr>
              <w:p w14:paraId="0BF18051" w14:textId="03A0C935"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EA254D" w:rsidRDefault="00774AA5" w:rsidP="002F5A7F">
                <w:pPr>
                  <w:keepNext/>
                  <w:spacing w:after="0" w:line="240" w:lineRule="auto"/>
                  <w:jc w:val="both"/>
                  <w:rPr>
                    <w:rFonts w:ascii="Arial" w:hAnsi="Arial" w:cs="Arial"/>
                    <w:bCs/>
                    <w:sz w:val="22"/>
                    <w:szCs w:val="22"/>
                  </w:rPr>
                </w:pPr>
                <w:r w:rsidRPr="00EA254D">
                  <w:rPr>
                    <w:rFonts w:ascii="Arial" w:hAnsi="Arial" w:cs="Arial"/>
                    <w:sz w:val="22"/>
                    <w:szCs w:val="22"/>
                  </w:rPr>
                  <w:t xml:space="preserve">Prašymą paaiškinti, patikslinti pirkimo </w:t>
                </w:r>
                <w:r w:rsidR="00EF5E21" w:rsidRPr="00EA254D">
                  <w:rPr>
                    <w:rFonts w:ascii="Arial" w:hAnsi="Arial" w:cs="Arial"/>
                    <w:sz w:val="22"/>
                    <w:szCs w:val="22"/>
                  </w:rPr>
                  <w:t>sąlygas</w:t>
                </w:r>
                <w:r w:rsidRPr="00EA254D">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4774DE1C" w:rsidR="00774AA5" w:rsidRPr="00EA254D" w:rsidRDefault="00DA5F63" w:rsidP="00DA5F63">
                <w:pPr>
                  <w:spacing w:after="0" w:line="240" w:lineRule="auto"/>
                  <w:rPr>
                    <w:rFonts w:ascii="Arial" w:hAnsi="Arial" w:cs="Arial"/>
                    <w:sz w:val="22"/>
                    <w:szCs w:val="22"/>
                  </w:rPr>
                </w:pPr>
                <w:r w:rsidRPr="00EA254D">
                  <w:rPr>
                    <w:rFonts w:ascii="Arial" w:hAnsi="Arial" w:cs="Arial"/>
                    <w:b/>
                    <w:bCs/>
                    <w:sz w:val="22"/>
                    <w:szCs w:val="22"/>
                  </w:rPr>
                  <w:t>10 (dešimt)</w:t>
                </w:r>
                <w:r w:rsidRPr="00EA254D">
                  <w:rPr>
                    <w:rFonts w:ascii="Arial" w:hAnsi="Arial" w:cs="Arial"/>
                    <w:sz w:val="22"/>
                    <w:szCs w:val="22"/>
                  </w:rPr>
                  <w:t xml:space="preserve"> </w:t>
                </w:r>
                <w:r w:rsidRPr="00EA254D">
                  <w:rPr>
                    <w:rFonts w:ascii="Arial" w:hAnsi="Arial" w:cs="Arial"/>
                    <w:b/>
                    <w:bCs/>
                    <w:sz w:val="22"/>
                    <w:szCs w:val="22"/>
                  </w:rPr>
                  <w:t>dienų</w:t>
                </w:r>
                <w:r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6B3FEA86" w14:textId="0C0E9EE7" w:rsidR="00774AA5" w:rsidRPr="00EA254D" w:rsidRDefault="00774AA5" w:rsidP="002F5A7F">
                <w:pPr>
                  <w:spacing w:after="0" w:line="240" w:lineRule="auto"/>
                  <w:jc w:val="both"/>
                  <w:rPr>
                    <w:rFonts w:ascii="Arial" w:hAnsi="Arial" w:cs="Arial"/>
                    <w:iCs/>
                    <w:sz w:val="22"/>
                    <w:szCs w:val="22"/>
                  </w:rPr>
                </w:pPr>
              </w:p>
            </w:tc>
          </w:tr>
          <w:tr w:rsidR="00774AA5" w:rsidRPr="00EA254D" w14:paraId="6E37868A" w14:textId="77777777" w:rsidTr="007A0637">
            <w:trPr>
              <w:trHeight w:val="19"/>
            </w:trPr>
            <w:tc>
              <w:tcPr>
                <w:tcW w:w="817" w:type="dxa"/>
                <w:tcMar>
                  <w:top w:w="0" w:type="dxa"/>
                  <w:left w:w="108" w:type="dxa"/>
                  <w:bottom w:w="0" w:type="dxa"/>
                  <w:right w:w="108" w:type="dxa"/>
                </w:tcMar>
              </w:tcPr>
              <w:p w14:paraId="5A3E2C4C" w14:textId="75A2CD3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w:t>
                </w:r>
                <w:r w:rsidR="009B3AF8" w:rsidRPr="00EA254D">
                  <w:rPr>
                    <w:rFonts w:ascii="Arial" w:hAnsi="Arial" w:cs="Arial"/>
                    <w:sz w:val="22"/>
                    <w:szCs w:val="22"/>
                  </w:rPr>
                  <w:t>p</w:t>
                </w:r>
                <w:r w:rsidRPr="00EA254D">
                  <w:rPr>
                    <w:rFonts w:ascii="Arial" w:hAnsi="Arial" w:cs="Arial"/>
                    <w:sz w:val="22"/>
                    <w:szCs w:val="22"/>
                  </w:rPr>
                  <w:t xml:space="preserve">irkimo </w:t>
                </w:r>
                <w:r w:rsidR="00EF5E21" w:rsidRPr="00EA254D">
                  <w:rPr>
                    <w:rFonts w:ascii="Arial" w:hAnsi="Arial" w:cs="Arial"/>
                    <w:sz w:val="22"/>
                    <w:szCs w:val="22"/>
                  </w:rPr>
                  <w:t>sąlygų</w:t>
                </w:r>
                <w:r w:rsidRPr="00EA254D">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73D98809" w:rsidR="00774AA5" w:rsidRPr="00EA254D" w:rsidRDefault="00DA5F63" w:rsidP="00DA5F63">
                <w:pPr>
                  <w:spacing w:after="0" w:line="240" w:lineRule="auto"/>
                  <w:rPr>
                    <w:rFonts w:ascii="Arial" w:hAnsi="Arial" w:cs="Arial"/>
                    <w:sz w:val="22"/>
                    <w:szCs w:val="22"/>
                  </w:rPr>
                </w:pPr>
                <w:r w:rsidRPr="00EA254D">
                  <w:rPr>
                    <w:rFonts w:ascii="Arial" w:hAnsi="Arial" w:cs="Arial"/>
                    <w:b/>
                    <w:bCs/>
                    <w:sz w:val="22"/>
                    <w:szCs w:val="22"/>
                  </w:rPr>
                  <w:t>6 (šešios) dienos</w:t>
                </w:r>
                <w:r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2E898EC9" w14:textId="27F2AA95" w:rsidR="00774AA5" w:rsidRPr="00EA254D" w:rsidRDefault="00774AA5" w:rsidP="002F5A7F">
                <w:pPr>
                  <w:spacing w:after="0" w:line="240" w:lineRule="auto"/>
                  <w:jc w:val="both"/>
                  <w:rPr>
                    <w:rFonts w:ascii="Arial" w:hAnsi="Arial" w:cs="Arial"/>
                    <w:sz w:val="22"/>
                    <w:szCs w:val="22"/>
                  </w:rPr>
                </w:pPr>
              </w:p>
            </w:tc>
          </w:tr>
          <w:tr w:rsidR="00774AA5" w:rsidRPr="00EA254D" w14:paraId="7621DE63" w14:textId="77777777" w:rsidTr="007A0637">
            <w:trPr>
              <w:trHeight w:val="19"/>
            </w:trPr>
            <w:tc>
              <w:tcPr>
                <w:tcW w:w="817" w:type="dxa"/>
                <w:tcMar>
                  <w:top w:w="0" w:type="dxa"/>
                  <w:left w:w="108" w:type="dxa"/>
                  <w:bottom w:w="0" w:type="dxa"/>
                  <w:right w:w="108" w:type="dxa"/>
                </w:tcMar>
              </w:tcPr>
              <w:p w14:paraId="63314DF2" w14:textId="7A55FBB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5.</w:t>
                </w:r>
              </w:p>
            </w:tc>
            <w:tc>
              <w:tcPr>
                <w:tcW w:w="3711" w:type="dxa"/>
                <w:tcMar>
                  <w:top w:w="0" w:type="dxa"/>
                  <w:left w:w="108" w:type="dxa"/>
                  <w:bottom w:w="0" w:type="dxa"/>
                  <w:right w:w="108" w:type="dxa"/>
                </w:tcMar>
              </w:tcPr>
              <w:p w14:paraId="758839D1" w14:textId="3AE8921A" w:rsidR="00774AA5" w:rsidRPr="00EA254D" w:rsidRDefault="00455131" w:rsidP="002F5A7F">
                <w:pPr>
                  <w:spacing w:after="0" w:line="240" w:lineRule="auto"/>
                  <w:jc w:val="both"/>
                  <w:rPr>
                    <w:rFonts w:ascii="Arial" w:hAnsi="Arial" w:cs="Arial"/>
                    <w:sz w:val="22"/>
                    <w:szCs w:val="22"/>
                  </w:rPr>
                </w:pPr>
                <w:r w:rsidRPr="00EA254D">
                  <w:rPr>
                    <w:rFonts w:ascii="Arial" w:hAnsi="Arial" w:cs="Arial"/>
                    <w:sz w:val="22"/>
                    <w:szCs w:val="22"/>
                  </w:rPr>
                  <w:t>O</w:t>
                </w:r>
                <w:r w:rsidR="00774AA5" w:rsidRPr="00EA254D">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1C1DB655" w:rsidR="00C57DB9" w:rsidRPr="00EA254D" w:rsidRDefault="00574262" w:rsidP="002F5A7F">
                <w:pPr>
                  <w:spacing w:after="0" w:line="240" w:lineRule="auto"/>
                  <w:jc w:val="both"/>
                  <w:rPr>
                    <w:rFonts w:ascii="Arial" w:hAnsi="Arial" w:cs="Arial"/>
                    <w:sz w:val="22"/>
                    <w:szCs w:val="22"/>
                  </w:rPr>
                </w:pPr>
                <w:r w:rsidRPr="00EA254D">
                  <w:rPr>
                    <w:rFonts w:ascii="Arial" w:hAnsi="Arial" w:cs="Arial"/>
                    <w:sz w:val="22"/>
                    <w:szCs w:val="22"/>
                  </w:rPr>
                  <w:t>-</w:t>
                </w:r>
              </w:p>
              <w:p w14:paraId="16ACE08C" w14:textId="1C92EA5E"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13C6BAE" w:rsidR="00774AA5" w:rsidRPr="00EA254D" w:rsidRDefault="00E13707" w:rsidP="00574262">
                <w:pPr>
                  <w:spacing w:after="0" w:line="240" w:lineRule="auto"/>
                  <w:rPr>
                    <w:rFonts w:ascii="Arial" w:hAnsi="Arial" w:cs="Arial"/>
                    <w:sz w:val="22"/>
                    <w:szCs w:val="22"/>
                  </w:rPr>
                </w:pPr>
                <w:r w:rsidRPr="00EA254D">
                  <w:rPr>
                    <w:rFonts w:ascii="Arial" w:hAnsi="Arial" w:cs="Arial"/>
                    <w:sz w:val="22"/>
                    <w:szCs w:val="22"/>
                  </w:rPr>
                  <w:t>objekto apžiūra nebus vykdoma</w:t>
                </w:r>
              </w:p>
            </w:tc>
          </w:tr>
          <w:tr w:rsidR="00774AA5" w:rsidRPr="00EA254D" w14:paraId="3AA572DF" w14:textId="77777777" w:rsidTr="007A0637">
            <w:trPr>
              <w:trHeight w:val="19"/>
            </w:trPr>
            <w:tc>
              <w:tcPr>
                <w:tcW w:w="817" w:type="dxa"/>
                <w:tcMar>
                  <w:top w:w="0" w:type="dxa"/>
                  <w:left w:w="108" w:type="dxa"/>
                  <w:bottom w:w="0" w:type="dxa"/>
                  <w:right w:w="108" w:type="dxa"/>
                </w:tcMar>
              </w:tcPr>
              <w:p w14:paraId="0C5D727C" w14:textId="094462E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rengs susitikimus su tiekėjais dėl pirkimo </w:t>
                </w:r>
                <w:r w:rsidR="006932C2" w:rsidRPr="00EA254D">
                  <w:rPr>
                    <w:rFonts w:ascii="Arial" w:hAnsi="Arial" w:cs="Arial"/>
                    <w:sz w:val="22"/>
                    <w:szCs w:val="22"/>
                  </w:rPr>
                  <w:t>sąlygų</w:t>
                </w:r>
                <w:r w:rsidRPr="00EA254D">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EA254D" w:rsidRDefault="00774AA5" w:rsidP="002F5A7F">
                <w:pPr>
                  <w:spacing w:after="0" w:line="240" w:lineRule="auto"/>
                  <w:jc w:val="both"/>
                  <w:rPr>
                    <w:rFonts w:ascii="Arial" w:hAnsi="Arial" w:cs="Arial"/>
                    <w:sz w:val="22"/>
                    <w:szCs w:val="22"/>
                  </w:rPr>
                </w:pPr>
              </w:p>
            </w:tc>
          </w:tr>
          <w:tr w:rsidR="00774AA5" w:rsidRPr="00EA254D" w14:paraId="595801DB" w14:textId="77777777" w:rsidTr="007A0637">
            <w:trPr>
              <w:trHeight w:val="19"/>
            </w:trPr>
            <w:tc>
              <w:tcPr>
                <w:tcW w:w="817" w:type="dxa"/>
                <w:tcMar>
                  <w:top w:w="0" w:type="dxa"/>
                  <w:left w:w="108" w:type="dxa"/>
                  <w:bottom w:w="0" w:type="dxa"/>
                  <w:right w:w="108" w:type="dxa"/>
                </w:tcMar>
              </w:tcPr>
              <w:p w14:paraId="7834A329" w14:textId="011ECBF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EA254D" w:rsidRDefault="00774AA5" w:rsidP="002F5A7F">
                <w:pPr>
                  <w:pStyle w:val="Body2"/>
                  <w:spacing w:after="0"/>
                  <w:rPr>
                    <w:rFonts w:ascii="Arial" w:hAnsi="Arial" w:cs="Arial"/>
                    <w:color w:val="auto"/>
                    <w:sz w:val="22"/>
                    <w:szCs w:val="22"/>
                    <w:lang w:val="lt-LT"/>
                  </w:rPr>
                </w:pPr>
                <w:r w:rsidRPr="00EA254D">
                  <w:rPr>
                    <w:rFonts w:ascii="Arial" w:hAnsi="Arial" w:cs="Arial"/>
                    <w:color w:val="auto"/>
                    <w:sz w:val="22"/>
                    <w:szCs w:val="22"/>
                    <w:lang w:val="lt-LT"/>
                  </w:rPr>
                  <w:t>NETAIKOMA</w:t>
                </w:r>
              </w:p>
              <w:p w14:paraId="2276FCB7" w14:textId="55493B4D" w:rsidR="00774AA5" w:rsidRPr="00EA254D" w:rsidRDefault="00955067" w:rsidP="002F5A7F">
                <w:pPr>
                  <w:spacing w:after="0" w:line="240" w:lineRule="auto"/>
                  <w:jc w:val="both"/>
                  <w:rPr>
                    <w:rFonts w:ascii="Arial" w:hAnsi="Arial" w:cs="Arial"/>
                    <w:color w:val="00B050"/>
                    <w:sz w:val="22"/>
                    <w:szCs w:val="22"/>
                  </w:rPr>
                </w:pPr>
                <w:r w:rsidRPr="00EA254D">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EA254D" w:rsidRDefault="00774AA5" w:rsidP="002F5A7F">
                <w:pPr>
                  <w:spacing w:after="0" w:line="240" w:lineRule="auto"/>
                  <w:jc w:val="both"/>
                  <w:rPr>
                    <w:rFonts w:ascii="Arial" w:hAnsi="Arial" w:cs="Arial"/>
                    <w:sz w:val="22"/>
                    <w:szCs w:val="22"/>
                  </w:rPr>
                </w:pPr>
              </w:p>
            </w:tc>
          </w:tr>
          <w:tr w:rsidR="00774AA5" w:rsidRPr="00EA254D" w14:paraId="712AAA1F" w14:textId="77777777" w:rsidTr="007A0637">
            <w:trPr>
              <w:trHeight w:val="19"/>
            </w:trPr>
            <w:tc>
              <w:tcPr>
                <w:tcW w:w="817" w:type="dxa"/>
                <w:tcMar>
                  <w:top w:w="0" w:type="dxa"/>
                  <w:left w:w="108" w:type="dxa"/>
                  <w:bottom w:w="0" w:type="dxa"/>
                  <w:right w:w="108" w:type="dxa"/>
                </w:tcMar>
              </w:tcPr>
              <w:p w14:paraId="204C0E52" w14:textId="1DFC018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3AF4C8A9" w:rsidR="00774AA5" w:rsidRPr="00EA254D" w:rsidRDefault="00476F2D" w:rsidP="002F5A7F">
                <w:pPr>
                  <w:spacing w:after="0" w:line="240" w:lineRule="auto"/>
                  <w:jc w:val="both"/>
                  <w:rPr>
                    <w:rFonts w:ascii="Arial" w:hAnsi="Arial" w:cs="Arial"/>
                    <w:sz w:val="22"/>
                    <w:szCs w:val="22"/>
                  </w:rPr>
                </w:pPr>
                <w:r w:rsidRPr="003C4FF3">
                  <w:rPr>
                    <w:rFonts w:ascii="Arial" w:hAnsi="Arial" w:cs="Arial"/>
                    <w:b/>
                    <w:bCs/>
                    <w:sz w:val="22"/>
                    <w:szCs w:val="22"/>
                  </w:rPr>
                  <w:t>Pasiūlymas galioja 3 mėn. nuo Pasiūlym</w:t>
                </w:r>
                <w:r>
                  <w:rPr>
                    <w:rFonts w:ascii="Arial" w:hAnsi="Arial" w:cs="Arial"/>
                    <w:b/>
                    <w:bCs/>
                    <w:sz w:val="22"/>
                    <w:szCs w:val="22"/>
                  </w:rPr>
                  <w:t>o</w:t>
                </w:r>
                <w:r w:rsidRPr="003C4FF3">
                  <w:rPr>
                    <w:rFonts w:ascii="Arial" w:hAnsi="Arial" w:cs="Arial"/>
                    <w:b/>
                    <w:bCs/>
                    <w:sz w:val="22"/>
                    <w:szCs w:val="22"/>
                  </w:rPr>
                  <w:t xml:space="preserve"> pateikimo dienos</w:t>
                </w:r>
              </w:p>
            </w:tc>
            <w:tc>
              <w:tcPr>
                <w:tcW w:w="1876" w:type="dxa"/>
                <w:tcMar>
                  <w:top w:w="0" w:type="dxa"/>
                  <w:left w:w="108" w:type="dxa"/>
                  <w:bottom w:w="0" w:type="dxa"/>
                  <w:right w:w="108" w:type="dxa"/>
                </w:tcMar>
              </w:tcPr>
              <w:p w14:paraId="16D7D59D" w14:textId="7639E1B8" w:rsidR="00774AA5" w:rsidRPr="00EA254D" w:rsidRDefault="00774AA5" w:rsidP="002F5A7F">
                <w:pPr>
                  <w:spacing w:after="0" w:line="240" w:lineRule="auto"/>
                  <w:jc w:val="both"/>
                  <w:rPr>
                    <w:rFonts w:ascii="Arial" w:hAnsi="Arial" w:cs="Arial"/>
                    <w:sz w:val="22"/>
                    <w:szCs w:val="22"/>
                  </w:rPr>
                </w:pPr>
              </w:p>
            </w:tc>
          </w:tr>
          <w:tr w:rsidR="00774AA5" w:rsidRPr="00EA254D" w14:paraId="046FE48C" w14:textId="77777777" w:rsidTr="007A0637">
            <w:trPr>
              <w:trHeight w:val="19"/>
            </w:trPr>
            <w:tc>
              <w:tcPr>
                <w:tcW w:w="817" w:type="dxa"/>
                <w:tcMar>
                  <w:top w:w="0" w:type="dxa"/>
                  <w:left w:w="108" w:type="dxa"/>
                  <w:bottom w:w="0" w:type="dxa"/>
                  <w:right w:w="108" w:type="dxa"/>
                </w:tcMar>
              </w:tcPr>
              <w:p w14:paraId="0CCD490C" w14:textId="516BE9F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A254D" w:rsidRDefault="00774AA5" w:rsidP="002F5A7F">
                <w:pPr>
                  <w:spacing w:after="0" w:line="240" w:lineRule="auto"/>
                  <w:jc w:val="both"/>
                  <w:rPr>
                    <w:rFonts w:ascii="Arial" w:hAnsi="Arial" w:cs="Arial"/>
                    <w:sz w:val="22"/>
                    <w:szCs w:val="22"/>
                  </w:rPr>
                </w:pPr>
                <w:r w:rsidRPr="00EA254D">
                  <w:rPr>
                    <w:rFonts w:ascii="Arial" w:hAnsi="Arial" w:cs="Arial"/>
                    <w:iCs/>
                    <w:sz w:val="22"/>
                    <w:szCs w:val="22"/>
                  </w:rPr>
                  <w:t xml:space="preserve">3 (tris) darbo dienas </w:t>
                </w:r>
                <w:r w:rsidRPr="00EA254D">
                  <w:rPr>
                    <w:rFonts w:ascii="Arial" w:hAnsi="Arial" w:cs="Arial"/>
                    <w:sz w:val="22"/>
                    <w:szCs w:val="22"/>
                  </w:rPr>
                  <w:t>nuo prašymo gavimo dienos</w:t>
                </w:r>
              </w:p>
              <w:p w14:paraId="4DD4DD87" w14:textId="36DF3448" w:rsidR="00774AA5" w:rsidRPr="00EA254D"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EA254D" w:rsidRDefault="0649C5AA" w:rsidP="002F5A7F">
                <w:pPr>
                  <w:spacing w:after="0" w:line="240" w:lineRule="auto"/>
                  <w:jc w:val="both"/>
                  <w:rPr>
                    <w:rFonts w:ascii="Arial" w:hAnsi="Arial" w:cs="Arial"/>
                    <w:sz w:val="22"/>
                    <w:szCs w:val="22"/>
                  </w:rPr>
                </w:pPr>
                <w:r w:rsidRPr="00EA254D">
                  <w:rPr>
                    <w:rFonts w:ascii="Arial" w:hAnsi="Arial" w:cs="Arial"/>
                    <w:sz w:val="22"/>
                    <w:szCs w:val="22"/>
                  </w:rPr>
                  <w:t>Netaikoma</w:t>
                </w:r>
                <w:r w:rsidR="4C0A131D"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1F2EA374" w14:textId="77777777" w:rsidTr="007A0637">
            <w:trPr>
              <w:trHeight w:val="19"/>
            </w:trPr>
            <w:tc>
              <w:tcPr>
                <w:tcW w:w="817" w:type="dxa"/>
                <w:tcMar>
                  <w:top w:w="0" w:type="dxa"/>
                  <w:left w:w="108" w:type="dxa"/>
                  <w:bottom w:w="0" w:type="dxa"/>
                  <w:right w:w="108" w:type="dxa"/>
                </w:tcMar>
              </w:tcPr>
              <w:p w14:paraId="539F7958" w14:textId="7DCF3A7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10.</w:t>
                </w:r>
              </w:p>
            </w:tc>
            <w:tc>
              <w:tcPr>
                <w:tcW w:w="3711" w:type="dxa"/>
                <w:tcMar>
                  <w:top w:w="0" w:type="dxa"/>
                  <w:left w:w="108" w:type="dxa"/>
                  <w:bottom w:w="0" w:type="dxa"/>
                  <w:right w:w="108" w:type="dxa"/>
                </w:tcMar>
              </w:tcPr>
              <w:p w14:paraId="27FEFE6F"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5 (penkias) darbo dienas</w:t>
                </w:r>
                <w:r w:rsidR="006E5188" w:rsidRPr="00EA254D">
                  <w:rPr>
                    <w:rFonts w:ascii="Arial" w:hAnsi="Arial" w:cs="Arial"/>
                    <w:sz w:val="22"/>
                    <w:szCs w:val="22"/>
                  </w:rPr>
                  <w:t xml:space="preserve"> nuo prašymo gavimo dienos</w:t>
                </w:r>
              </w:p>
              <w:p w14:paraId="684369EC" w14:textId="06D354C1"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EA254D" w:rsidRDefault="00EC77B6" w:rsidP="002F5A7F">
                <w:pPr>
                  <w:spacing w:after="0" w:line="240" w:lineRule="auto"/>
                  <w:jc w:val="both"/>
                  <w:rPr>
                    <w:rFonts w:ascii="Arial" w:hAnsi="Arial" w:cs="Arial"/>
                    <w:sz w:val="22"/>
                    <w:szCs w:val="22"/>
                  </w:rPr>
                </w:pPr>
                <w:r w:rsidRPr="00EA254D">
                  <w:rPr>
                    <w:rFonts w:ascii="Arial" w:hAnsi="Arial" w:cs="Arial"/>
                    <w:sz w:val="22"/>
                    <w:szCs w:val="22"/>
                  </w:rPr>
                  <w:t>Netaikoma</w:t>
                </w:r>
                <w:r w:rsidR="2BA08F6C"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6D55395E" w14:textId="77777777" w:rsidTr="007A0637">
            <w:trPr>
              <w:trHeight w:val="19"/>
            </w:trPr>
            <w:tc>
              <w:tcPr>
                <w:tcW w:w="817" w:type="dxa"/>
                <w:tcMar>
                  <w:top w:w="0" w:type="dxa"/>
                  <w:left w:w="108" w:type="dxa"/>
                  <w:bottom w:w="0" w:type="dxa"/>
                  <w:right w:w="108" w:type="dxa"/>
                </w:tcMar>
              </w:tcPr>
              <w:p w14:paraId="5B414F03" w14:textId="4C1DAD3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11.</w:t>
                </w:r>
              </w:p>
            </w:tc>
            <w:tc>
              <w:tcPr>
                <w:tcW w:w="3711" w:type="dxa"/>
                <w:tcMar>
                  <w:top w:w="0" w:type="dxa"/>
                  <w:left w:w="108" w:type="dxa"/>
                  <w:bottom w:w="0" w:type="dxa"/>
                  <w:right w:w="108" w:type="dxa"/>
                </w:tcMar>
              </w:tcPr>
              <w:p w14:paraId="738116E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informuoja pirkimo dalyvius apie EBVPD </w:t>
                </w:r>
                <w:r w:rsidRPr="00EA254D">
                  <w:rPr>
                    <w:rFonts w:ascii="Arial" w:hAnsi="Arial" w:cs="Arial"/>
                    <w:bCs/>
                    <w:sz w:val="22"/>
                    <w:szCs w:val="22"/>
                  </w:rPr>
                  <w:lastRenderedPageBreak/>
                  <w:t>vertinimo rezultatus ne vėliau kaip per</w:t>
                </w:r>
              </w:p>
            </w:tc>
            <w:tc>
              <w:tcPr>
                <w:tcW w:w="4153" w:type="dxa"/>
                <w:tcMar>
                  <w:top w:w="0" w:type="dxa"/>
                  <w:left w:w="108" w:type="dxa"/>
                  <w:bottom w:w="0" w:type="dxa"/>
                  <w:right w:w="108" w:type="dxa"/>
                </w:tcMar>
              </w:tcPr>
              <w:p w14:paraId="3A59976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lastRenderedPageBreak/>
                  <w:t>3 (tris) darbo dienas nuo sprendimo priėmimo dienos</w:t>
                </w:r>
              </w:p>
            </w:tc>
            <w:tc>
              <w:tcPr>
                <w:tcW w:w="1876" w:type="dxa"/>
                <w:tcMar>
                  <w:top w:w="0" w:type="dxa"/>
                  <w:left w:w="108" w:type="dxa"/>
                  <w:bottom w:w="0" w:type="dxa"/>
                  <w:right w:w="108" w:type="dxa"/>
                </w:tcMar>
              </w:tcPr>
              <w:p w14:paraId="1A133141" w14:textId="16262ED2" w:rsidR="00774AA5" w:rsidRPr="00EA254D" w:rsidRDefault="00774AA5" w:rsidP="002F5A7F">
                <w:pPr>
                  <w:spacing w:after="0" w:line="240" w:lineRule="auto"/>
                  <w:jc w:val="both"/>
                  <w:rPr>
                    <w:rFonts w:ascii="Arial" w:hAnsi="Arial" w:cs="Arial"/>
                    <w:bCs/>
                    <w:sz w:val="22"/>
                    <w:szCs w:val="22"/>
                  </w:rPr>
                </w:pPr>
              </w:p>
            </w:tc>
          </w:tr>
          <w:tr w:rsidR="00774AA5" w:rsidRPr="00EA254D" w14:paraId="59E99749" w14:textId="77777777" w:rsidTr="007A0637">
            <w:trPr>
              <w:trHeight w:val="19"/>
            </w:trPr>
            <w:tc>
              <w:tcPr>
                <w:tcW w:w="817" w:type="dxa"/>
                <w:tcMar>
                  <w:top w:w="0" w:type="dxa"/>
                  <w:left w:w="108" w:type="dxa"/>
                  <w:bottom w:w="0" w:type="dxa"/>
                  <w:right w:w="108" w:type="dxa"/>
                </w:tcMar>
              </w:tcPr>
              <w:p w14:paraId="7986B22C" w14:textId="0FE2F580"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pirkimo dalyviams praneša apie priimtą sprendimą nustatyti laimėjusį pasiūlymą, </w:t>
                </w:r>
                <w:r w:rsidRPr="00EA254D">
                  <w:rPr>
                    <w:rFonts w:ascii="Arial" w:hAnsi="Arial" w:cs="Arial"/>
                    <w:sz w:val="22"/>
                    <w:szCs w:val="22"/>
                  </w:rPr>
                  <w:t>dėl kurio bus sudaroma</w:t>
                </w:r>
                <w:r w:rsidRPr="00EA254D">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EA254D" w:rsidRDefault="00CC70B1" w:rsidP="002F5A7F">
                <w:pPr>
                  <w:spacing w:after="0" w:line="240" w:lineRule="auto"/>
                  <w:jc w:val="both"/>
                  <w:rPr>
                    <w:rFonts w:ascii="Arial" w:hAnsi="Arial" w:cs="Arial"/>
                    <w:bCs/>
                    <w:sz w:val="22"/>
                    <w:szCs w:val="22"/>
                  </w:rPr>
                </w:pPr>
                <w:r w:rsidRPr="00EA254D">
                  <w:rPr>
                    <w:rFonts w:ascii="Arial" w:hAnsi="Arial" w:cs="Arial"/>
                    <w:bCs/>
                    <w:sz w:val="22"/>
                    <w:szCs w:val="22"/>
                  </w:rPr>
                  <w:t>3</w:t>
                </w:r>
                <w:r w:rsidR="00774AA5" w:rsidRPr="00EA254D">
                  <w:rPr>
                    <w:rFonts w:ascii="Arial" w:hAnsi="Arial" w:cs="Arial"/>
                    <w:bCs/>
                    <w:sz w:val="22"/>
                    <w:szCs w:val="22"/>
                  </w:rPr>
                  <w:t xml:space="preserve"> (</w:t>
                </w:r>
                <w:r w:rsidR="00D707AB" w:rsidRPr="00EA254D">
                  <w:rPr>
                    <w:rFonts w:ascii="Arial" w:hAnsi="Arial" w:cs="Arial"/>
                    <w:bCs/>
                    <w:sz w:val="22"/>
                    <w:szCs w:val="22"/>
                  </w:rPr>
                  <w:t>tris</w:t>
                </w:r>
                <w:r w:rsidR="00774AA5" w:rsidRPr="00EA254D">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EA254D" w:rsidRDefault="00774AA5" w:rsidP="002F5A7F">
                <w:pPr>
                  <w:spacing w:after="0" w:line="240" w:lineRule="auto"/>
                  <w:jc w:val="both"/>
                  <w:rPr>
                    <w:rFonts w:ascii="Arial" w:hAnsi="Arial" w:cs="Arial"/>
                    <w:sz w:val="22"/>
                    <w:szCs w:val="22"/>
                  </w:rPr>
                </w:pPr>
              </w:p>
            </w:tc>
          </w:tr>
          <w:tr w:rsidR="00774AA5" w:rsidRPr="00EA254D" w14:paraId="5D779D75" w14:textId="77777777" w:rsidTr="007A0637">
            <w:trPr>
              <w:trHeight w:val="19"/>
            </w:trPr>
            <w:tc>
              <w:tcPr>
                <w:tcW w:w="817" w:type="dxa"/>
                <w:tcMar>
                  <w:top w:w="0" w:type="dxa"/>
                  <w:left w:w="108" w:type="dxa"/>
                  <w:bottom w:w="0" w:type="dxa"/>
                  <w:right w:w="108" w:type="dxa"/>
                </w:tcMar>
              </w:tcPr>
              <w:p w14:paraId="715DBD55" w14:textId="67CE0F65"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A254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254D" w14:paraId="3739CF2C" w14:textId="77777777" w:rsidTr="007A0637">
            <w:trPr>
              <w:trHeight w:val="19"/>
            </w:trPr>
            <w:tc>
              <w:tcPr>
                <w:tcW w:w="817" w:type="dxa"/>
                <w:tcMar>
                  <w:top w:w="0" w:type="dxa"/>
                  <w:left w:w="108" w:type="dxa"/>
                  <w:bottom w:w="0" w:type="dxa"/>
                  <w:right w:w="108" w:type="dxa"/>
                </w:tcMar>
              </w:tcPr>
              <w:p w14:paraId="50E0821F" w14:textId="7CC0C4A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14.</w:t>
                </w:r>
              </w:p>
            </w:tc>
            <w:tc>
              <w:tcPr>
                <w:tcW w:w="3711" w:type="dxa"/>
                <w:tcMar>
                  <w:top w:w="0" w:type="dxa"/>
                  <w:left w:w="108" w:type="dxa"/>
                  <w:bottom w:w="0" w:type="dxa"/>
                  <w:right w:w="108" w:type="dxa"/>
                </w:tcMar>
              </w:tcPr>
              <w:p w14:paraId="4FECB95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shd w:val="clear" w:color="auto" w:fill="FFFFFF"/>
                  </w:rPr>
                  <w:t xml:space="preserve">Tiekėjas turi teisę pateikti pretenziją perkančiajai organizacijai, pateikti prašymą ar pareikšti ieškinį teismui </w:t>
                </w:r>
                <w:r w:rsidRPr="00EA254D">
                  <w:rPr>
                    <w:rFonts w:ascii="Arial" w:hAnsi="Arial" w:cs="Arial"/>
                    <w:bCs/>
                    <w:sz w:val="22"/>
                    <w:szCs w:val="22"/>
                  </w:rPr>
                  <w:t>ne vėliau kaip per</w:t>
                </w:r>
              </w:p>
            </w:tc>
            <w:tc>
              <w:tcPr>
                <w:tcW w:w="4153" w:type="dxa"/>
                <w:tcMar>
                  <w:top w:w="0" w:type="dxa"/>
                  <w:left w:w="108" w:type="dxa"/>
                  <w:bottom w:w="0" w:type="dxa"/>
                  <w:right w:w="108" w:type="dxa"/>
                </w:tcMar>
              </w:tcPr>
              <w:p w14:paraId="38F150E0" w14:textId="15A8FF24" w:rsidR="006C7941" w:rsidRPr="00EA254D" w:rsidRDefault="00514732" w:rsidP="00574262">
                <w:pPr>
                  <w:spacing w:after="0" w:line="240" w:lineRule="auto"/>
                  <w:jc w:val="both"/>
                  <w:rPr>
                    <w:rFonts w:ascii="Arial" w:hAnsi="Arial" w:cs="Arial"/>
                    <w:sz w:val="22"/>
                    <w:szCs w:val="22"/>
                  </w:rPr>
                </w:pPr>
                <w:r w:rsidRPr="00EA254D">
                  <w:rPr>
                    <w:rFonts w:ascii="Arial" w:hAnsi="Arial" w:cs="Arial"/>
                    <w:sz w:val="22"/>
                    <w:szCs w:val="22"/>
                  </w:rPr>
                  <w:t xml:space="preserve">10 (dešimt) dienų </w:t>
                </w:r>
                <w:r w:rsidR="00D65C16" w:rsidRPr="00EA254D">
                  <w:rPr>
                    <w:rFonts w:ascii="Arial" w:hAnsi="Arial" w:cs="Arial"/>
                    <w:sz w:val="22"/>
                    <w:szCs w:val="22"/>
                  </w:rPr>
                  <w:t xml:space="preserve">nuo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pranešimo raštu apie jos priimtą sprendimą išsiuntimo tiekėjams dienos arba nuo paskelbimo apie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 dienos, jei VPĮ nenumato reikalavimo raštu informuoti tiekėjus apie </w:t>
                </w:r>
                <w:r w:rsidR="00D65C16" w:rsidRPr="00EA254D">
                  <w:rPr>
                    <w:rFonts w:ascii="Arial" w:eastAsia="Arial" w:hAnsi="Arial" w:cs="Arial"/>
                    <w:sz w:val="22"/>
                    <w:szCs w:val="22"/>
                  </w:rPr>
                  <w:t xml:space="preserv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w:t>
                </w:r>
              </w:p>
              <w:p w14:paraId="24167C40" w14:textId="4434CEE0" w:rsidR="00774AA5" w:rsidRPr="00EA254D" w:rsidRDefault="00D65C16" w:rsidP="002F5A7F">
                <w:pPr>
                  <w:spacing w:after="0" w:line="240" w:lineRule="auto"/>
                  <w:jc w:val="both"/>
                  <w:rPr>
                    <w:rFonts w:ascii="Arial" w:hAnsi="Arial" w:cs="Arial"/>
                    <w:sz w:val="22"/>
                    <w:szCs w:val="22"/>
                  </w:rPr>
                </w:pPr>
                <w:r w:rsidRPr="00EA254D">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A254D" w:rsidRDefault="00774AA5" w:rsidP="002F5A7F">
                <w:pPr>
                  <w:spacing w:after="0" w:line="240" w:lineRule="auto"/>
                  <w:jc w:val="both"/>
                  <w:rPr>
                    <w:rFonts w:ascii="Arial" w:hAnsi="Arial" w:cs="Arial"/>
                    <w:bCs/>
                    <w:sz w:val="22"/>
                    <w:szCs w:val="22"/>
                  </w:rPr>
                </w:pPr>
              </w:p>
            </w:tc>
          </w:tr>
          <w:tr w:rsidR="00774AA5" w:rsidRPr="00EA254D" w14:paraId="1A8FC6DE" w14:textId="77777777" w:rsidTr="007A0637">
            <w:trPr>
              <w:trHeight w:val="19"/>
            </w:trPr>
            <w:tc>
              <w:tcPr>
                <w:tcW w:w="817" w:type="dxa"/>
                <w:tcMar>
                  <w:top w:w="0" w:type="dxa"/>
                  <w:left w:w="108" w:type="dxa"/>
                  <w:bottom w:w="0" w:type="dxa"/>
                  <w:right w:w="108" w:type="dxa"/>
                </w:tcMar>
              </w:tcPr>
              <w:p w14:paraId="3FCD8BCC" w14:textId="2E6E7061"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EA254D" w:rsidRDefault="00774AA5" w:rsidP="002F5A7F">
                <w:pPr>
                  <w:spacing w:after="0" w:line="240" w:lineRule="auto"/>
                  <w:jc w:val="both"/>
                  <w:rPr>
                    <w:rFonts w:ascii="Arial" w:hAnsi="Arial" w:cs="Arial"/>
                    <w:sz w:val="22"/>
                    <w:szCs w:val="22"/>
                  </w:rPr>
                </w:pPr>
              </w:p>
            </w:tc>
          </w:tr>
          <w:tr w:rsidR="00774AA5" w:rsidRPr="00EA254D" w14:paraId="65BDD6BA" w14:textId="77777777" w:rsidTr="007A0637">
            <w:trPr>
              <w:trHeight w:val="19"/>
            </w:trPr>
            <w:tc>
              <w:tcPr>
                <w:tcW w:w="817" w:type="dxa"/>
                <w:tcMar>
                  <w:top w:w="0" w:type="dxa"/>
                  <w:left w:w="108" w:type="dxa"/>
                  <w:bottom w:w="0" w:type="dxa"/>
                  <w:right w:w="108" w:type="dxa"/>
                </w:tcMar>
              </w:tcPr>
              <w:p w14:paraId="18CCF556" w14:textId="61AE5CE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16.</w:t>
                </w:r>
              </w:p>
            </w:tc>
            <w:tc>
              <w:tcPr>
                <w:tcW w:w="3711" w:type="dxa"/>
                <w:tcMar>
                  <w:top w:w="0" w:type="dxa"/>
                  <w:left w:w="108" w:type="dxa"/>
                  <w:bottom w:w="0" w:type="dxa"/>
                  <w:right w:w="108" w:type="dxa"/>
                </w:tcMar>
              </w:tcPr>
              <w:p w14:paraId="09ECB10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Jeigu perkančioji organizacija per nustatytą terminą neišnagrinėja jai pateiktos pretenzijos, tiekėjas turi teisę pateikti prašymą ar pareikšti ieškinį teismui per</w:t>
                </w:r>
                <w:r w:rsidRPr="00EA254D">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A254D" w:rsidRDefault="00774AA5" w:rsidP="002F5A7F">
                <w:pPr>
                  <w:spacing w:after="0" w:line="240" w:lineRule="auto"/>
                  <w:jc w:val="both"/>
                  <w:rPr>
                    <w:rFonts w:ascii="Arial" w:hAnsi="Arial" w:cs="Arial"/>
                    <w:sz w:val="22"/>
                    <w:szCs w:val="22"/>
                  </w:rPr>
                </w:pPr>
              </w:p>
            </w:tc>
          </w:tr>
          <w:tr w:rsidR="00774AA5" w:rsidRPr="00EA254D" w14:paraId="1EEDC62F" w14:textId="77777777" w:rsidTr="007A0637">
            <w:trPr>
              <w:trHeight w:val="19"/>
            </w:trPr>
            <w:tc>
              <w:tcPr>
                <w:tcW w:w="817" w:type="dxa"/>
                <w:tcMar>
                  <w:top w:w="0" w:type="dxa"/>
                  <w:left w:w="108" w:type="dxa"/>
                  <w:bottom w:w="0" w:type="dxa"/>
                  <w:right w:w="108" w:type="dxa"/>
                </w:tcMar>
              </w:tcPr>
              <w:p w14:paraId="3EE38EA3" w14:textId="6CD2CA0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7E200330" w:rsidR="00774AA5" w:rsidRPr="00EA254D" w:rsidRDefault="00514732" w:rsidP="00574262">
                <w:pPr>
                  <w:spacing w:after="0" w:line="240" w:lineRule="auto"/>
                  <w:jc w:val="both"/>
                  <w:rPr>
                    <w:rFonts w:ascii="Arial" w:hAnsi="Arial" w:cs="Arial"/>
                    <w:sz w:val="22"/>
                    <w:szCs w:val="22"/>
                  </w:rPr>
                </w:pPr>
                <w:r w:rsidRPr="00EA254D">
                  <w:rPr>
                    <w:rFonts w:ascii="Arial" w:hAnsi="Arial" w:cs="Arial"/>
                    <w:bCs/>
                    <w:sz w:val="22"/>
                    <w:szCs w:val="22"/>
                  </w:rPr>
                  <w:t>10 (dešimt) dienų,</w:t>
                </w:r>
                <w:r w:rsidRPr="00EA25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A254D" w:rsidRDefault="00774AA5" w:rsidP="002F5A7F">
                <w:pPr>
                  <w:spacing w:after="0" w:line="240" w:lineRule="auto"/>
                  <w:jc w:val="both"/>
                  <w:rPr>
                    <w:rFonts w:ascii="Arial" w:hAnsi="Arial" w:cs="Arial"/>
                    <w:sz w:val="22"/>
                    <w:szCs w:val="22"/>
                  </w:rPr>
                </w:pPr>
              </w:p>
            </w:tc>
          </w:tr>
          <w:tr w:rsidR="00451AF7" w:rsidRPr="00EA254D" w14:paraId="74B4ACF3" w14:textId="77777777" w:rsidTr="007A0637">
            <w:trPr>
              <w:trHeight w:val="19"/>
            </w:trPr>
            <w:tc>
              <w:tcPr>
                <w:tcW w:w="817" w:type="dxa"/>
                <w:tcMar>
                  <w:top w:w="0" w:type="dxa"/>
                  <w:left w:w="108" w:type="dxa"/>
                  <w:bottom w:w="0" w:type="dxa"/>
                  <w:right w:w="108" w:type="dxa"/>
                </w:tcMar>
              </w:tcPr>
              <w:p w14:paraId="5A1CA8A8" w14:textId="2E02878B" w:rsidR="00F50C57" w:rsidRPr="00EA254D" w:rsidRDefault="00501162" w:rsidP="00501162">
                <w:pPr>
                  <w:spacing w:after="0" w:line="240" w:lineRule="auto"/>
                  <w:rPr>
                    <w:rFonts w:ascii="Arial" w:hAnsi="Arial" w:cs="Arial"/>
                    <w:sz w:val="22"/>
                    <w:szCs w:val="22"/>
                  </w:rPr>
                </w:pPr>
                <w:r w:rsidRPr="00EA254D">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EA254D" w:rsidRDefault="00F50C57" w:rsidP="002F5A7F">
                <w:pPr>
                  <w:spacing w:after="0" w:line="240" w:lineRule="auto"/>
                  <w:jc w:val="both"/>
                  <w:rPr>
                    <w:rFonts w:ascii="Arial" w:hAnsi="Arial" w:cs="Arial"/>
                    <w:sz w:val="22"/>
                    <w:szCs w:val="22"/>
                  </w:rPr>
                </w:pPr>
                <w:r w:rsidRPr="00EA254D">
                  <w:rPr>
                    <w:rFonts w:ascii="Arial" w:hAnsi="Arial" w:cs="Arial"/>
                    <w:sz w:val="22"/>
                    <w:szCs w:val="22"/>
                  </w:rPr>
                  <w:t xml:space="preserve">Jeigu </w:t>
                </w:r>
                <w:r w:rsidR="00F46E88" w:rsidRPr="00EA254D">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A254D" w:rsidRDefault="000B4E01" w:rsidP="002F5A7F">
                <w:pPr>
                  <w:spacing w:after="0" w:line="240" w:lineRule="auto"/>
                  <w:jc w:val="both"/>
                  <w:rPr>
                    <w:rFonts w:ascii="Arial" w:hAnsi="Arial" w:cs="Arial"/>
                    <w:sz w:val="22"/>
                    <w:szCs w:val="22"/>
                  </w:rPr>
                </w:pPr>
                <w:r w:rsidRPr="00EA254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EA254D">
                  <w:rPr>
                    <w:rFonts w:ascii="Arial" w:hAnsi="Arial" w:cs="Arial"/>
                    <w:sz w:val="22"/>
                    <w:szCs w:val="22"/>
                  </w:rPr>
                  <w:lastRenderedPageBreak/>
                  <w:t xml:space="preserve">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A254D" w:rsidRDefault="00F50C57" w:rsidP="002F5A7F">
                <w:pPr>
                  <w:spacing w:after="0" w:line="240" w:lineRule="auto"/>
                  <w:jc w:val="both"/>
                  <w:rPr>
                    <w:rFonts w:ascii="Arial" w:hAnsi="Arial" w:cs="Arial"/>
                    <w:sz w:val="22"/>
                    <w:szCs w:val="22"/>
                  </w:rPr>
                </w:pPr>
              </w:p>
            </w:tc>
          </w:tr>
        </w:tbl>
        <w:p w14:paraId="27317ED4" w14:textId="77777777" w:rsidR="00B802EF" w:rsidRPr="00EA254D"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254D">
            <w:rPr>
              <w:rFonts w:ascii="Arial" w:eastAsia="Calibri" w:hAnsi="Arial" w:cs="Arial"/>
              <w:sz w:val="22"/>
              <w:szCs w:val="22"/>
              <w:highlight w:val="yellow"/>
            </w:rPr>
            <w:br w:type="page"/>
          </w:r>
        </w:p>
        <w:p w14:paraId="01D56E47" w14:textId="3D66AE17" w:rsidR="008D704D" w:rsidRPr="00EA254D" w:rsidRDefault="19CE6D45" w:rsidP="2EC07C42">
          <w:pPr>
            <w:pStyle w:val="Antrat2"/>
            <w:spacing w:before="0"/>
            <w:ind w:left="5103"/>
            <w:jc w:val="right"/>
            <w:rPr>
              <w:rFonts w:ascii="Arial" w:eastAsia="Calibri" w:hAnsi="Arial" w:cs="Arial"/>
              <w:color w:val="auto"/>
              <w:sz w:val="22"/>
              <w:szCs w:val="22"/>
            </w:rPr>
          </w:pPr>
          <w:bookmarkStart w:id="58" w:name="_Toc1444922420"/>
          <w:r w:rsidRPr="00EA254D">
            <w:rPr>
              <w:rFonts w:ascii="Arial" w:eastAsia="Calibri" w:hAnsi="Arial" w:cs="Arial"/>
              <w:color w:val="auto"/>
              <w:sz w:val="22"/>
              <w:szCs w:val="22"/>
            </w:rPr>
            <w:lastRenderedPageBreak/>
            <w:t xml:space="preserve">Pirkimo sąlygų </w:t>
          </w:r>
          <w:r w:rsidR="5EE78470" w:rsidRPr="00EA254D">
            <w:rPr>
              <w:rFonts w:ascii="Arial" w:eastAsia="Calibri" w:hAnsi="Arial" w:cs="Arial"/>
              <w:color w:val="auto"/>
              <w:sz w:val="22"/>
              <w:szCs w:val="22"/>
            </w:rPr>
            <w:t>2</w:t>
          </w:r>
          <w:r w:rsidRPr="00EA254D">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254D" w:rsidRDefault="00281735" w:rsidP="000845D3">
          <w:pPr>
            <w:spacing w:after="0" w:line="240" w:lineRule="auto"/>
            <w:jc w:val="center"/>
            <w:rPr>
              <w:rFonts w:ascii="Arial" w:hAnsi="Arial" w:cs="Arial"/>
              <w:b/>
              <w:bCs/>
              <w:sz w:val="22"/>
              <w:szCs w:val="22"/>
            </w:rPr>
          </w:pPr>
        </w:p>
        <w:p w14:paraId="4BA2FBBC" w14:textId="19D97A6E" w:rsidR="00717724" w:rsidRPr="00EA254D" w:rsidRDefault="00281735" w:rsidP="000845D3">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TECHNINĖ SPECIFIKACIJA</w:t>
          </w:r>
        </w:p>
        <w:p w14:paraId="7EC91839" w14:textId="6022C420" w:rsidR="00A4599F" w:rsidRPr="00EA254D" w:rsidRDefault="00DC48CC" w:rsidP="00574262">
          <w:pPr>
            <w:spacing w:after="0" w:line="240" w:lineRule="auto"/>
            <w:jc w:val="center"/>
            <w:rPr>
              <w:rFonts w:ascii="Arial" w:hAnsi="Arial" w:cs="Arial"/>
              <w:sz w:val="22"/>
              <w:szCs w:val="22"/>
            </w:rPr>
          </w:pPr>
          <w:r w:rsidRPr="00EA254D">
            <w:rPr>
              <w:rFonts w:ascii="Arial" w:hAnsi="Arial" w:cs="Arial"/>
              <w:sz w:val="22"/>
              <w:szCs w:val="22"/>
            </w:rPr>
            <w:t>Pateikiama/pridedama CVP IS atskiru failu</w:t>
          </w:r>
          <w:r w:rsidR="00574262" w:rsidRPr="00EA254D">
            <w:rPr>
              <w:rFonts w:ascii="Arial" w:hAnsi="Arial" w:cs="Arial"/>
              <w:sz w:val="22"/>
              <w:szCs w:val="22"/>
            </w:rPr>
            <w:t>.</w:t>
          </w:r>
          <w:r w:rsidR="00A4599F" w:rsidRPr="00EA254D">
            <w:rPr>
              <w:rFonts w:ascii="Arial" w:hAnsi="Arial" w:cs="Arial"/>
              <w:b/>
              <w:bCs/>
              <w:smallCaps/>
              <w:sz w:val="22"/>
              <w:szCs w:val="22"/>
            </w:rPr>
            <w:br w:type="page"/>
          </w:r>
        </w:p>
        <w:p w14:paraId="73F43DFB" w14:textId="33FEF14C" w:rsidR="008D704D" w:rsidRPr="00EA254D"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3</w:t>
          </w:r>
          <w:r w:rsidRPr="00EA254D">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254D" w:rsidRDefault="000E6657" w:rsidP="000845D3">
          <w:pPr>
            <w:spacing w:after="0" w:line="240" w:lineRule="auto"/>
            <w:jc w:val="center"/>
            <w:rPr>
              <w:rFonts w:ascii="Arial" w:hAnsi="Arial" w:cs="Arial"/>
              <w:b/>
              <w:bCs/>
              <w:smallCaps/>
              <w:sz w:val="22"/>
              <w:szCs w:val="22"/>
            </w:rPr>
          </w:pPr>
        </w:p>
        <w:p w14:paraId="147A0A73" w14:textId="57FBD8A0" w:rsidR="004849DC" w:rsidRPr="00EA254D" w:rsidRDefault="000E6657"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TIEKĖJŲ PAŠALINIMO PAGRINDAI</w:t>
          </w:r>
        </w:p>
        <w:p w14:paraId="68FB0F83" w14:textId="3415B86D"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254D">
            <w:rPr>
              <w:rFonts w:ascii="Arial" w:hAnsi="Arial" w:cs="Arial"/>
              <w:b/>
              <w:bCs/>
              <w:i/>
              <w:iCs/>
              <w:sz w:val="22"/>
              <w:szCs w:val="22"/>
            </w:rPr>
            <w:t>remiasi</w:t>
          </w:r>
          <w:r w:rsidRPr="00EA254D">
            <w:rPr>
              <w:rFonts w:ascii="Arial" w:hAnsi="Arial" w:cs="Arial"/>
              <w:sz w:val="22"/>
              <w:szCs w:val="22"/>
            </w:rPr>
            <w:t xml:space="preserve">. </w:t>
          </w:r>
          <w:r w:rsidR="007F2633" w:rsidRPr="00EA254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EA254D">
            <w:rPr>
              <w:rFonts w:ascii="Arial" w:hAnsi="Arial" w:cs="Arial"/>
              <w:sz w:val="22"/>
              <w:szCs w:val="22"/>
            </w:rPr>
            <w:t>kvazisubtiekėjų</w:t>
          </w:r>
          <w:proofErr w:type="spellEnd"/>
          <w:r w:rsidR="007F2633" w:rsidRPr="00EA254D">
            <w:rPr>
              <w:rFonts w:ascii="Arial" w:hAnsi="Arial" w:cs="Arial"/>
              <w:sz w:val="22"/>
              <w:szCs w:val="22"/>
            </w:rPr>
            <w:t xml:space="preserve">) pašalinimo pagrindų </w:t>
          </w:r>
          <w:r w:rsidR="002F5A7F" w:rsidRPr="00EA254D">
            <w:rPr>
              <w:rFonts w:ascii="Arial" w:hAnsi="Arial" w:cs="Arial"/>
              <w:sz w:val="22"/>
              <w:szCs w:val="22"/>
            </w:rPr>
            <w:t xml:space="preserve">ir </w:t>
          </w:r>
          <w:r w:rsidR="00A52D19" w:rsidRPr="00EA254D">
            <w:rPr>
              <w:rFonts w:ascii="Arial" w:hAnsi="Arial" w:cs="Arial"/>
              <w:sz w:val="22"/>
              <w:szCs w:val="22"/>
            </w:rPr>
            <w:t xml:space="preserve">nereikalauja jų teikti </w:t>
          </w:r>
          <w:r w:rsidR="004D555F" w:rsidRPr="00EA254D">
            <w:rPr>
              <w:rFonts w:ascii="Arial" w:hAnsi="Arial" w:cs="Arial"/>
              <w:sz w:val="22"/>
              <w:szCs w:val="22"/>
            </w:rPr>
            <w:t xml:space="preserve">atskiro </w:t>
          </w:r>
          <w:r w:rsidR="00A52D19" w:rsidRPr="00EA254D">
            <w:rPr>
              <w:rFonts w:ascii="Arial" w:hAnsi="Arial" w:cs="Arial"/>
              <w:sz w:val="22"/>
              <w:szCs w:val="22"/>
            </w:rPr>
            <w:t>EBVPD.</w:t>
          </w:r>
        </w:p>
        <w:p w14:paraId="43EA1AC4"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25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254D" w:rsidRDefault="00813F28" w:rsidP="00604A4A">
          <w:pPr>
            <w:pStyle w:val="Betarp"/>
            <w:numPr>
              <w:ilvl w:val="0"/>
              <w:numId w:val="15"/>
            </w:numPr>
            <w:tabs>
              <w:tab w:val="left" w:pos="851"/>
            </w:tabs>
            <w:ind w:left="0" w:right="282" w:firstLine="567"/>
            <w:jc w:val="both"/>
            <w:rPr>
              <w:rFonts w:ascii="Arial" w:hAnsi="Arial" w:cs="Arial"/>
              <w:sz w:val="22"/>
              <w:szCs w:val="22"/>
            </w:rPr>
          </w:pPr>
          <w:r w:rsidRPr="00EA25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254D">
            <w:rPr>
              <w:rFonts w:ascii="Arial" w:eastAsia="Verdana" w:hAnsi="Arial" w:cs="Arial"/>
              <w:sz w:val="22"/>
              <w:szCs w:val="22"/>
            </w:rPr>
            <w:t>Certis</w:t>
          </w:r>
          <w:proofErr w:type="spellEnd"/>
          <w:r w:rsidRPr="00EA254D">
            <w:rPr>
              <w:rFonts w:ascii="Arial" w:eastAsia="Verdana" w:hAnsi="Arial" w:cs="Arial"/>
              <w:sz w:val="22"/>
              <w:szCs w:val="22"/>
            </w:rPr>
            <w:t>“. Lentelės ketvirtame stulpelyje nurodomi doku</w:t>
          </w:r>
          <w:r w:rsidRPr="00EA254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A254D">
            <w:rPr>
              <w:rFonts w:ascii="Arial" w:hAnsi="Arial" w:cs="Arial"/>
              <w:sz w:val="22"/>
              <w:szCs w:val="22"/>
            </w:rPr>
            <w:t>Certis</w:t>
          </w:r>
          <w:proofErr w:type="spellEnd"/>
          <w:r w:rsidRPr="00EA254D">
            <w:rPr>
              <w:rFonts w:ascii="Arial" w:hAnsi="Arial" w:cs="Arial"/>
              <w:sz w:val="22"/>
              <w:szCs w:val="22"/>
            </w:rPr>
            <w:t xml:space="preserve">“, adresu </w:t>
          </w:r>
          <w:hyperlink r:id="rId14" w:history="1">
            <w:r w:rsidRPr="00EA254D">
              <w:rPr>
                <w:rStyle w:val="Hipersaitas"/>
                <w:rFonts w:ascii="Arial" w:eastAsia="Calibri" w:hAnsi="Arial" w:cs="Arial"/>
                <w:sz w:val="22"/>
                <w:szCs w:val="22"/>
              </w:rPr>
              <w:t>https://ec.europa.eu/tools/ecertis/</w:t>
            </w:r>
          </w:hyperlink>
          <w:r w:rsidRPr="00EA254D">
            <w:rPr>
              <w:rFonts w:ascii="Arial" w:hAnsi="Arial" w:cs="Arial"/>
              <w:sz w:val="22"/>
              <w:szCs w:val="22"/>
            </w:rPr>
            <w:t xml:space="preserve">. </w:t>
          </w:r>
        </w:p>
        <w:p w14:paraId="3FAF8967"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 xml:space="preserve">turi galimybę susipažinti su šiais dokumentais ar informacija </w:t>
          </w:r>
          <w:r w:rsidRPr="00EA254D">
            <w:rPr>
              <w:rFonts w:ascii="Arial" w:hAnsi="Arial" w:cs="Arial"/>
              <w:b/>
              <w:bCs/>
              <w:sz w:val="22"/>
              <w:szCs w:val="22"/>
            </w:rPr>
            <w:t>tiesiogiai ir neatlygintinai</w:t>
          </w:r>
          <w:r w:rsidRPr="00EA25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priesaikos deklaracija;</w:t>
          </w:r>
        </w:p>
        <w:p w14:paraId="2F7C194C" w14:textId="75B517C2" w:rsidR="002A2071" w:rsidRPr="00EA254D" w:rsidRDefault="00813F28" w:rsidP="003B484A">
          <w:pPr>
            <w:tabs>
              <w:tab w:val="left" w:pos="851"/>
            </w:tabs>
            <w:spacing w:after="0" w:line="240" w:lineRule="auto"/>
            <w:ind w:firstLine="567"/>
            <w:jc w:val="both"/>
            <w:rPr>
              <w:rFonts w:ascii="Arial" w:hAnsi="Arial" w:cs="Arial"/>
              <w:sz w:val="22"/>
              <w:szCs w:val="22"/>
            </w:rPr>
          </w:pPr>
          <w:r w:rsidRPr="00EA25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EA254D" w:rsidRDefault="00703F46" w:rsidP="003B484A">
          <w:pPr>
            <w:tabs>
              <w:tab w:val="left" w:pos="851"/>
            </w:tabs>
            <w:spacing w:after="0" w:line="240" w:lineRule="auto"/>
            <w:ind w:firstLine="567"/>
            <w:jc w:val="both"/>
            <w:rPr>
              <w:rFonts w:ascii="Arial" w:hAnsi="Arial" w:cs="Arial"/>
              <w:sz w:val="22"/>
              <w:szCs w:val="22"/>
            </w:rPr>
          </w:pPr>
        </w:p>
        <w:p w14:paraId="08DE4F25" w14:textId="77777777" w:rsidR="007A0637" w:rsidRPr="00EA254D" w:rsidRDefault="007A0637" w:rsidP="003B484A">
          <w:pPr>
            <w:tabs>
              <w:tab w:val="left" w:pos="851"/>
            </w:tabs>
            <w:spacing w:after="0" w:line="240" w:lineRule="auto"/>
            <w:ind w:firstLine="567"/>
            <w:jc w:val="both"/>
            <w:rPr>
              <w:rFonts w:ascii="Arial" w:hAnsi="Arial" w:cs="Arial"/>
              <w:sz w:val="22"/>
              <w:szCs w:val="22"/>
              <w:highlight w:val="yellow"/>
            </w:rPr>
          </w:pPr>
        </w:p>
        <w:tbl>
          <w:tblPr>
            <w:tblpPr w:leftFromText="180" w:rightFromText="180" w:vertAnchor="text" w:tblpY="1"/>
            <w:tblOverlap w:val="never"/>
            <w:tblW w:w="10201" w:type="dxa"/>
            <w:tblLayout w:type="fixed"/>
            <w:tblCellMar>
              <w:left w:w="10" w:type="dxa"/>
              <w:right w:w="10" w:type="dxa"/>
            </w:tblCellMar>
            <w:tblLook w:val="04A0" w:firstRow="1" w:lastRow="0" w:firstColumn="1" w:lastColumn="0" w:noHBand="0" w:noVBand="1"/>
          </w:tblPr>
          <w:tblGrid>
            <w:gridCol w:w="704"/>
            <w:gridCol w:w="4395"/>
            <w:gridCol w:w="1417"/>
            <w:gridCol w:w="3685"/>
          </w:tblGrid>
          <w:tr w:rsidR="004913BA" w:rsidRPr="00EA254D" w14:paraId="7CCDCC2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A254D" w:rsidRDefault="004913BA" w:rsidP="00604A4A">
                <w:pPr>
                  <w:spacing w:after="0" w:line="240" w:lineRule="auto"/>
                  <w:ind w:left="32"/>
                  <w:jc w:val="center"/>
                  <w:rPr>
                    <w:rFonts w:ascii="Arial" w:hAnsi="Arial" w:cs="Arial"/>
                    <w:b/>
                    <w:bCs/>
                    <w:sz w:val="22"/>
                    <w:szCs w:val="22"/>
                  </w:rPr>
                </w:pPr>
                <w:bookmarkStart w:id="62" w:name="_Hlk156079548"/>
                <w:r w:rsidRPr="00EA254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A254D" w:rsidRDefault="004913BA" w:rsidP="00604A4A">
                <w:pPr>
                  <w:spacing w:after="0" w:line="240" w:lineRule="auto"/>
                  <w:jc w:val="center"/>
                  <w:rPr>
                    <w:rFonts w:ascii="Arial" w:hAnsi="Arial" w:cs="Arial"/>
                    <w:bCs/>
                    <w:sz w:val="22"/>
                    <w:szCs w:val="22"/>
                    <w:lang w:eastAsia="en-US"/>
                  </w:rPr>
                </w:pPr>
                <w:r w:rsidRPr="00EA254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A254D" w:rsidRDefault="004913BA" w:rsidP="00604A4A">
                <w:pPr>
                  <w:spacing w:after="0" w:line="240" w:lineRule="auto"/>
                  <w:jc w:val="center"/>
                  <w:rPr>
                    <w:rFonts w:ascii="Arial" w:eastAsia="Yu Mincho" w:hAnsi="Arial" w:cs="Arial"/>
                    <w:b/>
                    <w:bCs/>
                    <w:sz w:val="22"/>
                    <w:szCs w:val="22"/>
                  </w:rPr>
                </w:pPr>
                <w:r w:rsidRPr="00EA254D">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A254D" w:rsidRDefault="004913BA" w:rsidP="00604A4A">
                <w:pPr>
                  <w:tabs>
                    <w:tab w:val="left" w:pos="3931"/>
                  </w:tabs>
                  <w:spacing w:after="0" w:line="240" w:lineRule="auto"/>
                  <w:jc w:val="center"/>
                  <w:rPr>
                    <w:rFonts w:ascii="Arial" w:hAnsi="Arial" w:cs="Arial"/>
                    <w:bCs/>
                    <w:iCs/>
                    <w:sz w:val="22"/>
                    <w:szCs w:val="22"/>
                    <w:lang w:eastAsia="en-US"/>
                  </w:rPr>
                </w:pPr>
                <w:r w:rsidRPr="00EA254D">
                  <w:rPr>
                    <w:rFonts w:ascii="Arial" w:hAnsi="Arial" w:cs="Arial"/>
                    <w:b/>
                    <w:sz w:val="22"/>
                    <w:szCs w:val="22"/>
                  </w:rPr>
                  <w:t>Pašalinimo pagrindų nebuvimą įrodantys dokumentai</w:t>
                </w:r>
              </w:p>
            </w:tc>
          </w:tr>
          <w:tr w:rsidR="004913BA" w:rsidRPr="00EA254D" w14:paraId="7BD0BD26" w14:textId="77777777" w:rsidTr="00604A4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b/>
                    <w:bCs/>
                    <w:sz w:val="22"/>
                    <w:szCs w:val="22"/>
                    <w:lang w:eastAsia="en-US"/>
                  </w:rPr>
                  <w:lastRenderedPageBreak/>
                  <w:t>Privalomi</w:t>
                </w:r>
                <w:r w:rsidRPr="00EA254D">
                  <w:rPr>
                    <w:rFonts w:ascii="Arial" w:hAnsi="Arial" w:cs="Arial"/>
                    <w:b/>
                    <w:bCs/>
                    <w:sz w:val="22"/>
                    <w:szCs w:val="22"/>
                    <w:vertAlign w:val="superscript"/>
                    <w:lang w:eastAsia="en-US"/>
                  </w:rPr>
                  <w:footnoteReference w:id="2"/>
                </w:r>
                <w:r w:rsidRPr="00EA254D">
                  <w:rPr>
                    <w:rFonts w:ascii="Arial" w:hAnsi="Arial" w:cs="Arial"/>
                    <w:b/>
                    <w:bCs/>
                    <w:sz w:val="22"/>
                    <w:szCs w:val="22"/>
                    <w:lang w:eastAsia="en-US"/>
                  </w:rPr>
                  <w:t xml:space="preserve"> pašalinimo pagrindai pagal VPĮ 46 straipsnio 1 – 4 dalių nuostatas</w:t>
                </w:r>
              </w:p>
            </w:tc>
          </w:tr>
          <w:tr w:rsidR="004913BA" w:rsidRPr="00EA254D" w14:paraId="4673D0F7"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dalyvavimą nusikalstamame susivienijime, jo organizavimą ar vadovavimą jam;</w:t>
                </w:r>
              </w:p>
              <w:p w14:paraId="0D10DF5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kyšininkavimą, prekybą poveikiu, papirkimą;</w:t>
                </w:r>
              </w:p>
              <w:p w14:paraId="5B549479"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4) nusikalstamą bankrotą;</w:t>
                </w:r>
              </w:p>
              <w:p w14:paraId="21C5220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5) teroristinį ir su teroristine veikla susijusį nusikaltimą;</w:t>
                </w:r>
              </w:p>
              <w:p w14:paraId="22B60E0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6) nusikalstamu būdu gauto turto legalizavimą;</w:t>
                </w:r>
              </w:p>
              <w:p w14:paraId="3D43F21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7) prekybą žmonėmis, vaiko pirkimą arba pardavimą;</w:t>
                </w:r>
              </w:p>
              <w:p w14:paraId="72AB18E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EA254D" w:rsidRDefault="004913BA" w:rsidP="00604A4A">
                <w:pPr>
                  <w:spacing w:after="0" w:line="240" w:lineRule="auto"/>
                  <w:jc w:val="both"/>
                  <w:rPr>
                    <w:rFonts w:ascii="Arial" w:hAnsi="Arial" w:cs="Arial"/>
                    <w:b/>
                    <w:bCs/>
                    <w:sz w:val="22"/>
                    <w:szCs w:val="22"/>
                    <w:lang w:eastAsia="en-US"/>
                  </w:rPr>
                </w:pPr>
              </w:p>
              <w:p w14:paraId="410748F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E4161EB" w14:textId="3ED0341D"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 tiekėjo, kuris yra juridinis asmuo, kita organizacija ar</w:t>
                </w:r>
                <w:r w:rsidR="00574262" w:rsidRPr="00EA254D">
                  <w:rPr>
                    <w:rFonts w:ascii="Arial" w:hAnsi="Arial" w:cs="Arial"/>
                    <w:sz w:val="22"/>
                    <w:szCs w:val="22"/>
                  </w:rPr>
                  <w:t xml:space="preserve"> </w:t>
                </w:r>
                <w:r w:rsidRPr="00EA254D">
                  <w:rPr>
                    <w:rFonts w:ascii="Arial" w:hAnsi="Arial" w:cs="Arial"/>
                    <w:sz w:val="22"/>
                    <w:szCs w:val="22"/>
                  </w:rPr>
                  <w:t>jos </w:t>
                </w:r>
                <w:r w:rsidRPr="00EA254D">
                  <w:rPr>
                    <w:rFonts w:ascii="Arial" w:hAnsi="Arial" w:cs="Arial"/>
                    <w:b/>
                    <w:bCs/>
                    <w:sz w:val="22"/>
                    <w:szCs w:val="22"/>
                  </w:rPr>
                  <w:t>struktūrinis</w:t>
                </w:r>
                <w:r w:rsidRPr="00EA254D">
                  <w:rPr>
                    <w:rFonts w:ascii="Arial" w:hAnsi="Arial" w:cs="Arial"/>
                    <w:sz w:val="22"/>
                    <w:szCs w:val="22"/>
                  </w:rPr>
                  <w:t xml:space="preserve"> padalinys, vadovo, kito valdymo ar priežiūros organo </w:t>
                </w:r>
                <w:r w:rsidRPr="00EA254D">
                  <w:rPr>
                    <w:rFonts w:ascii="Arial" w:hAnsi="Arial" w:cs="Arial"/>
                    <w:sz w:val="22"/>
                    <w:szCs w:val="22"/>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254D">
                  <w:rPr>
                    <w:rFonts w:ascii="Arial" w:hAnsi="Arial" w:cs="Arial"/>
                    <w:b/>
                    <w:bCs/>
                    <w:sz w:val="22"/>
                    <w:szCs w:val="22"/>
                  </w:rPr>
                  <w:t>struktūrinis</w:t>
                </w:r>
                <w:r w:rsidRPr="00EA254D">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3)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EA254D" w:rsidRDefault="004913BA" w:rsidP="00604A4A">
                <w:pPr>
                  <w:spacing w:after="0" w:line="240" w:lineRule="auto"/>
                  <w:jc w:val="both"/>
                  <w:rPr>
                    <w:rFonts w:ascii="Arial" w:eastAsia="Yu Mincho" w:hAnsi="Arial" w:cs="Arial"/>
                    <w:b/>
                    <w:bCs/>
                    <w:sz w:val="22"/>
                    <w:szCs w:val="22"/>
                    <w:lang w:eastAsia="en-US"/>
                  </w:rPr>
                </w:pPr>
                <w:r w:rsidRPr="00EA254D">
                  <w:rPr>
                    <w:rFonts w:ascii="Arial" w:eastAsia="Yu Mincho" w:hAnsi="Arial" w:cs="Arial"/>
                    <w:b/>
                    <w:bCs/>
                    <w:sz w:val="22"/>
                    <w:szCs w:val="22"/>
                    <w:lang w:eastAsia="en-US"/>
                  </w:rPr>
                  <w:lastRenderedPageBreak/>
                  <w:t>VPĮ 46 straipsnio 1 dalis</w:t>
                </w:r>
              </w:p>
              <w:p w14:paraId="41D15327"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166FE04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A1-A6 punktai</w:t>
                </w:r>
              </w:p>
              <w:p w14:paraId="5CFBC6DA"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20888D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Lietuvoje įsteigtų subjektų reikalaujama:</w:t>
                </w:r>
              </w:p>
              <w:p w14:paraId="4625E220"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išrašo iš teismo sprendimo arba</w:t>
                </w:r>
              </w:p>
              <w:p w14:paraId="3660ADC8"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Informatikos ir ryšių departamento prie Vidaus reikalų ministerijos pažymos, arba</w:t>
                </w:r>
              </w:p>
              <w:p w14:paraId="35F7A86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EA254D" w:rsidRDefault="004913BA" w:rsidP="00604A4A">
                <w:pPr>
                  <w:spacing w:after="0" w:line="240" w:lineRule="auto"/>
                  <w:jc w:val="both"/>
                  <w:rPr>
                    <w:rFonts w:ascii="Arial" w:hAnsi="Arial" w:cs="Arial"/>
                    <w:sz w:val="22"/>
                    <w:szCs w:val="22"/>
                    <w:lang w:eastAsia="en-US"/>
                  </w:rPr>
                </w:pPr>
              </w:p>
              <w:p w14:paraId="54610112"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2872F4C5"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3"/>
                </w:r>
                <w:r w:rsidRPr="00EA254D">
                  <w:rPr>
                    <w:rFonts w:ascii="Arial" w:hAnsi="Arial" w:cs="Arial"/>
                    <w:sz w:val="22"/>
                    <w:szCs w:val="22"/>
                  </w:rPr>
                  <w:t>.</w:t>
                </w:r>
              </w:p>
              <w:p w14:paraId="5D24EC40" w14:textId="77777777" w:rsidR="004913BA" w:rsidRPr="00EA254D" w:rsidRDefault="004913BA" w:rsidP="00604A4A">
                <w:pPr>
                  <w:spacing w:after="0" w:line="240" w:lineRule="auto"/>
                  <w:jc w:val="both"/>
                  <w:rPr>
                    <w:rFonts w:ascii="Arial" w:hAnsi="Arial" w:cs="Arial"/>
                    <w:sz w:val="22"/>
                    <w:szCs w:val="22"/>
                  </w:rPr>
                </w:pPr>
              </w:p>
              <w:p w14:paraId="6C88466A" w14:textId="77777777" w:rsidR="004913BA" w:rsidRPr="00EA254D" w:rsidRDefault="004913BA" w:rsidP="00604A4A">
                <w:pPr>
                  <w:spacing w:after="0" w:line="240" w:lineRule="auto"/>
                  <w:jc w:val="both"/>
                  <w:rPr>
                    <w:rFonts w:ascii="Arial" w:hAnsi="Arial" w:cs="Arial"/>
                    <w:color w:val="7030A0"/>
                    <w:sz w:val="22"/>
                    <w:szCs w:val="22"/>
                  </w:rPr>
                </w:pPr>
                <w:r w:rsidRPr="00EA254D">
                  <w:rPr>
                    <w:rFonts w:ascii="Arial" w:hAnsi="Arial" w:cs="Arial"/>
                    <w:sz w:val="22"/>
                    <w:szCs w:val="22"/>
                  </w:rPr>
                  <w:t>Nurodyti dokumentai turi būti išduoti ne anksčiau kaip 180 dienų</w:t>
                </w:r>
                <w:r w:rsidRPr="00EA254D">
                  <w:rPr>
                    <w:rFonts w:ascii="Arial" w:hAnsi="Arial" w:cs="Arial"/>
                    <w:color w:val="00B050"/>
                    <w:sz w:val="22"/>
                    <w:szCs w:val="22"/>
                  </w:rPr>
                  <w:t xml:space="preserve"> </w:t>
                </w:r>
                <w:r w:rsidRPr="00EA254D">
                  <w:rPr>
                    <w:rFonts w:ascii="Arial" w:hAnsi="Arial" w:cs="Arial"/>
                    <w:sz w:val="22"/>
                    <w:szCs w:val="22"/>
                  </w:rPr>
                  <w:t xml:space="preserve">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EA254D" w:rsidRDefault="004913BA" w:rsidP="00604A4A">
                <w:pPr>
                  <w:spacing w:after="0" w:line="240" w:lineRule="auto"/>
                  <w:jc w:val="both"/>
                  <w:rPr>
                    <w:rFonts w:ascii="Arial" w:hAnsi="Arial" w:cs="Arial"/>
                    <w:b/>
                    <w:bCs/>
                    <w:sz w:val="22"/>
                    <w:szCs w:val="22"/>
                  </w:rPr>
                </w:pPr>
              </w:p>
              <w:p w14:paraId="462ABDFA" w14:textId="77777777" w:rsidR="004913BA" w:rsidRPr="00EA254D" w:rsidRDefault="004913BA" w:rsidP="00604A4A">
                <w:pPr>
                  <w:tabs>
                    <w:tab w:val="left" w:pos="3436"/>
                  </w:tabs>
                  <w:spacing w:after="0" w:line="240" w:lineRule="auto"/>
                  <w:jc w:val="both"/>
                  <w:rPr>
                    <w:rFonts w:ascii="Arial" w:hAnsi="Arial" w:cs="Arial"/>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EA254D" w:rsidRDefault="004913BA" w:rsidP="00604A4A">
                <w:pPr>
                  <w:spacing w:after="0" w:line="240" w:lineRule="auto"/>
                  <w:jc w:val="both"/>
                  <w:rPr>
                    <w:rFonts w:ascii="Arial" w:hAnsi="Arial" w:cs="Arial"/>
                    <w:bCs/>
                    <w:sz w:val="22"/>
                    <w:szCs w:val="22"/>
                  </w:rPr>
                </w:pPr>
              </w:p>
              <w:p w14:paraId="0A7EB332" w14:textId="77777777" w:rsidR="004913BA" w:rsidRPr="00EA254D" w:rsidRDefault="004913BA" w:rsidP="00604A4A">
                <w:pPr>
                  <w:spacing w:after="0" w:line="240" w:lineRule="auto"/>
                  <w:jc w:val="both"/>
                  <w:rPr>
                    <w:rFonts w:ascii="Arial" w:hAnsi="Arial" w:cs="Arial"/>
                    <w:b/>
                    <w:bCs/>
                    <w:sz w:val="22"/>
                    <w:szCs w:val="22"/>
                  </w:rPr>
                </w:pPr>
              </w:p>
              <w:p w14:paraId="39AD3FC2" w14:textId="77777777" w:rsidR="004913BA" w:rsidRPr="00EA254D" w:rsidRDefault="004913BA" w:rsidP="00604A4A">
                <w:pPr>
                  <w:spacing w:after="0" w:line="240" w:lineRule="auto"/>
                  <w:jc w:val="both"/>
                  <w:rPr>
                    <w:rFonts w:ascii="Arial" w:hAnsi="Arial" w:cs="Arial"/>
                    <w:b/>
                    <w:bCs/>
                    <w:sz w:val="22"/>
                    <w:szCs w:val="22"/>
                  </w:rPr>
                </w:pPr>
              </w:p>
            </w:tc>
          </w:tr>
          <w:tr w:rsidR="00096AA6" w:rsidRPr="00EA254D" w14:paraId="77B5F8D0"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A254D" w:rsidRDefault="00096AA6" w:rsidP="00604A4A">
                <w:pPr>
                  <w:numPr>
                    <w:ilvl w:val="0"/>
                    <w:numId w:val="4"/>
                  </w:numPr>
                  <w:spacing w:after="0" w:line="240" w:lineRule="auto"/>
                  <w:ind w:left="0" w:firstLine="0"/>
                  <w:rPr>
                    <w:rFonts w:ascii="Arial" w:hAnsi="Arial" w:cs="Arial"/>
                    <w:b/>
                    <w:bCs/>
                    <w:color w:val="000000" w:themeColor="text1"/>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A5186" w14:textId="31C11E8B"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EA254D" w:rsidRDefault="00096AA6" w:rsidP="00604A4A">
                <w:pPr>
                  <w:pStyle w:val="Betarp"/>
                  <w:jc w:val="both"/>
                  <w:rPr>
                    <w:rFonts w:ascii="Arial" w:eastAsia="Yu Mincho" w:hAnsi="Arial" w:cs="Arial"/>
                    <w:b/>
                    <w:bCs/>
                    <w:color w:val="000000" w:themeColor="text1"/>
                    <w:sz w:val="22"/>
                    <w:szCs w:val="22"/>
                    <w:lang w:eastAsia="en-US"/>
                  </w:rPr>
                </w:pPr>
                <w:r w:rsidRPr="00EA254D">
                  <w:rPr>
                    <w:rFonts w:ascii="Arial" w:eastAsia="Yu Mincho" w:hAnsi="Arial" w:cs="Arial"/>
                    <w:b/>
                    <w:bCs/>
                    <w:color w:val="000000" w:themeColor="text1"/>
                    <w:sz w:val="22"/>
                    <w:szCs w:val="22"/>
                    <w:lang w:eastAsia="en-US"/>
                  </w:rPr>
                  <w:t>VPĮ 46 straipsnio 2¹ dalis</w:t>
                </w:r>
              </w:p>
              <w:p w14:paraId="72D6F350" w14:textId="77777777" w:rsidR="00096AA6" w:rsidRPr="00EA254D" w:rsidRDefault="00096AA6" w:rsidP="00604A4A">
                <w:pPr>
                  <w:pStyle w:val="Betarp"/>
                  <w:jc w:val="both"/>
                  <w:rPr>
                    <w:rFonts w:ascii="Arial" w:eastAsia="Yu Mincho" w:hAnsi="Arial" w:cs="Arial"/>
                    <w:b/>
                    <w:bCs/>
                    <w:color w:val="000000" w:themeColor="text1"/>
                    <w:sz w:val="22"/>
                    <w:szCs w:val="22"/>
                  </w:rPr>
                </w:pPr>
              </w:p>
              <w:p w14:paraId="27163DB3" w14:textId="3B412E16" w:rsidR="00096AA6" w:rsidRPr="00EA254D" w:rsidRDefault="00096AA6" w:rsidP="00604A4A">
                <w:pPr>
                  <w:spacing w:after="0" w:line="240" w:lineRule="auto"/>
                  <w:jc w:val="both"/>
                  <w:rPr>
                    <w:rFonts w:ascii="Arial" w:eastAsia="Yu Mincho" w:hAnsi="Arial" w:cs="Arial"/>
                    <w:b/>
                    <w:bCs/>
                    <w:color w:val="000000" w:themeColor="text1"/>
                    <w:sz w:val="22"/>
                    <w:szCs w:val="22"/>
                    <w:lang w:eastAsia="en-US"/>
                  </w:rPr>
                </w:pPr>
                <w:r w:rsidRPr="00EA254D">
                  <w:rPr>
                    <w:rFonts w:ascii="Arial" w:eastAsia="Yu Mincho" w:hAnsi="Arial" w:cs="Arial"/>
                    <w:color w:val="000000" w:themeColor="text1"/>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Iš Lietuvoje įsteigtų subjektų įrodančių dokumentų nereikalaujama. Užtenka pateikto EBVPD</w:t>
                </w:r>
              </w:p>
            </w:tc>
          </w:tr>
          <w:tr w:rsidR="004913BA" w:rsidRPr="00EA254D" w14:paraId="745940A5"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bookmarkStart w:id="63"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EA254D" w:rsidRDefault="004913BA" w:rsidP="00604A4A">
                <w:pPr>
                  <w:spacing w:after="0" w:line="240" w:lineRule="auto"/>
                  <w:jc w:val="both"/>
                  <w:rPr>
                    <w:rFonts w:ascii="Arial" w:hAnsi="Arial" w:cs="Arial"/>
                    <w:b/>
                    <w:bCs/>
                    <w:sz w:val="22"/>
                    <w:szCs w:val="22"/>
                    <w:lang w:eastAsia="en-US"/>
                  </w:rPr>
                </w:pPr>
              </w:p>
              <w:p w14:paraId="79BCA8F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nuteistas už aukščiau nurodytą nusikalstamą veiką, kai dėl:</w:t>
                </w:r>
              </w:p>
              <w:p w14:paraId="55AA1EEF"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EA254D" w:rsidRDefault="004913BA" w:rsidP="00604A4A">
                <w:pPr>
                  <w:spacing w:after="0" w:line="240" w:lineRule="auto"/>
                  <w:jc w:val="both"/>
                  <w:rPr>
                    <w:rFonts w:ascii="Arial" w:hAnsi="Arial" w:cs="Arial"/>
                    <w:b/>
                    <w:bCs/>
                    <w:sz w:val="22"/>
                    <w:szCs w:val="22"/>
                    <w:lang w:eastAsia="en-US"/>
                  </w:rPr>
                </w:pPr>
              </w:p>
              <w:p w14:paraId="5AE6F980" w14:textId="77777777" w:rsidR="004913BA" w:rsidRPr="00EA254D" w:rsidRDefault="004913BA" w:rsidP="00604A4A">
                <w:pPr>
                  <w:spacing w:after="0" w:line="240" w:lineRule="auto"/>
                  <w:jc w:val="both"/>
                  <w:rPr>
                    <w:rFonts w:ascii="Arial" w:hAnsi="Arial" w:cs="Arial"/>
                    <w:b/>
                    <w:bCs/>
                    <w:sz w:val="22"/>
                    <w:szCs w:val="22"/>
                    <w:lang w:eastAsia="en-US"/>
                  </w:rPr>
                </w:pPr>
              </w:p>
              <w:p w14:paraId="69FE8FEB"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
                    <w:bCs/>
                    <w:sz w:val="22"/>
                    <w:szCs w:val="22"/>
                    <w:lang w:eastAsia="en-US"/>
                  </w:rPr>
                  <w:t>Punkto redakcija pirkimui, pradedamam 2024-01-01 ir vėliau:</w:t>
                </w:r>
              </w:p>
              <w:p w14:paraId="65E42434"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lastRenderedPageBreak/>
                  <w:t xml:space="preserve">2)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EA254D" w:rsidRDefault="008B325E" w:rsidP="00604A4A">
                <w:pPr>
                  <w:spacing w:after="0" w:line="240" w:lineRule="auto"/>
                  <w:jc w:val="both"/>
                  <w:rPr>
                    <w:rFonts w:ascii="Arial" w:hAnsi="Arial" w:cs="Arial"/>
                    <w:bCs/>
                    <w:sz w:val="22"/>
                    <w:szCs w:val="22"/>
                    <w:lang w:eastAsia="en-US"/>
                  </w:rPr>
                </w:pPr>
              </w:p>
              <w:p w14:paraId="7C4DC610" w14:textId="03A6DEFF"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Tačiau ši nuostata netaikoma, jeigu:</w:t>
                </w:r>
              </w:p>
              <w:p w14:paraId="4EB4589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įsiskolinimo suma neviršija 50 Eur (penkiasdešimt eurų);</w:t>
                </w:r>
              </w:p>
              <w:p w14:paraId="4D34B358"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3 dalis</w:t>
                </w:r>
              </w:p>
              <w:p w14:paraId="66339336" w14:textId="77777777" w:rsidR="004913BA" w:rsidRPr="00EA254D" w:rsidRDefault="004913BA" w:rsidP="00604A4A">
                <w:pPr>
                  <w:spacing w:after="0" w:line="240" w:lineRule="auto"/>
                  <w:jc w:val="both"/>
                  <w:rPr>
                    <w:rFonts w:ascii="Arial" w:eastAsia="Arial" w:hAnsi="Arial" w:cs="Arial"/>
                    <w:sz w:val="22"/>
                    <w:szCs w:val="22"/>
                  </w:rPr>
                </w:pPr>
              </w:p>
              <w:p w14:paraId="63A371EE"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1) Dėl įsipareigojimų, susijusių su mokesčių mokėjimu, įvykdymo i</w:t>
                </w:r>
                <w:r w:rsidRPr="00EA254D">
                  <w:rPr>
                    <w:rFonts w:ascii="Arial" w:hAnsi="Arial" w:cs="Arial"/>
                    <w:sz w:val="22"/>
                    <w:szCs w:val="22"/>
                    <w:lang w:eastAsia="en-US"/>
                  </w:rPr>
                  <w:t xml:space="preserve">š Lietuvoje įsteigtų subjektų </w:t>
                </w:r>
                <w:r w:rsidRPr="00EA254D">
                  <w:rPr>
                    <w:rFonts w:ascii="Arial" w:hAnsi="Arial" w:cs="Arial"/>
                    <w:sz w:val="22"/>
                    <w:szCs w:val="22"/>
                  </w:rPr>
                  <w:t>prašoma:</w:t>
                </w:r>
              </w:p>
              <w:p w14:paraId="6733048F" w14:textId="77777777" w:rsidR="004913BA" w:rsidRPr="00EA254D" w:rsidRDefault="004913BA" w:rsidP="00604A4A">
                <w:pPr>
                  <w:spacing w:after="0" w:line="240" w:lineRule="auto"/>
                  <w:jc w:val="both"/>
                  <w:rPr>
                    <w:rFonts w:ascii="Arial" w:hAnsi="Arial" w:cs="Arial"/>
                    <w:b/>
                    <w:bCs/>
                    <w:sz w:val="22"/>
                    <w:szCs w:val="22"/>
                  </w:rPr>
                </w:pPr>
              </w:p>
              <w:p w14:paraId="2B42E2D4" w14:textId="77777777" w:rsidR="004913BA" w:rsidRPr="00EA254D" w:rsidRDefault="004913BA" w:rsidP="00604A4A">
                <w:pPr>
                  <w:numPr>
                    <w:ilvl w:val="0"/>
                    <w:numId w:val="13"/>
                  </w:numPr>
                  <w:spacing w:after="0" w:line="240" w:lineRule="auto"/>
                  <w:jc w:val="both"/>
                  <w:rPr>
                    <w:rFonts w:ascii="Arial" w:hAnsi="Arial" w:cs="Arial"/>
                    <w:sz w:val="22"/>
                    <w:szCs w:val="22"/>
                  </w:rPr>
                </w:pPr>
                <w:r w:rsidRPr="00EA254D">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EA254D" w:rsidRDefault="004913BA" w:rsidP="00604A4A">
                <w:pPr>
                  <w:numPr>
                    <w:ilvl w:val="0"/>
                    <w:numId w:val="12"/>
                  </w:numPr>
                  <w:spacing w:after="0" w:line="240" w:lineRule="auto"/>
                  <w:jc w:val="both"/>
                  <w:rPr>
                    <w:rFonts w:ascii="Arial" w:hAnsi="Arial" w:cs="Arial"/>
                    <w:sz w:val="22"/>
                    <w:szCs w:val="22"/>
                  </w:rPr>
                </w:pPr>
                <w:r w:rsidRPr="00EA25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EA254D" w:rsidRDefault="004913BA" w:rsidP="00604A4A">
                <w:pPr>
                  <w:spacing w:after="0" w:line="240" w:lineRule="auto"/>
                  <w:jc w:val="both"/>
                  <w:rPr>
                    <w:rFonts w:ascii="Arial" w:hAnsi="Arial" w:cs="Arial"/>
                    <w:sz w:val="22"/>
                    <w:szCs w:val="22"/>
                  </w:rPr>
                </w:pPr>
              </w:p>
              <w:p w14:paraId="46FDF03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16F433D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4"/>
                </w:r>
                <w:r w:rsidRPr="00EA254D">
                  <w:rPr>
                    <w:rFonts w:ascii="Arial" w:hAnsi="Arial" w:cs="Arial"/>
                    <w:sz w:val="22"/>
                    <w:szCs w:val="22"/>
                  </w:rPr>
                  <w:t>.</w:t>
                </w:r>
              </w:p>
              <w:p w14:paraId="31765145" w14:textId="77777777" w:rsidR="004913BA" w:rsidRPr="00EA254D" w:rsidRDefault="004913BA" w:rsidP="00604A4A">
                <w:pPr>
                  <w:spacing w:after="0" w:line="240" w:lineRule="auto"/>
                  <w:jc w:val="both"/>
                  <w:rPr>
                    <w:rFonts w:ascii="Arial" w:eastAsia="Yu Mincho" w:hAnsi="Arial" w:cs="Arial"/>
                    <w:sz w:val="22"/>
                    <w:szCs w:val="22"/>
                  </w:rPr>
                </w:pPr>
              </w:p>
              <w:p w14:paraId="23188F72" w14:textId="77777777" w:rsidR="004913BA" w:rsidRPr="00EA254D" w:rsidRDefault="004913BA" w:rsidP="00604A4A">
                <w:pPr>
                  <w:spacing w:after="0" w:line="240" w:lineRule="auto"/>
                  <w:jc w:val="both"/>
                  <w:rPr>
                    <w:rFonts w:ascii="Arial" w:hAnsi="Arial" w:cs="Arial"/>
                    <w:i/>
                    <w:iCs/>
                    <w:color w:val="000000" w:themeColor="text1"/>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EA254D" w:rsidRDefault="004913BA" w:rsidP="00604A4A">
                <w:pPr>
                  <w:spacing w:after="0" w:line="240" w:lineRule="auto"/>
                  <w:jc w:val="both"/>
                  <w:rPr>
                    <w:rFonts w:ascii="Arial" w:hAnsi="Arial" w:cs="Arial"/>
                    <w:i/>
                    <w:iCs/>
                    <w:color w:val="7030A0"/>
                    <w:sz w:val="22"/>
                    <w:szCs w:val="22"/>
                  </w:rPr>
                </w:pPr>
              </w:p>
              <w:p w14:paraId="45BEFB2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EA254D" w:rsidRDefault="004913BA" w:rsidP="00604A4A">
                <w:pPr>
                  <w:spacing w:after="0" w:line="240" w:lineRule="auto"/>
                  <w:jc w:val="both"/>
                  <w:rPr>
                    <w:rFonts w:ascii="Arial" w:hAnsi="Arial" w:cs="Arial"/>
                    <w:b/>
                    <w:bCs/>
                    <w:sz w:val="22"/>
                    <w:szCs w:val="22"/>
                  </w:rPr>
                </w:pPr>
              </w:p>
              <w:p w14:paraId="20B34147"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2) Dėl įsipareigojimų, susijusių su socialinio draudimo įmokų mokėjimu, įvykdymo i</w:t>
                </w:r>
                <w:r w:rsidRPr="00EA254D">
                  <w:rPr>
                    <w:rFonts w:ascii="Arial" w:hAnsi="Arial" w:cs="Arial"/>
                    <w:sz w:val="22"/>
                    <w:szCs w:val="22"/>
                    <w:lang w:eastAsia="en-US"/>
                  </w:rPr>
                  <w:t xml:space="preserve">š Lietuvoje įsteigtų subjektų </w:t>
                </w:r>
                <w:r w:rsidRPr="00EA254D">
                  <w:rPr>
                    <w:rFonts w:ascii="Arial" w:hAnsi="Arial" w:cs="Arial"/>
                    <w:bCs/>
                    <w:sz w:val="22"/>
                    <w:szCs w:val="22"/>
                  </w:rPr>
                  <w:t>prašoma:</w:t>
                </w:r>
              </w:p>
              <w:p w14:paraId="17DBFB04"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A254D">
                    <w:rPr>
                      <w:rFonts w:ascii="Arial" w:hAnsi="Arial" w:cs="Arial"/>
                      <w:bCs/>
                      <w:sz w:val="22"/>
                      <w:szCs w:val="22"/>
                      <w:u w:val="single"/>
                    </w:rPr>
                    <w:t>http://draudejai.sodra.lt/draudeju_viesi_duomenys/</w:t>
                  </w:r>
                </w:hyperlink>
                <w:r w:rsidRPr="00EA254D">
                  <w:rPr>
                    <w:rFonts w:ascii="Arial" w:hAnsi="Arial" w:cs="Arial"/>
                    <w:bCs/>
                    <w:sz w:val="22"/>
                    <w:szCs w:val="22"/>
                  </w:rPr>
                  <w:t>.</w:t>
                </w:r>
              </w:p>
              <w:p w14:paraId="6D398119" w14:textId="77777777" w:rsidR="004913BA" w:rsidRPr="00EA254D" w:rsidRDefault="004913BA" w:rsidP="00604A4A">
                <w:pPr>
                  <w:spacing w:after="0" w:line="240" w:lineRule="auto"/>
                  <w:jc w:val="both"/>
                  <w:rPr>
                    <w:rFonts w:ascii="Arial" w:hAnsi="Arial" w:cs="Arial"/>
                    <w:b/>
                    <w:bCs/>
                    <w:sz w:val="22"/>
                    <w:szCs w:val="22"/>
                  </w:rPr>
                </w:pPr>
              </w:p>
              <w:p w14:paraId="521A823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EA254D">
                  <w:rPr>
                    <w:rFonts w:ascii="Arial" w:hAnsi="Arial" w:cs="Arial"/>
                    <w:sz w:val="22"/>
                    <w:szCs w:val="22"/>
                  </w:rPr>
                  <w:lastRenderedPageBreak/>
                  <w:t>įmonės Registrų centro Lietuvos Respublikos Vyriausybės nustatyta tvarka išduotą dokumentą, patvirtinantį jungtinius kompetentingų institucijų tvarkomus duomenis.</w:t>
                </w:r>
              </w:p>
              <w:p w14:paraId="5E021B45" w14:textId="77777777" w:rsidR="004913BA" w:rsidRPr="00EA254D" w:rsidRDefault="004913BA" w:rsidP="00604A4A">
                <w:pPr>
                  <w:spacing w:after="0" w:line="240" w:lineRule="auto"/>
                  <w:jc w:val="both"/>
                  <w:rPr>
                    <w:rFonts w:ascii="Arial" w:hAnsi="Arial" w:cs="Arial"/>
                    <w:b/>
                    <w:bCs/>
                    <w:sz w:val="22"/>
                    <w:szCs w:val="22"/>
                  </w:rPr>
                </w:pPr>
              </w:p>
              <w:p w14:paraId="11DD151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EA254D" w:rsidRDefault="004913BA" w:rsidP="00604A4A">
                <w:pPr>
                  <w:spacing w:after="0" w:line="240" w:lineRule="auto"/>
                  <w:jc w:val="both"/>
                  <w:rPr>
                    <w:rFonts w:ascii="Arial" w:hAnsi="Arial" w:cs="Arial"/>
                    <w:b/>
                    <w:bCs/>
                    <w:sz w:val="22"/>
                    <w:szCs w:val="22"/>
                  </w:rPr>
                </w:pPr>
              </w:p>
              <w:p w14:paraId="6336D116"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49002484"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kompetentingos institucijos dokumento</w:t>
                </w:r>
                <w:r w:rsidRPr="00EA254D">
                  <w:rPr>
                    <w:rFonts w:ascii="Arial" w:hAnsi="Arial" w:cs="Arial"/>
                    <w:sz w:val="22"/>
                    <w:szCs w:val="22"/>
                    <w:vertAlign w:val="superscript"/>
                  </w:rPr>
                  <w:footnoteReference w:id="5"/>
                </w:r>
                <w:r w:rsidRPr="00EA254D">
                  <w:rPr>
                    <w:rFonts w:ascii="Arial" w:hAnsi="Arial" w:cs="Arial"/>
                    <w:sz w:val="22"/>
                    <w:szCs w:val="22"/>
                  </w:rPr>
                  <w:t>.</w:t>
                </w:r>
              </w:p>
              <w:p w14:paraId="2585A888" w14:textId="77777777" w:rsidR="004913BA" w:rsidRPr="00EA254D" w:rsidRDefault="004913BA" w:rsidP="00604A4A">
                <w:pPr>
                  <w:spacing w:after="0" w:line="240" w:lineRule="auto"/>
                  <w:jc w:val="both"/>
                  <w:rPr>
                    <w:rFonts w:ascii="Arial" w:hAnsi="Arial" w:cs="Arial"/>
                    <w:b/>
                    <w:bCs/>
                    <w:sz w:val="22"/>
                    <w:szCs w:val="22"/>
                  </w:rPr>
                </w:pPr>
              </w:p>
              <w:p w14:paraId="139F3550" w14:textId="77777777" w:rsidR="004913BA" w:rsidRPr="00EA254D" w:rsidRDefault="004913BA" w:rsidP="00604A4A">
                <w:pPr>
                  <w:spacing w:after="0" w:line="240" w:lineRule="auto"/>
                  <w:jc w:val="both"/>
                  <w:rPr>
                    <w:rFonts w:ascii="Arial" w:hAnsi="Arial" w:cs="Arial"/>
                    <w:i/>
                    <w:iCs/>
                    <w:color w:val="7030A0"/>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EA254D" w:rsidRDefault="004913BA" w:rsidP="00604A4A">
                <w:pPr>
                  <w:spacing w:after="0" w:line="240" w:lineRule="auto"/>
                  <w:jc w:val="both"/>
                  <w:rPr>
                    <w:rFonts w:ascii="Arial" w:hAnsi="Arial" w:cs="Arial"/>
                    <w:b/>
                    <w:bCs/>
                    <w:sz w:val="22"/>
                    <w:szCs w:val="22"/>
                  </w:rPr>
                </w:pPr>
              </w:p>
              <w:p w14:paraId="48DD7EE0" w14:textId="3CA3E0CE"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4913BA" w:rsidRPr="00EA254D" w14:paraId="13654E3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su kitais tiekėjais yra sudaręs susitarimų, kuriais siekiama iškreipti konkurenciją atliekamame pirkime, ir </w:t>
                </w:r>
                <w:r w:rsidRPr="00EA254D">
                  <w:rPr>
                    <w:rFonts w:ascii="Arial" w:hAnsi="Arial" w:cs="Arial"/>
                    <w:sz w:val="22"/>
                    <w:szCs w:val="22"/>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 xml:space="preserve">VPĮ 46 straipsnio </w:t>
                </w:r>
                <w:r w:rsidRPr="00EA254D">
                  <w:rPr>
                    <w:rFonts w:ascii="Arial" w:eastAsia="Yu Mincho" w:hAnsi="Arial" w:cs="Arial"/>
                    <w:b/>
                    <w:bCs/>
                    <w:sz w:val="22"/>
                    <w:szCs w:val="22"/>
                  </w:rPr>
                  <w:lastRenderedPageBreak/>
                  <w:t>4 dalies 1 punktas</w:t>
                </w:r>
              </w:p>
              <w:p w14:paraId="3FBFEB9D" w14:textId="77777777" w:rsidR="004913BA" w:rsidRPr="00EA254D" w:rsidRDefault="004913BA" w:rsidP="00604A4A">
                <w:pPr>
                  <w:spacing w:after="0" w:line="240" w:lineRule="auto"/>
                  <w:jc w:val="both"/>
                  <w:rPr>
                    <w:rFonts w:ascii="Arial" w:eastAsia="Yu Mincho" w:hAnsi="Arial" w:cs="Arial"/>
                    <w:sz w:val="22"/>
                    <w:szCs w:val="22"/>
                  </w:rPr>
                </w:pPr>
              </w:p>
              <w:p w14:paraId="40BEBFA6"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 xml:space="preserve">Iš Lietuvoje įsteigtų subjektų įrodančių dokumentų </w:t>
                </w:r>
                <w:r w:rsidRPr="00EA254D">
                  <w:rPr>
                    <w:rFonts w:ascii="Arial" w:hAnsi="Arial" w:cs="Arial"/>
                    <w:sz w:val="22"/>
                    <w:szCs w:val="22"/>
                    <w:lang w:eastAsia="en-US"/>
                  </w:rPr>
                  <w:lastRenderedPageBreak/>
                  <w:t>nereikalaujama. Užtenka pateikto EBVPD.</w:t>
                </w:r>
              </w:p>
              <w:p w14:paraId="3C8E5614" w14:textId="77777777" w:rsidR="004913BA" w:rsidRPr="00EA254D" w:rsidRDefault="004913BA" w:rsidP="00604A4A">
                <w:pPr>
                  <w:spacing w:after="0" w:line="240" w:lineRule="auto"/>
                  <w:jc w:val="both"/>
                  <w:rPr>
                    <w:rFonts w:ascii="Arial" w:hAnsi="Arial" w:cs="Arial"/>
                    <w:bCs/>
                    <w:iCs/>
                    <w:sz w:val="22"/>
                    <w:szCs w:val="22"/>
                    <w:lang w:eastAsia="en-US"/>
                  </w:rPr>
                </w:pPr>
              </w:p>
              <w:p w14:paraId="3B890A8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09D1643D"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2 punktas</w:t>
                </w:r>
              </w:p>
              <w:p w14:paraId="1E651FF0" w14:textId="77777777" w:rsidR="004913BA" w:rsidRPr="00EA254D" w:rsidRDefault="004913BA" w:rsidP="00604A4A">
                <w:pPr>
                  <w:spacing w:after="0" w:line="240" w:lineRule="auto"/>
                  <w:jc w:val="both"/>
                  <w:rPr>
                    <w:rFonts w:ascii="Arial" w:eastAsia="Yu Mincho" w:hAnsi="Arial" w:cs="Arial"/>
                    <w:sz w:val="22"/>
                    <w:szCs w:val="22"/>
                  </w:rPr>
                </w:pPr>
              </w:p>
              <w:p w14:paraId="2887038B"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162716D" w14:textId="77777777" w:rsidR="004913BA" w:rsidRPr="00EA254D" w:rsidRDefault="004913BA" w:rsidP="00604A4A">
                <w:pPr>
                  <w:spacing w:after="0" w:line="240" w:lineRule="auto"/>
                  <w:jc w:val="both"/>
                  <w:rPr>
                    <w:rFonts w:ascii="Arial" w:hAnsi="Arial" w:cs="Arial"/>
                    <w:bCs/>
                    <w:iCs/>
                    <w:sz w:val="22"/>
                    <w:szCs w:val="22"/>
                    <w:lang w:eastAsia="en-US"/>
                  </w:rPr>
                </w:pPr>
              </w:p>
              <w:p w14:paraId="28A62B21"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3FF325B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3 punktas</w:t>
                </w:r>
              </w:p>
              <w:p w14:paraId="437DC94E" w14:textId="77777777" w:rsidR="004913BA" w:rsidRPr="00EA254D" w:rsidRDefault="004913BA" w:rsidP="00604A4A">
                <w:pPr>
                  <w:spacing w:after="0" w:line="240" w:lineRule="auto"/>
                  <w:jc w:val="both"/>
                  <w:rPr>
                    <w:rFonts w:ascii="Arial" w:eastAsia="Yu Mincho" w:hAnsi="Arial" w:cs="Arial"/>
                    <w:sz w:val="22"/>
                    <w:szCs w:val="22"/>
                  </w:rPr>
                </w:pPr>
              </w:p>
              <w:p w14:paraId="4BA08B9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C13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46F8557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7D0141C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A254D">
                  <w:rPr>
                    <w:rFonts w:ascii="Arial" w:hAnsi="Arial" w:cs="Arial"/>
                    <w:bCs/>
                    <w:sz w:val="22"/>
                    <w:szCs w:val="22"/>
                  </w:rPr>
                  <w:lastRenderedPageBreak/>
                  <w:t>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4 punktas</w:t>
                </w:r>
              </w:p>
              <w:p w14:paraId="39DEA920" w14:textId="77777777" w:rsidR="004913BA" w:rsidRPr="00EA254D" w:rsidRDefault="004913BA" w:rsidP="00604A4A">
                <w:pPr>
                  <w:spacing w:after="0" w:line="240" w:lineRule="auto"/>
                  <w:jc w:val="both"/>
                  <w:rPr>
                    <w:rFonts w:ascii="Arial" w:eastAsia="Yu Mincho" w:hAnsi="Arial" w:cs="Arial"/>
                    <w:sz w:val="22"/>
                    <w:szCs w:val="22"/>
                  </w:rPr>
                </w:pPr>
              </w:p>
              <w:p w14:paraId="2E0B0A0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C15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2F5C23F7" w14:textId="77777777" w:rsidR="004913BA" w:rsidRPr="00EA254D" w:rsidRDefault="004913BA" w:rsidP="00604A4A">
                <w:pPr>
                  <w:spacing w:after="0" w:line="240" w:lineRule="auto"/>
                  <w:jc w:val="both"/>
                  <w:rPr>
                    <w:rFonts w:ascii="Arial" w:hAnsi="Arial" w:cs="Arial"/>
                    <w:bCs/>
                    <w:iCs/>
                    <w:sz w:val="22"/>
                    <w:szCs w:val="22"/>
                    <w:lang w:eastAsia="en-US"/>
                  </w:rPr>
                </w:pPr>
              </w:p>
              <w:p w14:paraId="7CDC86C8" w14:textId="77777777" w:rsidR="004913BA" w:rsidRPr="00EA254D" w:rsidRDefault="004913BA" w:rsidP="00604A4A">
                <w:pPr>
                  <w:spacing w:after="0" w:line="240" w:lineRule="auto"/>
                  <w:jc w:val="both"/>
                  <w:rPr>
                    <w:rFonts w:ascii="Arial" w:hAnsi="Arial" w:cs="Arial"/>
                    <w:bCs/>
                    <w:iCs/>
                    <w:sz w:val="22"/>
                    <w:szCs w:val="22"/>
                    <w:lang w:eastAsia="en-US"/>
                  </w:rPr>
                </w:pPr>
              </w:p>
              <w:p w14:paraId="332B8E8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A254D" w:rsidRDefault="004913BA" w:rsidP="00604A4A">
                <w:pPr>
                  <w:spacing w:after="0" w:line="240" w:lineRule="auto"/>
                  <w:jc w:val="both"/>
                  <w:rPr>
                    <w:rFonts w:ascii="Arial" w:hAnsi="Arial" w:cs="Arial"/>
                    <w:sz w:val="22"/>
                    <w:szCs w:val="22"/>
                    <w:u w:val="single"/>
                  </w:rPr>
                </w:pPr>
              </w:p>
              <w:p w14:paraId="49BFB1AA" w14:textId="77777777" w:rsidR="00724445" w:rsidRPr="00EA254D" w:rsidRDefault="00724445" w:rsidP="00604A4A">
                <w:pPr>
                  <w:spacing w:after="0" w:line="240" w:lineRule="auto"/>
                  <w:jc w:val="both"/>
                  <w:rPr>
                    <w:rFonts w:ascii="Arial" w:hAnsi="Arial" w:cs="Arial"/>
                    <w:sz w:val="22"/>
                    <w:szCs w:val="22"/>
                    <w:u w:val="single"/>
                  </w:rPr>
                </w:pPr>
                <w:hyperlink r:id="rId16" w:history="1">
                  <w:r w:rsidRPr="00EA254D">
                    <w:rPr>
                      <w:rStyle w:val="Hipersaitas"/>
                      <w:rFonts w:ascii="Arial" w:hAnsi="Arial" w:cs="Arial"/>
                      <w:sz w:val="22"/>
                      <w:szCs w:val="22"/>
                    </w:rPr>
                    <w:t>https://vpt.lrv.lt/lt/nuorodos/kiti-duomenys/powerbi/melaginga-informacija-pateikusiu-tiekeju-sarasas-3/</w:t>
                  </w:r>
                </w:hyperlink>
                <w:r w:rsidRPr="00EA254D">
                  <w:rPr>
                    <w:rFonts w:ascii="Arial" w:hAnsi="Arial" w:cs="Arial"/>
                    <w:sz w:val="22"/>
                    <w:szCs w:val="22"/>
                  </w:rPr>
                  <w:t xml:space="preserve"> </w:t>
                </w:r>
              </w:p>
              <w:p w14:paraId="547152D3" w14:textId="77777777" w:rsidR="00724445" w:rsidRPr="00EA254D" w:rsidRDefault="00724445" w:rsidP="00604A4A">
                <w:pPr>
                  <w:spacing w:after="0" w:line="240" w:lineRule="auto"/>
                  <w:jc w:val="both"/>
                  <w:rPr>
                    <w:rFonts w:ascii="Arial" w:hAnsi="Arial" w:cs="Arial"/>
                    <w:sz w:val="22"/>
                    <w:szCs w:val="22"/>
                    <w:u w:val="single"/>
                  </w:rPr>
                </w:pPr>
              </w:p>
              <w:p w14:paraId="74625FC7"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3B84DE6B"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5 punktas</w:t>
                </w:r>
              </w:p>
              <w:p w14:paraId="2E3A5C61" w14:textId="77777777" w:rsidR="004913BA" w:rsidRPr="00EA254D" w:rsidRDefault="004913BA" w:rsidP="00604A4A">
                <w:pPr>
                  <w:spacing w:after="0" w:line="240" w:lineRule="auto"/>
                  <w:jc w:val="both"/>
                  <w:rPr>
                    <w:rFonts w:ascii="Arial" w:eastAsia="Yu Mincho" w:hAnsi="Arial" w:cs="Arial"/>
                    <w:sz w:val="22"/>
                    <w:szCs w:val="22"/>
                  </w:rPr>
                </w:pPr>
              </w:p>
              <w:p w14:paraId="0FF6B322"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C15 punktas</w:t>
                </w:r>
              </w:p>
              <w:p w14:paraId="0642D42E"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CD29E5C"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1A4A9D65"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4A5FBFE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6 punktas</w:t>
                </w:r>
              </w:p>
              <w:p w14:paraId="3FC3F0A4" w14:textId="77777777" w:rsidR="004913BA" w:rsidRPr="00EA254D" w:rsidRDefault="004913BA" w:rsidP="00604A4A">
                <w:pPr>
                  <w:spacing w:after="0" w:line="240" w:lineRule="auto"/>
                  <w:jc w:val="both"/>
                  <w:rPr>
                    <w:rFonts w:ascii="Arial" w:eastAsia="Yu Mincho" w:hAnsi="Arial" w:cs="Arial"/>
                    <w:sz w:val="22"/>
                    <w:szCs w:val="22"/>
                  </w:rPr>
                </w:pPr>
              </w:p>
              <w:p w14:paraId="5AF3922D"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C14 punktas</w:t>
                </w:r>
              </w:p>
              <w:p w14:paraId="4D3BB6F1"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06E6194A"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E2FAEB4" w14:textId="77777777" w:rsidR="004913BA" w:rsidRPr="00EA254D" w:rsidRDefault="004913BA" w:rsidP="00604A4A">
                <w:pPr>
                  <w:spacing w:after="0" w:line="240" w:lineRule="auto"/>
                  <w:jc w:val="both"/>
                  <w:rPr>
                    <w:rFonts w:ascii="Arial" w:hAnsi="Arial" w:cs="Arial"/>
                    <w:bCs/>
                    <w:iCs/>
                    <w:sz w:val="22"/>
                    <w:szCs w:val="22"/>
                    <w:lang w:eastAsia="en-US"/>
                  </w:rPr>
                </w:pPr>
              </w:p>
              <w:p w14:paraId="364E1119"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A254D" w:rsidRDefault="004913BA" w:rsidP="00604A4A">
                <w:pPr>
                  <w:spacing w:after="0" w:line="240" w:lineRule="auto"/>
                  <w:jc w:val="both"/>
                  <w:rPr>
                    <w:rFonts w:ascii="Arial" w:hAnsi="Arial" w:cs="Arial"/>
                    <w:sz w:val="22"/>
                    <w:szCs w:val="22"/>
                  </w:rPr>
                </w:pPr>
              </w:p>
              <w:p w14:paraId="41FA1995" w14:textId="77777777" w:rsidR="004913BA" w:rsidRPr="00EA254D" w:rsidRDefault="004913BA" w:rsidP="00604A4A">
                <w:pPr>
                  <w:spacing w:after="0" w:line="240" w:lineRule="auto"/>
                  <w:jc w:val="both"/>
                  <w:rPr>
                    <w:rFonts w:ascii="Arial" w:hAnsi="Arial" w:cs="Arial"/>
                    <w:bCs/>
                    <w:sz w:val="22"/>
                    <w:szCs w:val="22"/>
                  </w:rPr>
                </w:pPr>
              </w:p>
              <w:p w14:paraId="5B101EFF" w14:textId="77777777" w:rsidR="00724445" w:rsidRPr="00EA254D" w:rsidRDefault="00724445" w:rsidP="00604A4A">
                <w:pPr>
                  <w:spacing w:after="0" w:line="240" w:lineRule="auto"/>
                  <w:jc w:val="both"/>
                  <w:rPr>
                    <w:rFonts w:ascii="Arial" w:hAnsi="Arial" w:cs="Arial"/>
                    <w:sz w:val="22"/>
                    <w:szCs w:val="22"/>
                  </w:rPr>
                </w:pPr>
                <w:hyperlink r:id="rId17" w:history="1">
                  <w:r w:rsidRPr="00EA254D">
                    <w:rPr>
                      <w:rStyle w:val="Hipersaitas"/>
                      <w:rFonts w:ascii="Arial" w:hAnsi="Arial" w:cs="Arial"/>
                      <w:sz w:val="22"/>
                      <w:szCs w:val="22"/>
                    </w:rPr>
                    <w:t>https://vpt.lrv.lt/lt/nuorodos/kiti-duomenys/powerbi/nepatikimi-tiekejai-1/</w:t>
                  </w:r>
                </w:hyperlink>
              </w:p>
              <w:p w14:paraId="148211C1" w14:textId="77777777" w:rsidR="00724445" w:rsidRPr="00EA254D" w:rsidRDefault="00724445" w:rsidP="00604A4A">
                <w:pPr>
                  <w:spacing w:after="0" w:line="240" w:lineRule="auto"/>
                  <w:jc w:val="both"/>
                  <w:rPr>
                    <w:rFonts w:ascii="Arial" w:hAnsi="Arial" w:cs="Arial"/>
                    <w:sz w:val="22"/>
                    <w:szCs w:val="22"/>
                  </w:rPr>
                </w:pPr>
              </w:p>
              <w:p w14:paraId="5CEFC8EB" w14:textId="77777777" w:rsidR="00724445" w:rsidRPr="00EA254D" w:rsidRDefault="00724445" w:rsidP="00604A4A">
                <w:pPr>
                  <w:spacing w:after="0" w:line="240" w:lineRule="auto"/>
                  <w:jc w:val="both"/>
                  <w:rPr>
                    <w:rFonts w:ascii="Arial" w:hAnsi="Arial" w:cs="Arial"/>
                    <w:sz w:val="22"/>
                    <w:szCs w:val="22"/>
                  </w:rPr>
                </w:pPr>
                <w:hyperlink r:id="rId18" w:history="1">
                  <w:r w:rsidRPr="00EA254D">
                    <w:rPr>
                      <w:rFonts w:ascii="Arial" w:hAnsi="Arial" w:cs="Arial"/>
                      <w:sz w:val="22"/>
                      <w:szCs w:val="22"/>
                    </w:rPr>
                    <w:t>https://vpt.lrv.lt/lt/pasalinimo-pagrindai-1/nepatikimu-koncesininku-sarasas-1/nepatikimu-koncesininku-sarasas</w:t>
                  </w:r>
                </w:hyperlink>
              </w:p>
              <w:p w14:paraId="75FBB4DC" w14:textId="77777777" w:rsidR="00724445" w:rsidRPr="00EA254D" w:rsidRDefault="00724445" w:rsidP="00604A4A">
                <w:pPr>
                  <w:spacing w:after="0" w:line="240" w:lineRule="auto"/>
                  <w:jc w:val="both"/>
                  <w:rPr>
                    <w:rFonts w:ascii="Arial" w:hAnsi="Arial" w:cs="Arial"/>
                    <w:strike/>
                    <w:sz w:val="22"/>
                    <w:szCs w:val="22"/>
                  </w:rPr>
                </w:pPr>
              </w:p>
              <w:p w14:paraId="4E7AE0D5" w14:textId="77777777" w:rsidR="00724445" w:rsidRPr="00EA254D" w:rsidRDefault="00724445" w:rsidP="00604A4A">
                <w:pPr>
                  <w:spacing w:after="0" w:line="240" w:lineRule="auto"/>
                  <w:jc w:val="both"/>
                  <w:rPr>
                    <w:rFonts w:ascii="Arial" w:hAnsi="Arial" w:cs="Arial"/>
                    <w:bCs/>
                    <w:sz w:val="22"/>
                    <w:szCs w:val="22"/>
                  </w:rPr>
                </w:pPr>
              </w:p>
              <w:p w14:paraId="32B44FA2"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6CA13C9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p w14:paraId="27CD3CB7" w14:textId="77777777" w:rsidR="004913BA" w:rsidRPr="00EA254D" w:rsidRDefault="004913BA" w:rsidP="00604A4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EA254D">
                  <w:rPr>
                    <w:rFonts w:ascii="Arial" w:hAnsi="Arial" w:cs="Arial"/>
                    <w:sz w:val="22"/>
                    <w:szCs w:val="22"/>
                  </w:rPr>
                  <w:t xml:space="preserve"> yra padaręs finansinės atskaitomybės ir audito teisės aktų </w:t>
                </w:r>
                <w:r w:rsidRPr="00EA254D">
                  <w:rPr>
                    <w:rFonts w:ascii="Arial" w:hAnsi="Arial" w:cs="Arial"/>
                    <w:sz w:val="22"/>
                    <w:szCs w:val="22"/>
                  </w:rPr>
                  <w:lastRenderedPageBreak/>
                  <w:t>pažeidimą ir nuo jo padarymo dienos praėjo mažiau kaip vieni metai.</w:t>
                </w:r>
              </w:p>
              <w:p w14:paraId="777E3FC9" w14:textId="77777777" w:rsidR="004913BA" w:rsidRPr="00EA254D" w:rsidRDefault="004913BA" w:rsidP="00604A4A">
                <w:pPr>
                  <w:spacing w:after="0" w:line="240" w:lineRule="auto"/>
                  <w:jc w:val="both"/>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7 punkto a papunktis</w:t>
                </w:r>
              </w:p>
              <w:p w14:paraId="64BD5BE7" w14:textId="77777777" w:rsidR="004913BA" w:rsidRPr="00EA254D" w:rsidRDefault="004913BA" w:rsidP="00604A4A">
                <w:pPr>
                  <w:spacing w:after="0" w:line="240" w:lineRule="auto"/>
                  <w:jc w:val="both"/>
                  <w:rPr>
                    <w:rFonts w:ascii="Arial" w:eastAsia="Yu Mincho" w:hAnsi="Arial" w:cs="Arial"/>
                    <w:sz w:val="22"/>
                    <w:szCs w:val="22"/>
                  </w:rPr>
                </w:pPr>
              </w:p>
              <w:p w14:paraId="4F7B95F8"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lastRenderedPageBreak/>
                  <w:t xml:space="preserve">Iš Lietuvoje įsteigtų subjektų įrodančių dokumentų nereikalaujama. Užtenka pateikto EBVPD. </w:t>
                </w:r>
                <w:r w:rsidRPr="00EA254D">
                  <w:rPr>
                    <w:rFonts w:ascii="Arial" w:hAnsi="Arial" w:cs="Arial"/>
                    <w:sz w:val="22"/>
                    <w:szCs w:val="22"/>
                  </w:rPr>
                  <w:t xml:space="preserve">Priimant sprendimus dėl tiekėjo pašalinimo iš pirkimo procedūros šiame punkte nurodytu </w:t>
                </w:r>
                <w:r w:rsidRPr="00EA254D">
                  <w:rPr>
                    <w:rFonts w:ascii="Arial" w:hAnsi="Arial" w:cs="Arial"/>
                    <w:sz w:val="22"/>
                    <w:szCs w:val="22"/>
                  </w:rPr>
                  <w:lastRenderedPageBreak/>
                  <w:t>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19" w:history="1">
                  <w:r w:rsidRPr="00EA254D">
                    <w:rPr>
                      <w:rFonts w:ascii="Arial" w:hAnsi="Arial" w:cs="Arial"/>
                      <w:sz w:val="22"/>
                      <w:szCs w:val="22"/>
                      <w:u w:val="single"/>
                    </w:rPr>
                    <w:t>https://www.registrucentras.lt/jar/p/index.php</w:t>
                  </w:r>
                </w:hyperlink>
              </w:p>
              <w:p w14:paraId="36E28D0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paskelbtą informaciją, taip pat į šiame informaciniame pranešime pateiktą informaciją:</w:t>
                </w:r>
              </w:p>
              <w:p w14:paraId="2809C221" w14:textId="77777777" w:rsidR="00724445" w:rsidRPr="00EA254D" w:rsidRDefault="00724445" w:rsidP="00604A4A">
                <w:pPr>
                  <w:spacing w:after="0" w:line="240" w:lineRule="auto"/>
                  <w:jc w:val="both"/>
                  <w:rPr>
                    <w:rFonts w:ascii="Arial" w:hAnsi="Arial" w:cs="Arial"/>
                    <w:sz w:val="22"/>
                    <w:szCs w:val="22"/>
                    <w:lang w:eastAsia="en-US"/>
                  </w:rPr>
                </w:pPr>
                <w:hyperlink r:id="rId20" w:history="1">
                  <w:r w:rsidRPr="00EA254D">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EA254D" w:rsidRDefault="004913BA" w:rsidP="00604A4A">
                <w:pPr>
                  <w:spacing w:after="0" w:line="240" w:lineRule="auto"/>
                  <w:jc w:val="both"/>
                  <w:rPr>
                    <w:rFonts w:ascii="Arial" w:hAnsi="Arial" w:cs="Arial"/>
                    <w:b/>
                    <w:bCs/>
                    <w:iCs/>
                    <w:sz w:val="22"/>
                    <w:szCs w:val="22"/>
                  </w:rPr>
                </w:pPr>
              </w:p>
            </w:tc>
          </w:tr>
          <w:tr w:rsidR="004913BA" w:rsidRPr="00EA254D" w14:paraId="7F75A2D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yra padaręs rimtą profesinį pažeidimą, dėl kurio perkančioji organizacija abejoja tiekėjo sąžiningumu, </w:t>
                </w:r>
                <w:r w:rsidRPr="00EA25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254D">
                  <w:rPr>
                    <w:rFonts w:ascii="Arial" w:eastAsia="Times New Roman" w:hAnsi="Arial" w:cs="Arial"/>
                    <w:sz w:val="22"/>
                    <w:szCs w:val="22"/>
                    <w:vertAlign w:val="superscript"/>
                  </w:rPr>
                  <w:t>1</w:t>
                </w:r>
                <w:r w:rsidRPr="00EA254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b papunktis</w:t>
                </w:r>
              </w:p>
              <w:p w14:paraId="52938173" w14:textId="77777777" w:rsidR="004913BA" w:rsidRPr="00EA254D" w:rsidRDefault="004913BA" w:rsidP="00604A4A">
                <w:pPr>
                  <w:spacing w:after="0" w:line="240" w:lineRule="auto"/>
                  <w:jc w:val="both"/>
                  <w:rPr>
                    <w:rFonts w:ascii="Arial" w:eastAsia="Yu Mincho" w:hAnsi="Arial" w:cs="Arial"/>
                    <w:sz w:val="22"/>
                    <w:szCs w:val="22"/>
                  </w:rPr>
                </w:pPr>
              </w:p>
              <w:p w14:paraId="7FD9F6BC"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B1570FD" w14:textId="77777777" w:rsidR="004913BA" w:rsidRPr="00EA254D" w:rsidRDefault="004913BA" w:rsidP="00604A4A">
                <w:pPr>
                  <w:spacing w:after="0" w:line="240" w:lineRule="auto"/>
                  <w:jc w:val="both"/>
                  <w:rPr>
                    <w:rFonts w:ascii="Arial" w:hAnsi="Arial" w:cs="Arial"/>
                    <w:b/>
                    <w:bCs/>
                    <w:iCs/>
                    <w:sz w:val="22"/>
                    <w:szCs w:val="22"/>
                    <w:lang w:eastAsia="en-US"/>
                  </w:rPr>
                </w:pPr>
              </w:p>
              <w:p w14:paraId="309C83B6"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21">
                  <w:r w:rsidRPr="00EA254D">
                    <w:rPr>
                      <w:rFonts w:ascii="Arial" w:hAnsi="Arial" w:cs="Arial"/>
                      <w:sz w:val="22"/>
                      <w:szCs w:val="22"/>
                      <w:u w:val="single"/>
                    </w:rPr>
                    <w:t>https://www.vmi.lt/evmi/mokesciu-moketoju-informacija</w:t>
                  </w:r>
                </w:hyperlink>
                <w:r w:rsidRPr="00EA254D">
                  <w:rPr>
                    <w:rFonts w:ascii="Arial" w:hAnsi="Arial" w:cs="Arial"/>
                    <w:sz w:val="22"/>
                    <w:szCs w:val="22"/>
                  </w:rPr>
                  <w:t xml:space="preserve"> skelbiamą informaciją.</w:t>
                </w:r>
              </w:p>
            </w:tc>
          </w:tr>
          <w:tr w:rsidR="004913BA" w:rsidRPr="00EA254D" w14:paraId="4C06824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w:t>
                </w:r>
                <w:r w:rsidRPr="00EA254D">
                  <w:rPr>
                    <w:rFonts w:ascii="Arial" w:eastAsia="Times New Roman" w:hAnsi="Arial" w:cs="Arial"/>
                    <w:sz w:val="22"/>
                    <w:szCs w:val="22"/>
                  </w:rPr>
                  <w:t xml:space="preserve"> kai jis </w:t>
                </w:r>
                <w:r w:rsidRPr="00EA254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c papunktis</w:t>
                </w:r>
              </w:p>
              <w:p w14:paraId="49569C9C" w14:textId="77777777" w:rsidR="004913BA" w:rsidRPr="00EA254D" w:rsidRDefault="004913BA" w:rsidP="00604A4A">
                <w:pPr>
                  <w:spacing w:after="0" w:line="240" w:lineRule="auto"/>
                  <w:jc w:val="both"/>
                  <w:rPr>
                    <w:rFonts w:ascii="Arial" w:eastAsia="Yu Mincho" w:hAnsi="Arial" w:cs="Arial"/>
                    <w:sz w:val="22"/>
                    <w:szCs w:val="22"/>
                  </w:rPr>
                </w:pPr>
              </w:p>
              <w:p w14:paraId="1AC2D74E"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55F148EC" w14:textId="77777777" w:rsidR="004913BA" w:rsidRPr="00EA254D" w:rsidRDefault="004913BA" w:rsidP="00604A4A">
                <w:pPr>
                  <w:spacing w:after="0" w:line="240" w:lineRule="auto"/>
                  <w:jc w:val="both"/>
                  <w:rPr>
                    <w:rFonts w:ascii="Arial" w:hAnsi="Arial" w:cs="Arial"/>
                    <w:bCs/>
                    <w:iCs/>
                    <w:sz w:val="22"/>
                    <w:szCs w:val="22"/>
                    <w:lang w:eastAsia="en-US"/>
                  </w:rPr>
                </w:pPr>
              </w:p>
              <w:p w14:paraId="24877B00" w14:textId="77777777" w:rsidR="004913BA" w:rsidRPr="00EA254D" w:rsidRDefault="004913BA" w:rsidP="00604A4A">
                <w:pPr>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A254D" w:rsidRDefault="004D6723" w:rsidP="00604A4A">
                <w:pPr>
                  <w:ind w:right="1882"/>
                  <w:rPr>
                    <w:rFonts w:ascii="Arial" w:hAnsi="Arial" w:cs="Arial"/>
                    <w:bCs/>
                    <w:iCs/>
                    <w:sz w:val="22"/>
                    <w:szCs w:val="22"/>
                    <w:lang w:eastAsia="en-US"/>
                  </w:rPr>
                </w:pPr>
                <w:hyperlink r:id="rId22" w:history="1">
                  <w:r w:rsidRPr="00EA254D">
                    <w:rPr>
                      <w:rStyle w:val="Hipersaitas"/>
                      <w:rFonts w:ascii="Arial" w:hAnsi="Arial" w:cs="Arial"/>
                      <w:sz w:val="22"/>
                      <w:szCs w:val="22"/>
                    </w:rPr>
                    <w:t>https://kt.gov.lt/lt/atviri-duomenys/diskvalifikavimas-is-viesuju-pirkimu</w:t>
                  </w:r>
                </w:hyperlink>
                <w:r w:rsidR="004913BA" w:rsidRPr="00EA254D">
                  <w:rPr>
                    <w:rFonts w:ascii="Arial" w:hAnsi="Arial" w:cs="Arial"/>
                    <w:sz w:val="22"/>
                    <w:szCs w:val="22"/>
                  </w:rPr>
                  <w:t xml:space="preserve"> skelbiamą informaciją. </w:t>
                </w:r>
              </w:p>
            </w:tc>
          </w:tr>
          <w:bookmarkEnd w:id="62"/>
        </w:tbl>
        <w:p w14:paraId="29D61DF8" w14:textId="77777777" w:rsidR="004913BA" w:rsidRPr="00EA254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EA254D" w:rsidRDefault="004913BA" w:rsidP="00EC7B86">
          <w:pPr>
            <w:tabs>
              <w:tab w:val="center" w:pos="4320"/>
              <w:tab w:val="right" w:pos="8640"/>
            </w:tabs>
            <w:spacing w:after="0" w:line="240" w:lineRule="auto"/>
            <w:jc w:val="both"/>
            <w:rPr>
              <w:rFonts w:ascii="Arial" w:hAnsi="Arial" w:cs="Arial"/>
              <w:b/>
              <w:sz w:val="22"/>
              <w:szCs w:val="22"/>
              <w:lang w:val="x-none"/>
            </w:rPr>
          </w:pPr>
          <w:r w:rsidRPr="00EA254D">
            <w:rPr>
              <w:rFonts w:ascii="Arial" w:hAnsi="Arial" w:cs="Arial"/>
              <w:b/>
              <w:sz w:val="22"/>
              <w:szCs w:val="22"/>
              <w:lang w:val="x-none"/>
            </w:rPr>
            <w:t xml:space="preserve"> </w:t>
          </w:r>
        </w:p>
        <w:p w14:paraId="4106403D" w14:textId="77777777" w:rsidR="00687006" w:rsidRPr="00EA254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EA254D" w:rsidRDefault="00EC7B86" w:rsidP="00EC7B86">
          <w:pPr>
            <w:tabs>
              <w:tab w:val="center" w:pos="4320"/>
              <w:tab w:val="right" w:pos="8640"/>
            </w:tabs>
            <w:spacing w:after="0" w:line="240" w:lineRule="auto"/>
            <w:jc w:val="both"/>
            <w:rPr>
              <w:rFonts w:ascii="Arial" w:hAnsi="Arial" w:cs="Arial"/>
              <w:b/>
              <w:sz w:val="22"/>
              <w:szCs w:val="22"/>
            </w:rPr>
          </w:pPr>
          <w:r w:rsidRPr="00EA254D">
            <w:rPr>
              <w:rFonts w:ascii="Arial" w:hAnsi="Arial" w:cs="Arial"/>
              <w:b/>
              <w:sz w:val="22"/>
              <w:szCs w:val="22"/>
              <w:lang w:val="x-none"/>
            </w:rPr>
            <w:t>Pastab</w:t>
          </w:r>
          <w:r w:rsidRPr="00EA254D">
            <w:rPr>
              <w:rFonts w:ascii="Arial" w:hAnsi="Arial" w:cs="Arial"/>
              <w:b/>
              <w:sz w:val="22"/>
              <w:szCs w:val="22"/>
            </w:rPr>
            <w:t>os</w:t>
          </w:r>
          <w:r w:rsidRPr="00EA254D">
            <w:rPr>
              <w:rFonts w:ascii="Arial" w:hAnsi="Arial" w:cs="Arial"/>
              <w:b/>
              <w:sz w:val="22"/>
              <w:szCs w:val="22"/>
              <w:lang w:val="x-none"/>
            </w:rPr>
            <w:t>:</w:t>
          </w:r>
        </w:p>
        <w:p w14:paraId="63A831C5" w14:textId="77777777" w:rsidR="00EC7B86" w:rsidRPr="00EA254D" w:rsidRDefault="00EC7B86" w:rsidP="00EC7B86">
          <w:pPr>
            <w:spacing w:after="0" w:line="240" w:lineRule="auto"/>
            <w:jc w:val="both"/>
            <w:rPr>
              <w:rFonts w:ascii="Arial" w:hAnsi="Arial" w:cs="Arial"/>
              <w:sz w:val="22"/>
              <w:szCs w:val="22"/>
            </w:rPr>
          </w:pPr>
          <w:r w:rsidRPr="00EA254D">
            <w:rPr>
              <w:rFonts w:ascii="Arial" w:hAnsi="Arial" w:cs="Arial"/>
              <w:sz w:val="22"/>
              <w:szCs w:val="22"/>
            </w:rPr>
            <w:t>(i)</w:t>
          </w:r>
          <w:r w:rsidRPr="00EA254D">
            <w:rPr>
              <w:rFonts w:ascii="Arial" w:hAnsi="Arial" w:cs="Arial"/>
              <w:b/>
              <w:sz w:val="22"/>
              <w:szCs w:val="22"/>
            </w:rPr>
            <w:t xml:space="preserve"> </w:t>
          </w:r>
          <w:r w:rsidRPr="00EA254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xml:space="preserve">) tvarkos aprašo </w:t>
          </w:r>
          <w:proofErr w:type="spellStart"/>
          <w:r w:rsidRPr="00EA254D">
            <w:rPr>
              <w:rFonts w:ascii="Arial" w:hAnsi="Arial" w:cs="Arial"/>
              <w:sz w:val="22"/>
              <w:szCs w:val="22"/>
            </w:rPr>
            <w:t>patvirtinimo“ir</w:t>
          </w:r>
          <w:proofErr w:type="spellEnd"/>
          <w:r w:rsidRPr="00EA254D">
            <w:rPr>
              <w:rFonts w:ascii="Arial" w:hAnsi="Arial" w:cs="Arial"/>
              <w:sz w:val="22"/>
              <w:szCs w:val="22"/>
            </w:rPr>
            <w:t xml:space="preserve"> 1961 m. spalio 5 d. Hagos konvencija dėl užsienio valstybėse išduotų dokumentų legalizavimo panaikinimo, išskyrus atvejus, kai pagal Lietuvos Respublikos tarptautines </w:t>
          </w:r>
          <w:r w:rsidRPr="00EA254D">
            <w:rPr>
              <w:rFonts w:ascii="Arial" w:hAnsi="Arial" w:cs="Arial"/>
              <w:sz w:val="22"/>
              <w:szCs w:val="22"/>
            </w:rPr>
            <w:lastRenderedPageBreak/>
            <w:t>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3FF2CB24"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A254D">
            <w:rPr>
              <w:rFonts w:ascii="Arial" w:hAnsi="Arial" w:cs="Arial"/>
              <w:b/>
              <w:sz w:val="22"/>
              <w:szCs w:val="22"/>
            </w:rPr>
            <w:t>laikoma, kad dokumentai, nurodantys duomenis po pasiūlymų pateikimo termino pabaigos, yra priimtini.</w:t>
          </w:r>
        </w:p>
        <w:p w14:paraId="6067F5F9"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EA254D" w:rsidRDefault="00EC7B86" w:rsidP="00EC7B86">
          <w:pPr>
            <w:tabs>
              <w:tab w:val="center" w:pos="4320"/>
              <w:tab w:val="right" w:pos="8640"/>
            </w:tabs>
            <w:spacing w:after="0" w:line="240" w:lineRule="auto"/>
            <w:jc w:val="both"/>
            <w:rPr>
              <w:rFonts w:ascii="Arial" w:hAnsi="Arial" w:cs="Arial"/>
              <w:sz w:val="22"/>
              <w:szCs w:val="22"/>
              <w:lang w:val="x-none"/>
            </w:rPr>
          </w:pPr>
          <w:r w:rsidRPr="00EA254D">
            <w:rPr>
              <w:rFonts w:ascii="Arial" w:hAnsi="Arial" w:cs="Arial"/>
              <w:sz w:val="22"/>
              <w:szCs w:val="22"/>
            </w:rPr>
            <w:t xml:space="preserve">(v) </w:t>
          </w:r>
          <w:r w:rsidRPr="00EA254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EA254D">
            <w:rPr>
              <w:rFonts w:ascii="Arial" w:hAnsi="Arial" w:cs="Arial"/>
              <w:sz w:val="22"/>
              <w:szCs w:val="22"/>
            </w:rPr>
            <w:t xml:space="preserve">galės būti </w:t>
          </w:r>
          <w:r w:rsidRPr="00EA254D">
            <w:rPr>
              <w:rFonts w:ascii="Arial" w:hAnsi="Arial" w:cs="Arial"/>
              <w:b/>
              <w:sz w:val="22"/>
              <w:szCs w:val="22"/>
              <w:lang w:val="x-none"/>
            </w:rPr>
            <w:t>pateikiama nuoroda į informacijos šaltinį</w:t>
          </w:r>
          <w:r w:rsidRPr="00EA254D">
            <w:rPr>
              <w:rFonts w:ascii="Arial" w:hAnsi="Arial" w:cs="Arial"/>
              <w:sz w:val="22"/>
              <w:szCs w:val="22"/>
              <w:lang w:val="x-none"/>
            </w:rPr>
            <w:t>.</w:t>
          </w:r>
        </w:p>
        <w:p w14:paraId="7A473009"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254D" w:rsidRDefault="004913BA" w:rsidP="004913BA">
          <w:pPr>
            <w:spacing w:after="0" w:line="240" w:lineRule="auto"/>
            <w:rPr>
              <w:rFonts w:ascii="Arial" w:hAnsi="Arial" w:cs="Arial"/>
              <w:b/>
              <w:bCs/>
              <w:sz w:val="22"/>
              <w:szCs w:val="22"/>
            </w:rPr>
          </w:pPr>
          <w:bookmarkStart w:id="65" w:name="_Hlk156079883"/>
          <w:r w:rsidRPr="00EA254D">
            <w:rPr>
              <w:rFonts w:ascii="Arial" w:hAnsi="Arial" w:cs="Arial"/>
              <w:b/>
              <w:bCs/>
              <w:sz w:val="22"/>
              <w:szCs w:val="22"/>
            </w:rPr>
            <w:t>PAŠALINIMO PAGRINDŲ, NURODYTŲ SKELBIMO EFORMOJE, EPVPD IR VPĮ ATITIKTIES LENTELĖ (SKELBIMŲ PILDYMUI)</w:t>
          </w:r>
        </w:p>
        <w:p w14:paraId="2811304D" w14:textId="77777777" w:rsidR="004913BA" w:rsidRPr="00EA254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EA254D" w14:paraId="02927ED3" w14:textId="77777777" w:rsidTr="004913BA">
            <w:trPr>
              <w:trHeight w:val="206"/>
            </w:trPr>
            <w:tc>
              <w:tcPr>
                <w:tcW w:w="10817" w:type="dxa"/>
                <w:gridSpan w:val="4"/>
              </w:tcPr>
              <w:p w14:paraId="3676B1DF" w14:textId="77777777" w:rsidR="004913BA" w:rsidRPr="00EA254D" w:rsidRDefault="004913BA" w:rsidP="004913BA">
                <w:pPr>
                  <w:rPr>
                    <w:rFonts w:ascii="Arial" w:eastAsia="Times New Roman" w:hAnsi="Arial" w:cs="Arial"/>
                  </w:rPr>
                </w:pPr>
                <w:r w:rsidRPr="00EA254D">
                  <w:rPr>
                    <w:rFonts w:ascii="Arial" w:eastAsia="Times New Roman" w:hAnsi="Arial" w:cs="Arial"/>
                    <w:caps/>
                    <w:color w:val="18142A"/>
                  </w:rPr>
                  <w:t>KRIMINALINIAI NUSIKALTIMAI</w:t>
                </w:r>
              </w:p>
            </w:tc>
          </w:tr>
          <w:tr w:rsidR="004913BA" w:rsidRPr="00EA254D" w14:paraId="474FAE06" w14:textId="77777777" w:rsidTr="004913BA">
            <w:trPr>
              <w:trHeight w:val="426"/>
            </w:trPr>
            <w:tc>
              <w:tcPr>
                <w:tcW w:w="877" w:type="dxa"/>
              </w:tcPr>
              <w:p w14:paraId="49180AB7" w14:textId="77777777" w:rsidR="004913BA" w:rsidRPr="00EA254D" w:rsidRDefault="004913BA" w:rsidP="004913BA">
                <w:pPr>
                  <w:rPr>
                    <w:rFonts w:ascii="Arial" w:eastAsia="Times New Roman" w:hAnsi="Arial" w:cs="Arial"/>
                  </w:rPr>
                </w:pPr>
                <w:r w:rsidRPr="00EA254D">
                  <w:rPr>
                    <w:rFonts w:ascii="Arial" w:eastAsia="Times New Roman" w:hAnsi="Arial" w:cs="Arial"/>
                  </w:rPr>
                  <w:t>Eil. Nr.</w:t>
                </w:r>
              </w:p>
            </w:tc>
            <w:tc>
              <w:tcPr>
                <w:tcW w:w="1479" w:type="dxa"/>
              </w:tcPr>
              <w:p w14:paraId="3A5FF2D0" w14:textId="77777777" w:rsidR="004913BA" w:rsidRPr="00EA254D" w:rsidRDefault="004913BA" w:rsidP="004913BA">
                <w:pPr>
                  <w:rPr>
                    <w:rFonts w:ascii="Arial" w:eastAsia="Times New Roman" w:hAnsi="Arial" w:cs="Arial"/>
                  </w:rPr>
                </w:pPr>
                <w:r w:rsidRPr="00EA254D">
                  <w:rPr>
                    <w:rFonts w:ascii="Arial" w:eastAsia="Times New Roman" w:hAnsi="Arial" w:cs="Arial"/>
                  </w:rPr>
                  <w:t>Privalomumas</w:t>
                </w:r>
              </w:p>
            </w:tc>
            <w:tc>
              <w:tcPr>
                <w:tcW w:w="3051" w:type="dxa"/>
              </w:tcPr>
              <w:p w14:paraId="0DF2E85D"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Pašalinimo pagrindo pavadinimas skelbimo </w:t>
                </w:r>
                <w:proofErr w:type="spellStart"/>
                <w:r w:rsidRPr="00EA254D">
                  <w:rPr>
                    <w:rFonts w:ascii="Arial" w:eastAsia="Times New Roman" w:hAnsi="Arial" w:cs="Arial"/>
                  </w:rPr>
                  <w:t>eformoje</w:t>
                </w:r>
                <w:proofErr w:type="spellEnd"/>
              </w:p>
            </w:tc>
            <w:tc>
              <w:tcPr>
                <w:tcW w:w="5408" w:type="dxa"/>
              </w:tcPr>
              <w:p w14:paraId="3AC8E03F" w14:textId="77777777" w:rsidR="004913BA" w:rsidRPr="00EA254D" w:rsidRDefault="004913BA" w:rsidP="004913BA">
                <w:pPr>
                  <w:rPr>
                    <w:rFonts w:ascii="Arial" w:eastAsia="Yu Mincho" w:hAnsi="Arial" w:cs="Arial"/>
                  </w:rPr>
                </w:pPr>
                <w:r w:rsidRPr="00EA254D">
                  <w:rPr>
                    <w:rFonts w:ascii="Arial" w:eastAsia="Yu Mincho" w:hAnsi="Arial" w:cs="Arial"/>
                  </w:rPr>
                  <w:t>EBVPD, VPĮ</w:t>
                </w:r>
              </w:p>
            </w:tc>
          </w:tr>
          <w:tr w:rsidR="004913BA" w:rsidRPr="00EA254D" w14:paraId="197D1B29" w14:textId="77777777" w:rsidTr="004913BA">
            <w:trPr>
              <w:trHeight w:val="413"/>
            </w:trPr>
            <w:tc>
              <w:tcPr>
                <w:tcW w:w="877" w:type="dxa"/>
              </w:tcPr>
              <w:p w14:paraId="56D3ED8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1B4D1E1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7888AA27"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Dalyvavimas nusikalstamoje organizacijoje </w:t>
                </w:r>
              </w:p>
            </w:tc>
            <w:tc>
              <w:tcPr>
                <w:tcW w:w="5408" w:type="dxa"/>
              </w:tcPr>
              <w:p w14:paraId="2DF48AC9"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A1 punktas, VPĮ 46 straipsnio 1 dalies 1, 8 punktai</w:t>
                </w:r>
              </w:p>
            </w:tc>
          </w:tr>
          <w:tr w:rsidR="004913BA" w:rsidRPr="00EA254D" w14:paraId="034ED832" w14:textId="77777777" w:rsidTr="004913BA">
            <w:trPr>
              <w:trHeight w:val="206"/>
            </w:trPr>
            <w:tc>
              <w:tcPr>
                <w:tcW w:w="877" w:type="dxa"/>
              </w:tcPr>
              <w:p w14:paraId="6F87BB1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4520B72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131FE2C9" w14:textId="77777777" w:rsidR="004913BA" w:rsidRPr="00EA254D" w:rsidRDefault="004913BA" w:rsidP="004913BA">
                <w:pPr>
                  <w:rPr>
                    <w:rFonts w:ascii="Arial" w:eastAsia="Times New Roman" w:hAnsi="Arial" w:cs="Arial"/>
                  </w:rPr>
                </w:pPr>
                <w:r w:rsidRPr="00EA254D">
                  <w:rPr>
                    <w:rFonts w:ascii="Arial" w:eastAsia="Times New Roman" w:hAnsi="Arial" w:cs="Arial"/>
                  </w:rPr>
                  <w:t>Korupcija</w:t>
                </w:r>
              </w:p>
            </w:tc>
            <w:tc>
              <w:tcPr>
                <w:tcW w:w="5408" w:type="dxa"/>
              </w:tcPr>
              <w:p w14:paraId="494BFDA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A2 punktas, VPĮ 46 straipsnio 1 dalies 2, 8 punktai</w:t>
                </w:r>
              </w:p>
            </w:tc>
          </w:tr>
          <w:tr w:rsidR="004913BA" w:rsidRPr="00EA254D" w14:paraId="677B3FDB" w14:textId="77777777" w:rsidTr="004913BA">
            <w:trPr>
              <w:trHeight w:val="219"/>
            </w:trPr>
            <w:tc>
              <w:tcPr>
                <w:tcW w:w="877" w:type="dxa"/>
              </w:tcPr>
              <w:p w14:paraId="02C8B88E"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3.</w:t>
                </w:r>
              </w:p>
            </w:tc>
            <w:tc>
              <w:tcPr>
                <w:tcW w:w="1479" w:type="dxa"/>
              </w:tcPr>
              <w:p w14:paraId="695CD08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8B839E2" w14:textId="77777777" w:rsidR="004913BA" w:rsidRPr="00EA254D" w:rsidRDefault="004913BA" w:rsidP="004913BA">
                <w:pPr>
                  <w:rPr>
                    <w:rFonts w:ascii="Arial" w:eastAsia="Times New Roman" w:hAnsi="Arial" w:cs="Arial"/>
                  </w:rPr>
                </w:pPr>
                <w:r w:rsidRPr="00EA254D">
                  <w:rPr>
                    <w:rFonts w:ascii="Arial" w:eastAsia="Times New Roman" w:hAnsi="Arial" w:cs="Arial"/>
                  </w:rPr>
                  <w:t>Sukčiavimas</w:t>
                </w:r>
              </w:p>
            </w:tc>
            <w:tc>
              <w:tcPr>
                <w:tcW w:w="5408" w:type="dxa"/>
              </w:tcPr>
              <w:p w14:paraId="3E914E72" w14:textId="77777777" w:rsidR="004913BA" w:rsidRPr="00EA254D" w:rsidRDefault="004913BA" w:rsidP="004913BA">
                <w:pPr>
                  <w:rPr>
                    <w:rFonts w:ascii="Arial" w:eastAsia="Times New Roman" w:hAnsi="Arial" w:cs="Arial"/>
                  </w:rPr>
                </w:pPr>
                <w:r w:rsidRPr="00EA254D">
                  <w:rPr>
                    <w:rFonts w:ascii="Arial" w:eastAsia="Yu Mincho" w:hAnsi="Arial" w:cs="Arial"/>
                  </w:rPr>
                  <w:t xml:space="preserve">EBVPD III dalies A3 punktas, VPĮ </w:t>
                </w:r>
                <w:r w:rsidRPr="00EA254D">
                  <w:rPr>
                    <w:rFonts w:ascii="Arial" w:eastAsia="Times New Roman" w:hAnsi="Arial" w:cs="Arial"/>
                  </w:rPr>
                  <w:t xml:space="preserve">46 str. 1 </w:t>
                </w:r>
                <w:r w:rsidRPr="00EA254D">
                  <w:rPr>
                    <w:rFonts w:ascii="Arial" w:eastAsia="Yu Mincho" w:hAnsi="Arial" w:cs="Arial"/>
                  </w:rPr>
                  <w:t>dalies</w:t>
                </w:r>
                <w:r w:rsidRPr="00EA254D">
                  <w:rPr>
                    <w:rFonts w:ascii="Arial" w:eastAsia="Times New Roman" w:hAnsi="Arial" w:cs="Arial"/>
                  </w:rPr>
                  <w:t xml:space="preserve"> 3, 8 </w:t>
                </w:r>
                <w:r w:rsidRPr="00EA254D">
                  <w:rPr>
                    <w:rFonts w:ascii="Arial" w:eastAsia="Yu Mincho" w:hAnsi="Arial" w:cs="Arial"/>
                  </w:rPr>
                  <w:t>punktai</w:t>
                </w:r>
                <w:r w:rsidRPr="00EA254D">
                  <w:rPr>
                    <w:rFonts w:ascii="Arial" w:eastAsia="Times New Roman" w:hAnsi="Arial" w:cs="Arial"/>
                  </w:rPr>
                  <w:t xml:space="preserve"> </w:t>
                </w:r>
              </w:p>
            </w:tc>
          </w:tr>
          <w:tr w:rsidR="004913BA" w:rsidRPr="00EA254D" w14:paraId="560866CE" w14:textId="77777777" w:rsidTr="004913BA">
            <w:trPr>
              <w:trHeight w:val="413"/>
            </w:trPr>
            <w:tc>
              <w:tcPr>
                <w:tcW w:w="877" w:type="dxa"/>
              </w:tcPr>
              <w:p w14:paraId="7E4DA9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4.</w:t>
                </w:r>
              </w:p>
            </w:tc>
            <w:tc>
              <w:tcPr>
                <w:tcW w:w="1479" w:type="dxa"/>
              </w:tcPr>
              <w:p w14:paraId="047021C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CCCCF58" w14:textId="77777777" w:rsidR="004913BA" w:rsidRPr="00EA254D" w:rsidRDefault="004913BA" w:rsidP="004913BA">
                <w:pPr>
                  <w:rPr>
                    <w:rFonts w:ascii="Arial" w:eastAsia="Times New Roman" w:hAnsi="Arial" w:cs="Arial"/>
                  </w:rPr>
                </w:pPr>
                <w:r w:rsidRPr="00EA254D">
                  <w:rPr>
                    <w:rFonts w:ascii="Arial" w:eastAsia="Times New Roman" w:hAnsi="Arial" w:cs="Arial"/>
                  </w:rPr>
                  <w:t>Teroristiniai nusikaltimai arba su teroristine veikla susiję nusikaltimai</w:t>
                </w:r>
              </w:p>
            </w:tc>
            <w:tc>
              <w:tcPr>
                <w:tcW w:w="5408" w:type="dxa"/>
              </w:tcPr>
              <w:p w14:paraId="383B4D1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A4 punktas, VPĮ 46 straipsnio 1 dalies 5, 8 punktai</w:t>
                </w:r>
              </w:p>
            </w:tc>
          </w:tr>
          <w:tr w:rsidR="004913BA" w:rsidRPr="00EA254D" w14:paraId="2B2609FB" w14:textId="77777777" w:rsidTr="004913BA">
            <w:trPr>
              <w:trHeight w:val="426"/>
            </w:trPr>
            <w:tc>
              <w:tcPr>
                <w:tcW w:w="877" w:type="dxa"/>
              </w:tcPr>
              <w:p w14:paraId="1B5CE0A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5.</w:t>
                </w:r>
              </w:p>
            </w:tc>
            <w:tc>
              <w:tcPr>
                <w:tcW w:w="1479" w:type="dxa"/>
              </w:tcPr>
              <w:p w14:paraId="55241FA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5DECBC4" w14:textId="77777777" w:rsidR="004913BA" w:rsidRPr="00EA254D" w:rsidRDefault="004913BA" w:rsidP="004913BA">
                <w:pPr>
                  <w:rPr>
                    <w:rFonts w:ascii="Arial" w:eastAsia="Times New Roman" w:hAnsi="Arial" w:cs="Arial"/>
                  </w:rPr>
                </w:pPr>
                <w:r w:rsidRPr="00EA254D">
                  <w:rPr>
                    <w:rFonts w:ascii="Arial" w:eastAsia="Times New Roman" w:hAnsi="Arial" w:cs="Arial"/>
                  </w:rPr>
                  <w:t>Pinigų plovimas arba teroristų finansavimas</w:t>
                </w:r>
              </w:p>
            </w:tc>
            <w:tc>
              <w:tcPr>
                <w:tcW w:w="5408" w:type="dxa"/>
              </w:tcPr>
              <w:p w14:paraId="2F3BFB5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A5 punktas, VPĮ 46 straipsnio 1 dalies 6, 8 punktai</w:t>
                </w:r>
              </w:p>
            </w:tc>
          </w:tr>
          <w:tr w:rsidR="004913BA" w:rsidRPr="00EA254D" w14:paraId="4B7F381E" w14:textId="77777777" w:rsidTr="004913BA">
            <w:trPr>
              <w:trHeight w:val="413"/>
            </w:trPr>
            <w:tc>
              <w:tcPr>
                <w:tcW w:w="877" w:type="dxa"/>
              </w:tcPr>
              <w:p w14:paraId="6D599FB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6.</w:t>
                </w:r>
              </w:p>
            </w:tc>
            <w:tc>
              <w:tcPr>
                <w:tcW w:w="1479" w:type="dxa"/>
              </w:tcPr>
              <w:p w14:paraId="225074B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39B40EB" w14:textId="77777777" w:rsidR="004913BA" w:rsidRPr="00EA254D" w:rsidRDefault="004913BA" w:rsidP="004913BA">
                <w:pPr>
                  <w:rPr>
                    <w:rFonts w:ascii="Arial" w:eastAsia="Times New Roman" w:hAnsi="Arial" w:cs="Arial"/>
                  </w:rPr>
                </w:pPr>
                <w:r w:rsidRPr="00EA254D">
                  <w:rPr>
                    <w:rFonts w:ascii="Arial" w:eastAsia="Times New Roman" w:hAnsi="Arial" w:cs="Arial"/>
                  </w:rPr>
                  <w:t>Vaikų darbas ir kitos prekybos žmonėmis formos</w:t>
                </w:r>
              </w:p>
            </w:tc>
            <w:tc>
              <w:tcPr>
                <w:tcW w:w="5408" w:type="dxa"/>
              </w:tcPr>
              <w:p w14:paraId="76162B12"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A6 punktas, VPĮ 46 straipsnio 1 dalies 7, 8 punktai</w:t>
                </w:r>
              </w:p>
            </w:tc>
          </w:tr>
          <w:tr w:rsidR="004913BA" w:rsidRPr="00EA254D" w14:paraId="7CD86A50" w14:textId="77777777" w:rsidTr="004913BA">
            <w:trPr>
              <w:trHeight w:val="206"/>
            </w:trPr>
            <w:tc>
              <w:tcPr>
                <w:tcW w:w="10817" w:type="dxa"/>
                <w:gridSpan w:val="4"/>
              </w:tcPr>
              <w:p w14:paraId="6A98A3FF" w14:textId="77777777" w:rsidR="004913BA" w:rsidRPr="00EA254D" w:rsidRDefault="004913BA" w:rsidP="004913BA">
                <w:pPr>
                  <w:rPr>
                    <w:rFonts w:ascii="Arial" w:eastAsia="Times New Roman" w:hAnsi="Arial" w:cs="Arial"/>
                  </w:rPr>
                </w:pPr>
                <w:r w:rsidRPr="00EA254D">
                  <w:rPr>
                    <w:rFonts w:ascii="Arial" w:eastAsia="Times New Roman" w:hAnsi="Arial" w:cs="Arial"/>
                    <w:caps/>
                  </w:rPr>
                  <w:t>MOKESČIŲ AR SOCIALINIO DRAUDIMO ĮMOKŲ MOKĖJIMAS</w:t>
                </w:r>
              </w:p>
            </w:tc>
          </w:tr>
          <w:tr w:rsidR="004913BA" w:rsidRPr="00EA254D" w14:paraId="5A0B90A5" w14:textId="77777777" w:rsidTr="004913BA">
            <w:trPr>
              <w:trHeight w:val="219"/>
            </w:trPr>
            <w:tc>
              <w:tcPr>
                <w:tcW w:w="877" w:type="dxa"/>
              </w:tcPr>
              <w:p w14:paraId="157388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0C5614E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D6C7F23" w14:textId="77777777" w:rsidR="004913BA" w:rsidRPr="00EA254D" w:rsidRDefault="004913BA" w:rsidP="004913BA">
                <w:pPr>
                  <w:rPr>
                    <w:rFonts w:ascii="Arial" w:eastAsia="Times New Roman" w:hAnsi="Arial" w:cs="Arial"/>
                  </w:rPr>
                </w:pPr>
                <w:r w:rsidRPr="00EA254D">
                  <w:rPr>
                    <w:rFonts w:ascii="Arial" w:eastAsia="Times New Roman" w:hAnsi="Arial" w:cs="Arial"/>
                  </w:rPr>
                  <w:t>Mokesčių mokėjimas</w:t>
                </w:r>
              </w:p>
            </w:tc>
            <w:tc>
              <w:tcPr>
                <w:tcW w:w="5408" w:type="dxa"/>
              </w:tcPr>
              <w:p w14:paraId="26565BC6"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B1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5042FB87" w14:textId="77777777" w:rsidTr="004913BA">
            <w:trPr>
              <w:trHeight w:val="206"/>
            </w:trPr>
            <w:tc>
              <w:tcPr>
                <w:tcW w:w="877" w:type="dxa"/>
              </w:tcPr>
              <w:p w14:paraId="08B9025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3C9C0C90"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499AD04C" w14:textId="77777777" w:rsidR="004913BA" w:rsidRPr="00EA254D" w:rsidRDefault="004913BA" w:rsidP="004913BA">
                <w:pPr>
                  <w:rPr>
                    <w:rFonts w:ascii="Arial" w:eastAsia="Times New Roman" w:hAnsi="Arial" w:cs="Arial"/>
                  </w:rPr>
                </w:pPr>
                <w:r w:rsidRPr="00EA254D">
                  <w:rPr>
                    <w:rFonts w:ascii="Arial" w:eastAsia="Times New Roman" w:hAnsi="Arial" w:cs="Arial"/>
                  </w:rPr>
                  <w:t>Socialinio draudimo įmokų mokėjimas</w:t>
                </w:r>
              </w:p>
            </w:tc>
            <w:tc>
              <w:tcPr>
                <w:tcW w:w="5408" w:type="dxa"/>
              </w:tcPr>
              <w:p w14:paraId="5335C13C"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B2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1EEE05CC" w14:textId="77777777" w:rsidTr="004913BA">
            <w:trPr>
              <w:trHeight w:val="206"/>
            </w:trPr>
            <w:tc>
              <w:tcPr>
                <w:tcW w:w="10817" w:type="dxa"/>
                <w:gridSpan w:val="4"/>
              </w:tcPr>
              <w:p w14:paraId="34B856FD" w14:textId="77777777" w:rsidR="004913BA" w:rsidRPr="00EA254D" w:rsidRDefault="004913BA" w:rsidP="004913BA">
                <w:pPr>
                  <w:rPr>
                    <w:rFonts w:ascii="Arial" w:eastAsia="Times New Roman" w:hAnsi="Arial" w:cs="Arial"/>
                  </w:rPr>
                </w:pPr>
                <w:r w:rsidRPr="00EA254D">
                  <w:rPr>
                    <w:rFonts w:ascii="Arial" w:eastAsia="Times New Roman" w:hAnsi="Arial" w:cs="Arial"/>
                    <w:caps/>
                  </w:rPr>
                  <w:t>NEMOKUMAS, INTERESŲ KONFLIKTAI AR PROFESINIS NUSIŽENGIMAS</w:t>
                </w:r>
              </w:p>
            </w:tc>
          </w:tr>
          <w:tr w:rsidR="004913BA" w:rsidRPr="00EA254D" w14:paraId="7F0EB0B3" w14:textId="77777777" w:rsidTr="004913BA">
            <w:trPr>
              <w:trHeight w:val="413"/>
            </w:trPr>
            <w:tc>
              <w:tcPr>
                <w:tcW w:w="877" w:type="dxa"/>
                <w:vMerge w:val="restart"/>
              </w:tcPr>
              <w:p w14:paraId="2C612D71"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10.</w:t>
                </w:r>
              </w:p>
            </w:tc>
            <w:tc>
              <w:tcPr>
                <w:tcW w:w="1479" w:type="dxa"/>
              </w:tcPr>
              <w:p w14:paraId="271902B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58A2F4E"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sunkaus profesinio nusižengimo</w:t>
                </w:r>
              </w:p>
            </w:tc>
            <w:tc>
              <w:tcPr>
                <w:tcW w:w="5408" w:type="dxa"/>
              </w:tcPr>
              <w:p w14:paraId="21456A60" w14:textId="77777777" w:rsidR="004913BA" w:rsidRPr="00EA254D" w:rsidRDefault="004913BA" w:rsidP="004913BA">
                <w:pPr>
                  <w:rPr>
                    <w:rFonts w:ascii="Arial" w:eastAsia="Times New Roman" w:hAnsi="Arial" w:cs="Arial"/>
                  </w:rPr>
                </w:pPr>
                <w:r w:rsidRPr="00EA254D">
                  <w:rPr>
                    <w:rFonts w:ascii="Arial" w:eastAsia="Yu Mincho" w:hAnsi="Arial" w:cs="Arial"/>
                  </w:rPr>
                  <w:t>1. EBVPD III dalies C11 punktas, VPĮ 46 straipsnio 4 dalies 7 punkto a, b, c papunkčiai</w:t>
                </w:r>
              </w:p>
            </w:tc>
          </w:tr>
          <w:tr w:rsidR="004913BA" w:rsidRPr="00EA254D" w14:paraId="7852C302" w14:textId="77777777" w:rsidTr="004913BA">
            <w:trPr>
              <w:trHeight w:val="139"/>
            </w:trPr>
            <w:tc>
              <w:tcPr>
                <w:tcW w:w="877" w:type="dxa"/>
                <w:vMerge/>
              </w:tcPr>
              <w:p w14:paraId="719DBC55" w14:textId="77777777" w:rsidR="004913BA" w:rsidRPr="00EA254D" w:rsidRDefault="004913BA" w:rsidP="004913BA">
                <w:pPr>
                  <w:jc w:val="center"/>
                  <w:rPr>
                    <w:rFonts w:ascii="Arial" w:eastAsia="Times New Roman" w:hAnsi="Arial" w:cs="Arial"/>
                  </w:rPr>
                </w:pPr>
              </w:p>
            </w:tc>
            <w:tc>
              <w:tcPr>
                <w:tcW w:w="1479" w:type="dxa"/>
              </w:tcPr>
              <w:p w14:paraId="4B4F0C14" w14:textId="77777777" w:rsidR="004913BA" w:rsidRPr="00EA254D" w:rsidRDefault="004913BA" w:rsidP="004913BA">
                <w:pPr>
                  <w:jc w:val="center"/>
                  <w:rPr>
                    <w:rFonts w:ascii="Arial" w:eastAsia="Times New Roman" w:hAnsi="Arial" w:cs="Arial"/>
                  </w:rPr>
                </w:pPr>
              </w:p>
            </w:tc>
            <w:tc>
              <w:tcPr>
                <w:tcW w:w="3051" w:type="dxa"/>
              </w:tcPr>
              <w:p w14:paraId="328F3734" w14:textId="77777777" w:rsidR="004913BA" w:rsidRPr="00EA254D" w:rsidRDefault="004913BA" w:rsidP="004913BA">
                <w:pPr>
                  <w:rPr>
                    <w:rFonts w:ascii="Arial" w:eastAsia="Times New Roman" w:hAnsi="Arial" w:cs="Arial"/>
                  </w:rPr>
                </w:pPr>
              </w:p>
            </w:tc>
            <w:tc>
              <w:tcPr>
                <w:tcW w:w="5408" w:type="dxa"/>
              </w:tcPr>
              <w:p w14:paraId="3B459ADC" w14:textId="77777777" w:rsidR="004913BA" w:rsidRPr="00EA254D" w:rsidRDefault="004913BA" w:rsidP="004913BA">
                <w:pPr>
                  <w:rPr>
                    <w:rFonts w:ascii="Arial" w:eastAsia="Yu Mincho" w:hAnsi="Arial" w:cs="Arial"/>
                    <w:color w:val="FF0000"/>
                  </w:rPr>
                </w:pPr>
              </w:p>
            </w:tc>
          </w:tr>
          <w:tr w:rsidR="004913BA" w:rsidRPr="00EA254D" w14:paraId="474F8735" w14:textId="77777777" w:rsidTr="004913BA">
            <w:trPr>
              <w:trHeight w:val="632"/>
            </w:trPr>
            <w:tc>
              <w:tcPr>
                <w:tcW w:w="877" w:type="dxa"/>
              </w:tcPr>
              <w:p w14:paraId="1A1022C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11.</w:t>
                </w:r>
              </w:p>
            </w:tc>
            <w:tc>
              <w:tcPr>
                <w:tcW w:w="1479" w:type="dxa"/>
              </w:tcPr>
              <w:p w14:paraId="78141512"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5794462" w14:textId="77777777" w:rsidR="004913BA" w:rsidRPr="00EA254D" w:rsidRDefault="004913BA" w:rsidP="004913BA">
                <w:pPr>
                  <w:rPr>
                    <w:rFonts w:ascii="Arial" w:eastAsia="Times New Roman" w:hAnsi="Arial" w:cs="Arial"/>
                  </w:rPr>
                </w:pPr>
                <w:r w:rsidRPr="00EA254D">
                  <w:rPr>
                    <w:rFonts w:ascii="Arial" w:eastAsia="Times New Roman" w:hAnsi="Arial" w:cs="Arial"/>
                  </w:rPr>
                  <w:t>Su kitais ekonominės veiklos vykdytojais sudaryti susitarimai, kuriais siekta iškraipyti konkurenciją</w:t>
                </w:r>
              </w:p>
            </w:tc>
            <w:tc>
              <w:tcPr>
                <w:tcW w:w="5408" w:type="dxa"/>
              </w:tcPr>
              <w:p w14:paraId="08412C5C" w14:textId="77777777" w:rsidR="004913BA" w:rsidRPr="00EA254D" w:rsidRDefault="004913BA" w:rsidP="004913BA">
                <w:pPr>
                  <w:rPr>
                    <w:rFonts w:ascii="Arial" w:eastAsia="Yu Mincho" w:hAnsi="Arial" w:cs="Arial"/>
                  </w:rPr>
                </w:pPr>
                <w:r w:rsidRPr="00EA254D">
                  <w:rPr>
                    <w:rFonts w:ascii="Arial" w:eastAsia="Yu Mincho" w:hAnsi="Arial" w:cs="Arial"/>
                  </w:rPr>
                  <w:t xml:space="preserve">EBVPD III dalies C10 punktas, 46 straipsnio 4 dalies 1 punktas </w:t>
                </w:r>
              </w:p>
            </w:tc>
          </w:tr>
          <w:tr w:rsidR="004913BA" w:rsidRPr="00EA254D" w14:paraId="555A94EF" w14:textId="77777777" w:rsidTr="004913BA">
            <w:trPr>
              <w:trHeight w:val="413"/>
            </w:trPr>
            <w:tc>
              <w:tcPr>
                <w:tcW w:w="877" w:type="dxa"/>
              </w:tcPr>
              <w:p w14:paraId="5102E88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12.</w:t>
                </w:r>
              </w:p>
            </w:tc>
            <w:tc>
              <w:tcPr>
                <w:tcW w:w="1479" w:type="dxa"/>
              </w:tcPr>
              <w:p w14:paraId="779F489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4B01ED2" w14:textId="77777777" w:rsidR="004913BA" w:rsidRPr="00EA254D" w:rsidRDefault="004913BA" w:rsidP="004913BA">
                <w:pPr>
                  <w:rPr>
                    <w:rFonts w:ascii="Arial" w:eastAsia="Times New Roman" w:hAnsi="Arial" w:cs="Arial"/>
                  </w:rPr>
                </w:pPr>
                <w:r w:rsidRPr="00EA254D">
                  <w:rPr>
                    <w:rFonts w:ascii="Arial" w:eastAsia="Times New Roman" w:hAnsi="Arial" w:cs="Arial"/>
                  </w:rPr>
                  <w:t>Interesų konfliktas dėl dalyvavimo pirkimo procedūroje</w:t>
                </w:r>
              </w:p>
            </w:tc>
            <w:tc>
              <w:tcPr>
                <w:tcW w:w="5408" w:type="dxa"/>
              </w:tcPr>
              <w:p w14:paraId="639B3C0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C12 punktas, VPĮ 46 straipsnio 4 dalies 2 punktas</w:t>
                </w:r>
              </w:p>
            </w:tc>
          </w:tr>
          <w:tr w:rsidR="004913BA" w:rsidRPr="00EA254D" w14:paraId="78F25BA6" w14:textId="77777777" w:rsidTr="004913BA">
            <w:trPr>
              <w:trHeight w:val="426"/>
            </w:trPr>
            <w:tc>
              <w:tcPr>
                <w:tcW w:w="877" w:type="dxa"/>
              </w:tcPr>
              <w:p w14:paraId="0F107E1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13.</w:t>
                </w:r>
              </w:p>
            </w:tc>
            <w:tc>
              <w:tcPr>
                <w:tcW w:w="1479" w:type="dxa"/>
              </w:tcPr>
              <w:p w14:paraId="06C266C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EE27D3" w14:textId="77777777" w:rsidR="004913BA" w:rsidRPr="00EA254D" w:rsidRDefault="004913BA" w:rsidP="004913BA">
                <w:pPr>
                  <w:rPr>
                    <w:rFonts w:ascii="Arial" w:eastAsia="Times New Roman" w:hAnsi="Arial" w:cs="Arial"/>
                  </w:rPr>
                </w:pPr>
                <w:r w:rsidRPr="00EA254D">
                  <w:rPr>
                    <w:rFonts w:ascii="Arial" w:eastAsia="Times New Roman" w:hAnsi="Arial" w:cs="Arial"/>
                  </w:rPr>
                  <w:t>Tiesioginis arba netiesioginis dalyvavimas rengiant šią pirkimo procedūrą</w:t>
                </w:r>
              </w:p>
            </w:tc>
            <w:tc>
              <w:tcPr>
                <w:tcW w:w="5408" w:type="dxa"/>
              </w:tcPr>
              <w:p w14:paraId="4D7ABEB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C13 punktas, VPĮ 46 straipsnio 4 dalies 3 punktas</w:t>
                </w:r>
              </w:p>
            </w:tc>
          </w:tr>
          <w:tr w:rsidR="004913BA" w:rsidRPr="00EA254D" w14:paraId="57EAFDD6" w14:textId="77777777" w:rsidTr="004913BA">
            <w:trPr>
              <w:trHeight w:val="413"/>
            </w:trPr>
            <w:tc>
              <w:tcPr>
                <w:tcW w:w="877" w:type="dxa"/>
              </w:tcPr>
              <w:p w14:paraId="04B2D6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14.</w:t>
                </w:r>
              </w:p>
            </w:tc>
            <w:tc>
              <w:tcPr>
                <w:tcW w:w="1479" w:type="dxa"/>
              </w:tcPr>
              <w:p w14:paraId="5BE96A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4AB3DA9" w14:textId="77777777" w:rsidR="004913BA" w:rsidRPr="00EA254D" w:rsidRDefault="004913BA" w:rsidP="004913BA">
                <w:pPr>
                  <w:rPr>
                    <w:rFonts w:ascii="Arial" w:eastAsia="Times New Roman" w:hAnsi="Arial" w:cs="Arial"/>
                  </w:rPr>
                </w:pPr>
                <w:r w:rsidRPr="00EA254D">
                  <w:rPr>
                    <w:rFonts w:ascii="Arial" w:eastAsia="Times New Roman" w:hAnsi="Arial" w:cs="Arial"/>
                  </w:rPr>
                  <w:t>Sutarties nutraukimas anksčiau laiko, žala ar kitos panašios sankcijos</w:t>
                </w:r>
              </w:p>
            </w:tc>
            <w:tc>
              <w:tcPr>
                <w:tcW w:w="5408" w:type="dxa"/>
              </w:tcPr>
              <w:p w14:paraId="58693A3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C14 punktas, 46 straipsnio 4 dalies 6 p.</w:t>
                </w:r>
              </w:p>
            </w:tc>
          </w:tr>
          <w:tr w:rsidR="004913BA" w:rsidRPr="00EA254D" w14:paraId="0D982DFE" w14:textId="77777777" w:rsidTr="004913BA">
            <w:trPr>
              <w:trHeight w:val="1058"/>
            </w:trPr>
            <w:tc>
              <w:tcPr>
                <w:tcW w:w="877" w:type="dxa"/>
              </w:tcPr>
              <w:p w14:paraId="6D18DAD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lastRenderedPageBreak/>
                  <w:t>15.</w:t>
                </w:r>
              </w:p>
            </w:tc>
            <w:tc>
              <w:tcPr>
                <w:tcW w:w="1479" w:type="dxa"/>
              </w:tcPr>
              <w:p w14:paraId="6D919EE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68B35D5"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klaidingos informacijos, negalintis pateikti reikalaujamų dokumentų ir gautas konfidencialios informacijos apie šią procedūrą</w:t>
                </w:r>
              </w:p>
            </w:tc>
            <w:tc>
              <w:tcPr>
                <w:tcW w:w="5408" w:type="dxa"/>
              </w:tcPr>
              <w:p w14:paraId="259CDB5C"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C15 punktas, VPĮ 46 straipsnio 4 dalies 4, 5 punktai</w:t>
                </w:r>
              </w:p>
            </w:tc>
          </w:tr>
          <w:tr w:rsidR="004913BA" w:rsidRPr="00EA254D" w14:paraId="20BEE6B7" w14:textId="77777777" w:rsidTr="004913BA">
            <w:trPr>
              <w:trHeight w:val="206"/>
            </w:trPr>
            <w:tc>
              <w:tcPr>
                <w:tcW w:w="10817" w:type="dxa"/>
                <w:gridSpan w:val="4"/>
              </w:tcPr>
              <w:p w14:paraId="22292D63" w14:textId="77777777" w:rsidR="004913BA" w:rsidRPr="00EA254D" w:rsidRDefault="004913BA" w:rsidP="004913BA">
                <w:pPr>
                  <w:rPr>
                    <w:rFonts w:ascii="Arial" w:eastAsia="Times New Roman" w:hAnsi="Arial" w:cs="Arial"/>
                  </w:rPr>
                </w:pPr>
                <w:r w:rsidRPr="00EA254D">
                  <w:rPr>
                    <w:rFonts w:ascii="Arial" w:eastAsia="Times New Roman" w:hAnsi="Arial" w:cs="Arial"/>
                    <w:caps/>
                  </w:rPr>
                  <w:t>KONKRETŪS NACIONALINIAI PAŠALINIMO PAGRINDAI</w:t>
                </w:r>
              </w:p>
            </w:tc>
          </w:tr>
          <w:tr w:rsidR="004913BA" w:rsidRPr="00EA254D" w14:paraId="14F1794A" w14:textId="77777777" w:rsidTr="004913BA">
            <w:trPr>
              <w:trHeight w:val="426"/>
            </w:trPr>
            <w:tc>
              <w:tcPr>
                <w:tcW w:w="877" w:type="dxa"/>
              </w:tcPr>
              <w:p w14:paraId="56A5B35A" w14:textId="546C15EC" w:rsidR="004913BA" w:rsidRPr="00EA254D" w:rsidRDefault="004913BA" w:rsidP="004913BA">
                <w:pPr>
                  <w:jc w:val="right"/>
                  <w:rPr>
                    <w:rFonts w:ascii="Arial" w:eastAsia="Times New Roman" w:hAnsi="Arial" w:cs="Arial"/>
                  </w:rPr>
                </w:pPr>
              </w:p>
            </w:tc>
            <w:tc>
              <w:tcPr>
                <w:tcW w:w="1479" w:type="dxa"/>
              </w:tcPr>
              <w:p w14:paraId="2DDE585E" w14:textId="77777777" w:rsidR="004913BA" w:rsidRPr="00EA254D" w:rsidRDefault="004913BA" w:rsidP="004913BA">
                <w:pPr>
                  <w:rPr>
                    <w:rFonts w:ascii="Arial" w:eastAsia="Times New Roman" w:hAnsi="Arial" w:cs="Arial"/>
                  </w:rPr>
                </w:pPr>
              </w:p>
            </w:tc>
            <w:tc>
              <w:tcPr>
                <w:tcW w:w="3051" w:type="dxa"/>
              </w:tcPr>
              <w:p w14:paraId="45F0CB5D" w14:textId="77777777" w:rsidR="004913BA" w:rsidRPr="00EA254D" w:rsidRDefault="004913BA" w:rsidP="004913BA">
                <w:pPr>
                  <w:rPr>
                    <w:rFonts w:ascii="Arial" w:eastAsia="Times New Roman" w:hAnsi="Arial" w:cs="Arial"/>
                  </w:rPr>
                </w:pPr>
                <w:r w:rsidRPr="00EA254D">
                  <w:rPr>
                    <w:rFonts w:ascii="Arial" w:eastAsia="Times New Roman" w:hAnsi="Arial" w:cs="Arial"/>
                  </w:rPr>
                  <w:t>Išimtinai nacionaliniai pašalinimo pagrindai</w:t>
                </w:r>
              </w:p>
            </w:tc>
            <w:tc>
              <w:tcPr>
                <w:tcW w:w="5408" w:type="dxa"/>
              </w:tcPr>
              <w:p w14:paraId="41B697FC" w14:textId="77777777" w:rsidR="004913BA" w:rsidRPr="00EA254D" w:rsidRDefault="004913BA" w:rsidP="004913BA">
                <w:pPr>
                  <w:rPr>
                    <w:rFonts w:ascii="Arial" w:eastAsia="Times New Roman" w:hAnsi="Arial" w:cs="Arial"/>
                  </w:rPr>
                </w:pPr>
              </w:p>
            </w:tc>
          </w:tr>
          <w:tr w:rsidR="004913BA" w:rsidRPr="00EA254D" w14:paraId="70663F88" w14:textId="77777777" w:rsidTr="004913BA">
            <w:trPr>
              <w:trHeight w:val="206"/>
            </w:trPr>
            <w:tc>
              <w:tcPr>
                <w:tcW w:w="877" w:type="dxa"/>
              </w:tcPr>
              <w:p w14:paraId="0EC6BE17"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7977204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1EAFF7" w14:textId="77777777" w:rsidR="004913BA" w:rsidRPr="00EA254D" w:rsidRDefault="004913BA" w:rsidP="004913BA">
                <w:pPr>
                  <w:rPr>
                    <w:rFonts w:ascii="Arial" w:eastAsia="Times New Roman" w:hAnsi="Arial" w:cs="Arial"/>
                  </w:rPr>
                </w:pPr>
                <w:r w:rsidRPr="00EA254D">
                  <w:rPr>
                    <w:rFonts w:ascii="Arial" w:eastAsia="Times New Roman" w:hAnsi="Arial" w:cs="Arial"/>
                  </w:rPr>
                  <w:t>Nusikalstamas bankrotas</w:t>
                </w:r>
              </w:p>
            </w:tc>
            <w:tc>
              <w:tcPr>
                <w:tcW w:w="5408" w:type="dxa"/>
              </w:tcPr>
              <w:p w14:paraId="365184F3"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D1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1 </w:t>
                </w:r>
                <w:r w:rsidRPr="00EA254D">
                  <w:rPr>
                    <w:rFonts w:ascii="Arial" w:eastAsia="Yu Mincho" w:hAnsi="Arial" w:cs="Arial"/>
                  </w:rPr>
                  <w:t>dalies</w:t>
                </w:r>
                <w:r w:rsidRPr="00EA254D">
                  <w:rPr>
                    <w:rFonts w:ascii="Arial" w:eastAsia="Times New Roman" w:hAnsi="Arial" w:cs="Arial"/>
                  </w:rPr>
                  <w:t xml:space="preserve"> 4 </w:t>
                </w:r>
                <w:r w:rsidRPr="00EA254D">
                  <w:rPr>
                    <w:rFonts w:ascii="Arial" w:eastAsia="Yu Mincho" w:hAnsi="Arial" w:cs="Arial"/>
                  </w:rPr>
                  <w:t>punktas</w:t>
                </w:r>
              </w:p>
            </w:tc>
          </w:tr>
          <w:tr w:rsidR="00D1030A" w:rsidRPr="00EA254D" w14:paraId="793F4144" w14:textId="77777777" w:rsidTr="004913BA">
            <w:trPr>
              <w:trHeight w:val="206"/>
            </w:trPr>
            <w:tc>
              <w:tcPr>
                <w:tcW w:w="877" w:type="dxa"/>
              </w:tcPr>
              <w:p w14:paraId="0DAA400A" w14:textId="44CB386A" w:rsidR="00D1030A" w:rsidRPr="00EA254D" w:rsidRDefault="00D1030A" w:rsidP="004913BA">
                <w:pPr>
                  <w:jc w:val="center"/>
                  <w:rPr>
                    <w:rFonts w:ascii="Arial" w:eastAsia="Times New Roman" w:hAnsi="Arial" w:cs="Arial"/>
                  </w:rPr>
                </w:pPr>
                <w:r w:rsidRPr="00EA254D">
                  <w:rPr>
                    <w:rFonts w:ascii="Arial" w:eastAsia="Times New Roman" w:hAnsi="Arial" w:cs="Arial"/>
                  </w:rPr>
                  <w:t>2.</w:t>
                </w:r>
              </w:p>
            </w:tc>
            <w:tc>
              <w:tcPr>
                <w:tcW w:w="1479" w:type="dxa"/>
              </w:tcPr>
              <w:p w14:paraId="57678132" w14:textId="7F6CA2CD" w:rsidR="00D1030A" w:rsidRPr="00EA254D" w:rsidRDefault="00D1030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8D43288" w14:textId="7F7ADB3A" w:rsidR="00D1030A" w:rsidRPr="00EA254D" w:rsidRDefault="00D1030A" w:rsidP="004913BA">
                <w:pPr>
                  <w:rPr>
                    <w:rFonts w:ascii="Arial" w:eastAsia="Times New Roman" w:hAnsi="Arial" w:cs="Arial"/>
                  </w:rPr>
                </w:pPr>
                <w:r w:rsidRPr="00EA254D">
                  <w:rPr>
                    <w:rFonts w:ascii="Arial" w:eastAsia="Times New Roman" w:hAnsi="Arial" w:cs="Arial"/>
                  </w:rPr>
                  <w:t>Teismo paskirta baudžiamojo poveikio priemonė – uždraudimas juridiniam asmeniui dalyvauti viešuosiuose pirkimuose</w:t>
                </w:r>
              </w:p>
            </w:tc>
            <w:tc>
              <w:tcPr>
                <w:tcW w:w="5408" w:type="dxa"/>
              </w:tcPr>
              <w:p w14:paraId="3FA35D4E" w14:textId="6A438FDC" w:rsidR="00D1030A" w:rsidRPr="00EA254D" w:rsidRDefault="00D1030A" w:rsidP="004913BA">
                <w:pPr>
                  <w:rPr>
                    <w:rFonts w:ascii="Arial" w:eastAsia="Yu Mincho" w:hAnsi="Arial" w:cs="Arial"/>
                  </w:rPr>
                </w:pPr>
                <w:r w:rsidRPr="00EA254D">
                  <w:rPr>
                    <w:rFonts w:ascii="Arial" w:eastAsia="Yu Mincho" w:hAnsi="Arial" w:cs="Arial"/>
                  </w:rPr>
                  <w:t>EBVPD III dalies D2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2</w:t>
                </w:r>
                <w:r w:rsidRPr="00EA254D">
                  <w:rPr>
                    <w:rFonts w:ascii="Arial" w:eastAsia="Times New Roman" w:hAnsi="Arial" w:cs="Arial"/>
                    <w:vertAlign w:val="superscript"/>
                  </w:rPr>
                  <w:t>1</w:t>
                </w:r>
                <w:r w:rsidRPr="00EA254D">
                  <w:rPr>
                    <w:rFonts w:ascii="Arial" w:eastAsia="Times New Roman" w:hAnsi="Arial" w:cs="Arial"/>
                  </w:rPr>
                  <w:t xml:space="preserve"> </w:t>
                </w:r>
                <w:r w:rsidRPr="00EA254D">
                  <w:rPr>
                    <w:rFonts w:ascii="Arial" w:eastAsia="Yu Mincho" w:hAnsi="Arial" w:cs="Arial"/>
                  </w:rPr>
                  <w:t>dalis</w:t>
                </w:r>
              </w:p>
            </w:tc>
          </w:tr>
          <w:bookmarkEnd w:id="65"/>
        </w:tbl>
        <w:p w14:paraId="1DA03BC5" w14:textId="77777777" w:rsidR="004913BA" w:rsidRPr="00EA254D" w:rsidRDefault="004913BA" w:rsidP="004913BA">
          <w:pPr>
            <w:spacing w:after="0" w:line="240" w:lineRule="auto"/>
            <w:rPr>
              <w:rFonts w:ascii="Arial" w:hAnsi="Arial" w:cs="Arial"/>
              <w:sz w:val="22"/>
              <w:szCs w:val="22"/>
            </w:rPr>
          </w:pPr>
        </w:p>
        <w:p w14:paraId="6F368BD7"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254D" w:rsidRDefault="003F1531" w:rsidP="00EC7B86">
          <w:pPr>
            <w:spacing w:after="0" w:line="240" w:lineRule="auto"/>
            <w:jc w:val="center"/>
            <w:rPr>
              <w:rFonts w:ascii="Arial" w:hAnsi="Arial" w:cs="Arial"/>
              <w:b/>
              <w:bCs/>
              <w:smallCaps/>
              <w:sz w:val="22"/>
              <w:szCs w:val="22"/>
            </w:rPr>
          </w:pPr>
          <w:r w:rsidRPr="00EA254D">
            <w:rPr>
              <w:rFonts w:ascii="Arial" w:hAnsi="Arial" w:cs="Arial"/>
              <w:smallCaps/>
              <w:sz w:val="22"/>
              <w:szCs w:val="22"/>
            </w:rPr>
            <w:t>__________</w:t>
          </w:r>
          <w:r w:rsidR="00A4599F" w:rsidRPr="00EA254D">
            <w:rPr>
              <w:rFonts w:ascii="Arial" w:hAnsi="Arial" w:cs="Arial"/>
              <w:b/>
              <w:bCs/>
              <w:smallCaps/>
              <w:sz w:val="22"/>
              <w:szCs w:val="22"/>
            </w:rPr>
            <w:br w:type="page"/>
          </w:r>
        </w:p>
        <w:p w14:paraId="7BFABC1F" w14:textId="6709A453" w:rsidR="008D704D" w:rsidRPr="00EA254D"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4</w:t>
          </w:r>
          <w:r w:rsidRPr="00EA254D">
            <w:rPr>
              <w:rFonts w:ascii="Arial" w:eastAsia="Calibri" w:hAnsi="Arial" w:cs="Arial"/>
              <w:color w:val="auto"/>
              <w:sz w:val="22"/>
              <w:szCs w:val="22"/>
            </w:rPr>
            <w:t xml:space="preserve"> priedas „Tiekėjų kvalifikacijos reikalavimai</w:t>
          </w:r>
          <w:r w:rsidR="344DE8A3" w:rsidRPr="00EA254D">
            <w:rPr>
              <w:rFonts w:ascii="Arial" w:eastAsia="Calibri" w:hAnsi="Arial" w:cs="Arial"/>
              <w:color w:val="auto"/>
              <w:sz w:val="22"/>
              <w:szCs w:val="22"/>
            </w:rPr>
            <w:t xml:space="preserve"> ir reikalaujami kokybės bei aplinkos apsaugos vadybos sistemų standartai</w:t>
          </w:r>
          <w:r w:rsidRPr="00EA254D">
            <w:rPr>
              <w:rFonts w:ascii="Arial" w:eastAsia="Calibri" w:hAnsi="Arial" w:cs="Arial"/>
              <w:color w:val="auto"/>
              <w:sz w:val="22"/>
              <w:szCs w:val="22"/>
            </w:rPr>
            <w:t>“</w:t>
          </w:r>
          <w:bookmarkEnd w:id="66"/>
          <w:bookmarkEnd w:id="67"/>
          <w:bookmarkEnd w:id="68"/>
          <w:bookmarkEnd w:id="69"/>
        </w:p>
        <w:p w14:paraId="63320F82" w14:textId="77777777" w:rsidR="00812C23" w:rsidRPr="00EA254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254D" w:rsidRDefault="002F396F" w:rsidP="007C0612">
          <w:pPr>
            <w:pStyle w:val="Paantrat"/>
            <w:spacing w:line="240" w:lineRule="auto"/>
            <w:jc w:val="center"/>
            <w:rPr>
              <w:rFonts w:ascii="Arial" w:hAnsi="Arial" w:cs="Arial"/>
              <w:b/>
              <w:bCs/>
              <w:smallCaps/>
              <w:color w:val="auto"/>
              <w:sz w:val="22"/>
              <w:szCs w:val="22"/>
            </w:rPr>
          </w:pPr>
          <w:r w:rsidRPr="00EA254D">
            <w:rPr>
              <w:rFonts w:ascii="Arial" w:hAnsi="Arial" w:cs="Arial"/>
              <w:b/>
              <w:bCs/>
              <w:smallCaps/>
              <w:color w:val="auto"/>
              <w:sz w:val="22"/>
              <w:szCs w:val="22"/>
            </w:rPr>
            <w:t>TIEKĖJŲ KVALIFIKACIJOS REIKALAVIMAI</w:t>
          </w:r>
          <w:r w:rsidR="00955F2F" w:rsidRPr="00EA254D">
            <w:rPr>
              <w:rFonts w:ascii="Arial" w:hAnsi="Arial" w:cs="Arial"/>
              <w:b/>
              <w:bCs/>
              <w:smallCaps/>
              <w:color w:val="auto"/>
              <w:sz w:val="22"/>
              <w:szCs w:val="22"/>
            </w:rPr>
            <w:t xml:space="preserve"> IR REIKALAVIMAI LAIKYTIS </w:t>
          </w:r>
          <w:r w:rsidR="00955F2F" w:rsidRPr="00EA254D">
            <w:rPr>
              <w:rFonts w:ascii="Arial" w:hAnsi="Arial" w:cs="Arial"/>
              <w:b/>
              <w:bCs/>
              <w:color w:val="auto"/>
              <w:sz w:val="22"/>
              <w:szCs w:val="22"/>
              <w:lang w:eastAsia="en-US"/>
            </w:rPr>
            <w:t>KOKYBĖS VADYBOS SISTEMOS IR (ARBA) APLINKOS APSAUGOS VADYBOS SISTEMOS STANDARTŲ</w:t>
          </w:r>
        </w:p>
        <w:p w14:paraId="2C68D0D2" w14:textId="77777777" w:rsidR="004017E7" w:rsidRPr="00EA254D"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254D">
            <w:rPr>
              <w:rFonts w:ascii="Arial" w:eastAsiaTheme="minorHAnsi" w:hAnsi="Arial" w:cs="Arial"/>
              <w:sz w:val="22"/>
              <w:szCs w:val="22"/>
              <w:lang w:eastAsia="en-US"/>
            </w:rPr>
            <w:t>Tiekėjo kvalifikacija turi atitikti ši</w:t>
          </w:r>
          <w:r w:rsidR="005B19E4" w:rsidRPr="00EA254D">
            <w:rPr>
              <w:rFonts w:ascii="Arial" w:eastAsiaTheme="minorHAnsi" w:hAnsi="Arial" w:cs="Arial"/>
              <w:sz w:val="22"/>
              <w:szCs w:val="22"/>
              <w:lang w:eastAsia="en-US"/>
            </w:rPr>
            <w:t xml:space="preserve">ame priede nustatytus </w:t>
          </w:r>
          <w:r w:rsidRPr="00EA254D">
            <w:rPr>
              <w:rFonts w:ascii="Arial" w:eastAsiaTheme="minorHAnsi" w:hAnsi="Arial" w:cs="Arial"/>
              <w:sz w:val="22"/>
              <w:szCs w:val="22"/>
              <w:lang w:eastAsia="en-US"/>
            </w:rPr>
            <w:t>reikalavimus kvalifikacijai</w:t>
          </w:r>
          <w:r w:rsidR="005B19E4" w:rsidRPr="00EA254D">
            <w:rPr>
              <w:rFonts w:ascii="Arial" w:eastAsiaTheme="minorHAnsi" w:hAnsi="Arial" w:cs="Arial"/>
              <w:sz w:val="22"/>
              <w:szCs w:val="22"/>
              <w:lang w:eastAsia="en-US"/>
            </w:rPr>
            <w:t>.</w:t>
          </w:r>
          <w:r w:rsidR="008F38C8" w:rsidRPr="00EA254D">
            <w:rPr>
              <w:rFonts w:ascii="Arial" w:eastAsiaTheme="minorHAnsi" w:hAnsi="Arial" w:cs="Arial"/>
              <w:sz w:val="22"/>
              <w:szCs w:val="22"/>
            </w:rPr>
            <w:t xml:space="preserve"> </w:t>
          </w:r>
        </w:p>
        <w:p w14:paraId="68E7252D" w14:textId="5EE76E4F" w:rsidR="00F52B84" w:rsidRPr="00EA254D"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Kai tiekėjas remiasi kitų ūkio subjektų pajėgumais, kad atitiktų nustatytus ekonominio ir finansinio pajėgumo reikalavimus</w:t>
          </w:r>
          <w:r w:rsidR="009C30B3" w:rsidRPr="00EA254D">
            <w:rPr>
              <w:rFonts w:ascii="Arial" w:hAnsi="Arial" w:cs="Arial"/>
              <w:sz w:val="22"/>
              <w:szCs w:val="22"/>
            </w:rPr>
            <w:t xml:space="preserve"> </w:t>
          </w:r>
          <w:r w:rsidR="009C30B3" w:rsidRPr="00EA254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EA254D">
            <w:rPr>
              <w:rFonts w:ascii="Arial" w:eastAsia="Calibri" w:hAnsi="Arial" w:cs="Arial"/>
              <w:sz w:val="22"/>
              <w:szCs w:val="22"/>
            </w:rPr>
            <w:t xml:space="preserve">, jie </w:t>
          </w:r>
          <w:r w:rsidRPr="00EA254D">
            <w:rPr>
              <w:rFonts w:ascii="Arial" w:hAnsi="Arial" w:cs="Arial"/>
              <w:sz w:val="22"/>
              <w:szCs w:val="22"/>
            </w:rPr>
            <w:t>privalo prisiimti solidarią atsakomybę už sutarties įvykdymą.</w:t>
          </w:r>
          <w:r w:rsidRPr="00EA254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EA254D">
            <w:rPr>
              <w:rFonts w:ascii="Arial" w:eastAsia="Calibri" w:hAnsi="Arial" w:cs="Arial"/>
              <w:sz w:val="22"/>
              <w:szCs w:val="22"/>
            </w:rPr>
            <w:t>,</w:t>
          </w:r>
          <w:r w:rsidRPr="00EA254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EA254D"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EA254D">
            <w:rPr>
              <w:rFonts w:ascii="Arial" w:hAnsi="Arial" w:cs="Arial"/>
              <w:sz w:val="22"/>
              <w:szCs w:val="22"/>
            </w:rPr>
            <w:t xml:space="preserve">Jeigu vadovaujantis specialiųjų </w:t>
          </w:r>
          <w:r w:rsidR="005A58E6" w:rsidRPr="00EA254D">
            <w:rPr>
              <w:rFonts w:ascii="Arial" w:hAnsi="Arial" w:cs="Arial"/>
              <w:sz w:val="22"/>
              <w:szCs w:val="22"/>
            </w:rPr>
            <w:t xml:space="preserve">pirkimo </w:t>
          </w:r>
          <w:r w:rsidRPr="00EA254D">
            <w:rPr>
              <w:rFonts w:ascii="Arial" w:hAnsi="Arial" w:cs="Arial"/>
              <w:sz w:val="22"/>
              <w:szCs w:val="22"/>
            </w:rPr>
            <w:t xml:space="preserve">sąlygų </w:t>
          </w:r>
          <w:r w:rsidR="00FF7DDF" w:rsidRPr="00EA254D">
            <w:rPr>
              <w:rFonts w:ascii="Arial" w:hAnsi="Arial" w:cs="Arial"/>
              <w:sz w:val="22"/>
              <w:szCs w:val="22"/>
            </w:rPr>
            <w:t>1</w:t>
          </w:r>
          <w:r w:rsidRPr="00EA254D">
            <w:rPr>
              <w:rFonts w:ascii="Arial" w:hAnsi="Arial" w:cs="Arial"/>
              <w:sz w:val="22"/>
              <w:szCs w:val="22"/>
            </w:rPr>
            <w:t>.</w:t>
          </w:r>
          <w:r w:rsidR="00FF7DDF" w:rsidRPr="00EA254D">
            <w:rPr>
              <w:rFonts w:ascii="Arial" w:hAnsi="Arial" w:cs="Arial"/>
              <w:sz w:val="22"/>
              <w:szCs w:val="22"/>
            </w:rPr>
            <w:t>6</w:t>
          </w:r>
          <w:r w:rsidRPr="00EA254D">
            <w:rPr>
              <w:rFonts w:ascii="Arial" w:hAnsi="Arial" w:cs="Arial"/>
              <w:sz w:val="22"/>
              <w:szCs w:val="22"/>
            </w:rPr>
            <w:t xml:space="preserve"> punktu aplinkos apsaugos kriterijai yra nustatyti </w:t>
          </w:r>
          <w:r w:rsidR="009655C4" w:rsidRPr="00EA254D">
            <w:rPr>
              <w:rFonts w:ascii="Arial" w:hAnsi="Arial" w:cs="Arial"/>
              <w:sz w:val="22"/>
              <w:szCs w:val="22"/>
            </w:rPr>
            <w:t xml:space="preserve">kvalifikacijos reikalavimuose, </w:t>
          </w:r>
          <w:r w:rsidR="006A5FCC" w:rsidRPr="00EA254D">
            <w:rPr>
              <w:rFonts w:ascii="Arial" w:hAnsi="Arial" w:cs="Arial"/>
              <w:sz w:val="22"/>
              <w:szCs w:val="22"/>
            </w:rPr>
            <w:t>perkančioji organizacija</w:t>
          </w:r>
          <w:r w:rsidR="00814604" w:rsidRPr="00EA254D">
            <w:rPr>
              <w:rFonts w:ascii="Arial" w:hAnsi="Arial" w:cs="Arial"/>
              <w:sz w:val="22"/>
              <w:szCs w:val="22"/>
            </w:rPr>
            <w:t xml:space="preserve"> vadovaudamasi </w:t>
          </w:r>
          <w:r w:rsidR="003D346C" w:rsidRPr="00EA254D">
            <w:rPr>
              <w:rFonts w:ascii="Arial" w:hAnsi="Arial" w:cs="Arial"/>
              <w:sz w:val="22"/>
              <w:szCs w:val="22"/>
            </w:rPr>
            <w:t xml:space="preserve">Tiekėjo kvalifikacijos reikalavimų nustatymo metodikos </w:t>
          </w:r>
          <w:r w:rsidR="00814604" w:rsidRPr="00EA254D">
            <w:rPr>
              <w:rFonts w:ascii="Arial" w:hAnsi="Arial" w:cs="Arial"/>
              <w:sz w:val="22"/>
              <w:szCs w:val="22"/>
            </w:rPr>
            <w:t>22 punktu</w:t>
          </w:r>
          <w:r w:rsidR="00F43D84" w:rsidRPr="00EA254D">
            <w:rPr>
              <w:rFonts w:ascii="Arial" w:hAnsi="Arial" w:cs="Arial"/>
              <w:sz w:val="22"/>
              <w:szCs w:val="22"/>
            </w:rPr>
            <w:t xml:space="preserve"> </w:t>
          </w:r>
          <w:r w:rsidR="00814604" w:rsidRPr="00EA254D">
            <w:rPr>
              <w:rFonts w:ascii="Arial" w:hAnsi="Arial" w:cs="Arial"/>
              <w:sz w:val="22"/>
              <w:szCs w:val="22"/>
            </w:rPr>
            <w:t xml:space="preserve">nurodo ne reikalaujamą taikyti </w:t>
          </w:r>
          <w:r w:rsidR="003D346C" w:rsidRPr="00EA254D">
            <w:rPr>
              <w:rFonts w:ascii="Arial" w:hAnsi="Arial" w:cs="Arial"/>
              <w:sz w:val="22"/>
              <w:szCs w:val="22"/>
            </w:rPr>
            <w:t>aplinkos apsaugos vadybos si</w:t>
          </w:r>
          <w:r w:rsidR="009F4CE8" w:rsidRPr="00EA254D">
            <w:rPr>
              <w:rFonts w:ascii="Arial" w:hAnsi="Arial" w:cs="Arial"/>
              <w:sz w:val="22"/>
              <w:szCs w:val="22"/>
            </w:rPr>
            <w:t>stemos</w:t>
          </w:r>
          <w:r w:rsidR="00814604" w:rsidRPr="00EA254D">
            <w:rPr>
              <w:rFonts w:ascii="Arial" w:hAnsi="Arial" w:cs="Arial"/>
              <w:sz w:val="22"/>
              <w:szCs w:val="22"/>
            </w:rPr>
            <w:t xml:space="preserve"> standartą, bet konkrečias aplinkos apsaugos vadybos priemones, kurias turės taikyti tiekėjas.</w:t>
          </w:r>
          <w:r w:rsidR="009F0698" w:rsidRPr="00EA254D">
            <w:rPr>
              <w:rFonts w:ascii="Arial" w:hAnsi="Arial" w:cs="Arial"/>
              <w:sz w:val="22"/>
              <w:szCs w:val="22"/>
            </w:rPr>
            <w:t xml:space="preserve"> (Žr. lentelę žemiau)</w:t>
          </w:r>
          <w:r w:rsidR="00B802EF" w:rsidRPr="00EA254D">
            <w:rPr>
              <w:rFonts w:ascii="Arial" w:eastAsiaTheme="minorHAnsi" w:hAnsi="Arial" w:cs="Arial"/>
              <w:sz w:val="22"/>
              <w:szCs w:val="22"/>
              <w:lang w:eastAsia="en-US"/>
            </w:rPr>
            <w:t>.</w:t>
          </w:r>
        </w:p>
        <w:p w14:paraId="5D1FB64E" w14:textId="4D65B50F" w:rsidR="007A0637" w:rsidRPr="00EA254D" w:rsidRDefault="002371BD" w:rsidP="00574262">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254D">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574262" w:rsidRPr="00EA254D">
            <w:rPr>
              <w:rFonts w:ascii="Arial" w:hAnsi="Arial" w:cs="Arial"/>
              <w:sz w:val="22"/>
              <w:szCs w:val="22"/>
            </w:rPr>
            <w:t>.</w:t>
          </w:r>
        </w:p>
        <w:p w14:paraId="023D709C"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793F3C7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414B1CF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074" w:type="pct"/>
            <w:tblLook w:val="04A0" w:firstRow="1" w:lastRow="0" w:firstColumn="1" w:lastColumn="0" w:noHBand="0" w:noVBand="1"/>
          </w:tblPr>
          <w:tblGrid>
            <w:gridCol w:w="747"/>
            <w:gridCol w:w="2921"/>
            <w:gridCol w:w="3521"/>
            <w:gridCol w:w="3157"/>
          </w:tblGrid>
          <w:tr w:rsidR="00934190" w:rsidRPr="00EA254D" w14:paraId="4E32B1E2" w14:textId="647459D9" w:rsidTr="00574262">
            <w:trPr>
              <w:cantSplit/>
              <w:tblHeader/>
            </w:trPr>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A254D" w:rsidRDefault="002F396F" w:rsidP="007A0637">
                <w:pPr>
                  <w:spacing w:before="60" w:after="60" w:line="256" w:lineRule="auto"/>
                  <w:jc w:val="center"/>
                  <w:rPr>
                    <w:rFonts w:ascii="Arial" w:hAnsi="Arial" w:cs="Arial"/>
                    <w:b/>
                    <w:bCs/>
                    <w:sz w:val="22"/>
                    <w:szCs w:val="22"/>
                  </w:rPr>
                </w:pPr>
                <w:r w:rsidRPr="00EA254D">
                  <w:rPr>
                    <w:rFonts w:ascii="Arial" w:eastAsiaTheme="minorHAnsi" w:hAnsi="Arial" w:cs="Arial"/>
                    <w:b/>
                    <w:bCs/>
                    <w:sz w:val="22"/>
                    <w:szCs w:val="22"/>
                  </w:rPr>
                  <w:lastRenderedPageBreak/>
                  <w:t>Eil. Nr.</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A254D" w:rsidRDefault="003D5EC9" w:rsidP="007A0637">
                <w:pPr>
                  <w:spacing w:before="60" w:after="60" w:line="256" w:lineRule="auto"/>
                  <w:jc w:val="center"/>
                  <w:rPr>
                    <w:rFonts w:ascii="Arial" w:eastAsiaTheme="minorEastAsia" w:hAnsi="Arial" w:cs="Arial"/>
                    <w:b/>
                    <w:bCs/>
                    <w:sz w:val="22"/>
                    <w:szCs w:val="22"/>
                  </w:rPr>
                </w:pPr>
                <w:r w:rsidRPr="00EA254D">
                  <w:rPr>
                    <w:rFonts w:ascii="Arial" w:hAnsi="Arial" w:cs="Arial"/>
                    <w:b/>
                    <w:bCs/>
                    <w:sz w:val="22"/>
                    <w:szCs w:val="22"/>
                  </w:rPr>
                  <w:t>Kvalifikacijos reikalavimas</w:t>
                </w:r>
                <w:r w:rsidR="00515CBD" w:rsidRPr="00EA254D">
                  <w:rPr>
                    <w:rStyle w:val="Puslapioinaosnuoroda"/>
                    <w:rFonts w:ascii="Arial" w:hAnsi="Arial" w:cs="Arial"/>
                    <w:b/>
                    <w:bCs/>
                    <w:sz w:val="22"/>
                    <w:szCs w:val="22"/>
                  </w:rPr>
                  <w:footnoteReference w:id="6"/>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A254D" w:rsidRDefault="002F396F" w:rsidP="007A0637">
                <w:pPr>
                  <w:autoSpaceDE w:val="0"/>
                  <w:autoSpaceDN w:val="0"/>
                  <w:adjustRightInd w:val="0"/>
                  <w:jc w:val="center"/>
                  <w:rPr>
                    <w:rFonts w:ascii="Arial" w:hAnsi="Arial" w:cs="Arial"/>
                    <w:b/>
                    <w:bCs/>
                    <w:sz w:val="22"/>
                    <w:szCs w:val="22"/>
                  </w:rPr>
                </w:pPr>
                <w:r w:rsidRPr="00EA254D">
                  <w:rPr>
                    <w:rFonts w:ascii="Arial" w:hAnsi="Arial" w:cs="Arial"/>
                    <w:b/>
                    <w:bCs/>
                    <w:sz w:val="22"/>
                    <w:szCs w:val="22"/>
                  </w:rPr>
                  <w:t xml:space="preserve">Atitiktį reikalavimui įrodantys </w:t>
                </w:r>
                <w:r w:rsidR="00C8691A" w:rsidRPr="00EA254D">
                  <w:rPr>
                    <w:rFonts w:ascii="Arial" w:hAnsi="Arial" w:cs="Arial"/>
                    <w:b/>
                    <w:bCs/>
                    <w:sz w:val="22"/>
                    <w:szCs w:val="22"/>
                  </w:rPr>
                  <w:t xml:space="preserve"> dokumentai</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A254D" w:rsidRDefault="0020417D" w:rsidP="007A0637">
                <w:pPr>
                  <w:autoSpaceDE w:val="0"/>
                  <w:autoSpaceDN w:val="0"/>
                  <w:adjustRightInd w:val="0"/>
                  <w:ind w:firstLine="266"/>
                  <w:jc w:val="center"/>
                  <w:rPr>
                    <w:rFonts w:ascii="Arial" w:hAnsi="Arial" w:cs="Arial"/>
                    <w:b/>
                    <w:bCs/>
                    <w:sz w:val="22"/>
                    <w:szCs w:val="22"/>
                  </w:rPr>
                </w:pPr>
                <w:r w:rsidRPr="00EA254D">
                  <w:rPr>
                    <w:rFonts w:ascii="Arial" w:hAnsi="Arial" w:cs="Arial"/>
                    <w:b/>
                    <w:bCs/>
                    <w:sz w:val="22"/>
                    <w:szCs w:val="22"/>
                  </w:rPr>
                  <w:t>Subjektas, kuris turi atitikti reikalavimą</w:t>
                </w:r>
              </w:p>
              <w:p w14:paraId="34C190FD" w14:textId="3C8B6C5C" w:rsidR="0020417D" w:rsidRPr="00EA254D" w:rsidRDefault="00410349" w:rsidP="007A0637">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0020417D" w:rsidRPr="00EA254D">
                  <w:rPr>
                    <w:rFonts w:ascii="Arial" w:hAnsi="Arial" w:cs="Arial"/>
                    <w:i/>
                    <w:iCs/>
                    <w:sz w:val="22"/>
                    <w:szCs w:val="22"/>
                  </w:rPr>
                  <w:t>apraš</w:t>
                </w:r>
                <w:r w:rsidR="00132FC0" w:rsidRPr="00EA254D">
                  <w:rPr>
                    <w:rFonts w:ascii="Arial" w:hAnsi="Arial" w:cs="Arial"/>
                    <w:i/>
                    <w:iCs/>
                    <w:sz w:val="22"/>
                    <w:szCs w:val="22"/>
                  </w:rPr>
                  <w:t>oma</w:t>
                </w:r>
                <w:r w:rsidR="0020417D" w:rsidRPr="00EA254D">
                  <w:rPr>
                    <w:rFonts w:ascii="Arial" w:hAnsi="Arial" w:cs="Arial"/>
                    <w:i/>
                    <w:iCs/>
                    <w:sz w:val="22"/>
                    <w:szCs w:val="22"/>
                  </w:rPr>
                  <w:t xml:space="preserve"> prie kiekvieno reikalavimo atskirai</w:t>
                </w:r>
                <w:r w:rsidR="00CB20ED" w:rsidRPr="00EA254D">
                  <w:rPr>
                    <w:rFonts w:ascii="Arial" w:hAnsi="Arial" w:cs="Arial"/>
                    <w:i/>
                    <w:iCs/>
                    <w:sz w:val="22"/>
                    <w:szCs w:val="22"/>
                  </w:rPr>
                  <w:t>]</w:t>
                </w:r>
              </w:p>
            </w:tc>
          </w:tr>
          <w:tr w:rsidR="00934190" w:rsidRPr="00EA254D" w14:paraId="2DF35442" w14:textId="330C80BA"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Teisė verstis veikla</w:t>
                </w:r>
              </w:p>
            </w:tc>
          </w:tr>
          <w:tr w:rsidR="00934190" w:rsidRPr="00EA254D" w14:paraId="090D3098" w14:textId="3DAC1454" w:rsidTr="0098718C">
            <w:trPr>
              <w:trHeight w:val="267"/>
            </w:trPr>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EA254D" w:rsidRDefault="00C8691A" w:rsidP="00574262">
                <w:pPr>
                  <w:pStyle w:val="Sraopastraipa"/>
                  <w:spacing w:before="60" w:after="60" w:line="257" w:lineRule="auto"/>
                  <w:ind w:left="0"/>
                  <w:rPr>
                    <w:rFonts w:ascii="Arial" w:eastAsiaTheme="minorHAnsi" w:hAnsi="Arial" w:cs="Arial"/>
                    <w:sz w:val="22"/>
                    <w:szCs w:val="22"/>
                  </w:rPr>
                </w:pPr>
                <w:r w:rsidRPr="00EA254D">
                  <w:rPr>
                    <w:rFonts w:ascii="Arial" w:eastAsiaTheme="minorHAnsi" w:hAnsi="Arial" w:cs="Arial"/>
                    <w:sz w:val="22"/>
                    <w:szCs w:val="22"/>
                  </w:rPr>
                  <w:t>1.1</w:t>
                </w:r>
                <w:r w:rsidR="007511BE" w:rsidRPr="00EA254D">
                  <w:rPr>
                    <w:rFonts w:ascii="Arial" w:eastAsiaTheme="minorHAnsi" w:hAnsi="Arial" w:cs="Arial"/>
                    <w:sz w:val="22"/>
                    <w:szCs w:val="22"/>
                  </w:rPr>
                  <w:t>.</w:t>
                </w:r>
                <w:r w:rsidRPr="00EA254D">
                  <w:rPr>
                    <w:rFonts w:ascii="Arial" w:eastAsiaTheme="minorHAnsi" w:hAnsi="Arial" w:cs="Arial"/>
                    <w:sz w:val="22"/>
                    <w:szCs w:val="22"/>
                  </w:rPr>
                  <w:t xml:space="preserve"> </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EA254D" w:rsidRDefault="00A00F5A" w:rsidP="007A0637">
                <w:pPr>
                  <w:autoSpaceDE w:val="0"/>
                  <w:autoSpaceDN w:val="0"/>
                  <w:adjustRightInd w:val="0"/>
                  <w:rPr>
                    <w:rFonts w:ascii="Arial" w:hAnsi="Arial" w:cs="Arial"/>
                    <w:sz w:val="22"/>
                    <w:szCs w:val="22"/>
                    <w:u w:val="single"/>
                  </w:rPr>
                </w:pPr>
                <w:r w:rsidRPr="00EA254D">
                  <w:rPr>
                    <w:rFonts w:ascii="Arial" w:hAnsi="Arial" w:cs="Arial"/>
                    <w:sz w:val="22"/>
                    <w:szCs w:val="22"/>
                    <w:u w:val="single"/>
                  </w:rPr>
                  <w:t xml:space="preserve">NETIKRINAMA </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EA254D" w:rsidRDefault="00C8691A" w:rsidP="007A0637">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EA254D" w:rsidRDefault="00C8691A" w:rsidP="007A0637">
                <w:pPr>
                  <w:autoSpaceDE w:val="0"/>
                  <w:autoSpaceDN w:val="0"/>
                  <w:adjustRightInd w:val="0"/>
                  <w:rPr>
                    <w:rFonts w:ascii="Arial" w:hAnsi="Arial" w:cs="Arial"/>
                    <w:sz w:val="22"/>
                    <w:szCs w:val="22"/>
                  </w:rPr>
                </w:pPr>
              </w:p>
            </w:tc>
          </w:tr>
          <w:tr w:rsidR="00934190" w:rsidRPr="00EA254D" w14:paraId="65AE4174"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A254D" w:rsidRDefault="004D450F" w:rsidP="007A0637">
                <w:pPr>
                  <w:pStyle w:val="Sraopastraipa"/>
                  <w:spacing w:before="60" w:after="60" w:line="257" w:lineRule="auto"/>
                  <w:ind w:left="0"/>
                  <w:jc w:val="both"/>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A254D" w:rsidRDefault="004D450F" w:rsidP="007A0637">
                <w:pPr>
                  <w:autoSpaceDE w:val="0"/>
                  <w:autoSpaceDN w:val="0"/>
                  <w:adjustRightInd w:val="0"/>
                  <w:jc w:val="both"/>
                  <w:rPr>
                    <w:rFonts w:ascii="Arial" w:hAnsi="Arial" w:cs="Arial"/>
                    <w:sz w:val="22"/>
                    <w:szCs w:val="22"/>
                  </w:rPr>
                </w:pPr>
                <w:r w:rsidRPr="00EA25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EA254D" w14:paraId="6775693A" w14:textId="299BC8A8"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Finansinis</w:t>
                </w:r>
                <w:r w:rsidRPr="00EA254D">
                  <w:rPr>
                    <w:rFonts w:ascii="Arial" w:hAnsi="Arial" w:cs="Arial"/>
                    <w:sz w:val="22"/>
                    <w:szCs w:val="22"/>
                  </w:rPr>
                  <w:t xml:space="preserve"> </w:t>
                </w:r>
                <w:r w:rsidRPr="00EA254D">
                  <w:rPr>
                    <w:rFonts w:ascii="Arial" w:hAnsi="Arial" w:cs="Arial"/>
                    <w:b/>
                    <w:bCs/>
                    <w:sz w:val="22"/>
                    <w:szCs w:val="22"/>
                  </w:rPr>
                  <w:t>ir ekonominis pajėgumas</w:t>
                </w:r>
              </w:p>
            </w:tc>
          </w:tr>
          <w:tr w:rsidR="00934190" w:rsidRPr="00EA254D" w14:paraId="53AA187A" w14:textId="3F0674A2"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A254D" w:rsidRDefault="00C8691A">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EA254D" w:rsidRDefault="00064DDF" w:rsidP="007A0637">
                <w:pPr>
                  <w:autoSpaceDE w:val="0"/>
                  <w:autoSpaceDN w:val="0"/>
                  <w:adjustRightInd w:val="0"/>
                  <w:rPr>
                    <w:rFonts w:ascii="Arial" w:hAnsi="Arial" w:cs="Arial"/>
                    <w:sz w:val="22"/>
                    <w:szCs w:val="22"/>
                    <w:u w:val="single"/>
                  </w:rPr>
                </w:pPr>
                <w:r w:rsidRPr="00EA254D">
                  <w:rPr>
                    <w:rFonts w:ascii="Arial" w:hAnsi="Arial" w:cs="Arial"/>
                    <w:sz w:val="22"/>
                    <w:szCs w:val="22"/>
                    <w:u w:val="single"/>
                  </w:rPr>
                  <w:t>NETIKRINAMA</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EA254D" w:rsidRDefault="00C8691A" w:rsidP="007A0637">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EA254D" w:rsidRDefault="00C8691A" w:rsidP="007A0637">
                <w:pPr>
                  <w:autoSpaceDE w:val="0"/>
                  <w:autoSpaceDN w:val="0"/>
                  <w:adjustRightInd w:val="0"/>
                  <w:rPr>
                    <w:rFonts w:ascii="Arial" w:hAnsi="Arial" w:cs="Arial"/>
                    <w:sz w:val="22"/>
                    <w:szCs w:val="22"/>
                  </w:rPr>
                </w:pPr>
              </w:p>
            </w:tc>
          </w:tr>
          <w:tr w:rsidR="00934190" w:rsidRPr="00EA254D" w14:paraId="0EEB4D39" w14:textId="5F154C99"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Techninis ir profesinis pajėgumas</w:t>
                </w:r>
              </w:p>
            </w:tc>
          </w:tr>
          <w:tr w:rsidR="00934190" w:rsidRPr="00EA254D" w14:paraId="3B360BFB" w14:textId="41E448BB"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EA254D" w:rsidRDefault="0095075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6DCC585E" w14:textId="616B96FB" w:rsidR="00EA5573" w:rsidRPr="002508D6" w:rsidRDefault="00EA5573" w:rsidP="00574262">
                <w:pPr>
                  <w:jc w:val="both"/>
                  <w:rPr>
                    <w:rFonts w:ascii="Arial" w:hAnsi="Arial" w:cs="Arial"/>
                    <w:sz w:val="22"/>
                    <w:szCs w:val="22"/>
                  </w:rPr>
                </w:pPr>
                <w:r w:rsidRPr="002508D6">
                  <w:rPr>
                    <w:rFonts w:ascii="Arial" w:hAnsi="Arial" w:cs="Arial"/>
                    <w:sz w:val="22"/>
                    <w:szCs w:val="22"/>
                  </w:rPr>
                  <w:t xml:space="preserve">Tiekėjas turi turėti </w:t>
                </w:r>
                <w:r w:rsidR="00FC5042" w:rsidRPr="002508D6">
                  <w:rPr>
                    <w:rFonts w:ascii="Arial" w:hAnsi="Arial" w:cs="Arial"/>
                    <w:sz w:val="22"/>
                    <w:szCs w:val="22"/>
                  </w:rPr>
                  <w:t>bent</w:t>
                </w:r>
                <w:r w:rsidRPr="002508D6">
                  <w:rPr>
                    <w:rFonts w:ascii="Arial" w:hAnsi="Arial" w:cs="Arial"/>
                    <w:sz w:val="22"/>
                    <w:szCs w:val="22"/>
                  </w:rPr>
                  <w:t xml:space="preserve"> </w:t>
                </w:r>
                <w:r w:rsidR="0098718C" w:rsidRPr="002508D6">
                  <w:rPr>
                    <w:rFonts w:ascii="Arial" w:hAnsi="Arial" w:cs="Arial"/>
                    <w:b/>
                    <w:bCs/>
                    <w:sz w:val="22"/>
                    <w:szCs w:val="22"/>
                  </w:rPr>
                  <w:t>1 (</w:t>
                </w:r>
                <w:r w:rsidRPr="002508D6">
                  <w:rPr>
                    <w:rFonts w:ascii="Arial" w:hAnsi="Arial" w:cs="Arial"/>
                    <w:b/>
                    <w:bCs/>
                    <w:sz w:val="22"/>
                    <w:szCs w:val="22"/>
                  </w:rPr>
                  <w:t>vieną</w:t>
                </w:r>
                <w:r w:rsidR="0098718C" w:rsidRPr="002508D6">
                  <w:rPr>
                    <w:rFonts w:ascii="Arial" w:hAnsi="Arial" w:cs="Arial"/>
                    <w:b/>
                    <w:bCs/>
                    <w:sz w:val="22"/>
                    <w:szCs w:val="22"/>
                  </w:rPr>
                  <w:t>)</w:t>
                </w:r>
                <w:r w:rsidR="00372C8E" w:rsidRPr="002508D6">
                  <w:rPr>
                    <w:rFonts w:ascii="Arial" w:hAnsi="Arial" w:cs="Arial"/>
                    <w:b/>
                    <w:bCs/>
                    <w:sz w:val="22"/>
                    <w:szCs w:val="22"/>
                  </w:rPr>
                  <w:t xml:space="preserve"> teritorijų</w:t>
                </w:r>
                <w:r w:rsidRPr="002508D6">
                  <w:rPr>
                    <w:rFonts w:ascii="Arial" w:hAnsi="Arial" w:cs="Arial"/>
                    <w:b/>
                    <w:bCs/>
                    <w:sz w:val="22"/>
                    <w:szCs w:val="22"/>
                  </w:rPr>
                  <w:t xml:space="preserve"> plan</w:t>
                </w:r>
                <w:r w:rsidR="00372C8E" w:rsidRPr="002508D6">
                  <w:rPr>
                    <w:rFonts w:ascii="Arial" w:hAnsi="Arial" w:cs="Arial"/>
                    <w:b/>
                    <w:bCs/>
                    <w:sz w:val="22"/>
                    <w:szCs w:val="22"/>
                  </w:rPr>
                  <w:t>avimo</w:t>
                </w:r>
                <w:r w:rsidRPr="002508D6">
                  <w:rPr>
                    <w:rFonts w:ascii="Arial" w:hAnsi="Arial" w:cs="Arial"/>
                    <w:b/>
                    <w:bCs/>
                    <w:sz w:val="22"/>
                    <w:szCs w:val="22"/>
                  </w:rPr>
                  <w:t xml:space="preserve"> vadovą</w:t>
                </w:r>
                <w:r w:rsidRPr="002508D6">
                  <w:rPr>
                    <w:rFonts w:ascii="Arial" w:hAnsi="Arial" w:cs="Arial"/>
                    <w:sz w:val="22"/>
                    <w:szCs w:val="22"/>
                  </w:rPr>
                  <w:t xml:space="preserve">, </w:t>
                </w:r>
                <w:r w:rsidR="00FC5042" w:rsidRPr="002508D6">
                  <w:rPr>
                    <w:rFonts w:ascii="Arial" w:hAnsi="Arial" w:cs="Arial"/>
                    <w:sz w:val="22"/>
                    <w:szCs w:val="22"/>
                  </w:rPr>
                  <w:t xml:space="preserve"> atitinkantį šiuos reikalavimus</w:t>
                </w:r>
                <w:r w:rsidRPr="002508D6">
                  <w:rPr>
                    <w:rFonts w:ascii="Arial" w:hAnsi="Arial" w:cs="Arial"/>
                    <w:sz w:val="22"/>
                    <w:szCs w:val="22"/>
                  </w:rPr>
                  <w:t>:</w:t>
                </w:r>
              </w:p>
              <w:p w14:paraId="235D9ACE" w14:textId="7350E2BD" w:rsidR="00EA5573" w:rsidRPr="002508D6" w:rsidRDefault="00EA5573" w:rsidP="00EA5573">
                <w:pPr>
                  <w:tabs>
                    <w:tab w:val="left" w:pos="236"/>
                  </w:tabs>
                  <w:jc w:val="both"/>
                  <w:rPr>
                    <w:rFonts w:ascii="Arial" w:hAnsi="Arial" w:cs="Arial"/>
                    <w:sz w:val="22"/>
                    <w:szCs w:val="22"/>
                  </w:rPr>
                </w:pPr>
              </w:p>
              <w:p w14:paraId="4384A54D" w14:textId="6D537602" w:rsidR="0095075B" w:rsidRPr="002508D6" w:rsidRDefault="00A50D64" w:rsidP="0098718C">
                <w:pPr>
                  <w:pStyle w:val="Sraopastraipa"/>
                  <w:tabs>
                    <w:tab w:val="left" w:pos="236"/>
                  </w:tabs>
                  <w:ind w:left="0"/>
                  <w:jc w:val="both"/>
                  <w:rPr>
                    <w:rFonts w:ascii="Arial" w:hAnsi="Arial" w:cs="Arial"/>
                    <w:sz w:val="22"/>
                    <w:szCs w:val="22"/>
                  </w:rPr>
                </w:pPr>
                <w:r w:rsidRPr="002508D6">
                  <w:rPr>
                    <w:rFonts w:ascii="Arial" w:hAnsi="Arial" w:cs="Arial"/>
                    <w:sz w:val="22"/>
                    <w:szCs w:val="22"/>
                  </w:rPr>
                  <w:t xml:space="preserve">- </w:t>
                </w:r>
                <w:r w:rsidR="00EA5573" w:rsidRPr="002508D6">
                  <w:rPr>
                    <w:rFonts w:ascii="Arial" w:hAnsi="Arial" w:cs="Arial"/>
                    <w:sz w:val="22"/>
                    <w:szCs w:val="22"/>
                  </w:rPr>
                  <w:t xml:space="preserve">turi ne žemesnį nei </w:t>
                </w:r>
                <w:r w:rsidR="00577BA3" w:rsidRPr="002508D6">
                  <w:rPr>
                    <w:rFonts w:ascii="Arial" w:hAnsi="Arial" w:cs="Arial"/>
                    <w:b/>
                    <w:bCs/>
                    <w:sz w:val="22"/>
                    <w:szCs w:val="22"/>
                  </w:rPr>
                  <w:t>savivaldybė</w:t>
                </w:r>
                <w:r w:rsidR="009101AA" w:rsidRPr="002508D6">
                  <w:rPr>
                    <w:rFonts w:ascii="Arial" w:hAnsi="Arial" w:cs="Arial"/>
                    <w:b/>
                    <w:bCs/>
                    <w:sz w:val="22"/>
                    <w:szCs w:val="22"/>
                  </w:rPr>
                  <w:t>s dalies bendrojo plano</w:t>
                </w:r>
                <w:r w:rsidR="00EA5573" w:rsidRPr="002508D6">
                  <w:rPr>
                    <w:rFonts w:ascii="Arial" w:hAnsi="Arial" w:cs="Arial"/>
                    <w:sz w:val="22"/>
                    <w:szCs w:val="22"/>
                  </w:rPr>
                  <w:t xml:space="preserve"> teritorijų planavimo vadovo kvalifikacijos atestatą</w:t>
                </w:r>
                <w:r w:rsidR="003165EF" w:rsidRPr="002508D6">
                  <w:rPr>
                    <w:rFonts w:ascii="Arial" w:hAnsi="Arial" w:cs="Arial"/>
                    <w:sz w:val="22"/>
                    <w:szCs w:val="22"/>
                  </w:rPr>
                  <w:t xml:space="preserve"> </w:t>
                </w:r>
                <w:r w:rsidR="003165EF" w:rsidRPr="002508D6">
                  <w:rPr>
                    <w:rFonts w:ascii="Arial" w:hAnsi="Arial" w:cs="Arial"/>
                    <w:color w:val="000000"/>
                    <w:sz w:val="22"/>
                    <w:szCs w:val="22"/>
                  </w:rPr>
                  <w:t>(užsienio šalies – lygiaverčio)</w:t>
                </w:r>
                <w:r w:rsidR="0098718C" w:rsidRPr="002508D6">
                  <w:rPr>
                    <w:rFonts w:ascii="Arial" w:hAnsi="Arial" w:cs="Arial"/>
                    <w:color w:val="000000"/>
                    <w:sz w:val="22"/>
                    <w:szCs w:val="22"/>
                  </w:rPr>
                  <w:t>.</w:t>
                </w:r>
              </w:p>
              <w:p w14:paraId="3A801E06" w14:textId="77777777" w:rsidR="00577BA3" w:rsidRPr="002508D6" w:rsidRDefault="00577BA3" w:rsidP="00577BA3">
                <w:pPr>
                  <w:jc w:val="both"/>
                  <w:rPr>
                    <w:rFonts w:ascii="Arial" w:hAnsi="Arial" w:cs="Arial"/>
                    <w:bCs/>
                    <w:iCs/>
                    <w:sz w:val="22"/>
                    <w:szCs w:val="22"/>
                  </w:rPr>
                </w:pPr>
              </w:p>
              <w:p w14:paraId="5EC40077" w14:textId="6CE9774B" w:rsidR="00B8647F" w:rsidRPr="002508D6" w:rsidRDefault="00B8647F" w:rsidP="00B8647F">
                <w:pPr>
                  <w:spacing w:line="256" w:lineRule="auto"/>
                  <w:jc w:val="both"/>
                  <w:rPr>
                    <w:rFonts w:ascii="Arial" w:hAnsi="Arial" w:cs="Arial"/>
                    <w:color w:val="000000"/>
                    <w:sz w:val="22"/>
                    <w:szCs w:val="22"/>
                  </w:rPr>
                </w:pPr>
                <w:r w:rsidRPr="002508D6">
                  <w:rPr>
                    <w:rFonts w:ascii="Arial" w:hAnsi="Arial" w:cs="Arial"/>
                    <w:sz w:val="22"/>
                    <w:szCs w:val="22"/>
                  </w:rPr>
                  <w:t xml:space="preserve">- </w:t>
                </w:r>
                <w:r w:rsidRPr="002508D6">
                  <w:rPr>
                    <w:rFonts w:ascii="Arial" w:hAnsi="Arial" w:cs="Arial"/>
                    <w:color w:val="000000"/>
                    <w:sz w:val="22"/>
                    <w:szCs w:val="22"/>
                    <w:u w:val="single"/>
                  </w:rPr>
                  <w:t xml:space="preserve"> per pastaruosius 5 metus iki pasiūlymo pateikimo termino pabaigos, yra vadovavęs </w:t>
                </w:r>
                <w:r w:rsidRPr="002508D6">
                  <w:rPr>
                    <w:rFonts w:ascii="Arial" w:hAnsi="Arial" w:cs="Arial"/>
                    <w:color w:val="000000"/>
                    <w:sz w:val="22"/>
                    <w:szCs w:val="22"/>
                  </w:rPr>
                  <w:t xml:space="preserve">ne mažiau kaip 1 </w:t>
                </w:r>
                <w:r w:rsidRPr="002508D6">
                  <w:rPr>
                    <w:rFonts w:ascii="Arial" w:hAnsi="Arial" w:cs="Arial"/>
                    <w:b/>
                    <w:bCs/>
                    <w:color w:val="000000"/>
                    <w:sz w:val="22"/>
                    <w:szCs w:val="22"/>
                  </w:rPr>
                  <w:t>savivaldybės arba</w:t>
                </w:r>
                <w:r w:rsidRPr="002508D6">
                  <w:rPr>
                    <w:rFonts w:ascii="Arial" w:hAnsi="Arial" w:cs="Arial"/>
                    <w:color w:val="000000"/>
                    <w:sz w:val="22"/>
                    <w:szCs w:val="22"/>
                  </w:rPr>
                  <w:t xml:space="preserve"> </w:t>
                </w:r>
                <w:r w:rsidRPr="002508D6">
                  <w:rPr>
                    <w:rFonts w:ascii="Arial" w:hAnsi="Arial" w:cs="Arial"/>
                    <w:b/>
                    <w:bCs/>
                    <w:color w:val="000000"/>
                    <w:sz w:val="22"/>
                    <w:szCs w:val="22"/>
                  </w:rPr>
                  <w:t>savivaldybės dalies</w:t>
                </w:r>
                <w:r w:rsidRPr="002508D6">
                  <w:rPr>
                    <w:rFonts w:ascii="Arial" w:hAnsi="Arial" w:cs="Arial"/>
                    <w:color w:val="000000"/>
                    <w:sz w:val="22"/>
                    <w:szCs w:val="22"/>
                  </w:rPr>
                  <w:t xml:space="preserve">  bendrojo plano </w:t>
                </w:r>
                <w:r w:rsidRPr="002508D6">
                  <w:rPr>
                    <w:rFonts w:ascii="Arial" w:hAnsi="Arial" w:cs="Arial"/>
                    <w:bCs/>
                    <w:iCs/>
                    <w:color w:val="000000"/>
                    <w:sz w:val="22"/>
                    <w:szCs w:val="22"/>
                  </w:rPr>
                  <w:t xml:space="preserve">rengimui ir (ar) keitimui ir (ar) koregavimui </w:t>
                </w:r>
                <w:r w:rsidRPr="002508D6">
                  <w:rPr>
                    <w:rFonts w:ascii="Arial" w:hAnsi="Arial" w:cs="Arial"/>
                    <w:color w:val="000000"/>
                    <w:sz w:val="22"/>
                    <w:szCs w:val="22"/>
                  </w:rPr>
                  <w:t>(kuris įstatymų nustatyta tvarka būtų patvirtintas ir įregistruotas  teisės aktuose nustatyta tvarka)  (užsienio šalies – lygiaverčio)</w:t>
                </w:r>
                <w:r w:rsidR="002508D6" w:rsidRPr="002508D6">
                  <w:rPr>
                    <w:rFonts w:ascii="Arial" w:hAnsi="Arial" w:cs="Arial"/>
                    <w:color w:val="000000"/>
                    <w:sz w:val="22"/>
                    <w:szCs w:val="22"/>
                  </w:rPr>
                  <w:t>.</w:t>
                </w:r>
              </w:p>
              <w:p w14:paraId="1F18C29D" w14:textId="77777777" w:rsidR="00577BA3" w:rsidRPr="002508D6" w:rsidRDefault="00577BA3" w:rsidP="003443F1">
                <w:pPr>
                  <w:jc w:val="both"/>
                  <w:rPr>
                    <w:rFonts w:ascii="Arial" w:hAnsi="Arial" w:cs="Arial"/>
                    <w:sz w:val="22"/>
                    <w:szCs w:val="22"/>
                  </w:rPr>
                </w:pPr>
              </w:p>
              <w:p w14:paraId="13EECF1D" w14:textId="77777777" w:rsidR="002508D6" w:rsidRPr="002508D6" w:rsidRDefault="002508D6" w:rsidP="002508D6">
                <w:pPr>
                  <w:jc w:val="both"/>
                  <w:rPr>
                    <w:rStyle w:val="contentpasted0"/>
                    <w:rFonts w:ascii="Arial" w:eastAsia="Arial Unicode MS" w:hAnsi="Arial" w:cs="Arial"/>
                    <w:sz w:val="22"/>
                    <w:szCs w:val="22"/>
                    <w:u w:val="single"/>
                  </w:rPr>
                </w:pPr>
                <w:r w:rsidRPr="002508D6">
                  <w:rPr>
                    <w:rStyle w:val="contentpasted0"/>
                    <w:rFonts w:ascii="Arial" w:eastAsia="Arial Unicode MS" w:hAnsi="Arial" w:cs="Arial"/>
                    <w:sz w:val="22"/>
                    <w:szCs w:val="22"/>
                    <w:u w:val="single"/>
                  </w:rPr>
                  <w:t>Pastaba:</w:t>
                </w:r>
              </w:p>
              <w:p w14:paraId="7D80563F" w14:textId="091F7682" w:rsidR="002508D6" w:rsidRPr="002508D6" w:rsidRDefault="002508D6" w:rsidP="002508D6">
                <w:pPr>
                  <w:jc w:val="both"/>
                  <w:rPr>
                    <w:rFonts w:cs="Arial"/>
                    <w:sz w:val="22"/>
                    <w:szCs w:val="22"/>
                    <w:lang w:eastAsia="en-GB"/>
                  </w:rPr>
                </w:pPr>
                <w:r w:rsidRPr="002508D6">
                  <w:rPr>
                    <w:rStyle w:val="contentpasted0"/>
                    <w:rFonts w:ascii="Arial" w:eastAsia="Arial Unicode MS" w:hAnsi="Arial" w:cs="Arial"/>
                    <w:sz w:val="22"/>
                    <w:szCs w:val="22"/>
                  </w:rPr>
                  <w:t xml:space="preserve">Tas pats asmuo gali vykdyti kelių specialistų funkcijas, jei jis atitinka (turi reikiamą kvalifikaciją) atitinkamus kvalifikacijos reikalavimus, </w:t>
                </w:r>
                <w:r w:rsidRPr="002508D6">
                  <w:rPr>
                    <w:rStyle w:val="contentpasted0"/>
                    <w:rFonts w:ascii="Arial" w:eastAsia="Arial Unicode MS" w:hAnsi="Arial" w:cs="Arial"/>
                    <w:sz w:val="22"/>
                    <w:szCs w:val="22"/>
                  </w:rPr>
                  <w:lastRenderedPageBreak/>
                  <w:t>nustatytus dėl tų pareigų, į kuriuos būtų siūlomas.</w:t>
                </w:r>
                <w:r w:rsidRPr="002508D6">
                  <w:rPr>
                    <w:rStyle w:val="contentpasted0"/>
                    <w:rFonts w:eastAsia="Arial Unicode MS" w:cs="Arial"/>
                    <w:sz w:val="22"/>
                    <w:szCs w:val="22"/>
                  </w:rPr>
                  <w:t> </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2A1BF342" w14:textId="0403516B" w:rsidR="003A689B" w:rsidRPr="00EA254D" w:rsidRDefault="00177113" w:rsidP="004C0FF9">
                <w:pPr>
                  <w:tabs>
                    <w:tab w:val="left" w:pos="709"/>
                  </w:tabs>
                  <w:spacing w:line="240" w:lineRule="exact"/>
                  <w:jc w:val="both"/>
                  <w:rPr>
                    <w:rFonts w:ascii="Arial" w:hAnsi="Arial" w:cs="Arial"/>
                    <w:b/>
                    <w:bCs/>
                    <w:sz w:val="22"/>
                    <w:szCs w:val="22"/>
                  </w:rPr>
                </w:pPr>
                <w:r w:rsidRPr="00EA254D">
                  <w:rPr>
                    <w:rFonts w:ascii="Arial" w:hAnsi="Arial" w:cs="Arial"/>
                    <w:b/>
                    <w:bCs/>
                    <w:sz w:val="22"/>
                    <w:szCs w:val="22"/>
                  </w:rPr>
                  <w:lastRenderedPageBreak/>
                  <w:t>Pateikiama:</w:t>
                </w:r>
              </w:p>
              <w:p w14:paraId="4841101E" w14:textId="525BF8E9" w:rsidR="004C0FF9" w:rsidRPr="00EA254D" w:rsidRDefault="004C0FF9" w:rsidP="004C0FF9">
                <w:pPr>
                  <w:numPr>
                    <w:ilvl w:val="0"/>
                    <w:numId w:val="31"/>
                  </w:numPr>
                  <w:tabs>
                    <w:tab w:val="left" w:pos="313"/>
                  </w:tabs>
                  <w:suppressAutoHyphens/>
                  <w:autoSpaceDE w:val="0"/>
                  <w:autoSpaceDN w:val="0"/>
                  <w:adjustRightInd w:val="0"/>
                  <w:ind w:left="0" w:firstLine="0"/>
                  <w:contextualSpacing/>
                  <w:jc w:val="both"/>
                  <w:rPr>
                    <w:rStyle w:val="contentpasted0"/>
                    <w:rFonts w:ascii="Arial" w:hAnsi="Arial" w:cs="Arial"/>
                    <w:sz w:val="22"/>
                    <w:szCs w:val="22"/>
                  </w:rPr>
                </w:pPr>
                <w:r w:rsidRPr="00EA254D">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02273335" w14:textId="77777777" w:rsidR="00AD1CAE" w:rsidRPr="00EA254D" w:rsidRDefault="00AD1CAE" w:rsidP="00AD1CAE">
                <w:pPr>
                  <w:tabs>
                    <w:tab w:val="left" w:pos="313"/>
                  </w:tabs>
                  <w:suppressAutoHyphens/>
                  <w:autoSpaceDE w:val="0"/>
                  <w:autoSpaceDN w:val="0"/>
                  <w:adjustRightInd w:val="0"/>
                  <w:contextualSpacing/>
                  <w:jc w:val="both"/>
                  <w:rPr>
                    <w:rStyle w:val="contentpasted0"/>
                    <w:rFonts w:ascii="Arial" w:hAnsi="Arial" w:cs="Arial"/>
                    <w:sz w:val="22"/>
                    <w:szCs w:val="22"/>
                  </w:rPr>
                </w:pPr>
              </w:p>
              <w:p w14:paraId="16701A54" w14:textId="0365CCE9" w:rsidR="004C0FF9" w:rsidRPr="00EA254D" w:rsidRDefault="004C0FF9" w:rsidP="004C0FF9">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EA254D">
                  <w:rPr>
                    <w:rFonts w:ascii="Arial" w:eastAsia="Arial Unicode MS" w:hAnsi="Arial" w:cs="Arial"/>
                    <w:color w:val="000000" w:themeColor="text1"/>
                    <w:sz w:val="22"/>
                    <w:szCs w:val="22"/>
                  </w:rPr>
                  <w:t> </w:t>
                </w:r>
              </w:p>
              <w:p w14:paraId="10DCE5A6" w14:textId="77777777" w:rsidR="004C0FF9" w:rsidRPr="00EA254D" w:rsidRDefault="004C0FF9" w:rsidP="004C0FF9">
                <w:pPr>
                  <w:tabs>
                    <w:tab w:val="left" w:pos="313"/>
                  </w:tabs>
                  <w:suppressAutoHyphens/>
                  <w:autoSpaceDE w:val="0"/>
                  <w:autoSpaceDN w:val="0"/>
                  <w:adjustRightInd w:val="0"/>
                  <w:contextualSpacing/>
                  <w:jc w:val="both"/>
                  <w:rPr>
                    <w:rFonts w:ascii="Arial" w:hAnsi="Arial" w:cs="Arial"/>
                    <w:sz w:val="22"/>
                    <w:szCs w:val="22"/>
                  </w:rPr>
                </w:pPr>
              </w:p>
              <w:p w14:paraId="275A2840" w14:textId="1CAEEA4E" w:rsidR="002626D7" w:rsidRDefault="003A689B" w:rsidP="005C0CBB">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CD27A9">
                  <w:rPr>
                    <w:rFonts w:ascii="Arial" w:hAnsi="Arial" w:cs="Arial"/>
                    <w:sz w:val="22"/>
                    <w:szCs w:val="22"/>
                  </w:rPr>
                  <w:t>Lietuvos Respublikos architektų rūmų išduotas atestatas</w:t>
                </w:r>
                <w:r w:rsidR="00CD27A9">
                  <w:rPr>
                    <w:rFonts w:ascii="Arial" w:hAnsi="Arial" w:cs="Arial"/>
                    <w:sz w:val="22"/>
                    <w:szCs w:val="22"/>
                  </w:rPr>
                  <w:t>.</w:t>
                </w:r>
              </w:p>
              <w:p w14:paraId="79229B27" w14:textId="77777777" w:rsidR="00CD27A9" w:rsidRDefault="00CD27A9" w:rsidP="00CD27A9">
                <w:pPr>
                  <w:pStyle w:val="Sraopastraipa"/>
                  <w:rPr>
                    <w:rFonts w:ascii="Arial" w:hAnsi="Arial" w:cs="Arial"/>
                    <w:sz w:val="22"/>
                    <w:szCs w:val="22"/>
                  </w:rPr>
                </w:pPr>
              </w:p>
              <w:p w14:paraId="48C6E1DC" w14:textId="77777777" w:rsidR="002626D7" w:rsidRPr="00CD27A9" w:rsidRDefault="002626D7" w:rsidP="002626D7">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proofErr w:type="spellStart"/>
                <w:r w:rsidRPr="00CD27A9">
                  <w:rPr>
                    <w:rFonts w:ascii="Arial" w:hAnsi="Arial" w:cs="Arial"/>
                    <w:sz w:val="22"/>
                    <w:szCs w:val="22"/>
                    <w:lang w:val="en-GB" w:eastAsia="en-US"/>
                  </w:rPr>
                  <w:t>Užsienio</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šalių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specialistai</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pateikia</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profesinių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ar</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veiklos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tvarkytojų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valstybės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notifikuotų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institucijų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dokumentų</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kaip</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yra</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nustatyta</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toje</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valstybėje</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narėje</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kurioje</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siūlomas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specialistas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lastRenderedPageBreak/>
                  <w:t>registruotas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kopijas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patvirtinančias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tiekėjo</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siūlomo</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specialisto</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kilmės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valstybėje</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turimą</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teisę</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eiti</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nurodytas</w:t>
                </w:r>
                <w:proofErr w:type="spellEnd"/>
                <w:r w:rsidRPr="00CD27A9">
                  <w:rPr>
                    <w:rFonts w:ascii="Arial" w:hAnsi="Arial" w:cs="Arial"/>
                    <w:sz w:val="22"/>
                    <w:szCs w:val="22"/>
                    <w:lang w:val="en-GB" w:eastAsia="en-US"/>
                  </w:rPr>
                  <w:t xml:space="preserve"> </w:t>
                </w:r>
                <w:proofErr w:type="spellStart"/>
                <w:r w:rsidRPr="00CD27A9">
                  <w:rPr>
                    <w:rFonts w:ascii="Arial" w:hAnsi="Arial" w:cs="Arial"/>
                    <w:sz w:val="22"/>
                    <w:szCs w:val="22"/>
                    <w:lang w:val="en-GB" w:eastAsia="en-US"/>
                  </w:rPr>
                  <w:t>pareigas</w:t>
                </w:r>
                <w:proofErr w:type="spellEnd"/>
                <w:r w:rsidRPr="00CD27A9">
                  <w:rPr>
                    <w:rFonts w:ascii="Arial" w:hAnsi="Arial" w:cs="Arial"/>
                    <w:sz w:val="22"/>
                    <w:szCs w:val="22"/>
                    <w:lang w:val="en-GB" w:eastAsia="en-US"/>
                  </w:rPr>
                  <w:t xml:space="preserve">. </w:t>
                </w:r>
              </w:p>
              <w:p w14:paraId="1E326D99" w14:textId="77777777" w:rsidR="00CD27A9" w:rsidRPr="00CD27A9" w:rsidRDefault="00CD27A9" w:rsidP="00CD27A9">
                <w:pPr>
                  <w:tabs>
                    <w:tab w:val="left" w:pos="313"/>
                  </w:tabs>
                  <w:suppressAutoHyphens/>
                  <w:autoSpaceDE w:val="0"/>
                  <w:autoSpaceDN w:val="0"/>
                  <w:adjustRightInd w:val="0"/>
                  <w:contextualSpacing/>
                  <w:jc w:val="both"/>
                  <w:rPr>
                    <w:rFonts w:ascii="Arial" w:hAnsi="Arial" w:cs="Arial"/>
                    <w:sz w:val="22"/>
                    <w:szCs w:val="22"/>
                  </w:rPr>
                </w:pPr>
              </w:p>
              <w:p w14:paraId="5C3639F4" w14:textId="10D3A11F" w:rsidR="002626D7" w:rsidRDefault="002626D7" w:rsidP="002626D7">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EF7B04">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EF7B04">
                  <w:rPr>
                    <w:rFonts w:ascii="Arial" w:hAnsi="Arial" w:cs="Arial"/>
                    <w:b/>
                    <w:bCs/>
                    <w:sz w:val="22"/>
                    <w:szCs w:val="22"/>
                    <w:lang w:eastAsia="en-US"/>
                  </w:rPr>
                  <w:t>nuoroda į informacijos šaltinį.</w:t>
                </w:r>
              </w:p>
              <w:p w14:paraId="3E979B83" w14:textId="77777777" w:rsidR="00EC4047" w:rsidRDefault="00EC4047" w:rsidP="00EC4047">
                <w:pPr>
                  <w:pStyle w:val="Sraopastraipa"/>
                  <w:rPr>
                    <w:rFonts w:ascii="Arial" w:hAnsi="Arial" w:cs="Arial"/>
                    <w:sz w:val="22"/>
                    <w:szCs w:val="22"/>
                  </w:rPr>
                </w:pPr>
              </w:p>
              <w:p w14:paraId="41D40692" w14:textId="5A83CC34" w:rsidR="00AB3744" w:rsidRPr="00AB3744" w:rsidRDefault="00EC4047" w:rsidP="00AB3744">
                <w:pPr>
                  <w:numPr>
                    <w:ilvl w:val="0"/>
                    <w:numId w:val="31"/>
                  </w:numPr>
                  <w:tabs>
                    <w:tab w:val="left" w:pos="313"/>
                  </w:tabs>
                  <w:suppressAutoHyphens/>
                  <w:autoSpaceDE w:val="0"/>
                  <w:autoSpaceDN w:val="0"/>
                  <w:adjustRightInd w:val="0"/>
                  <w:ind w:left="0" w:firstLine="0"/>
                  <w:contextualSpacing/>
                  <w:jc w:val="both"/>
                  <w:rPr>
                    <w:rFonts w:ascii="Arial" w:hAnsi="Arial" w:cs="Arial"/>
                    <w:bCs/>
                    <w:iCs/>
                    <w:color w:val="000000"/>
                    <w:sz w:val="22"/>
                    <w:szCs w:val="22"/>
                  </w:rPr>
                </w:pPr>
                <w:r w:rsidRPr="00B167E8">
                  <w:rPr>
                    <w:rFonts w:ascii="Arial" w:hAnsi="Arial" w:cs="Arial"/>
                    <w:sz w:val="22"/>
                    <w:szCs w:val="22"/>
                  </w:rPr>
                  <w:t xml:space="preserve">siūlomo specialisto </w:t>
                </w:r>
                <w:r w:rsidR="00B528A6" w:rsidRPr="00B167E8">
                  <w:rPr>
                    <w:rFonts w:ascii="Arial" w:hAnsi="Arial" w:cs="Arial"/>
                    <w:sz w:val="22"/>
                    <w:szCs w:val="22"/>
                  </w:rPr>
                  <w:t xml:space="preserve">vadovavimo </w:t>
                </w:r>
                <w:r w:rsidRPr="00B167E8">
                  <w:rPr>
                    <w:rFonts w:ascii="Arial" w:hAnsi="Arial" w:cs="Arial"/>
                    <w:sz w:val="22"/>
                    <w:szCs w:val="22"/>
                  </w:rPr>
                  <w:t>patirt</w:t>
                </w:r>
                <w:r w:rsidR="00E06ABC" w:rsidRPr="00B167E8">
                  <w:rPr>
                    <w:rFonts w:ascii="Arial" w:hAnsi="Arial" w:cs="Arial"/>
                    <w:sz w:val="22"/>
                    <w:szCs w:val="22"/>
                  </w:rPr>
                  <w:t xml:space="preserve">į, </w:t>
                </w:r>
                <w:r w:rsidR="00E06ABC" w:rsidRPr="00B167E8">
                  <w:rPr>
                    <w:rFonts w:ascii="Arial" w:hAnsi="Arial" w:cs="Arial"/>
                    <w:b/>
                    <w:bCs/>
                    <w:color w:val="000000"/>
                    <w:sz w:val="22"/>
                    <w:szCs w:val="22"/>
                  </w:rPr>
                  <w:t>savivaldybės arba</w:t>
                </w:r>
                <w:r w:rsidR="00E06ABC" w:rsidRPr="00B167E8">
                  <w:rPr>
                    <w:rFonts w:ascii="Arial" w:hAnsi="Arial" w:cs="Arial"/>
                    <w:color w:val="000000"/>
                    <w:sz w:val="22"/>
                    <w:szCs w:val="22"/>
                  </w:rPr>
                  <w:t xml:space="preserve"> </w:t>
                </w:r>
                <w:r w:rsidR="00E06ABC" w:rsidRPr="00B167E8">
                  <w:rPr>
                    <w:rFonts w:ascii="Arial" w:hAnsi="Arial" w:cs="Arial"/>
                    <w:b/>
                    <w:bCs/>
                    <w:color w:val="000000"/>
                    <w:sz w:val="22"/>
                    <w:szCs w:val="22"/>
                  </w:rPr>
                  <w:t>savivaldybės dalies</w:t>
                </w:r>
                <w:r w:rsidR="00B167E8" w:rsidRPr="00B167E8">
                  <w:rPr>
                    <w:rFonts w:ascii="Arial" w:hAnsi="Arial" w:cs="Arial"/>
                    <w:b/>
                    <w:bCs/>
                    <w:color w:val="000000"/>
                    <w:sz w:val="22"/>
                    <w:szCs w:val="22"/>
                  </w:rPr>
                  <w:t xml:space="preserve"> </w:t>
                </w:r>
                <w:r w:rsidR="00E06ABC" w:rsidRPr="00B167E8">
                  <w:rPr>
                    <w:rFonts w:ascii="Arial" w:hAnsi="Arial" w:cs="Arial"/>
                    <w:color w:val="000000"/>
                    <w:sz w:val="22"/>
                    <w:szCs w:val="22"/>
                  </w:rPr>
                  <w:t xml:space="preserve">bendrojo plano </w:t>
                </w:r>
                <w:r w:rsidR="00E06ABC" w:rsidRPr="00B167E8">
                  <w:rPr>
                    <w:rFonts w:ascii="Arial" w:hAnsi="Arial" w:cs="Arial"/>
                    <w:bCs/>
                    <w:iCs/>
                    <w:color w:val="000000"/>
                    <w:sz w:val="22"/>
                    <w:szCs w:val="22"/>
                  </w:rPr>
                  <w:t>rengimui ir (ar</w:t>
                </w:r>
                <w:r w:rsidR="00E06ABC" w:rsidRPr="001D7CAA">
                  <w:rPr>
                    <w:rFonts w:ascii="Arial" w:hAnsi="Arial" w:cs="Arial"/>
                    <w:bCs/>
                    <w:iCs/>
                    <w:color w:val="000000"/>
                    <w:sz w:val="22"/>
                    <w:szCs w:val="22"/>
                  </w:rPr>
                  <w:t>) keitimui ir (ar) koregavimui</w:t>
                </w:r>
                <w:r w:rsidR="006B27A9">
                  <w:rPr>
                    <w:rFonts w:ascii="Arial" w:hAnsi="Arial" w:cs="Arial"/>
                    <w:bCs/>
                    <w:iCs/>
                    <w:color w:val="000000"/>
                    <w:sz w:val="22"/>
                    <w:szCs w:val="22"/>
                  </w:rPr>
                  <w:t xml:space="preserve"> </w:t>
                </w:r>
                <w:r w:rsidR="006B27A9" w:rsidRPr="00B167E8">
                  <w:rPr>
                    <w:rFonts w:ascii="Arial" w:hAnsi="Arial" w:cs="Arial"/>
                    <w:bCs/>
                    <w:iCs/>
                    <w:color w:val="000000"/>
                    <w:sz w:val="22"/>
                    <w:szCs w:val="22"/>
                  </w:rPr>
                  <w:t>(užsienio šalies – lygiaver</w:t>
                </w:r>
                <w:r w:rsidR="006B27A9">
                  <w:rPr>
                    <w:rFonts w:ascii="Arial" w:hAnsi="Arial" w:cs="Arial"/>
                    <w:bCs/>
                    <w:iCs/>
                    <w:color w:val="000000"/>
                    <w:sz w:val="22"/>
                    <w:szCs w:val="22"/>
                  </w:rPr>
                  <w:t>čio</w:t>
                </w:r>
                <w:r w:rsidR="006B27A9" w:rsidRPr="00B167E8">
                  <w:rPr>
                    <w:rFonts w:ascii="Arial" w:hAnsi="Arial" w:cs="Arial"/>
                    <w:bCs/>
                    <w:iCs/>
                    <w:color w:val="000000"/>
                    <w:sz w:val="22"/>
                    <w:szCs w:val="22"/>
                  </w:rPr>
                  <w:t>)</w:t>
                </w:r>
                <w:r w:rsidR="00E06ABC" w:rsidRPr="001D7CAA">
                  <w:rPr>
                    <w:rFonts w:ascii="Arial" w:hAnsi="Arial" w:cs="Arial"/>
                    <w:bCs/>
                    <w:iCs/>
                    <w:color w:val="000000"/>
                    <w:sz w:val="22"/>
                    <w:szCs w:val="22"/>
                  </w:rPr>
                  <w:t>, patvirtinančius dokumentus:</w:t>
                </w:r>
              </w:p>
              <w:p w14:paraId="7E0CF131" w14:textId="77777777" w:rsidR="00AB3744" w:rsidRPr="00EA254D" w:rsidRDefault="00AB3744" w:rsidP="00AB3744">
                <w:pPr>
                  <w:jc w:val="both"/>
                  <w:rPr>
                    <w:rFonts w:ascii="Arial" w:hAnsi="Arial" w:cs="Arial"/>
                    <w:sz w:val="22"/>
                    <w:szCs w:val="22"/>
                  </w:rPr>
                </w:pPr>
                <w:r w:rsidRPr="00EA254D">
                  <w:rPr>
                    <w:rFonts w:ascii="Arial" w:hAnsi="Arial" w:cs="Arial"/>
                    <w:sz w:val="22"/>
                    <w:szCs w:val="22"/>
                  </w:rPr>
                  <w:t>- išsamus paslaugų aprašymas;</w:t>
                </w:r>
              </w:p>
              <w:p w14:paraId="52C42293" w14:textId="5A5B8F94" w:rsidR="00365B39" w:rsidRPr="000704E8" w:rsidRDefault="00AB3744" w:rsidP="000704E8">
                <w:pPr>
                  <w:jc w:val="both"/>
                  <w:rPr>
                    <w:rFonts w:ascii="Arial" w:hAnsi="Arial" w:cs="Arial"/>
                    <w:sz w:val="22"/>
                    <w:szCs w:val="22"/>
                  </w:rPr>
                </w:pPr>
                <w:r w:rsidRPr="00EA254D">
                  <w:rPr>
                    <w:rFonts w:ascii="Arial" w:hAnsi="Arial" w:cs="Arial"/>
                    <w:sz w:val="22"/>
                    <w:szCs w:val="22"/>
                  </w:rPr>
                  <w:t>- paslaugų vykdymo pradžios ir pabaigos datos (nuo metai, mėnuo iki metai, mėnuo)</w:t>
                </w:r>
                <w:r w:rsidR="000704E8">
                  <w:rPr>
                    <w:rFonts w:ascii="Arial" w:hAnsi="Arial" w:cs="Arial"/>
                    <w:sz w:val="22"/>
                    <w:szCs w:val="22"/>
                  </w:rPr>
                  <w:t>.</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EA254D" w:rsidRDefault="00177113" w:rsidP="00177113">
                <w:pPr>
                  <w:spacing w:line="256" w:lineRule="auto"/>
                  <w:jc w:val="both"/>
                  <w:rPr>
                    <w:rFonts w:ascii="Arial" w:hAnsi="Arial" w:cs="Arial"/>
                    <w:sz w:val="22"/>
                    <w:szCs w:val="22"/>
                  </w:rPr>
                </w:pPr>
                <w:r w:rsidRPr="00EA254D">
                  <w:rPr>
                    <w:rFonts w:ascii="Arial" w:hAnsi="Arial" w:cs="Arial"/>
                    <w:sz w:val="22"/>
                    <w:szCs w:val="22"/>
                  </w:rPr>
                  <w:lastRenderedPageBreak/>
                  <w:t>Pastaba:</w:t>
                </w:r>
              </w:p>
              <w:p w14:paraId="2087B580" w14:textId="77777777" w:rsidR="004C0FF9" w:rsidRPr="00EA254D" w:rsidRDefault="004C0FF9" w:rsidP="004C0FF9">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color w:val="000000" w:themeColor="text1"/>
                    <w:sz w:val="22"/>
                    <w:szCs w:val="22"/>
                  </w:rPr>
                  <w:t xml:space="preserve">jeigu pasiūlymą teikia </w:t>
                </w:r>
                <w:r w:rsidRPr="00EA254D">
                  <w:rPr>
                    <w:rFonts w:ascii="Arial" w:hAnsi="Arial" w:cs="Arial"/>
                    <w:b/>
                    <w:bCs/>
                    <w:color w:val="000000" w:themeColor="text1"/>
                    <w:sz w:val="22"/>
                    <w:szCs w:val="22"/>
                  </w:rPr>
                  <w:t>ūkio subjektų grupė</w:t>
                </w:r>
                <w:r w:rsidRPr="00EA254D">
                  <w:rPr>
                    <w:rFonts w:ascii="Arial" w:hAnsi="Arial" w:cs="Arial"/>
                    <w:color w:val="000000" w:themeColor="text1"/>
                    <w:sz w:val="22"/>
                    <w:szCs w:val="22"/>
                  </w:rPr>
                  <w:t xml:space="preserve"> – reikalavimą turi atitikti ūkio subjektų grupės nario (-</w:t>
                </w:r>
                <w:proofErr w:type="spellStart"/>
                <w:r w:rsidRPr="00EA254D">
                  <w:rPr>
                    <w:rFonts w:ascii="Arial" w:hAnsi="Arial" w:cs="Arial"/>
                    <w:color w:val="000000" w:themeColor="text1"/>
                    <w:sz w:val="22"/>
                    <w:szCs w:val="22"/>
                  </w:rPr>
                  <w:t>ių</w:t>
                </w:r>
                <w:proofErr w:type="spellEnd"/>
                <w:r w:rsidRPr="00EA254D">
                  <w:rPr>
                    <w:rFonts w:ascii="Arial" w:hAnsi="Arial" w:cs="Arial"/>
                    <w:color w:val="000000" w:themeColor="text1"/>
                    <w:sz w:val="22"/>
                    <w:szCs w:val="22"/>
                  </w:rPr>
                  <w:t>) specialistai, atsižvelgiant į jų prisiimamus įsipareigojimus pirkimo sutarčiai vykdyti;</w:t>
                </w:r>
              </w:p>
              <w:p w14:paraId="114AAA52" w14:textId="77777777" w:rsidR="004C0FF9" w:rsidRPr="00EA254D" w:rsidRDefault="004C0FF9" w:rsidP="004C0FF9">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color w:val="000000" w:themeColor="text1"/>
                    <w:sz w:val="22"/>
                    <w:szCs w:val="22"/>
                  </w:rPr>
                  <w:t xml:space="preserve">tiekėjas gali remtis kitų </w:t>
                </w:r>
                <w:r w:rsidRPr="00EA254D">
                  <w:rPr>
                    <w:rFonts w:ascii="Arial" w:hAnsi="Arial" w:cs="Arial"/>
                    <w:b/>
                    <w:bCs/>
                    <w:color w:val="000000" w:themeColor="text1"/>
                    <w:sz w:val="22"/>
                    <w:szCs w:val="22"/>
                  </w:rPr>
                  <w:t>ūkio subjektų pajėgumais</w:t>
                </w:r>
                <w:r w:rsidRPr="00EA254D">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4C0FF9" w:rsidRPr="00EA254D" w:rsidRDefault="004C0FF9" w:rsidP="004C0FF9">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b/>
                    <w:bCs/>
                    <w:color w:val="000000" w:themeColor="text1"/>
                    <w:sz w:val="22"/>
                    <w:szCs w:val="22"/>
                  </w:rPr>
                  <w:t>subtiekėjai</w:t>
                </w:r>
                <w:r w:rsidRPr="00EA254D">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EA254D">
                  <w:rPr>
                    <w:rFonts w:ascii="Arial" w:hAnsi="Arial" w:cs="Arial"/>
                    <w:b/>
                    <w:bCs/>
                    <w:color w:val="000000" w:themeColor="text1"/>
                    <w:sz w:val="22"/>
                    <w:szCs w:val="22"/>
                  </w:rPr>
                  <w:t> </w:t>
                </w:r>
                <w:r w:rsidRPr="00EA254D">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95075B" w:rsidRPr="00EA254D" w:rsidRDefault="0095075B" w:rsidP="00502DA8">
                <w:pPr>
                  <w:autoSpaceDE w:val="0"/>
                  <w:autoSpaceDN w:val="0"/>
                  <w:adjustRightInd w:val="0"/>
                  <w:rPr>
                    <w:rFonts w:ascii="Arial" w:hAnsi="Arial" w:cs="Arial"/>
                    <w:sz w:val="22"/>
                    <w:szCs w:val="22"/>
                  </w:rPr>
                </w:pPr>
              </w:p>
            </w:tc>
          </w:tr>
          <w:tr w:rsidR="0084665F" w:rsidRPr="00EA254D" w14:paraId="10D7CCFD"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EA254D" w:rsidRDefault="002C30E3" w:rsidP="00574262">
                <w:pPr>
                  <w:spacing w:before="60" w:after="60" w:line="257" w:lineRule="auto"/>
                  <w:rPr>
                    <w:rFonts w:ascii="Arial" w:eastAsiaTheme="minorHAnsi" w:hAnsi="Arial" w:cs="Arial"/>
                    <w:sz w:val="22"/>
                    <w:szCs w:val="22"/>
                  </w:rPr>
                </w:pPr>
                <w:r w:rsidRPr="00EA254D">
                  <w:rPr>
                    <w:rFonts w:ascii="Arial" w:eastAsiaTheme="minorHAnsi" w:hAnsi="Arial" w:cs="Arial"/>
                    <w:sz w:val="22"/>
                    <w:szCs w:val="22"/>
                  </w:rPr>
                  <w:t>3.</w:t>
                </w:r>
                <w:r w:rsidR="005456AF" w:rsidRPr="00EA254D">
                  <w:rPr>
                    <w:rFonts w:ascii="Arial" w:eastAsiaTheme="minorHAnsi" w:hAnsi="Arial" w:cs="Arial"/>
                    <w:sz w:val="22"/>
                    <w:szCs w:val="22"/>
                  </w:rPr>
                  <w:t>2</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0B392C39" w14:textId="77777777" w:rsidR="00BB23F6" w:rsidRPr="00BB23F6" w:rsidRDefault="001602AA" w:rsidP="00724825">
                <w:pPr>
                  <w:jc w:val="both"/>
                  <w:rPr>
                    <w:rFonts w:ascii="Arial" w:hAnsi="Arial" w:cs="Arial"/>
                    <w:color w:val="000000"/>
                    <w:sz w:val="22"/>
                    <w:szCs w:val="22"/>
                  </w:rPr>
                </w:pPr>
                <w:r w:rsidRPr="00BB23F6">
                  <w:rPr>
                    <w:rFonts w:ascii="Arial" w:hAnsi="Arial" w:cs="Arial"/>
                    <w:sz w:val="22"/>
                    <w:szCs w:val="22"/>
                  </w:rPr>
                  <w:t xml:space="preserve">Tiekėjas </w:t>
                </w:r>
                <w:r w:rsidR="00E33860" w:rsidRPr="00BB23F6">
                  <w:rPr>
                    <w:rFonts w:ascii="Arial" w:hAnsi="Arial" w:cs="Arial"/>
                    <w:color w:val="000000"/>
                    <w:sz w:val="22"/>
                    <w:szCs w:val="22"/>
                  </w:rPr>
                  <w:t xml:space="preserve">per paskutinius </w:t>
                </w:r>
                <w:r w:rsidR="0098718C" w:rsidRPr="00BB23F6">
                  <w:rPr>
                    <w:rFonts w:ascii="Arial" w:hAnsi="Arial" w:cs="Arial"/>
                    <w:color w:val="000000"/>
                    <w:sz w:val="22"/>
                    <w:szCs w:val="22"/>
                  </w:rPr>
                  <w:t>5</w:t>
                </w:r>
                <w:r w:rsidR="00E33860" w:rsidRPr="00BB23F6">
                  <w:rPr>
                    <w:rFonts w:ascii="Arial" w:hAnsi="Arial" w:cs="Arial"/>
                    <w:color w:val="000000"/>
                    <w:sz w:val="22"/>
                    <w:szCs w:val="22"/>
                  </w:rPr>
                  <w:t xml:space="preserve"> metus</w:t>
                </w:r>
                <w:r w:rsidR="00744F34" w:rsidRPr="00BB23F6">
                  <w:rPr>
                    <w:rFonts w:ascii="Arial" w:hAnsi="Arial" w:cs="Arial"/>
                    <w:color w:val="000000"/>
                    <w:sz w:val="22"/>
                    <w:szCs w:val="22"/>
                  </w:rPr>
                  <w:t xml:space="preserve"> </w:t>
                </w:r>
                <w:r w:rsidR="00744F34" w:rsidRPr="00BB23F6">
                  <w:rPr>
                    <w:rFonts w:ascii="Arial" w:hAnsi="Arial" w:cs="Arial"/>
                    <w:color w:val="000000"/>
                    <w:sz w:val="22"/>
                    <w:szCs w:val="22"/>
                  </w:rPr>
                  <w:t>arba per laiką nuo</w:t>
                </w:r>
                <w:r w:rsidR="00744F34" w:rsidRPr="00BB23F6">
                  <w:rPr>
                    <w:rFonts w:ascii="Arial" w:hAnsi="Arial" w:cs="Arial"/>
                    <w:color w:val="000000"/>
                    <w:sz w:val="22"/>
                    <w:szCs w:val="22"/>
                  </w:rPr>
                  <w:br/>
                  <w:t>tiekėjo įregistravimo</w:t>
                </w:r>
                <w:r w:rsidR="00BB23F6" w:rsidRPr="00BB23F6">
                  <w:rPr>
                    <w:rFonts w:ascii="Arial" w:hAnsi="Arial" w:cs="Arial"/>
                    <w:color w:val="000000"/>
                    <w:sz w:val="22"/>
                    <w:szCs w:val="22"/>
                  </w:rPr>
                  <w:t xml:space="preserve"> </w:t>
                </w:r>
                <w:r w:rsidR="00744F34" w:rsidRPr="00BB23F6">
                  <w:rPr>
                    <w:rFonts w:ascii="Arial" w:hAnsi="Arial" w:cs="Arial"/>
                    <w:color w:val="000000"/>
                    <w:sz w:val="22"/>
                    <w:szCs w:val="22"/>
                  </w:rPr>
                  <w:t>dienos</w:t>
                </w:r>
                <w:r w:rsidR="00BB23F6" w:rsidRPr="00BB23F6">
                  <w:rPr>
                    <w:rFonts w:ascii="Arial" w:hAnsi="Arial" w:cs="Arial"/>
                    <w:color w:val="000000"/>
                    <w:sz w:val="22"/>
                    <w:szCs w:val="22"/>
                  </w:rPr>
                  <w:t xml:space="preserve"> </w:t>
                </w:r>
                <w:r w:rsidR="00744F34" w:rsidRPr="00BB23F6">
                  <w:rPr>
                    <w:rFonts w:ascii="Arial" w:hAnsi="Arial" w:cs="Arial"/>
                    <w:color w:val="000000"/>
                    <w:sz w:val="22"/>
                    <w:szCs w:val="22"/>
                  </w:rPr>
                  <w:t>(jeigu tiekėjas</w:t>
                </w:r>
                <w:r w:rsidR="00BB23F6" w:rsidRPr="00BB23F6">
                  <w:rPr>
                    <w:rFonts w:ascii="Arial" w:hAnsi="Arial" w:cs="Arial"/>
                    <w:color w:val="000000"/>
                    <w:sz w:val="22"/>
                    <w:szCs w:val="22"/>
                  </w:rPr>
                  <w:t xml:space="preserve"> </w:t>
                </w:r>
                <w:r w:rsidR="00744F34" w:rsidRPr="00BB23F6">
                  <w:rPr>
                    <w:rFonts w:ascii="Arial" w:hAnsi="Arial" w:cs="Arial"/>
                    <w:color w:val="000000"/>
                    <w:sz w:val="22"/>
                    <w:szCs w:val="22"/>
                  </w:rPr>
                  <w:t>vykdo veiklą mažiau nei</w:t>
                </w:r>
                <w:r w:rsidR="00BB23F6" w:rsidRPr="00BB23F6">
                  <w:rPr>
                    <w:rFonts w:ascii="Arial" w:hAnsi="Arial" w:cs="Arial"/>
                    <w:color w:val="000000"/>
                    <w:sz w:val="22"/>
                    <w:szCs w:val="22"/>
                  </w:rPr>
                  <w:t xml:space="preserve"> </w:t>
                </w:r>
                <w:r w:rsidR="00744F34" w:rsidRPr="00BB23F6">
                  <w:rPr>
                    <w:rFonts w:ascii="Arial" w:hAnsi="Arial" w:cs="Arial"/>
                    <w:color w:val="000000"/>
                    <w:sz w:val="22"/>
                    <w:szCs w:val="22"/>
                  </w:rPr>
                  <w:t>5</w:t>
                </w:r>
                <w:r w:rsidR="00744F34" w:rsidRPr="00BB23F6">
                  <w:rPr>
                    <w:rFonts w:ascii="Arial" w:hAnsi="Arial" w:cs="Arial"/>
                    <w:color w:val="000000"/>
                    <w:sz w:val="22"/>
                    <w:szCs w:val="22"/>
                  </w:rPr>
                  <w:t xml:space="preserve"> metus)</w:t>
                </w:r>
                <w:r w:rsidR="00744F34" w:rsidRPr="00BB23F6">
                  <w:rPr>
                    <w:rFonts w:ascii="Arial" w:hAnsi="Arial" w:cs="Arial"/>
                    <w:color w:val="000000"/>
                    <w:sz w:val="22"/>
                    <w:szCs w:val="22"/>
                  </w:rPr>
                  <w:t xml:space="preserve"> </w:t>
                </w:r>
                <w:r w:rsidR="0098718C" w:rsidRPr="00BB23F6">
                  <w:rPr>
                    <w:rFonts w:ascii="Arial" w:hAnsi="Arial" w:cs="Arial"/>
                    <w:color w:val="000000"/>
                    <w:sz w:val="22"/>
                    <w:szCs w:val="22"/>
                  </w:rPr>
                  <w:t xml:space="preserve"> </w:t>
                </w:r>
                <w:r w:rsidR="006F31DC" w:rsidRPr="00BB23F6">
                  <w:rPr>
                    <w:rFonts w:ascii="Arial" w:hAnsi="Arial" w:cs="Arial"/>
                    <w:color w:val="000000"/>
                    <w:sz w:val="22"/>
                    <w:szCs w:val="22"/>
                  </w:rPr>
                  <w:t>iki</w:t>
                </w:r>
              </w:p>
              <w:p w14:paraId="373930F2" w14:textId="2783ED73" w:rsidR="006A6E69" w:rsidRPr="00BB23F6" w:rsidRDefault="006F31DC" w:rsidP="00724825">
                <w:pPr>
                  <w:jc w:val="both"/>
                  <w:rPr>
                    <w:rFonts w:ascii="Arial" w:hAnsi="Arial" w:cs="Arial"/>
                    <w:color w:val="000000"/>
                    <w:sz w:val="22"/>
                    <w:szCs w:val="22"/>
                  </w:rPr>
                </w:pPr>
                <w:r w:rsidRPr="00BB23F6">
                  <w:rPr>
                    <w:rFonts w:ascii="Arial" w:hAnsi="Arial" w:cs="Arial"/>
                    <w:color w:val="000000"/>
                    <w:sz w:val="22"/>
                    <w:szCs w:val="22"/>
                  </w:rPr>
                  <w:t>pasiūlym</w:t>
                </w:r>
                <w:r w:rsidR="007E6AF7" w:rsidRPr="00BB23F6">
                  <w:rPr>
                    <w:rFonts w:ascii="Arial" w:hAnsi="Arial" w:cs="Arial"/>
                    <w:color w:val="000000"/>
                    <w:sz w:val="22"/>
                    <w:szCs w:val="22"/>
                  </w:rPr>
                  <w:t>o</w:t>
                </w:r>
                <w:r w:rsidRPr="00BB23F6">
                  <w:rPr>
                    <w:rFonts w:ascii="Arial" w:hAnsi="Arial" w:cs="Arial"/>
                    <w:color w:val="000000"/>
                    <w:sz w:val="22"/>
                    <w:szCs w:val="22"/>
                  </w:rPr>
                  <w:t xml:space="preserve"> pateikimo</w:t>
                </w:r>
                <w:r w:rsidR="00BB23F6" w:rsidRPr="00BB23F6">
                  <w:rPr>
                    <w:rFonts w:ascii="Arial" w:hAnsi="Arial" w:cs="Arial"/>
                    <w:color w:val="000000"/>
                    <w:sz w:val="22"/>
                    <w:szCs w:val="22"/>
                  </w:rPr>
                  <w:t xml:space="preserve"> </w:t>
                </w:r>
                <w:r w:rsidRPr="00BB23F6">
                  <w:rPr>
                    <w:rFonts w:ascii="Arial" w:hAnsi="Arial" w:cs="Arial"/>
                    <w:color w:val="000000"/>
                    <w:sz w:val="22"/>
                    <w:szCs w:val="22"/>
                  </w:rPr>
                  <w:t xml:space="preserve">termino pabaigos yra </w:t>
                </w:r>
                <w:r w:rsidRPr="00BB23F6">
                  <w:rPr>
                    <w:rFonts w:ascii="Arial" w:hAnsi="Arial" w:cs="Arial"/>
                    <w:b/>
                    <w:bCs/>
                    <w:color w:val="000000"/>
                    <w:sz w:val="22"/>
                    <w:szCs w:val="22"/>
                  </w:rPr>
                  <w:t>tinkamai</w:t>
                </w:r>
                <w:r w:rsidRPr="00BB23F6">
                  <w:rPr>
                    <w:rFonts w:ascii="Arial" w:hAnsi="Arial" w:cs="Arial"/>
                    <w:color w:val="000000"/>
                    <w:sz w:val="22"/>
                    <w:szCs w:val="22"/>
                  </w:rPr>
                  <w:t xml:space="preserve"> </w:t>
                </w:r>
                <w:r w:rsidR="00B55505" w:rsidRPr="00BB23F6">
                  <w:rPr>
                    <w:rFonts w:ascii="Arial" w:hAnsi="Arial" w:cs="Arial"/>
                    <w:color w:val="000000"/>
                    <w:sz w:val="22"/>
                    <w:szCs w:val="22"/>
                  </w:rPr>
                  <w:t>parengęs</w:t>
                </w:r>
                <w:r w:rsidR="006A6E69" w:rsidRPr="00BB23F6">
                  <w:rPr>
                    <w:rFonts w:ascii="Arial" w:hAnsi="Arial" w:cs="Arial"/>
                    <w:color w:val="000000"/>
                    <w:sz w:val="22"/>
                    <w:szCs w:val="22"/>
                  </w:rPr>
                  <w:t>:</w:t>
                </w:r>
              </w:p>
              <w:p w14:paraId="6C672648" w14:textId="7DF8E27C" w:rsidR="005D48E2" w:rsidRPr="00724825" w:rsidRDefault="006A6E69" w:rsidP="00724825">
                <w:pPr>
                  <w:jc w:val="both"/>
                  <w:rPr>
                    <w:rFonts w:ascii="Arial" w:hAnsi="Arial" w:cs="Arial"/>
                    <w:bCs/>
                    <w:color w:val="000000"/>
                    <w:sz w:val="22"/>
                    <w:szCs w:val="22"/>
                  </w:rPr>
                </w:pPr>
                <w:r w:rsidRPr="00BB23F6">
                  <w:rPr>
                    <w:rFonts w:ascii="Arial" w:hAnsi="Arial" w:cs="Arial"/>
                    <w:color w:val="000000"/>
                    <w:sz w:val="22"/>
                    <w:szCs w:val="22"/>
                  </w:rPr>
                  <w:t>-</w:t>
                </w:r>
                <w:r w:rsidR="00B33C39" w:rsidRPr="00BB23F6">
                  <w:rPr>
                    <w:rFonts w:ascii="Arial" w:hAnsi="Arial" w:cs="Arial"/>
                    <w:bCs/>
                    <w:iCs/>
                    <w:color w:val="000000"/>
                    <w:sz w:val="22"/>
                    <w:szCs w:val="22"/>
                  </w:rPr>
                  <w:t xml:space="preserve"> urbanistinę idėją ir (ar</w:t>
                </w:r>
                <w:r w:rsidR="00B33C39" w:rsidRPr="00B33C39">
                  <w:rPr>
                    <w:rFonts w:ascii="Arial" w:hAnsi="Arial" w:cs="Arial"/>
                    <w:bCs/>
                    <w:iCs/>
                    <w:color w:val="000000"/>
                    <w:sz w:val="22"/>
                    <w:szCs w:val="22"/>
                  </w:rPr>
                  <w:t>)</w:t>
                </w:r>
                <w:r w:rsidR="00B33C39" w:rsidRPr="00B33C39">
                  <w:rPr>
                    <w:rFonts w:ascii="Arial" w:hAnsi="Arial" w:cs="Arial"/>
                    <w:b/>
                    <w:iCs/>
                    <w:color w:val="000000"/>
                    <w:sz w:val="22"/>
                    <w:szCs w:val="22"/>
                  </w:rPr>
                  <w:t xml:space="preserve"> </w:t>
                </w:r>
                <w:r w:rsidR="00B33C39" w:rsidRPr="00B33C39">
                  <w:rPr>
                    <w:rFonts w:ascii="Arial" w:hAnsi="Arial" w:cs="Arial"/>
                    <w:bCs/>
                    <w:iCs/>
                    <w:color w:val="000000"/>
                    <w:sz w:val="22"/>
                    <w:szCs w:val="22"/>
                  </w:rPr>
                  <w:t xml:space="preserve"> miestų, miestelių</w:t>
                </w:r>
                <w:r w:rsidR="00F32C50">
                  <w:rPr>
                    <w:rFonts w:ascii="Arial" w:hAnsi="Arial" w:cs="Arial"/>
                    <w:bCs/>
                    <w:iCs/>
                    <w:color w:val="000000"/>
                    <w:sz w:val="22"/>
                    <w:szCs w:val="22"/>
                  </w:rPr>
                  <w:t xml:space="preserve"> (</w:t>
                </w:r>
                <w:r w:rsidR="0011788A">
                  <w:rPr>
                    <w:rFonts w:ascii="Arial" w:hAnsi="Arial" w:cs="Arial"/>
                    <w:bCs/>
                    <w:iCs/>
                    <w:color w:val="000000"/>
                    <w:sz w:val="22"/>
                    <w:szCs w:val="22"/>
                  </w:rPr>
                  <w:t>pagal</w:t>
                </w:r>
                <w:r w:rsidR="00DC5E44">
                  <w:rPr>
                    <w:rFonts w:ascii="Arial" w:hAnsi="Arial" w:cs="Arial"/>
                    <w:bCs/>
                    <w:iCs/>
                    <w:color w:val="000000"/>
                    <w:sz w:val="22"/>
                    <w:szCs w:val="22"/>
                  </w:rPr>
                  <w:t xml:space="preserve"> L</w:t>
                </w:r>
                <w:r w:rsidR="00426E44">
                  <w:rPr>
                    <w:rFonts w:ascii="Arial" w:hAnsi="Arial" w:cs="Arial"/>
                    <w:bCs/>
                    <w:iCs/>
                    <w:color w:val="000000"/>
                    <w:sz w:val="22"/>
                    <w:szCs w:val="22"/>
                  </w:rPr>
                  <w:t>ietuvos Respublikos</w:t>
                </w:r>
                <w:r w:rsidR="00DC5E44">
                  <w:rPr>
                    <w:rFonts w:ascii="Arial" w:hAnsi="Arial" w:cs="Arial"/>
                    <w:bCs/>
                    <w:iCs/>
                    <w:color w:val="000000"/>
                    <w:sz w:val="22"/>
                    <w:szCs w:val="22"/>
                  </w:rPr>
                  <w:t xml:space="preserve"> </w:t>
                </w:r>
                <w:r w:rsidR="00106787">
                  <w:rPr>
                    <w:rFonts w:ascii="Arial" w:hAnsi="Arial" w:cs="Arial"/>
                    <w:bCs/>
                    <w:iCs/>
                    <w:color w:val="000000"/>
                    <w:sz w:val="22"/>
                    <w:szCs w:val="22"/>
                  </w:rPr>
                  <w:t xml:space="preserve">teritorijos administracinių vienetų </w:t>
                </w:r>
                <w:r w:rsidR="00154E25">
                  <w:rPr>
                    <w:rFonts w:ascii="Arial" w:hAnsi="Arial" w:cs="Arial"/>
                    <w:bCs/>
                    <w:iCs/>
                    <w:color w:val="000000"/>
                    <w:sz w:val="22"/>
                    <w:szCs w:val="22"/>
                  </w:rPr>
                  <w:t>ir jų ribų įstatymą)</w:t>
                </w:r>
                <w:r w:rsidR="0011788A">
                  <w:rPr>
                    <w:rFonts w:ascii="Arial" w:hAnsi="Arial" w:cs="Arial"/>
                    <w:bCs/>
                    <w:iCs/>
                    <w:color w:val="000000"/>
                    <w:sz w:val="22"/>
                    <w:szCs w:val="22"/>
                  </w:rPr>
                  <w:t xml:space="preserve"> </w:t>
                </w:r>
                <w:r w:rsidR="00B33C39" w:rsidRPr="00B33C39">
                  <w:rPr>
                    <w:rFonts w:ascii="Arial" w:hAnsi="Arial" w:cs="Arial"/>
                    <w:bCs/>
                    <w:iCs/>
                    <w:color w:val="000000"/>
                    <w:sz w:val="22"/>
                    <w:szCs w:val="22"/>
                  </w:rPr>
                  <w:t xml:space="preserve"> ar jų dalių (</w:t>
                </w:r>
                <w:r w:rsidR="00AB6667">
                  <w:rPr>
                    <w:rFonts w:ascii="Arial" w:hAnsi="Arial" w:cs="Arial"/>
                    <w:bCs/>
                    <w:iCs/>
                    <w:color w:val="000000"/>
                    <w:sz w:val="22"/>
                    <w:szCs w:val="22"/>
                  </w:rPr>
                  <w:t>ne mažiau kaip</w:t>
                </w:r>
                <w:r w:rsidR="00B33C39" w:rsidRPr="00B33C39">
                  <w:rPr>
                    <w:rFonts w:ascii="Arial" w:hAnsi="Arial" w:cs="Arial"/>
                    <w:bCs/>
                    <w:iCs/>
                    <w:color w:val="000000"/>
                    <w:sz w:val="22"/>
                    <w:szCs w:val="22"/>
                  </w:rPr>
                  <w:t xml:space="preserve"> kvartalų) </w:t>
                </w:r>
                <w:r w:rsidR="00B33C39" w:rsidRPr="00B05581">
                  <w:rPr>
                    <w:rFonts w:ascii="Arial" w:hAnsi="Arial" w:cs="Arial"/>
                    <w:bCs/>
                    <w:iCs/>
                    <w:sz w:val="22"/>
                    <w:szCs w:val="22"/>
                  </w:rPr>
                  <w:t>(</w:t>
                </w:r>
                <w:r w:rsidR="00154E25" w:rsidRPr="00B05581">
                  <w:rPr>
                    <w:rFonts w:ascii="Arial" w:hAnsi="Arial" w:cs="Arial"/>
                    <w:bCs/>
                    <w:iCs/>
                    <w:sz w:val="22"/>
                    <w:szCs w:val="22"/>
                  </w:rPr>
                  <w:t xml:space="preserve">pagal </w:t>
                </w:r>
                <w:r w:rsidR="00426E44">
                  <w:rPr>
                    <w:rFonts w:ascii="Arial" w:hAnsi="Arial" w:cs="Arial"/>
                    <w:bCs/>
                    <w:iCs/>
                    <w:color w:val="000000"/>
                    <w:sz w:val="22"/>
                    <w:szCs w:val="22"/>
                  </w:rPr>
                  <w:t xml:space="preserve"> </w:t>
                </w:r>
                <w:r w:rsidR="00426E44">
                  <w:rPr>
                    <w:rFonts w:ascii="Arial" w:hAnsi="Arial" w:cs="Arial"/>
                    <w:bCs/>
                    <w:iCs/>
                    <w:color w:val="000000"/>
                    <w:sz w:val="22"/>
                    <w:szCs w:val="22"/>
                  </w:rPr>
                  <w:t>Lietuvos Respublikos</w:t>
                </w:r>
                <w:r w:rsidR="00D37FA7">
                  <w:rPr>
                    <w:rFonts w:ascii="Arial" w:hAnsi="Arial" w:cs="Arial"/>
                    <w:bCs/>
                    <w:iCs/>
                    <w:color w:val="000000"/>
                    <w:sz w:val="22"/>
                    <w:szCs w:val="22"/>
                  </w:rPr>
                  <w:t xml:space="preserve"> </w:t>
                </w:r>
                <w:r w:rsidR="00154E25" w:rsidRPr="00B05581">
                  <w:rPr>
                    <w:rFonts w:ascii="Arial" w:hAnsi="Arial" w:cs="Arial"/>
                    <w:bCs/>
                    <w:iCs/>
                    <w:sz w:val="22"/>
                    <w:szCs w:val="22"/>
                  </w:rPr>
                  <w:t>teritorijų</w:t>
                </w:r>
                <w:r w:rsidR="00D37FA7">
                  <w:rPr>
                    <w:rFonts w:ascii="Arial" w:hAnsi="Arial" w:cs="Arial"/>
                    <w:bCs/>
                    <w:iCs/>
                    <w:sz w:val="22"/>
                    <w:szCs w:val="22"/>
                  </w:rPr>
                  <w:t xml:space="preserve"> </w:t>
                </w:r>
                <w:r w:rsidR="00B05581" w:rsidRPr="00B05581">
                  <w:rPr>
                    <w:rFonts w:ascii="Arial" w:hAnsi="Arial" w:cs="Arial"/>
                    <w:bCs/>
                    <w:iCs/>
                    <w:sz w:val="22"/>
                    <w:szCs w:val="22"/>
                  </w:rPr>
                  <w:t>planavimo įstatymą</w:t>
                </w:r>
                <w:r w:rsidR="00B33C39" w:rsidRPr="00B05581">
                  <w:rPr>
                    <w:rFonts w:ascii="Arial" w:hAnsi="Arial" w:cs="Arial"/>
                    <w:bCs/>
                    <w:iCs/>
                    <w:sz w:val="22"/>
                    <w:szCs w:val="22"/>
                  </w:rPr>
                  <w:t xml:space="preserve">) </w:t>
                </w:r>
                <w:r w:rsidR="00B33C39" w:rsidRPr="00B33C39">
                  <w:rPr>
                    <w:rFonts w:ascii="Arial" w:hAnsi="Arial" w:cs="Arial"/>
                    <w:bCs/>
                    <w:iCs/>
                    <w:color w:val="000000"/>
                    <w:sz w:val="22"/>
                    <w:szCs w:val="22"/>
                  </w:rPr>
                  <w:t xml:space="preserve">koncepcijas, kuriuose sprendžiami teritorijų plėtros klausimai, siūlomi skirtingi vystymo/ plėtros scenarijai. Urbanistinės idėjos ir (ar koncepcijos) rengtos įtraukiant suinteresuotą visuomenę ir kurios atitiktų Lietuvos Respublikos Architektūros įstatymo nuostatas  </w:t>
                </w:r>
                <w:r w:rsidR="00B33C39" w:rsidRPr="00B33C39">
                  <w:rPr>
                    <w:rFonts w:ascii="Arial" w:hAnsi="Arial" w:cs="Arial"/>
                    <w:color w:val="000000"/>
                    <w:sz w:val="22"/>
                    <w:szCs w:val="22"/>
                  </w:rPr>
                  <w:t>(užsienio šalies – lygiaverčio);</w:t>
                </w:r>
              </w:p>
              <w:p w14:paraId="460242EC" w14:textId="77777777" w:rsidR="005D48E2" w:rsidRPr="00EA254D" w:rsidRDefault="005D48E2" w:rsidP="00E33860">
                <w:pPr>
                  <w:suppressAutoHyphens/>
                  <w:jc w:val="both"/>
                  <w:rPr>
                    <w:rFonts w:ascii="Arial" w:hAnsi="Arial" w:cs="Arial"/>
                    <w:color w:val="000000"/>
                    <w:sz w:val="22"/>
                    <w:szCs w:val="22"/>
                  </w:rPr>
                </w:pPr>
              </w:p>
              <w:p w14:paraId="398DE29F" w14:textId="26A99F91" w:rsidR="00E33860" w:rsidRPr="00724825" w:rsidRDefault="00EC7500" w:rsidP="00724825">
                <w:pPr>
                  <w:jc w:val="both"/>
                  <w:rPr>
                    <w:rFonts w:ascii="Arial" w:hAnsi="Arial" w:cs="Arial"/>
                    <w:bCs/>
                    <w:sz w:val="22"/>
                    <w:szCs w:val="22"/>
                  </w:rPr>
                </w:pPr>
                <w:r w:rsidRPr="0098718C">
                  <w:rPr>
                    <w:rFonts w:ascii="Arial" w:hAnsi="Arial" w:cs="Arial"/>
                    <w:bCs/>
                    <w:sz w:val="22"/>
                    <w:szCs w:val="22"/>
                  </w:rPr>
                  <w:lastRenderedPageBreak/>
                  <w:t xml:space="preserve">Tiekėjai reikalaujamą patirtį gali įrodinėti </w:t>
                </w:r>
                <w:r w:rsidR="00B33C39">
                  <w:rPr>
                    <w:rFonts w:ascii="Arial" w:hAnsi="Arial" w:cs="Arial"/>
                    <w:bCs/>
                    <w:sz w:val="22"/>
                    <w:szCs w:val="22"/>
                  </w:rPr>
                  <w:t xml:space="preserve">tik </w:t>
                </w:r>
                <w:r w:rsidR="003723C6">
                  <w:rPr>
                    <w:rFonts w:ascii="Arial" w:hAnsi="Arial" w:cs="Arial"/>
                    <w:bCs/>
                    <w:sz w:val="22"/>
                    <w:szCs w:val="22"/>
                  </w:rPr>
                  <w:t>b</w:t>
                </w:r>
                <w:r w:rsidRPr="0098718C">
                  <w:rPr>
                    <w:rFonts w:ascii="Arial" w:hAnsi="Arial" w:cs="Arial"/>
                    <w:bCs/>
                    <w:sz w:val="22"/>
                    <w:szCs w:val="22"/>
                  </w:rPr>
                  <w:t>aigt</w:t>
                </w:r>
                <w:r w:rsidR="00826817" w:rsidRPr="0098718C">
                  <w:rPr>
                    <w:rFonts w:ascii="Arial" w:hAnsi="Arial" w:cs="Arial"/>
                    <w:bCs/>
                    <w:sz w:val="22"/>
                    <w:szCs w:val="22"/>
                  </w:rPr>
                  <w:t>a</w:t>
                </w:r>
                <w:r w:rsidR="003723C6">
                  <w:rPr>
                    <w:rFonts w:ascii="Arial" w:hAnsi="Arial" w:cs="Arial"/>
                    <w:bCs/>
                    <w:sz w:val="22"/>
                    <w:szCs w:val="22"/>
                  </w:rPr>
                  <w:t xml:space="preserve"> </w:t>
                </w:r>
                <w:r w:rsidRPr="0098718C">
                  <w:rPr>
                    <w:rFonts w:ascii="Arial" w:hAnsi="Arial" w:cs="Arial"/>
                    <w:bCs/>
                    <w:sz w:val="22"/>
                    <w:szCs w:val="22"/>
                  </w:rPr>
                  <w:t>vykdyti sutar</w:t>
                </w:r>
                <w:r w:rsidR="00826817" w:rsidRPr="0098718C">
                  <w:rPr>
                    <w:rFonts w:ascii="Arial" w:hAnsi="Arial" w:cs="Arial"/>
                    <w:bCs/>
                    <w:sz w:val="22"/>
                    <w:szCs w:val="22"/>
                  </w:rPr>
                  <w:t>timi</w:t>
                </w:r>
                <w:r w:rsidR="003723C6">
                  <w:rPr>
                    <w:rFonts w:ascii="Arial" w:hAnsi="Arial" w:cs="Arial"/>
                    <w:bCs/>
                    <w:sz w:val="22"/>
                    <w:szCs w:val="22"/>
                  </w:rPr>
                  <w:t>.</w:t>
                </w:r>
              </w:p>
              <w:p w14:paraId="49CC63E1" w14:textId="7E5E4CEF" w:rsidR="0084665F" w:rsidRPr="00EA254D" w:rsidRDefault="0084665F" w:rsidP="00E33860">
                <w:pPr>
                  <w:jc w:val="both"/>
                  <w:rPr>
                    <w:rFonts w:ascii="Arial" w:hAnsi="Arial" w:cs="Arial"/>
                    <w:color w:val="000000"/>
                    <w:sz w:val="22"/>
                    <w:szCs w:val="22"/>
                  </w:rPr>
                </w:pPr>
              </w:p>
              <w:p w14:paraId="10E8D8A5" w14:textId="15002175" w:rsidR="00E33860" w:rsidRPr="00EA254D" w:rsidRDefault="00E33860" w:rsidP="00E33860">
                <w:pPr>
                  <w:jc w:val="both"/>
                  <w:rPr>
                    <w:rFonts w:ascii="Arial" w:hAnsi="Arial" w:cs="Arial"/>
                    <w:color w:val="000000"/>
                    <w:sz w:val="22"/>
                    <w:szCs w:val="22"/>
                  </w:rPr>
                </w:pPr>
                <w:r w:rsidRPr="00EA254D">
                  <w:rPr>
                    <w:rFonts w:ascii="Arial" w:hAnsi="Arial" w:cs="Arial"/>
                    <w:color w:val="000000"/>
                    <w:sz w:val="22"/>
                    <w:szCs w:val="22"/>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p w14:paraId="51836189" w14:textId="1735847A" w:rsidR="00E33860" w:rsidRPr="00EA254D" w:rsidRDefault="00E33860" w:rsidP="00E33860">
                <w:pPr>
                  <w:jc w:val="both"/>
                  <w:rPr>
                    <w:rFonts w:ascii="Arial" w:hAnsi="Arial" w:cs="Arial"/>
                    <w:b/>
                    <w:i/>
                    <w:color w:val="000000"/>
                    <w:sz w:val="22"/>
                    <w:szCs w:val="22"/>
                    <w:u w:val="single"/>
                  </w:rPr>
                </w:pP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1A873B48" w14:textId="2BBBD185" w:rsidR="00E33860" w:rsidRPr="00EA254D" w:rsidRDefault="00E33860" w:rsidP="00E33860">
                <w:pPr>
                  <w:suppressAutoHyphens/>
                  <w:jc w:val="both"/>
                  <w:rPr>
                    <w:rFonts w:ascii="Arial" w:hAnsi="Arial" w:cs="Arial"/>
                    <w:color w:val="000000"/>
                    <w:sz w:val="22"/>
                    <w:szCs w:val="22"/>
                    <w:u w:val="single"/>
                  </w:rPr>
                </w:pPr>
                <w:r w:rsidRPr="00EA254D">
                  <w:rPr>
                    <w:rFonts w:ascii="Arial" w:hAnsi="Arial" w:cs="Arial"/>
                    <w:color w:val="000000"/>
                    <w:sz w:val="22"/>
                    <w:szCs w:val="22"/>
                    <w:u w:val="single"/>
                  </w:rPr>
                  <w:lastRenderedPageBreak/>
                  <w:t>Pateikiama:</w:t>
                </w:r>
              </w:p>
              <w:p w14:paraId="5B2CFEE4" w14:textId="77C6F0BB" w:rsidR="00794457" w:rsidRPr="00EA254D" w:rsidRDefault="00794457" w:rsidP="00794457">
                <w:pPr>
                  <w:tabs>
                    <w:tab w:val="left" w:pos="323"/>
                  </w:tabs>
                  <w:jc w:val="both"/>
                  <w:rPr>
                    <w:rFonts w:ascii="Arial" w:hAnsi="Arial" w:cs="Arial"/>
                    <w:sz w:val="22"/>
                    <w:szCs w:val="22"/>
                  </w:rPr>
                </w:pPr>
                <w:r w:rsidRPr="00EA254D">
                  <w:rPr>
                    <w:rFonts w:ascii="Arial" w:hAnsi="Arial" w:cs="Arial"/>
                    <w:color w:val="000000"/>
                    <w:sz w:val="22"/>
                    <w:szCs w:val="22"/>
                  </w:rPr>
                  <w:t>1.</w:t>
                </w:r>
                <w:r w:rsidR="00E33860" w:rsidRPr="00EA254D">
                  <w:rPr>
                    <w:rFonts w:ascii="Arial" w:hAnsi="Arial" w:cs="Arial"/>
                    <w:color w:val="000000"/>
                    <w:sz w:val="22"/>
                    <w:szCs w:val="22"/>
                  </w:rPr>
                  <w:t xml:space="preserve"> </w:t>
                </w:r>
                <w:r w:rsidRPr="00EA254D">
                  <w:rPr>
                    <w:rFonts w:ascii="Arial" w:hAnsi="Arial" w:cs="Arial"/>
                    <w:sz w:val="22"/>
                    <w:szCs w:val="22"/>
                  </w:rPr>
                  <w:t xml:space="preserve">Per </w:t>
                </w:r>
                <w:r w:rsidRPr="0098718C">
                  <w:rPr>
                    <w:rFonts w:ascii="Arial" w:hAnsi="Arial" w:cs="Arial"/>
                    <w:sz w:val="22"/>
                    <w:szCs w:val="22"/>
                  </w:rPr>
                  <w:t xml:space="preserve">paskutinius </w:t>
                </w:r>
                <w:r w:rsidR="0098718C" w:rsidRPr="0086224D">
                  <w:rPr>
                    <w:rFonts w:ascii="Arial" w:hAnsi="Arial" w:cs="Arial"/>
                    <w:sz w:val="22"/>
                    <w:szCs w:val="22"/>
                  </w:rPr>
                  <w:t>5</w:t>
                </w:r>
                <w:r w:rsidRPr="0086224D">
                  <w:rPr>
                    <w:rFonts w:ascii="Arial" w:hAnsi="Arial" w:cs="Arial"/>
                    <w:sz w:val="22"/>
                    <w:szCs w:val="22"/>
                  </w:rPr>
                  <w:t xml:space="preserve"> metus</w:t>
                </w:r>
                <w:r w:rsidR="00BB23F6" w:rsidRPr="0086224D">
                  <w:rPr>
                    <w:rFonts w:ascii="Arial" w:hAnsi="Arial" w:cs="Arial"/>
                    <w:color w:val="000000"/>
                    <w:sz w:val="22"/>
                    <w:szCs w:val="22"/>
                  </w:rPr>
                  <w:t xml:space="preserve"> </w:t>
                </w:r>
                <w:r w:rsidR="00BB23F6" w:rsidRPr="0086224D">
                  <w:rPr>
                    <w:rFonts w:ascii="Arial" w:hAnsi="Arial" w:cs="Arial"/>
                    <w:color w:val="000000"/>
                    <w:sz w:val="22"/>
                    <w:szCs w:val="22"/>
                  </w:rPr>
                  <w:t>arba per laiką nuo</w:t>
                </w:r>
                <w:r w:rsidR="00BB23F6" w:rsidRPr="0086224D">
                  <w:rPr>
                    <w:rFonts w:ascii="Arial" w:hAnsi="Arial" w:cs="Arial"/>
                    <w:color w:val="000000"/>
                    <w:sz w:val="22"/>
                    <w:szCs w:val="22"/>
                  </w:rPr>
                  <w:t xml:space="preserve"> </w:t>
                </w:r>
                <w:r w:rsidR="00BB23F6" w:rsidRPr="0086224D">
                  <w:rPr>
                    <w:rFonts w:ascii="Arial" w:hAnsi="Arial" w:cs="Arial"/>
                    <w:color w:val="000000"/>
                    <w:sz w:val="22"/>
                    <w:szCs w:val="22"/>
                  </w:rPr>
                  <w:t>tiekėjo įregistravimo</w:t>
                </w:r>
                <w:r w:rsidR="00BB23F6" w:rsidRPr="0086224D">
                  <w:rPr>
                    <w:rFonts w:ascii="Arial" w:hAnsi="Arial" w:cs="Arial"/>
                    <w:color w:val="000000"/>
                    <w:sz w:val="22"/>
                    <w:szCs w:val="22"/>
                  </w:rPr>
                  <w:br/>
                  <w:t>dienos (jeigu tiekėjas</w:t>
                </w:r>
                <w:r w:rsidR="00BB23F6" w:rsidRPr="0086224D">
                  <w:rPr>
                    <w:rFonts w:ascii="Arial" w:hAnsi="Arial" w:cs="Arial"/>
                    <w:color w:val="000000"/>
                    <w:sz w:val="22"/>
                    <w:szCs w:val="22"/>
                  </w:rPr>
                  <w:t xml:space="preserve"> </w:t>
                </w:r>
                <w:r w:rsidR="00BB23F6" w:rsidRPr="0086224D">
                  <w:rPr>
                    <w:rFonts w:ascii="Arial" w:hAnsi="Arial" w:cs="Arial"/>
                    <w:color w:val="000000"/>
                    <w:sz w:val="22"/>
                    <w:szCs w:val="22"/>
                  </w:rPr>
                  <w:t>vykdo veiklą mažiau nei</w:t>
                </w:r>
                <w:r w:rsidR="00BB23F6" w:rsidRPr="0086224D">
                  <w:rPr>
                    <w:rFonts w:ascii="Arial" w:hAnsi="Arial" w:cs="Arial"/>
                    <w:color w:val="000000"/>
                    <w:sz w:val="22"/>
                    <w:szCs w:val="22"/>
                  </w:rPr>
                  <w:t xml:space="preserve"> </w:t>
                </w:r>
                <w:r w:rsidR="00BB23F6" w:rsidRPr="0086224D">
                  <w:rPr>
                    <w:rFonts w:ascii="Arial" w:hAnsi="Arial" w:cs="Arial"/>
                    <w:color w:val="000000"/>
                    <w:sz w:val="22"/>
                    <w:szCs w:val="22"/>
                  </w:rPr>
                  <w:t xml:space="preserve">5 metus) </w:t>
                </w:r>
                <w:r w:rsidRPr="0086224D">
                  <w:rPr>
                    <w:rFonts w:ascii="Arial" w:hAnsi="Arial" w:cs="Arial"/>
                    <w:sz w:val="22"/>
                    <w:szCs w:val="22"/>
                  </w:rPr>
                  <w:t>iki pasiūlymo pateikimo termino pabaigos atliktų</w:t>
                </w:r>
                <w:r w:rsidRPr="00EA254D">
                  <w:rPr>
                    <w:rFonts w:ascii="Arial" w:hAnsi="Arial" w:cs="Arial"/>
                    <w:sz w:val="22"/>
                    <w:szCs w:val="22"/>
                  </w:rPr>
                  <w:t xml:space="preserve"> paslaugų sąrašas. Atliktų paslaugų sąraše pateikiama tik tokia informacija, kuri atitinka šiame kvalifikacijos reikalavime nurodytus kriterijus, t. y.: </w:t>
                </w:r>
              </w:p>
              <w:p w14:paraId="683B6723" w14:textId="76ED6D57" w:rsidR="00794457" w:rsidRPr="00EA254D" w:rsidRDefault="00794457" w:rsidP="00794457">
                <w:pPr>
                  <w:jc w:val="both"/>
                  <w:rPr>
                    <w:rFonts w:ascii="Arial" w:hAnsi="Arial" w:cs="Arial"/>
                    <w:sz w:val="22"/>
                    <w:szCs w:val="22"/>
                  </w:rPr>
                </w:pPr>
                <w:r w:rsidRPr="00EA254D">
                  <w:rPr>
                    <w:rFonts w:ascii="Arial" w:hAnsi="Arial" w:cs="Arial"/>
                    <w:sz w:val="22"/>
                    <w:szCs w:val="22"/>
                  </w:rPr>
                  <w:t xml:space="preserve">- </w:t>
                </w:r>
                <w:r w:rsidR="00C93DD1" w:rsidRPr="00EA254D">
                  <w:rPr>
                    <w:rFonts w:ascii="Arial" w:hAnsi="Arial" w:cs="Arial"/>
                    <w:sz w:val="22"/>
                    <w:szCs w:val="22"/>
                  </w:rPr>
                  <w:t>išsamus</w:t>
                </w:r>
                <w:r w:rsidRPr="00EA254D">
                  <w:rPr>
                    <w:rFonts w:ascii="Arial" w:hAnsi="Arial" w:cs="Arial"/>
                    <w:sz w:val="22"/>
                    <w:szCs w:val="22"/>
                  </w:rPr>
                  <w:t xml:space="preserve"> paslaugų aprašymas</w:t>
                </w:r>
                <w:r w:rsidR="007E6AF7" w:rsidRPr="00EA254D">
                  <w:rPr>
                    <w:rFonts w:ascii="Arial" w:hAnsi="Arial" w:cs="Arial"/>
                    <w:sz w:val="22"/>
                    <w:szCs w:val="22"/>
                  </w:rPr>
                  <w:t>;</w:t>
                </w:r>
              </w:p>
              <w:p w14:paraId="2F9C9A97" w14:textId="7896ADF7" w:rsidR="00794457" w:rsidRPr="00EA254D" w:rsidRDefault="00794457" w:rsidP="00794457">
                <w:pPr>
                  <w:jc w:val="both"/>
                  <w:rPr>
                    <w:rFonts w:ascii="Arial" w:hAnsi="Arial" w:cs="Arial"/>
                    <w:sz w:val="22"/>
                    <w:szCs w:val="22"/>
                  </w:rPr>
                </w:pPr>
                <w:r w:rsidRPr="00EA254D">
                  <w:rPr>
                    <w:rFonts w:ascii="Arial" w:hAnsi="Arial" w:cs="Arial"/>
                    <w:sz w:val="22"/>
                    <w:szCs w:val="22"/>
                  </w:rPr>
                  <w:t>- paslaugų vykdymo pradžios ir pabaigos datos (</w:t>
                </w:r>
                <w:r w:rsidR="00C93DD1" w:rsidRPr="00EA254D">
                  <w:rPr>
                    <w:rFonts w:ascii="Arial" w:hAnsi="Arial" w:cs="Arial"/>
                    <w:sz w:val="22"/>
                    <w:szCs w:val="22"/>
                  </w:rPr>
                  <w:t xml:space="preserve">nuo </w:t>
                </w:r>
                <w:r w:rsidRPr="00EA254D">
                  <w:rPr>
                    <w:rFonts w:ascii="Arial" w:hAnsi="Arial" w:cs="Arial"/>
                    <w:sz w:val="22"/>
                    <w:szCs w:val="22"/>
                  </w:rPr>
                  <w:t>metai, mėnuo</w:t>
                </w:r>
                <w:r w:rsidR="00C93DD1" w:rsidRPr="00EA254D">
                  <w:rPr>
                    <w:rFonts w:ascii="Arial" w:hAnsi="Arial" w:cs="Arial"/>
                    <w:sz w:val="22"/>
                    <w:szCs w:val="22"/>
                  </w:rPr>
                  <w:t xml:space="preserve"> iki metai, mėnuo</w:t>
                </w:r>
                <w:r w:rsidRPr="00EA254D">
                  <w:rPr>
                    <w:rFonts w:ascii="Arial" w:hAnsi="Arial" w:cs="Arial"/>
                    <w:sz w:val="22"/>
                    <w:szCs w:val="22"/>
                  </w:rPr>
                  <w:t>);</w:t>
                </w:r>
              </w:p>
              <w:p w14:paraId="25E355FE" w14:textId="511E4A6C" w:rsidR="00794457" w:rsidRPr="00EA254D" w:rsidRDefault="00794457" w:rsidP="00794457">
                <w:pPr>
                  <w:jc w:val="both"/>
                  <w:rPr>
                    <w:rFonts w:ascii="Arial" w:hAnsi="Arial" w:cs="Arial"/>
                    <w:sz w:val="22"/>
                    <w:szCs w:val="22"/>
                  </w:rPr>
                </w:pPr>
                <w:r w:rsidRPr="00EA254D">
                  <w:rPr>
                    <w:rFonts w:ascii="Arial" w:hAnsi="Arial" w:cs="Arial"/>
                    <w:sz w:val="22"/>
                    <w:szCs w:val="22"/>
                  </w:rPr>
                  <w:t>- paties tiekėjo atliktos paslaugos jei sutartį vykdė ne vienas, o su kitais ūkio subjektais;</w:t>
                </w:r>
              </w:p>
              <w:p w14:paraId="1D66C186" w14:textId="5F9C9332" w:rsidR="00794457" w:rsidRPr="00EA254D" w:rsidRDefault="00794457" w:rsidP="00794457">
                <w:pPr>
                  <w:jc w:val="both"/>
                  <w:rPr>
                    <w:rFonts w:ascii="Arial" w:hAnsi="Arial" w:cs="Arial"/>
                    <w:sz w:val="22"/>
                    <w:szCs w:val="22"/>
                  </w:rPr>
                </w:pPr>
                <w:r w:rsidRPr="00EA254D">
                  <w:rPr>
                    <w:rFonts w:ascii="Arial" w:hAnsi="Arial" w:cs="Arial"/>
                    <w:sz w:val="22"/>
                    <w:szCs w:val="22"/>
                  </w:rPr>
                  <w:t>- informacija apie tai, kad paslaugos buvo atliktos pagal galiojančius  teisės aktus, ir galutiniai rezultatai yra tinkami.</w:t>
                </w:r>
              </w:p>
              <w:p w14:paraId="2A1CF842" w14:textId="77777777" w:rsidR="0084665F" w:rsidRPr="00EA254D" w:rsidRDefault="0084665F" w:rsidP="00794457">
                <w:pPr>
                  <w:tabs>
                    <w:tab w:val="left" w:pos="313"/>
                  </w:tabs>
                  <w:suppressAutoHyphens/>
                  <w:contextualSpacing/>
                  <w:jc w:val="both"/>
                  <w:rPr>
                    <w:rFonts w:ascii="Arial" w:hAnsi="Arial" w:cs="Arial"/>
                    <w:sz w:val="22"/>
                    <w:szCs w:val="22"/>
                  </w:rPr>
                </w:pPr>
              </w:p>
              <w:p w14:paraId="50C20D2B" w14:textId="7B4F651D" w:rsidR="00C93DD1" w:rsidRPr="00EA254D" w:rsidRDefault="00031DAA" w:rsidP="00C93DD1">
                <w:pPr>
                  <w:jc w:val="both"/>
                  <w:rPr>
                    <w:rFonts w:ascii="Arial" w:hAnsi="Arial" w:cs="Arial"/>
                    <w:sz w:val="22"/>
                    <w:szCs w:val="22"/>
                    <w:u w:val="single"/>
                  </w:rPr>
                </w:pPr>
                <w:r w:rsidRPr="00EA254D">
                  <w:rPr>
                    <w:rFonts w:ascii="Arial" w:hAnsi="Arial" w:cs="Arial"/>
                    <w:sz w:val="22"/>
                    <w:szCs w:val="22"/>
                  </w:rPr>
                  <w:t xml:space="preserve">2. </w:t>
                </w:r>
                <w:r w:rsidR="00C93DD1" w:rsidRPr="00EA254D">
                  <w:rPr>
                    <w:rFonts w:ascii="Arial" w:hAnsi="Arial" w:cs="Arial"/>
                    <w:sz w:val="22"/>
                    <w:szCs w:val="22"/>
                  </w:rPr>
                  <w:t xml:space="preserve"> Kartu su laisvos formos Atliktų paslaugų sąrašu teikiami sąraše esančią </w:t>
                </w:r>
                <w:r w:rsidR="00C93DD1" w:rsidRPr="00EA254D">
                  <w:rPr>
                    <w:rFonts w:ascii="Arial" w:hAnsi="Arial" w:cs="Arial"/>
                    <w:sz w:val="22"/>
                    <w:szCs w:val="22"/>
                    <w:u w:val="single"/>
                  </w:rPr>
                  <w:t xml:space="preserve">informaciją įrodantys </w:t>
                </w:r>
                <w:r w:rsidR="00C93DD1" w:rsidRPr="00EA254D">
                  <w:rPr>
                    <w:rFonts w:ascii="Arial" w:hAnsi="Arial" w:cs="Arial"/>
                    <w:bCs/>
                    <w:sz w:val="22"/>
                    <w:szCs w:val="22"/>
                    <w:u w:val="single"/>
                  </w:rPr>
                  <w:t>paslaugų gavėjo</w:t>
                </w:r>
                <w:r w:rsidR="00AD1CAE" w:rsidRPr="00EA254D">
                  <w:rPr>
                    <w:rFonts w:ascii="Arial" w:hAnsi="Arial" w:cs="Arial"/>
                    <w:bCs/>
                    <w:sz w:val="22"/>
                    <w:szCs w:val="22"/>
                    <w:u w:val="single"/>
                  </w:rPr>
                  <w:t xml:space="preserve"> </w:t>
                </w:r>
                <w:r w:rsidR="00C93DD1" w:rsidRPr="00EA254D">
                  <w:rPr>
                    <w:rFonts w:ascii="Arial" w:hAnsi="Arial" w:cs="Arial"/>
                    <w:bCs/>
                    <w:sz w:val="22"/>
                    <w:szCs w:val="22"/>
                    <w:u w:val="single"/>
                  </w:rPr>
                  <w:t xml:space="preserve">(-ų) </w:t>
                </w:r>
                <w:r w:rsidR="00C93DD1" w:rsidRPr="00EA254D">
                  <w:rPr>
                    <w:rFonts w:ascii="Arial" w:hAnsi="Arial" w:cs="Arial"/>
                    <w:sz w:val="22"/>
                    <w:szCs w:val="22"/>
                    <w:u w:val="single"/>
                  </w:rPr>
                  <w:t>atsiliepimai, kuriuose turi būti nurodoma:</w:t>
                </w:r>
              </w:p>
              <w:p w14:paraId="2F7C9A6B"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 xml:space="preserve">- išsamus suteiktų paslaugų apibūdinimas; </w:t>
                </w:r>
              </w:p>
              <w:p w14:paraId="5A3CB96F"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lastRenderedPageBreak/>
                  <w:t xml:space="preserve">- paslaugų vykdymo pradžios ir pabaigos datos (nuo metai, mėnuo iki metai, mėnuo); </w:t>
                </w:r>
              </w:p>
              <w:p w14:paraId="66A2CADD"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 informacija apie paties tiekėjo suteiktas paslaugas, jei sutartį vykdė ne vienas, o su kitais ūkio subjektais;</w:t>
                </w:r>
              </w:p>
              <w:p w14:paraId="0E4D5D93" w14:textId="77777777" w:rsidR="00C93DD1" w:rsidRDefault="00C93DD1" w:rsidP="00C93DD1">
                <w:pPr>
                  <w:jc w:val="both"/>
                  <w:rPr>
                    <w:rFonts w:ascii="Arial" w:hAnsi="Arial" w:cs="Arial"/>
                    <w:sz w:val="22"/>
                    <w:szCs w:val="22"/>
                  </w:rPr>
                </w:pPr>
                <w:r w:rsidRPr="00EA254D">
                  <w:rPr>
                    <w:rFonts w:ascii="Arial" w:hAnsi="Arial" w:cs="Arial"/>
                    <w:sz w:val="22"/>
                    <w:szCs w:val="22"/>
                  </w:rPr>
                  <w:t xml:space="preserve">-  informacija apie tai, kad paslaugos buvo atliktos pagal galiojančius  teisės aktus, ir galutiniai rezultatai yra tinkami. </w:t>
                </w:r>
              </w:p>
              <w:p w14:paraId="5FD177A0" w14:textId="77777777" w:rsidR="00A50D64" w:rsidRPr="00EA254D" w:rsidRDefault="00A50D64" w:rsidP="00C93DD1">
                <w:pPr>
                  <w:jc w:val="both"/>
                  <w:rPr>
                    <w:rFonts w:ascii="Arial" w:hAnsi="Arial" w:cs="Arial"/>
                    <w:sz w:val="22"/>
                    <w:szCs w:val="22"/>
                  </w:rPr>
                </w:pPr>
              </w:p>
              <w:p w14:paraId="490B8959"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64F78F79" w14:textId="5AA0F6F8" w:rsidR="00C93DD1" w:rsidRPr="00EA254D" w:rsidRDefault="00C93DD1" w:rsidP="00794457">
                <w:pPr>
                  <w:tabs>
                    <w:tab w:val="left" w:pos="323"/>
                  </w:tabs>
                  <w:jc w:val="both"/>
                  <w:rPr>
                    <w:rFonts w:ascii="Arial" w:hAnsi="Arial" w:cs="Arial"/>
                    <w:sz w:val="22"/>
                    <w:szCs w:val="22"/>
                  </w:rPr>
                </w:pPr>
              </w:p>
              <w:p w14:paraId="3841A19B" w14:textId="458479E5" w:rsidR="00794457" w:rsidRPr="00EA254D" w:rsidRDefault="00C93DD1" w:rsidP="00794457">
                <w:pPr>
                  <w:tabs>
                    <w:tab w:val="left" w:pos="323"/>
                  </w:tabs>
                  <w:jc w:val="both"/>
                  <w:rPr>
                    <w:rFonts w:ascii="Arial" w:hAnsi="Arial" w:cs="Arial"/>
                    <w:sz w:val="22"/>
                    <w:szCs w:val="22"/>
                  </w:rPr>
                </w:pPr>
                <w:r w:rsidRPr="00EA254D">
                  <w:rPr>
                    <w:rFonts w:ascii="Arial" w:hAnsi="Arial" w:cs="Arial"/>
                    <w:sz w:val="22"/>
                    <w:szCs w:val="22"/>
                  </w:rPr>
                  <w:t xml:space="preserve">3. </w:t>
                </w:r>
                <w:r w:rsidR="00031DAA" w:rsidRPr="00EA254D">
                  <w:rPr>
                    <w:rFonts w:ascii="Arial" w:hAnsi="Arial" w:cs="Arial"/>
                    <w:sz w:val="22"/>
                    <w:szCs w:val="22"/>
                  </w:rPr>
                  <w:t>Dokumentai, pagrindžiantys tiekėjo ar tiekėjų grupės partnerio dalyvavimo įvykdytoje ir (ar) vykdomoje (įvykdytose ir (ar ) vykdomose) sutartyje (sutartyse) dalį, tai yra paslaugų, kurias tiekėjas ar tiekėjų grupės partneris atliko savo jėgomis kaip tiekėjas, tiekėjų grupės partneris arba subtiekėjas, vertę (Tiekėjo ar tiekėjų grupės partnerio deklaracija apie paslaugų, kurias tiekėjas ar tiekėjų grupės partneris atliko kaip tiekėjas, tiekėjų grupės partneris arba subtiekėjas, vertę ir (arba) užsakovų pažymos apie paslaugų, kuriuos tiekėjas ar tiekėjų grupės partneris atliko kaip tiekėjas, tiekėjų grupės partneris arba subtiekėjas, vertę.)</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B4D22" w14:textId="77777777" w:rsidR="00031DAA" w:rsidRPr="00EA254D" w:rsidRDefault="00031DAA" w:rsidP="00031DAA">
                <w:pPr>
                  <w:jc w:val="both"/>
                  <w:rPr>
                    <w:rFonts w:ascii="Arial" w:hAnsi="Arial" w:cs="Arial"/>
                    <w:b/>
                    <w:bCs/>
                    <w:sz w:val="22"/>
                    <w:szCs w:val="22"/>
                  </w:rPr>
                </w:pPr>
                <w:r w:rsidRPr="00EA254D">
                  <w:rPr>
                    <w:rFonts w:ascii="Arial" w:hAnsi="Arial" w:cs="Arial"/>
                    <w:b/>
                    <w:bCs/>
                    <w:sz w:val="22"/>
                    <w:szCs w:val="22"/>
                  </w:rPr>
                  <w:lastRenderedPageBreak/>
                  <w:t>Pastabos:</w:t>
                </w:r>
              </w:p>
              <w:p w14:paraId="64DB0890" w14:textId="77777777" w:rsidR="00031DAA" w:rsidRPr="00EA254D" w:rsidRDefault="00031DAA" w:rsidP="00031DAA">
                <w:pPr>
                  <w:pStyle w:val="Sraopastraipa"/>
                  <w:widowControl w:val="0"/>
                  <w:numPr>
                    <w:ilvl w:val="0"/>
                    <w:numId w:val="37"/>
                  </w:numPr>
                  <w:tabs>
                    <w:tab w:val="left" w:pos="239"/>
                  </w:tabs>
                  <w:autoSpaceDE w:val="0"/>
                  <w:autoSpaceDN w:val="0"/>
                  <w:adjustRightInd w:val="0"/>
                  <w:spacing w:line="257" w:lineRule="atLeast"/>
                  <w:ind w:left="0" w:firstLine="97"/>
                  <w:jc w:val="both"/>
                  <w:rPr>
                    <w:rFonts w:ascii="Arial" w:hAnsi="Arial" w:cs="Arial"/>
                    <w:sz w:val="22"/>
                    <w:szCs w:val="22"/>
                  </w:rPr>
                </w:pPr>
                <w:r w:rsidRPr="00EA254D">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41E455DA" w14:textId="77777777" w:rsidR="00031DAA" w:rsidRPr="00EA254D"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207"/>
                  <w:jc w:val="both"/>
                  <w:rPr>
                    <w:rFonts w:ascii="Arial" w:hAnsi="Arial" w:cs="Arial"/>
                    <w:sz w:val="22"/>
                    <w:szCs w:val="22"/>
                  </w:rPr>
                </w:pPr>
                <w:r w:rsidRPr="00EA254D">
                  <w:rPr>
                    <w:rFonts w:ascii="Arial" w:hAnsi="Arial" w:cs="Arial"/>
                    <w:sz w:val="22"/>
                    <w:szCs w:val="22"/>
                  </w:rPr>
                  <w:t>tiekėjas gali remtis kitų ūkio subjektų pajėgumais tik tuo atveju, jeigu tie subjektai patys vykdys tą pirkimo sutarties dalį, kuriai reikia jų turimų pajėgumų;</w:t>
                </w:r>
              </w:p>
              <w:p w14:paraId="6FBE685B" w14:textId="77777777" w:rsidR="00031DAA" w:rsidRPr="00EA254D"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142"/>
                  <w:jc w:val="both"/>
                  <w:rPr>
                    <w:rFonts w:ascii="Arial" w:hAnsi="Arial" w:cs="Arial"/>
                    <w:sz w:val="22"/>
                    <w:szCs w:val="22"/>
                  </w:rPr>
                </w:pPr>
                <w:r w:rsidRPr="00EA254D">
                  <w:rPr>
                    <w:rFonts w:ascii="Arial" w:hAnsi="Arial" w:cs="Arial"/>
                    <w:sz w:val="22"/>
                    <w:szCs w:val="22"/>
                  </w:rPr>
                  <w:t>subtiekėjams šis reikalavimas nenustatomas.</w:t>
                </w:r>
              </w:p>
              <w:p w14:paraId="48E1932C" w14:textId="0B94DE35" w:rsidR="00E33860" w:rsidRPr="00EA254D" w:rsidRDefault="00E33860" w:rsidP="00E33860">
                <w:pPr>
                  <w:suppressAutoHyphens/>
                  <w:jc w:val="both"/>
                  <w:rPr>
                    <w:rFonts w:ascii="Arial" w:eastAsiaTheme="minorHAnsi" w:hAnsi="Arial" w:cs="Arial"/>
                    <w:bCs/>
                    <w:sz w:val="22"/>
                    <w:szCs w:val="22"/>
                  </w:rPr>
                </w:pPr>
              </w:p>
            </w:tc>
          </w:tr>
          <w:tr w:rsidR="00934190" w:rsidRPr="00EA254D" w14:paraId="7C1C7185"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01D5AAE1" w:rsidR="00EF232F" w:rsidRPr="00EA254D" w:rsidRDefault="00013F49" w:rsidP="00574262">
                <w:pPr>
                  <w:spacing w:before="60" w:after="60" w:line="257" w:lineRule="auto"/>
                  <w:rPr>
                    <w:rFonts w:ascii="Arial" w:eastAsiaTheme="minorHAnsi" w:hAnsi="Arial" w:cs="Arial"/>
                    <w:sz w:val="22"/>
                    <w:szCs w:val="22"/>
                  </w:rPr>
                </w:pPr>
                <w:r>
                  <w:rPr>
                    <w:rFonts w:ascii="Arial" w:eastAsiaTheme="minorHAnsi" w:hAnsi="Arial" w:cs="Arial"/>
                    <w:sz w:val="22"/>
                    <w:szCs w:val="22"/>
                  </w:rPr>
                  <w:t>4.</w:t>
                </w: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EA254D" w:rsidRDefault="00EF232F" w:rsidP="007A0637">
                <w:pPr>
                  <w:autoSpaceDE w:val="0"/>
                  <w:autoSpaceDN w:val="0"/>
                  <w:adjustRightInd w:val="0"/>
                  <w:jc w:val="both"/>
                  <w:rPr>
                    <w:rFonts w:ascii="Arial" w:hAnsi="Arial" w:cs="Arial"/>
                    <w:b/>
                    <w:bCs/>
                    <w:sz w:val="22"/>
                    <w:szCs w:val="22"/>
                  </w:rPr>
                </w:pPr>
                <w:r w:rsidRPr="00EA254D">
                  <w:rPr>
                    <w:rFonts w:ascii="Arial" w:hAnsi="Arial" w:cs="Arial"/>
                    <w:b/>
                    <w:bCs/>
                    <w:sz w:val="22"/>
                    <w:szCs w:val="22"/>
                  </w:rPr>
                  <w:t>Aplinkos apsaugos vadybos priemonės:</w:t>
                </w:r>
              </w:p>
            </w:tc>
          </w:tr>
          <w:tr w:rsidR="00934190" w:rsidRPr="00EA254D" w14:paraId="7134429F"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EA254D" w:rsidRDefault="00EF232F" w:rsidP="007A0637">
                <w:pPr>
                  <w:spacing w:before="60" w:after="60" w:line="257" w:lineRule="auto"/>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r>
        </w:tbl>
        <w:p w14:paraId="1ECFE51C" w14:textId="77777777" w:rsidR="00604993" w:rsidRDefault="00604993" w:rsidP="005D48E2">
          <w:pPr>
            <w:tabs>
              <w:tab w:val="left" w:pos="720"/>
            </w:tabs>
            <w:spacing w:after="0" w:line="240" w:lineRule="auto"/>
            <w:ind w:firstLine="567"/>
            <w:rPr>
              <w:rFonts w:ascii="Arial" w:eastAsiaTheme="minorHAnsi" w:hAnsi="Arial" w:cs="Arial"/>
              <w:b/>
              <w:bCs/>
              <w:sz w:val="22"/>
              <w:szCs w:val="22"/>
            </w:rPr>
          </w:pPr>
        </w:p>
        <w:p w14:paraId="2AE912CA" w14:textId="3FAE5A6D" w:rsidR="002F396F" w:rsidRPr="00EA254D" w:rsidRDefault="23669F6D" w:rsidP="005D48E2">
          <w:pPr>
            <w:tabs>
              <w:tab w:val="left" w:pos="720"/>
            </w:tabs>
            <w:spacing w:after="0" w:line="240" w:lineRule="auto"/>
            <w:ind w:firstLine="567"/>
            <w:rPr>
              <w:rFonts w:ascii="Arial" w:eastAsia="Calibri" w:hAnsi="Arial" w:cs="Arial"/>
              <w:b/>
              <w:bCs/>
              <w:sz w:val="22"/>
              <w:szCs w:val="22"/>
              <w:lang w:eastAsia="en-US"/>
            </w:rPr>
          </w:pPr>
          <w:r w:rsidRPr="00EA254D">
            <w:rPr>
              <w:rFonts w:ascii="Arial" w:eastAsia="Calibri" w:hAnsi="Arial" w:cs="Arial"/>
              <w:b/>
              <w:bCs/>
              <w:sz w:val="22"/>
              <w:szCs w:val="22"/>
              <w:lang w:eastAsia="en-US"/>
            </w:rPr>
            <w:t xml:space="preserve">Tiekėjams keliami reikalavimai dėl kokybės vadybos sistemos ir </w:t>
          </w:r>
          <w:r w:rsidR="50CC865C" w:rsidRPr="00EA254D">
            <w:rPr>
              <w:rFonts w:ascii="Arial" w:eastAsia="Calibri" w:hAnsi="Arial" w:cs="Arial"/>
              <w:b/>
              <w:bCs/>
              <w:sz w:val="22"/>
              <w:szCs w:val="22"/>
              <w:lang w:eastAsia="en-US"/>
            </w:rPr>
            <w:t xml:space="preserve">(ar) </w:t>
          </w:r>
          <w:r w:rsidRPr="00EA254D">
            <w:rPr>
              <w:rFonts w:ascii="Arial" w:eastAsia="Calibri" w:hAnsi="Arial" w:cs="Arial"/>
              <w:b/>
              <w:bCs/>
              <w:sz w:val="22"/>
              <w:szCs w:val="22"/>
              <w:lang w:eastAsia="en-US"/>
            </w:rPr>
            <w:t>aplinkos apsaugos vadybos sistemos standartų</w:t>
          </w:r>
          <w:r w:rsidR="13C3E59B" w:rsidRPr="00EA254D">
            <w:rPr>
              <w:rFonts w:ascii="Arial" w:eastAsia="Calibri" w:hAnsi="Arial" w:cs="Arial"/>
              <w:b/>
              <w:bCs/>
              <w:sz w:val="22"/>
              <w:szCs w:val="22"/>
              <w:lang w:eastAsia="en-US"/>
            </w:rPr>
            <w:t xml:space="preserve"> reikalavimai</w:t>
          </w:r>
        </w:p>
        <w:p w14:paraId="07691038" w14:textId="77777777" w:rsidR="002D71B6" w:rsidRPr="00EA254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A7EF65" w:rsidR="002F396F" w:rsidRPr="00360B7E" w:rsidRDefault="006638AF" w:rsidP="00360B7E">
          <w:pPr>
            <w:spacing w:after="0" w:line="20" w:lineRule="atLeast"/>
            <w:ind w:firstLine="567"/>
            <w:jc w:val="both"/>
            <w:rPr>
              <w:rFonts w:ascii="Arial" w:eastAsiaTheme="minorHAnsi" w:hAnsi="Arial" w:cs="Arial"/>
              <w:sz w:val="22"/>
              <w:szCs w:val="22"/>
              <w:lang w:eastAsia="en-US"/>
            </w:rPr>
          </w:pPr>
          <w:r w:rsidRPr="00EA254D">
            <w:rPr>
              <w:rFonts w:ascii="Arial" w:eastAsiaTheme="minorHAnsi" w:hAnsi="Arial" w:cs="Arial"/>
              <w:sz w:val="22"/>
              <w:szCs w:val="22"/>
            </w:rPr>
            <w:t>1.</w:t>
          </w:r>
          <w:r w:rsidR="00C57DB9" w:rsidRPr="00EA254D">
            <w:rPr>
              <w:rFonts w:ascii="Arial" w:eastAsiaTheme="minorHAnsi" w:hAnsi="Arial" w:cs="Arial"/>
              <w:sz w:val="22"/>
              <w:szCs w:val="22"/>
            </w:rPr>
            <w:t xml:space="preserve"> </w:t>
          </w:r>
          <w:r w:rsidR="00E55E1A" w:rsidRPr="00EA254D">
            <w:rPr>
              <w:rFonts w:ascii="Arial" w:eastAsia="Calibri" w:hAnsi="Arial" w:cs="Arial"/>
              <w:sz w:val="22"/>
              <w:szCs w:val="22"/>
              <w:lang w:eastAsia="en-US"/>
            </w:rPr>
            <w:t>T</w:t>
          </w:r>
          <w:r w:rsidR="002F396F" w:rsidRPr="00EA254D">
            <w:rPr>
              <w:rFonts w:ascii="Arial" w:eastAsia="Calibri" w:hAnsi="Arial" w:cs="Arial"/>
              <w:sz w:val="22"/>
              <w:szCs w:val="22"/>
              <w:lang w:eastAsia="en-US"/>
            </w:rPr>
            <w:t>iekėjai turi atitikti š</w:t>
          </w:r>
          <w:r w:rsidR="005B19E4" w:rsidRPr="00EA254D">
            <w:rPr>
              <w:rFonts w:ascii="Arial" w:eastAsia="Calibri" w:hAnsi="Arial" w:cs="Arial"/>
              <w:sz w:val="22"/>
              <w:szCs w:val="22"/>
              <w:lang w:eastAsia="en-US"/>
            </w:rPr>
            <w:t>iame priede nustatytus</w:t>
          </w:r>
          <w:r w:rsidR="002F396F" w:rsidRPr="00EA254D">
            <w:rPr>
              <w:rFonts w:ascii="Arial" w:eastAsia="Calibri" w:hAnsi="Arial" w:cs="Arial"/>
              <w:sz w:val="22"/>
              <w:szCs w:val="22"/>
              <w:lang w:eastAsia="en-US"/>
            </w:rPr>
            <w:t xml:space="preserve"> reikalavimus</w:t>
          </w:r>
          <w:r w:rsidR="002F396F" w:rsidRPr="00EA254D">
            <w:rPr>
              <w:rFonts w:ascii="Arial" w:eastAsiaTheme="minorHAnsi" w:hAnsi="Arial" w:cs="Arial"/>
              <w:sz w:val="22"/>
              <w:szCs w:val="22"/>
              <w:lang w:eastAsia="en-US"/>
            </w:rPr>
            <w:t xml:space="preserve"> </w:t>
          </w:r>
          <w:r w:rsidR="008F38C8" w:rsidRPr="00EA254D">
            <w:rPr>
              <w:rFonts w:ascii="Arial" w:eastAsiaTheme="minorHAnsi" w:hAnsi="Arial" w:cs="Arial"/>
              <w:sz w:val="22"/>
              <w:szCs w:val="22"/>
              <w:lang w:eastAsia="en-US"/>
            </w:rPr>
            <w:t xml:space="preserve">dėl </w:t>
          </w:r>
          <w:r w:rsidR="008F38C8" w:rsidRPr="00EA254D">
            <w:rPr>
              <w:rFonts w:ascii="Arial" w:eastAsia="Calibri" w:hAnsi="Arial" w:cs="Arial"/>
              <w:sz w:val="22"/>
              <w:szCs w:val="22"/>
              <w:lang w:eastAsia="en-US"/>
            </w:rPr>
            <w:t>k</w:t>
          </w:r>
          <w:r w:rsidR="008F38C8" w:rsidRPr="00EA254D">
            <w:rPr>
              <w:rFonts w:ascii="Arial" w:eastAsia="Calibri" w:hAnsi="Arial" w:cs="Arial"/>
              <w:iCs/>
              <w:sz w:val="22"/>
              <w:szCs w:val="22"/>
              <w:lang w:eastAsia="en-US"/>
            </w:rPr>
            <w:t>okybės vadybos sistemos ir (arba) aplinkos apsaugos vadybos sistemos standartų</w:t>
          </w:r>
          <w:r w:rsidR="008F38C8" w:rsidRPr="00EA254D">
            <w:rPr>
              <w:rFonts w:ascii="Arial" w:eastAsiaTheme="minorHAnsi" w:hAnsi="Arial" w:cs="Arial"/>
              <w:sz w:val="22"/>
              <w:szCs w:val="22"/>
              <w:lang w:eastAsia="en-US"/>
            </w:rPr>
            <w:t xml:space="preserve"> laikymosi.</w:t>
          </w: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EA254D"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EA254D" w:rsidRDefault="002F396F" w:rsidP="00942BCA">
                <w:pPr>
                  <w:spacing w:before="60" w:after="60" w:line="256" w:lineRule="auto"/>
                  <w:rPr>
                    <w:rFonts w:ascii="Arial" w:hAnsi="Arial" w:cs="Arial"/>
                    <w:b/>
                    <w:bCs/>
                    <w:sz w:val="22"/>
                    <w:szCs w:val="22"/>
                  </w:rPr>
                </w:pPr>
                <w:r w:rsidRPr="00EA254D">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EA254D" w:rsidRDefault="003D5EC9" w:rsidP="00132FC0">
                <w:pPr>
                  <w:spacing w:before="60" w:after="60" w:line="256" w:lineRule="auto"/>
                  <w:jc w:val="center"/>
                  <w:rPr>
                    <w:rFonts w:ascii="Arial" w:eastAsiaTheme="minorHAnsi" w:hAnsi="Arial" w:cs="Arial"/>
                    <w:b/>
                    <w:bCs/>
                    <w:sz w:val="22"/>
                    <w:szCs w:val="22"/>
                  </w:rPr>
                </w:pPr>
                <w:r w:rsidRPr="00EA254D">
                  <w:rPr>
                    <w:rFonts w:ascii="Arial" w:hAnsi="Arial" w:cs="Arial"/>
                    <w:b/>
                    <w:bCs/>
                    <w:sz w:val="22"/>
                    <w:szCs w:val="22"/>
                  </w:rPr>
                  <w:t>Reikalavimas</w:t>
                </w:r>
                <w:r w:rsidR="00DB7F65" w:rsidRPr="00EA254D">
                  <w:rPr>
                    <w:rFonts w:ascii="Arial" w:hAnsi="Arial" w:cs="Arial"/>
                    <w:b/>
                    <w:bCs/>
                    <w:sz w:val="22"/>
                    <w:szCs w:val="22"/>
                  </w:rPr>
                  <w:t xml:space="preserve"> </w:t>
                </w:r>
                <w:r w:rsidR="00DB7F65" w:rsidRPr="00EA254D">
                  <w:rPr>
                    <w:rFonts w:ascii="Arial" w:eastAsiaTheme="minorHAnsi" w:hAnsi="Arial" w:cs="Arial"/>
                    <w:b/>
                    <w:bCs/>
                    <w:sz w:val="22"/>
                    <w:szCs w:val="22"/>
                    <w:lang w:eastAsia="en-US"/>
                  </w:rPr>
                  <w:t xml:space="preserve">dėl </w:t>
                </w:r>
                <w:r w:rsidR="00DB7F65" w:rsidRPr="00EA254D">
                  <w:rPr>
                    <w:rFonts w:ascii="Arial" w:eastAsia="Calibri" w:hAnsi="Arial" w:cs="Arial"/>
                    <w:b/>
                    <w:bCs/>
                    <w:sz w:val="22"/>
                    <w:szCs w:val="22"/>
                    <w:lang w:eastAsia="en-US"/>
                  </w:rPr>
                  <w:t>k</w:t>
                </w:r>
                <w:r w:rsidR="00DB7F65" w:rsidRPr="00EA254D">
                  <w:rPr>
                    <w:rFonts w:ascii="Arial" w:eastAsia="Calibri" w:hAnsi="Arial" w:cs="Arial"/>
                    <w:b/>
                    <w:bCs/>
                    <w:iCs/>
                    <w:sz w:val="22"/>
                    <w:szCs w:val="22"/>
                    <w:lang w:eastAsia="en-US"/>
                  </w:rPr>
                  <w:t>okybės vadybos sistemos ir (arba) aplinkos apsaugos vadybos sistemos standartų</w:t>
                </w:r>
                <w:r w:rsidR="00DB7F65" w:rsidRPr="00EA254D">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EA254D" w:rsidRDefault="002F396F"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EA254D" w:rsidRDefault="002D71B6"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Subjektas, kuris turi atitikti reikalavimą</w:t>
                </w:r>
              </w:p>
              <w:p w14:paraId="04223B88" w14:textId="6F0FE6D7" w:rsidR="002D71B6" w:rsidRPr="00EA254D" w:rsidRDefault="008C2A3F" w:rsidP="00132FC0">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Pr="00EA254D">
                  <w:rPr>
                    <w:rFonts w:ascii="Arial" w:hAnsi="Arial" w:cs="Arial"/>
                    <w:i/>
                    <w:iCs/>
                    <w:sz w:val="22"/>
                    <w:szCs w:val="22"/>
                  </w:rPr>
                  <w:t>aprašoma prie kiekvieno reikalavimo atskirai]</w:t>
                </w:r>
              </w:p>
            </w:tc>
          </w:tr>
          <w:tr w:rsidR="002F396F" w:rsidRPr="00EA254D"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EA254D" w:rsidRDefault="002F396F"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EA254D" w:rsidRDefault="00132FC0" w:rsidP="00942BCA">
                <w:pPr>
                  <w:autoSpaceDE w:val="0"/>
                  <w:autoSpaceDN w:val="0"/>
                  <w:adjustRightInd w:val="0"/>
                  <w:rPr>
                    <w:rFonts w:ascii="Arial" w:hAnsi="Arial" w:cs="Arial"/>
                    <w:b/>
                    <w:bCs/>
                    <w:color w:val="000000"/>
                    <w:sz w:val="22"/>
                    <w:szCs w:val="22"/>
                  </w:rPr>
                </w:pPr>
                <w:r w:rsidRPr="00EA254D">
                  <w:rPr>
                    <w:rFonts w:ascii="Arial" w:hAnsi="Arial" w:cs="Arial"/>
                    <w:b/>
                    <w:bCs/>
                    <w:color w:val="000000"/>
                    <w:sz w:val="22"/>
                    <w:szCs w:val="22"/>
                  </w:rPr>
                  <w:t>Kokybės vadybos sistemos taikymas</w:t>
                </w:r>
              </w:p>
            </w:tc>
          </w:tr>
          <w:tr w:rsidR="00BB6D9F" w:rsidRPr="00EA254D"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EA254D" w:rsidRDefault="00132FC0" w:rsidP="00942BCA">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EA254D" w:rsidRDefault="0069267A" w:rsidP="00942BCA">
                <w:pPr>
                  <w:autoSpaceDE w:val="0"/>
                  <w:autoSpaceDN w:val="0"/>
                  <w:adjustRightInd w:val="0"/>
                  <w:rPr>
                    <w:rFonts w:ascii="Arial" w:hAnsi="Arial" w:cs="Arial"/>
                    <w:sz w:val="22"/>
                    <w:szCs w:val="22"/>
                  </w:rPr>
                </w:pPr>
                <w:r w:rsidRPr="00EA254D">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r>
          <w:tr w:rsidR="00BB6D9F" w:rsidRPr="00EA254D"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EA254D" w:rsidRDefault="00132FC0"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lastRenderedPageBreak/>
                  <w:t>2</w:t>
                </w:r>
                <w:r w:rsidR="002F396F" w:rsidRPr="00EA254D">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EA254D" w:rsidRDefault="00132FC0" w:rsidP="00942BCA">
                <w:pPr>
                  <w:autoSpaceDE w:val="0"/>
                  <w:autoSpaceDN w:val="0"/>
                  <w:adjustRightInd w:val="0"/>
                  <w:rPr>
                    <w:rFonts w:ascii="Arial" w:hAnsi="Arial" w:cs="Arial"/>
                    <w:b/>
                    <w:bCs/>
                    <w:sz w:val="22"/>
                    <w:szCs w:val="22"/>
                  </w:rPr>
                </w:pPr>
                <w:r w:rsidRPr="00EA254D">
                  <w:rPr>
                    <w:rFonts w:ascii="Arial" w:hAnsi="Arial" w:cs="Arial"/>
                    <w:b/>
                    <w:bCs/>
                    <w:sz w:val="22"/>
                    <w:szCs w:val="22"/>
                  </w:rPr>
                  <w:t>Aplinkos apsaugos vadybos sistemos taikymas</w:t>
                </w:r>
              </w:p>
            </w:tc>
          </w:tr>
          <w:tr w:rsidR="00221CCF" w:rsidRPr="00EA254D"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EA254D" w:rsidRDefault="00221CCF" w:rsidP="00221CCF">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EA254D" w:rsidRDefault="001D7665"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NETAIKOMA</w:t>
                </w:r>
              </w:p>
              <w:p w14:paraId="29540B24" w14:textId="31CF344B" w:rsidR="00221CCF" w:rsidRPr="00EA254D" w:rsidRDefault="665D90BD"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p w14:paraId="4746D006" w14:textId="01DBE603" w:rsidR="00221CCF" w:rsidRPr="00EA254D" w:rsidRDefault="665D90BD" w:rsidP="61B859DD">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EA254D" w:rsidRDefault="001D7665" w:rsidP="00221CCF">
                <w:pPr>
                  <w:autoSpaceDE w:val="0"/>
                  <w:autoSpaceDN w:val="0"/>
                  <w:adjustRightInd w:val="0"/>
                  <w:jc w:val="both"/>
                  <w:rPr>
                    <w:rFonts w:ascii="Arial" w:hAnsi="Arial" w:cs="Arial"/>
                    <w:sz w:val="22"/>
                    <w:szCs w:val="22"/>
                  </w:rPr>
                </w:pPr>
                <w:r w:rsidRPr="00EA254D">
                  <w:rPr>
                    <w:rFonts w:ascii="Arial" w:hAnsi="Arial" w:cs="Arial"/>
                    <w:sz w:val="22"/>
                    <w:szCs w:val="22"/>
                  </w:rPr>
                  <w:t>NETAIKOMA</w:t>
                </w:r>
              </w:p>
              <w:p w14:paraId="7F8946DE" w14:textId="77777777" w:rsidR="0065306B" w:rsidRPr="00EA254D"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EA254D"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EA254D" w:rsidRDefault="665D90BD" w:rsidP="001D7665">
                <w:pPr>
                  <w:autoSpaceDN w:val="0"/>
                  <w:jc w:val="both"/>
                  <w:rPr>
                    <w:rFonts w:ascii="Arial" w:eastAsia="Calibri" w:hAnsi="Arial" w:cs="Arial"/>
                    <w:sz w:val="22"/>
                    <w:szCs w:val="22"/>
                    <w:bdr w:val="none" w:sz="0" w:space="0" w:color="auto" w:frame="1"/>
                  </w:rPr>
                </w:pPr>
                <w:r w:rsidRPr="00EA254D">
                  <w:rPr>
                    <w:rFonts w:ascii="Arial" w:eastAsia="Calibri" w:hAnsi="Arial" w:cs="Arial"/>
                    <w:sz w:val="22"/>
                    <w:szCs w:val="22"/>
                  </w:rPr>
                  <w:t xml:space="preserve"> </w:t>
                </w:r>
                <w:r w:rsidR="001D7665" w:rsidRPr="00EA254D">
                  <w:rPr>
                    <w:rFonts w:ascii="Arial" w:eastAsia="Calibri" w:hAnsi="Arial" w:cs="Arial"/>
                    <w:sz w:val="22"/>
                    <w:szCs w:val="22"/>
                  </w:rPr>
                  <w:t>NETAIKOMA</w:t>
                </w:r>
              </w:p>
            </w:tc>
          </w:tr>
        </w:tbl>
        <w:p w14:paraId="4ED4A10C" w14:textId="77777777" w:rsidR="007A0637" w:rsidRPr="00EA254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EA254D" w:rsidRDefault="001D48F2" w:rsidP="001D48F2">
          <w:pPr>
            <w:pStyle w:val="Porat"/>
            <w:spacing w:after="0" w:line="240" w:lineRule="auto"/>
            <w:jc w:val="both"/>
            <w:rPr>
              <w:rFonts w:ascii="Arial" w:hAnsi="Arial" w:cs="Arial"/>
              <w:b/>
              <w:sz w:val="22"/>
              <w:szCs w:val="22"/>
            </w:rPr>
          </w:pPr>
          <w:r w:rsidRPr="00EA254D">
            <w:rPr>
              <w:rFonts w:ascii="Arial" w:hAnsi="Arial" w:cs="Arial"/>
              <w:b/>
              <w:sz w:val="22"/>
              <w:szCs w:val="22"/>
            </w:rPr>
            <w:t>Pastabos:</w:t>
          </w:r>
        </w:p>
        <w:p w14:paraId="31F9EF88" w14:textId="674B496B"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EA254D">
            <w:rPr>
              <w:rFonts w:ascii="Arial" w:hAnsi="Arial" w:cs="Arial"/>
              <w:b/>
              <w:sz w:val="22"/>
              <w:szCs w:val="22"/>
            </w:rPr>
            <w:t>pateikiama nuoroda į informacijos šaltinį</w:t>
          </w:r>
          <w:r w:rsidRPr="00EA254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EA254D" w:rsidRDefault="001D48F2" w:rsidP="001D48F2">
          <w:pPr>
            <w:tabs>
              <w:tab w:val="left" w:pos="1276"/>
            </w:tabs>
            <w:spacing w:after="0" w:line="240" w:lineRule="auto"/>
            <w:ind w:firstLine="567"/>
            <w:jc w:val="both"/>
            <w:rPr>
              <w:rFonts w:ascii="Arial" w:hAnsi="Arial" w:cs="Arial"/>
              <w:i/>
              <w:iCs/>
              <w:sz w:val="22"/>
              <w:szCs w:val="22"/>
            </w:rPr>
          </w:pPr>
          <w:r w:rsidRPr="00EA254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EA254D">
              <w:rPr>
                <w:rStyle w:val="Hipersaitas"/>
                <w:rFonts w:ascii="Arial" w:hAnsi="Arial" w:cs="Arial"/>
                <w:sz w:val="22"/>
                <w:szCs w:val="22"/>
              </w:rPr>
              <w:t>https://eimin.lrv.lt/lt/veiklos-sritys/verslo-aplinka/reglamentuojamu-profesiniu-kvalifikaciju-pripazinimas</w:t>
            </w:r>
          </w:hyperlink>
          <w:r w:rsidRPr="00EA254D">
            <w:rPr>
              <w:rFonts w:ascii="Arial" w:hAnsi="Arial" w:cs="Arial"/>
              <w:sz w:val="22"/>
              <w:szCs w:val="22"/>
              <w:u w:val="single"/>
            </w:rPr>
            <w:t>)</w:t>
          </w:r>
          <w:r w:rsidRPr="00EA254D">
            <w:rPr>
              <w:rFonts w:ascii="Arial" w:hAnsi="Arial" w:cs="Arial"/>
              <w:sz w:val="22"/>
              <w:szCs w:val="22"/>
            </w:rPr>
            <w:t>. Atitinkamai, šie dokumentai turės būti pateikti</w:t>
          </w:r>
          <w:r w:rsidRPr="00EA254D">
            <w:rPr>
              <w:rFonts w:ascii="Arial" w:hAnsi="Arial" w:cs="Arial"/>
              <w:i/>
              <w:iCs/>
              <w:sz w:val="22"/>
              <w:szCs w:val="22"/>
            </w:rPr>
            <w:t xml:space="preserve"> </w:t>
          </w:r>
          <w:r w:rsidRPr="00EA254D">
            <w:rPr>
              <w:rFonts w:ascii="Arial" w:hAnsi="Arial" w:cs="Arial"/>
              <w:sz w:val="22"/>
              <w:szCs w:val="22"/>
            </w:rPr>
            <w:t>iki pirkimo sutarties pasirašymo.</w:t>
          </w:r>
          <w:r w:rsidRPr="00EA254D">
            <w:rPr>
              <w:rFonts w:ascii="Arial" w:hAnsi="Arial" w:cs="Arial"/>
              <w:i/>
              <w:iCs/>
              <w:sz w:val="22"/>
              <w:szCs w:val="22"/>
            </w:rPr>
            <w:t xml:space="preserve"> </w:t>
          </w:r>
        </w:p>
        <w:p w14:paraId="78BFB6E0" w14:textId="7EB02025"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6821DAB9" w14:textId="6A9A8F7E" w:rsidR="00A4599F" w:rsidRPr="00EA254D" w:rsidRDefault="00384F5A" w:rsidP="001D48F2">
          <w:pPr>
            <w:spacing w:after="0" w:line="240" w:lineRule="auto"/>
            <w:jc w:val="center"/>
            <w:rPr>
              <w:rFonts w:ascii="Arial" w:hAnsi="Arial" w:cs="Arial"/>
              <w:b/>
              <w:bCs/>
              <w:smallCaps/>
              <w:sz w:val="22"/>
              <w:szCs w:val="22"/>
            </w:rPr>
          </w:pPr>
          <w:r w:rsidRPr="00EA254D">
            <w:rPr>
              <w:rFonts w:ascii="Arial" w:eastAsiaTheme="minorHAnsi" w:hAnsi="Arial" w:cs="Arial"/>
              <w:sz w:val="22"/>
              <w:szCs w:val="22"/>
              <w:lang w:eastAsia="en-US"/>
            </w:rPr>
            <w:t>__________</w:t>
          </w:r>
          <w:r w:rsidR="00A4599F" w:rsidRPr="00EA254D">
            <w:rPr>
              <w:rFonts w:ascii="Arial" w:hAnsi="Arial" w:cs="Arial"/>
              <w:b/>
              <w:bCs/>
              <w:smallCaps/>
              <w:sz w:val="22"/>
              <w:szCs w:val="22"/>
            </w:rPr>
            <w:br w:type="page"/>
          </w:r>
        </w:p>
        <w:p w14:paraId="5D0FDE6E" w14:textId="192DF949" w:rsidR="008D704D" w:rsidRPr="00EA254D"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5</w:t>
          </w:r>
          <w:r w:rsidRPr="00EA254D">
            <w:rPr>
              <w:rFonts w:ascii="Arial" w:eastAsia="Calibri" w:hAnsi="Arial" w:cs="Arial"/>
              <w:color w:val="auto"/>
              <w:sz w:val="22"/>
              <w:szCs w:val="22"/>
            </w:rPr>
            <w:t xml:space="preserve"> priedas „EBVPD“ </w:t>
          </w:r>
          <w:r w:rsidRPr="00EA254D">
            <w:rPr>
              <w:rFonts w:ascii="Arial" w:hAnsi="Arial" w:cs="Arial"/>
              <w:color w:val="auto"/>
              <w:sz w:val="22"/>
              <w:szCs w:val="22"/>
            </w:rPr>
            <w:t>(XML formatu)</w:t>
          </w:r>
          <w:bookmarkEnd w:id="70"/>
          <w:bookmarkEnd w:id="71"/>
          <w:bookmarkEnd w:id="72"/>
          <w:bookmarkEnd w:id="73"/>
        </w:p>
        <w:p w14:paraId="1E33CF75" w14:textId="0E2F80D8" w:rsidR="002F396F" w:rsidRPr="00EA254D" w:rsidRDefault="002F396F" w:rsidP="00DE290C">
          <w:pPr>
            <w:rPr>
              <w:rFonts w:ascii="Arial" w:hAnsi="Arial" w:cs="Arial"/>
              <w:b/>
              <w:bCs/>
              <w:smallCaps/>
              <w:sz w:val="22"/>
              <w:szCs w:val="22"/>
            </w:rPr>
          </w:pPr>
        </w:p>
        <w:p w14:paraId="4F6E9F95" w14:textId="40122A3B" w:rsidR="00B970B0" w:rsidRPr="00EA254D" w:rsidRDefault="00B970B0" w:rsidP="00BE1858">
          <w:pPr>
            <w:pStyle w:val="Paantrat"/>
            <w:jc w:val="center"/>
            <w:rPr>
              <w:rFonts w:ascii="Arial" w:hAnsi="Arial" w:cs="Arial"/>
              <w:b/>
              <w:bCs/>
              <w:smallCaps/>
              <w:color w:val="auto"/>
              <w:sz w:val="22"/>
              <w:szCs w:val="22"/>
            </w:rPr>
          </w:pPr>
          <w:r w:rsidRPr="00EA254D">
            <w:rPr>
              <w:rFonts w:ascii="Arial" w:hAnsi="Arial" w:cs="Arial"/>
              <w:b/>
              <w:bCs/>
              <w:color w:val="auto"/>
              <w:sz w:val="22"/>
              <w:szCs w:val="22"/>
            </w:rPr>
            <w:t>EUROPOS BENDRASIS VIEŠŲJŲ PIRKIMŲ DOKUMENTAS</w:t>
          </w:r>
        </w:p>
        <w:p w14:paraId="3584D74E" w14:textId="77777777" w:rsidR="002F396F" w:rsidRPr="00EA254D" w:rsidRDefault="002F396F" w:rsidP="002F396F">
          <w:pPr>
            <w:jc w:val="both"/>
            <w:rPr>
              <w:rFonts w:ascii="Arial" w:hAnsi="Arial" w:cs="Arial"/>
              <w:sz w:val="22"/>
              <w:szCs w:val="22"/>
            </w:rPr>
          </w:pPr>
          <w:r w:rsidRPr="00EA254D">
            <w:rPr>
              <w:rFonts w:ascii="Arial" w:hAnsi="Arial" w:cs="Arial"/>
              <w:sz w:val="22"/>
              <w:szCs w:val="22"/>
            </w:rPr>
            <w:t>„Europos bendrasis viešųjų pirkimų dokumentas (EBVPD)“ pateikiamas .</w:t>
          </w:r>
          <w:proofErr w:type="spellStart"/>
          <w:r w:rsidRPr="00EA254D">
            <w:rPr>
              <w:rFonts w:ascii="Arial" w:hAnsi="Arial" w:cs="Arial"/>
              <w:sz w:val="22"/>
              <w:szCs w:val="22"/>
            </w:rPr>
            <w:t>xml</w:t>
          </w:r>
          <w:proofErr w:type="spellEnd"/>
          <w:r w:rsidRPr="00EA254D">
            <w:rPr>
              <w:rFonts w:ascii="Arial" w:hAnsi="Arial" w:cs="Arial"/>
              <w:sz w:val="22"/>
              <w:szCs w:val="22"/>
            </w:rPr>
            <w:t xml:space="preserve"> formatu.</w:t>
          </w:r>
        </w:p>
        <w:p w14:paraId="5D197AB2" w14:textId="0EAE7A12" w:rsidR="002F396F" w:rsidRPr="00EA254D" w:rsidRDefault="00B970B0" w:rsidP="00B970B0">
          <w:pPr>
            <w:jc w:val="center"/>
            <w:rPr>
              <w:rFonts w:ascii="Arial" w:hAnsi="Arial" w:cs="Arial"/>
              <w:smallCaps/>
              <w:sz w:val="22"/>
              <w:szCs w:val="22"/>
            </w:rPr>
          </w:pPr>
          <w:r w:rsidRPr="00EA254D">
            <w:rPr>
              <w:rFonts w:ascii="Arial" w:hAnsi="Arial" w:cs="Arial"/>
              <w:smallCaps/>
              <w:sz w:val="22"/>
              <w:szCs w:val="22"/>
            </w:rPr>
            <w:t>__________</w:t>
          </w:r>
        </w:p>
        <w:p w14:paraId="403C297A" w14:textId="44AA8768" w:rsidR="00A4599F" w:rsidRPr="00EA254D" w:rsidRDefault="00A4599F" w:rsidP="00DE290C">
          <w:pPr>
            <w:rPr>
              <w:rFonts w:ascii="Arial" w:hAnsi="Arial" w:cs="Arial"/>
              <w:b/>
              <w:bCs/>
              <w:smallCaps/>
              <w:sz w:val="22"/>
              <w:szCs w:val="22"/>
            </w:rPr>
          </w:pPr>
          <w:r w:rsidRPr="00EA254D">
            <w:rPr>
              <w:rFonts w:ascii="Arial" w:hAnsi="Arial" w:cs="Arial"/>
              <w:b/>
              <w:bCs/>
              <w:smallCaps/>
              <w:sz w:val="22"/>
              <w:szCs w:val="22"/>
            </w:rPr>
            <w:br w:type="page"/>
          </w:r>
        </w:p>
        <w:p w14:paraId="44D514D3" w14:textId="762D0F29" w:rsidR="008D704D" w:rsidRPr="00EA254D"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6</w:t>
          </w:r>
          <w:r w:rsidRPr="00EA254D">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EA254D" w:rsidRDefault="00693D4F" w:rsidP="0069267A">
          <w:pPr>
            <w:spacing w:after="0" w:line="240" w:lineRule="auto"/>
            <w:rPr>
              <w:rFonts w:ascii="Arial" w:hAnsi="Arial" w:cs="Arial"/>
              <w:sz w:val="22"/>
              <w:szCs w:val="22"/>
            </w:rPr>
          </w:pPr>
        </w:p>
        <w:p w14:paraId="791F8EC1" w14:textId="77777777" w:rsidR="008A69A3" w:rsidRPr="00EA254D" w:rsidRDefault="008A69A3" w:rsidP="0069267A">
          <w:pPr>
            <w:spacing w:after="0" w:line="240" w:lineRule="auto"/>
            <w:ind w:right="-176"/>
            <w:jc w:val="center"/>
            <w:rPr>
              <w:rFonts w:ascii="Arial" w:hAnsi="Arial" w:cs="Arial"/>
              <w:sz w:val="22"/>
              <w:szCs w:val="22"/>
            </w:rPr>
          </w:pPr>
        </w:p>
        <w:p w14:paraId="17BB4764" w14:textId="6A33D135"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Herbas arba prekių ženklas</w:t>
          </w:r>
        </w:p>
        <w:p w14:paraId="06AE7CE8"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(Tiekėjo pavadinimas)</w:t>
          </w:r>
        </w:p>
        <w:p w14:paraId="6EFA7EE2"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EA254D"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EA254D" w:rsidRDefault="0069267A" w:rsidP="0069267A">
          <w:pPr>
            <w:tabs>
              <w:tab w:val="right" w:leader="underscore" w:pos="8505"/>
            </w:tabs>
            <w:spacing w:after="0" w:line="240" w:lineRule="auto"/>
            <w:rPr>
              <w:rFonts w:ascii="Arial" w:hAnsi="Arial" w:cs="Arial"/>
              <w:b/>
              <w:sz w:val="22"/>
              <w:szCs w:val="22"/>
            </w:rPr>
          </w:pPr>
          <w:r w:rsidRPr="00EA254D">
            <w:rPr>
              <w:rFonts w:ascii="Arial" w:hAnsi="Arial" w:cs="Arial"/>
              <w:b/>
              <w:sz w:val="22"/>
              <w:szCs w:val="22"/>
            </w:rPr>
            <w:t xml:space="preserve">Klaipėdos rajono savivaldybės administracijai </w:t>
          </w:r>
        </w:p>
        <w:p w14:paraId="1289E115" w14:textId="77777777" w:rsidR="0069267A" w:rsidRPr="00EA254D"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EA254D" w:rsidRDefault="0069267A" w:rsidP="0069267A">
          <w:pPr>
            <w:tabs>
              <w:tab w:val="right" w:leader="underscore" w:pos="8505"/>
            </w:tabs>
            <w:spacing w:after="0" w:line="240" w:lineRule="auto"/>
            <w:jc w:val="center"/>
            <w:rPr>
              <w:rFonts w:ascii="Arial" w:hAnsi="Arial" w:cs="Arial"/>
              <w:b/>
              <w:sz w:val="22"/>
              <w:szCs w:val="22"/>
            </w:rPr>
          </w:pPr>
          <w:r w:rsidRPr="00EA254D">
            <w:rPr>
              <w:rFonts w:ascii="Arial" w:hAnsi="Arial" w:cs="Arial"/>
              <w:b/>
              <w:sz w:val="22"/>
              <w:szCs w:val="22"/>
            </w:rPr>
            <w:t>PASIŪLYMAS</w:t>
          </w:r>
        </w:p>
        <w:p w14:paraId="4BD09709" w14:textId="021DA6DB" w:rsidR="004929D9" w:rsidRPr="00EA254D" w:rsidRDefault="0069267A" w:rsidP="004929D9">
          <w:pPr>
            <w:spacing w:after="0" w:line="240" w:lineRule="auto"/>
            <w:contextualSpacing/>
            <w:jc w:val="center"/>
            <w:rPr>
              <w:rFonts w:ascii="Arial" w:hAnsi="Arial" w:cs="Arial"/>
              <w:b/>
              <w:bCs/>
              <w:sz w:val="22"/>
              <w:szCs w:val="22"/>
            </w:rPr>
          </w:pPr>
          <w:r w:rsidRPr="00EA254D">
            <w:rPr>
              <w:rFonts w:ascii="Arial" w:hAnsi="Arial" w:cs="Arial"/>
              <w:b/>
              <w:sz w:val="22"/>
              <w:szCs w:val="22"/>
            </w:rPr>
            <w:t>PIRKIMUI</w:t>
          </w:r>
          <w:r w:rsidR="001D7665" w:rsidRPr="00EA254D">
            <w:rPr>
              <w:rFonts w:ascii="Arial" w:hAnsi="Arial" w:cs="Arial"/>
              <w:b/>
              <w:bCs/>
              <w:sz w:val="22"/>
              <w:szCs w:val="22"/>
            </w:rPr>
            <w:t xml:space="preserve"> </w:t>
          </w:r>
          <w:r w:rsidR="006672D4" w:rsidRPr="00EA254D">
            <w:rPr>
              <w:rFonts w:ascii="Arial" w:hAnsi="Arial" w:cs="Arial"/>
              <w:b/>
              <w:bCs/>
              <w:sz w:val="22"/>
              <w:szCs w:val="22"/>
            </w:rPr>
            <w:t>,,</w:t>
          </w:r>
          <w:r w:rsidR="00574262" w:rsidRPr="00EA254D">
            <w:rPr>
              <w:rFonts w:ascii="Arial" w:hAnsi="Arial" w:cs="Arial"/>
              <w:b/>
              <w:bCs/>
              <w:sz w:val="22"/>
              <w:szCs w:val="22"/>
            </w:rPr>
            <w:t>P-202</w:t>
          </w:r>
          <w:r w:rsidR="00013F49">
            <w:rPr>
              <w:rFonts w:ascii="Arial" w:hAnsi="Arial" w:cs="Arial"/>
              <w:b/>
              <w:bCs/>
              <w:sz w:val="22"/>
              <w:szCs w:val="22"/>
            </w:rPr>
            <w:t>6</w:t>
          </w:r>
          <w:r w:rsidR="00574262" w:rsidRPr="00EA254D">
            <w:rPr>
              <w:rFonts w:ascii="Arial" w:hAnsi="Arial" w:cs="Arial"/>
              <w:b/>
              <w:bCs/>
              <w:sz w:val="22"/>
              <w:szCs w:val="22"/>
            </w:rPr>
            <w:t>/1</w:t>
          </w:r>
          <w:r w:rsidR="00604A4A">
            <w:rPr>
              <w:rFonts w:ascii="Arial" w:hAnsi="Arial" w:cs="Arial"/>
              <w:b/>
              <w:bCs/>
              <w:sz w:val="22"/>
              <w:szCs w:val="22"/>
            </w:rPr>
            <w:t>4488,</w:t>
          </w:r>
          <w:r w:rsidR="00574262" w:rsidRPr="00EA254D">
            <w:rPr>
              <w:rFonts w:ascii="Arial" w:hAnsi="Arial" w:cs="Arial"/>
              <w:b/>
              <w:bCs/>
              <w:sz w:val="22"/>
              <w:szCs w:val="22"/>
            </w:rPr>
            <w:t xml:space="preserve"> </w:t>
          </w:r>
          <w:r w:rsidR="00D40D4B">
            <w:rPr>
              <w:rFonts w:ascii="Arial" w:hAnsi="Arial" w:cs="Arial"/>
              <w:b/>
              <w:bCs/>
              <w:sz w:val="22"/>
              <w:szCs w:val="22"/>
            </w:rPr>
            <w:t>KLAIPĖDOS RAJONO SAVIVALDYBĖS DALIES – SENDVARIO SENIŪNIJOS DALIES VIETOVĖS LYGMENS BENDROJO PLANO RENGIMAS</w:t>
          </w:r>
          <w:r w:rsidR="00D1030A" w:rsidRPr="00EA254D">
            <w:rPr>
              <w:rFonts w:ascii="Arial" w:hAnsi="Arial" w:cs="Arial"/>
              <w:b/>
              <w:bCs/>
              <w:sz w:val="22"/>
              <w:szCs w:val="22"/>
            </w:rPr>
            <w:t>“</w:t>
          </w:r>
        </w:p>
        <w:p w14:paraId="5F7D9385" w14:textId="77777777" w:rsidR="0069267A" w:rsidRPr="00EA254D" w:rsidRDefault="0069267A" w:rsidP="0069267A">
          <w:pPr>
            <w:spacing w:after="0" w:line="240" w:lineRule="auto"/>
            <w:jc w:val="center"/>
            <w:rPr>
              <w:rFonts w:ascii="Arial" w:hAnsi="Arial" w:cs="Arial"/>
              <w:b/>
              <w:bCs/>
              <w:sz w:val="22"/>
              <w:szCs w:val="22"/>
              <w:lang w:eastAsia="x-none"/>
            </w:rPr>
          </w:pPr>
        </w:p>
        <w:p w14:paraId="6F913539"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(Data)</w:t>
          </w:r>
        </w:p>
        <w:p w14:paraId="30B3B8BB"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(Sudarymo vieta)</w:t>
          </w:r>
        </w:p>
        <w:p w14:paraId="79C29C7F" w14:textId="77777777" w:rsidR="0069267A" w:rsidRPr="00EA254D"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EA254D" w14:paraId="60EAF4BB" w14:textId="77777777" w:rsidTr="00D1030A">
            <w:trPr>
              <w:trHeight w:val="278"/>
            </w:trPr>
            <w:tc>
              <w:tcPr>
                <w:tcW w:w="10200" w:type="dxa"/>
                <w:gridSpan w:val="5"/>
              </w:tcPr>
              <w:p w14:paraId="2FDA3333" w14:textId="77777777" w:rsidR="00D1030A" w:rsidRPr="00EA254D" w:rsidRDefault="00D1030A" w:rsidP="001701F9">
                <w:pPr>
                  <w:rPr>
                    <w:rFonts w:ascii="Arial" w:hAnsi="Arial" w:cs="Arial"/>
                    <w:bCs/>
                    <w:sz w:val="22"/>
                    <w:szCs w:val="22"/>
                  </w:rPr>
                </w:pPr>
              </w:p>
            </w:tc>
          </w:tr>
          <w:tr w:rsidR="00D1030A" w:rsidRPr="00EA254D" w14:paraId="6A16EFCC" w14:textId="77777777" w:rsidTr="004A48E4">
            <w:trPr>
              <w:trHeight w:val="278"/>
            </w:trPr>
            <w:tc>
              <w:tcPr>
                <w:tcW w:w="490" w:type="dxa"/>
                <w:shd w:val="clear" w:color="auto" w:fill="F2F2F2" w:themeFill="background1" w:themeFillShade="F2"/>
              </w:tcPr>
              <w:p w14:paraId="30BB9588"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w:t>
                </w:r>
              </w:p>
            </w:tc>
            <w:tc>
              <w:tcPr>
                <w:tcW w:w="4605" w:type="dxa"/>
                <w:shd w:val="clear" w:color="auto" w:fill="F2F2F2" w:themeFill="background1" w:themeFillShade="F2"/>
              </w:tcPr>
              <w:p w14:paraId="276455F4"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 xml:space="preserve">Tiekėjo pavadinimas </w:t>
                </w:r>
              </w:p>
              <w:p w14:paraId="4F4239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visi dalyvių pavadinimai]</w:t>
                </w:r>
              </w:p>
            </w:tc>
            <w:tc>
              <w:tcPr>
                <w:tcW w:w="5105" w:type="dxa"/>
                <w:gridSpan w:val="3"/>
              </w:tcPr>
              <w:p w14:paraId="3AA1BE86" w14:textId="67183361"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166C68E7" w14:textId="77777777" w:rsidTr="004A48E4">
            <w:trPr>
              <w:trHeight w:val="278"/>
            </w:trPr>
            <w:tc>
              <w:tcPr>
                <w:tcW w:w="490" w:type="dxa"/>
                <w:shd w:val="clear" w:color="auto" w:fill="F2F2F2" w:themeFill="background1" w:themeFillShade="F2"/>
              </w:tcPr>
              <w:p w14:paraId="0CFA4C2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7947AB2F" w14:textId="77777777" w:rsidR="00D1030A" w:rsidRPr="00EA254D" w:rsidRDefault="00D1030A" w:rsidP="001701F9">
                <w:pPr>
                  <w:jc w:val="both"/>
                  <w:rPr>
                    <w:rFonts w:ascii="Arial" w:eastAsia="Calibri" w:hAnsi="Arial" w:cs="Arial"/>
                    <w:sz w:val="22"/>
                    <w:szCs w:val="22"/>
                  </w:rPr>
                </w:pPr>
                <w:r w:rsidRPr="00EA254D">
                  <w:rPr>
                    <w:rFonts w:ascii="Arial" w:eastAsia="Calibri" w:hAnsi="Arial" w:cs="Arial"/>
                    <w:b/>
                    <w:bCs/>
                    <w:sz w:val="22"/>
                    <w:szCs w:val="22"/>
                  </w:rPr>
                  <w:t>Tiekėjo juridinio asmens kodas (-ai</w:t>
                </w:r>
                <w:r w:rsidRPr="00EA254D">
                  <w:rPr>
                    <w:rFonts w:ascii="Arial" w:eastAsia="Calibri" w:hAnsi="Arial" w:cs="Arial"/>
                    <w:sz w:val="22"/>
                    <w:szCs w:val="22"/>
                  </w:rPr>
                  <w:t>) (tuo atveju, jei paraišką teikia fizinis asmuo - verslo pažymėjimo Nr. ar pan.)</w:t>
                </w:r>
              </w:p>
              <w:p w14:paraId="4D7F2D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191AD28" w14:textId="77777777" w:rsidTr="004A48E4">
            <w:trPr>
              <w:trHeight w:val="278"/>
            </w:trPr>
            <w:tc>
              <w:tcPr>
                <w:tcW w:w="490" w:type="dxa"/>
                <w:shd w:val="clear" w:color="auto" w:fill="F2F2F2" w:themeFill="background1" w:themeFillShade="F2"/>
              </w:tcPr>
              <w:p w14:paraId="5801196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3D38095D"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Tiekėjo adresas</w:t>
                </w:r>
              </w:p>
              <w:p w14:paraId="29CC0E2D" w14:textId="77777777" w:rsidR="00D1030A" w:rsidRPr="00EA254D" w:rsidRDefault="00D1030A" w:rsidP="001701F9">
                <w:pPr>
                  <w:rPr>
                    <w:rFonts w:ascii="Arial" w:hAnsi="Arial" w:cs="Arial"/>
                    <w:sz w:val="22"/>
                    <w:szCs w:val="22"/>
                    <w:lang w:val="x-none"/>
                  </w:rPr>
                </w:pPr>
                <w:r w:rsidRPr="00EA254D">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345F4F2" w14:textId="77777777" w:rsidTr="004A48E4">
            <w:trPr>
              <w:trHeight w:val="278"/>
            </w:trPr>
            <w:tc>
              <w:tcPr>
                <w:tcW w:w="490" w:type="dxa"/>
                <w:shd w:val="clear" w:color="auto" w:fill="F2F2F2" w:themeFill="background1" w:themeFillShade="F2"/>
              </w:tcPr>
              <w:p w14:paraId="0CACA383"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5609931C"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Atsakingo asmens vardas, pavardė, pareigos</w:t>
                </w:r>
              </w:p>
            </w:tc>
            <w:tc>
              <w:tcPr>
                <w:tcW w:w="5105" w:type="dxa"/>
                <w:gridSpan w:val="3"/>
              </w:tcPr>
              <w:p w14:paraId="485D6DB1"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5705F44B" w14:textId="77777777" w:rsidTr="004A48E4">
            <w:trPr>
              <w:trHeight w:val="278"/>
            </w:trPr>
            <w:tc>
              <w:tcPr>
                <w:tcW w:w="490" w:type="dxa"/>
                <w:shd w:val="clear" w:color="auto" w:fill="F2F2F2" w:themeFill="background1" w:themeFillShade="F2"/>
              </w:tcPr>
              <w:p w14:paraId="6DD2B2FD"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7299443"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Telefono numeris</w:t>
                </w:r>
              </w:p>
            </w:tc>
            <w:tc>
              <w:tcPr>
                <w:tcW w:w="5105" w:type="dxa"/>
                <w:gridSpan w:val="3"/>
              </w:tcPr>
              <w:p w14:paraId="2129AE07"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4DAD24B" w14:textId="77777777" w:rsidTr="004A48E4">
            <w:trPr>
              <w:trHeight w:val="278"/>
            </w:trPr>
            <w:tc>
              <w:tcPr>
                <w:tcW w:w="490" w:type="dxa"/>
                <w:shd w:val="clear" w:color="auto" w:fill="F2F2F2" w:themeFill="background1" w:themeFillShade="F2"/>
              </w:tcPr>
              <w:p w14:paraId="1A79D277"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E8BE450"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El. pašto adresas</w:t>
                </w:r>
              </w:p>
            </w:tc>
            <w:tc>
              <w:tcPr>
                <w:tcW w:w="5105" w:type="dxa"/>
                <w:gridSpan w:val="3"/>
              </w:tcPr>
              <w:p w14:paraId="67C2BD08"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0520E2F" w14:textId="77777777" w:rsidTr="004A48E4">
            <w:trPr>
              <w:trHeight w:val="278"/>
            </w:trPr>
            <w:tc>
              <w:tcPr>
                <w:tcW w:w="490" w:type="dxa"/>
                <w:shd w:val="clear" w:color="auto" w:fill="F2F2F2" w:themeFill="background1" w:themeFillShade="F2"/>
              </w:tcPr>
              <w:p w14:paraId="49C260C9"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107DB2E" w14:textId="77777777" w:rsidR="00D1030A" w:rsidRPr="00EA254D" w:rsidRDefault="00D1030A" w:rsidP="004A48E4">
                <w:pPr>
                  <w:jc w:val="both"/>
                  <w:rPr>
                    <w:rFonts w:ascii="Arial" w:hAnsi="Arial" w:cs="Arial"/>
                    <w:b/>
                    <w:bCs/>
                    <w:sz w:val="22"/>
                    <w:szCs w:val="22"/>
                    <w:lang w:val="x-none"/>
                  </w:rPr>
                </w:pPr>
                <w:r w:rsidRPr="00EA254D">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333C490" w14:textId="77777777" w:rsidR="004A48E4" w:rsidRPr="00EA254D" w:rsidRDefault="004A48E4" w:rsidP="004A48E4">
                <w:pPr>
                  <w:jc w:val="both"/>
                  <w:rPr>
                    <w:rFonts w:ascii="Arial" w:hAnsi="Arial" w:cs="Arial"/>
                    <w:bCs/>
                    <w:color w:val="000000" w:themeColor="text1"/>
                    <w:sz w:val="22"/>
                    <w:szCs w:val="22"/>
                  </w:rPr>
                </w:pPr>
                <w:r w:rsidRPr="00EA254D">
                  <w:rPr>
                    <w:rFonts w:ascii="Arial" w:hAnsi="Arial" w:cs="Arial"/>
                    <w:bCs/>
                    <w:color w:val="000000" w:themeColor="text1"/>
                    <w:sz w:val="22"/>
                    <w:szCs w:val="22"/>
                  </w:rPr>
                  <w:t>Yra/Nėra</w:t>
                </w:r>
              </w:p>
              <w:p w14:paraId="74087CD6" w14:textId="77777777" w:rsidR="004A48E4" w:rsidRPr="00EA254D" w:rsidRDefault="004A48E4" w:rsidP="004A48E4">
                <w:pPr>
                  <w:jc w:val="both"/>
                  <w:rPr>
                    <w:rFonts w:ascii="Arial" w:hAnsi="Arial" w:cs="Arial"/>
                    <w:bCs/>
                    <w:color w:val="000000" w:themeColor="text1"/>
                    <w:sz w:val="22"/>
                    <w:szCs w:val="22"/>
                  </w:rPr>
                </w:pPr>
              </w:p>
              <w:p w14:paraId="04AA0440"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bCs/>
                    <w:color w:val="000000" w:themeColor="text1"/>
                    <w:sz w:val="22"/>
                    <w:szCs w:val="22"/>
                  </w:rPr>
                  <w:t>[j</w:t>
                </w:r>
                <w:r w:rsidRPr="00EA254D">
                  <w:rPr>
                    <w:rFonts w:ascii="Arial" w:hAnsi="Arial" w:cs="Arial"/>
                    <w:color w:val="000000" w:themeColor="text1"/>
                    <w:sz w:val="22"/>
                    <w:szCs w:val="22"/>
                  </w:rPr>
                  <w:t>ei yra, toliau tiekėjas nurodo vardus ir pavardes]</w:t>
                </w:r>
              </w:p>
              <w:p w14:paraId="0971C207"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1.</w:t>
                </w:r>
              </w:p>
              <w:p w14:paraId="6C2D318D"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2.</w:t>
                </w:r>
              </w:p>
              <w:p w14:paraId="22C31039" w14:textId="1CD2D21B" w:rsidR="00D1030A" w:rsidRPr="00EA254D" w:rsidRDefault="004A48E4" w:rsidP="004A48E4">
                <w:pPr>
                  <w:rPr>
                    <w:rFonts w:ascii="Arial" w:hAnsi="Arial" w:cs="Arial"/>
                    <w:bCs/>
                    <w:sz w:val="22"/>
                    <w:szCs w:val="22"/>
                  </w:rPr>
                </w:pPr>
                <w:r w:rsidRPr="00EA254D">
                  <w:rPr>
                    <w:rFonts w:ascii="Arial" w:hAnsi="Arial" w:cs="Arial"/>
                    <w:color w:val="000000" w:themeColor="text1"/>
                    <w:sz w:val="22"/>
                    <w:szCs w:val="22"/>
                  </w:rPr>
                  <w:t>.....</w:t>
                </w:r>
              </w:p>
            </w:tc>
          </w:tr>
          <w:tr w:rsidR="00D1030A" w:rsidRPr="00EA254D" w14:paraId="694130FB" w14:textId="77777777" w:rsidTr="004A48E4">
            <w:trPr>
              <w:trHeight w:val="278"/>
            </w:trPr>
            <w:tc>
              <w:tcPr>
                <w:tcW w:w="490" w:type="dxa"/>
                <w:shd w:val="clear" w:color="auto" w:fill="F2F2F2" w:themeFill="background1" w:themeFillShade="F2"/>
              </w:tcPr>
              <w:p w14:paraId="418BD856" w14:textId="77777777" w:rsidR="00D1030A" w:rsidRPr="00A50D64" w:rsidRDefault="00D1030A" w:rsidP="004A48E4">
                <w:pPr>
                  <w:jc w:val="center"/>
                  <w:rPr>
                    <w:rFonts w:ascii="Arial" w:hAnsi="Arial" w:cs="Arial"/>
                    <w:b/>
                    <w:bCs/>
                    <w:sz w:val="22"/>
                    <w:szCs w:val="22"/>
                    <w:lang w:val="x-none"/>
                  </w:rPr>
                </w:pPr>
                <w:r w:rsidRPr="00A50D64">
                  <w:rPr>
                    <w:rFonts w:ascii="Arial" w:hAnsi="Arial" w:cs="Arial"/>
                    <w:b/>
                    <w:bCs/>
                    <w:sz w:val="22"/>
                    <w:szCs w:val="22"/>
                    <w:lang w:val="x-none"/>
                  </w:rPr>
                  <w:t>II.</w:t>
                </w:r>
              </w:p>
            </w:tc>
            <w:tc>
              <w:tcPr>
                <w:tcW w:w="4605" w:type="dxa"/>
                <w:shd w:val="clear" w:color="auto" w:fill="F2F2F2" w:themeFill="background1" w:themeFillShade="F2"/>
              </w:tcPr>
              <w:p w14:paraId="2CF737DB"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lang w:val="x-none"/>
                  </w:rPr>
                  <w:t>Informacija apie kiekvieno tiekėjų grupės partnerio savo jėgomis numatomų atlikti darbų</w:t>
                </w:r>
                <w:r w:rsidRPr="00EA254D">
                  <w:rPr>
                    <w:rFonts w:ascii="Arial" w:hAnsi="Arial" w:cs="Arial"/>
                    <w:b/>
                    <w:bCs/>
                    <w:sz w:val="22"/>
                    <w:szCs w:val="22"/>
                  </w:rPr>
                  <w:t>/pristatyti prekių/teikti paslaugų</w:t>
                </w:r>
                <w:r w:rsidRPr="00EA254D">
                  <w:rPr>
                    <w:rFonts w:ascii="Arial" w:hAnsi="Arial" w:cs="Arial"/>
                    <w:b/>
                    <w:bCs/>
                    <w:sz w:val="22"/>
                    <w:szCs w:val="22"/>
                    <w:lang w:val="x-none"/>
                  </w:rPr>
                  <w:t xml:space="preserve"> dalies vertę (pildoma, kai pasiūlymą pateikia tiekėjų grupė):</w:t>
                </w:r>
              </w:p>
              <w:p w14:paraId="23269385" w14:textId="77777777" w:rsidR="00D1030A" w:rsidRPr="00EA254D" w:rsidRDefault="00D1030A" w:rsidP="004A48E4">
                <w:pPr>
                  <w:jc w:val="center"/>
                  <w:rPr>
                    <w:rFonts w:ascii="Arial" w:hAnsi="Arial" w:cs="Arial"/>
                    <w:sz w:val="22"/>
                    <w:szCs w:val="22"/>
                    <w:lang w:val="x-none"/>
                  </w:rPr>
                </w:pPr>
              </w:p>
            </w:tc>
            <w:tc>
              <w:tcPr>
                <w:tcW w:w="1993" w:type="dxa"/>
                <w:shd w:val="clear" w:color="auto" w:fill="F2F2F2" w:themeFill="background1" w:themeFillShade="F2"/>
              </w:tcPr>
              <w:p w14:paraId="19F60952" w14:textId="77777777" w:rsidR="00D1030A" w:rsidRPr="00EA254D" w:rsidRDefault="00D1030A" w:rsidP="004A48E4">
                <w:pPr>
                  <w:jc w:val="cente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/pristatyti prekės/teikti paslaugos</w:t>
                </w:r>
              </w:p>
            </w:tc>
            <w:tc>
              <w:tcPr>
                <w:tcW w:w="1844" w:type="dxa"/>
                <w:shd w:val="clear" w:color="auto" w:fill="F2F2F2" w:themeFill="background1" w:themeFillShade="F2"/>
              </w:tcPr>
              <w:p w14:paraId="0ED04484" w14:textId="77777777" w:rsidR="00D1030A" w:rsidRPr="00EA254D" w:rsidRDefault="00D1030A" w:rsidP="004A48E4">
                <w:pPr>
                  <w:jc w:val="cente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66E1387E" w14:textId="77777777" w:rsidR="00D1030A" w:rsidRPr="00EA254D" w:rsidRDefault="00D1030A" w:rsidP="004A48E4">
                <w:pPr>
                  <w:jc w:val="cente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1774BF21" w14:textId="77777777" w:rsidTr="00D1030A">
            <w:trPr>
              <w:trHeight w:val="278"/>
            </w:trPr>
            <w:tc>
              <w:tcPr>
                <w:tcW w:w="490" w:type="dxa"/>
              </w:tcPr>
              <w:p w14:paraId="05010D04" w14:textId="77777777" w:rsidR="00D1030A" w:rsidRPr="00EA254D" w:rsidRDefault="00D1030A" w:rsidP="001701F9">
                <w:pPr>
                  <w:rPr>
                    <w:rFonts w:ascii="Arial" w:hAnsi="Arial" w:cs="Arial"/>
                    <w:sz w:val="22"/>
                    <w:szCs w:val="22"/>
                    <w:lang w:val="x-none"/>
                  </w:rPr>
                </w:pPr>
              </w:p>
            </w:tc>
            <w:tc>
              <w:tcPr>
                <w:tcW w:w="4605" w:type="dxa"/>
              </w:tcPr>
              <w:p w14:paraId="145D0149"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F071526"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rPr>
                  <w:t>[pildo tiekėjas]</w:t>
                </w:r>
              </w:p>
            </w:tc>
            <w:tc>
              <w:tcPr>
                <w:tcW w:w="1844" w:type="dxa"/>
              </w:tcPr>
              <w:p w14:paraId="5DC34585" w14:textId="77777777" w:rsidR="00D1030A" w:rsidRPr="00EA254D" w:rsidRDefault="00D1030A" w:rsidP="001701F9">
                <w:pPr>
                  <w:rPr>
                    <w:rFonts w:ascii="Arial" w:hAnsi="Arial" w:cs="Arial"/>
                    <w:sz w:val="22"/>
                    <w:szCs w:val="22"/>
                  </w:rPr>
                </w:pPr>
                <w:r w:rsidRPr="00EA254D">
                  <w:rPr>
                    <w:rFonts w:ascii="Arial" w:hAnsi="Arial" w:cs="Arial"/>
                    <w:bCs/>
                    <w:sz w:val="22"/>
                    <w:szCs w:val="22"/>
                  </w:rPr>
                  <w:t>[pildo tiekėjas]</w:t>
                </w:r>
              </w:p>
            </w:tc>
            <w:tc>
              <w:tcPr>
                <w:tcW w:w="1268" w:type="dxa"/>
              </w:tcPr>
              <w:p w14:paraId="274EDCAE"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2F986547" w14:textId="77777777" w:rsidTr="00D1030A">
            <w:trPr>
              <w:trHeight w:val="278"/>
            </w:trPr>
            <w:tc>
              <w:tcPr>
                <w:tcW w:w="490" w:type="dxa"/>
              </w:tcPr>
              <w:p w14:paraId="74D50623" w14:textId="77777777" w:rsidR="00D1030A" w:rsidRPr="00EA254D" w:rsidRDefault="00D1030A" w:rsidP="001701F9">
                <w:pPr>
                  <w:rPr>
                    <w:rFonts w:ascii="Arial" w:hAnsi="Arial" w:cs="Arial"/>
                    <w:sz w:val="22"/>
                    <w:szCs w:val="22"/>
                    <w:lang w:val="x-none"/>
                  </w:rPr>
                </w:pPr>
              </w:p>
            </w:tc>
            <w:tc>
              <w:tcPr>
                <w:tcW w:w="4605" w:type="dxa"/>
              </w:tcPr>
              <w:p w14:paraId="2B5972EA"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219A3AC6" w14:textId="77777777" w:rsidR="00D1030A" w:rsidRPr="00EA254D" w:rsidRDefault="00D1030A" w:rsidP="001701F9">
                <w:pPr>
                  <w:rPr>
                    <w:rFonts w:ascii="Arial" w:hAnsi="Arial" w:cs="Arial"/>
                    <w:bCs/>
                    <w:sz w:val="22"/>
                    <w:szCs w:val="22"/>
                    <w:lang w:val="x-none"/>
                  </w:rPr>
                </w:pPr>
              </w:p>
            </w:tc>
            <w:tc>
              <w:tcPr>
                <w:tcW w:w="1844" w:type="dxa"/>
              </w:tcPr>
              <w:p w14:paraId="34CD8783" w14:textId="77777777" w:rsidR="00D1030A" w:rsidRPr="00EA254D" w:rsidRDefault="00D1030A" w:rsidP="001701F9">
                <w:pPr>
                  <w:rPr>
                    <w:rFonts w:ascii="Arial" w:hAnsi="Arial" w:cs="Arial"/>
                    <w:sz w:val="22"/>
                    <w:szCs w:val="22"/>
                  </w:rPr>
                </w:pPr>
              </w:p>
            </w:tc>
            <w:tc>
              <w:tcPr>
                <w:tcW w:w="1268" w:type="dxa"/>
              </w:tcPr>
              <w:p w14:paraId="4BD46E4D" w14:textId="77777777" w:rsidR="00D1030A" w:rsidRPr="00EA254D" w:rsidRDefault="00D1030A" w:rsidP="001701F9">
                <w:pPr>
                  <w:rPr>
                    <w:rFonts w:ascii="Arial" w:hAnsi="Arial" w:cs="Arial"/>
                    <w:bCs/>
                    <w:sz w:val="22"/>
                    <w:szCs w:val="22"/>
                  </w:rPr>
                </w:pPr>
              </w:p>
            </w:tc>
          </w:tr>
          <w:tr w:rsidR="00D1030A" w:rsidRPr="00EA254D" w14:paraId="617DD70B" w14:textId="77777777" w:rsidTr="004A48E4">
            <w:trPr>
              <w:trHeight w:val="985"/>
            </w:trPr>
            <w:tc>
              <w:tcPr>
                <w:tcW w:w="490" w:type="dxa"/>
                <w:shd w:val="clear" w:color="auto" w:fill="F2F2F2" w:themeFill="background1" w:themeFillShade="F2"/>
              </w:tcPr>
              <w:p w14:paraId="04721E74"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III.</w:t>
                </w:r>
              </w:p>
            </w:tc>
            <w:tc>
              <w:tcPr>
                <w:tcW w:w="4605" w:type="dxa"/>
                <w:shd w:val="clear" w:color="auto" w:fill="F2F2F2" w:themeFill="background1" w:themeFillShade="F2"/>
              </w:tcPr>
              <w:p w14:paraId="2906EA76" w14:textId="77777777" w:rsidR="00D1030A" w:rsidRPr="00EA254D" w:rsidRDefault="00D1030A" w:rsidP="004A48E4">
                <w:pPr>
                  <w:jc w:val="both"/>
                  <w:rPr>
                    <w:rFonts w:ascii="Arial" w:hAnsi="Arial" w:cs="Arial"/>
                    <w:b/>
                    <w:bCs/>
                    <w:sz w:val="22"/>
                    <w:szCs w:val="22"/>
                  </w:rPr>
                </w:pPr>
                <w:r w:rsidRPr="00EA254D">
                  <w:rPr>
                    <w:rFonts w:ascii="Arial" w:hAnsi="Arial" w:cs="Arial"/>
                    <w:b/>
                    <w:bCs/>
                    <w:sz w:val="22"/>
                    <w:szCs w:val="22"/>
                  </w:rPr>
                  <w:t xml:space="preserve">Vykdant sutartį pasitelksiu šiuos subrangovus/subtiekėjus/subteikėjus: </w:t>
                </w:r>
              </w:p>
              <w:p w14:paraId="095D6BB1" w14:textId="77777777" w:rsidR="00D1030A" w:rsidRPr="00EA254D" w:rsidRDefault="00D1030A" w:rsidP="001701F9">
                <w:pPr>
                  <w:rPr>
                    <w:rFonts w:ascii="Arial" w:hAnsi="Arial" w:cs="Arial"/>
                    <w:b/>
                    <w:bCs/>
                    <w:sz w:val="22"/>
                    <w:szCs w:val="22"/>
                    <w:lang w:val="x-none"/>
                  </w:rPr>
                </w:pPr>
              </w:p>
              <w:p w14:paraId="5FF908F7" w14:textId="77777777" w:rsidR="00D1030A" w:rsidRPr="00EA254D" w:rsidRDefault="00D1030A" w:rsidP="004A48E4">
                <w:pPr>
                  <w:jc w:val="both"/>
                  <w:rPr>
                    <w:rFonts w:ascii="Arial" w:hAnsi="Arial" w:cs="Arial"/>
                    <w:bCs/>
                    <w:i/>
                    <w:iCs/>
                    <w:sz w:val="22"/>
                    <w:szCs w:val="22"/>
                    <w:lang w:val="x-none"/>
                  </w:rPr>
                </w:pPr>
                <w:r w:rsidRPr="00EA254D">
                  <w:rPr>
                    <w:rFonts w:ascii="Arial" w:hAnsi="Arial" w:cs="Arial"/>
                    <w:b/>
                    <w:bCs/>
                    <w:i/>
                    <w:iCs/>
                    <w:sz w:val="22"/>
                    <w:szCs w:val="22"/>
                    <w:lang w:val="x-none"/>
                  </w:rPr>
                  <w:t xml:space="preserve">[tiekėjo pirkimo </w:t>
                </w:r>
                <w:r w:rsidRPr="00EA254D">
                  <w:rPr>
                    <w:rFonts w:ascii="Arial" w:hAnsi="Arial" w:cs="Arial"/>
                    <w:b/>
                    <w:bCs/>
                    <w:i/>
                    <w:iCs/>
                    <w:sz w:val="22"/>
                    <w:szCs w:val="22"/>
                    <w:u w:val="single"/>
                    <w:lang w:val="x-none"/>
                  </w:rPr>
                  <w:t>sutarties vykdymui</w:t>
                </w:r>
                <w:r w:rsidRPr="00EA254D">
                  <w:rPr>
                    <w:rFonts w:ascii="Arial" w:hAnsi="Arial" w:cs="Arial"/>
                    <w:b/>
                    <w:bCs/>
                    <w:i/>
                    <w:iCs/>
                    <w:sz w:val="22"/>
                    <w:szCs w:val="22"/>
                    <w:lang w:val="x-none"/>
                  </w:rPr>
                  <w:t xml:space="preserve"> pasitelkiamas trečiasis asmuo, kurio </w:t>
                </w:r>
                <w:r w:rsidRPr="00EA254D">
                  <w:rPr>
                    <w:rFonts w:ascii="Arial" w:hAnsi="Arial" w:cs="Arial"/>
                    <w:b/>
                    <w:bCs/>
                    <w:i/>
                    <w:iCs/>
                    <w:sz w:val="22"/>
                    <w:szCs w:val="22"/>
                    <w:u w:val="single"/>
                    <w:lang w:val="x-none"/>
                  </w:rPr>
                  <w:t>kvalifikacija tiekėjas nesiremia</w:t>
                </w:r>
                <w:r w:rsidRPr="00EA254D">
                  <w:rPr>
                    <w:rFonts w:ascii="Arial" w:hAnsi="Arial" w:cs="Arial"/>
                    <w:b/>
                    <w:bCs/>
                    <w:i/>
                    <w:iCs/>
                    <w:sz w:val="22"/>
                    <w:szCs w:val="22"/>
                    <w:lang w:val="x-none"/>
                  </w:rPr>
                  <w:t>, kad atitiktų kvalifikacijos reikalavimus]</w:t>
                </w:r>
              </w:p>
            </w:tc>
            <w:tc>
              <w:tcPr>
                <w:tcW w:w="1993" w:type="dxa"/>
                <w:shd w:val="clear" w:color="auto" w:fill="F2F2F2" w:themeFill="background1" w:themeFillShade="F2"/>
              </w:tcPr>
              <w:p w14:paraId="6FD9D740"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1323A531" w14:textId="77777777" w:rsidR="00D1030A" w:rsidRPr="00EA254D" w:rsidRDefault="00D1030A" w:rsidP="001701F9">
                <w:pP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598514DA"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588EC0E6" w14:textId="77777777" w:rsidTr="00D1030A">
            <w:trPr>
              <w:trHeight w:val="270"/>
            </w:trPr>
            <w:tc>
              <w:tcPr>
                <w:tcW w:w="490" w:type="dxa"/>
              </w:tcPr>
              <w:p w14:paraId="33AFB7C2" w14:textId="77777777" w:rsidR="00D1030A" w:rsidRPr="00EA254D" w:rsidRDefault="00D1030A" w:rsidP="001701F9">
                <w:pPr>
                  <w:rPr>
                    <w:rFonts w:ascii="Arial" w:hAnsi="Arial" w:cs="Arial"/>
                    <w:sz w:val="22"/>
                    <w:szCs w:val="22"/>
                    <w:lang w:val="x-none"/>
                  </w:rPr>
                </w:pPr>
              </w:p>
            </w:tc>
            <w:tc>
              <w:tcPr>
                <w:tcW w:w="4605" w:type="dxa"/>
              </w:tcPr>
              <w:p w14:paraId="7729637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09DAC6B2"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29056020"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4E456DB6"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710E30A8" w14:textId="77777777" w:rsidTr="004A48E4">
            <w:trPr>
              <w:trHeight w:val="251"/>
            </w:trPr>
            <w:tc>
              <w:tcPr>
                <w:tcW w:w="490" w:type="dxa"/>
                <w:shd w:val="clear" w:color="auto" w:fill="F2F2F2" w:themeFill="background1" w:themeFillShade="F2"/>
              </w:tcPr>
              <w:p w14:paraId="11C09C91"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lastRenderedPageBreak/>
                  <w:t>IV.</w:t>
                </w:r>
              </w:p>
            </w:tc>
            <w:tc>
              <w:tcPr>
                <w:tcW w:w="4605" w:type="dxa"/>
                <w:shd w:val="clear" w:color="auto" w:fill="F2F2F2" w:themeFill="background1" w:themeFillShade="F2"/>
              </w:tcPr>
              <w:p w14:paraId="25431582" w14:textId="77777777" w:rsidR="00D1030A" w:rsidRPr="00EA254D" w:rsidRDefault="00D1030A" w:rsidP="004A48E4">
                <w:pPr>
                  <w:jc w:val="both"/>
                  <w:rPr>
                    <w:rFonts w:ascii="Arial" w:hAnsi="Arial" w:cs="Arial"/>
                    <w:b/>
                    <w:bCs/>
                    <w:i/>
                    <w:iCs/>
                    <w:sz w:val="22"/>
                    <w:szCs w:val="22"/>
                    <w:lang w:val="x-none"/>
                  </w:rPr>
                </w:pPr>
                <w:r w:rsidRPr="00EA254D">
                  <w:rPr>
                    <w:rFonts w:ascii="Arial" w:hAnsi="Arial" w:cs="Arial"/>
                    <w:b/>
                    <w:bCs/>
                    <w:sz w:val="22"/>
                    <w:szCs w:val="22"/>
                  </w:rPr>
                  <w:t xml:space="preserve">Vykdant sutartį pasitelksiu šiuos ūkio subjektus, kurių pajėgumais remiuosi, </w:t>
                </w:r>
                <w:r w:rsidRPr="00EA254D">
                  <w:rPr>
                    <w:rFonts w:ascii="Arial" w:hAnsi="Arial" w:cs="Arial"/>
                    <w:b/>
                    <w:bCs/>
                    <w:i/>
                    <w:iCs/>
                    <w:sz w:val="22"/>
                    <w:szCs w:val="22"/>
                    <w:u w:val="single"/>
                    <w:lang w:eastAsia="lt-LT"/>
                  </w:rPr>
                  <w:t xml:space="preserve">kad atitiktų kvalifikacijos reikalavimus: </w:t>
                </w:r>
              </w:p>
            </w:tc>
            <w:tc>
              <w:tcPr>
                <w:tcW w:w="1993" w:type="dxa"/>
                <w:shd w:val="clear" w:color="auto" w:fill="F2F2F2" w:themeFill="background1" w:themeFillShade="F2"/>
              </w:tcPr>
              <w:p w14:paraId="199CE3D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32DE3B46"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1294C9CB"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0B47B74" w14:textId="77777777" w:rsidTr="00D1030A">
            <w:trPr>
              <w:trHeight w:val="251"/>
            </w:trPr>
            <w:tc>
              <w:tcPr>
                <w:tcW w:w="490" w:type="dxa"/>
              </w:tcPr>
              <w:p w14:paraId="486D9AE9" w14:textId="77777777" w:rsidR="00D1030A" w:rsidRPr="00EA254D" w:rsidRDefault="00D1030A" w:rsidP="001701F9">
                <w:pPr>
                  <w:rPr>
                    <w:rFonts w:ascii="Arial" w:hAnsi="Arial" w:cs="Arial"/>
                    <w:sz w:val="22"/>
                    <w:szCs w:val="22"/>
                    <w:lang w:val="x-none"/>
                  </w:rPr>
                </w:pPr>
              </w:p>
            </w:tc>
            <w:tc>
              <w:tcPr>
                <w:tcW w:w="4605" w:type="dxa"/>
              </w:tcPr>
              <w:p w14:paraId="2FDCBC7B"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2377A5F"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655E777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741ABC3E"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0573EB19" w14:textId="77777777" w:rsidTr="00D1030A">
            <w:trPr>
              <w:trHeight w:val="251"/>
            </w:trPr>
            <w:tc>
              <w:tcPr>
                <w:tcW w:w="490" w:type="dxa"/>
              </w:tcPr>
              <w:p w14:paraId="66F0DE64" w14:textId="77777777" w:rsidR="00D1030A" w:rsidRPr="00EA254D" w:rsidRDefault="00D1030A" w:rsidP="001701F9">
                <w:pPr>
                  <w:rPr>
                    <w:rFonts w:ascii="Arial" w:hAnsi="Arial" w:cs="Arial"/>
                    <w:sz w:val="22"/>
                    <w:szCs w:val="22"/>
                    <w:lang w:val="x-none"/>
                  </w:rPr>
                </w:pPr>
              </w:p>
            </w:tc>
            <w:tc>
              <w:tcPr>
                <w:tcW w:w="4605" w:type="dxa"/>
              </w:tcPr>
              <w:p w14:paraId="41908695"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6087DD51" w14:textId="77777777" w:rsidR="00D1030A" w:rsidRPr="00EA254D" w:rsidRDefault="00D1030A" w:rsidP="001701F9">
                <w:pPr>
                  <w:rPr>
                    <w:rFonts w:ascii="Arial" w:hAnsi="Arial" w:cs="Arial"/>
                    <w:sz w:val="22"/>
                    <w:szCs w:val="22"/>
                    <w:lang w:val="x-none"/>
                  </w:rPr>
                </w:pPr>
              </w:p>
            </w:tc>
            <w:tc>
              <w:tcPr>
                <w:tcW w:w="1844" w:type="dxa"/>
              </w:tcPr>
              <w:p w14:paraId="57424870" w14:textId="77777777" w:rsidR="00D1030A" w:rsidRPr="00EA254D" w:rsidRDefault="00D1030A" w:rsidP="001701F9">
                <w:pPr>
                  <w:rPr>
                    <w:rFonts w:ascii="Arial" w:hAnsi="Arial" w:cs="Arial"/>
                    <w:sz w:val="22"/>
                    <w:szCs w:val="22"/>
                    <w:lang w:val="x-none"/>
                  </w:rPr>
                </w:pPr>
              </w:p>
            </w:tc>
            <w:tc>
              <w:tcPr>
                <w:tcW w:w="1268" w:type="dxa"/>
              </w:tcPr>
              <w:p w14:paraId="24E1CCA0" w14:textId="77777777" w:rsidR="00D1030A" w:rsidRPr="00EA254D" w:rsidRDefault="00D1030A" w:rsidP="001701F9">
                <w:pPr>
                  <w:rPr>
                    <w:rFonts w:ascii="Arial" w:hAnsi="Arial" w:cs="Arial"/>
                    <w:sz w:val="22"/>
                    <w:szCs w:val="22"/>
                    <w:lang w:val="x-none"/>
                  </w:rPr>
                </w:pPr>
              </w:p>
            </w:tc>
          </w:tr>
          <w:tr w:rsidR="00D1030A" w:rsidRPr="00EA254D" w14:paraId="13DA1CD9" w14:textId="77777777" w:rsidTr="00D1030A">
            <w:trPr>
              <w:trHeight w:val="231"/>
            </w:trPr>
            <w:tc>
              <w:tcPr>
                <w:tcW w:w="490" w:type="dxa"/>
              </w:tcPr>
              <w:p w14:paraId="0F052DAB"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lang w:val="x-none"/>
                  </w:rPr>
                  <w:t>V.</w:t>
                </w:r>
              </w:p>
            </w:tc>
            <w:tc>
              <w:tcPr>
                <w:tcW w:w="4605" w:type="dxa"/>
              </w:tcPr>
              <w:p w14:paraId="54B5BDE8" w14:textId="72F0D9F4"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 xml:space="preserve">Vykdant sutartį pasitelksiu šiuos specialistus, kuriuos ketinu įdarbinti (toliau </w:t>
                </w:r>
                <w:r w:rsidR="004A48E4" w:rsidRPr="00EA254D">
                  <w:rPr>
                    <w:rFonts w:ascii="Arial" w:hAnsi="Arial" w:cs="Arial"/>
                    <w:b/>
                    <w:bCs/>
                    <w:sz w:val="22"/>
                    <w:szCs w:val="22"/>
                  </w:rPr>
                  <w:t>–</w:t>
                </w:r>
                <w:r w:rsidRPr="00EA254D">
                  <w:rPr>
                    <w:rFonts w:ascii="Arial" w:hAnsi="Arial" w:cs="Arial"/>
                    <w:b/>
                    <w:bCs/>
                    <w:sz w:val="22"/>
                    <w:szCs w:val="22"/>
                  </w:rPr>
                  <w:t xml:space="preserve"> </w:t>
                </w:r>
                <w:proofErr w:type="spellStart"/>
                <w:r w:rsidRPr="00EA254D">
                  <w:rPr>
                    <w:rFonts w:ascii="Arial" w:hAnsi="Arial" w:cs="Arial"/>
                    <w:b/>
                    <w:bCs/>
                    <w:sz w:val="22"/>
                    <w:szCs w:val="22"/>
                  </w:rPr>
                  <w:t>Kvazisubrangovai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kvazisubtiekėjai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kvazisubteikėjai</w:t>
                </w:r>
                <w:proofErr w:type="spellEnd"/>
                <w:r w:rsidRPr="00EA254D">
                  <w:rPr>
                    <w:rFonts w:ascii="Arial" w:hAnsi="Arial" w:cs="Arial"/>
                    <w:b/>
                    <w:bCs/>
                    <w:sz w:val="22"/>
                    <w:szCs w:val="22"/>
                  </w:rPr>
                  <w:t>)</w:t>
                </w:r>
              </w:p>
            </w:tc>
            <w:tc>
              <w:tcPr>
                <w:tcW w:w="1993" w:type="dxa"/>
              </w:tcPr>
              <w:p w14:paraId="5B433D61"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Numatomi perduoti vykdyti darbai</w:t>
                </w:r>
                <w:r w:rsidRPr="00EA254D">
                  <w:rPr>
                    <w:rFonts w:ascii="Arial" w:hAnsi="Arial" w:cs="Arial"/>
                    <w:sz w:val="22"/>
                    <w:szCs w:val="22"/>
                  </w:rPr>
                  <w:t>/pristatyti prekės/teikti paslaugos</w:t>
                </w:r>
              </w:p>
            </w:tc>
            <w:tc>
              <w:tcPr>
                <w:tcW w:w="1844" w:type="dxa"/>
              </w:tcPr>
              <w:p w14:paraId="3D9692BF"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______</w:t>
                </w:r>
              </w:p>
            </w:tc>
            <w:tc>
              <w:tcPr>
                <w:tcW w:w="1268" w:type="dxa"/>
              </w:tcPr>
              <w:p w14:paraId="5488816D" w14:textId="5DB7BD35" w:rsidR="00D1030A" w:rsidRPr="00EA254D" w:rsidRDefault="004A48E4"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729A103" w14:textId="77777777" w:rsidTr="00D1030A">
            <w:trPr>
              <w:trHeight w:val="231"/>
            </w:trPr>
            <w:tc>
              <w:tcPr>
                <w:tcW w:w="490" w:type="dxa"/>
              </w:tcPr>
              <w:p w14:paraId="31917A0A" w14:textId="77777777" w:rsidR="00D1030A" w:rsidRPr="00EA254D" w:rsidRDefault="00D1030A" w:rsidP="001701F9">
                <w:pPr>
                  <w:rPr>
                    <w:rFonts w:ascii="Arial" w:hAnsi="Arial" w:cs="Arial"/>
                    <w:sz w:val="22"/>
                    <w:szCs w:val="22"/>
                    <w:lang w:val="x-none"/>
                  </w:rPr>
                </w:pPr>
              </w:p>
            </w:tc>
            <w:tc>
              <w:tcPr>
                <w:tcW w:w="4605" w:type="dxa"/>
              </w:tcPr>
              <w:p w14:paraId="350396D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vardas ir pavardė]</w:t>
                </w:r>
              </w:p>
            </w:tc>
            <w:tc>
              <w:tcPr>
                <w:tcW w:w="1993" w:type="dxa"/>
              </w:tcPr>
              <w:p w14:paraId="65BF9631"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01F1C3F3"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32F6F534" w14:textId="019CEE3C" w:rsidR="00D1030A" w:rsidRPr="00EA254D" w:rsidRDefault="00A50D64"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1C3A1A35" w14:textId="77777777" w:rsidTr="00D1030A">
            <w:trPr>
              <w:trHeight w:val="231"/>
            </w:trPr>
            <w:tc>
              <w:tcPr>
                <w:tcW w:w="490" w:type="dxa"/>
              </w:tcPr>
              <w:p w14:paraId="2312C7C2" w14:textId="77777777" w:rsidR="00D1030A" w:rsidRPr="00EA254D" w:rsidRDefault="00D1030A" w:rsidP="001701F9">
                <w:pPr>
                  <w:rPr>
                    <w:rFonts w:ascii="Arial" w:hAnsi="Arial" w:cs="Arial"/>
                    <w:sz w:val="22"/>
                    <w:szCs w:val="22"/>
                    <w:lang w:val="x-none"/>
                  </w:rPr>
                </w:pPr>
              </w:p>
            </w:tc>
            <w:tc>
              <w:tcPr>
                <w:tcW w:w="4605" w:type="dxa"/>
              </w:tcPr>
              <w:p w14:paraId="228624E3"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0F41CFEA" w14:textId="77777777" w:rsidR="00D1030A" w:rsidRPr="00EA254D" w:rsidRDefault="00D1030A" w:rsidP="001701F9">
                <w:pPr>
                  <w:rPr>
                    <w:rFonts w:ascii="Arial" w:hAnsi="Arial" w:cs="Arial"/>
                    <w:sz w:val="22"/>
                    <w:szCs w:val="22"/>
                    <w:lang w:val="x-none"/>
                  </w:rPr>
                </w:pPr>
              </w:p>
            </w:tc>
            <w:tc>
              <w:tcPr>
                <w:tcW w:w="1844" w:type="dxa"/>
              </w:tcPr>
              <w:p w14:paraId="6AD2075E" w14:textId="77777777" w:rsidR="00D1030A" w:rsidRPr="00EA254D" w:rsidRDefault="00D1030A" w:rsidP="001701F9">
                <w:pPr>
                  <w:rPr>
                    <w:rFonts w:ascii="Arial" w:hAnsi="Arial" w:cs="Arial"/>
                    <w:sz w:val="22"/>
                    <w:szCs w:val="22"/>
                    <w:lang w:val="x-none"/>
                  </w:rPr>
                </w:pPr>
              </w:p>
            </w:tc>
            <w:tc>
              <w:tcPr>
                <w:tcW w:w="1268" w:type="dxa"/>
              </w:tcPr>
              <w:p w14:paraId="1671864E" w14:textId="77777777" w:rsidR="00D1030A" w:rsidRPr="00EA254D" w:rsidRDefault="00D1030A" w:rsidP="001701F9">
                <w:pPr>
                  <w:rPr>
                    <w:rFonts w:ascii="Arial" w:hAnsi="Arial" w:cs="Arial"/>
                    <w:sz w:val="22"/>
                    <w:szCs w:val="22"/>
                    <w:lang w:val="x-none"/>
                  </w:rPr>
                </w:pPr>
              </w:p>
            </w:tc>
          </w:tr>
        </w:tbl>
        <w:p w14:paraId="69217E49" w14:textId="77777777" w:rsidR="00D1030A" w:rsidRPr="00EA254D" w:rsidRDefault="00D1030A" w:rsidP="00D1030A">
          <w:pPr>
            <w:spacing w:after="0" w:line="240" w:lineRule="auto"/>
            <w:jc w:val="both"/>
            <w:rPr>
              <w:rFonts w:ascii="Arial" w:hAnsi="Arial" w:cs="Arial"/>
              <w:sz w:val="22"/>
              <w:szCs w:val="22"/>
              <w:lang w:val="x-none"/>
            </w:rPr>
          </w:pPr>
          <w:r w:rsidRPr="00EA254D">
            <w:rPr>
              <w:rFonts w:ascii="Arial" w:hAnsi="Arial" w:cs="Arial"/>
              <w:sz w:val="22"/>
              <w:szCs w:val="22"/>
              <w:lang w:val="x-none"/>
            </w:rPr>
            <w:t>Pastabos:</w:t>
          </w:r>
        </w:p>
        <w:p w14:paraId="44F6ADA8" w14:textId="77777777" w:rsidR="00D1030A" w:rsidRPr="00EA254D" w:rsidRDefault="00D1030A" w:rsidP="00D1030A">
          <w:pPr>
            <w:spacing w:after="0" w:line="240" w:lineRule="auto"/>
            <w:jc w:val="both"/>
            <w:rPr>
              <w:rFonts w:ascii="Arial" w:hAnsi="Arial" w:cs="Arial"/>
              <w:i/>
              <w:sz w:val="22"/>
              <w:szCs w:val="22"/>
            </w:rPr>
          </w:pPr>
          <w:r w:rsidRPr="00EA254D">
            <w:rPr>
              <w:rFonts w:ascii="Arial" w:hAnsi="Arial" w:cs="Arial"/>
              <w:bCs/>
              <w:i/>
              <w:sz w:val="22"/>
              <w:szCs w:val="22"/>
            </w:rPr>
            <w:t>Vadovaujantis Tiekėjo kvalifikacijos reikalavimų nustatymo metodika, patvirtinta</w:t>
          </w:r>
          <w:r w:rsidRPr="00EA254D">
            <w:rPr>
              <w:rFonts w:ascii="Arial" w:hAnsi="Arial" w:cs="Arial"/>
              <w:b/>
              <w:bCs/>
              <w:i/>
              <w:sz w:val="22"/>
              <w:szCs w:val="22"/>
            </w:rPr>
            <w:t xml:space="preserve"> </w:t>
          </w:r>
          <w:r w:rsidRPr="00EA254D">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EA254D" w:rsidRDefault="001D7665" w:rsidP="0069267A">
          <w:pPr>
            <w:spacing w:after="0" w:line="240" w:lineRule="auto"/>
            <w:jc w:val="both"/>
            <w:rPr>
              <w:rFonts w:ascii="Arial" w:hAnsi="Arial" w:cs="Arial"/>
              <w:sz w:val="22"/>
              <w:szCs w:val="22"/>
              <w:lang w:val="x-none"/>
            </w:rPr>
          </w:pPr>
        </w:p>
        <w:p w14:paraId="3819FBB0"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Šiuo pasiūlymu pažymime, kad:</w:t>
          </w:r>
        </w:p>
        <w:p w14:paraId="57D95B37"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1. Sutinkame su visomis Pirkimo sąlygomis, nustatytomis:</w:t>
          </w:r>
        </w:p>
        <w:p w14:paraId="488D235F"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 skelbime apie Pirkimą, paskelbtame CVP IS;</w:t>
          </w:r>
        </w:p>
        <w:p w14:paraId="6992DDE8"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 xml:space="preserve">(ii) konkurso sąlygose; </w:t>
          </w:r>
        </w:p>
        <w:p w14:paraId="42580AC9"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(iii) kituose Pirkimo dokumentuose (jų paaiškinimuose, papildymuose).</w:t>
          </w:r>
        </w:p>
        <w:p w14:paraId="46A2A460" w14:textId="7E5BCDED"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2. Atitinkame visus Pirkimo dokumentuose keliamus reikalavimus dėl pašalinimo pagrindų nebuvimo ir</w:t>
          </w:r>
          <w:r w:rsidR="001110DF" w:rsidRPr="00EA254D">
            <w:rPr>
              <w:rFonts w:ascii="Arial" w:eastAsia="Calibri" w:hAnsi="Arial" w:cs="Arial"/>
              <w:sz w:val="22"/>
              <w:szCs w:val="22"/>
            </w:rPr>
            <w:t xml:space="preserve"> </w:t>
          </w:r>
          <w:r w:rsidRPr="00EA254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EA254D">
            <w:rPr>
              <w:rFonts w:ascii="Arial" w:eastAsia="Calibri" w:hAnsi="Arial" w:cs="Arial"/>
              <w:spacing w:val="-45"/>
              <w:sz w:val="22"/>
              <w:szCs w:val="22"/>
            </w:rPr>
            <w:t xml:space="preserve"> </w:t>
          </w:r>
          <w:r w:rsidRPr="00EA254D">
            <w:rPr>
              <w:rFonts w:ascii="Arial" w:eastAsia="Calibri" w:hAnsi="Arial" w:cs="Arial"/>
              <w:sz w:val="22"/>
              <w:szCs w:val="22"/>
            </w:rPr>
            <w:t>atitinka</w:t>
          </w:r>
          <w:r w:rsidRPr="00EA254D">
            <w:rPr>
              <w:rFonts w:ascii="Arial" w:eastAsia="Calibri" w:hAnsi="Arial" w:cs="Arial"/>
              <w:spacing w:val="-45"/>
              <w:sz w:val="22"/>
              <w:szCs w:val="22"/>
            </w:rPr>
            <w:t xml:space="preserve">   </w:t>
          </w:r>
          <w:r w:rsidRPr="00EA254D">
            <w:rPr>
              <w:rFonts w:ascii="Arial" w:eastAsia="Calibri" w:hAnsi="Arial" w:cs="Arial"/>
              <w:sz w:val="22"/>
              <w:szCs w:val="22"/>
            </w:rPr>
            <w:t xml:space="preserve">jiems keliamus reikalavimus, nurodytus konkurso sąlygose. </w:t>
          </w:r>
        </w:p>
        <w:p w14:paraId="62E717B8" w14:textId="77777777" w:rsidR="0069267A" w:rsidRPr="00EA254D" w:rsidRDefault="0069267A" w:rsidP="009C7847">
          <w:pPr>
            <w:spacing w:after="0" w:line="240" w:lineRule="auto"/>
            <w:jc w:val="both"/>
            <w:rPr>
              <w:rFonts w:ascii="Arial" w:hAnsi="Arial" w:cs="Arial"/>
              <w:b/>
              <w:spacing w:val="-4"/>
              <w:sz w:val="22"/>
              <w:szCs w:val="22"/>
            </w:rPr>
          </w:pPr>
          <w:r w:rsidRPr="00EA254D">
            <w:rPr>
              <w:rFonts w:ascii="Arial" w:hAnsi="Arial" w:cs="Arial"/>
              <w:sz w:val="22"/>
              <w:szCs w:val="22"/>
            </w:rPr>
            <w:t>4.</w:t>
          </w:r>
          <w:r w:rsidRPr="00EA254D">
            <w:rPr>
              <w:rFonts w:ascii="Arial" w:hAnsi="Arial" w:cs="Arial"/>
              <w:b/>
              <w:sz w:val="22"/>
              <w:szCs w:val="22"/>
            </w:rPr>
            <w:t xml:space="preserve"> </w:t>
          </w:r>
          <w:r w:rsidRPr="00EA254D">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EA254D" w:rsidRDefault="0069267A" w:rsidP="009C7847">
          <w:pPr>
            <w:spacing w:after="0" w:line="240" w:lineRule="auto"/>
            <w:jc w:val="both"/>
            <w:rPr>
              <w:rFonts w:ascii="Arial" w:hAnsi="Arial" w:cs="Arial"/>
              <w:b/>
              <w:sz w:val="22"/>
              <w:szCs w:val="22"/>
            </w:rPr>
          </w:pPr>
          <w:r w:rsidRPr="00EA254D">
            <w:rPr>
              <w:rFonts w:ascii="Arial" w:hAnsi="Arial" w:cs="Arial"/>
              <w:b/>
              <w:spacing w:val="-4"/>
              <w:sz w:val="22"/>
              <w:szCs w:val="22"/>
            </w:rPr>
            <w:t>(i)</w:t>
          </w:r>
          <w:r w:rsidRPr="00EA254D">
            <w:rPr>
              <w:rFonts w:ascii="Arial" w:hAnsi="Arial" w:cs="Arial"/>
              <w:spacing w:val="-4"/>
              <w:sz w:val="22"/>
              <w:szCs w:val="22"/>
            </w:rPr>
            <w:t xml:space="preserve"> </w:t>
          </w:r>
          <w:r w:rsidRPr="00EA254D">
            <w:rPr>
              <w:rFonts w:ascii="Arial" w:hAnsi="Arial" w:cs="Arial"/>
              <w:b/>
              <w:spacing w:val="-4"/>
              <w:sz w:val="22"/>
              <w:szCs w:val="22"/>
            </w:rPr>
            <w:t>dokumentų skaitmeninės</w:t>
          </w:r>
          <w:r w:rsidRPr="00EA254D">
            <w:rPr>
              <w:rFonts w:ascii="Arial" w:hAnsi="Arial" w:cs="Arial"/>
              <w:b/>
              <w:sz w:val="22"/>
              <w:szCs w:val="22"/>
            </w:rPr>
            <w:t xml:space="preserve"> kopijos ir elektroninėmis priemonėmis pateikti duomenys yra tikri;</w:t>
          </w:r>
        </w:p>
        <w:p w14:paraId="75C26221" w14:textId="3C51CC15" w:rsidR="006672D4" w:rsidRPr="00EA254D" w:rsidRDefault="0069267A" w:rsidP="0069267A">
          <w:pPr>
            <w:spacing w:after="0" w:line="240" w:lineRule="auto"/>
            <w:jc w:val="both"/>
            <w:rPr>
              <w:rFonts w:ascii="Arial" w:hAnsi="Arial" w:cs="Arial"/>
              <w:b/>
              <w:sz w:val="22"/>
              <w:szCs w:val="22"/>
            </w:rPr>
          </w:pPr>
          <w:r w:rsidRPr="00EA254D">
            <w:rPr>
              <w:rFonts w:ascii="Arial" w:hAnsi="Arial" w:cs="Arial"/>
              <w:b/>
              <w:sz w:val="22"/>
              <w:szCs w:val="22"/>
            </w:rPr>
            <w:t>(ii) siūlom</w:t>
          </w:r>
          <w:r w:rsidR="006672D4" w:rsidRPr="00EA254D">
            <w:rPr>
              <w:rFonts w:ascii="Arial" w:hAnsi="Arial" w:cs="Arial"/>
              <w:b/>
              <w:sz w:val="22"/>
              <w:szCs w:val="22"/>
            </w:rPr>
            <w:t xml:space="preserve">a Prekė </w:t>
          </w:r>
          <w:r w:rsidRPr="00EA254D">
            <w:rPr>
              <w:rFonts w:ascii="Arial" w:hAnsi="Arial" w:cs="Arial"/>
              <w:b/>
              <w:sz w:val="22"/>
              <w:szCs w:val="22"/>
            </w:rPr>
            <w:t>visiškai atitinka perkančiosios organizacijos Pirkimo dokumentuose nurodytus reikalavimus</w:t>
          </w:r>
          <w:r w:rsidR="00BF0FEF" w:rsidRPr="00EA254D">
            <w:rPr>
              <w:rFonts w:ascii="Arial" w:hAnsi="Arial" w:cs="Arial"/>
              <w:b/>
              <w:sz w:val="22"/>
              <w:szCs w:val="22"/>
            </w:rPr>
            <w:t>.</w:t>
          </w:r>
        </w:p>
        <w:p w14:paraId="7BBA58F9" w14:textId="48C5590A" w:rsidR="00825204" w:rsidRPr="00EA254D" w:rsidRDefault="00825204" w:rsidP="00825204">
          <w:pPr>
            <w:spacing w:after="0" w:line="240" w:lineRule="auto"/>
            <w:rPr>
              <w:rFonts w:ascii="Arial" w:hAnsi="Arial" w:cs="Arial"/>
              <w:sz w:val="22"/>
              <w:szCs w:val="22"/>
            </w:rPr>
            <w:sectPr w:rsidR="00825204" w:rsidRPr="00EA254D" w:rsidSect="00825204">
              <w:footerReference w:type="first" r:id="rId24"/>
              <w:pgSz w:w="11906" w:h="16838" w:code="9"/>
              <w:pgMar w:top="680" w:right="567" w:bottom="567" w:left="1134" w:header="709" w:footer="709" w:gutter="0"/>
              <w:cols w:space="708"/>
              <w:titlePg/>
              <w:docGrid w:linePitch="360"/>
            </w:sectPr>
          </w:pPr>
        </w:p>
        <w:p w14:paraId="2FB882AD" w14:textId="77777777" w:rsidR="00455560" w:rsidRPr="00EA254D" w:rsidRDefault="00455560" w:rsidP="00455560">
          <w:pPr>
            <w:spacing w:after="0"/>
            <w:rPr>
              <w:rFonts w:ascii="Arial" w:hAnsi="Arial" w:cs="Arial"/>
              <w:sz w:val="22"/>
              <w:szCs w:val="22"/>
              <w:u w:val="single"/>
            </w:rPr>
          </w:pPr>
          <w:r w:rsidRPr="00EA254D">
            <w:rPr>
              <w:rFonts w:ascii="Arial" w:hAnsi="Arial" w:cs="Arial"/>
              <w:sz w:val="22"/>
              <w:szCs w:val="22"/>
              <w:u w:val="single"/>
            </w:rPr>
            <w:lastRenderedPageBreak/>
            <w:t xml:space="preserve"> Mes siūlome šias paslaugas: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992"/>
            <w:gridCol w:w="992"/>
            <w:gridCol w:w="1842"/>
            <w:gridCol w:w="1844"/>
          </w:tblGrid>
          <w:tr w:rsidR="00E56819" w:rsidRPr="003C0491" w14:paraId="354263A4" w14:textId="4D2B1CCD" w:rsidTr="00A50D64">
            <w:trPr>
              <w:cantSplit/>
              <w:trHeight w:val="479"/>
              <w:tblHeader/>
            </w:trPr>
            <w:tc>
              <w:tcPr>
                <w:tcW w:w="709" w:type="dxa"/>
                <w:shd w:val="clear" w:color="auto" w:fill="D9D9D9" w:themeFill="background1" w:themeFillShade="D9"/>
                <w:vAlign w:val="center"/>
              </w:tcPr>
              <w:p w14:paraId="5479FC0A" w14:textId="77777777" w:rsidR="00E56819" w:rsidRPr="003C0491" w:rsidRDefault="00E56819" w:rsidP="004A48E4">
                <w:pPr>
                  <w:spacing w:after="0" w:line="240" w:lineRule="auto"/>
                  <w:jc w:val="center"/>
                  <w:rPr>
                    <w:rFonts w:ascii="Arial" w:hAnsi="Arial" w:cs="Arial"/>
                    <w:b/>
                    <w:sz w:val="22"/>
                    <w:szCs w:val="22"/>
                  </w:rPr>
                </w:pPr>
                <w:r w:rsidRPr="003C0491">
                  <w:rPr>
                    <w:rFonts w:ascii="Arial" w:hAnsi="Arial" w:cs="Arial"/>
                    <w:b/>
                    <w:sz w:val="22"/>
                    <w:szCs w:val="22"/>
                  </w:rPr>
                  <w:t>Eil. Nr.</w:t>
                </w:r>
              </w:p>
            </w:tc>
            <w:tc>
              <w:tcPr>
                <w:tcW w:w="4253" w:type="dxa"/>
                <w:shd w:val="clear" w:color="auto" w:fill="D9D9D9" w:themeFill="background1" w:themeFillShade="D9"/>
                <w:vAlign w:val="center"/>
              </w:tcPr>
              <w:p w14:paraId="66C6F9A0" w14:textId="5B42A494" w:rsidR="00E56819" w:rsidRPr="003C0491" w:rsidRDefault="00E56819" w:rsidP="004A48E4">
                <w:pPr>
                  <w:spacing w:after="0" w:line="240" w:lineRule="auto"/>
                  <w:jc w:val="center"/>
                  <w:rPr>
                    <w:rFonts w:ascii="Arial" w:hAnsi="Arial" w:cs="Arial"/>
                    <w:b/>
                    <w:sz w:val="22"/>
                    <w:szCs w:val="22"/>
                  </w:rPr>
                </w:pPr>
                <w:r w:rsidRPr="003C0491">
                  <w:rPr>
                    <w:rFonts w:ascii="Arial" w:hAnsi="Arial" w:cs="Arial"/>
                    <w:b/>
                    <w:sz w:val="22"/>
                    <w:szCs w:val="22"/>
                  </w:rPr>
                  <w:t>Pavadinimas</w:t>
                </w:r>
              </w:p>
            </w:tc>
            <w:tc>
              <w:tcPr>
                <w:tcW w:w="992" w:type="dxa"/>
                <w:shd w:val="clear" w:color="auto" w:fill="D9D9D9" w:themeFill="background1" w:themeFillShade="D9"/>
                <w:vAlign w:val="center"/>
              </w:tcPr>
              <w:p w14:paraId="7A6361D6" w14:textId="77777777" w:rsidR="00E56819" w:rsidRPr="003C0491" w:rsidRDefault="00E56819" w:rsidP="004A48E4">
                <w:pPr>
                  <w:tabs>
                    <w:tab w:val="left" w:pos="1341"/>
                  </w:tabs>
                  <w:spacing w:after="0" w:line="240" w:lineRule="auto"/>
                  <w:jc w:val="center"/>
                  <w:rPr>
                    <w:rFonts w:ascii="Arial" w:hAnsi="Arial" w:cs="Arial"/>
                    <w:b/>
                    <w:sz w:val="22"/>
                    <w:szCs w:val="22"/>
                  </w:rPr>
                </w:pPr>
                <w:r w:rsidRPr="003C0491">
                  <w:rPr>
                    <w:rFonts w:ascii="Arial" w:hAnsi="Arial" w:cs="Arial"/>
                    <w:b/>
                    <w:sz w:val="22"/>
                    <w:szCs w:val="22"/>
                  </w:rPr>
                  <w:t>Mato vnt.</w:t>
                </w:r>
              </w:p>
            </w:tc>
            <w:tc>
              <w:tcPr>
                <w:tcW w:w="992" w:type="dxa"/>
                <w:shd w:val="clear" w:color="auto" w:fill="D9D9D9" w:themeFill="background1" w:themeFillShade="D9"/>
                <w:vAlign w:val="center"/>
              </w:tcPr>
              <w:p w14:paraId="51AD5277" w14:textId="77777777" w:rsidR="00E56819" w:rsidRPr="003C0491" w:rsidRDefault="00E56819" w:rsidP="004A48E4">
                <w:pPr>
                  <w:spacing w:after="0" w:line="240" w:lineRule="auto"/>
                  <w:jc w:val="center"/>
                  <w:rPr>
                    <w:rFonts w:ascii="Arial" w:hAnsi="Arial" w:cs="Arial"/>
                    <w:b/>
                    <w:sz w:val="22"/>
                    <w:szCs w:val="22"/>
                  </w:rPr>
                </w:pPr>
                <w:r w:rsidRPr="003C0491">
                  <w:rPr>
                    <w:rFonts w:ascii="Arial" w:hAnsi="Arial" w:cs="Arial"/>
                    <w:b/>
                    <w:spacing w:val="2"/>
                    <w:sz w:val="22"/>
                    <w:szCs w:val="22"/>
                  </w:rPr>
                  <w:t>Kiekis</w:t>
                </w:r>
              </w:p>
            </w:tc>
            <w:tc>
              <w:tcPr>
                <w:tcW w:w="1842" w:type="dxa"/>
                <w:shd w:val="clear" w:color="auto" w:fill="D9D9D9" w:themeFill="background1" w:themeFillShade="D9"/>
              </w:tcPr>
              <w:p w14:paraId="014185A9" w14:textId="0E98D3CE" w:rsidR="00E56819" w:rsidRPr="003C0491" w:rsidRDefault="00E56819" w:rsidP="004A48E4">
                <w:pPr>
                  <w:spacing w:after="0" w:line="240" w:lineRule="auto"/>
                  <w:jc w:val="center"/>
                  <w:rPr>
                    <w:rFonts w:ascii="Arial" w:hAnsi="Arial" w:cs="Arial"/>
                    <w:b/>
                    <w:sz w:val="22"/>
                    <w:szCs w:val="22"/>
                  </w:rPr>
                </w:pPr>
                <w:r w:rsidRPr="003C0491">
                  <w:rPr>
                    <w:rFonts w:ascii="Arial" w:hAnsi="Arial" w:cs="Arial"/>
                    <w:b/>
                    <w:spacing w:val="2"/>
                    <w:sz w:val="22"/>
                    <w:szCs w:val="22"/>
                  </w:rPr>
                  <w:t>Kaina,</w:t>
                </w:r>
                <w:r w:rsidRPr="003C0491">
                  <w:rPr>
                    <w:rFonts w:ascii="Arial" w:hAnsi="Arial" w:cs="Arial"/>
                    <w:b/>
                    <w:sz w:val="22"/>
                    <w:szCs w:val="22"/>
                  </w:rPr>
                  <w:t xml:space="preserve"> </w:t>
                </w:r>
              </w:p>
              <w:p w14:paraId="49B1637C" w14:textId="2AEA0661" w:rsidR="00E56819" w:rsidRPr="003C0491" w:rsidRDefault="00E56819" w:rsidP="004A48E4">
                <w:pPr>
                  <w:spacing w:after="0" w:line="240" w:lineRule="auto"/>
                  <w:jc w:val="center"/>
                  <w:rPr>
                    <w:rFonts w:ascii="Arial" w:hAnsi="Arial" w:cs="Arial"/>
                    <w:b/>
                    <w:sz w:val="22"/>
                    <w:szCs w:val="22"/>
                  </w:rPr>
                </w:pPr>
                <w:r w:rsidRPr="003C0491">
                  <w:rPr>
                    <w:rFonts w:ascii="Arial" w:hAnsi="Arial" w:cs="Arial"/>
                    <w:b/>
                    <w:sz w:val="22"/>
                    <w:szCs w:val="22"/>
                  </w:rPr>
                  <w:t>EUR be PVM</w:t>
                </w:r>
              </w:p>
            </w:tc>
            <w:tc>
              <w:tcPr>
                <w:tcW w:w="1844" w:type="dxa"/>
                <w:shd w:val="clear" w:color="auto" w:fill="D9D9D9" w:themeFill="background1" w:themeFillShade="D9"/>
              </w:tcPr>
              <w:p w14:paraId="454641AF" w14:textId="77777777" w:rsidR="00E56819" w:rsidRPr="003C0491" w:rsidRDefault="00E56819" w:rsidP="004A48E4">
                <w:pPr>
                  <w:spacing w:after="0" w:line="240" w:lineRule="auto"/>
                  <w:jc w:val="center"/>
                  <w:rPr>
                    <w:rFonts w:ascii="Arial" w:hAnsi="Arial" w:cs="Arial"/>
                    <w:b/>
                    <w:spacing w:val="2"/>
                    <w:sz w:val="22"/>
                    <w:szCs w:val="22"/>
                  </w:rPr>
                </w:pPr>
                <w:r w:rsidRPr="003C0491">
                  <w:rPr>
                    <w:rFonts w:ascii="Arial" w:hAnsi="Arial" w:cs="Arial"/>
                    <w:b/>
                    <w:spacing w:val="2"/>
                    <w:sz w:val="22"/>
                    <w:szCs w:val="22"/>
                  </w:rPr>
                  <w:t xml:space="preserve">Kaina, </w:t>
                </w:r>
              </w:p>
              <w:p w14:paraId="09FCCA87" w14:textId="512CF881" w:rsidR="00E56819" w:rsidRPr="003C0491" w:rsidRDefault="00E56819" w:rsidP="004A48E4">
                <w:pPr>
                  <w:spacing w:after="0" w:line="240" w:lineRule="auto"/>
                  <w:jc w:val="center"/>
                  <w:rPr>
                    <w:rFonts w:ascii="Arial" w:hAnsi="Arial" w:cs="Arial"/>
                    <w:b/>
                    <w:spacing w:val="2"/>
                    <w:sz w:val="22"/>
                    <w:szCs w:val="22"/>
                  </w:rPr>
                </w:pPr>
                <w:r w:rsidRPr="003C0491">
                  <w:rPr>
                    <w:rFonts w:ascii="Arial" w:hAnsi="Arial" w:cs="Arial"/>
                    <w:b/>
                    <w:spacing w:val="2"/>
                    <w:sz w:val="22"/>
                    <w:szCs w:val="22"/>
                  </w:rPr>
                  <w:t>EUR su PVM</w:t>
                </w:r>
              </w:p>
            </w:tc>
          </w:tr>
          <w:tr w:rsidR="00E56819" w:rsidRPr="003C0491" w14:paraId="7DB5E389" w14:textId="41F25FA8" w:rsidTr="00A50D64">
            <w:trPr>
              <w:cantSplit/>
              <w:trHeight w:val="220"/>
              <w:tblHeader/>
            </w:trPr>
            <w:tc>
              <w:tcPr>
                <w:tcW w:w="709" w:type="dxa"/>
                <w:shd w:val="clear" w:color="auto" w:fill="FFFFFF" w:themeFill="background1"/>
                <w:vAlign w:val="center"/>
              </w:tcPr>
              <w:p w14:paraId="4EF5567B" w14:textId="61A4E066"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A</w:t>
                </w:r>
              </w:p>
            </w:tc>
            <w:tc>
              <w:tcPr>
                <w:tcW w:w="4253" w:type="dxa"/>
                <w:shd w:val="clear" w:color="auto" w:fill="FFFFFF" w:themeFill="background1"/>
                <w:vAlign w:val="center"/>
              </w:tcPr>
              <w:p w14:paraId="35038699" w14:textId="25755ACC"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B</w:t>
                </w:r>
              </w:p>
            </w:tc>
            <w:tc>
              <w:tcPr>
                <w:tcW w:w="992" w:type="dxa"/>
                <w:shd w:val="clear" w:color="auto" w:fill="FFFFFF" w:themeFill="background1"/>
                <w:vAlign w:val="center"/>
              </w:tcPr>
              <w:p w14:paraId="634F7438" w14:textId="1A3BB552"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C</w:t>
                </w:r>
              </w:p>
            </w:tc>
            <w:tc>
              <w:tcPr>
                <w:tcW w:w="992" w:type="dxa"/>
                <w:shd w:val="clear" w:color="auto" w:fill="FFFFFF" w:themeFill="background1"/>
                <w:vAlign w:val="center"/>
              </w:tcPr>
              <w:p w14:paraId="7A2A83F9" w14:textId="622C7D83"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D</w:t>
                </w:r>
              </w:p>
            </w:tc>
            <w:tc>
              <w:tcPr>
                <w:tcW w:w="1842" w:type="dxa"/>
                <w:shd w:val="clear" w:color="auto" w:fill="FFFFFF" w:themeFill="background1"/>
              </w:tcPr>
              <w:p w14:paraId="4C15DC6B" w14:textId="783523B3"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E</w:t>
                </w:r>
              </w:p>
            </w:tc>
            <w:tc>
              <w:tcPr>
                <w:tcW w:w="1844" w:type="dxa"/>
                <w:shd w:val="clear" w:color="auto" w:fill="FFFFFF" w:themeFill="background1"/>
              </w:tcPr>
              <w:p w14:paraId="0A4C75DE" w14:textId="736CD2EF" w:rsidR="00E56819" w:rsidRPr="003C0491" w:rsidRDefault="00E56819" w:rsidP="004A48E4">
                <w:pPr>
                  <w:spacing w:after="0" w:line="240" w:lineRule="auto"/>
                  <w:jc w:val="center"/>
                  <w:rPr>
                    <w:rFonts w:ascii="Arial" w:hAnsi="Arial" w:cs="Arial"/>
                    <w:bCs/>
                    <w:i/>
                    <w:iCs/>
                    <w:sz w:val="22"/>
                    <w:szCs w:val="22"/>
                  </w:rPr>
                </w:pPr>
                <w:r w:rsidRPr="003C0491">
                  <w:rPr>
                    <w:rFonts w:ascii="Arial" w:hAnsi="Arial" w:cs="Arial"/>
                    <w:bCs/>
                    <w:i/>
                    <w:iCs/>
                    <w:sz w:val="22"/>
                    <w:szCs w:val="22"/>
                  </w:rPr>
                  <w:t>F</w:t>
                </w:r>
              </w:p>
            </w:tc>
          </w:tr>
          <w:tr w:rsidR="003C0491" w:rsidRPr="003C0491" w14:paraId="1361FE64" w14:textId="77777777" w:rsidTr="00286CF6">
            <w:trPr>
              <w:cantSplit/>
              <w:trHeight w:val="220"/>
              <w:tblHeader/>
            </w:trPr>
            <w:tc>
              <w:tcPr>
                <w:tcW w:w="709" w:type="dxa"/>
                <w:shd w:val="clear" w:color="auto" w:fill="FFFFFF" w:themeFill="background1"/>
                <w:vAlign w:val="center"/>
              </w:tcPr>
              <w:p w14:paraId="3BF81EB9" w14:textId="77777777" w:rsidR="003C0491" w:rsidRPr="003C0491" w:rsidRDefault="003C0491" w:rsidP="003C0491">
                <w:pPr>
                  <w:spacing w:after="0" w:line="240" w:lineRule="auto"/>
                  <w:jc w:val="center"/>
                  <w:rPr>
                    <w:rFonts w:ascii="Arial" w:hAnsi="Arial" w:cs="Arial"/>
                    <w:bCs/>
                    <w:i/>
                    <w:iCs/>
                    <w:sz w:val="22"/>
                    <w:szCs w:val="22"/>
                  </w:rPr>
                </w:pPr>
              </w:p>
            </w:tc>
            <w:tc>
              <w:tcPr>
                <w:tcW w:w="4253" w:type="dxa"/>
                <w:shd w:val="clear" w:color="auto" w:fill="FFFFFF" w:themeFill="background1"/>
              </w:tcPr>
              <w:p w14:paraId="38BF699D" w14:textId="2F28622A" w:rsidR="003C0491" w:rsidRPr="00D9057F" w:rsidRDefault="00D9057F" w:rsidP="003C0491">
                <w:pPr>
                  <w:spacing w:after="0" w:line="240" w:lineRule="auto"/>
                  <w:jc w:val="both"/>
                  <w:rPr>
                    <w:rFonts w:ascii="Arial" w:hAnsi="Arial" w:cs="Arial"/>
                    <w:i/>
                    <w:iCs/>
                    <w:sz w:val="22"/>
                    <w:szCs w:val="22"/>
                  </w:rPr>
                </w:pPr>
                <w:r w:rsidRPr="00D9057F">
                  <w:rPr>
                    <w:rFonts w:ascii="Arial" w:eastAsia="Calibri" w:hAnsi="Arial" w:cs="Arial"/>
                    <w:color w:val="000000" w:themeColor="text1"/>
                    <w:sz w:val="22"/>
                    <w:szCs w:val="22"/>
                  </w:rPr>
                  <w:t xml:space="preserve">Klaipėdos rajono savivaldybės dalies – </w:t>
                </w:r>
                <w:proofErr w:type="spellStart"/>
                <w:r w:rsidRPr="00D9057F">
                  <w:rPr>
                    <w:rFonts w:ascii="Arial" w:eastAsia="Calibri" w:hAnsi="Arial" w:cs="Arial"/>
                    <w:color w:val="000000" w:themeColor="text1"/>
                    <w:sz w:val="22"/>
                    <w:szCs w:val="22"/>
                  </w:rPr>
                  <w:t>Sendvario</w:t>
                </w:r>
                <w:proofErr w:type="spellEnd"/>
                <w:r w:rsidRPr="00D9057F">
                  <w:rPr>
                    <w:rFonts w:ascii="Arial" w:eastAsia="Calibri" w:hAnsi="Arial" w:cs="Arial"/>
                    <w:color w:val="000000" w:themeColor="text1"/>
                    <w:sz w:val="22"/>
                    <w:szCs w:val="22"/>
                  </w:rPr>
                  <w:t xml:space="preserve"> seniūnijos dalies vietovės lygmens bendrojo plano rengimas</w:t>
                </w:r>
              </w:p>
            </w:tc>
            <w:tc>
              <w:tcPr>
                <w:tcW w:w="992" w:type="dxa"/>
                <w:shd w:val="clear" w:color="auto" w:fill="FFFFFF" w:themeFill="background1"/>
              </w:tcPr>
              <w:p w14:paraId="22436DAD" w14:textId="7803D1E5" w:rsidR="003C0491" w:rsidRPr="003C0491" w:rsidRDefault="003C0491" w:rsidP="003C0491">
                <w:pPr>
                  <w:spacing w:after="0" w:line="240" w:lineRule="auto"/>
                  <w:jc w:val="center"/>
                  <w:rPr>
                    <w:rFonts w:ascii="Arial" w:hAnsi="Arial" w:cs="Arial"/>
                    <w:bCs/>
                    <w:i/>
                    <w:iCs/>
                    <w:sz w:val="22"/>
                    <w:szCs w:val="22"/>
                  </w:rPr>
                </w:pPr>
                <w:proofErr w:type="spellStart"/>
                <w:r w:rsidRPr="003C0491">
                  <w:rPr>
                    <w:rFonts w:ascii="Arial" w:hAnsi="Arial" w:cs="Arial"/>
                    <w:sz w:val="22"/>
                    <w:szCs w:val="22"/>
                    <w:shd w:val="clear" w:color="auto" w:fill="FFFFFF"/>
                  </w:rPr>
                  <w:t>Kompl</w:t>
                </w:r>
                <w:proofErr w:type="spellEnd"/>
                <w:r w:rsidRPr="003C0491">
                  <w:rPr>
                    <w:rFonts w:ascii="Arial" w:hAnsi="Arial" w:cs="Arial"/>
                    <w:sz w:val="22"/>
                    <w:szCs w:val="22"/>
                    <w:shd w:val="clear" w:color="auto" w:fill="FFFFFF"/>
                  </w:rPr>
                  <w:t>.</w:t>
                </w:r>
              </w:p>
            </w:tc>
            <w:tc>
              <w:tcPr>
                <w:tcW w:w="992" w:type="dxa"/>
                <w:shd w:val="clear" w:color="auto" w:fill="FFFFFF" w:themeFill="background1"/>
              </w:tcPr>
              <w:p w14:paraId="0FD33DD3" w14:textId="7B960655" w:rsidR="003C0491" w:rsidRPr="003C0491" w:rsidRDefault="003C0491" w:rsidP="003C0491">
                <w:pPr>
                  <w:spacing w:after="0" w:line="240" w:lineRule="auto"/>
                  <w:jc w:val="center"/>
                  <w:rPr>
                    <w:rFonts w:ascii="Arial" w:hAnsi="Arial" w:cs="Arial"/>
                    <w:bCs/>
                    <w:i/>
                    <w:iCs/>
                    <w:sz w:val="22"/>
                    <w:szCs w:val="22"/>
                  </w:rPr>
                </w:pPr>
                <w:r w:rsidRPr="003C0491">
                  <w:rPr>
                    <w:rFonts w:ascii="Arial" w:hAnsi="Arial" w:cs="Arial"/>
                    <w:sz w:val="22"/>
                    <w:szCs w:val="22"/>
                    <w:shd w:val="clear" w:color="auto" w:fill="FFFFFF"/>
                  </w:rPr>
                  <w:t>1</w:t>
                </w:r>
              </w:p>
            </w:tc>
            <w:tc>
              <w:tcPr>
                <w:tcW w:w="1842" w:type="dxa"/>
                <w:shd w:val="clear" w:color="auto" w:fill="FFFFFF" w:themeFill="background1"/>
              </w:tcPr>
              <w:p w14:paraId="35F76F11" w14:textId="457DED1B" w:rsidR="003C0491" w:rsidRPr="003A3A9B" w:rsidRDefault="003C0491" w:rsidP="003C0491">
                <w:pPr>
                  <w:spacing w:after="0" w:line="240" w:lineRule="auto"/>
                  <w:jc w:val="center"/>
                  <w:rPr>
                    <w:rFonts w:ascii="Arial" w:hAnsi="Arial" w:cs="Arial"/>
                    <w:bCs/>
                    <w:i/>
                    <w:iCs/>
                    <w:color w:val="538135" w:themeColor="accent6" w:themeShade="BF"/>
                    <w:sz w:val="22"/>
                    <w:szCs w:val="22"/>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proofErr w:type="spellStart"/>
                <w:r w:rsidRPr="003A3A9B">
                  <w:rPr>
                    <w:rFonts w:ascii="Arial" w:hAnsi="Arial" w:cs="Arial"/>
                    <w:color w:val="538135" w:themeColor="accent6" w:themeShade="BF"/>
                    <w:sz w:val="22"/>
                    <w:szCs w:val="22"/>
                    <w:shd w:val="clear" w:color="auto" w:fill="FFFFFF"/>
                  </w:rPr>
                  <w:t>x,xx</w:t>
                </w:r>
                <w:proofErr w:type="spellEnd"/>
              </w:p>
            </w:tc>
            <w:tc>
              <w:tcPr>
                <w:tcW w:w="1844" w:type="dxa"/>
                <w:shd w:val="clear" w:color="auto" w:fill="FFFFFF" w:themeFill="background1"/>
              </w:tcPr>
              <w:p w14:paraId="706CA77B" w14:textId="4B5E8C27" w:rsidR="003C0491" w:rsidRPr="003A3A9B" w:rsidRDefault="003C0491" w:rsidP="003C0491">
                <w:pPr>
                  <w:spacing w:after="0" w:line="240" w:lineRule="auto"/>
                  <w:jc w:val="center"/>
                  <w:rPr>
                    <w:rFonts w:ascii="Arial" w:hAnsi="Arial" w:cs="Arial"/>
                    <w:bCs/>
                    <w:i/>
                    <w:iCs/>
                    <w:color w:val="538135" w:themeColor="accent6" w:themeShade="BF"/>
                    <w:sz w:val="22"/>
                    <w:szCs w:val="22"/>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proofErr w:type="spellStart"/>
                <w:r w:rsidRPr="003A3A9B">
                  <w:rPr>
                    <w:rFonts w:ascii="Arial" w:hAnsi="Arial" w:cs="Arial"/>
                    <w:color w:val="538135" w:themeColor="accent6" w:themeShade="BF"/>
                    <w:sz w:val="22"/>
                    <w:szCs w:val="22"/>
                    <w:shd w:val="clear" w:color="auto" w:fill="FFFFFF"/>
                  </w:rPr>
                  <w:t>x,xx</w:t>
                </w:r>
                <w:proofErr w:type="spellEnd"/>
              </w:p>
            </w:tc>
          </w:tr>
        </w:tbl>
        <w:p w14:paraId="0F4D17C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u w:val="single"/>
            </w:rPr>
            <w:t>Jei tiekėjas yra ne PVM mokėtojas</w:t>
          </w:r>
          <w:r w:rsidRPr="00EA254D">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9FF96B" w14:textId="77777777" w:rsidR="00EA254D" w:rsidRDefault="00EA254D" w:rsidP="00455560">
          <w:pPr>
            <w:tabs>
              <w:tab w:val="left" w:pos="720"/>
            </w:tabs>
            <w:spacing w:after="0" w:line="240" w:lineRule="auto"/>
            <w:jc w:val="both"/>
            <w:rPr>
              <w:rFonts w:ascii="Arial" w:hAnsi="Arial" w:cs="Arial"/>
              <w:b/>
              <w:sz w:val="22"/>
              <w:szCs w:val="22"/>
            </w:rPr>
          </w:pPr>
        </w:p>
        <w:p w14:paraId="71A73BF0" w14:textId="7444E206"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b/>
              <w:sz w:val="22"/>
              <w:szCs w:val="22"/>
            </w:rPr>
            <w:t>Teikdami šį pasiūlymą, mes patvirtiname, kad</w:t>
          </w:r>
          <w:r w:rsidRPr="00EA254D">
            <w:rPr>
              <w:rFonts w:ascii="Arial" w:hAnsi="Arial" w:cs="Arial"/>
              <w:sz w:val="22"/>
              <w:szCs w:val="22"/>
            </w:rPr>
            <w:t>:</w:t>
          </w:r>
        </w:p>
        <w:p w14:paraId="37B35A2D" w14:textId="77777777" w:rsidR="00455560" w:rsidRPr="00EA254D" w:rsidRDefault="00455560" w:rsidP="00455560">
          <w:pPr>
            <w:numPr>
              <w:ilvl w:val="0"/>
              <w:numId w:val="19"/>
            </w:numPr>
            <w:tabs>
              <w:tab w:val="left" w:pos="720"/>
            </w:tabs>
            <w:spacing w:after="0" w:line="240" w:lineRule="auto"/>
            <w:jc w:val="both"/>
            <w:rPr>
              <w:rFonts w:ascii="Arial" w:hAnsi="Arial" w:cs="Arial"/>
              <w:sz w:val="22"/>
              <w:szCs w:val="22"/>
            </w:rPr>
          </w:pPr>
          <w:r w:rsidRPr="00EA25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 xml:space="preserve">Pateikdami pasiūlymą, mes įsivertinome visas darbų apimtis bei prisiimame riziką dėl kiekių ir išlaidų dydžio svyravimo. </w:t>
          </w:r>
        </w:p>
        <w:p w14:paraId="0F814AA8"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Visa pasiūlyme pateikta informacija yra teisinga, atitinka tikrovę ir apima viską, ko reikia visiškam ir tinkamam sutarties įvykdymui;</w:t>
          </w:r>
        </w:p>
        <w:p w14:paraId="6E19C0EE" w14:textId="77777777" w:rsidR="00455560" w:rsidRPr="00EA254D" w:rsidRDefault="00455560" w:rsidP="00455560">
          <w:pPr>
            <w:numPr>
              <w:ilvl w:val="0"/>
              <w:numId w:val="19"/>
            </w:numPr>
            <w:spacing w:after="0" w:line="240" w:lineRule="auto"/>
            <w:jc w:val="both"/>
            <w:rPr>
              <w:rFonts w:ascii="Arial" w:eastAsia="Calibri" w:hAnsi="Arial" w:cs="Arial"/>
              <w:iCs/>
              <w:sz w:val="22"/>
              <w:szCs w:val="22"/>
            </w:rPr>
          </w:pPr>
          <w:r w:rsidRPr="00EA25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Pr="00EA254D" w:rsidRDefault="00455560" w:rsidP="00455560">
          <w:pPr>
            <w:numPr>
              <w:ilvl w:val="0"/>
              <w:numId w:val="19"/>
            </w:numPr>
            <w:autoSpaceDN w:val="0"/>
            <w:spacing w:after="0" w:line="240" w:lineRule="auto"/>
            <w:jc w:val="both"/>
            <w:rPr>
              <w:rFonts w:ascii="Arial" w:hAnsi="Arial" w:cs="Arial"/>
              <w:bCs/>
              <w:sz w:val="22"/>
              <w:szCs w:val="22"/>
            </w:rPr>
          </w:pPr>
          <w:r w:rsidRPr="00EA25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Pr="00EA254D" w:rsidRDefault="00455560" w:rsidP="00455560">
          <w:pPr>
            <w:autoSpaceDN w:val="0"/>
            <w:spacing w:after="0" w:line="240" w:lineRule="auto"/>
            <w:ind w:left="360"/>
            <w:jc w:val="both"/>
            <w:rPr>
              <w:rFonts w:ascii="Arial" w:hAnsi="Arial" w:cs="Arial"/>
              <w:bCs/>
              <w:sz w:val="22"/>
              <w:szCs w:val="22"/>
            </w:rPr>
          </w:pPr>
        </w:p>
        <w:p w14:paraId="3C8A24BA" w14:textId="77777777"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color w:val="004E9A"/>
              <w:sz w:val="22"/>
              <w:szCs w:val="22"/>
            </w:rPr>
            <w:t xml:space="preserve"> </w:t>
          </w:r>
          <w:r w:rsidRPr="00EA254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EA254D" w14:paraId="7840A49D" w14:textId="77777777" w:rsidTr="001701F9">
            <w:tc>
              <w:tcPr>
                <w:tcW w:w="567" w:type="dxa"/>
                <w:shd w:val="clear" w:color="auto" w:fill="D9D9D9"/>
              </w:tcPr>
              <w:p w14:paraId="1AAFBC54" w14:textId="77777777" w:rsidR="00455560" w:rsidRPr="00EA254D" w:rsidRDefault="00455560" w:rsidP="001701F9">
                <w:pPr>
                  <w:spacing w:after="0" w:line="240" w:lineRule="auto"/>
                  <w:jc w:val="center"/>
                  <w:rPr>
                    <w:rFonts w:ascii="Arial" w:hAnsi="Arial" w:cs="Arial"/>
                    <w:b/>
                    <w:sz w:val="22"/>
                    <w:szCs w:val="22"/>
                  </w:rPr>
                </w:pPr>
                <w:proofErr w:type="spellStart"/>
                <w:r w:rsidRPr="00EA254D">
                  <w:rPr>
                    <w:rFonts w:ascii="Arial" w:hAnsi="Arial" w:cs="Arial"/>
                    <w:b/>
                    <w:sz w:val="22"/>
                    <w:szCs w:val="22"/>
                  </w:rPr>
                  <w:t>Eil.Nr</w:t>
                </w:r>
                <w:proofErr w:type="spellEnd"/>
                <w:r w:rsidRPr="00EA254D">
                  <w:rPr>
                    <w:rFonts w:ascii="Arial" w:hAnsi="Arial" w:cs="Arial"/>
                    <w:b/>
                    <w:sz w:val="22"/>
                    <w:szCs w:val="22"/>
                  </w:rPr>
                  <w:t>.</w:t>
                </w:r>
              </w:p>
            </w:tc>
            <w:tc>
              <w:tcPr>
                <w:tcW w:w="6521" w:type="dxa"/>
                <w:shd w:val="clear" w:color="auto" w:fill="D9D9D9"/>
              </w:tcPr>
              <w:p w14:paraId="62D8A44D"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Pateiktų dokumentų (failų) pavadinimas</w:t>
                </w:r>
              </w:p>
              <w:p w14:paraId="2C240A3F"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(Tiekėjas įrašo teikiamo dokumento pavadinimą)</w:t>
                </w:r>
              </w:p>
              <w:p w14:paraId="7DA9D86B" w14:textId="77777777" w:rsidR="00455560" w:rsidRPr="00EA254D" w:rsidRDefault="00455560" w:rsidP="001701F9">
                <w:pPr>
                  <w:spacing w:after="0" w:line="240" w:lineRule="auto"/>
                  <w:jc w:val="center"/>
                  <w:rPr>
                    <w:rFonts w:ascii="Arial" w:hAnsi="Arial" w:cs="Arial"/>
                    <w:b/>
                    <w:sz w:val="22"/>
                    <w:szCs w:val="22"/>
                  </w:rPr>
                </w:pPr>
              </w:p>
            </w:tc>
            <w:tc>
              <w:tcPr>
                <w:tcW w:w="3118" w:type="dxa"/>
                <w:shd w:val="clear" w:color="auto" w:fill="D9D9D9"/>
              </w:tcPr>
              <w:p w14:paraId="77E07049"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Dokumento puslapių skaičius</w:t>
                </w:r>
              </w:p>
            </w:tc>
          </w:tr>
          <w:tr w:rsidR="00455560" w:rsidRPr="00EA254D" w14:paraId="63A06E03" w14:textId="77777777" w:rsidTr="001701F9">
            <w:tc>
              <w:tcPr>
                <w:tcW w:w="567" w:type="dxa"/>
              </w:tcPr>
              <w:p w14:paraId="62F8243A"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1.</w:t>
                </w:r>
              </w:p>
            </w:tc>
            <w:tc>
              <w:tcPr>
                <w:tcW w:w="6521" w:type="dxa"/>
              </w:tcPr>
              <w:p w14:paraId="6492B563"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[Tiekėjas įrašo teikiamo dokumento pavadinimą, pvz., EBVPD]</w:t>
                </w:r>
              </w:p>
            </w:tc>
            <w:tc>
              <w:tcPr>
                <w:tcW w:w="3118" w:type="dxa"/>
              </w:tcPr>
              <w:p w14:paraId="6B457B84"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19EC5B8B" w14:textId="77777777" w:rsidTr="001701F9">
            <w:tc>
              <w:tcPr>
                <w:tcW w:w="567" w:type="dxa"/>
              </w:tcPr>
              <w:p w14:paraId="1CA95B0F"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2.</w:t>
                </w:r>
              </w:p>
            </w:tc>
            <w:tc>
              <w:tcPr>
                <w:tcW w:w="6521" w:type="dxa"/>
              </w:tcPr>
              <w:p w14:paraId="28170C7E" w14:textId="77777777" w:rsidR="00455560" w:rsidRPr="00EA254D" w:rsidRDefault="00455560" w:rsidP="001701F9">
                <w:pPr>
                  <w:spacing w:after="0" w:line="240" w:lineRule="auto"/>
                  <w:rPr>
                    <w:rFonts w:ascii="Arial" w:hAnsi="Arial" w:cs="Arial"/>
                    <w:sz w:val="22"/>
                    <w:szCs w:val="22"/>
                  </w:rPr>
                </w:pPr>
                <w:r w:rsidRPr="00EA254D">
                  <w:rPr>
                    <w:rFonts w:ascii="Arial" w:eastAsia="Calibri" w:hAnsi="Arial" w:cs="Arial"/>
                    <w:sz w:val="22"/>
                    <w:szCs w:val="22"/>
                  </w:rPr>
                  <w:t xml:space="preserve">Pvz., </w:t>
                </w:r>
                <w:r w:rsidRPr="00EA254D">
                  <w:rPr>
                    <w:rFonts w:ascii="Arial" w:hAnsi="Arial" w:cs="Arial"/>
                    <w:iCs/>
                    <w:sz w:val="22"/>
                    <w:szCs w:val="22"/>
                  </w:rPr>
                  <w:t>pasiūlyme nurodytų subtiekėjų/subteikėjų/subrangovų ar ūkio subjektų ketinimų protokolai (susitarimai) ar kiti dokumentai</w:t>
                </w:r>
              </w:p>
            </w:tc>
            <w:tc>
              <w:tcPr>
                <w:tcW w:w="3118" w:type="dxa"/>
              </w:tcPr>
              <w:p w14:paraId="1747008A" w14:textId="7E2AD38D"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6E319E2B" w14:textId="77777777" w:rsidTr="001701F9">
            <w:tc>
              <w:tcPr>
                <w:tcW w:w="567" w:type="dxa"/>
              </w:tcPr>
              <w:p w14:paraId="1B8099D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lastRenderedPageBreak/>
                  <w:t>3.</w:t>
                </w:r>
              </w:p>
            </w:tc>
            <w:tc>
              <w:tcPr>
                <w:tcW w:w="6521" w:type="dxa"/>
              </w:tcPr>
              <w:p w14:paraId="2F99DB37" w14:textId="5BB374DC" w:rsidR="00455560" w:rsidRPr="00EA254D" w:rsidRDefault="00E56819" w:rsidP="001701F9">
                <w:pPr>
                  <w:spacing w:after="0" w:line="240" w:lineRule="auto"/>
                  <w:rPr>
                    <w:rFonts w:ascii="Arial" w:hAnsi="Arial" w:cs="Arial"/>
                    <w:color w:val="FF0000"/>
                    <w:sz w:val="22"/>
                    <w:szCs w:val="22"/>
                  </w:rPr>
                </w:pPr>
                <w:r w:rsidRPr="00EA254D">
                  <w:rPr>
                    <w:rFonts w:ascii="Arial" w:hAnsi="Arial" w:cs="Arial"/>
                    <w:color w:val="000000" w:themeColor="text1"/>
                    <w:sz w:val="22"/>
                    <w:szCs w:val="22"/>
                  </w:rPr>
                  <w:t>...</w:t>
                </w:r>
              </w:p>
            </w:tc>
            <w:tc>
              <w:tcPr>
                <w:tcW w:w="3118" w:type="dxa"/>
              </w:tcPr>
              <w:p w14:paraId="3C7BA339" w14:textId="4C02CDBF"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bl>
        <w:p w14:paraId="5F555EF6"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254D">
            <w:rPr>
              <w:rFonts w:ascii="Arial" w:eastAsia="Calibri" w:hAnsi="Arial" w:cs="Arial"/>
              <w:sz w:val="22"/>
              <w:szCs w:val="22"/>
              <w:lang w:val="en-US"/>
            </w:rPr>
            <w:t>*</w:t>
          </w:r>
          <w:r w:rsidRPr="00EA254D">
            <w:rPr>
              <w:rFonts w:ascii="Arial" w:eastAsia="Calibri" w:hAnsi="Arial" w:cs="Arial"/>
              <w:sz w:val="22"/>
              <w:szCs w:val="22"/>
            </w:rPr>
            <w: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EA254D" w14:paraId="3097A524" w14:textId="77777777" w:rsidTr="00EA254D">
            <w:tc>
              <w:tcPr>
                <w:tcW w:w="567" w:type="dxa"/>
                <w:shd w:val="clear" w:color="auto" w:fill="D9D9D9"/>
                <w:vAlign w:val="center"/>
              </w:tcPr>
              <w:p w14:paraId="6928FA47"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4678" w:type="dxa"/>
                <w:shd w:val="clear" w:color="auto" w:fill="D9D9D9"/>
                <w:vAlign w:val="center"/>
              </w:tcPr>
              <w:p w14:paraId="641659BF"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pavadinimas</w:t>
                </w:r>
              </w:p>
            </w:tc>
            <w:tc>
              <w:tcPr>
                <w:tcW w:w="2552" w:type="dxa"/>
                <w:shd w:val="clear" w:color="auto" w:fill="D9D9D9"/>
                <w:vAlign w:val="center"/>
              </w:tcPr>
              <w:p w14:paraId="487DDA1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numeris</w:t>
                </w:r>
              </w:p>
            </w:tc>
            <w:tc>
              <w:tcPr>
                <w:tcW w:w="2552" w:type="dxa"/>
                <w:shd w:val="clear" w:color="auto" w:fill="D9D9D9"/>
                <w:vAlign w:val="center"/>
              </w:tcPr>
              <w:p w14:paraId="1F23845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Dokumento (failo) pavadinimas</w:t>
                </w:r>
              </w:p>
            </w:tc>
          </w:tr>
          <w:tr w:rsidR="00455560" w:rsidRPr="00EA254D" w14:paraId="5992B816" w14:textId="77777777" w:rsidTr="00EA254D">
            <w:tc>
              <w:tcPr>
                <w:tcW w:w="567" w:type="dxa"/>
              </w:tcPr>
              <w:p w14:paraId="44A712C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4678" w:type="dxa"/>
              </w:tcPr>
              <w:p w14:paraId="5887EE59"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[Tiekėjas įrašo pirkimo pavadinimą,]</w:t>
                </w:r>
              </w:p>
            </w:tc>
            <w:tc>
              <w:tcPr>
                <w:tcW w:w="2552" w:type="dxa"/>
              </w:tcPr>
              <w:p w14:paraId="71CFC3EA"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9BE450"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043C3A4A" w14:textId="77777777" w:rsidTr="00EA254D">
            <w:tc>
              <w:tcPr>
                <w:tcW w:w="567" w:type="dxa"/>
              </w:tcPr>
              <w:p w14:paraId="6CAD1AD3"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4678" w:type="dxa"/>
              </w:tcPr>
              <w:p w14:paraId="47EB140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206B2DE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CBB71A"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2A8986AA" w14:textId="77777777" w:rsidTr="00EA254D">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EA254D" w:rsidRDefault="00455560" w:rsidP="001701F9">
                <w:pPr>
                  <w:spacing w:after="0" w:line="240" w:lineRule="auto"/>
                  <w:rPr>
                    <w:rFonts w:ascii="Arial" w:eastAsia="Calibri" w:hAnsi="Arial" w:cs="Arial"/>
                    <w:sz w:val="22"/>
                    <w:szCs w:val="22"/>
                  </w:rPr>
                </w:pPr>
              </w:p>
            </w:tc>
          </w:tr>
        </w:tbl>
        <w:p w14:paraId="78FFE93E"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*Pildoma ir nurodyti šaltinį, jei perkančioji organizacija gali turėti atitinkamus dokumentus iš kitų pirkimo procedūrų.</w:t>
          </w:r>
        </w:p>
        <w:p w14:paraId="0CA3E64A" w14:textId="77777777" w:rsidR="00455560" w:rsidRPr="00EA254D" w:rsidRDefault="00455560" w:rsidP="00455560">
          <w:pPr>
            <w:spacing w:after="0" w:line="240" w:lineRule="auto"/>
            <w:ind w:right="-108"/>
            <w:jc w:val="both"/>
            <w:rPr>
              <w:rFonts w:ascii="Arial" w:hAnsi="Arial" w:cs="Arial"/>
              <w:sz w:val="22"/>
              <w:szCs w:val="22"/>
            </w:rPr>
          </w:pPr>
        </w:p>
        <w:p w14:paraId="06C6549E" w14:textId="77777777" w:rsidR="00455560" w:rsidRPr="00EA254D" w:rsidRDefault="00455560" w:rsidP="00455560">
          <w:pPr>
            <w:spacing w:after="0" w:line="240" w:lineRule="auto"/>
            <w:ind w:right="-108"/>
            <w:jc w:val="both"/>
            <w:rPr>
              <w:rFonts w:ascii="Arial" w:hAnsi="Arial" w:cs="Arial"/>
              <w:sz w:val="22"/>
              <w:szCs w:val="22"/>
            </w:rPr>
          </w:pPr>
          <w:r w:rsidRPr="00EA254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EA254D" w14:paraId="14260D38" w14:textId="77777777" w:rsidTr="001701F9">
            <w:tc>
              <w:tcPr>
                <w:tcW w:w="567" w:type="dxa"/>
                <w:shd w:val="clear" w:color="auto" w:fill="D9D9D9"/>
                <w:vAlign w:val="center"/>
              </w:tcPr>
              <w:p w14:paraId="01A8D990"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EA254D" w:rsidRDefault="00455560" w:rsidP="001701F9">
                <w:pPr>
                  <w:spacing w:after="0" w:line="240" w:lineRule="auto"/>
                  <w:ind w:right="-108"/>
                  <w:jc w:val="center"/>
                  <w:rPr>
                    <w:rFonts w:ascii="Arial" w:eastAsia="Calibri" w:hAnsi="Arial" w:cs="Arial"/>
                    <w:b/>
                    <w:bCs/>
                    <w:sz w:val="22"/>
                    <w:szCs w:val="22"/>
                  </w:rPr>
                </w:pPr>
                <w:r w:rsidRPr="00EA254D">
                  <w:rPr>
                    <w:rFonts w:ascii="Arial" w:eastAsia="Calibri" w:hAnsi="Arial" w:cs="Arial"/>
                    <w:b/>
                    <w:bCs/>
                    <w:sz w:val="22"/>
                    <w:szCs w:val="22"/>
                  </w:rPr>
                  <w:t>Konfidencialumo pagrindimas (kokiu pagrindu informacija laikoma konfidencialia)</w:t>
                </w:r>
              </w:p>
            </w:tc>
          </w:tr>
          <w:tr w:rsidR="00455560" w:rsidRPr="00EA254D" w14:paraId="1CA8D7B6" w14:textId="77777777" w:rsidTr="001701F9">
            <w:tc>
              <w:tcPr>
                <w:tcW w:w="567" w:type="dxa"/>
              </w:tcPr>
              <w:p w14:paraId="12D5EA8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3889D23A" w14:textId="77777777" w:rsidTr="001701F9">
            <w:tc>
              <w:tcPr>
                <w:tcW w:w="567" w:type="dxa"/>
              </w:tcPr>
              <w:p w14:paraId="1468245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EA254D" w:rsidRDefault="00455560" w:rsidP="001701F9">
                <w:pPr>
                  <w:spacing w:after="0" w:line="240" w:lineRule="auto"/>
                  <w:ind w:right="-108"/>
                  <w:jc w:val="both"/>
                  <w:rPr>
                    <w:rFonts w:ascii="Arial" w:eastAsia="Calibri" w:hAnsi="Arial" w:cs="Arial"/>
                    <w:sz w:val="22"/>
                    <w:szCs w:val="22"/>
                  </w:rPr>
                </w:pPr>
              </w:p>
            </w:tc>
          </w:tr>
        </w:tbl>
        <w:p w14:paraId="576375B2" w14:textId="77777777" w:rsidR="00455560" w:rsidRPr="00EA254D" w:rsidRDefault="00455560" w:rsidP="00455560">
          <w:pPr>
            <w:spacing w:after="0" w:line="240" w:lineRule="auto"/>
            <w:ind w:left="220"/>
            <w:jc w:val="both"/>
            <w:rPr>
              <w:rFonts w:ascii="Arial" w:eastAsia="Calibri" w:hAnsi="Arial" w:cs="Arial"/>
              <w:sz w:val="22"/>
              <w:szCs w:val="22"/>
            </w:rPr>
          </w:pPr>
          <w:r w:rsidRPr="00EA254D">
            <w:rPr>
              <w:rFonts w:ascii="Arial" w:eastAsia="Calibri" w:hAnsi="Arial" w:cs="Arial"/>
              <w:bCs/>
              <w:sz w:val="22"/>
              <w:szCs w:val="22"/>
            </w:rPr>
            <w:t xml:space="preserve">**Pildyti tuomet, jei bus pateikta konfidenciali informacija. </w:t>
          </w:r>
          <w:r w:rsidRPr="00EA254D">
            <w:rPr>
              <w:rFonts w:ascii="Arial" w:eastAsia="Calibri" w:hAnsi="Arial" w:cs="Arial"/>
              <w:sz w:val="22"/>
              <w:szCs w:val="22"/>
            </w:rPr>
            <w:t>Tiekėjui nenurodžius, kokia informacija yra konfidenciali, laikoma, kad konfidencialios informacijos pasiūlyme nėra.</w:t>
          </w:r>
        </w:p>
        <w:p w14:paraId="1DA71C69" w14:textId="77777777" w:rsidR="00455560" w:rsidRPr="00EA254D" w:rsidRDefault="00455560" w:rsidP="00455560">
          <w:pPr>
            <w:spacing w:after="0" w:line="240" w:lineRule="auto"/>
            <w:jc w:val="both"/>
            <w:rPr>
              <w:rFonts w:ascii="Arial" w:hAnsi="Arial" w:cs="Arial"/>
              <w:sz w:val="22"/>
              <w:szCs w:val="22"/>
            </w:rPr>
          </w:pPr>
        </w:p>
        <w:p w14:paraId="2EF9AD74" w14:textId="7BB9342D" w:rsidR="00455560" w:rsidRPr="00EA254D" w:rsidRDefault="00E56819" w:rsidP="00455560">
          <w:pPr>
            <w:spacing w:after="0" w:line="240" w:lineRule="auto"/>
            <w:jc w:val="both"/>
            <w:rPr>
              <w:rFonts w:ascii="Arial" w:hAnsi="Arial" w:cs="Arial"/>
              <w:sz w:val="22"/>
              <w:szCs w:val="22"/>
            </w:rPr>
          </w:pPr>
          <w:r w:rsidRPr="00EA254D">
            <w:rPr>
              <w:rFonts w:ascii="Arial" w:hAnsi="Arial" w:cs="Arial"/>
              <w:sz w:val="22"/>
              <w:szCs w:val="22"/>
            </w:rPr>
            <w:t>Pasiūlymas galioja iki 202</w:t>
          </w:r>
          <w:r w:rsidR="00D40D4B">
            <w:rPr>
              <w:rFonts w:ascii="Arial" w:hAnsi="Arial" w:cs="Arial"/>
              <w:sz w:val="22"/>
              <w:szCs w:val="22"/>
            </w:rPr>
            <w:t>6</w:t>
          </w:r>
          <w:r w:rsidRPr="00EA254D">
            <w:rPr>
              <w:rFonts w:ascii="Arial" w:hAnsi="Arial" w:cs="Arial"/>
              <w:sz w:val="22"/>
              <w:szCs w:val="22"/>
            </w:rPr>
            <w:t xml:space="preserve">-___-___ </w:t>
          </w:r>
          <w:r w:rsidR="00455560" w:rsidRPr="00EA254D">
            <w:rPr>
              <w:rFonts w:ascii="Arial" w:hAnsi="Arial" w:cs="Arial"/>
              <w:sz w:val="22"/>
              <w:szCs w:val="22"/>
            </w:rPr>
            <w:t xml:space="preserve">(žr. </w:t>
          </w:r>
          <w:r w:rsidR="00455560" w:rsidRPr="00EA254D">
            <w:rPr>
              <w:rFonts w:ascii="Arial" w:hAnsi="Arial" w:cs="Arial"/>
              <w:bCs/>
              <w:iCs/>
              <w:sz w:val="22"/>
              <w:szCs w:val="22"/>
            </w:rPr>
            <w:t>pirkimo sąlygų skyriuje „III. Terminai“</w:t>
          </w:r>
          <w:r w:rsidR="00455560" w:rsidRPr="00EA254D">
            <w:rPr>
              <w:rFonts w:ascii="Arial" w:hAnsi="Arial" w:cs="Arial"/>
              <w:sz w:val="22"/>
              <w:szCs w:val="22"/>
            </w:rPr>
            <w:t xml:space="preserve">) </w:t>
          </w:r>
        </w:p>
        <w:p w14:paraId="3B8015A8"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_____________________________________________________________</w:t>
          </w:r>
        </w:p>
        <w:p w14:paraId="3BCB91B1"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(Tiekėjo arba jo įgalioto asmens vardas, pavardė, parašas)</w:t>
          </w:r>
        </w:p>
        <w:p w14:paraId="0BA10DF8" w14:textId="77777777" w:rsidR="00455560" w:rsidRPr="00EA254D" w:rsidRDefault="00455560" w:rsidP="00455560">
          <w:pPr>
            <w:spacing w:after="0" w:line="240" w:lineRule="auto"/>
            <w:jc w:val="center"/>
            <w:rPr>
              <w:rFonts w:ascii="Arial" w:hAnsi="Arial" w:cs="Arial"/>
              <w:sz w:val="22"/>
              <w:szCs w:val="22"/>
            </w:rPr>
          </w:pPr>
        </w:p>
        <w:p w14:paraId="3CA18E54" w14:textId="77777777" w:rsidR="00455560" w:rsidRPr="003443F1" w:rsidRDefault="00455560" w:rsidP="00455560">
          <w:pPr>
            <w:jc w:val="center"/>
            <w:rPr>
              <w:rFonts w:ascii="Arial" w:hAnsi="Arial" w:cs="Arial"/>
              <w:i/>
              <w:iCs/>
              <w:color w:val="388600"/>
              <w:sz w:val="22"/>
              <w:szCs w:val="22"/>
            </w:rPr>
          </w:pPr>
          <w:r w:rsidRPr="00EA254D">
            <w:rPr>
              <w:rFonts w:ascii="Arial" w:hAnsi="Arial" w:cs="Arial"/>
              <w:sz w:val="22"/>
              <w:szCs w:val="22"/>
            </w:rPr>
            <w:t xml:space="preserve"> </w:t>
          </w:r>
          <w:r w:rsidRPr="003443F1">
            <w:rPr>
              <w:rFonts w:ascii="Arial" w:hAnsi="Arial" w:cs="Arial"/>
              <w:i/>
              <w:iCs/>
              <w:color w:val="388600"/>
              <w:sz w:val="22"/>
              <w:szCs w:val="22"/>
            </w:rPr>
            <w:t>[Jeigu norima įkelti pasirašytą .</w:t>
          </w:r>
          <w:proofErr w:type="spellStart"/>
          <w:r w:rsidRPr="003443F1">
            <w:rPr>
              <w:rFonts w:ascii="Arial" w:hAnsi="Arial" w:cs="Arial"/>
              <w:i/>
              <w:iCs/>
              <w:color w:val="388600"/>
              <w:sz w:val="22"/>
              <w:szCs w:val="22"/>
            </w:rPr>
            <w:t>adoc</w:t>
          </w:r>
          <w:proofErr w:type="spellEnd"/>
          <w:r w:rsidRPr="003443F1">
            <w:rPr>
              <w:rFonts w:ascii="Arial" w:hAnsi="Arial" w:cs="Arial"/>
              <w:i/>
              <w:iCs/>
              <w:color w:val="388600"/>
              <w:sz w:val="22"/>
              <w:szCs w:val="22"/>
            </w:rPr>
            <w:t xml:space="preserve"> dokumentą, tiekėjas pirma turi šį dokumentą suspausti (į .</w:t>
          </w:r>
          <w:proofErr w:type="spellStart"/>
          <w:r w:rsidRPr="003443F1">
            <w:rPr>
              <w:rFonts w:ascii="Arial" w:hAnsi="Arial" w:cs="Arial"/>
              <w:i/>
              <w:iCs/>
              <w:color w:val="388600"/>
              <w:sz w:val="22"/>
              <w:szCs w:val="22"/>
            </w:rPr>
            <w:t>zip</w:t>
          </w:r>
          <w:proofErr w:type="spellEnd"/>
          <w:r w:rsidRPr="003443F1">
            <w:rPr>
              <w:rFonts w:ascii="Arial" w:hAnsi="Arial" w:cs="Arial"/>
              <w:i/>
              <w:iCs/>
              <w:color w:val="388600"/>
              <w:sz w:val="22"/>
              <w:szCs w:val="22"/>
            </w:rPr>
            <w:t xml:space="preserve"> ar kitus palaikomus formatus) ir tada prisegti CVP IS]</w:t>
          </w:r>
        </w:p>
        <w:p w14:paraId="61926752" w14:textId="77777777" w:rsidR="00455560" w:rsidRPr="00EA254D" w:rsidRDefault="00455560" w:rsidP="00455560">
          <w:pPr>
            <w:autoSpaceDN w:val="0"/>
            <w:spacing w:after="0" w:line="240" w:lineRule="auto"/>
            <w:ind w:left="360"/>
            <w:jc w:val="both"/>
            <w:rPr>
              <w:rFonts w:ascii="Arial" w:hAnsi="Arial" w:cs="Arial"/>
              <w:bCs/>
              <w:sz w:val="22"/>
              <w:szCs w:val="22"/>
            </w:rPr>
          </w:pPr>
        </w:p>
        <w:p w14:paraId="69DF8F50" w14:textId="77777777" w:rsidR="00455560" w:rsidRPr="00EA254D" w:rsidRDefault="00455560" w:rsidP="00455560">
          <w:pPr>
            <w:autoSpaceDN w:val="0"/>
            <w:spacing w:after="0" w:line="240" w:lineRule="auto"/>
            <w:jc w:val="both"/>
            <w:rPr>
              <w:rFonts w:ascii="Arial" w:hAnsi="Arial" w:cs="Arial"/>
              <w:bCs/>
              <w:sz w:val="22"/>
              <w:szCs w:val="22"/>
            </w:rPr>
          </w:pPr>
        </w:p>
        <w:p w14:paraId="51548DD9" w14:textId="77777777" w:rsidR="00455560" w:rsidRPr="00EA254D" w:rsidRDefault="00455560" w:rsidP="00455560">
          <w:pPr>
            <w:spacing w:after="0"/>
            <w:rPr>
              <w:rFonts w:ascii="Arial" w:hAnsi="Arial" w:cs="Arial"/>
              <w:b/>
              <w:bCs/>
              <w:i/>
              <w:iCs/>
              <w:sz w:val="22"/>
              <w:szCs w:val="22"/>
            </w:rPr>
          </w:pPr>
        </w:p>
        <w:p w14:paraId="2E5375AB" w14:textId="77777777" w:rsidR="0069267A" w:rsidRPr="00EA254D" w:rsidRDefault="0069267A" w:rsidP="0069267A">
          <w:pPr>
            <w:spacing w:after="0" w:line="240" w:lineRule="auto"/>
            <w:jc w:val="both"/>
            <w:rPr>
              <w:rFonts w:ascii="Arial" w:hAnsi="Arial" w:cs="Arial"/>
              <w:b/>
              <w:sz w:val="22"/>
              <w:szCs w:val="22"/>
            </w:rPr>
          </w:pPr>
        </w:p>
        <w:p w14:paraId="30970D04" w14:textId="77777777" w:rsidR="00825204" w:rsidRPr="00EA254D" w:rsidRDefault="00825204" w:rsidP="2EC07C42">
          <w:pPr>
            <w:pStyle w:val="Antrat2"/>
            <w:ind w:left="5103"/>
            <w:jc w:val="both"/>
            <w:rPr>
              <w:rFonts w:ascii="Arial" w:eastAsia="Calibri" w:hAnsi="Arial" w:cs="Arial"/>
              <w:color w:val="auto"/>
              <w:sz w:val="22"/>
              <w:szCs w:val="22"/>
            </w:rPr>
          </w:pPr>
          <w:bookmarkStart w:id="78" w:name="_Ref39484039"/>
          <w:bookmarkStart w:id="79" w:name="_Ref40278562"/>
          <w:bookmarkStart w:id="80" w:name="_Toc823329191"/>
        </w:p>
        <w:p w14:paraId="4E358AF9" w14:textId="77777777" w:rsidR="00E56819" w:rsidRPr="00EA254D" w:rsidRDefault="00E56819" w:rsidP="00E56819">
          <w:pPr>
            <w:rPr>
              <w:rFonts w:ascii="Arial" w:hAnsi="Arial" w:cs="Arial"/>
              <w:sz w:val="22"/>
              <w:szCs w:val="22"/>
            </w:rPr>
          </w:pPr>
        </w:p>
        <w:p w14:paraId="52D218C8" w14:textId="77777777" w:rsidR="00E56819" w:rsidRPr="00EA254D" w:rsidRDefault="00E56819" w:rsidP="00E56819">
          <w:pPr>
            <w:rPr>
              <w:rFonts w:ascii="Arial" w:hAnsi="Arial" w:cs="Arial"/>
              <w:sz w:val="22"/>
              <w:szCs w:val="22"/>
            </w:rPr>
          </w:pPr>
        </w:p>
        <w:p w14:paraId="60C8ED53" w14:textId="77777777" w:rsidR="00E56819" w:rsidRPr="00EA254D" w:rsidRDefault="00E56819" w:rsidP="00E56819">
          <w:pPr>
            <w:rPr>
              <w:rFonts w:ascii="Arial" w:hAnsi="Arial" w:cs="Arial"/>
              <w:sz w:val="22"/>
              <w:szCs w:val="22"/>
            </w:rPr>
          </w:pPr>
        </w:p>
        <w:p w14:paraId="5BB43ECA" w14:textId="77777777" w:rsidR="00E56819" w:rsidRPr="00EA254D" w:rsidRDefault="00E56819" w:rsidP="00E56819">
          <w:pPr>
            <w:rPr>
              <w:rFonts w:ascii="Arial" w:hAnsi="Arial" w:cs="Arial"/>
              <w:sz w:val="22"/>
              <w:szCs w:val="22"/>
            </w:rPr>
          </w:pPr>
        </w:p>
        <w:p w14:paraId="36A9B61A" w14:textId="77777777" w:rsidR="00E56819" w:rsidRPr="00EA254D" w:rsidRDefault="00E56819" w:rsidP="00E56819">
          <w:pPr>
            <w:rPr>
              <w:rFonts w:ascii="Arial" w:hAnsi="Arial" w:cs="Arial"/>
              <w:sz w:val="22"/>
              <w:szCs w:val="22"/>
            </w:rPr>
          </w:pPr>
        </w:p>
        <w:p w14:paraId="6B256236" w14:textId="77777777" w:rsidR="00E56819" w:rsidRPr="00EA254D" w:rsidRDefault="00E56819" w:rsidP="00E56819">
          <w:pPr>
            <w:rPr>
              <w:rFonts w:ascii="Arial" w:hAnsi="Arial" w:cs="Arial"/>
              <w:sz w:val="22"/>
              <w:szCs w:val="22"/>
            </w:rPr>
          </w:pPr>
        </w:p>
        <w:p w14:paraId="65D4D202" w14:textId="77777777" w:rsidR="00E56819" w:rsidRPr="00EA254D" w:rsidRDefault="00E56819" w:rsidP="00E56819">
          <w:pPr>
            <w:rPr>
              <w:rFonts w:ascii="Arial" w:hAnsi="Arial" w:cs="Arial"/>
              <w:sz w:val="22"/>
              <w:szCs w:val="22"/>
            </w:rPr>
          </w:pPr>
        </w:p>
        <w:p w14:paraId="24935222" w14:textId="77777777" w:rsidR="00E56819" w:rsidRDefault="00E56819" w:rsidP="00E56819">
          <w:pPr>
            <w:rPr>
              <w:rFonts w:ascii="Arial" w:hAnsi="Arial" w:cs="Arial"/>
              <w:sz w:val="22"/>
              <w:szCs w:val="22"/>
            </w:rPr>
          </w:pPr>
        </w:p>
        <w:p w14:paraId="704C7BBA" w14:textId="77777777" w:rsidR="00EA254D" w:rsidRDefault="00EA254D" w:rsidP="00E56819">
          <w:pPr>
            <w:rPr>
              <w:rFonts w:ascii="Arial" w:hAnsi="Arial" w:cs="Arial"/>
              <w:sz w:val="22"/>
              <w:szCs w:val="22"/>
            </w:rPr>
          </w:pPr>
        </w:p>
        <w:p w14:paraId="4DCA65CD" w14:textId="77777777" w:rsidR="00C03757" w:rsidRPr="00EA254D" w:rsidRDefault="00C03757" w:rsidP="00E56819">
          <w:pPr>
            <w:rPr>
              <w:rFonts w:ascii="Arial" w:hAnsi="Arial" w:cs="Arial"/>
              <w:sz w:val="22"/>
              <w:szCs w:val="22"/>
            </w:rPr>
          </w:pPr>
        </w:p>
        <w:p w14:paraId="4AEBDA2E" w14:textId="77777777" w:rsidR="00825204" w:rsidRPr="00EA254D" w:rsidRDefault="00825204" w:rsidP="2EC07C42">
          <w:pPr>
            <w:pStyle w:val="Antrat2"/>
            <w:ind w:left="5103"/>
            <w:jc w:val="both"/>
            <w:rPr>
              <w:rFonts w:ascii="Arial" w:eastAsia="Calibri" w:hAnsi="Arial" w:cs="Arial"/>
              <w:color w:val="auto"/>
              <w:sz w:val="22"/>
              <w:szCs w:val="22"/>
            </w:rPr>
          </w:pPr>
        </w:p>
        <w:p w14:paraId="3D8CCDF3" w14:textId="2DDB2374" w:rsidR="008D704D" w:rsidRPr="00EA254D" w:rsidRDefault="19CE6D45" w:rsidP="2EC07C42">
          <w:pPr>
            <w:pStyle w:val="Antrat2"/>
            <w:ind w:left="5103"/>
            <w:jc w:val="both"/>
            <w:rPr>
              <w:rFonts w:ascii="Arial" w:eastAsia="Calibri" w:hAnsi="Arial" w:cs="Arial"/>
              <w:color w:val="auto"/>
              <w:sz w:val="22"/>
              <w:szCs w:val="22"/>
            </w:rPr>
          </w:pPr>
          <w:r w:rsidRPr="00EA254D">
            <w:rPr>
              <w:rFonts w:ascii="Arial" w:eastAsia="Calibri" w:hAnsi="Arial" w:cs="Arial"/>
              <w:color w:val="auto"/>
              <w:sz w:val="22"/>
              <w:szCs w:val="22"/>
            </w:rPr>
            <w:t xml:space="preserve">Pirkimo sąlygų </w:t>
          </w:r>
          <w:r w:rsidR="74A9627B" w:rsidRPr="00EA254D">
            <w:rPr>
              <w:rFonts w:ascii="Arial" w:eastAsia="Calibri" w:hAnsi="Arial" w:cs="Arial"/>
              <w:color w:val="auto"/>
              <w:sz w:val="22"/>
              <w:szCs w:val="22"/>
            </w:rPr>
            <w:t>7</w:t>
          </w:r>
          <w:r w:rsidRPr="00EA254D">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EA254D" w:rsidRDefault="00FE3D7C" w:rsidP="00FE3D7C">
          <w:pPr>
            <w:jc w:val="center"/>
            <w:rPr>
              <w:rFonts w:ascii="Arial" w:hAnsi="Arial" w:cs="Arial"/>
              <w:b/>
              <w:sz w:val="22"/>
              <w:szCs w:val="22"/>
            </w:rPr>
          </w:pPr>
        </w:p>
        <w:p w14:paraId="5D3ED609" w14:textId="627F213F" w:rsidR="00203725" w:rsidRPr="00EA254D" w:rsidRDefault="00FE3D7C" w:rsidP="002058A4">
          <w:pPr>
            <w:pStyle w:val="Paantrat"/>
            <w:jc w:val="center"/>
            <w:rPr>
              <w:rFonts w:ascii="Arial" w:hAnsi="Arial" w:cs="Arial"/>
              <w:b/>
              <w:bCs/>
              <w:color w:val="auto"/>
              <w:sz w:val="22"/>
              <w:szCs w:val="22"/>
            </w:rPr>
          </w:pPr>
          <w:r w:rsidRPr="00EA254D">
            <w:rPr>
              <w:rFonts w:ascii="Arial" w:hAnsi="Arial" w:cs="Arial"/>
              <w:b/>
              <w:bCs/>
              <w:color w:val="auto"/>
              <w:sz w:val="22"/>
              <w:szCs w:val="22"/>
            </w:rPr>
            <w:t>PASIŪLYMŲ VERTINIMO KRITERIJAI</w:t>
          </w:r>
          <w:r w:rsidR="00031A62" w:rsidRPr="00EA254D">
            <w:rPr>
              <w:rFonts w:ascii="Arial" w:hAnsi="Arial" w:cs="Arial"/>
              <w:b/>
              <w:bCs/>
              <w:color w:val="auto"/>
              <w:sz w:val="22"/>
              <w:szCs w:val="22"/>
            </w:rPr>
            <w:t xml:space="preserve"> ir Sąlygos</w:t>
          </w:r>
        </w:p>
        <w:p w14:paraId="3F6A6302" w14:textId="77777777" w:rsidR="00854ED9"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254D" w:rsidRDefault="009B6F95" w:rsidP="003B762B">
          <w:pPr>
            <w:jc w:val="center"/>
            <w:rPr>
              <w:rFonts w:ascii="Arial" w:hAnsi="Arial" w:cs="Arial"/>
              <w:sz w:val="22"/>
              <w:szCs w:val="22"/>
            </w:rPr>
          </w:pPr>
          <w:r w:rsidRPr="00EA254D">
            <w:rPr>
              <w:rFonts w:ascii="Arial" w:hAnsi="Arial" w:cs="Arial"/>
              <w:sz w:val="22"/>
              <w:szCs w:val="22"/>
            </w:rPr>
            <w:t>__________</w:t>
          </w:r>
        </w:p>
        <w:p w14:paraId="47D96707" w14:textId="77777777" w:rsidR="003B484A" w:rsidRPr="00EA254D" w:rsidRDefault="003B484A">
          <w:pPr>
            <w:rPr>
              <w:rFonts w:ascii="Arial" w:hAnsi="Arial" w:cs="Arial"/>
              <w:sz w:val="22"/>
              <w:szCs w:val="22"/>
              <w:highlight w:val="yellow"/>
            </w:rPr>
          </w:pPr>
          <w:r w:rsidRPr="00EA254D">
            <w:rPr>
              <w:rFonts w:ascii="Arial" w:hAnsi="Arial" w:cs="Arial"/>
              <w:sz w:val="22"/>
              <w:szCs w:val="22"/>
              <w:highlight w:val="yellow"/>
            </w:rPr>
            <w:br w:type="page"/>
          </w:r>
        </w:p>
        <w:p w14:paraId="7A524C0F" w14:textId="58EC454A" w:rsidR="003B484A" w:rsidRPr="00EA254D" w:rsidRDefault="2F9B289E" w:rsidP="2EC07C42">
          <w:pPr>
            <w:pStyle w:val="Antrat2"/>
            <w:ind w:left="5103"/>
            <w:jc w:val="both"/>
            <w:rPr>
              <w:rFonts w:ascii="Arial" w:eastAsia="Calibri" w:hAnsi="Arial" w:cs="Arial"/>
              <w:color w:val="auto"/>
              <w:sz w:val="22"/>
              <w:szCs w:val="22"/>
            </w:rPr>
          </w:pPr>
          <w:bookmarkStart w:id="81" w:name="_Toc1447101165"/>
          <w:r w:rsidRPr="00EA254D">
            <w:rPr>
              <w:rFonts w:ascii="Arial" w:eastAsia="Calibri" w:hAnsi="Arial" w:cs="Arial"/>
              <w:color w:val="auto"/>
              <w:sz w:val="22"/>
              <w:szCs w:val="22"/>
            </w:rPr>
            <w:lastRenderedPageBreak/>
            <w:t>Pirkimo sąlygų 8 priedas „Sutarties projektas“</w:t>
          </w:r>
          <w:bookmarkEnd w:id="81"/>
        </w:p>
        <w:p w14:paraId="57077B3A" w14:textId="77777777" w:rsidR="00AE422D" w:rsidRPr="00EA254D" w:rsidRDefault="00AE422D" w:rsidP="003B762B">
          <w:pPr>
            <w:jc w:val="center"/>
            <w:rPr>
              <w:rFonts w:ascii="Arial" w:hAnsi="Arial" w:cs="Arial"/>
              <w:b/>
              <w:bCs/>
              <w:smallCaps/>
              <w:sz w:val="22"/>
              <w:szCs w:val="22"/>
            </w:rPr>
          </w:pPr>
        </w:p>
        <w:p w14:paraId="76644721" w14:textId="669192CF" w:rsidR="00CA1914" w:rsidRPr="00EA254D" w:rsidRDefault="00CA1914"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SUTARTIES PROJEKTAS</w:t>
          </w:r>
        </w:p>
        <w:p w14:paraId="0009A1D9" w14:textId="7B3C4765" w:rsidR="00CA1914" w:rsidRPr="00EA254D" w:rsidRDefault="00CA1914" w:rsidP="00CA1914">
          <w:pPr>
            <w:spacing w:after="0" w:line="240" w:lineRule="auto"/>
            <w:rPr>
              <w:rFonts w:ascii="Arial" w:hAnsi="Arial" w:cs="Arial"/>
              <w:sz w:val="22"/>
              <w:szCs w:val="22"/>
            </w:rPr>
          </w:pPr>
          <w:r w:rsidRPr="00EA254D">
            <w:rPr>
              <w:rFonts w:ascii="Arial" w:hAnsi="Arial" w:cs="Arial"/>
              <w:sz w:val="22"/>
              <w:szCs w:val="22"/>
            </w:rPr>
            <w:t xml:space="preserve">Pateikiamas/pridedamas CVP IS atskiru failu. </w:t>
          </w:r>
        </w:p>
        <w:p w14:paraId="19FF68CD" w14:textId="77777777" w:rsidR="00CA1914" w:rsidRPr="00EA254D" w:rsidRDefault="00CA1914" w:rsidP="003B762B">
          <w:pPr>
            <w:jc w:val="center"/>
            <w:rPr>
              <w:rFonts w:ascii="Arial" w:hAnsi="Arial" w:cs="Arial"/>
              <w:b/>
              <w:bCs/>
              <w:smallCaps/>
              <w:sz w:val="22"/>
              <w:szCs w:val="22"/>
            </w:rPr>
          </w:pPr>
        </w:p>
        <w:p w14:paraId="4E393F83" w14:textId="77777777" w:rsidR="00EB3877" w:rsidRPr="00EA254D" w:rsidRDefault="00EB3877" w:rsidP="003B762B">
          <w:pPr>
            <w:jc w:val="center"/>
            <w:rPr>
              <w:rFonts w:ascii="Arial" w:hAnsi="Arial" w:cs="Arial"/>
              <w:b/>
              <w:bCs/>
              <w:smallCaps/>
              <w:sz w:val="22"/>
              <w:szCs w:val="22"/>
            </w:rPr>
          </w:pPr>
        </w:p>
        <w:p w14:paraId="7B086C72" w14:textId="77777777" w:rsidR="00EB3877" w:rsidRPr="00EA254D" w:rsidRDefault="00EB3877" w:rsidP="00EB3877">
          <w:pPr>
            <w:spacing w:after="0" w:line="240" w:lineRule="auto"/>
            <w:jc w:val="center"/>
            <w:rPr>
              <w:rFonts w:ascii="Arial" w:hAnsi="Arial" w:cs="Arial"/>
              <w:b/>
              <w:bCs/>
              <w:smallCaps/>
              <w:sz w:val="22"/>
              <w:szCs w:val="22"/>
            </w:rPr>
          </w:pPr>
        </w:p>
        <w:p w14:paraId="42AA1EEF" w14:textId="77777777" w:rsidR="00260A93" w:rsidRPr="00EA254D" w:rsidRDefault="00260A93" w:rsidP="00EB3877">
          <w:pPr>
            <w:spacing w:after="0" w:line="240" w:lineRule="auto"/>
            <w:jc w:val="center"/>
            <w:rPr>
              <w:rFonts w:ascii="Arial" w:hAnsi="Arial" w:cs="Arial"/>
              <w:b/>
              <w:bCs/>
              <w:smallCaps/>
              <w:sz w:val="22"/>
              <w:szCs w:val="22"/>
            </w:rPr>
          </w:pPr>
        </w:p>
        <w:p w14:paraId="064EE0DD" w14:textId="77777777" w:rsidR="00260A93" w:rsidRPr="00EA254D" w:rsidRDefault="00260A93" w:rsidP="00EB3877">
          <w:pPr>
            <w:spacing w:after="0" w:line="240" w:lineRule="auto"/>
            <w:jc w:val="center"/>
            <w:rPr>
              <w:rFonts w:ascii="Arial" w:hAnsi="Arial" w:cs="Arial"/>
              <w:b/>
              <w:bCs/>
              <w:smallCaps/>
              <w:sz w:val="22"/>
              <w:szCs w:val="22"/>
            </w:rPr>
          </w:pPr>
        </w:p>
        <w:p w14:paraId="465EC25C" w14:textId="77777777" w:rsidR="00260A93" w:rsidRPr="00EA254D" w:rsidRDefault="00260A93" w:rsidP="00EB3877">
          <w:pPr>
            <w:spacing w:after="0" w:line="240" w:lineRule="auto"/>
            <w:jc w:val="center"/>
            <w:rPr>
              <w:rFonts w:ascii="Arial" w:hAnsi="Arial" w:cs="Arial"/>
              <w:b/>
              <w:bCs/>
              <w:smallCaps/>
              <w:sz w:val="22"/>
              <w:szCs w:val="22"/>
            </w:rPr>
          </w:pPr>
        </w:p>
        <w:p w14:paraId="3970E299" w14:textId="77777777" w:rsidR="00260A93" w:rsidRPr="00EA254D" w:rsidRDefault="00260A93" w:rsidP="00EB3877">
          <w:pPr>
            <w:spacing w:after="0" w:line="240" w:lineRule="auto"/>
            <w:jc w:val="center"/>
            <w:rPr>
              <w:rFonts w:ascii="Arial" w:hAnsi="Arial" w:cs="Arial"/>
              <w:b/>
              <w:bCs/>
              <w:smallCaps/>
              <w:sz w:val="22"/>
              <w:szCs w:val="22"/>
            </w:rPr>
          </w:pPr>
        </w:p>
        <w:p w14:paraId="0D2A1C26" w14:textId="77777777" w:rsidR="00260A93" w:rsidRPr="00EA254D" w:rsidRDefault="00260A93" w:rsidP="00EB3877">
          <w:pPr>
            <w:spacing w:after="0" w:line="240" w:lineRule="auto"/>
            <w:jc w:val="center"/>
            <w:rPr>
              <w:rFonts w:ascii="Arial" w:hAnsi="Arial" w:cs="Arial"/>
              <w:b/>
              <w:bCs/>
              <w:smallCaps/>
              <w:sz w:val="22"/>
              <w:szCs w:val="22"/>
            </w:rPr>
          </w:pPr>
        </w:p>
        <w:p w14:paraId="2D666566" w14:textId="77777777" w:rsidR="00260A93" w:rsidRPr="00EA254D" w:rsidRDefault="00260A93" w:rsidP="00EB3877">
          <w:pPr>
            <w:spacing w:after="0" w:line="240" w:lineRule="auto"/>
            <w:jc w:val="center"/>
            <w:rPr>
              <w:rFonts w:ascii="Arial" w:hAnsi="Arial" w:cs="Arial"/>
              <w:b/>
              <w:bCs/>
              <w:smallCaps/>
              <w:sz w:val="22"/>
              <w:szCs w:val="22"/>
            </w:rPr>
          </w:pPr>
        </w:p>
        <w:p w14:paraId="3EACE0D4" w14:textId="77777777" w:rsidR="00260A93" w:rsidRPr="00EA254D" w:rsidRDefault="00260A93" w:rsidP="00EB3877">
          <w:pPr>
            <w:spacing w:after="0" w:line="240" w:lineRule="auto"/>
            <w:jc w:val="center"/>
            <w:rPr>
              <w:rFonts w:ascii="Arial" w:hAnsi="Arial" w:cs="Arial"/>
              <w:b/>
              <w:bCs/>
              <w:smallCaps/>
              <w:sz w:val="22"/>
              <w:szCs w:val="22"/>
            </w:rPr>
          </w:pPr>
        </w:p>
        <w:p w14:paraId="7ECFC247" w14:textId="77777777" w:rsidR="00260A93" w:rsidRPr="00EA254D" w:rsidRDefault="00260A93" w:rsidP="00EB3877">
          <w:pPr>
            <w:spacing w:after="0" w:line="240" w:lineRule="auto"/>
            <w:jc w:val="center"/>
            <w:rPr>
              <w:rFonts w:ascii="Arial" w:hAnsi="Arial" w:cs="Arial"/>
              <w:b/>
              <w:bCs/>
              <w:smallCaps/>
              <w:sz w:val="22"/>
              <w:szCs w:val="22"/>
            </w:rPr>
          </w:pPr>
        </w:p>
        <w:p w14:paraId="571EAFDC" w14:textId="77777777" w:rsidR="00260A93" w:rsidRPr="00EA254D" w:rsidRDefault="00260A93" w:rsidP="00EB3877">
          <w:pPr>
            <w:spacing w:after="0" w:line="240" w:lineRule="auto"/>
            <w:jc w:val="center"/>
            <w:rPr>
              <w:rFonts w:ascii="Arial" w:hAnsi="Arial" w:cs="Arial"/>
              <w:b/>
              <w:bCs/>
              <w:smallCaps/>
              <w:sz w:val="22"/>
              <w:szCs w:val="22"/>
            </w:rPr>
          </w:pPr>
        </w:p>
        <w:p w14:paraId="4ED2DB43" w14:textId="77777777" w:rsidR="00260A93" w:rsidRPr="00EA254D" w:rsidRDefault="00260A93" w:rsidP="00EB3877">
          <w:pPr>
            <w:spacing w:after="0" w:line="240" w:lineRule="auto"/>
            <w:jc w:val="center"/>
            <w:rPr>
              <w:rFonts w:ascii="Arial" w:hAnsi="Arial" w:cs="Arial"/>
              <w:b/>
              <w:bCs/>
              <w:smallCaps/>
              <w:sz w:val="22"/>
              <w:szCs w:val="22"/>
            </w:rPr>
          </w:pPr>
        </w:p>
        <w:p w14:paraId="45E69134" w14:textId="77777777" w:rsidR="00260A93" w:rsidRPr="00EA254D" w:rsidRDefault="00260A93" w:rsidP="00EB3877">
          <w:pPr>
            <w:spacing w:after="0" w:line="240" w:lineRule="auto"/>
            <w:jc w:val="center"/>
            <w:rPr>
              <w:rFonts w:ascii="Arial" w:hAnsi="Arial" w:cs="Arial"/>
              <w:b/>
              <w:bCs/>
              <w:smallCaps/>
              <w:sz w:val="22"/>
              <w:szCs w:val="22"/>
            </w:rPr>
          </w:pPr>
        </w:p>
        <w:p w14:paraId="4529BAC7" w14:textId="77777777" w:rsidR="00260A93" w:rsidRPr="00EA254D" w:rsidRDefault="00260A93" w:rsidP="00EB3877">
          <w:pPr>
            <w:spacing w:after="0" w:line="240" w:lineRule="auto"/>
            <w:jc w:val="center"/>
            <w:rPr>
              <w:rFonts w:ascii="Arial" w:hAnsi="Arial" w:cs="Arial"/>
              <w:b/>
              <w:bCs/>
              <w:smallCaps/>
              <w:sz w:val="22"/>
              <w:szCs w:val="22"/>
            </w:rPr>
          </w:pPr>
        </w:p>
        <w:p w14:paraId="1153D295" w14:textId="77777777" w:rsidR="00260A93" w:rsidRPr="00EA254D" w:rsidRDefault="00260A93" w:rsidP="00EB3877">
          <w:pPr>
            <w:spacing w:after="0" w:line="240" w:lineRule="auto"/>
            <w:jc w:val="center"/>
            <w:rPr>
              <w:rFonts w:ascii="Arial" w:hAnsi="Arial" w:cs="Arial"/>
              <w:b/>
              <w:bCs/>
              <w:smallCaps/>
              <w:sz w:val="22"/>
              <w:szCs w:val="22"/>
            </w:rPr>
          </w:pPr>
        </w:p>
        <w:p w14:paraId="0612504C" w14:textId="77777777" w:rsidR="00260A93" w:rsidRPr="00EA254D" w:rsidRDefault="00260A93" w:rsidP="00EB3877">
          <w:pPr>
            <w:spacing w:after="0" w:line="240" w:lineRule="auto"/>
            <w:jc w:val="center"/>
            <w:rPr>
              <w:rFonts w:ascii="Arial" w:hAnsi="Arial" w:cs="Arial"/>
              <w:b/>
              <w:bCs/>
              <w:smallCaps/>
              <w:sz w:val="22"/>
              <w:szCs w:val="22"/>
            </w:rPr>
          </w:pPr>
        </w:p>
        <w:p w14:paraId="0CD652DB" w14:textId="77777777" w:rsidR="00260A93" w:rsidRPr="00EA254D" w:rsidRDefault="00260A93" w:rsidP="00EB3877">
          <w:pPr>
            <w:spacing w:after="0" w:line="240" w:lineRule="auto"/>
            <w:jc w:val="center"/>
            <w:rPr>
              <w:rFonts w:ascii="Arial" w:hAnsi="Arial" w:cs="Arial"/>
              <w:b/>
              <w:bCs/>
              <w:smallCaps/>
              <w:sz w:val="22"/>
              <w:szCs w:val="22"/>
            </w:rPr>
          </w:pPr>
        </w:p>
        <w:p w14:paraId="2B49B19C" w14:textId="77777777" w:rsidR="00260A93" w:rsidRPr="00EA254D" w:rsidRDefault="00260A93" w:rsidP="00EB3877">
          <w:pPr>
            <w:spacing w:after="0" w:line="240" w:lineRule="auto"/>
            <w:jc w:val="center"/>
            <w:rPr>
              <w:rFonts w:ascii="Arial" w:hAnsi="Arial" w:cs="Arial"/>
              <w:b/>
              <w:bCs/>
              <w:smallCaps/>
              <w:sz w:val="22"/>
              <w:szCs w:val="22"/>
            </w:rPr>
          </w:pPr>
        </w:p>
        <w:p w14:paraId="3DC7B59B" w14:textId="77777777" w:rsidR="00260A93" w:rsidRPr="00EA254D" w:rsidRDefault="00260A93" w:rsidP="00EB3877">
          <w:pPr>
            <w:spacing w:after="0" w:line="240" w:lineRule="auto"/>
            <w:jc w:val="center"/>
            <w:rPr>
              <w:rFonts w:ascii="Arial" w:hAnsi="Arial" w:cs="Arial"/>
              <w:b/>
              <w:bCs/>
              <w:smallCaps/>
              <w:sz w:val="22"/>
              <w:szCs w:val="22"/>
            </w:rPr>
          </w:pPr>
        </w:p>
        <w:p w14:paraId="29699383" w14:textId="77777777" w:rsidR="00260A93" w:rsidRPr="00EA254D" w:rsidRDefault="00260A93" w:rsidP="00EB3877">
          <w:pPr>
            <w:spacing w:after="0" w:line="240" w:lineRule="auto"/>
            <w:jc w:val="center"/>
            <w:rPr>
              <w:rFonts w:ascii="Arial" w:hAnsi="Arial" w:cs="Arial"/>
              <w:b/>
              <w:bCs/>
              <w:smallCaps/>
              <w:sz w:val="22"/>
              <w:szCs w:val="22"/>
            </w:rPr>
          </w:pPr>
        </w:p>
        <w:p w14:paraId="5DB8B8B1" w14:textId="77777777" w:rsidR="00260A93" w:rsidRPr="00EA254D" w:rsidRDefault="00260A93" w:rsidP="00EB3877">
          <w:pPr>
            <w:spacing w:after="0" w:line="240" w:lineRule="auto"/>
            <w:jc w:val="center"/>
            <w:rPr>
              <w:rFonts w:ascii="Arial" w:hAnsi="Arial" w:cs="Arial"/>
              <w:b/>
              <w:bCs/>
              <w:smallCaps/>
              <w:sz w:val="22"/>
              <w:szCs w:val="22"/>
            </w:rPr>
          </w:pPr>
        </w:p>
        <w:p w14:paraId="68E58BE5" w14:textId="77777777" w:rsidR="00260A93" w:rsidRPr="00EA254D" w:rsidRDefault="00260A93" w:rsidP="00EB3877">
          <w:pPr>
            <w:spacing w:after="0" w:line="240" w:lineRule="auto"/>
            <w:jc w:val="center"/>
            <w:rPr>
              <w:rFonts w:ascii="Arial" w:hAnsi="Arial" w:cs="Arial"/>
              <w:b/>
              <w:bCs/>
              <w:smallCaps/>
              <w:sz w:val="22"/>
              <w:szCs w:val="22"/>
            </w:rPr>
          </w:pPr>
        </w:p>
        <w:p w14:paraId="14DEAD78" w14:textId="77777777" w:rsidR="00260A93" w:rsidRPr="00EA254D" w:rsidRDefault="00260A93" w:rsidP="00EB3877">
          <w:pPr>
            <w:spacing w:after="0" w:line="240" w:lineRule="auto"/>
            <w:jc w:val="center"/>
            <w:rPr>
              <w:rFonts w:ascii="Arial" w:hAnsi="Arial" w:cs="Arial"/>
              <w:b/>
              <w:bCs/>
              <w:smallCaps/>
              <w:sz w:val="22"/>
              <w:szCs w:val="22"/>
            </w:rPr>
          </w:pPr>
        </w:p>
        <w:p w14:paraId="29779C67" w14:textId="77777777" w:rsidR="00260A93" w:rsidRPr="00EA254D" w:rsidRDefault="00260A93" w:rsidP="00EB3877">
          <w:pPr>
            <w:spacing w:after="0" w:line="240" w:lineRule="auto"/>
            <w:jc w:val="center"/>
            <w:rPr>
              <w:rFonts w:ascii="Arial" w:hAnsi="Arial" w:cs="Arial"/>
              <w:b/>
              <w:bCs/>
              <w:smallCaps/>
              <w:sz w:val="22"/>
              <w:szCs w:val="22"/>
            </w:rPr>
          </w:pPr>
        </w:p>
        <w:p w14:paraId="447CEEB4" w14:textId="77777777" w:rsidR="00260A93" w:rsidRPr="00EA254D" w:rsidRDefault="00260A93" w:rsidP="00EB3877">
          <w:pPr>
            <w:spacing w:after="0" w:line="240" w:lineRule="auto"/>
            <w:jc w:val="center"/>
            <w:rPr>
              <w:rFonts w:ascii="Arial" w:hAnsi="Arial" w:cs="Arial"/>
              <w:b/>
              <w:bCs/>
              <w:smallCaps/>
              <w:sz w:val="22"/>
              <w:szCs w:val="22"/>
            </w:rPr>
          </w:pPr>
        </w:p>
        <w:p w14:paraId="7BB0802A" w14:textId="77777777" w:rsidR="00260A93" w:rsidRPr="00EA254D" w:rsidRDefault="00260A93" w:rsidP="00EB3877">
          <w:pPr>
            <w:spacing w:after="0" w:line="240" w:lineRule="auto"/>
            <w:jc w:val="center"/>
            <w:rPr>
              <w:rFonts w:ascii="Arial" w:hAnsi="Arial" w:cs="Arial"/>
              <w:b/>
              <w:bCs/>
              <w:smallCaps/>
              <w:sz w:val="22"/>
              <w:szCs w:val="22"/>
            </w:rPr>
          </w:pPr>
        </w:p>
        <w:p w14:paraId="57C42C42" w14:textId="77777777" w:rsidR="00260A93" w:rsidRPr="00EA254D" w:rsidRDefault="00260A93" w:rsidP="00EB3877">
          <w:pPr>
            <w:spacing w:after="0" w:line="240" w:lineRule="auto"/>
            <w:jc w:val="center"/>
            <w:rPr>
              <w:rFonts w:ascii="Arial" w:hAnsi="Arial" w:cs="Arial"/>
              <w:b/>
              <w:bCs/>
              <w:smallCaps/>
              <w:sz w:val="22"/>
              <w:szCs w:val="22"/>
            </w:rPr>
          </w:pPr>
        </w:p>
        <w:p w14:paraId="27CBFD4F" w14:textId="77777777" w:rsidR="00260A93" w:rsidRPr="00EA254D" w:rsidRDefault="00260A93" w:rsidP="00EB3877">
          <w:pPr>
            <w:spacing w:after="0" w:line="240" w:lineRule="auto"/>
            <w:jc w:val="center"/>
            <w:rPr>
              <w:rFonts w:ascii="Arial" w:hAnsi="Arial" w:cs="Arial"/>
              <w:b/>
              <w:bCs/>
              <w:smallCaps/>
              <w:sz w:val="22"/>
              <w:szCs w:val="22"/>
            </w:rPr>
          </w:pPr>
        </w:p>
        <w:p w14:paraId="2AC896D2" w14:textId="77777777" w:rsidR="00260A93" w:rsidRPr="00EA254D" w:rsidRDefault="00260A93" w:rsidP="00EB3877">
          <w:pPr>
            <w:spacing w:after="0" w:line="240" w:lineRule="auto"/>
            <w:jc w:val="center"/>
            <w:rPr>
              <w:rFonts w:ascii="Arial" w:hAnsi="Arial" w:cs="Arial"/>
              <w:b/>
              <w:bCs/>
              <w:smallCaps/>
              <w:sz w:val="22"/>
              <w:szCs w:val="22"/>
            </w:rPr>
          </w:pPr>
        </w:p>
        <w:p w14:paraId="3C5FA00F" w14:textId="77777777" w:rsidR="00260A93" w:rsidRPr="00EA254D" w:rsidRDefault="00260A93" w:rsidP="00EB3877">
          <w:pPr>
            <w:spacing w:after="0" w:line="240" w:lineRule="auto"/>
            <w:jc w:val="center"/>
            <w:rPr>
              <w:rFonts w:ascii="Arial" w:hAnsi="Arial" w:cs="Arial"/>
              <w:b/>
              <w:bCs/>
              <w:smallCaps/>
              <w:sz w:val="22"/>
              <w:szCs w:val="22"/>
            </w:rPr>
          </w:pPr>
        </w:p>
        <w:p w14:paraId="4EA880A0" w14:textId="77777777" w:rsidR="00260A93" w:rsidRPr="00EA254D" w:rsidRDefault="00260A93" w:rsidP="00EB3877">
          <w:pPr>
            <w:spacing w:after="0" w:line="240" w:lineRule="auto"/>
            <w:jc w:val="center"/>
            <w:rPr>
              <w:rFonts w:ascii="Arial" w:hAnsi="Arial" w:cs="Arial"/>
              <w:b/>
              <w:bCs/>
              <w:smallCaps/>
              <w:sz w:val="22"/>
              <w:szCs w:val="22"/>
            </w:rPr>
          </w:pPr>
        </w:p>
        <w:p w14:paraId="3288DEE0" w14:textId="77777777" w:rsidR="00260A93" w:rsidRPr="00EA254D" w:rsidRDefault="00260A93" w:rsidP="00EB3877">
          <w:pPr>
            <w:spacing w:after="0" w:line="240" w:lineRule="auto"/>
            <w:jc w:val="center"/>
            <w:rPr>
              <w:rFonts w:ascii="Arial" w:hAnsi="Arial" w:cs="Arial"/>
              <w:b/>
              <w:bCs/>
              <w:smallCaps/>
              <w:sz w:val="22"/>
              <w:szCs w:val="22"/>
            </w:rPr>
          </w:pPr>
        </w:p>
        <w:p w14:paraId="05FECA75" w14:textId="77777777" w:rsidR="00260A93" w:rsidRPr="00EA254D" w:rsidRDefault="00260A93" w:rsidP="00EB3877">
          <w:pPr>
            <w:spacing w:after="0" w:line="240" w:lineRule="auto"/>
            <w:jc w:val="center"/>
            <w:rPr>
              <w:rFonts w:ascii="Arial" w:hAnsi="Arial" w:cs="Arial"/>
              <w:b/>
              <w:bCs/>
              <w:smallCaps/>
              <w:sz w:val="22"/>
              <w:szCs w:val="22"/>
            </w:rPr>
          </w:pPr>
        </w:p>
        <w:p w14:paraId="3FBB979E" w14:textId="77777777" w:rsidR="00260A93" w:rsidRPr="00EA254D" w:rsidRDefault="00260A93" w:rsidP="00EB3877">
          <w:pPr>
            <w:spacing w:after="0" w:line="240" w:lineRule="auto"/>
            <w:jc w:val="center"/>
            <w:rPr>
              <w:rFonts w:ascii="Arial" w:hAnsi="Arial" w:cs="Arial"/>
              <w:b/>
              <w:bCs/>
              <w:smallCaps/>
              <w:sz w:val="22"/>
              <w:szCs w:val="22"/>
            </w:rPr>
          </w:pPr>
        </w:p>
        <w:p w14:paraId="4354DD23" w14:textId="77777777" w:rsidR="00260A93" w:rsidRDefault="00260A93" w:rsidP="00EB3877">
          <w:pPr>
            <w:spacing w:after="0" w:line="240" w:lineRule="auto"/>
            <w:jc w:val="center"/>
            <w:rPr>
              <w:rFonts w:ascii="Arial" w:hAnsi="Arial" w:cs="Arial"/>
              <w:b/>
              <w:bCs/>
              <w:smallCaps/>
              <w:sz w:val="22"/>
              <w:szCs w:val="22"/>
            </w:rPr>
          </w:pPr>
        </w:p>
        <w:p w14:paraId="7AC06740" w14:textId="77777777" w:rsidR="00EA254D" w:rsidRDefault="00EA254D" w:rsidP="00EB3877">
          <w:pPr>
            <w:spacing w:after="0" w:line="240" w:lineRule="auto"/>
            <w:jc w:val="center"/>
            <w:rPr>
              <w:rFonts w:ascii="Arial" w:hAnsi="Arial" w:cs="Arial"/>
              <w:b/>
              <w:bCs/>
              <w:smallCaps/>
              <w:sz w:val="22"/>
              <w:szCs w:val="22"/>
            </w:rPr>
          </w:pPr>
        </w:p>
        <w:p w14:paraId="0F9A3357" w14:textId="77777777" w:rsidR="00EA254D" w:rsidRDefault="00EA254D" w:rsidP="00EB3877">
          <w:pPr>
            <w:spacing w:after="0" w:line="240" w:lineRule="auto"/>
            <w:jc w:val="center"/>
            <w:rPr>
              <w:rFonts w:ascii="Arial" w:hAnsi="Arial" w:cs="Arial"/>
              <w:b/>
              <w:bCs/>
              <w:smallCaps/>
              <w:sz w:val="22"/>
              <w:szCs w:val="22"/>
            </w:rPr>
          </w:pPr>
        </w:p>
        <w:p w14:paraId="6C78310C" w14:textId="77777777" w:rsidR="00EA254D" w:rsidRDefault="00EA254D" w:rsidP="00EB3877">
          <w:pPr>
            <w:spacing w:after="0" w:line="240" w:lineRule="auto"/>
            <w:jc w:val="center"/>
            <w:rPr>
              <w:rFonts w:ascii="Arial" w:hAnsi="Arial" w:cs="Arial"/>
              <w:b/>
              <w:bCs/>
              <w:smallCaps/>
              <w:sz w:val="22"/>
              <w:szCs w:val="22"/>
            </w:rPr>
          </w:pPr>
        </w:p>
        <w:p w14:paraId="12A1912D" w14:textId="77777777" w:rsidR="00EA254D" w:rsidRDefault="00EA254D" w:rsidP="00EB3877">
          <w:pPr>
            <w:spacing w:after="0" w:line="240" w:lineRule="auto"/>
            <w:jc w:val="center"/>
            <w:rPr>
              <w:rFonts w:ascii="Arial" w:hAnsi="Arial" w:cs="Arial"/>
              <w:b/>
              <w:bCs/>
              <w:smallCaps/>
              <w:sz w:val="22"/>
              <w:szCs w:val="22"/>
            </w:rPr>
          </w:pPr>
        </w:p>
        <w:p w14:paraId="6BE77673" w14:textId="77777777" w:rsidR="00EA254D" w:rsidRDefault="00EA254D" w:rsidP="00EB3877">
          <w:pPr>
            <w:spacing w:after="0" w:line="240" w:lineRule="auto"/>
            <w:jc w:val="center"/>
            <w:rPr>
              <w:rFonts w:ascii="Arial" w:hAnsi="Arial" w:cs="Arial"/>
              <w:b/>
              <w:bCs/>
              <w:smallCaps/>
              <w:sz w:val="22"/>
              <w:szCs w:val="22"/>
            </w:rPr>
          </w:pPr>
        </w:p>
        <w:p w14:paraId="17565D85" w14:textId="77777777" w:rsidR="00EA254D" w:rsidRDefault="00EA254D" w:rsidP="00EB3877">
          <w:pPr>
            <w:spacing w:after="0" w:line="240" w:lineRule="auto"/>
            <w:jc w:val="center"/>
            <w:rPr>
              <w:rFonts w:ascii="Arial" w:hAnsi="Arial" w:cs="Arial"/>
              <w:b/>
              <w:bCs/>
              <w:smallCaps/>
              <w:sz w:val="22"/>
              <w:szCs w:val="22"/>
            </w:rPr>
          </w:pPr>
        </w:p>
        <w:p w14:paraId="4A8E2F70" w14:textId="77777777" w:rsidR="00EA254D" w:rsidRPr="00EA254D" w:rsidRDefault="00EA254D" w:rsidP="00EB3877">
          <w:pPr>
            <w:spacing w:after="0" w:line="240" w:lineRule="auto"/>
            <w:jc w:val="center"/>
            <w:rPr>
              <w:rFonts w:ascii="Arial" w:hAnsi="Arial" w:cs="Arial"/>
              <w:b/>
              <w:bCs/>
              <w:smallCaps/>
              <w:sz w:val="22"/>
              <w:szCs w:val="22"/>
            </w:rPr>
          </w:pPr>
        </w:p>
        <w:p w14:paraId="1E19D479" w14:textId="77777777" w:rsidR="00260A93" w:rsidRPr="00EA254D" w:rsidRDefault="00260A93" w:rsidP="00EB3877">
          <w:pPr>
            <w:spacing w:after="0" w:line="240" w:lineRule="auto"/>
            <w:jc w:val="center"/>
            <w:rPr>
              <w:rFonts w:ascii="Arial" w:hAnsi="Arial" w:cs="Arial"/>
              <w:b/>
              <w:bCs/>
              <w:smallCaps/>
              <w:sz w:val="22"/>
              <w:szCs w:val="22"/>
            </w:rPr>
          </w:pPr>
        </w:p>
        <w:p w14:paraId="51FBB1A5" w14:textId="77777777" w:rsidR="00260A93" w:rsidRPr="00EA254D" w:rsidRDefault="00260A93" w:rsidP="00EB3877">
          <w:pPr>
            <w:spacing w:after="0" w:line="240" w:lineRule="auto"/>
            <w:jc w:val="center"/>
            <w:rPr>
              <w:rFonts w:ascii="Arial" w:hAnsi="Arial" w:cs="Arial"/>
              <w:b/>
              <w:bCs/>
              <w:smallCaps/>
              <w:sz w:val="22"/>
              <w:szCs w:val="22"/>
            </w:rPr>
          </w:pPr>
        </w:p>
        <w:p w14:paraId="20D800B3" w14:textId="77777777" w:rsidR="00260A93" w:rsidRPr="00EA254D" w:rsidRDefault="00260A93" w:rsidP="00EB3877">
          <w:pPr>
            <w:spacing w:after="0" w:line="240" w:lineRule="auto"/>
            <w:jc w:val="center"/>
            <w:rPr>
              <w:rFonts w:ascii="Arial" w:hAnsi="Arial" w:cs="Arial"/>
              <w:b/>
              <w:bCs/>
              <w:smallCaps/>
              <w:sz w:val="22"/>
              <w:szCs w:val="22"/>
            </w:rPr>
          </w:pPr>
        </w:p>
        <w:p w14:paraId="0D241539" w14:textId="77777777" w:rsidR="00260A93" w:rsidRPr="00EA254D" w:rsidRDefault="00260A93" w:rsidP="00EB3877">
          <w:pPr>
            <w:spacing w:after="0" w:line="240" w:lineRule="auto"/>
            <w:jc w:val="center"/>
            <w:rPr>
              <w:rFonts w:ascii="Arial" w:hAnsi="Arial" w:cs="Arial"/>
              <w:b/>
              <w:bCs/>
              <w:smallCaps/>
              <w:sz w:val="22"/>
              <w:szCs w:val="22"/>
            </w:rPr>
          </w:pPr>
        </w:p>
        <w:p w14:paraId="2E5A54A4" w14:textId="77777777" w:rsidR="00260A93" w:rsidRPr="00EA254D" w:rsidRDefault="00260A93" w:rsidP="00EB3877">
          <w:pPr>
            <w:spacing w:after="0" w:line="240" w:lineRule="auto"/>
            <w:jc w:val="center"/>
            <w:rPr>
              <w:rFonts w:ascii="Arial" w:hAnsi="Arial" w:cs="Arial"/>
              <w:b/>
              <w:bCs/>
              <w:smallCaps/>
              <w:sz w:val="22"/>
              <w:szCs w:val="22"/>
            </w:rPr>
          </w:pPr>
        </w:p>
        <w:p w14:paraId="381CA0EC" w14:textId="77777777" w:rsidR="00260A93" w:rsidRPr="00EA254D" w:rsidRDefault="00260A93" w:rsidP="00EB3877">
          <w:pPr>
            <w:spacing w:after="0" w:line="240" w:lineRule="auto"/>
            <w:jc w:val="center"/>
            <w:rPr>
              <w:rFonts w:ascii="Arial" w:hAnsi="Arial" w:cs="Arial"/>
              <w:b/>
              <w:bCs/>
              <w:smallCaps/>
              <w:sz w:val="22"/>
              <w:szCs w:val="22"/>
            </w:rPr>
          </w:pPr>
        </w:p>
        <w:p w14:paraId="6BE4914E" w14:textId="0BAD0069" w:rsidR="00EB3877" w:rsidRPr="00EA254D"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EA254D">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EA254D" w:rsidRDefault="00EB3877" w:rsidP="00EB3877">
          <w:pPr>
            <w:spacing w:after="0" w:line="240" w:lineRule="auto"/>
            <w:rPr>
              <w:rFonts w:ascii="Arial" w:hAnsi="Arial" w:cs="Arial"/>
              <w:sz w:val="22"/>
              <w:szCs w:val="22"/>
            </w:rPr>
          </w:pPr>
        </w:p>
        <w:p w14:paraId="41210FDD"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Herbas arba prekių ženklas</w:t>
          </w:r>
        </w:p>
        <w:p w14:paraId="2C6A6A00"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(Tiekėjo pavadinimas)</w:t>
          </w:r>
        </w:p>
        <w:p w14:paraId="09715E3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EA254D" w:rsidRDefault="00EB3877" w:rsidP="00EB3877">
          <w:pPr>
            <w:spacing w:after="0" w:line="240" w:lineRule="auto"/>
            <w:jc w:val="both"/>
            <w:rPr>
              <w:rFonts w:ascii="Arial" w:hAnsi="Arial" w:cs="Arial"/>
              <w:sz w:val="22"/>
              <w:szCs w:val="22"/>
            </w:rPr>
          </w:pPr>
        </w:p>
        <w:p w14:paraId="71D9A02E"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__________________________</w:t>
          </w:r>
        </w:p>
        <w:p w14:paraId="44E3054A" w14:textId="77777777" w:rsidR="00EB3877" w:rsidRPr="00EA254D" w:rsidRDefault="00EB3877" w:rsidP="00EB3877">
          <w:pPr>
            <w:tabs>
              <w:tab w:val="center" w:pos="2520"/>
            </w:tabs>
            <w:spacing w:after="0" w:line="240" w:lineRule="auto"/>
            <w:jc w:val="center"/>
            <w:rPr>
              <w:rFonts w:ascii="Arial" w:hAnsi="Arial" w:cs="Arial"/>
              <w:i/>
              <w:iCs/>
              <w:sz w:val="22"/>
              <w:szCs w:val="22"/>
            </w:rPr>
          </w:pPr>
          <w:r w:rsidRPr="00EA254D">
            <w:rPr>
              <w:rFonts w:ascii="Arial" w:hAnsi="Arial" w:cs="Arial"/>
              <w:i/>
              <w:iCs/>
              <w:sz w:val="22"/>
              <w:szCs w:val="22"/>
            </w:rPr>
            <w:t>(Adresatas (perkančioji organizacija))</w:t>
          </w:r>
        </w:p>
        <w:p w14:paraId="544EB608" w14:textId="77777777" w:rsidR="00EB3877" w:rsidRPr="00EA254D" w:rsidRDefault="00EB3877" w:rsidP="00EB3877">
          <w:pPr>
            <w:spacing w:after="0" w:line="240" w:lineRule="auto"/>
            <w:jc w:val="center"/>
            <w:rPr>
              <w:rFonts w:ascii="Arial" w:hAnsi="Arial" w:cs="Arial"/>
              <w:b/>
              <w:sz w:val="22"/>
              <w:szCs w:val="22"/>
            </w:rPr>
          </w:pPr>
        </w:p>
        <w:p w14:paraId="6AAA3C0D" w14:textId="77777777" w:rsidR="00EB3877" w:rsidRPr="00EA254D" w:rsidRDefault="00EB3877" w:rsidP="00EB3877">
          <w:pPr>
            <w:autoSpaceDE w:val="0"/>
            <w:autoSpaceDN w:val="0"/>
            <w:adjustRightInd w:val="0"/>
            <w:spacing w:after="0" w:line="240" w:lineRule="auto"/>
            <w:jc w:val="center"/>
            <w:rPr>
              <w:rFonts w:ascii="Arial" w:hAnsi="Arial" w:cs="Arial"/>
              <w:sz w:val="22"/>
              <w:szCs w:val="22"/>
            </w:rPr>
          </w:pPr>
          <w:r w:rsidRPr="00EA254D">
            <w:rPr>
              <w:rFonts w:ascii="Arial" w:hAnsi="Arial" w:cs="Arial"/>
              <w:b/>
              <w:bCs/>
              <w:sz w:val="22"/>
              <w:szCs w:val="22"/>
            </w:rPr>
            <w:t>TIEKĖJO DEKLARACIJA</w:t>
          </w:r>
        </w:p>
        <w:p w14:paraId="1FCEB530" w14:textId="77777777" w:rsidR="00EB3877" w:rsidRPr="00EA254D" w:rsidRDefault="00EB3877" w:rsidP="00EB3877">
          <w:pPr>
            <w:shd w:val="clear" w:color="auto" w:fill="FFFFFF"/>
            <w:spacing w:after="0" w:line="240" w:lineRule="auto"/>
            <w:jc w:val="center"/>
            <w:rPr>
              <w:rFonts w:ascii="Arial" w:hAnsi="Arial" w:cs="Arial"/>
              <w:b/>
              <w:bCs/>
              <w:sz w:val="22"/>
              <w:szCs w:val="22"/>
            </w:rPr>
          </w:pPr>
          <w:r w:rsidRPr="00EA254D">
            <w:rPr>
              <w:rFonts w:ascii="Arial" w:hAnsi="Arial" w:cs="Arial"/>
              <w:sz w:val="22"/>
              <w:szCs w:val="22"/>
            </w:rPr>
            <w:t>_____________</w:t>
          </w:r>
          <w:r w:rsidRPr="00EA254D">
            <w:rPr>
              <w:rFonts w:ascii="Arial" w:hAnsi="Arial" w:cs="Arial"/>
              <w:b/>
              <w:bCs/>
              <w:sz w:val="22"/>
              <w:szCs w:val="22"/>
            </w:rPr>
            <w:t xml:space="preserve"> </w:t>
          </w:r>
          <w:r w:rsidRPr="00EA254D">
            <w:rPr>
              <w:rFonts w:ascii="Arial" w:hAnsi="Arial" w:cs="Arial"/>
              <w:sz w:val="22"/>
              <w:szCs w:val="22"/>
            </w:rPr>
            <w:t>Nr.______</w:t>
          </w:r>
        </w:p>
        <w:p w14:paraId="5809AC95" w14:textId="77777777" w:rsidR="00EB3877" w:rsidRPr="00EA254D" w:rsidRDefault="00EB3877" w:rsidP="00EB3877">
          <w:pPr>
            <w:shd w:val="clear" w:color="auto" w:fill="FFFFFF"/>
            <w:spacing w:after="0" w:line="240" w:lineRule="auto"/>
            <w:ind w:firstLine="3969"/>
            <w:rPr>
              <w:rFonts w:ascii="Arial" w:hAnsi="Arial" w:cs="Arial"/>
              <w:bCs/>
              <w:i/>
              <w:iCs/>
              <w:color w:val="000000"/>
              <w:sz w:val="22"/>
              <w:szCs w:val="22"/>
            </w:rPr>
          </w:pPr>
          <w:r w:rsidRPr="00EA254D">
            <w:rPr>
              <w:rFonts w:ascii="Arial" w:hAnsi="Arial" w:cs="Arial"/>
              <w:bCs/>
              <w:i/>
              <w:iCs/>
              <w:color w:val="000000"/>
              <w:sz w:val="22"/>
              <w:szCs w:val="22"/>
            </w:rPr>
            <w:t xml:space="preserve">           (Data)</w:t>
          </w:r>
        </w:p>
        <w:p w14:paraId="062EA82C" w14:textId="77777777" w:rsidR="00EB3877" w:rsidRPr="00EA254D"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r w:rsidRPr="00EA254D">
            <w:rPr>
              <w:rFonts w:ascii="Arial" w:hAnsi="Arial" w:cs="Arial"/>
              <w:bCs/>
              <w:color w:val="000000"/>
              <w:sz w:val="22"/>
              <w:szCs w:val="22"/>
            </w:rPr>
            <w:t>_____________</w:t>
          </w:r>
        </w:p>
        <w:p w14:paraId="75622B37" w14:textId="77777777" w:rsidR="00EB3877" w:rsidRPr="00EA254D" w:rsidRDefault="00EB3877" w:rsidP="00EB3877">
          <w:pPr>
            <w:shd w:val="clear" w:color="auto" w:fill="FFFFFF"/>
            <w:spacing w:after="0" w:line="240" w:lineRule="auto"/>
            <w:jc w:val="center"/>
            <w:rPr>
              <w:rFonts w:ascii="Arial" w:hAnsi="Arial" w:cs="Arial"/>
              <w:bCs/>
              <w:i/>
              <w:iCs/>
              <w:color w:val="000000"/>
              <w:sz w:val="22"/>
              <w:szCs w:val="22"/>
            </w:rPr>
          </w:pPr>
          <w:r w:rsidRPr="00EA254D">
            <w:rPr>
              <w:rFonts w:ascii="Arial" w:hAnsi="Arial" w:cs="Arial"/>
              <w:bCs/>
              <w:i/>
              <w:iCs/>
              <w:color w:val="000000"/>
              <w:sz w:val="22"/>
              <w:szCs w:val="22"/>
            </w:rPr>
            <w:t>(Sudarymo vieta)</w:t>
          </w:r>
        </w:p>
        <w:p w14:paraId="5220C894"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EA254D" w:rsidRDefault="00EB3877" w:rsidP="00EB3877">
          <w:pPr>
            <w:tabs>
              <w:tab w:val="left" w:pos="851"/>
            </w:tabs>
            <w:snapToGrid w:val="0"/>
            <w:spacing w:after="0" w:line="240" w:lineRule="auto"/>
            <w:ind w:right="-1"/>
            <w:jc w:val="both"/>
            <w:rPr>
              <w:rFonts w:ascii="Arial" w:hAnsi="Arial" w:cs="Arial"/>
              <w:spacing w:val="-2"/>
              <w:sz w:val="22"/>
              <w:szCs w:val="22"/>
            </w:rPr>
          </w:pPr>
          <w:r w:rsidRPr="00EA254D">
            <w:rPr>
              <w:rFonts w:ascii="Arial" w:hAnsi="Arial" w:cs="Arial"/>
              <w:spacing w:val="-2"/>
              <w:sz w:val="22"/>
              <w:szCs w:val="22"/>
            </w:rPr>
            <w:t>Aš, ______________________________________________________________________</w:t>
          </w:r>
          <w:r w:rsidRPr="00EA254D">
            <w:rPr>
              <w:rFonts w:ascii="Arial" w:hAnsi="Arial" w:cs="Arial"/>
              <w:spacing w:val="-2"/>
              <w:sz w:val="22"/>
              <w:szCs w:val="22"/>
            </w:rPr>
            <w:softHyphen/>
          </w:r>
          <w:r w:rsidRPr="00EA254D">
            <w:rPr>
              <w:rFonts w:ascii="Arial" w:hAnsi="Arial" w:cs="Arial"/>
              <w:spacing w:val="-2"/>
              <w:sz w:val="22"/>
              <w:szCs w:val="22"/>
            </w:rPr>
            <w:softHyphen/>
          </w:r>
          <w:r w:rsidRPr="00EA254D">
            <w:rPr>
              <w:rFonts w:ascii="Arial" w:hAnsi="Arial" w:cs="Arial"/>
              <w:spacing w:val="-2"/>
              <w:sz w:val="22"/>
              <w:szCs w:val="22"/>
            </w:rPr>
            <w:softHyphen/>
          </w:r>
          <w:r w:rsidRPr="00EA254D">
            <w:rPr>
              <w:rFonts w:ascii="Arial" w:hAnsi="Arial" w:cs="Arial"/>
              <w:spacing w:val="-2"/>
              <w:sz w:val="22"/>
              <w:szCs w:val="22"/>
            </w:rPr>
            <w:softHyphen/>
            <w:t>____________________ ,</w:t>
          </w:r>
        </w:p>
        <w:p w14:paraId="105B29D9" w14:textId="77777777" w:rsidR="00EB3877" w:rsidRPr="00EA254D" w:rsidRDefault="00EB3877" w:rsidP="00EB3877">
          <w:pPr>
            <w:tabs>
              <w:tab w:val="left" w:pos="851"/>
            </w:tabs>
            <w:snapToGrid w:val="0"/>
            <w:spacing w:after="0" w:line="240" w:lineRule="auto"/>
            <w:ind w:right="-1"/>
            <w:jc w:val="both"/>
            <w:rPr>
              <w:rFonts w:ascii="Arial" w:hAnsi="Arial" w:cs="Arial"/>
              <w:i/>
              <w:iCs/>
              <w:spacing w:val="-2"/>
              <w:sz w:val="22"/>
              <w:szCs w:val="22"/>
            </w:rPr>
          </w:pPr>
          <w:r w:rsidRPr="00EA254D">
            <w:rPr>
              <w:rFonts w:ascii="Arial" w:hAnsi="Arial" w:cs="Arial"/>
              <w:spacing w:val="-2"/>
              <w:sz w:val="22"/>
              <w:szCs w:val="22"/>
            </w:rPr>
            <w:tab/>
          </w:r>
          <w:r w:rsidRPr="00EA254D">
            <w:rPr>
              <w:rFonts w:ascii="Arial" w:hAnsi="Arial" w:cs="Arial"/>
              <w:spacing w:val="-2"/>
              <w:sz w:val="22"/>
              <w:szCs w:val="22"/>
            </w:rPr>
            <w:tab/>
            <w:t xml:space="preserve">                 </w:t>
          </w:r>
          <w:r w:rsidRPr="00EA254D">
            <w:rPr>
              <w:rFonts w:ascii="Arial" w:hAnsi="Arial" w:cs="Arial"/>
              <w:i/>
              <w:iCs/>
              <w:spacing w:val="-2"/>
              <w:sz w:val="22"/>
              <w:szCs w:val="22"/>
            </w:rPr>
            <w:t>(Tiekėjo vadovo ar jo įgalioto asmens pareigų pavadinimas, vardas ir pavardė)</w:t>
          </w:r>
        </w:p>
        <w:p w14:paraId="14611DC3" w14:textId="77777777" w:rsidR="00EB3877" w:rsidRPr="00EA254D" w:rsidRDefault="00EB3877" w:rsidP="00EB3877">
          <w:pPr>
            <w:snapToGrid w:val="0"/>
            <w:spacing w:after="0" w:line="240" w:lineRule="auto"/>
            <w:jc w:val="both"/>
            <w:rPr>
              <w:rFonts w:ascii="Arial" w:hAnsi="Arial" w:cs="Arial"/>
              <w:spacing w:val="-2"/>
              <w:sz w:val="22"/>
              <w:szCs w:val="22"/>
            </w:rPr>
          </w:pPr>
        </w:p>
        <w:p w14:paraId="6CBF7098"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tvirtinu, kad mano vadovaujamas (-a) (atstovaujamas (-a))_______________________________________________ ,</w:t>
          </w:r>
        </w:p>
        <w:p w14:paraId="074F5E40" w14:textId="77777777" w:rsidR="00EB3877" w:rsidRPr="00EA254D" w:rsidRDefault="00EB3877" w:rsidP="00EB3877">
          <w:pPr>
            <w:snapToGrid w:val="0"/>
            <w:spacing w:after="0" w:line="240" w:lineRule="auto"/>
            <w:jc w:val="both"/>
            <w:rPr>
              <w:rFonts w:ascii="Arial" w:hAnsi="Arial" w:cs="Arial"/>
              <w:i/>
              <w:iCs/>
              <w:spacing w:val="-2"/>
              <w:sz w:val="22"/>
              <w:szCs w:val="22"/>
            </w:rPr>
          </w:pPr>
          <w:r w:rsidRPr="00EA254D">
            <w:rPr>
              <w:rFonts w:ascii="Arial" w:hAnsi="Arial" w:cs="Arial"/>
              <w:spacing w:val="-2"/>
              <w:sz w:val="22"/>
              <w:szCs w:val="22"/>
            </w:rPr>
            <w:t xml:space="preserve">                                                                                                                                      </w:t>
          </w:r>
          <w:r w:rsidRPr="00EA254D">
            <w:rPr>
              <w:rFonts w:ascii="Arial" w:hAnsi="Arial" w:cs="Arial"/>
              <w:i/>
              <w:iCs/>
              <w:spacing w:val="-2"/>
              <w:sz w:val="22"/>
              <w:szCs w:val="22"/>
            </w:rPr>
            <w:t>(Tiekėjo pavadinimas)</w:t>
          </w:r>
        </w:p>
        <w:p w14:paraId="0ADF6770"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 xml:space="preserve">dalyvaujantis (-i) </w:t>
          </w:r>
          <w:r w:rsidR="00773754" w:rsidRPr="00EA254D">
            <w:rPr>
              <w:rFonts w:ascii="Arial" w:hAnsi="Arial" w:cs="Arial"/>
              <w:spacing w:val="-2"/>
              <w:sz w:val="22"/>
              <w:szCs w:val="22"/>
            </w:rPr>
            <w:t>Klaipėdos rajono savivaldybės administracijos</w:t>
          </w:r>
          <w:r w:rsidRPr="00EA254D">
            <w:rPr>
              <w:rFonts w:ascii="Arial" w:hAnsi="Arial" w:cs="Arial"/>
              <w:spacing w:val="-2"/>
              <w:sz w:val="22"/>
              <w:szCs w:val="22"/>
            </w:rPr>
            <w:t>___________________________________________</w:t>
          </w:r>
        </w:p>
        <w:p w14:paraId="28281679" w14:textId="77777777" w:rsidR="00EB3877" w:rsidRPr="00EA254D" w:rsidRDefault="00EB3877" w:rsidP="00EB3877">
          <w:pPr>
            <w:snapToGrid w:val="0"/>
            <w:spacing w:after="0" w:line="240" w:lineRule="auto"/>
            <w:ind w:firstLine="1296"/>
            <w:jc w:val="center"/>
            <w:rPr>
              <w:rFonts w:ascii="Arial" w:hAnsi="Arial" w:cs="Arial"/>
              <w:i/>
              <w:iCs/>
              <w:spacing w:val="-2"/>
              <w:sz w:val="22"/>
              <w:szCs w:val="22"/>
            </w:rPr>
          </w:pPr>
          <w:r w:rsidRPr="00EA254D">
            <w:rPr>
              <w:rFonts w:ascii="Arial" w:hAnsi="Arial" w:cs="Arial"/>
              <w:i/>
              <w:iCs/>
              <w:spacing w:val="-2"/>
              <w:sz w:val="22"/>
              <w:szCs w:val="22"/>
            </w:rPr>
            <w:t>(perkančiosios organizacijos pavadinimas)</w:t>
          </w:r>
        </w:p>
        <w:p w14:paraId="24F2E618"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atliekamame ___________________________________________________________________________________</w:t>
          </w:r>
        </w:p>
        <w:p w14:paraId="4BE380CD" w14:textId="77777777" w:rsidR="00EB3877" w:rsidRPr="00EA254D" w:rsidRDefault="00EB3877" w:rsidP="00EB3877">
          <w:pPr>
            <w:snapToGrid w:val="0"/>
            <w:spacing w:after="0" w:line="240" w:lineRule="auto"/>
            <w:ind w:left="1296" w:firstLine="1296"/>
            <w:jc w:val="both"/>
            <w:rPr>
              <w:rFonts w:ascii="Arial" w:hAnsi="Arial" w:cs="Arial"/>
              <w:i/>
              <w:iCs/>
              <w:spacing w:val="-2"/>
              <w:sz w:val="22"/>
              <w:szCs w:val="22"/>
            </w:rPr>
          </w:pPr>
          <w:r w:rsidRPr="00EA254D">
            <w:rPr>
              <w:rFonts w:ascii="Arial" w:hAnsi="Arial" w:cs="Arial"/>
              <w:i/>
              <w:iCs/>
              <w:spacing w:val="-2"/>
              <w:sz w:val="22"/>
              <w:szCs w:val="22"/>
            </w:rPr>
            <w:t>(Pirkimo objekto pavadinimas, pirkimo numeris)</w:t>
          </w:r>
        </w:p>
        <w:p w14:paraId="71D11741"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skelbtame ____________________________________________________________________________________ ,</w:t>
          </w:r>
        </w:p>
        <w:p w14:paraId="35584A79" w14:textId="77777777" w:rsidR="00EB3877" w:rsidRPr="00EA254D" w:rsidRDefault="00EB3877" w:rsidP="00EB3877">
          <w:pPr>
            <w:snapToGrid w:val="0"/>
            <w:spacing w:after="0" w:line="240" w:lineRule="auto"/>
            <w:jc w:val="center"/>
            <w:rPr>
              <w:rFonts w:ascii="Arial" w:hAnsi="Arial" w:cs="Arial"/>
              <w:i/>
              <w:iCs/>
              <w:spacing w:val="-2"/>
              <w:sz w:val="22"/>
              <w:szCs w:val="22"/>
            </w:rPr>
          </w:pPr>
          <w:r w:rsidRPr="00EA254D">
            <w:rPr>
              <w:rFonts w:ascii="Arial" w:hAnsi="Arial" w:cs="Arial"/>
              <w:i/>
              <w:iCs/>
              <w:spacing w:val="-2"/>
              <w:sz w:val="22"/>
              <w:szCs w:val="22"/>
            </w:rPr>
            <w:t xml:space="preserve">        (Skelbimo data)</w:t>
          </w:r>
        </w:p>
        <w:p w14:paraId="172DC49F" w14:textId="77777777" w:rsidR="00EB3877" w:rsidRPr="00EA254D" w:rsidRDefault="00EB3877" w:rsidP="00EB3877">
          <w:pPr>
            <w:spacing w:after="0" w:line="240" w:lineRule="auto"/>
            <w:jc w:val="both"/>
            <w:rPr>
              <w:rFonts w:ascii="Arial" w:hAnsi="Arial" w:cs="Arial"/>
              <w:sz w:val="22"/>
              <w:szCs w:val="22"/>
            </w:rPr>
          </w:pPr>
        </w:p>
        <w:p w14:paraId="51DCD83C"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nėra įtakojama Rusijos, kaip nurodyta </w:t>
          </w:r>
          <w:r w:rsidRPr="00EA254D">
            <w:rPr>
              <w:rFonts w:ascii="Arial" w:hAnsi="Arial" w:cs="Arial"/>
              <w:b/>
              <w:bCs/>
              <w:sz w:val="22"/>
              <w:szCs w:val="22"/>
            </w:rPr>
            <w:t>Tarybos reglamento</w:t>
          </w:r>
          <w:r w:rsidRPr="00EA254D">
            <w:rPr>
              <w:rFonts w:ascii="Arial" w:hAnsi="Arial" w:cs="Arial"/>
              <w:sz w:val="22"/>
              <w:szCs w:val="22"/>
            </w:rPr>
            <w:t xml:space="preserve"> </w:t>
          </w:r>
          <w:r w:rsidRPr="00EA254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A254D">
            <w:rPr>
              <w:rFonts w:ascii="Arial" w:hAnsi="Arial" w:cs="Arial"/>
              <w:sz w:val="22"/>
              <w:szCs w:val="22"/>
            </w:rPr>
            <w:t>5k straipsnyje nustatytuose apribojimuose. Visų pirma pareiškiu, kad:</w:t>
          </w:r>
        </w:p>
        <w:p w14:paraId="206052C9"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(a) mano atstovaujama įmonė (ir nė viena iš bendrovių, kurios yra mūsų konsorciumo nariais) nėra įsteigta Rusijoje;</w:t>
          </w:r>
        </w:p>
        <w:p w14:paraId="2A54AC75"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(b) mano atstovaujama įmonė (ir nė viena iš įmonių, kurios yra mūsų konsorciumo nariais) nėra juridinis asmuo, subjektas ar įstaiga, </w:t>
          </w:r>
          <w:r w:rsidRPr="00EA254D">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EA254D">
            <w:rPr>
              <w:rFonts w:ascii="Arial" w:hAnsi="Arial" w:cs="Arial"/>
              <w:sz w:val="22"/>
              <w:szCs w:val="22"/>
            </w:rPr>
            <w:t xml:space="preserve">; </w:t>
          </w:r>
        </w:p>
        <w:p w14:paraId="0D68CA44" w14:textId="77777777" w:rsidR="00EB3877" w:rsidRPr="00EA254D" w:rsidRDefault="00EB3877" w:rsidP="00EB3877">
          <w:pPr>
            <w:spacing w:after="0" w:line="240" w:lineRule="auto"/>
            <w:jc w:val="both"/>
            <w:rPr>
              <w:rFonts w:ascii="Arial" w:hAnsi="Arial" w:cs="Arial"/>
              <w:sz w:val="22"/>
              <w:szCs w:val="22"/>
              <w:shd w:val="clear" w:color="auto" w:fill="FFFFFF"/>
            </w:rPr>
          </w:pPr>
          <w:r w:rsidRPr="00EA254D">
            <w:rPr>
              <w:rFonts w:ascii="Arial" w:hAnsi="Arial" w:cs="Arial"/>
              <w:sz w:val="22"/>
              <w:szCs w:val="22"/>
            </w:rPr>
            <w:t xml:space="preserve">(c) nei aš, nei mano atstovaujama bendrovė nesame </w:t>
          </w:r>
          <w:r w:rsidRPr="00EA254D">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d) sutartis nebus paskirta vykdyti </w:t>
          </w:r>
          <w:r w:rsidRPr="00EA254D">
            <w:rPr>
              <w:rFonts w:ascii="Arial" w:hAnsi="Arial" w:cs="Arial"/>
              <w:sz w:val="22"/>
              <w:szCs w:val="22"/>
              <w:shd w:val="clear" w:color="auto" w:fill="FFFFFF"/>
            </w:rPr>
            <w:t>subrangovui (-</w:t>
          </w:r>
          <w:proofErr w:type="spellStart"/>
          <w:r w:rsidRPr="00EA254D">
            <w:rPr>
              <w:rFonts w:ascii="Arial" w:hAnsi="Arial" w:cs="Arial"/>
              <w:sz w:val="22"/>
              <w:szCs w:val="22"/>
              <w:shd w:val="clear" w:color="auto" w:fill="FFFFFF"/>
            </w:rPr>
            <w:t>ams</w:t>
          </w:r>
          <w:proofErr w:type="spellEnd"/>
          <w:r w:rsidRPr="00EA254D">
            <w:rPr>
              <w:rFonts w:ascii="Arial" w:hAnsi="Arial" w:cs="Arial"/>
              <w:sz w:val="22"/>
              <w:szCs w:val="22"/>
              <w:shd w:val="clear" w:color="auto" w:fill="FFFFFF"/>
            </w:rPr>
            <w:t>), ar kitam (-</w:t>
          </w:r>
          <w:proofErr w:type="spellStart"/>
          <w:r w:rsidRPr="00EA254D">
            <w:rPr>
              <w:rFonts w:ascii="Arial" w:hAnsi="Arial" w:cs="Arial"/>
              <w:sz w:val="22"/>
              <w:szCs w:val="22"/>
              <w:shd w:val="clear" w:color="auto" w:fill="FFFFFF"/>
            </w:rPr>
            <w:t>iems</w:t>
          </w:r>
          <w:proofErr w:type="spellEnd"/>
          <w:r w:rsidRPr="00EA254D">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EA254D" w:rsidRDefault="00EB3877" w:rsidP="00EB3877">
          <w:pPr>
            <w:spacing w:after="0" w:line="240" w:lineRule="auto"/>
            <w:rPr>
              <w:rFonts w:ascii="Arial" w:hAnsi="Arial" w:cs="Arial"/>
              <w:sz w:val="22"/>
              <w:szCs w:val="22"/>
            </w:rPr>
          </w:pPr>
        </w:p>
        <w:p w14:paraId="10073935" w14:textId="77777777" w:rsidR="002528AC" w:rsidRPr="00EA254D" w:rsidRDefault="002528AC" w:rsidP="002528AC">
          <w:pPr>
            <w:rPr>
              <w:rFonts w:ascii="Arial" w:hAnsi="Arial" w:cs="Arial"/>
              <w:sz w:val="22"/>
              <w:szCs w:val="22"/>
            </w:rPr>
          </w:pPr>
          <w:bookmarkStart w:id="84" w:name="_Toc126333947"/>
          <w:bookmarkStart w:id="85" w:name="_Toc1053685055"/>
        </w:p>
        <w:p w14:paraId="52906164" w14:textId="628AF79F" w:rsidR="00260A93" w:rsidRPr="00EA254D" w:rsidRDefault="00260A93" w:rsidP="00260A93">
          <w:pPr>
            <w:pStyle w:val="Antrat2"/>
            <w:spacing w:before="0"/>
            <w:rPr>
              <w:rFonts w:ascii="Arial" w:hAnsi="Arial" w:cs="Arial"/>
              <w:color w:val="auto"/>
              <w:sz w:val="22"/>
              <w:szCs w:val="22"/>
            </w:rPr>
          </w:pPr>
        </w:p>
        <w:p w14:paraId="0B05C5A7" w14:textId="00DA5235" w:rsidR="00EB3877" w:rsidRPr="00EA254D" w:rsidRDefault="7136FC9F" w:rsidP="2EC07C42">
          <w:pPr>
            <w:pStyle w:val="Antrat2"/>
            <w:spacing w:before="0"/>
            <w:ind w:left="5103"/>
            <w:rPr>
              <w:rFonts w:ascii="Arial" w:hAnsi="Arial" w:cs="Arial"/>
              <w:color w:val="auto"/>
              <w:sz w:val="22"/>
              <w:szCs w:val="22"/>
            </w:rPr>
          </w:pPr>
          <w:r w:rsidRPr="00EA254D">
            <w:rPr>
              <w:rFonts w:ascii="Arial" w:hAnsi="Arial" w:cs="Arial"/>
              <w:color w:val="auto"/>
              <w:sz w:val="22"/>
              <w:szCs w:val="22"/>
            </w:rPr>
            <w:t>Pirkimo sąlygų 9 priedo „Tiekėjo deklaracija dėl atitikties Reglamento nuostatoms fiziniam asmeniui“</w:t>
          </w:r>
          <w:bookmarkEnd w:id="84"/>
          <w:r w:rsidR="696C2B5F" w:rsidRPr="00EA254D">
            <w:rPr>
              <w:rFonts w:ascii="Arial" w:hAnsi="Arial" w:cs="Arial"/>
              <w:color w:val="auto"/>
              <w:sz w:val="22"/>
              <w:szCs w:val="22"/>
            </w:rPr>
            <w:t xml:space="preserve"> tęsinys</w:t>
          </w:r>
          <w:bookmarkEnd w:id="85"/>
        </w:p>
        <w:p w14:paraId="777C619E" w14:textId="77777777" w:rsidR="00EB3877" w:rsidRPr="00EA254D" w:rsidRDefault="00EB3877" w:rsidP="00EB3877">
          <w:pPr>
            <w:spacing w:after="0" w:line="240" w:lineRule="auto"/>
            <w:rPr>
              <w:rFonts w:ascii="Arial" w:hAnsi="Arial" w:cs="Arial"/>
              <w:sz w:val="22"/>
              <w:szCs w:val="22"/>
            </w:rPr>
          </w:pPr>
        </w:p>
        <w:p w14:paraId="79B9F550" w14:textId="77777777" w:rsidR="00EB3877" w:rsidRPr="00EA254D" w:rsidRDefault="00EB3877" w:rsidP="00EB3877">
          <w:pPr>
            <w:spacing w:after="0" w:line="240" w:lineRule="auto"/>
            <w:rPr>
              <w:rFonts w:ascii="Arial" w:hAnsi="Arial" w:cs="Arial"/>
              <w:sz w:val="22"/>
              <w:szCs w:val="22"/>
            </w:rPr>
          </w:pPr>
        </w:p>
        <w:p w14:paraId="6E04F545"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(Tiekėjo pavadinimas)</w:t>
          </w:r>
        </w:p>
        <w:p w14:paraId="4F4257F8"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(Fizinio asmens vardas, pavardė, kontaktinė informacija, registro, kuriame kaupiami ir saugomi duomenys apie tiekėją, pavadinimas)</w:t>
          </w:r>
        </w:p>
        <w:p w14:paraId="3F35A155" w14:textId="77777777" w:rsidR="00EB3877" w:rsidRPr="00EA254D" w:rsidRDefault="00EB3877" w:rsidP="00EB3877">
          <w:pPr>
            <w:spacing w:after="0" w:line="240" w:lineRule="auto"/>
            <w:jc w:val="both"/>
            <w:rPr>
              <w:rFonts w:ascii="Arial" w:hAnsi="Arial" w:cs="Arial"/>
              <w:sz w:val="22"/>
              <w:szCs w:val="22"/>
            </w:rPr>
          </w:pPr>
        </w:p>
        <w:p w14:paraId="077B045D"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__________________________</w:t>
          </w:r>
        </w:p>
        <w:p w14:paraId="15630608" w14:textId="77777777" w:rsidR="00EB3877" w:rsidRPr="00EA254D" w:rsidRDefault="00EB3877" w:rsidP="00EB3877">
          <w:pPr>
            <w:tabs>
              <w:tab w:val="center" w:pos="2520"/>
            </w:tabs>
            <w:spacing w:after="0" w:line="240" w:lineRule="auto"/>
            <w:jc w:val="center"/>
            <w:rPr>
              <w:rFonts w:ascii="Arial" w:hAnsi="Arial" w:cs="Arial"/>
              <w:i/>
              <w:iCs/>
              <w:sz w:val="22"/>
              <w:szCs w:val="22"/>
            </w:rPr>
          </w:pPr>
          <w:r w:rsidRPr="00EA254D">
            <w:rPr>
              <w:rFonts w:ascii="Arial" w:hAnsi="Arial" w:cs="Arial"/>
              <w:i/>
              <w:iCs/>
              <w:sz w:val="22"/>
              <w:szCs w:val="22"/>
            </w:rPr>
            <w:t>(Adresatas (perkančioji organizacija))</w:t>
          </w:r>
        </w:p>
        <w:p w14:paraId="12EB14C2" w14:textId="77777777" w:rsidR="00EB3877" w:rsidRPr="00EA254D" w:rsidRDefault="00EB3877" w:rsidP="00EB3877">
          <w:pPr>
            <w:spacing w:after="0" w:line="240" w:lineRule="auto"/>
            <w:jc w:val="center"/>
            <w:rPr>
              <w:rFonts w:ascii="Arial" w:hAnsi="Arial" w:cs="Arial"/>
              <w:b/>
              <w:sz w:val="22"/>
              <w:szCs w:val="22"/>
            </w:rPr>
          </w:pPr>
        </w:p>
        <w:p w14:paraId="5F8824A0" w14:textId="77777777" w:rsidR="00EB3877" w:rsidRPr="00EA254D" w:rsidRDefault="00EB3877" w:rsidP="00EB3877">
          <w:pPr>
            <w:autoSpaceDE w:val="0"/>
            <w:autoSpaceDN w:val="0"/>
            <w:adjustRightInd w:val="0"/>
            <w:spacing w:after="0" w:line="240" w:lineRule="auto"/>
            <w:jc w:val="center"/>
            <w:rPr>
              <w:rFonts w:ascii="Arial" w:hAnsi="Arial" w:cs="Arial"/>
              <w:sz w:val="22"/>
              <w:szCs w:val="22"/>
            </w:rPr>
          </w:pPr>
          <w:r w:rsidRPr="00EA254D">
            <w:rPr>
              <w:rFonts w:ascii="Arial" w:hAnsi="Arial" w:cs="Arial"/>
              <w:b/>
              <w:bCs/>
              <w:sz w:val="22"/>
              <w:szCs w:val="22"/>
            </w:rPr>
            <w:t>TIEKĖJO DEKLARACIJA</w:t>
          </w:r>
        </w:p>
        <w:p w14:paraId="04F1F947" w14:textId="77777777" w:rsidR="00EB3877" w:rsidRPr="00EA254D" w:rsidRDefault="00EB3877" w:rsidP="00EB3877">
          <w:pPr>
            <w:shd w:val="clear" w:color="auto" w:fill="FFFFFF"/>
            <w:spacing w:after="0" w:line="240" w:lineRule="auto"/>
            <w:jc w:val="center"/>
            <w:rPr>
              <w:rFonts w:ascii="Arial" w:hAnsi="Arial" w:cs="Arial"/>
              <w:b/>
              <w:bCs/>
              <w:sz w:val="22"/>
              <w:szCs w:val="22"/>
            </w:rPr>
          </w:pPr>
          <w:r w:rsidRPr="00EA254D">
            <w:rPr>
              <w:rFonts w:ascii="Arial" w:hAnsi="Arial" w:cs="Arial"/>
              <w:sz w:val="22"/>
              <w:szCs w:val="22"/>
            </w:rPr>
            <w:t>_____________</w:t>
          </w:r>
          <w:r w:rsidRPr="00EA254D">
            <w:rPr>
              <w:rFonts w:ascii="Arial" w:hAnsi="Arial" w:cs="Arial"/>
              <w:b/>
              <w:bCs/>
              <w:sz w:val="22"/>
              <w:szCs w:val="22"/>
            </w:rPr>
            <w:t xml:space="preserve"> </w:t>
          </w:r>
          <w:r w:rsidRPr="00EA254D">
            <w:rPr>
              <w:rFonts w:ascii="Arial" w:hAnsi="Arial" w:cs="Arial"/>
              <w:sz w:val="22"/>
              <w:szCs w:val="22"/>
            </w:rPr>
            <w:t>Nr.______</w:t>
          </w:r>
        </w:p>
        <w:p w14:paraId="51F4C287" w14:textId="77777777" w:rsidR="00EB3877" w:rsidRPr="00EA254D" w:rsidRDefault="00EB3877" w:rsidP="00EB3877">
          <w:pPr>
            <w:shd w:val="clear" w:color="auto" w:fill="FFFFFF"/>
            <w:spacing w:after="0" w:line="240" w:lineRule="auto"/>
            <w:ind w:firstLine="3969"/>
            <w:rPr>
              <w:rFonts w:ascii="Arial" w:hAnsi="Arial" w:cs="Arial"/>
              <w:bCs/>
              <w:i/>
              <w:iCs/>
              <w:color w:val="000000"/>
              <w:sz w:val="22"/>
              <w:szCs w:val="22"/>
            </w:rPr>
          </w:pPr>
          <w:r w:rsidRPr="00EA254D">
            <w:rPr>
              <w:rFonts w:ascii="Arial" w:hAnsi="Arial" w:cs="Arial"/>
              <w:bCs/>
              <w:i/>
              <w:iCs/>
              <w:color w:val="000000"/>
              <w:sz w:val="22"/>
              <w:szCs w:val="22"/>
            </w:rPr>
            <w:t xml:space="preserve">           (Data)</w:t>
          </w:r>
        </w:p>
        <w:p w14:paraId="35D7958D" w14:textId="77777777" w:rsidR="00EB3877" w:rsidRPr="00EA254D"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r w:rsidRPr="00EA254D">
            <w:rPr>
              <w:rFonts w:ascii="Arial" w:hAnsi="Arial" w:cs="Arial"/>
              <w:bCs/>
              <w:color w:val="000000"/>
              <w:sz w:val="22"/>
              <w:szCs w:val="22"/>
            </w:rPr>
            <w:t>_____________</w:t>
          </w:r>
        </w:p>
        <w:p w14:paraId="1BA96697" w14:textId="77777777" w:rsidR="00EB3877" w:rsidRPr="00EA254D" w:rsidRDefault="00EB3877" w:rsidP="00EB3877">
          <w:pPr>
            <w:shd w:val="clear" w:color="auto" w:fill="FFFFFF"/>
            <w:spacing w:after="0" w:line="240" w:lineRule="auto"/>
            <w:jc w:val="center"/>
            <w:rPr>
              <w:rFonts w:ascii="Arial" w:hAnsi="Arial" w:cs="Arial"/>
              <w:bCs/>
              <w:i/>
              <w:iCs/>
              <w:color w:val="000000"/>
              <w:sz w:val="22"/>
              <w:szCs w:val="22"/>
            </w:rPr>
          </w:pPr>
          <w:r w:rsidRPr="00EA254D">
            <w:rPr>
              <w:rFonts w:ascii="Arial" w:hAnsi="Arial" w:cs="Arial"/>
              <w:bCs/>
              <w:i/>
              <w:iCs/>
              <w:color w:val="000000"/>
              <w:sz w:val="22"/>
              <w:szCs w:val="22"/>
            </w:rPr>
            <w:t>(Sudarymo vieta)</w:t>
          </w:r>
        </w:p>
        <w:p w14:paraId="4CD1780F"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EA254D" w:rsidRDefault="00EB3877" w:rsidP="00EB3877">
          <w:pPr>
            <w:tabs>
              <w:tab w:val="left" w:pos="851"/>
            </w:tabs>
            <w:snapToGrid w:val="0"/>
            <w:spacing w:after="0" w:line="240" w:lineRule="auto"/>
            <w:ind w:right="-1"/>
            <w:jc w:val="both"/>
            <w:rPr>
              <w:rFonts w:ascii="Arial" w:hAnsi="Arial" w:cs="Arial"/>
              <w:spacing w:val="-2"/>
              <w:sz w:val="22"/>
              <w:szCs w:val="22"/>
            </w:rPr>
          </w:pPr>
          <w:r w:rsidRPr="00EA254D">
            <w:rPr>
              <w:rFonts w:ascii="Arial" w:hAnsi="Arial" w:cs="Arial"/>
              <w:spacing w:val="-2"/>
              <w:sz w:val="22"/>
              <w:szCs w:val="22"/>
            </w:rPr>
            <w:t>Aš, ____________________________________________________________________________________________ ,</w:t>
          </w:r>
        </w:p>
        <w:p w14:paraId="2E0276E8" w14:textId="77777777" w:rsidR="00EB3877" w:rsidRPr="00EA254D" w:rsidRDefault="00EB3877" w:rsidP="00EB3877">
          <w:pPr>
            <w:tabs>
              <w:tab w:val="left" w:pos="851"/>
            </w:tabs>
            <w:snapToGrid w:val="0"/>
            <w:spacing w:after="0" w:line="240" w:lineRule="auto"/>
            <w:ind w:right="-1"/>
            <w:jc w:val="center"/>
            <w:rPr>
              <w:rFonts w:ascii="Arial" w:hAnsi="Arial" w:cs="Arial"/>
              <w:i/>
              <w:iCs/>
              <w:spacing w:val="-2"/>
              <w:sz w:val="22"/>
              <w:szCs w:val="22"/>
            </w:rPr>
          </w:pPr>
          <w:r w:rsidRPr="00EA254D">
            <w:rPr>
              <w:rFonts w:ascii="Arial" w:hAnsi="Arial" w:cs="Arial"/>
              <w:i/>
              <w:iCs/>
              <w:spacing w:val="-2"/>
              <w:sz w:val="22"/>
              <w:szCs w:val="22"/>
            </w:rPr>
            <w:t>(Tiekėjo vardas ir pavardė)</w:t>
          </w:r>
        </w:p>
        <w:p w14:paraId="2F986A10" w14:textId="07504BEA" w:rsidR="00EB3877" w:rsidRPr="00EA254D" w:rsidRDefault="00EB3877" w:rsidP="00EB3877">
          <w:pPr>
            <w:snapToGrid w:val="0"/>
            <w:spacing w:after="0" w:line="240" w:lineRule="auto"/>
            <w:rPr>
              <w:rFonts w:ascii="Arial" w:hAnsi="Arial" w:cs="Arial"/>
              <w:spacing w:val="-2"/>
              <w:sz w:val="22"/>
              <w:szCs w:val="22"/>
            </w:rPr>
          </w:pPr>
          <w:r w:rsidRPr="00EA254D">
            <w:rPr>
              <w:rFonts w:ascii="Arial" w:hAnsi="Arial" w:cs="Arial"/>
              <w:spacing w:val="-2"/>
              <w:sz w:val="22"/>
              <w:szCs w:val="22"/>
            </w:rPr>
            <w:t xml:space="preserve">tvirtinu, kad dalyvaudamas (-a) </w:t>
          </w:r>
          <w:r w:rsidR="00773754" w:rsidRPr="00EA254D">
            <w:rPr>
              <w:rFonts w:ascii="Arial" w:hAnsi="Arial" w:cs="Arial"/>
              <w:spacing w:val="-2"/>
              <w:sz w:val="22"/>
              <w:szCs w:val="22"/>
            </w:rPr>
            <w:t xml:space="preserve">Klaipėdos rajono savivaldybės administracijos </w:t>
          </w:r>
          <w:r w:rsidRPr="00EA254D">
            <w:rPr>
              <w:rFonts w:ascii="Arial" w:hAnsi="Arial" w:cs="Arial"/>
              <w:spacing w:val="-2"/>
              <w:sz w:val="22"/>
              <w:szCs w:val="22"/>
            </w:rPr>
            <w:t>_____________________________________________________________________________________________</w:t>
          </w:r>
        </w:p>
        <w:p w14:paraId="0529C21B" w14:textId="77777777" w:rsidR="00EB3877" w:rsidRPr="00EA254D" w:rsidRDefault="00EB3877" w:rsidP="00EB3877">
          <w:pPr>
            <w:snapToGrid w:val="0"/>
            <w:spacing w:after="0" w:line="240" w:lineRule="auto"/>
            <w:ind w:firstLine="1296"/>
            <w:jc w:val="center"/>
            <w:rPr>
              <w:rFonts w:ascii="Arial" w:hAnsi="Arial" w:cs="Arial"/>
              <w:i/>
              <w:iCs/>
              <w:spacing w:val="-2"/>
              <w:sz w:val="22"/>
              <w:szCs w:val="22"/>
            </w:rPr>
          </w:pPr>
          <w:r w:rsidRPr="00EA254D">
            <w:rPr>
              <w:rFonts w:ascii="Arial" w:hAnsi="Arial" w:cs="Arial"/>
              <w:i/>
              <w:iCs/>
              <w:spacing w:val="-2"/>
              <w:sz w:val="22"/>
              <w:szCs w:val="22"/>
            </w:rPr>
            <w:t>(Perkančiosios organizacijos pavadinimas)</w:t>
          </w:r>
        </w:p>
        <w:p w14:paraId="2E083491"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atliekamame ___________________________________________________________________________________</w:t>
          </w:r>
        </w:p>
        <w:p w14:paraId="13B75D15" w14:textId="77777777" w:rsidR="00EB3877" w:rsidRPr="00EA254D" w:rsidRDefault="00EB3877" w:rsidP="00EB3877">
          <w:pPr>
            <w:snapToGrid w:val="0"/>
            <w:spacing w:after="0" w:line="240" w:lineRule="auto"/>
            <w:ind w:left="1296" w:firstLine="1296"/>
            <w:jc w:val="both"/>
            <w:rPr>
              <w:rFonts w:ascii="Arial" w:hAnsi="Arial" w:cs="Arial"/>
              <w:i/>
              <w:iCs/>
              <w:spacing w:val="-2"/>
              <w:sz w:val="22"/>
              <w:szCs w:val="22"/>
            </w:rPr>
          </w:pPr>
          <w:r w:rsidRPr="00EA254D">
            <w:rPr>
              <w:rFonts w:ascii="Arial" w:hAnsi="Arial" w:cs="Arial"/>
              <w:i/>
              <w:iCs/>
              <w:spacing w:val="-2"/>
              <w:sz w:val="22"/>
              <w:szCs w:val="22"/>
            </w:rPr>
            <w:t>(Pirkimo objekto pavadinimas, pirkimo numeris)</w:t>
          </w:r>
        </w:p>
        <w:p w14:paraId="7C7AA540"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skelbtame ____________________________________________________________________________________ ,</w:t>
          </w:r>
        </w:p>
        <w:p w14:paraId="2C7E227B" w14:textId="77777777" w:rsidR="00EB3877" w:rsidRPr="00EA254D" w:rsidRDefault="00EB3877" w:rsidP="00EB3877">
          <w:pPr>
            <w:snapToGrid w:val="0"/>
            <w:spacing w:after="0" w:line="240" w:lineRule="auto"/>
            <w:jc w:val="center"/>
            <w:rPr>
              <w:rFonts w:ascii="Arial" w:hAnsi="Arial" w:cs="Arial"/>
              <w:i/>
              <w:iCs/>
              <w:spacing w:val="-2"/>
              <w:sz w:val="22"/>
              <w:szCs w:val="22"/>
            </w:rPr>
          </w:pPr>
          <w:r w:rsidRPr="00EA254D">
            <w:rPr>
              <w:rFonts w:ascii="Arial" w:hAnsi="Arial" w:cs="Arial"/>
              <w:i/>
              <w:iCs/>
              <w:spacing w:val="-2"/>
              <w:sz w:val="22"/>
              <w:szCs w:val="22"/>
            </w:rPr>
            <w:t xml:space="preserve">        (Skelbimo data)</w:t>
          </w:r>
        </w:p>
        <w:p w14:paraId="7DFDA6A4" w14:textId="77777777" w:rsidR="00EB3877" w:rsidRPr="00EA254D" w:rsidRDefault="00EB3877" w:rsidP="00EB3877">
          <w:pPr>
            <w:spacing w:after="0" w:line="240" w:lineRule="auto"/>
            <w:jc w:val="both"/>
            <w:rPr>
              <w:rFonts w:ascii="Arial" w:hAnsi="Arial" w:cs="Arial"/>
              <w:sz w:val="22"/>
              <w:szCs w:val="22"/>
            </w:rPr>
          </w:pPr>
        </w:p>
        <w:p w14:paraId="06EED93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nesu įtakojamas (-a) Rusijos, kaip nurodyta </w:t>
          </w:r>
          <w:r w:rsidRPr="00EA254D">
            <w:rPr>
              <w:rFonts w:ascii="Arial" w:hAnsi="Arial" w:cs="Arial"/>
              <w:b/>
              <w:bCs/>
              <w:sz w:val="22"/>
              <w:szCs w:val="22"/>
            </w:rPr>
            <w:t>Tarybos reglamento</w:t>
          </w:r>
          <w:r w:rsidRPr="00EA254D">
            <w:rPr>
              <w:rFonts w:ascii="Arial" w:hAnsi="Arial" w:cs="Arial"/>
              <w:sz w:val="22"/>
              <w:szCs w:val="22"/>
            </w:rPr>
            <w:t xml:space="preserve"> </w:t>
          </w:r>
          <w:r w:rsidRPr="00EA254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A254D">
            <w:rPr>
              <w:rFonts w:ascii="Arial" w:hAnsi="Arial" w:cs="Arial"/>
              <w:sz w:val="22"/>
              <w:szCs w:val="22"/>
            </w:rPr>
            <w:t>5k straipsnyje nustatytuose apribojimuose. Visų pirma pareiškiu, kad:</w:t>
          </w:r>
        </w:p>
        <w:p w14:paraId="1410D626"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(a) nesu Rusijos pilietis (-ė) ar įsisteigęs Rusijoje;</w:t>
          </w:r>
        </w:p>
        <w:p w14:paraId="64F4333D"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(b) neveikiu </w:t>
          </w:r>
          <w:r w:rsidRPr="00EA254D">
            <w:rPr>
              <w:rFonts w:ascii="Arial" w:hAnsi="Arial" w:cs="Arial"/>
              <w:sz w:val="22"/>
              <w:szCs w:val="22"/>
              <w:shd w:val="clear" w:color="auto" w:fill="FFFFFF"/>
            </w:rPr>
            <w:t>šios deklaracijos a) punkte nurodyto subjekto vardu ar jo nurodymu;</w:t>
          </w:r>
        </w:p>
        <w:p w14:paraId="075E9749"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d) sutartis nebus paskirta vykdyti </w:t>
          </w:r>
          <w:r w:rsidRPr="00EA254D">
            <w:rPr>
              <w:rFonts w:ascii="Arial" w:hAnsi="Arial" w:cs="Arial"/>
              <w:sz w:val="22"/>
              <w:szCs w:val="22"/>
              <w:shd w:val="clear" w:color="auto" w:fill="FFFFFF"/>
            </w:rPr>
            <w:t>subrangovui (-</w:t>
          </w:r>
          <w:proofErr w:type="spellStart"/>
          <w:r w:rsidRPr="00EA254D">
            <w:rPr>
              <w:rFonts w:ascii="Arial" w:hAnsi="Arial" w:cs="Arial"/>
              <w:sz w:val="22"/>
              <w:szCs w:val="22"/>
              <w:shd w:val="clear" w:color="auto" w:fill="FFFFFF"/>
            </w:rPr>
            <w:t>ams</w:t>
          </w:r>
          <w:proofErr w:type="spellEnd"/>
          <w:r w:rsidRPr="00EA254D">
            <w:rPr>
              <w:rFonts w:ascii="Arial" w:hAnsi="Arial" w:cs="Arial"/>
              <w:sz w:val="22"/>
              <w:szCs w:val="22"/>
              <w:shd w:val="clear" w:color="auto" w:fill="FFFFFF"/>
            </w:rPr>
            <w:t>), ar kitam (-</w:t>
          </w:r>
          <w:proofErr w:type="spellStart"/>
          <w:r w:rsidRPr="00EA254D">
            <w:rPr>
              <w:rFonts w:ascii="Arial" w:hAnsi="Arial" w:cs="Arial"/>
              <w:sz w:val="22"/>
              <w:szCs w:val="22"/>
              <w:shd w:val="clear" w:color="auto" w:fill="FFFFFF"/>
            </w:rPr>
            <w:t>iems</w:t>
          </w:r>
          <w:proofErr w:type="spellEnd"/>
          <w:r w:rsidRPr="00EA254D">
            <w:rPr>
              <w:rFonts w:ascii="Arial" w:hAnsi="Arial" w:cs="Arial"/>
              <w:sz w:val="22"/>
              <w:szCs w:val="22"/>
              <w:shd w:val="clear" w:color="auto" w:fill="FFFFFF"/>
            </w:rPr>
            <w:t>) subjektui (-tams), kurių pajėgumais remiamasi, kurie priskirtini šios deklaracijos a) arba b) punktuose nurodytiems subjektams.</w:t>
          </w:r>
        </w:p>
        <w:p w14:paraId="098C7154" w14:textId="0298B314" w:rsidR="00260A93" w:rsidRPr="00EA254D" w:rsidRDefault="00000000" w:rsidP="00EB3877">
          <w:pPr>
            <w:rPr>
              <w:rFonts w:ascii="Arial" w:hAnsi="Arial" w:cs="Arial"/>
              <w:sz w:val="22"/>
              <w:szCs w:val="22"/>
            </w:rPr>
          </w:pPr>
        </w:p>
      </w:sdtContent>
    </w:sdt>
    <w:bookmarkEnd w:id="0" w:displacedByCustomXml="prev"/>
    <w:sectPr w:rsidR="00260A93" w:rsidRPr="00EA254D" w:rsidSect="00EA254D">
      <w:pgSz w:w="11906" w:h="16838" w:code="9"/>
      <w:pgMar w:top="1134" w:right="567" w:bottom="1134" w:left="85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6272" w14:textId="77777777" w:rsidR="00B43AC2" w:rsidRDefault="00B43AC2" w:rsidP="00D05666">
      <w:r>
        <w:separator/>
      </w:r>
    </w:p>
  </w:endnote>
  <w:endnote w:type="continuationSeparator" w:id="0">
    <w:p w14:paraId="281811D9" w14:textId="77777777" w:rsidR="00B43AC2" w:rsidRDefault="00B43AC2" w:rsidP="00D05666">
      <w:r>
        <w:continuationSeparator/>
      </w:r>
    </w:p>
  </w:endnote>
  <w:endnote w:type="continuationNotice" w:id="1">
    <w:p w14:paraId="1FFA915B" w14:textId="77777777" w:rsidR="00B43AC2" w:rsidRDefault="00B43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DDCB" w14:textId="77777777" w:rsidR="00B43AC2" w:rsidRDefault="00B43AC2" w:rsidP="00D05666">
      <w:r>
        <w:separator/>
      </w:r>
    </w:p>
  </w:footnote>
  <w:footnote w:type="continuationSeparator" w:id="0">
    <w:p w14:paraId="554DE553" w14:textId="77777777" w:rsidR="00B43AC2" w:rsidRDefault="00B43AC2" w:rsidP="00D05666">
      <w:r>
        <w:continuationSeparator/>
      </w:r>
    </w:p>
  </w:footnote>
  <w:footnote w:type="continuationNotice" w:id="1">
    <w:p w14:paraId="0BA328C1" w14:textId="77777777" w:rsidR="00B43AC2" w:rsidRDefault="00B43AC2">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4799B"/>
    <w:multiLevelType w:val="hybridMultilevel"/>
    <w:tmpl w:val="32181B9C"/>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EFC2828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528367431">
    <w:abstractNumId w:val="23"/>
  </w:num>
  <w:num w:numId="4" w16cid:durableId="1865055254">
    <w:abstractNumId w:val="33"/>
  </w:num>
  <w:num w:numId="5" w16cid:durableId="1484615006">
    <w:abstractNumId w:val="30"/>
  </w:num>
  <w:num w:numId="6" w16cid:durableId="607934237">
    <w:abstractNumId w:val="18"/>
  </w:num>
  <w:num w:numId="7" w16cid:durableId="12269543">
    <w:abstractNumId w:val="35"/>
  </w:num>
  <w:num w:numId="8" w16cid:durableId="749809940">
    <w:abstractNumId w:val="5"/>
  </w:num>
  <w:num w:numId="9" w16cid:durableId="412043720">
    <w:abstractNumId w:val="36"/>
  </w:num>
  <w:num w:numId="10" w16cid:durableId="1996449446">
    <w:abstractNumId w:val="34"/>
  </w:num>
  <w:num w:numId="11" w16cid:durableId="1864435576">
    <w:abstractNumId w:val="32"/>
  </w:num>
  <w:num w:numId="12" w16cid:durableId="1428577194">
    <w:abstractNumId w:val="13"/>
  </w:num>
  <w:num w:numId="13" w16cid:durableId="1416827284">
    <w:abstractNumId w:val="29"/>
  </w:num>
  <w:num w:numId="14" w16cid:durableId="106436718">
    <w:abstractNumId w:val="22"/>
  </w:num>
  <w:num w:numId="15" w16cid:durableId="1736465449">
    <w:abstractNumId w:val="17"/>
  </w:num>
  <w:num w:numId="16" w16cid:durableId="1664626999">
    <w:abstractNumId w:val="26"/>
  </w:num>
  <w:num w:numId="17" w16cid:durableId="1125659087">
    <w:abstractNumId w:val="31"/>
  </w:num>
  <w:num w:numId="18" w16cid:durableId="217136743">
    <w:abstractNumId w:val="0"/>
  </w:num>
  <w:num w:numId="19" w16cid:durableId="116877555">
    <w:abstractNumId w:val="20"/>
  </w:num>
  <w:num w:numId="20" w16cid:durableId="272327206">
    <w:abstractNumId w:val="16"/>
  </w:num>
  <w:num w:numId="21" w16cid:durableId="63383137">
    <w:abstractNumId w:val="19"/>
  </w:num>
  <w:num w:numId="22" w16cid:durableId="1501390017">
    <w:abstractNumId w:val="15"/>
  </w:num>
  <w:num w:numId="23" w16cid:durableId="1767312472">
    <w:abstractNumId w:val="24"/>
  </w:num>
  <w:num w:numId="24" w16cid:durableId="1712807698">
    <w:abstractNumId w:val="14"/>
  </w:num>
  <w:num w:numId="25" w16cid:durableId="1897156101">
    <w:abstractNumId w:val="12"/>
  </w:num>
  <w:num w:numId="26" w16cid:durableId="1103456527">
    <w:abstractNumId w:val="28"/>
  </w:num>
  <w:num w:numId="27" w16cid:durableId="1121463726">
    <w:abstractNumId w:val="37"/>
  </w:num>
  <w:num w:numId="28" w16cid:durableId="209079007">
    <w:abstractNumId w:val="7"/>
  </w:num>
  <w:num w:numId="29" w16cid:durableId="140510050">
    <w:abstractNumId w:val="11"/>
  </w:num>
  <w:num w:numId="30" w16cid:durableId="566962663">
    <w:abstractNumId w:val="2"/>
  </w:num>
  <w:num w:numId="31" w16cid:durableId="1574896499">
    <w:abstractNumId w:val="1"/>
  </w:num>
  <w:num w:numId="32" w16cid:durableId="1785884642">
    <w:abstractNumId w:val="25"/>
  </w:num>
  <w:num w:numId="33" w16cid:durableId="157813680">
    <w:abstractNumId w:val="9"/>
  </w:num>
  <w:num w:numId="34" w16cid:durableId="1012797263">
    <w:abstractNumId w:val="9"/>
  </w:num>
  <w:num w:numId="35" w16cid:durableId="1769110534">
    <w:abstractNumId w:val="3"/>
  </w:num>
  <w:num w:numId="36" w16cid:durableId="1649751031">
    <w:abstractNumId w:val="21"/>
  </w:num>
  <w:num w:numId="37" w16cid:durableId="867988464">
    <w:abstractNumId w:val="8"/>
  </w:num>
  <w:num w:numId="38" w16cid:durableId="1986465610">
    <w:abstractNumId w:val="4"/>
  </w:num>
  <w:num w:numId="39" w16cid:durableId="21053860">
    <w:abstractNumId w:val="27"/>
  </w:num>
  <w:num w:numId="40"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49"/>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4E8"/>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855"/>
    <w:rsid w:val="00094A66"/>
    <w:rsid w:val="00094D21"/>
    <w:rsid w:val="00095834"/>
    <w:rsid w:val="00095A99"/>
    <w:rsid w:val="00096AA6"/>
    <w:rsid w:val="0009724E"/>
    <w:rsid w:val="0009735A"/>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CB7"/>
    <w:rsid w:val="000B2E23"/>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513D"/>
    <w:rsid w:val="000F5948"/>
    <w:rsid w:val="000F5F83"/>
    <w:rsid w:val="000F69B4"/>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787"/>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88A"/>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376E"/>
    <w:rsid w:val="001538C5"/>
    <w:rsid w:val="00153D1C"/>
    <w:rsid w:val="00154487"/>
    <w:rsid w:val="00154E25"/>
    <w:rsid w:val="00154F87"/>
    <w:rsid w:val="0015529C"/>
    <w:rsid w:val="00155354"/>
    <w:rsid w:val="00156148"/>
    <w:rsid w:val="0015697B"/>
    <w:rsid w:val="00156AC9"/>
    <w:rsid w:val="001578F5"/>
    <w:rsid w:val="001602AA"/>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BBB"/>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D7CAA"/>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D52"/>
    <w:rsid w:val="00223614"/>
    <w:rsid w:val="002238B8"/>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507C3"/>
    <w:rsid w:val="002508D6"/>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6D7"/>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8B4"/>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E7C"/>
    <w:rsid w:val="00290F12"/>
    <w:rsid w:val="00291DCB"/>
    <w:rsid w:val="00292060"/>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1C86"/>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3F1"/>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B7E"/>
    <w:rsid w:val="00360C18"/>
    <w:rsid w:val="00360DB9"/>
    <w:rsid w:val="00360F9B"/>
    <w:rsid w:val="00361525"/>
    <w:rsid w:val="003617F1"/>
    <w:rsid w:val="00362432"/>
    <w:rsid w:val="00362719"/>
    <w:rsid w:val="00363134"/>
    <w:rsid w:val="00364274"/>
    <w:rsid w:val="003651FA"/>
    <w:rsid w:val="00365384"/>
    <w:rsid w:val="00365B39"/>
    <w:rsid w:val="003660B8"/>
    <w:rsid w:val="0036671C"/>
    <w:rsid w:val="003671C3"/>
    <w:rsid w:val="00370489"/>
    <w:rsid w:val="00370682"/>
    <w:rsid w:val="003713E4"/>
    <w:rsid w:val="00371433"/>
    <w:rsid w:val="003723C6"/>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3B6"/>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A9B"/>
    <w:rsid w:val="003A3B84"/>
    <w:rsid w:val="003A3C99"/>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491"/>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09DF"/>
    <w:rsid w:val="00421490"/>
    <w:rsid w:val="00421D7D"/>
    <w:rsid w:val="00424668"/>
    <w:rsid w:val="0042470D"/>
    <w:rsid w:val="00424B94"/>
    <w:rsid w:val="00424C4C"/>
    <w:rsid w:val="004252AF"/>
    <w:rsid w:val="0042578B"/>
    <w:rsid w:val="004257A5"/>
    <w:rsid w:val="00425CFB"/>
    <w:rsid w:val="00426E44"/>
    <w:rsid w:val="0042788E"/>
    <w:rsid w:val="00430362"/>
    <w:rsid w:val="00431627"/>
    <w:rsid w:val="00432574"/>
    <w:rsid w:val="0043288C"/>
    <w:rsid w:val="0043335A"/>
    <w:rsid w:val="00433486"/>
    <w:rsid w:val="00433991"/>
    <w:rsid w:val="00433A4A"/>
    <w:rsid w:val="00433F93"/>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68C4"/>
    <w:rsid w:val="00467B1D"/>
    <w:rsid w:val="00467C84"/>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2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97E"/>
    <w:rsid w:val="00486B0D"/>
    <w:rsid w:val="00486DCD"/>
    <w:rsid w:val="00487136"/>
    <w:rsid w:val="004873D5"/>
    <w:rsid w:val="00487EAC"/>
    <w:rsid w:val="004905CE"/>
    <w:rsid w:val="004909FF"/>
    <w:rsid w:val="004913BA"/>
    <w:rsid w:val="0049145F"/>
    <w:rsid w:val="0049190D"/>
    <w:rsid w:val="004923AA"/>
    <w:rsid w:val="004929D9"/>
    <w:rsid w:val="00493596"/>
    <w:rsid w:val="0049538A"/>
    <w:rsid w:val="00495F71"/>
    <w:rsid w:val="00496EFB"/>
    <w:rsid w:val="00497851"/>
    <w:rsid w:val="0049788B"/>
    <w:rsid w:val="00497DF3"/>
    <w:rsid w:val="004A01F5"/>
    <w:rsid w:val="004A0401"/>
    <w:rsid w:val="004A0E10"/>
    <w:rsid w:val="004A13CE"/>
    <w:rsid w:val="004A1602"/>
    <w:rsid w:val="004A1BB5"/>
    <w:rsid w:val="004A282B"/>
    <w:rsid w:val="004A299F"/>
    <w:rsid w:val="004A2AD9"/>
    <w:rsid w:val="004A2CEE"/>
    <w:rsid w:val="004A35ED"/>
    <w:rsid w:val="004A3697"/>
    <w:rsid w:val="004A3C50"/>
    <w:rsid w:val="004A3F9F"/>
    <w:rsid w:val="004A4444"/>
    <w:rsid w:val="004A4761"/>
    <w:rsid w:val="004A48CA"/>
    <w:rsid w:val="004A48E4"/>
    <w:rsid w:val="004A4C80"/>
    <w:rsid w:val="004A4DA2"/>
    <w:rsid w:val="004A51B9"/>
    <w:rsid w:val="004A53AB"/>
    <w:rsid w:val="004A553B"/>
    <w:rsid w:val="004A60B1"/>
    <w:rsid w:val="004A7223"/>
    <w:rsid w:val="004A73C0"/>
    <w:rsid w:val="004A7485"/>
    <w:rsid w:val="004A7F0E"/>
    <w:rsid w:val="004B0A25"/>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0CCC"/>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E55"/>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54"/>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997"/>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262"/>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77"/>
    <w:rsid w:val="005C335D"/>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93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F5"/>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993"/>
    <w:rsid w:val="00604A4A"/>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4D1"/>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4F5F"/>
    <w:rsid w:val="006A5303"/>
    <w:rsid w:val="006A58FD"/>
    <w:rsid w:val="006A5FCC"/>
    <w:rsid w:val="006A6750"/>
    <w:rsid w:val="006A675A"/>
    <w:rsid w:val="006A6983"/>
    <w:rsid w:val="006A6E69"/>
    <w:rsid w:val="006A737F"/>
    <w:rsid w:val="006A7476"/>
    <w:rsid w:val="006A766A"/>
    <w:rsid w:val="006A7D03"/>
    <w:rsid w:val="006B019A"/>
    <w:rsid w:val="006B02BE"/>
    <w:rsid w:val="006B0411"/>
    <w:rsid w:val="006B0E24"/>
    <w:rsid w:val="006B1DDC"/>
    <w:rsid w:val="006B257C"/>
    <w:rsid w:val="006B27A9"/>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6415"/>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1DC"/>
    <w:rsid w:val="006F4380"/>
    <w:rsid w:val="006F506C"/>
    <w:rsid w:val="006F550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7F"/>
    <w:rsid w:val="007152B7"/>
    <w:rsid w:val="007154DC"/>
    <w:rsid w:val="007160DA"/>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CE"/>
    <w:rsid w:val="007243EB"/>
    <w:rsid w:val="00724445"/>
    <w:rsid w:val="007245C1"/>
    <w:rsid w:val="00724825"/>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88D"/>
    <w:rsid w:val="007449CC"/>
    <w:rsid w:val="00744D22"/>
    <w:rsid w:val="00744F34"/>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C54"/>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291"/>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46"/>
    <w:rsid w:val="007E2CF6"/>
    <w:rsid w:val="007E2E51"/>
    <w:rsid w:val="007E315C"/>
    <w:rsid w:val="007E3D46"/>
    <w:rsid w:val="007E3D62"/>
    <w:rsid w:val="007E41FF"/>
    <w:rsid w:val="007E50FE"/>
    <w:rsid w:val="007E5C71"/>
    <w:rsid w:val="007E5F3B"/>
    <w:rsid w:val="007E5F55"/>
    <w:rsid w:val="007E625C"/>
    <w:rsid w:val="007E6857"/>
    <w:rsid w:val="007E6AF7"/>
    <w:rsid w:val="007E6FC0"/>
    <w:rsid w:val="007E7010"/>
    <w:rsid w:val="007E7231"/>
    <w:rsid w:val="007E7517"/>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24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D93"/>
    <w:rsid w:val="00882178"/>
    <w:rsid w:val="0088228F"/>
    <w:rsid w:val="00882826"/>
    <w:rsid w:val="00882956"/>
    <w:rsid w:val="008834C6"/>
    <w:rsid w:val="00884B13"/>
    <w:rsid w:val="00884D1B"/>
    <w:rsid w:val="0088536D"/>
    <w:rsid w:val="00886A3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2F1"/>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3DD"/>
    <w:rsid w:val="0093261C"/>
    <w:rsid w:val="00932CAA"/>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326"/>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19E"/>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18C"/>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0CF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373"/>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0D64"/>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C38"/>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744"/>
    <w:rsid w:val="00AB3B35"/>
    <w:rsid w:val="00AB3B5E"/>
    <w:rsid w:val="00AB3E20"/>
    <w:rsid w:val="00AB3EA4"/>
    <w:rsid w:val="00AB5461"/>
    <w:rsid w:val="00AB5541"/>
    <w:rsid w:val="00AB5657"/>
    <w:rsid w:val="00AB5FFA"/>
    <w:rsid w:val="00AB6667"/>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1CAE"/>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581"/>
    <w:rsid w:val="00B05A03"/>
    <w:rsid w:val="00B06A47"/>
    <w:rsid w:val="00B06EA0"/>
    <w:rsid w:val="00B07665"/>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7E8"/>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C39"/>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3AC2"/>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8A6"/>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47F"/>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3F6"/>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0AD"/>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35F5"/>
    <w:rsid w:val="00BF4594"/>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757"/>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079"/>
    <w:rsid w:val="00C34753"/>
    <w:rsid w:val="00C34BAF"/>
    <w:rsid w:val="00C34F72"/>
    <w:rsid w:val="00C35066"/>
    <w:rsid w:val="00C3528A"/>
    <w:rsid w:val="00C357D8"/>
    <w:rsid w:val="00C35C26"/>
    <w:rsid w:val="00C36121"/>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A11"/>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909"/>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5A9"/>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A9"/>
    <w:rsid w:val="00CD28BB"/>
    <w:rsid w:val="00CD2D93"/>
    <w:rsid w:val="00CD338F"/>
    <w:rsid w:val="00CD41CC"/>
    <w:rsid w:val="00CD46EA"/>
    <w:rsid w:val="00CD483E"/>
    <w:rsid w:val="00CD4A66"/>
    <w:rsid w:val="00CD5A4E"/>
    <w:rsid w:val="00CD5F1C"/>
    <w:rsid w:val="00CD6F81"/>
    <w:rsid w:val="00CD7369"/>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4FBB"/>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37FA7"/>
    <w:rsid w:val="00D40764"/>
    <w:rsid w:val="00D4094C"/>
    <w:rsid w:val="00D40BD6"/>
    <w:rsid w:val="00D40D4B"/>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6F"/>
    <w:rsid w:val="00D75062"/>
    <w:rsid w:val="00D76099"/>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57F"/>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13F"/>
    <w:rsid w:val="00DB48B9"/>
    <w:rsid w:val="00DB4B5C"/>
    <w:rsid w:val="00DB4CE3"/>
    <w:rsid w:val="00DB5440"/>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5E44"/>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62"/>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42BB"/>
    <w:rsid w:val="00E04697"/>
    <w:rsid w:val="00E04919"/>
    <w:rsid w:val="00E05E2D"/>
    <w:rsid w:val="00E068E6"/>
    <w:rsid w:val="00E069E3"/>
    <w:rsid w:val="00E06ABC"/>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A1A"/>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819"/>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1C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269"/>
    <w:rsid w:val="00EA05BD"/>
    <w:rsid w:val="00EA0CD1"/>
    <w:rsid w:val="00EA100E"/>
    <w:rsid w:val="00EA141A"/>
    <w:rsid w:val="00EA1790"/>
    <w:rsid w:val="00EA254D"/>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7D6"/>
    <w:rsid w:val="00EC3E8D"/>
    <w:rsid w:val="00EC4047"/>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6B8"/>
    <w:rsid w:val="00ED7950"/>
    <w:rsid w:val="00ED7E03"/>
    <w:rsid w:val="00ED7F3E"/>
    <w:rsid w:val="00EE0116"/>
    <w:rsid w:val="00EE02A7"/>
    <w:rsid w:val="00EE189B"/>
    <w:rsid w:val="00EE19FD"/>
    <w:rsid w:val="00EE1AA3"/>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2F2"/>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4AC"/>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302A5"/>
    <w:rsid w:val="00F308B9"/>
    <w:rsid w:val="00F3097C"/>
    <w:rsid w:val="00F30AA8"/>
    <w:rsid w:val="00F31B00"/>
    <w:rsid w:val="00F32018"/>
    <w:rsid w:val="00F32C5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67C9E"/>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042"/>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C77"/>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4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056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458474">
      <w:bodyDiv w:val="1"/>
      <w:marLeft w:val="0"/>
      <w:marRight w:val="0"/>
      <w:marTop w:val="0"/>
      <w:marBottom w:val="0"/>
      <w:divBdr>
        <w:top w:val="none" w:sz="0" w:space="0" w:color="auto"/>
        <w:left w:val="none" w:sz="0" w:space="0" w:color="auto"/>
        <w:bottom w:val="none" w:sz="0" w:space="0" w:color="auto"/>
        <w:right w:val="none" w:sz="0" w:space="0" w:color="auto"/>
      </w:divBdr>
    </w:div>
    <w:div w:id="1130590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572183">
      <w:bodyDiv w:val="1"/>
      <w:marLeft w:val="0"/>
      <w:marRight w:val="0"/>
      <w:marTop w:val="0"/>
      <w:marBottom w:val="0"/>
      <w:divBdr>
        <w:top w:val="none" w:sz="0" w:space="0" w:color="auto"/>
        <w:left w:val="none" w:sz="0" w:space="0" w:color="auto"/>
        <w:bottom w:val="none" w:sz="0" w:space="0" w:color="auto"/>
        <w:right w:val="none" w:sz="0" w:space="0" w:color="auto"/>
      </w:divBdr>
    </w:div>
    <w:div w:id="1460614634">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1176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05309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gita.tamosausk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32</Pages>
  <Words>48614</Words>
  <Characters>27710</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102</cp:revision>
  <dcterms:created xsi:type="dcterms:W3CDTF">2025-04-29T11:21:00Z</dcterms:created>
  <dcterms:modified xsi:type="dcterms:W3CDTF">2026-03-16T12:15:00Z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