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F3A9E" w14:textId="3D2D0C12" w:rsidR="00D67ADE" w:rsidRPr="00D67ADE" w:rsidRDefault="00D67ADE" w:rsidP="00D67ADE">
      <w:pPr>
        <w:spacing w:after="0" w:line="240" w:lineRule="auto"/>
        <w:rPr>
          <w:rFonts w:ascii="Times New Roman" w:hAnsi="Times New Roman"/>
          <w:b/>
        </w:rPr>
      </w:pPr>
      <w:r w:rsidRPr="00D67ADE">
        <w:rPr>
          <w:rFonts w:ascii="Times New Roman" w:hAnsi="Times New Roman"/>
          <w:color w:val="FF0000"/>
        </w:rPr>
        <w:t>Pastaba. Pilka spalva pažymėtas eilutes pildo tiekėjas</w:t>
      </w:r>
      <w:r w:rsidRPr="00D67ADE">
        <w:rPr>
          <w:rFonts w:ascii="Times New Roman" w:hAnsi="Times New Roman"/>
        </w:rPr>
        <w:tab/>
      </w:r>
      <w:r w:rsidRPr="00D67ADE">
        <w:rPr>
          <w:rFonts w:ascii="Times New Roman" w:hAnsi="Times New Roman"/>
        </w:rPr>
        <w:tab/>
      </w:r>
      <w:r w:rsidRPr="00D67ADE">
        <w:rPr>
          <w:rFonts w:ascii="Times New Roman" w:hAnsi="Times New Roman"/>
        </w:rPr>
        <w:tab/>
      </w:r>
      <w:r w:rsidRPr="00D67ADE">
        <w:rPr>
          <w:rFonts w:ascii="Times New Roman" w:hAnsi="Times New Roman"/>
        </w:rPr>
        <w:tab/>
      </w:r>
      <w:r w:rsidRPr="00D67ADE">
        <w:rPr>
          <w:rFonts w:ascii="Times New Roman" w:hAnsi="Times New Roman"/>
        </w:rPr>
        <w:tab/>
        <w:t xml:space="preserve">                </w:t>
      </w:r>
      <w:r w:rsidRPr="00D67ADE">
        <w:rPr>
          <w:rFonts w:ascii="Times New Roman" w:hAnsi="Times New Roman"/>
          <w:b/>
        </w:rPr>
        <w:t>Pirkimo sąlygų priedas Nr. 1</w:t>
      </w:r>
    </w:p>
    <w:p w14:paraId="4EB86BD5" w14:textId="77777777" w:rsidR="00D67ADE" w:rsidRPr="00D67ADE" w:rsidRDefault="00D67ADE" w:rsidP="00DD5FCC">
      <w:pPr>
        <w:spacing w:after="0" w:line="240" w:lineRule="auto"/>
        <w:jc w:val="center"/>
        <w:rPr>
          <w:rFonts w:ascii="Times New Roman" w:hAnsi="Times New Roman"/>
          <w:b/>
        </w:rPr>
      </w:pPr>
    </w:p>
    <w:p w14:paraId="140D9935" w14:textId="77777777" w:rsidR="00D67ADE" w:rsidRPr="00D67ADE" w:rsidRDefault="00D67ADE" w:rsidP="00DD5FCC">
      <w:pPr>
        <w:spacing w:after="0" w:line="240" w:lineRule="auto"/>
        <w:jc w:val="center"/>
        <w:rPr>
          <w:rFonts w:ascii="Times New Roman" w:hAnsi="Times New Roman"/>
          <w:b/>
        </w:rPr>
      </w:pPr>
      <w:r w:rsidRPr="00D67ADE">
        <w:rPr>
          <w:rFonts w:ascii="Times New Roman" w:hAnsi="Times New Roman"/>
          <w:b/>
        </w:rPr>
        <w:t>TECHNINĖ SPECIFIKACIJA IR PASIŪLYMO KAINA</w:t>
      </w:r>
    </w:p>
    <w:p w14:paraId="68BB5407" w14:textId="11F708EE" w:rsidR="00D67ADE" w:rsidRDefault="001329D9" w:rsidP="00DD5FCC">
      <w:pPr>
        <w:spacing w:after="0" w:line="240" w:lineRule="auto"/>
        <w:jc w:val="center"/>
        <w:rPr>
          <w:rFonts w:ascii="Times New Roman" w:eastAsia="Arial Unicode MS" w:hAnsi="Times New Roman"/>
          <w:b/>
          <w:bCs/>
          <w:noProof/>
          <w:sz w:val="23"/>
          <w:szCs w:val="23"/>
          <w:bdr w:val="nil"/>
        </w:rPr>
      </w:pPr>
      <w:r w:rsidRPr="001329D9">
        <w:rPr>
          <w:rFonts w:ascii="Times New Roman" w:eastAsia="Arial Unicode MS" w:hAnsi="Times New Roman"/>
          <w:b/>
          <w:bCs/>
          <w:noProof/>
          <w:sz w:val="23"/>
          <w:szCs w:val="23"/>
          <w:bdr w:val="nil"/>
        </w:rPr>
        <w:t>AŠTRIŲ ATLIEKŲ SURINKIMO KONTEINERIAI</w:t>
      </w:r>
    </w:p>
    <w:p w14:paraId="4D1E5526" w14:textId="77777777" w:rsidR="001329D9" w:rsidRPr="00D67ADE" w:rsidRDefault="001329D9" w:rsidP="00DD5FCC">
      <w:pPr>
        <w:spacing w:after="0" w:line="240" w:lineRule="auto"/>
        <w:jc w:val="center"/>
        <w:rPr>
          <w:rFonts w:ascii="Times New Roman" w:hAnsi="Times New Roman"/>
          <w:b/>
        </w:rPr>
      </w:pPr>
    </w:p>
    <w:p w14:paraId="36841F52" w14:textId="077A4F05" w:rsidR="00D67ADE" w:rsidRPr="00D67ADE" w:rsidRDefault="002B23A2" w:rsidP="00DD5FCC">
      <w:pPr>
        <w:shd w:val="clear" w:color="auto" w:fill="D9D9D9" w:themeFill="background1" w:themeFillShade="D9"/>
        <w:spacing w:after="0" w:line="240" w:lineRule="auto"/>
        <w:jc w:val="center"/>
        <w:rPr>
          <w:rFonts w:ascii="Times New Roman" w:hAnsi="Times New Roman"/>
          <w:b/>
        </w:rPr>
      </w:pPr>
      <w:r>
        <w:rPr>
          <w:rFonts w:ascii="Times New Roman" w:hAnsi="Times New Roman"/>
          <w:b/>
        </w:rPr>
        <w:t>20</w:t>
      </w:r>
      <w:r w:rsidR="00542EE7">
        <w:rPr>
          <w:rFonts w:ascii="Times New Roman" w:hAnsi="Times New Roman"/>
          <w:b/>
        </w:rPr>
        <w:t xml:space="preserve">26 </w:t>
      </w:r>
      <w:r w:rsidR="00D67ADE" w:rsidRPr="00D67ADE">
        <w:rPr>
          <w:rFonts w:ascii="Times New Roman" w:hAnsi="Times New Roman"/>
          <w:b/>
        </w:rPr>
        <w:t xml:space="preserve">-   --   </w:t>
      </w:r>
    </w:p>
    <w:p w14:paraId="05B26B6D" w14:textId="77777777" w:rsidR="00D67ADE" w:rsidRPr="00D67ADE" w:rsidRDefault="00D67ADE" w:rsidP="00DD5FCC">
      <w:pPr>
        <w:spacing w:after="0" w:line="240" w:lineRule="auto"/>
        <w:jc w:val="center"/>
        <w:rPr>
          <w:rFonts w:ascii="Times New Roman" w:hAnsi="Times New Roman"/>
          <w:b/>
        </w:rPr>
      </w:pPr>
    </w:p>
    <w:tbl>
      <w:tblPr>
        <w:tblW w:w="14630" w:type="dxa"/>
        <w:tblInd w:w="-5" w:type="dxa"/>
        <w:tblLook w:val="04A0" w:firstRow="1" w:lastRow="0" w:firstColumn="1" w:lastColumn="0" w:noHBand="0" w:noVBand="1"/>
      </w:tblPr>
      <w:tblGrid>
        <w:gridCol w:w="6096"/>
        <w:gridCol w:w="8534"/>
      </w:tblGrid>
      <w:tr w:rsidR="00D67ADE" w:rsidRPr="00D67ADE" w14:paraId="489E11B9" w14:textId="77777777" w:rsidTr="00C04A1C">
        <w:trPr>
          <w:trHeight w:val="141"/>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28CFF7E3" w14:textId="77777777" w:rsidR="00D67ADE" w:rsidRPr="00D67ADE" w:rsidRDefault="00D67ADE" w:rsidP="00D67ADE">
            <w:pPr>
              <w:spacing w:after="0" w:line="240" w:lineRule="auto"/>
              <w:rPr>
                <w:rFonts w:ascii="Times New Roman" w:hAnsi="Times New Roman"/>
                <w:b/>
              </w:rPr>
            </w:pPr>
            <w:r w:rsidRPr="00D67ADE">
              <w:rPr>
                <w:rFonts w:ascii="Times New Roman" w:hAnsi="Times New Roman"/>
                <w:b/>
              </w:rPr>
              <w:t>Tiekėjo pavadinimas / ūkio subjektų grupės nariai:</w:t>
            </w:r>
          </w:p>
        </w:tc>
        <w:tc>
          <w:tcPr>
            <w:tcW w:w="85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D657749" w14:textId="77777777" w:rsidR="00D67ADE" w:rsidRPr="00D67ADE" w:rsidRDefault="00D67ADE" w:rsidP="00D67ADE">
            <w:pPr>
              <w:spacing w:after="0" w:line="240" w:lineRule="auto"/>
              <w:rPr>
                <w:rFonts w:ascii="Times New Roman" w:hAnsi="Times New Roman"/>
                <w:b/>
              </w:rPr>
            </w:pPr>
          </w:p>
        </w:tc>
      </w:tr>
      <w:tr w:rsidR="00D67ADE" w:rsidRPr="00D67ADE" w14:paraId="1076E802" w14:textId="77777777" w:rsidTr="00C04A1C">
        <w:trPr>
          <w:trHeight w:val="70"/>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731AB6C1" w14:textId="77777777" w:rsidR="00D67ADE" w:rsidRPr="00D67ADE" w:rsidRDefault="00D67ADE" w:rsidP="00D67ADE">
            <w:pPr>
              <w:spacing w:after="0" w:line="240" w:lineRule="auto"/>
              <w:rPr>
                <w:rFonts w:ascii="Times New Roman" w:hAnsi="Times New Roman"/>
                <w:b/>
              </w:rPr>
            </w:pPr>
            <w:r w:rsidRPr="00D67ADE">
              <w:rPr>
                <w:rFonts w:ascii="Times New Roman" w:hAnsi="Times New Roman"/>
                <w:b/>
              </w:rPr>
              <w:t>Tiekėjo kodas:</w:t>
            </w:r>
          </w:p>
        </w:tc>
        <w:tc>
          <w:tcPr>
            <w:tcW w:w="85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2E1EE11" w14:textId="77777777" w:rsidR="00D67ADE" w:rsidRPr="00D67ADE" w:rsidRDefault="00D67ADE" w:rsidP="00D67ADE">
            <w:pPr>
              <w:spacing w:after="0" w:line="240" w:lineRule="auto"/>
              <w:rPr>
                <w:rFonts w:ascii="Times New Roman" w:hAnsi="Times New Roman"/>
                <w:b/>
              </w:rPr>
            </w:pPr>
          </w:p>
        </w:tc>
      </w:tr>
      <w:tr w:rsidR="00D67ADE" w:rsidRPr="00D67ADE" w14:paraId="1B60C820" w14:textId="77777777" w:rsidTr="00C04A1C">
        <w:trPr>
          <w:trHeight w:val="70"/>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3CAF426F" w14:textId="77777777" w:rsidR="00D67ADE" w:rsidRPr="00D67ADE" w:rsidRDefault="00D67ADE" w:rsidP="00D67ADE">
            <w:pPr>
              <w:spacing w:after="0" w:line="240" w:lineRule="auto"/>
              <w:rPr>
                <w:rFonts w:ascii="Times New Roman" w:hAnsi="Times New Roman"/>
                <w:b/>
              </w:rPr>
            </w:pPr>
            <w:r w:rsidRPr="00D67ADE">
              <w:rPr>
                <w:rFonts w:ascii="Times New Roman" w:hAnsi="Times New Roman"/>
                <w:b/>
              </w:rPr>
              <w:t>Tiekėjo adresas:</w:t>
            </w:r>
          </w:p>
        </w:tc>
        <w:tc>
          <w:tcPr>
            <w:tcW w:w="85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A946E86" w14:textId="77777777" w:rsidR="00D67ADE" w:rsidRPr="00D67ADE" w:rsidRDefault="00D67ADE" w:rsidP="00D67ADE">
            <w:pPr>
              <w:spacing w:after="0" w:line="240" w:lineRule="auto"/>
              <w:rPr>
                <w:rFonts w:ascii="Times New Roman" w:hAnsi="Times New Roman"/>
                <w:b/>
              </w:rPr>
            </w:pPr>
          </w:p>
        </w:tc>
      </w:tr>
      <w:tr w:rsidR="00D67ADE" w:rsidRPr="00D67ADE" w14:paraId="453DDD80" w14:textId="77777777" w:rsidTr="00C04A1C">
        <w:trPr>
          <w:trHeight w:val="70"/>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6AEA2500" w14:textId="77777777" w:rsidR="00D67ADE" w:rsidRPr="00D67ADE" w:rsidRDefault="00D67ADE" w:rsidP="00D67ADE">
            <w:pPr>
              <w:spacing w:after="0" w:line="240" w:lineRule="auto"/>
              <w:rPr>
                <w:rFonts w:ascii="Times New Roman" w:hAnsi="Times New Roman"/>
                <w:b/>
              </w:rPr>
            </w:pPr>
            <w:r w:rsidRPr="00D67ADE">
              <w:rPr>
                <w:rFonts w:ascii="Times New Roman" w:hAnsi="Times New Roman"/>
                <w:b/>
              </w:rPr>
              <w:t>Asmens atsakingo už pasiūlymą pareigos, vardas, pavardė:</w:t>
            </w:r>
          </w:p>
        </w:tc>
        <w:tc>
          <w:tcPr>
            <w:tcW w:w="85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39A65BD" w14:textId="77777777" w:rsidR="00D67ADE" w:rsidRPr="00D67ADE" w:rsidRDefault="00D67ADE" w:rsidP="00D67ADE">
            <w:pPr>
              <w:spacing w:after="0" w:line="240" w:lineRule="auto"/>
              <w:rPr>
                <w:rFonts w:ascii="Times New Roman" w:hAnsi="Times New Roman"/>
                <w:b/>
              </w:rPr>
            </w:pPr>
          </w:p>
        </w:tc>
      </w:tr>
      <w:tr w:rsidR="00D67ADE" w:rsidRPr="00D67ADE" w14:paraId="15EE8F2E" w14:textId="77777777" w:rsidTr="00C04A1C">
        <w:trPr>
          <w:trHeight w:val="70"/>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7167492B" w14:textId="77777777" w:rsidR="00D67ADE" w:rsidRPr="00D67ADE" w:rsidRDefault="00D67ADE" w:rsidP="00D67ADE">
            <w:pPr>
              <w:spacing w:after="0" w:line="240" w:lineRule="auto"/>
              <w:rPr>
                <w:rFonts w:ascii="Times New Roman" w:hAnsi="Times New Roman"/>
                <w:b/>
              </w:rPr>
            </w:pPr>
            <w:r w:rsidRPr="00D67ADE">
              <w:rPr>
                <w:rFonts w:ascii="Times New Roman" w:hAnsi="Times New Roman"/>
                <w:b/>
              </w:rPr>
              <w:t>Asmens atsakingo už pasiūlymą telefono numeris:</w:t>
            </w:r>
          </w:p>
        </w:tc>
        <w:tc>
          <w:tcPr>
            <w:tcW w:w="85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26EF660" w14:textId="77777777" w:rsidR="00D67ADE" w:rsidRPr="00D67ADE" w:rsidRDefault="00D67ADE" w:rsidP="00D67ADE">
            <w:pPr>
              <w:spacing w:after="0" w:line="240" w:lineRule="auto"/>
              <w:rPr>
                <w:rFonts w:ascii="Times New Roman" w:hAnsi="Times New Roman"/>
                <w:b/>
              </w:rPr>
            </w:pPr>
          </w:p>
        </w:tc>
      </w:tr>
      <w:tr w:rsidR="00D67ADE" w:rsidRPr="00D67ADE" w14:paraId="49A1FA06" w14:textId="77777777" w:rsidTr="00C04A1C">
        <w:trPr>
          <w:trHeight w:val="300"/>
        </w:trPr>
        <w:tc>
          <w:tcPr>
            <w:tcW w:w="6096" w:type="dxa"/>
            <w:tcBorders>
              <w:top w:val="single" w:sz="4" w:space="0" w:color="auto"/>
              <w:left w:val="single" w:sz="4" w:space="0" w:color="auto"/>
              <w:bottom w:val="single" w:sz="4" w:space="0" w:color="auto"/>
              <w:right w:val="single" w:sz="4" w:space="0" w:color="auto"/>
            </w:tcBorders>
            <w:noWrap/>
            <w:vAlign w:val="center"/>
            <w:hideMark/>
          </w:tcPr>
          <w:p w14:paraId="7BF78411" w14:textId="77777777" w:rsidR="00D67ADE" w:rsidRPr="00D67ADE" w:rsidRDefault="00D67ADE" w:rsidP="00D67ADE">
            <w:pPr>
              <w:spacing w:after="0" w:line="240" w:lineRule="auto"/>
              <w:rPr>
                <w:rFonts w:ascii="Times New Roman" w:hAnsi="Times New Roman"/>
                <w:b/>
              </w:rPr>
            </w:pPr>
            <w:r w:rsidRPr="00D67ADE">
              <w:rPr>
                <w:rFonts w:ascii="Times New Roman" w:hAnsi="Times New Roman"/>
                <w:b/>
              </w:rPr>
              <w:t>Asmens atsakingo už pasiūlymą el. pašto adresas:</w:t>
            </w:r>
          </w:p>
        </w:tc>
        <w:tc>
          <w:tcPr>
            <w:tcW w:w="85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1926E65" w14:textId="77777777" w:rsidR="00D67ADE" w:rsidRPr="00D67ADE" w:rsidRDefault="00D67ADE" w:rsidP="00D67ADE">
            <w:pPr>
              <w:spacing w:after="0" w:line="240" w:lineRule="auto"/>
              <w:rPr>
                <w:rFonts w:ascii="Times New Roman" w:hAnsi="Times New Roman"/>
                <w:b/>
              </w:rPr>
            </w:pPr>
          </w:p>
        </w:tc>
      </w:tr>
    </w:tbl>
    <w:p w14:paraId="66019025" w14:textId="77777777" w:rsidR="00D67ADE" w:rsidRPr="00D67ADE" w:rsidRDefault="00D67ADE" w:rsidP="00DD5FCC">
      <w:pPr>
        <w:spacing w:after="0" w:line="240" w:lineRule="auto"/>
        <w:rPr>
          <w:rFonts w:ascii="Times New Roman" w:hAnsi="Times New Roman"/>
          <w:b/>
        </w:rPr>
      </w:pPr>
    </w:p>
    <w:p w14:paraId="6503BEB8" w14:textId="77777777" w:rsidR="00D67ADE" w:rsidRPr="005750F2" w:rsidRDefault="00D67ADE" w:rsidP="00C04A1C">
      <w:pPr>
        <w:spacing w:after="0" w:line="240" w:lineRule="auto"/>
        <w:rPr>
          <w:rFonts w:ascii="Times New Roman" w:hAnsi="Times New Roman"/>
          <w:b/>
          <w:bCs/>
        </w:rPr>
      </w:pPr>
      <w:r w:rsidRPr="005750F2">
        <w:rPr>
          <w:rFonts w:ascii="Times New Roman" w:hAnsi="Times New Roman"/>
          <w:b/>
          <w:bCs/>
        </w:rPr>
        <w:t>Pildoma, jei tiekėjas, kuris yra juridinis asmuo, turi kolegialų valdymo organą ar priežiūros organo narį (-ius)  (VPĮ 46 str. 2 d. 2 p.):</w:t>
      </w:r>
    </w:p>
    <w:tbl>
      <w:tblPr>
        <w:tblStyle w:val="TableGrid"/>
        <w:tblW w:w="14630" w:type="dxa"/>
        <w:tblInd w:w="-5" w:type="dxa"/>
        <w:tblLook w:val="04A0" w:firstRow="1" w:lastRow="0" w:firstColumn="1" w:lastColumn="0" w:noHBand="0" w:noVBand="1"/>
      </w:tblPr>
      <w:tblGrid>
        <w:gridCol w:w="6096"/>
        <w:gridCol w:w="8534"/>
      </w:tblGrid>
      <w:tr w:rsidR="00D67ADE" w:rsidRPr="00D67ADE" w14:paraId="1EC77F8F" w14:textId="77777777" w:rsidTr="00C04A1C">
        <w:tc>
          <w:tcPr>
            <w:tcW w:w="6096" w:type="dxa"/>
          </w:tcPr>
          <w:p w14:paraId="5BB88C88" w14:textId="77777777" w:rsidR="00D67ADE" w:rsidRPr="00D67ADE" w:rsidRDefault="00D67ADE" w:rsidP="00D67ADE">
            <w:pPr>
              <w:spacing w:after="0" w:line="240" w:lineRule="auto"/>
              <w:rPr>
                <w:b/>
                <w:bCs/>
                <w:lang w:val="en-US"/>
              </w:rPr>
            </w:pPr>
            <w:proofErr w:type="spellStart"/>
            <w:r w:rsidRPr="00D67ADE">
              <w:rPr>
                <w:b/>
                <w:bCs/>
                <w:lang w:val="en-US"/>
              </w:rPr>
              <w:t>Vardas</w:t>
            </w:r>
            <w:proofErr w:type="spellEnd"/>
            <w:r w:rsidRPr="00D67ADE">
              <w:rPr>
                <w:b/>
                <w:bCs/>
                <w:lang w:val="en-US"/>
              </w:rPr>
              <w:t xml:space="preserve">, </w:t>
            </w:r>
            <w:proofErr w:type="spellStart"/>
            <w:r w:rsidRPr="00D67ADE">
              <w:rPr>
                <w:b/>
                <w:bCs/>
                <w:lang w:val="en-US"/>
              </w:rPr>
              <w:t>pavardė</w:t>
            </w:r>
            <w:proofErr w:type="spellEnd"/>
            <w:r w:rsidRPr="00D67ADE">
              <w:rPr>
                <w:b/>
                <w:bCs/>
                <w:lang w:val="en-US"/>
              </w:rPr>
              <w:t xml:space="preserve">, </w:t>
            </w:r>
            <w:proofErr w:type="spellStart"/>
            <w:r w:rsidRPr="00D67ADE">
              <w:rPr>
                <w:b/>
                <w:bCs/>
                <w:lang w:val="en-US"/>
              </w:rPr>
              <w:t>pareigos</w:t>
            </w:r>
            <w:proofErr w:type="spellEnd"/>
            <w:r w:rsidRPr="00D67ADE">
              <w:rPr>
                <w:b/>
                <w:bCs/>
                <w:lang w:val="en-US"/>
              </w:rPr>
              <w:t>:</w:t>
            </w:r>
          </w:p>
        </w:tc>
        <w:tc>
          <w:tcPr>
            <w:tcW w:w="8534" w:type="dxa"/>
            <w:shd w:val="clear" w:color="auto" w:fill="D9D9D9" w:themeFill="background1" w:themeFillShade="D9"/>
          </w:tcPr>
          <w:p w14:paraId="51F428A1" w14:textId="77777777" w:rsidR="00D67ADE" w:rsidRPr="00D67ADE" w:rsidRDefault="00D67ADE" w:rsidP="00D67ADE">
            <w:pPr>
              <w:spacing w:after="0" w:line="240" w:lineRule="auto"/>
              <w:rPr>
                <w:b/>
                <w:bCs/>
                <w:lang w:val="en-US"/>
              </w:rPr>
            </w:pPr>
          </w:p>
        </w:tc>
      </w:tr>
      <w:tr w:rsidR="00D67ADE" w:rsidRPr="00D67ADE" w14:paraId="2F18CFBD" w14:textId="77777777" w:rsidTr="00C04A1C">
        <w:tc>
          <w:tcPr>
            <w:tcW w:w="6096" w:type="dxa"/>
          </w:tcPr>
          <w:p w14:paraId="667546F8" w14:textId="77777777" w:rsidR="00D67ADE" w:rsidRPr="00D67ADE" w:rsidRDefault="00D67ADE" w:rsidP="00D67ADE">
            <w:pPr>
              <w:spacing w:after="0" w:line="240" w:lineRule="auto"/>
              <w:rPr>
                <w:b/>
                <w:bCs/>
                <w:lang w:val="en-US"/>
              </w:rPr>
            </w:pPr>
            <w:proofErr w:type="spellStart"/>
            <w:r w:rsidRPr="00D67ADE">
              <w:rPr>
                <w:b/>
                <w:bCs/>
                <w:lang w:val="en-US"/>
              </w:rPr>
              <w:t>Vardas</w:t>
            </w:r>
            <w:proofErr w:type="spellEnd"/>
            <w:r w:rsidRPr="00D67ADE">
              <w:rPr>
                <w:b/>
                <w:bCs/>
                <w:lang w:val="en-US"/>
              </w:rPr>
              <w:t xml:space="preserve">, </w:t>
            </w:r>
            <w:proofErr w:type="spellStart"/>
            <w:r w:rsidRPr="00D67ADE">
              <w:rPr>
                <w:b/>
                <w:bCs/>
                <w:lang w:val="en-US"/>
              </w:rPr>
              <w:t>pavardė</w:t>
            </w:r>
            <w:proofErr w:type="spellEnd"/>
            <w:r w:rsidRPr="00D67ADE">
              <w:rPr>
                <w:b/>
                <w:bCs/>
                <w:lang w:val="en-US"/>
              </w:rPr>
              <w:t xml:space="preserve">, </w:t>
            </w:r>
            <w:proofErr w:type="spellStart"/>
            <w:r w:rsidRPr="00D67ADE">
              <w:rPr>
                <w:b/>
                <w:bCs/>
                <w:lang w:val="en-US"/>
              </w:rPr>
              <w:t>pareigos</w:t>
            </w:r>
            <w:proofErr w:type="spellEnd"/>
            <w:r w:rsidRPr="00D67ADE">
              <w:rPr>
                <w:b/>
                <w:bCs/>
                <w:lang w:val="en-US"/>
              </w:rPr>
              <w:t>:</w:t>
            </w:r>
          </w:p>
        </w:tc>
        <w:tc>
          <w:tcPr>
            <w:tcW w:w="8534" w:type="dxa"/>
            <w:shd w:val="clear" w:color="auto" w:fill="D9D9D9" w:themeFill="background1" w:themeFillShade="D9"/>
          </w:tcPr>
          <w:p w14:paraId="3C3096DF" w14:textId="77777777" w:rsidR="00D67ADE" w:rsidRPr="00D67ADE" w:rsidRDefault="00D67ADE" w:rsidP="00D67ADE">
            <w:pPr>
              <w:spacing w:after="0" w:line="240" w:lineRule="auto"/>
              <w:rPr>
                <w:b/>
                <w:bCs/>
                <w:lang w:val="en-US"/>
              </w:rPr>
            </w:pPr>
          </w:p>
        </w:tc>
      </w:tr>
      <w:tr w:rsidR="00D67ADE" w:rsidRPr="00D67ADE" w14:paraId="22D73CBC" w14:textId="77777777" w:rsidTr="00C04A1C">
        <w:trPr>
          <w:trHeight w:val="271"/>
        </w:trPr>
        <w:tc>
          <w:tcPr>
            <w:tcW w:w="6096" w:type="dxa"/>
          </w:tcPr>
          <w:p w14:paraId="65E6609F" w14:textId="77777777" w:rsidR="00D67ADE" w:rsidRPr="00D67ADE" w:rsidRDefault="00D67ADE" w:rsidP="00D67ADE">
            <w:pPr>
              <w:spacing w:after="0" w:line="240" w:lineRule="auto"/>
              <w:rPr>
                <w:b/>
                <w:bCs/>
                <w:lang w:val="en-US"/>
              </w:rPr>
            </w:pPr>
            <w:proofErr w:type="spellStart"/>
            <w:r w:rsidRPr="00D67ADE">
              <w:rPr>
                <w:b/>
                <w:bCs/>
                <w:lang w:val="en-US"/>
              </w:rPr>
              <w:t>Vardas</w:t>
            </w:r>
            <w:proofErr w:type="spellEnd"/>
            <w:r w:rsidRPr="00D67ADE">
              <w:rPr>
                <w:b/>
                <w:bCs/>
                <w:lang w:val="en-US"/>
              </w:rPr>
              <w:t xml:space="preserve">, </w:t>
            </w:r>
            <w:proofErr w:type="spellStart"/>
            <w:r w:rsidRPr="00D67ADE">
              <w:rPr>
                <w:b/>
                <w:bCs/>
                <w:lang w:val="en-US"/>
              </w:rPr>
              <w:t>pavardė</w:t>
            </w:r>
            <w:proofErr w:type="spellEnd"/>
            <w:r w:rsidRPr="00D67ADE">
              <w:rPr>
                <w:b/>
                <w:bCs/>
                <w:lang w:val="en-US"/>
              </w:rPr>
              <w:t xml:space="preserve">, </w:t>
            </w:r>
            <w:proofErr w:type="spellStart"/>
            <w:r w:rsidRPr="00D67ADE">
              <w:rPr>
                <w:b/>
                <w:bCs/>
                <w:lang w:val="en-US"/>
              </w:rPr>
              <w:t>pareigos</w:t>
            </w:r>
            <w:proofErr w:type="spellEnd"/>
            <w:r w:rsidRPr="00D67ADE">
              <w:rPr>
                <w:b/>
                <w:bCs/>
                <w:lang w:val="en-US"/>
              </w:rPr>
              <w:t>:</w:t>
            </w:r>
          </w:p>
        </w:tc>
        <w:tc>
          <w:tcPr>
            <w:tcW w:w="8534" w:type="dxa"/>
            <w:shd w:val="clear" w:color="auto" w:fill="D9D9D9" w:themeFill="background1" w:themeFillShade="D9"/>
          </w:tcPr>
          <w:p w14:paraId="5215A13B" w14:textId="77777777" w:rsidR="00D67ADE" w:rsidRPr="00D67ADE" w:rsidRDefault="00D67ADE" w:rsidP="00D67ADE">
            <w:pPr>
              <w:spacing w:after="0" w:line="240" w:lineRule="auto"/>
              <w:rPr>
                <w:b/>
                <w:bCs/>
                <w:lang w:val="en-US"/>
              </w:rPr>
            </w:pPr>
          </w:p>
        </w:tc>
      </w:tr>
    </w:tbl>
    <w:p w14:paraId="3641CC24" w14:textId="19497BE0" w:rsidR="00D67ADE" w:rsidRDefault="00D67ADE" w:rsidP="00DD5FCC">
      <w:pPr>
        <w:spacing w:after="0" w:line="240" w:lineRule="auto"/>
        <w:ind w:left="-851"/>
        <w:jc w:val="both"/>
        <w:rPr>
          <w:rFonts w:ascii="Times New Roman" w:hAnsi="Times New Roman"/>
          <w:b/>
          <w:bCs/>
        </w:rPr>
      </w:pPr>
    </w:p>
    <w:p w14:paraId="3321FFEA" w14:textId="2DBD03F3" w:rsidR="00285B37" w:rsidRDefault="00285B37" w:rsidP="00285B37">
      <w:pPr>
        <w:spacing w:after="0" w:line="240" w:lineRule="auto"/>
        <w:ind w:left="-851" w:firstLine="851"/>
        <w:jc w:val="both"/>
        <w:rPr>
          <w:rFonts w:ascii="Times New Roman" w:eastAsia="Times New Roman" w:hAnsi="Times New Roman"/>
          <w:b/>
          <w:bCs/>
          <w:color w:val="000000"/>
        </w:rPr>
      </w:pPr>
      <w:r>
        <w:rPr>
          <w:rFonts w:ascii="Times New Roman" w:eastAsia="Times New Roman" w:hAnsi="Times New Roman"/>
          <w:b/>
          <w:bCs/>
          <w:color w:val="000000"/>
        </w:rPr>
        <w:t>1. Tiekėjo patvirtinimai:</w:t>
      </w:r>
    </w:p>
    <w:p w14:paraId="474D3D25" w14:textId="113F9625" w:rsidR="00285B37" w:rsidRDefault="00285B37" w:rsidP="00285B37">
      <w:pPr>
        <w:spacing w:after="0" w:line="240" w:lineRule="auto"/>
        <w:ind w:left="-851" w:firstLine="851"/>
        <w:jc w:val="both"/>
        <w:rPr>
          <w:rFonts w:ascii="Times New Roman" w:eastAsia="Times New Roman" w:hAnsi="Times New Roman"/>
          <w:color w:val="000000"/>
        </w:rPr>
      </w:pPr>
      <w:r>
        <w:rPr>
          <w:rFonts w:ascii="Times New Roman" w:eastAsia="Times New Roman" w:hAnsi="Times New Roman"/>
          <w:color w:val="000000"/>
        </w:rPr>
        <w:t>1.1. Šiuo pasiūlymu pažymime, kad sutinkame su visomis pirkimo sąlygomis;</w:t>
      </w:r>
    </w:p>
    <w:p w14:paraId="4F6FC42F" w14:textId="0B60323A" w:rsidR="00285B37" w:rsidRDefault="00285B37" w:rsidP="00285B37">
      <w:pPr>
        <w:spacing w:after="0" w:line="240" w:lineRule="auto"/>
        <w:ind w:left="-851" w:firstLine="851"/>
        <w:jc w:val="both"/>
        <w:rPr>
          <w:rFonts w:ascii="Times New Roman" w:eastAsia="Times New Roman" w:hAnsi="Times New Roman"/>
          <w:color w:val="000000"/>
        </w:rPr>
      </w:pPr>
      <w:r>
        <w:rPr>
          <w:rFonts w:ascii="Times New Roman" w:eastAsia="Times New Roman" w:hAnsi="Times New Roman"/>
          <w:color w:val="000000"/>
        </w:rPr>
        <w:t>1.2. Pasiūlymas galioja iki termino, nustatyto pirkimo dokumentuose;</w:t>
      </w:r>
    </w:p>
    <w:p w14:paraId="0473A0D5" w14:textId="464129D4" w:rsidR="00285B37" w:rsidRDefault="00285B37" w:rsidP="00285B37">
      <w:pPr>
        <w:spacing w:after="0" w:line="240" w:lineRule="auto"/>
        <w:ind w:right="-739"/>
        <w:jc w:val="both"/>
        <w:rPr>
          <w:rFonts w:ascii="Times New Roman" w:eastAsia="Times New Roman" w:hAnsi="Times New Roman"/>
          <w:color w:val="000000"/>
        </w:rPr>
      </w:pPr>
      <w:r>
        <w:rPr>
          <w:rFonts w:ascii="Times New Roman" w:eastAsia="Times New Roman" w:hAnsi="Times New Roman"/>
          <w:color w:val="000000"/>
        </w:rPr>
        <w:t xml:space="preserve">1.3. </w:t>
      </w:r>
      <w:r w:rsidRPr="00285B37">
        <w:rPr>
          <w:rFonts w:ascii="Times New Roman" w:eastAsia="Times New Roman" w:hAnsi="Times New Roman"/>
          <w:color w:val="000000"/>
        </w:rPr>
        <w:t>Į pasiūlymo kainą yra įskaityti visi mokesčiai ir visos tiekėjo išlaidos, apimančios viską, ko reikia visiškam ir tinkamam paslaugų pirkimo sutarties įvykdymui</w:t>
      </w:r>
      <w:r>
        <w:rPr>
          <w:rFonts w:ascii="Times New Roman" w:eastAsia="Times New Roman" w:hAnsi="Times New Roman"/>
          <w:color w:val="000000"/>
        </w:rPr>
        <w:t>;</w:t>
      </w:r>
    </w:p>
    <w:p w14:paraId="4CEE85BA" w14:textId="260BE2A1" w:rsidR="00285B37" w:rsidRDefault="00285B37" w:rsidP="00285B37">
      <w:pPr>
        <w:spacing w:after="0" w:line="240" w:lineRule="auto"/>
        <w:ind w:right="-739"/>
        <w:jc w:val="both"/>
        <w:rPr>
          <w:rFonts w:ascii="Times New Roman" w:eastAsia="Times New Roman" w:hAnsi="Times New Roman"/>
          <w:color w:val="000000"/>
        </w:rPr>
      </w:pPr>
      <w:r>
        <w:rPr>
          <w:rFonts w:ascii="Times New Roman" w:eastAsia="Times New Roman" w:hAnsi="Times New Roman"/>
          <w:color w:val="000000"/>
        </w:rPr>
        <w:t>1.4. Jeigu kvalifikacija dėl teisės verstis atitinkama veikla nebuvo tikrinama arba tikrinama ne visa apimtimi, įsipareigojame perkančiajai organizacijai, kad pirkimo sutartį vykdys tik tokią teisę turintys asmenys.</w:t>
      </w:r>
    </w:p>
    <w:p w14:paraId="39FD3A0B" w14:textId="03B4FCAB" w:rsidR="00285B37" w:rsidRDefault="00285B37" w:rsidP="00285B37">
      <w:pPr>
        <w:spacing w:after="0" w:line="240" w:lineRule="auto"/>
        <w:ind w:right="-739"/>
        <w:jc w:val="both"/>
        <w:rPr>
          <w:rFonts w:ascii="Times New Roman" w:eastAsia="Times New Roman" w:hAnsi="Times New Roman"/>
          <w:b/>
          <w:bCs/>
          <w:color w:val="000000"/>
        </w:rPr>
      </w:pPr>
      <w:r w:rsidRPr="00285B37">
        <w:rPr>
          <w:rFonts w:ascii="Times New Roman" w:eastAsia="Times New Roman" w:hAnsi="Times New Roman"/>
          <w:b/>
          <w:bCs/>
          <w:color w:val="000000"/>
        </w:rPr>
        <w:t>2. Bendrieji reikalavimai:</w:t>
      </w:r>
    </w:p>
    <w:p w14:paraId="514DD22F" w14:textId="7E53C43D" w:rsidR="00285B37" w:rsidRDefault="00285B37" w:rsidP="00285B37">
      <w:pPr>
        <w:spacing w:after="0" w:line="240" w:lineRule="auto"/>
        <w:ind w:right="-739"/>
        <w:jc w:val="both"/>
        <w:rPr>
          <w:rFonts w:ascii="Times New Roman" w:hAnsi="Times New Roman"/>
        </w:rPr>
      </w:pPr>
      <w:r>
        <w:rPr>
          <w:rFonts w:ascii="Times New Roman" w:hAnsi="Times New Roman"/>
        </w:rPr>
        <w:t xml:space="preserve">2.1. </w:t>
      </w:r>
      <w:r w:rsidRPr="00285B37">
        <w:rPr>
          <w:rFonts w:ascii="Times New Roman" w:hAnsi="Times New Roman"/>
        </w:rPr>
        <w:t>Techninėje specifikacijoje nurodytus konkrečius modelius ar šaltinius, konkrečius procesus ar prekės ženklus, patentus, tipus, konkrečią kilmę ar gamybą (jei nurodyta) prašome laikyti neįpareigojančiais, t.</w:t>
      </w:r>
      <w:r>
        <w:rPr>
          <w:rFonts w:ascii="Times New Roman" w:hAnsi="Times New Roman"/>
        </w:rPr>
        <w:t xml:space="preserve"> </w:t>
      </w:r>
      <w:r w:rsidRPr="00285B37">
        <w:rPr>
          <w:rFonts w:ascii="Times New Roman" w:hAnsi="Times New Roman"/>
        </w:rPr>
        <w:t>y. tiekėjas gali siūlyti analogiškas medžiagas, įrangą̨ ir kt., tačiau jos privalo atitikti pirkimo sąlygose nustatytas technines specifikacijas. Nurodomi Europos standartą perimantys Lietuvos standartai, Europos techniniai liudijimai, tarptautiniai standartai, kitos Europos standartizacijos įstaigų nustatytos techninių normatyvų sistemos arba nacionaliniai standartai, nacionaliniai techniniai liudijimai turi būti suprantami kaip privalomi su prierašu „arba lygiavertis</w:t>
      </w:r>
      <w:r>
        <w:rPr>
          <w:rFonts w:ascii="Times New Roman" w:hAnsi="Times New Roman"/>
        </w:rPr>
        <w:t>;</w:t>
      </w:r>
    </w:p>
    <w:p w14:paraId="16467170" w14:textId="77777777" w:rsidR="0032174E" w:rsidRDefault="00285B37" w:rsidP="0032174E">
      <w:pPr>
        <w:spacing w:line="240" w:lineRule="auto"/>
        <w:ind w:right="-739"/>
        <w:rPr>
          <w:rFonts w:ascii="Times New Roman" w:hAnsi="Times New Roman"/>
        </w:rPr>
      </w:pPr>
      <w:r>
        <w:rPr>
          <w:rFonts w:ascii="Times New Roman" w:hAnsi="Times New Roman"/>
        </w:rPr>
        <w:t xml:space="preserve">2.2. </w:t>
      </w:r>
      <w:r w:rsidR="007303AC">
        <w:rPr>
          <w:rFonts w:ascii="Times New Roman" w:hAnsi="Times New Roman"/>
        </w:rPr>
        <w:t>Aštrių atliekų surinkimo kont</w:t>
      </w:r>
      <w:r w:rsidR="004A6A06">
        <w:rPr>
          <w:rFonts w:ascii="Times New Roman" w:hAnsi="Times New Roman"/>
        </w:rPr>
        <w:t>eineriai turi atitikti standarto</w:t>
      </w:r>
      <w:r w:rsidR="00BF7B92" w:rsidRPr="00BF7B92">
        <w:rPr>
          <w:rFonts w:ascii="Times New Roman" w:hAnsi="Times New Roman"/>
        </w:rPr>
        <w:t xml:space="preserve"> ISO </w:t>
      </w:r>
      <w:r w:rsidR="004A6A06">
        <w:rPr>
          <w:rFonts w:ascii="Times New Roman" w:hAnsi="Times New Roman"/>
        </w:rPr>
        <w:t>23907-1:2019 (</w:t>
      </w:r>
      <w:r w:rsidR="0032174E" w:rsidRPr="0032174E">
        <w:rPr>
          <w:rFonts w:ascii="Times New Roman" w:hAnsi="Times New Roman"/>
        </w:rPr>
        <w:t>Apsauga nuo aštrių sužalojimų. Reikalavimai ir bandymo metodai. 1 dalis. Vienkartiniai aštrių daiktų konteineriai</w:t>
      </w:r>
      <w:r w:rsidR="00BF7B92" w:rsidRPr="00BF7B92">
        <w:rPr>
          <w:rFonts w:ascii="Times New Roman" w:hAnsi="Times New Roman"/>
        </w:rPr>
        <w:t>)</w:t>
      </w:r>
      <w:r w:rsidR="007303AC">
        <w:rPr>
          <w:rFonts w:ascii="Times New Roman" w:hAnsi="Times New Roman"/>
        </w:rPr>
        <w:t xml:space="preserve"> reikalavimus</w:t>
      </w:r>
      <w:r w:rsidR="0060760B">
        <w:rPr>
          <w:rFonts w:ascii="Times New Roman" w:hAnsi="Times New Roman"/>
        </w:rPr>
        <w:t xml:space="preserve">. </w:t>
      </w:r>
      <w:r w:rsidR="0060760B" w:rsidRPr="0060760B">
        <w:rPr>
          <w:rFonts w:ascii="Times New Roman" w:hAnsi="Times New Roman"/>
          <w:b/>
          <w:u w:val="single"/>
        </w:rPr>
        <w:t>Kartu su pasiūlymu</w:t>
      </w:r>
      <w:r w:rsidR="0060760B" w:rsidRPr="0060760B">
        <w:rPr>
          <w:rFonts w:ascii="Times New Roman" w:hAnsi="Times New Roman"/>
        </w:rPr>
        <w:t xml:space="preserve"> tiekėjas turi pateikti atitikimą standartui patvirtinančius dokumentus;</w:t>
      </w:r>
    </w:p>
    <w:p w14:paraId="13EA4AEC" w14:textId="277A8618" w:rsidR="002E77E4" w:rsidRDefault="00E32567" w:rsidP="0032174E">
      <w:pPr>
        <w:spacing w:line="240" w:lineRule="auto"/>
        <w:ind w:right="-739"/>
        <w:rPr>
          <w:rFonts w:ascii="Times New Roman" w:hAnsi="Times New Roman"/>
        </w:rPr>
      </w:pPr>
      <w:r>
        <w:rPr>
          <w:rFonts w:ascii="Times New Roman" w:hAnsi="Times New Roman"/>
        </w:rPr>
        <w:t>2.3</w:t>
      </w:r>
      <w:r w:rsidR="002E77E4">
        <w:rPr>
          <w:rFonts w:ascii="Times New Roman" w:hAnsi="Times New Roman"/>
        </w:rPr>
        <w:t xml:space="preserve">. </w:t>
      </w:r>
      <w:r w:rsidR="002E77E4" w:rsidRPr="002E77E4">
        <w:rPr>
          <w:rFonts w:ascii="Times New Roman" w:hAnsi="Times New Roman"/>
        </w:rPr>
        <w:t>Siūlomos prekės turi būti naujos, negalima siūlyti demonstracinių, naudotų arba naudotų ir atnaujintų (</w:t>
      </w:r>
      <w:proofErr w:type="spellStart"/>
      <w:r w:rsidR="002E77E4" w:rsidRPr="002E77E4">
        <w:rPr>
          <w:rFonts w:ascii="Times New Roman" w:hAnsi="Times New Roman"/>
        </w:rPr>
        <w:t>remarketing</w:t>
      </w:r>
      <w:proofErr w:type="spellEnd"/>
      <w:r w:rsidR="002E77E4" w:rsidRPr="002E77E4">
        <w:rPr>
          <w:rFonts w:ascii="Times New Roman" w:hAnsi="Times New Roman"/>
        </w:rPr>
        <w:t>) prekių;</w:t>
      </w:r>
    </w:p>
    <w:p w14:paraId="777073DE" w14:textId="6D9753D0" w:rsidR="002E77E4" w:rsidRDefault="00E32567" w:rsidP="00285B37">
      <w:pPr>
        <w:spacing w:after="0" w:line="240" w:lineRule="auto"/>
        <w:ind w:right="-739"/>
        <w:jc w:val="both"/>
        <w:rPr>
          <w:rFonts w:ascii="Times New Roman" w:hAnsi="Times New Roman"/>
        </w:rPr>
      </w:pPr>
      <w:r>
        <w:rPr>
          <w:rFonts w:ascii="Times New Roman" w:hAnsi="Times New Roman"/>
        </w:rPr>
        <w:t>2.4</w:t>
      </w:r>
      <w:r w:rsidR="002E77E4" w:rsidRPr="002E77E4">
        <w:rPr>
          <w:rFonts w:ascii="Times New Roman" w:hAnsi="Times New Roman"/>
        </w:rPr>
        <w:t xml:space="preserve">. </w:t>
      </w:r>
      <w:r w:rsidR="002E77E4" w:rsidRPr="002E77E4">
        <w:rPr>
          <w:rFonts w:ascii="Times New Roman" w:hAnsi="Times New Roman"/>
          <w:b/>
          <w:bCs/>
        </w:rPr>
        <w:t>Kartu su pasiūlymu turi būti pateikiama siūlomų prekių gamintojo technines charakteristikas pagrindžianti techninė dokumentacija (katalogai, prekės aprašymas,</w:t>
      </w:r>
      <w:r w:rsidR="007303AC">
        <w:rPr>
          <w:rFonts w:ascii="Times New Roman" w:hAnsi="Times New Roman"/>
          <w:b/>
          <w:bCs/>
        </w:rPr>
        <w:t xml:space="preserve"> naudojimo instrukcija ir pan.)</w:t>
      </w:r>
      <w:r w:rsidR="002E77E4">
        <w:rPr>
          <w:rFonts w:ascii="Times New Roman" w:hAnsi="Times New Roman"/>
        </w:rPr>
        <w:t>;</w:t>
      </w:r>
    </w:p>
    <w:p w14:paraId="27FA4451" w14:textId="3F964EA0" w:rsidR="002E77E4" w:rsidRDefault="00E32567" w:rsidP="00285B37">
      <w:pPr>
        <w:spacing w:after="0" w:line="240" w:lineRule="auto"/>
        <w:ind w:right="-739"/>
        <w:jc w:val="both"/>
        <w:rPr>
          <w:rFonts w:ascii="Times New Roman" w:hAnsi="Times New Roman"/>
        </w:rPr>
      </w:pPr>
      <w:r>
        <w:rPr>
          <w:rFonts w:ascii="Times New Roman" w:hAnsi="Times New Roman"/>
        </w:rPr>
        <w:lastRenderedPageBreak/>
        <w:t>2.5</w:t>
      </w:r>
      <w:r w:rsidR="002E77E4">
        <w:rPr>
          <w:rFonts w:ascii="Times New Roman" w:hAnsi="Times New Roman"/>
        </w:rPr>
        <w:t xml:space="preserve">. </w:t>
      </w:r>
      <w:r w:rsidR="002E77E4" w:rsidRPr="002E77E4">
        <w:rPr>
          <w:rFonts w:ascii="Times New Roman" w:hAnsi="Times New Roman"/>
        </w:rPr>
        <w:t>Tiekėjas įsipareigoja prekes pristatyti į perkančiosios organizacijos nurodytą patalpą, pateikti perkančiajai organizacijai prekių instrukciją ir valymo, dezinfekcijos dokumen</w:t>
      </w:r>
      <w:r w:rsidR="002B23A2">
        <w:rPr>
          <w:rFonts w:ascii="Times New Roman" w:hAnsi="Times New Roman"/>
        </w:rPr>
        <w:t>tus lietuvių ir originalo kalba</w:t>
      </w:r>
      <w:r w:rsidR="002E77E4">
        <w:rPr>
          <w:rFonts w:ascii="Times New Roman" w:hAnsi="Times New Roman"/>
        </w:rPr>
        <w:t>.</w:t>
      </w:r>
    </w:p>
    <w:p w14:paraId="69C6FF50" w14:textId="62799973" w:rsidR="002B23A2" w:rsidRPr="002B23A2" w:rsidRDefault="002B23A2" w:rsidP="002B23A2">
      <w:pPr>
        <w:spacing w:after="0" w:line="240" w:lineRule="auto"/>
        <w:ind w:right="-739"/>
        <w:jc w:val="both"/>
        <w:rPr>
          <w:rFonts w:ascii="Times New Roman" w:hAnsi="Times New Roman"/>
          <w:b/>
          <w:bCs/>
        </w:rPr>
      </w:pPr>
      <w:r w:rsidRPr="002B23A2">
        <w:rPr>
          <w:rFonts w:ascii="Times New Roman" w:hAnsi="Times New Roman"/>
          <w:b/>
          <w:bCs/>
        </w:rPr>
        <w:t>3. Pavyzdžių pateikimas:</w:t>
      </w:r>
    </w:p>
    <w:p w14:paraId="123D8FC9" w14:textId="77777777" w:rsidR="002B23A2" w:rsidRPr="002B23A2" w:rsidRDefault="002B23A2" w:rsidP="002B23A2">
      <w:pPr>
        <w:spacing w:after="0" w:line="240" w:lineRule="auto"/>
        <w:ind w:right="-739"/>
        <w:jc w:val="both"/>
        <w:rPr>
          <w:rFonts w:ascii="Times New Roman" w:hAnsi="Times New Roman"/>
          <w:i/>
          <w:iCs/>
          <w:u w:val="single"/>
        </w:rPr>
      </w:pPr>
      <w:r w:rsidRPr="002B23A2">
        <w:rPr>
          <w:rFonts w:ascii="Times New Roman" w:hAnsi="Times New Roman"/>
        </w:rPr>
        <w:t xml:space="preserve">3.1. Perkančiajai organizacijai (toliau - PO) paprašius, tiekėjas neatlygintinai turi pristatyti prekių pavyzdžius </w:t>
      </w:r>
      <w:bookmarkStart w:id="0" w:name="_Hlk59610394"/>
      <w:r w:rsidRPr="002B23A2">
        <w:rPr>
          <w:rFonts w:ascii="Times New Roman" w:hAnsi="Times New Roman"/>
          <w:i/>
          <w:iCs/>
          <w:u w:val="single"/>
        </w:rPr>
        <w:t>paženklintus tiekėjo lipduku</w:t>
      </w:r>
      <w:r w:rsidRPr="002B23A2">
        <w:rPr>
          <w:rFonts w:ascii="Times New Roman" w:hAnsi="Times New Roman"/>
        </w:rPr>
        <w:t xml:space="preserve"> </w:t>
      </w:r>
      <w:bookmarkEnd w:id="0"/>
      <w:r w:rsidRPr="002B23A2">
        <w:rPr>
          <w:rFonts w:ascii="Times New Roman" w:hAnsi="Times New Roman"/>
        </w:rPr>
        <w:t xml:space="preserve">išbandymui ir vertinimui ne vėliau kaip per 5 darbo dienas nuo prašymo pateikimo dienos.  Pavyzdžių kiekiai numatyti prie atskirų pirkimo dalių. </w:t>
      </w:r>
      <w:r w:rsidRPr="002B23A2">
        <w:rPr>
          <w:rFonts w:ascii="Times New Roman" w:hAnsi="Times New Roman"/>
          <w:i/>
          <w:iCs/>
          <w:u w:val="single"/>
        </w:rPr>
        <w:t>Laiku nepateikus pavyzdžių prekių pasiūlymas bus atmetamas.</w:t>
      </w:r>
    </w:p>
    <w:p w14:paraId="5EC1BED3" w14:textId="77777777" w:rsidR="002B23A2" w:rsidRPr="002B23A2" w:rsidRDefault="002B23A2" w:rsidP="002B23A2">
      <w:pPr>
        <w:spacing w:after="0" w:line="240" w:lineRule="auto"/>
        <w:ind w:right="-739"/>
        <w:jc w:val="both"/>
        <w:rPr>
          <w:rFonts w:ascii="Times New Roman" w:hAnsi="Times New Roman"/>
        </w:rPr>
      </w:pPr>
      <w:r w:rsidRPr="002B23A2">
        <w:rPr>
          <w:rFonts w:ascii="Times New Roman" w:hAnsi="Times New Roman"/>
        </w:rPr>
        <w:t>3.2. Jei prekės susideda iš komplektuojančių dalių, visos dalys pristačius prekės pavyzdžius turi būti surinktos taip, kad prekę galima būtų naudoti pagal paskirtį.</w:t>
      </w:r>
    </w:p>
    <w:p w14:paraId="49C29651" w14:textId="77777777" w:rsidR="002B23A2" w:rsidRPr="002B23A2" w:rsidRDefault="002B23A2" w:rsidP="002B23A2">
      <w:pPr>
        <w:spacing w:after="0" w:line="240" w:lineRule="auto"/>
        <w:ind w:right="-739"/>
        <w:jc w:val="both"/>
        <w:rPr>
          <w:rFonts w:ascii="Times New Roman" w:hAnsi="Times New Roman"/>
        </w:rPr>
      </w:pPr>
      <w:r w:rsidRPr="002B23A2">
        <w:rPr>
          <w:rFonts w:ascii="Times New Roman" w:hAnsi="Times New Roman"/>
        </w:rPr>
        <w:t>3.3 Prekių pavyzdžių pateikimo išlaidas dengia tiekėjai. Perkančioji organizacija neprisiima prekių pavyzdžių atsitiktinio sugadinimo ar sunaikinimo išlaidų.</w:t>
      </w:r>
    </w:p>
    <w:p w14:paraId="490D9052" w14:textId="77777777" w:rsidR="002B23A2" w:rsidRPr="002B23A2" w:rsidRDefault="002B23A2" w:rsidP="002B23A2">
      <w:pPr>
        <w:spacing w:after="0" w:line="240" w:lineRule="auto"/>
        <w:ind w:right="-739"/>
        <w:jc w:val="both"/>
        <w:rPr>
          <w:rFonts w:ascii="Times New Roman" w:hAnsi="Times New Roman"/>
        </w:rPr>
      </w:pPr>
      <w:r w:rsidRPr="002B23A2">
        <w:rPr>
          <w:rFonts w:ascii="Times New Roman" w:hAnsi="Times New Roman"/>
        </w:rPr>
        <w:t xml:space="preserve">3.4. </w:t>
      </w:r>
      <w:r w:rsidRPr="002B23A2">
        <w:rPr>
          <w:rFonts w:ascii="Times New Roman" w:hAnsi="Times New Roman"/>
          <w:i/>
          <w:iCs/>
          <w:u w:val="single"/>
        </w:rPr>
        <w:t>Pateikti pavyzdžiai tiekėjams negražinami</w:t>
      </w:r>
      <w:r w:rsidRPr="002B23A2">
        <w:rPr>
          <w:rFonts w:ascii="Times New Roman" w:hAnsi="Times New Roman"/>
        </w:rPr>
        <w:t>. Laimėjusio tiekėjo, su kuriuo bus sudaryta pirkimo sutartis, pateikti prekių pavyzdžiai bus naudojami kaip etalonai, priimant pagal pirkimo sutartį tiekiamas prekes.</w:t>
      </w:r>
    </w:p>
    <w:p w14:paraId="2C43EFA4" w14:textId="2CB20926" w:rsidR="002E77E4" w:rsidRDefault="002B23A2" w:rsidP="00285B37">
      <w:pPr>
        <w:spacing w:after="0" w:line="240" w:lineRule="auto"/>
        <w:ind w:right="-739"/>
        <w:jc w:val="both"/>
        <w:rPr>
          <w:rFonts w:ascii="Times New Roman" w:eastAsia="Times New Roman" w:hAnsi="Times New Roman"/>
          <w:b/>
          <w:bCs/>
          <w:color w:val="000000"/>
        </w:rPr>
      </w:pPr>
      <w:r>
        <w:rPr>
          <w:rFonts w:ascii="Times New Roman" w:eastAsia="Times New Roman" w:hAnsi="Times New Roman"/>
          <w:b/>
          <w:bCs/>
          <w:color w:val="000000"/>
        </w:rPr>
        <w:t>4</w:t>
      </w:r>
      <w:r w:rsidR="002E77E4">
        <w:rPr>
          <w:rFonts w:ascii="Times New Roman" w:eastAsia="Times New Roman" w:hAnsi="Times New Roman"/>
          <w:b/>
          <w:bCs/>
          <w:color w:val="000000"/>
        </w:rPr>
        <w:t>. Perkančiosios organizacijos reikalaujami prekių techniniai parametrai ir tiekėjo siūlomos prekės:</w:t>
      </w:r>
    </w:p>
    <w:p w14:paraId="2ED55EED" w14:textId="77777777" w:rsidR="00C03F7B" w:rsidRDefault="00C03F7B" w:rsidP="00285B37">
      <w:pPr>
        <w:spacing w:after="0" w:line="240" w:lineRule="auto"/>
        <w:ind w:right="-739"/>
        <w:jc w:val="both"/>
        <w:rPr>
          <w:rFonts w:ascii="Times New Roman" w:eastAsia="Times New Roman" w:hAnsi="Times New Roman"/>
          <w:b/>
          <w:bCs/>
          <w:color w:val="000000"/>
        </w:rPr>
      </w:pPr>
    </w:p>
    <w:p w14:paraId="680E8E83" w14:textId="78DF28AB" w:rsidR="00681CBF" w:rsidRDefault="00681CBF" w:rsidP="00285B37">
      <w:pPr>
        <w:spacing w:after="0" w:line="240" w:lineRule="auto"/>
        <w:ind w:right="-739"/>
        <w:jc w:val="both"/>
        <w:rPr>
          <w:rFonts w:ascii="Times New Roman" w:eastAsia="Times New Roman" w:hAnsi="Times New Roman"/>
          <w:b/>
          <w:bCs/>
          <w:color w:val="000000"/>
        </w:rPr>
      </w:pPr>
      <w:r>
        <w:rPr>
          <w:rFonts w:ascii="Times New Roman" w:eastAsia="Times New Roman" w:hAnsi="Times New Roman"/>
          <w:b/>
          <w:bCs/>
          <w:color w:val="000000"/>
        </w:rPr>
        <w:t>1 PIRKIMO DALIS „</w:t>
      </w:r>
      <w:r w:rsidR="00F431FE" w:rsidRPr="00F431FE">
        <w:rPr>
          <w:rFonts w:ascii="Times New Roman" w:eastAsia="Times New Roman" w:hAnsi="Times New Roman"/>
          <w:b/>
          <w:bCs/>
          <w:color w:val="000000"/>
        </w:rPr>
        <w:t xml:space="preserve">AŠTRIŲ ATLIEKŲ </w:t>
      </w:r>
      <w:r w:rsidR="00F431FE">
        <w:rPr>
          <w:rFonts w:ascii="Times New Roman" w:eastAsia="Times New Roman" w:hAnsi="Times New Roman"/>
          <w:b/>
          <w:bCs/>
          <w:color w:val="000000"/>
        </w:rPr>
        <w:t>SURINKIMO KONTEINERIAI ILGIEMS</w:t>
      </w:r>
      <w:r w:rsidR="00F431FE" w:rsidRPr="00F431FE">
        <w:rPr>
          <w:rFonts w:ascii="Times New Roman" w:eastAsia="Times New Roman" w:hAnsi="Times New Roman"/>
          <w:b/>
          <w:bCs/>
          <w:color w:val="000000"/>
        </w:rPr>
        <w:t xml:space="preserve"> INSTRUMENTAMS</w:t>
      </w:r>
      <w:r>
        <w:rPr>
          <w:rFonts w:ascii="Times New Roman" w:eastAsia="Times New Roman" w:hAnsi="Times New Roman"/>
          <w:b/>
          <w:bCs/>
          <w:color w:val="000000"/>
        </w:rPr>
        <w:t>“</w:t>
      </w:r>
    </w:p>
    <w:p w14:paraId="3A221783" w14:textId="77777777" w:rsidR="00681CBF" w:rsidRDefault="00681CBF" w:rsidP="00681CBF">
      <w:pPr>
        <w:spacing w:after="0" w:line="240" w:lineRule="auto"/>
        <w:ind w:right="-739"/>
        <w:jc w:val="both"/>
        <w:rPr>
          <w:rFonts w:ascii="Times New Roman" w:eastAsia="Times New Roman" w:hAnsi="Times New Roman"/>
          <w:b/>
          <w:bCs/>
          <w:color w:val="000000"/>
        </w:rPr>
      </w:pPr>
    </w:p>
    <w:tbl>
      <w:tblPr>
        <w:tblW w:w="15196" w:type="dxa"/>
        <w:tblInd w:w="-459" w:type="dxa"/>
        <w:tblLayout w:type="fixed"/>
        <w:tblCellMar>
          <w:left w:w="10" w:type="dxa"/>
          <w:right w:w="10" w:type="dxa"/>
        </w:tblCellMar>
        <w:tblLook w:val="0000" w:firstRow="0" w:lastRow="0" w:firstColumn="0" w:lastColumn="0" w:noHBand="0" w:noVBand="0"/>
      </w:tblPr>
      <w:tblGrid>
        <w:gridCol w:w="1305"/>
        <w:gridCol w:w="6520"/>
        <w:gridCol w:w="4111"/>
        <w:gridCol w:w="3260"/>
      </w:tblGrid>
      <w:tr w:rsidR="00681CBF" w14:paraId="23BE3A10" w14:textId="77777777" w:rsidTr="005325C1">
        <w:trPr>
          <w:trHeight w:val="1020"/>
        </w:trPr>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ECC618" w14:textId="77777777" w:rsidR="00681CBF" w:rsidRPr="00C03F7B" w:rsidRDefault="00681CBF" w:rsidP="00DD5FCC">
            <w:pPr>
              <w:spacing w:after="0" w:line="240" w:lineRule="auto"/>
              <w:jc w:val="center"/>
              <w:rPr>
                <w:rFonts w:ascii="Times New Roman" w:eastAsia="Times New Roman" w:hAnsi="Times New Roman"/>
                <w:b/>
                <w:bCs/>
                <w:sz w:val="18"/>
                <w:szCs w:val="18"/>
                <w:lang w:val="en-US"/>
              </w:rPr>
            </w:pPr>
            <w:proofErr w:type="spellStart"/>
            <w:r w:rsidRPr="00C03F7B">
              <w:rPr>
                <w:rFonts w:ascii="Times New Roman" w:eastAsia="Times New Roman" w:hAnsi="Times New Roman"/>
                <w:b/>
                <w:bCs/>
                <w:sz w:val="18"/>
                <w:szCs w:val="18"/>
                <w:lang w:val="en-US"/>
              </w:rPr>
              <w:t>Pozicijos</w:t>
            </w:r>
            <w:proofErr w:type="spellEnd"/>
            <w:r w:rsidRPr="00C03F7B">
              <w:rPr>
                <w:rFonts w:ascii="Times New Roman" w:eastAsia="Times New Roman" w:hAnsi="Times New Roman"/>
                <w:b/>
                <w:bCs/>
                <w:sz w:val="18"/>
                <w:szCs w:val="18"/>
                <w:lang w:val="en-US"/>
              </w:rPr>
              <w:t xml:space="preserve"> </w:t>
            </w:r>
            <w:proofErr w:type="spellStart"/>
            <w:r w:rsidRPr="00C03F7B">
              <w:rPr>
                <w:rFonts w:ascii="Times New Roman" w:eastAsia="Times New Roman" w:hAnsi="Times New Roman"/>
                <w:b/>
                <w:bCs/>
                <w:sz w:val="18"/>
                <w:szCs w:val="18"/>
                <w:lang w:val="en-US"/>
              </w:rPr>
              <w:t>pavadinimas</w:t>
            </w:r>
            <w:proofErr w:type="spellEnd"/>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7867D4" w14:textId="77777777" w:rsidR="00681CBF" w:rsidRPr="00DD0FBA" w:rsidRDefault="00681CBF" w:rsidP="00DD5FCC">
            <w:pPr>
              <w:spacing w:after="0" w:line="240" w:lineRule="auto"/>
              <w:ind w:left="34"/>
              <w:jc w:val="center"/>
              <w:rPr>
                <w:rFonts w:ascii="Times New Roman" w:eastAsia="Times New Roman" w:hAnsi="Times New Roman"/>
                <w:b/>
                <w:bCs/>
                <w:sz w:val="20"/>
                <w:szCs w:val="20"/>
                <w:lang w:val="en-US"/>
              </w:rPr>
            </w:pPr>
            <w:proofErr w:type="spellStart"/>
            <w:r w:rsidRPr="00DD0FBA">
              <w:rPr>
                <w:rFonts w:ascii="Times New Roman" w:eastAsia="Times New Roman" w:hAnsi="Times New Roman"/>
                <w:b/>
                <w:bCs/>
                <w:sz w:val="20"/>
                <w:szCs w:val="20"/>
                <w:lang w:val="en-US"/>
              </w:rPr>
              <w:t>Kokybiniai</w:t>
            </w:r>
            <w:proofErr w:type="spellEnd"/>
            <w:r w:rsidRPr="00DD0FBA">
              <w:rPr>
                <w:rFonts w:ascii="Times New Roman" w:eastAsia="Times New Roman" w:hAnsi="Times New Roman"/>
                <w:b/>
                <w:bCs/>
                <w:sz w:val="20"/>
                <w:szCs w:val="20"/>
                <w:lang w:val="en-US"/>
              </w:rPr>
              <w:t xml:space="preserve"> ir </w:t>
            </w:r>
            <w:proofErr w:type="spellStart"/>
            <w:r w:rsidRPr="00DD0FBA">
              <w:rPr>
                <w:rFonts w:ascii="Times New Roman" w:eastAsia="Times New Roman" w:hAnsi="Times New Roman"/>
                <w:b/>
                <w:bCs/>
                <w:sz w:val="20"/>
                <w:szCs w:val="20"/>
                <w:lang w:val="en-US"/>
              </w:rPr>
              <w:t>techniniai</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reikalavimai</w:t>
            </w:r>
            <w:proofErr w:type="spellEnd"/>
          </w:p>
        </w:tc>
        <w:tc>
          <w:tcPr>
            <w:tcW w:w="4111"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C33F314" w14:textId="77777777" w:rsidR="00681CBF" w:rsidRPr="00DD0FBA" w:rsidRDefault="00681CBF" w:rsidP="00DD5FCC">
            <w:pPr>
              <w:spacing w:after="0" w:line="240" w:lineRule="auto"/>
              <w:ind w:left="34"/>
              <w:jc w:val="both"/>
              <w:rPr>
                <w:rFonts w:ascii="Times New Roman" w:eastAsia="Times New Roman" w:hAnsi="Times New Roman"/>
                <w:b/>
                <w:bCs/>
                <w:sz w:val="20"/>
                <w:szCs w:val="20"/>
                <w:lang w:val="en-US"/>
              </w:rPr>
            </w:pPr>
            <w:proofErr w:type="spellStart"/>
            <w:r w:rsidRPr="00DD0FBA">
              <w:rPr>
                <w:rFonts w:ascii="Times New Roman" w:eastAsia="Times New Roman" w:hAnsi="Times New Roman"/>
                <w:b/>
                <w:bCs/>
                <w:sz w:val="20"/>
                <w:szCs w:val="20"/>
                <w:lang w:val="en-US"/>
              </w:rPr>
              <w:t>Siūlomos</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prekės</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atitikimas</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techniniams</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reikalavimams</w:t>
            </w:r>
            <w:proofErr w:type="spellEnd"/>
            <w:r w:rsidRPr="00DD0FBA">
              <w:rPr>
                <w:rFonts w:ascii="Times New Roman" w:eastAsia="Times New Roman" w:hAnsi="Times New Roman"/>
                <w:b/>
                <w:bCs/>
                <w:sz w:val="20"/>
                <w:szCs w:val="20"/>
                <w:lang w:val="en-US"/>
              </w:rPr>
              <w:t>. (</w:t>
            </w:r>
            <w:proofErr w:type="spellStart"/>
            <w:r w:rsidRPr="00DD0FBA">
              <w:rPr>
                <w:rFonts w:ascii="Times New Roman" w:eastAsia="Times New Roman" w:hAnsi="Times New Roman"/>
                <w:b/>
                <w:bCs/>
                <w:sz w:val="20"/>
                <w:szCs w:val="20"/>
                <w:lang w:val="en-US"/>
              </w:rPr>
              <w:t>Tiekėjas</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turi</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nurodyti</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konkrečius</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siūlomus</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parametrus</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draudžiama</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nurodyti</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Atitinka</w:t>
            </w:r>
            <w:proofErr w:type="spellEnd"/>
            <w:r w:rsidRPr="00DD0FBA">
              <w:rPr>
                <w:rFonts w:ascii="Times New Roman" w:eastAsia="Times New Roman" w:hAnsi="Times New Roman"/>
                <w:b/>
                <w:bCs/>
                <w:sz w:val="20"/>
                <w:szCs w:val="20"/>
                <w:lang w:val="en-US"/>
              </w:rPr>
              <w:t>/</w:t>
            </w:r>
            <w:proofErr w:type="spellStart"/>
            <w:proofErr w:type="gramStart"/>
            <w:r w:rsidRPr="00DD0FBA">
              <w:rPr>
                <w:rFonts w:ascii="Times New Roman" w:eastAsia="Times New Roman" w:hAnsi="Times New Roman"/>
                <w:b/>
                <w:bCs/>
                <w:sz w:val="20"/>
                <w:szCs w:val="20"/>
                <w:lang w:val="en-US"/>
              </w:rPr>
              <w:t>Neatitinka</w:t>
            </w:r>
            <w:proofErr w:type="spellEnd"/>
            <w:r w:rsidRPr="00DD0FBA">
              <w:rPr>
                <w:rFonts w:ascii="Times New Roman" w:eastAsia="Times New Roman" w:hAnsi="Times New Roman"/>
                <w:b/>
                <w:bCs/>
                <w:sz w:val="20"/>
                <w:szCs w:val="20"/>
                <w:lang w:val="en-US"/>
              </w:rPr>
              <w:t>“</w:t>
            </w:r>
            <w:proofErr w:type="gramEnd"/>
            <w:r w:rsidRPr="00DD0FBA">
              <w:rPr>
                <w:rFonts w:ascii="Times New Roman" w:eastAsia="Times New Roman" w:hAnsi="Times New Roman"/>
                <w:b/>
                <w:bCs/>
                <w:sz w:val="20"/>
                <w:szCs w:val="20"/>
                <w:lang w:val="en-US"/>
              </w:rPr>
              <w:t>, „Taip/</w:t>
            </w:r>
            <w:proofErr w:type="gramStart"/>
            <w:r w:rsidRPr="00DD0FBA">
              <w:rPr>
                <w:rFonts w:ascii="Times New Roman" w:eastAsia="Times New Roman" w:hAnsi="Times New Roman"/>
                <w:b/>
                <w:bCs/>
                <w:sz w:val="20"/>
                <w:szCs w:val="20"/>
                <w:lang w:val="en-US"/>
              </w:rPr>
              <w:t>Ne“ ir</w:t>
            </w:r>
            <w:proofErr w:type="gramEnd"/>
            <w:r w:rsidRPr="00DD0FBA">
              <w:rPr>
                <w:rFonts w:ascii="Times New Roman" w:eastAsia="Times New Roman" w:hAnsi="Times New Roman"/>
                <w:b/>
                <w:bCs/>
                <w:sz w:val="20"/>
                <w:szCs w:val="20"/>
                <w:lang w:val="en-US"/>
              </w:rPr>
              <w:t xml:space="preserve"> pan.)</w:t>
            </w:r>
          </w:p>
        </w:tc>
        <w:tc>
          <w:tcPr>
            <w:tcW w:w="3260" w:type="dxa"/>
            <w:tcBorders>
              <w:top w:val="single" w:sz="4" w:space="0" w:color="000000"/>
              <w:left w:val="single" w:sz="4" w:space="0" w:color="000000"/>
              <w:right w:val="single" w:sz="4" w:space="0" w:color="000000"/>
            </w:tcBorders>
            <w:vAlign w:val="center"/>
          </w:tcPr>
          <w:p w14:paraId="60010F8B" w14:textId="77777777" w:rsidR="00681CBF" w:rsidRPr="00DD0FBA" w:rsidRDefault="00681CBF" w:rsidP="00DD5FCC">
            <w:pPr>
              <w:spacing w:after="0" w:line="240" w:lineRule="auto"/>
              <w:ind w:left="34"/>
              <w:jc w:val="both"/>
              <w:rPr>
                <w:rFonts w:ascii="Times New Roman" w:eastAsia="Times New Roman" w:hAnsi="Times New Roman"/>
                <w:b/>
                <w:bCs/>
                <w:sz w:val="20"/>
                <w:szCs w:val="20"/>
                <w:lang w:val="en-US"/>
              </w:rPr>
            </w:pPr>
            <w:proofErr w:type="spellStart"/>
            <w:r w:rsidRPr="00DD0FBA">
              <w:rPr>
                <w:rFonts w:ascii="Times New Roman" w:eastAsia="Times New Roman" w:hAnsi="Times New Roman"/>
                <w:b/>
                <w:bCs/>
                <w:sz w:val="20"/>
                <w:szCs w:val="20"/>
                <w:lang w:val="en-US"/>
              </w:rPr>
              <w:t>Siūlomos</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prekės</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gamintojo</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pavadinimas</w:t>
            </w:r>
            <w:proofErr w:type="spellEnd"/>
            <w:r w:rsidRPr="00DD0FBA">
              <w:rPr>
                <w:rFonts w:ascii="Times New Roman" w:eastAsia="Times New Roman" w:hAnsi="Times New Roman"/>
                <w:b/>
                <w:bCs/>
                <w:sz w:val="20"/>
                <w:szCs w:val="20"/>
                <w:lang w:val="en-US"/>
              </w:rPr>
              <w:t xml:space="preserve"> ir </w:t>
            </w:r>
            <w:proofErr w:type="spellStart"/>
            <w:r w:rsidRPr="00DD0FBA">
              <w:rPr>
                <w:rFonts w:ascii="Times New Roman" w:eastAsia="Times New Roman" w:hAnsi="Times New Roman"/>
                <w:b/>
                <w:bCs/>
                <w:sz w:val="20"/>
                <w:szCs w:val="20"/>
                <w:lang w:val="en-US"/>
              </w:rPr>
              <w:t>gamintojo</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suteiktas</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prekės</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kodas</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jei</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taikoma</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bei</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nuoroda</w:t>
            </w:r>
            <w:proofErr w:type="spellEnd"/>
            <w:r w:rsidRPr="00DD0FBA">
              <w:rPr>
                <w:rFonts w:ascii="Times New Roman" w:eastAsia="Times New Roman" w:hAnsi="Times New Roman"/>
                <w:b/>
                <w:bCs/>
                <w:sz w:val="20"/>
                <w:szCs w:val="20"/>
                <w:lang w:val="en-US"/>
              </w:rPr>
              <w:t xml:space="preserve"> į </w:t>
            </w:r>
            <w:proofErr w:type="spellStart"/>
            <w:r w:rsidRPr="00DD0FBA">
              <w:rPr>
                <w:rFonts w:ascii="Times New Roman" w:eastAsia="Times New Roman" w:hAnsi="Times New Roman"/>
                <w:b/>
                <w:bCs/>
                <w:sz w:val="20"/>
                <w:szCs w:val="20"/>
                <w:lang w:val="en-US"/>
              </w:rPr>
              <w:t>katalogo</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psl</w:t>
            </w:r>
            <w:proofErr w:type="spellEnd"/>
            <w:r w:rsidRPr="00DD0FBA">
              <w:rPr>
                <w:rFonts w:ascii="Times New Roman" w:eastAsia="Times New Roman" w:hAnsi="Times New Roman"/>
                <w:b/>
                <w:bCs/>
                <w:sz w:val="20"/>
                <w:szCs w:val="20"/>
                <w:lang w:val="en-US"/>
              </w:rPr>
              <w:t>. Nr.</w:t>
            </w:r>
          </w:p>
        </w:tc>
      </w:tr>
      <w:tr w:rsidR="005325C1" w14:paraId="02A379FD" w14:textId="77777777" w:rsidTr="00DD5FCC">
        <w:trPr>
          <w:trHeight w:val="335"/>
        </w:trPr>
        <w:tc>
          <w:tcPr>
            <w:tcW w:w="130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E9FFC7E" w14:textId="03966A25" w:rsidR="005325C1" w:rsidRPr="00C03F7B" w:rsidRDefault="005325C1" w:rsidP="001329D9">
            <w:pPr>
              <w:spacing w:after="0" w:line="240" w:lineRule="auto"/>
              <w:jc w:val="both"/>
              <w:rPr>
                <w:rFonts w:ascii="Times New Roman" w:eastAsia="Times New Roman" w:hAnsi="Times New Roman"/>
                <w:b/>
                <w:bCs/>
                <w:sz w:val="20"/>
                <w:szCs w:val="20"/>
                <w:lang w:val="en-US"/>
              </w:rPr>
            </w:pPr>
            <w:r w:rsidRPr="00C03F7B">
              <w:rPr>
                <w:rFonts w:ascii="Times New Roman" w:eastAsia="Times New Roman" w:hAnsi="Times New Roman"/>
                <w:b/>
                <w:bCs/>
                <w:sz w:val="20"/>
                <w:szCs w:val="20"/>
                <w:lang w:val="en-US"/>
              </w:rPr>
              <w:t>1. </w:t>
            </w:r>
            <w:proofErr w:type="spellStart"/>
            <w:r w:rsidR="001329D9" w:rsidRPr="001329D9">
              <w:rPr>
                <w:rFonts w:ascii="Times New Roman" w:eastAsia="Times New Roman" w:hAnsi="Times New Roman"/>
                <w:b/>
                <w:bCs/>
                <w:sz w:val="20"/>
                <w:szCs w:val="20"/>
                <w:lang w:val="en-US"/>
              </w:rPr>
              <w:t>Aštrių</w:t>
            </w:r>
            <w:proofErr w:type="spellEnd"/>
            <w:r w:rsidR="001329D9" w:rsidRPr="001329D9">
              <w:rPr>
                <w:rFonts w:ascii="Times New Roman" w:eastAsia="Times New Roman" w:hAnsi="Times New Roman"/>
                <w:b/>
                <w:bCs/>
                <w:sz w:val="20"/>
                <w:szCs w:val="20"/>
                <w:lang w:val="en-US"/>
              </w:rPr>
              <w:t xml:space="preserve"> </w:t>
            </w:r>
            <w:proofErr w:type="spellStart"/>
            <w:r w:rsidR="001329D9" w:rsidRPr="001329D9">
              <w:rPr>
                <w:rFonts w:ascii="Times New Roman" w:eastAsia="Times New Roman" w:hAnsi="Times New Roman"/>
                <w:b/>
                <w:bCs/>
                <w:sz w:val="20"/>
                <w:szCs w:val="20"/>
                <w:lang w:val="en-US"/>
              </w:rPr>
              <w:t>atliekų</w:t>
            </w:r>
            <w:proofErr w:type="spellEnd"/>
            <w:r w:rsidR="001329D9" w:rsidRPr="001329D9">
              <w:rPr>
                <w:rFonts w:ascii="Times New Roman" w:eastAsia="Times New Roman" w:hAnsi="Times New Roman"/>
                <w:b/>
                <w:bCs/>
                <w:sz w:val="20"/>
                <w:szCs w:val="20"/>
                <w:lang w:val="en-US"/>
              </w:rPr>
              <w:t xml:space="preserve"> </w:t>
            </w:r>
            <w:proofErr w:type="spellStart"/>
            <w:r w:rsidR="001329D9" w:rsidRPr="001329D9">
              <w:rPr>
                <w:rFonts w:ascii="Times New Roman" w:eastAsia="Times New Roman" w:hAnsi="Times New Roman"/>
                <w:b/>
                <w:bCs/>
                <w:sz w:val="20"/>
                <w:szCs w:val="20"/>
                <w:lang w:val="en-US"/>
              </w:rPr>
              <w:t>surinkimo</w:t>
            </w:r>
            <w:proofErr w:type="spellEnd"/>
            <w:r w:rsidR="001329D9" w:rsidRPr="001329D9">
              <w:rPr>
                <w:rFonts w:ascii="Times New Roman" w:eastAsia="Times New Roman" w:hAnsi="Times New Roman"/>
                <w:b/>
                <w:bCs/>
                <w:sz w:val="20"/>
                <w:szCs w:val="20"/>
                <w:lang w:val="en-US"/>
              </w:rPr>
              <w:t xml:space="preserve"> </w:t>
            </w:r>
            <w:proofErr w:type="spellStart"/>
            <w:r w:rsidR="001329D9" w:rsidRPr="001329D9">
              <w:rPr>
                <w:rFonts w:ascii="Times New Roman" w:eastAsia="Times New Roman" w:hAnsi="Times New Roman"/>
                <w:b/>
                <w:bCs/>
                <w:sz w:val="20"/>
                <w:szCs w:val="20"/>
                <w:lang w:val="en-US"/>
              </w:rPr>
              <w:t>konteineriai</w:t>
            </w:r>
            <w:proofErr w:type="spellEnd"/>
            <w:r w:rsidR="001329D9" w:rsidRPr="001329D9">
              <w:rPr>
                <w:rFonts w:ascii="Times New Roman" w:eastAsia="Times New Roman" w:hAnsi="Times New Roman"/>
                <w:b/>
                <w:bCs/>
                <w:sz w:val="20"/>
                <w:szCs w:val="20"/>
                <w:lang w:val="en-US"/>
              </w:rPr>
              <w:t xml:space="preserve"> </w:t>
            </w:r>
            <w:proofErr w:type="spellStart"/>
            <w:r w:rsidR="001329D9" w:rsidRPr="001329D9">
              <w:rPr>
                <w:rFonts w:ascii="Times New Roman" w:eastAsia="Times New Roman" w:hAnsi="Times New Roman"/>
                <w:b/>
                <w:bCs/>
                <w:sz w:val="20"/>
                <w:szCs w:val="20"/>
                <w:lang w:val="en-US"/>
              </w:rPr>
              <w:t>ilgiems</w:t>
            </w:r>
            <w:proofErr w:type="spellEnd"/>
            <w:r w:rsidR="001329D9" w:rsidRPr="001329D9">
              <w:rPr>
                <w:rFonts w:ascii="Times New Roman" w:eastAsia="Times New Roman" w:hAnsi="Times New Roman"/>
                <w:b/>
                <w:bCs/>
                <w:sz w:val="20"/>
                <w:szCs w:val="20"/>
                <w:lang w:val="en-US"/>
              </w:rPr>
              <w:t xml:space="preserve">   </w:t>
            </w:r>
            <w:proofErr w:type="spellStart"/>
            <w:r w:rsidR="001329D9" w:rsidRPr="001329D9">
              <w:rPr>
                <w:rFonts w:ascii="Times New Roman" w:eastAsia="Times New Roman" w:hAnsi="Times New Roman"/>
                <w:b/>
                <w:bCs/>
                <w:sz w:val="20"/>
                <w:szCs w:val="20"/>
                <w:lang w:val="en-US"/>
              </w:rPr>
              <w:t>instrumentams</w:t>
            </w:r>
            <w:proofErr w:type="spellEnd"/>
            <w:r w:rsidR="001329D9" w:rsidRPr="001329D9">
              <w:rPr>
                <w:rFonts w:ascii="Times New Roman" w:eastAsia="Times New Roman" w:hAnsi="Times New Roman"/>
                <w:b/>
                <w:bCs/>
                <w:sz w:val="20"/>
                <w:szCs w:val="20"/>
                <w:lang w:val="en-US"/>
              </w:rPr>
              <w:t xml:space="preserve"> (</w:t>
            </w:r>
            <w:proofErr w:type="spellStart"/>
            <w:r w:rsidR="001329D9" w:rsidRPr="001329D9">
              <w:rPr>
                <w:rFonts w:ascii="Times New Roman" w:eastAsia="Times New Roman" w:hAnsi="Times New Roman"/>
                <w:b/>
                <w:bCs/>
                <w:sz w:val="20"/>
                <w:szCs w:val="20"/>
                <w:lang w:val="en-US"/>
              </w:rPr>
              <w:t>tobuliniams</w:t>
            </w:r>
            <w:proofErr w:type="spellEnd"/>
            <w:r w:rsidR="001329D9" w:rsidRPr="001329D9">
              <w:rPr>
                <w:rFonts w:ascii="Times New Roman" w:eastAsia="Times New Roman" w:hAnsi="Times New Roman"/>
                <w:b/>
                <w:bCs/>
                <w:sz w:val="20"/>
                <w:szCs w:val="20"/>
                <w:lang w:val="en-US"/>
              </w:rPr>
              <w:t xml:space="preserve"> </w:t>
            </w:r>
            <w:proofErr w:type="spellStart"/>
            <w:r w:rsidR="001329D9" w:rsidRPr="001329D9">
              <w:rPr>
                <w:rFonts w:ascii="Times New Roman" w:eastAsia="Times New Roman" w:hAnsi="Times New Roman"/>
                <w:b/>
                <w:bCs/>
                <w:sz w:val="20"/>
                <w:szCs w:val="20"/>
                <w:lang w:val="en-US"/>
              </w:rPr>
              <w:t>strypams</w:t>
            </w:r>
            <w:proofErr w:type="spellEnd"/>
            <w:r w:rsidR="001329D9" w:rsidRPr="001329D9">
              <w:rPr>
                <w:rFonts w:ascii="Times New Roman" w:eastAsia="Times New Roman" w:hAnsi="Times New Roman"/>
                <w:b/>
                <w:bCs/>
                <w:sz w:val="20"/>
                <w:szCs w:val="20"/>
                <w:lang w:val="en-US"/>
              </w:rPr>
              <w:t xml:space="preserve">, </w:t>
            </w:r>
            <w:proofErr w:type="spellStart"/>
            <w:r w:rsidR="001329D9" w:rsidRPr="001329D9">
              <w:rPr>
                <w:rFonts w:ascii="Times New Roman" w:eastAsia="Times New Roman" w:hAnsi="Times New Roman"/>
                <w:b/>
                <w:bCs/>
                <w:sz w:val="20"/>
                <w:szCs w:val="20"/>
                <w:lang w:val="en-US"/>
              </w:rPr>
              <w:t>smaigams</w:t>
            </w:r>
            <w:proofErr w:type="spellEnd"/>
            <w:r w:rsidR="001329D9" w:rsidRPr="001329D9">
              <w:rPr>
                <w:rFonts w:ascii="Times New Roman" w:eastAsia="Times New Roman" w:hAnsi="Times New Roman"/>
                <w:b/>
                <w:bCs/>
                <w:sz w:val="20"/>
                <w:szCs w:val="20"/>
                <w:lang w:val="en-US"/>
              </w:rPr>
              <w:t xml:space="preserve"> ir kt).</w:t>
            </w: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13C65D" w14:textId="04CDB9CA" w:rsidR="005325C1" w:rsidRPr="00E575D8" w:rsidRDefault="001329D9" w:rsidP="001329D9">
            <w:pPr>
              <w:spacing w:after="0" w:line="240" w:lineRule="auto"/>
              <w:jc w:val="both"/>
              <w:rPr>
                <w:rFonts w:ascii="Times New Roman" w:eastAsia="Times New Roman" w:hAnsi="Times New Roman"/>
                <w:bCs/>
                <w:sz w:val="20"/>
                <w:szCs w:val="20"/>
              </w:rPr>
            </w:pPr>
            <w:r>
              <w:rPr>
                <w:rFonts w:ascii="Times New Roman" w:eastAsia="Times New Roman" w:hAnsi="Times New Roman"/>
                <w:bCs/>
                <w:sz w:val="20"/>
                <w:szCs w:val="20"/>
              </w:rPr>
              <w:t xml:space="preserve">1. </w:t>
            </w:r>
            <w:r w:rsidRPr="001329D9">
              <w:rPr>
                <w:rFonts w:ascii="Times New Roman" w:eastAsia="Times New Roman" w:hAnsi="Times New Roman"/>
                <w:bCs/>
                <w:sz w:val="20"/>
                <w:szCs w:val="20"/>
              </w:rPr>
              <w:t xml:space="preserve">Plastikinis konteineris, geltonos arba raudonos spalvos, patvarus, skirtas aštrių </w:t>
            </w:r>
            <w:r w:rsidR="00785E6B">
              <w:rPr>
                <w:rFonts w:ascii="Times New Roman" w:eastAsia="Times New Roman" w:hAnsi="Times New Roman"/>
                <w:bCs/>
                <w:sz w:val="20"/>
                <w:szCs w:val="20"/>
              </w:rPr>
              <w:t>medicininių atliekų surinkimui</w:t>
            </w:r>
            <w:r w:rsidR="00700FC8">
              <w:rPr>
                <w:rFonts w:ascii="Times New Roman" w:eastAsia="Times New Roman" w:hAnsi="Times New Roman"/>
                <w:bCs/>
                <w:sz w:val="20"/>
                <w:szCs w:val="20"/>
              </w:rPr>
              <w:t>, vienkartinio naudojimo</w:t>
            </w:r>
            <w:r w:rsidR="00785E6B">
              <w:rPr>
                <w:rFonts w:ascii="Times New Roman" w:eastAsia="Times New Roman" w:hAnsi="Times New Roman"/>
                <w:bCs/>
                <w:sz w:val="20"/>
                <w:szCs w:val="20"/>
              </w:rPr>
              <w:t>;</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ADD572" w14:textId="77777777" w:rsidR="005325C1" w:rsidRDefault="005325C1" w:rsidP="00DD5FCC">
            <w:pPr>
              <w:spacing w:after="0" w:line="240" w:lineRule="auto"/>
              <w:ind w:left="34"/>
              <w:jc w:val="both"/>
              <w:rPr>
                <w:rFonts w:ascii="Times New Roman" w:eastAsia="Times New Roman" w:hAnsi="Times New Roman"/>
                <w:bCs/>
                <w:sz w:val="20"/>
                <w:szCs w:val="20"/>
                <w:lang w:val="en-US"/>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21E25354" w14:textId="77777777" w:rsidR="005325C1" w:rsidRDefault="005325C1" w:rsidP="00DD5FCC">
            <w:pPr>
              <w:spacing w:after="0" w:line="240" w:lineRule="auto"/>
              <w:ind w:left="34"/>
              <w:jc w:val="both"/>
              <w:rPr>
                <w:rFonts w:ascii="Times New Roman" w:eastAsia="Times New Roman" w:hAnsi="Times New Roman"/>
                <w:bCs/>
                <w:sz w:val="20"/>
                <w:szCs w:val="20"/>
                <w:lang w:val="en-US"/>
              </w:rPr>
            </w:pPr>
          </w:p>
        </w:tc>
      </w:tr>
      <w:tr w:rsidR="005325C1" w14:paraId="2A39C232" w14:textId="77777777" w:rsidTr="00DD5FCC">
        <w:trPr>
          <w:trHeight w:val="269"/>
        </w:trPr>
        <w:tc>
          <w:tcPr>
            <w:tcW w:w="1305" w:type="dxa"/>
            <w:vMerge/>
            <w:tcBorders>
              <w:left w:val="single" w:sz="4" w:space="0" w:color="000000"/>
              <w:right w:val="single" w:sz="4" w:space="0" w:color="000000"/>
            </w:tcBorders>
            <w:tcMar>
              <w:top w:w="0" w:type="dxa"/>
              <w:left w:w="108" w:type="dxa"/>
              <w:bottom w:w="0" w:type="dxa"/>
              <w:right w:w="108" w:type="dxa"/>
            </w:tcMar>
          </w:tcPr>
          <w:p w14:paraId="548B826D" w14:textId="77777777" w:rsidR="005325C1" w:rsidRDefault="005325C1" w:rsidP="00DD5FCC">
            <w:pPr>
              <w:widowControl w:val="0"/>
              <w:spacing w:after="0" w:line="240" w:lineRule="auto"/>
              <w:jc w:val="both"/>
              <w:rPr>
                <w:rFonts w:ascii="Times New Roman" w:eastAsia="Lucida Sans Unicode" w:hAnsi="Times New Roman"/>
                <w:kern w:val="3"/>
                <w:sz w:val="20"/>
                <w:szCs w:val="20"/>
                <w:lang w:val="en-US" w:eastAsia="lt-LT"/>
              </w:rPr>
            </w:pP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E23F0A" w14:textId="5F13A0FB" w:rsidR="005325C1" w:rsidRPr="00785E6B" w:rsidRDefault="001329D9" w:rsidP="00B17BFA">
            <w:pPr>
              <w:spacing w:after="0" w:line="240" w:lineRule="auto"/>
              <w:jc w:val="both"/>
              <w:rPr>
                <w:rFonts w:ascii="Times New Roman" w:eastAsia="Times New Roman" w:hAnsi="Times New Roman"/>
                <w:bCs/>
                <w:sz w:val="20"/>
                <w:szCs w:val="20"/>
              </w:rPr>
            </w:pPr>
            <w:r>
              <w:rPr>
                <w:rFonts w:ascii="Times New Roman" w:eastAsia="Times New Roman" w:hAnsi="Times New Roman"/>
                <w:bCs/>
                <w:sz w:val="20"/>
                <w:szCs w:val="20"/>
              </w:rPr>
              <w:t>2</w:t>
            </w:r>
            <w:r w:rsidRPr="001329D9">
              <w:rPr>
                <w:rFonts w:ascii="Times New Roman" w:eastAsia="Times New Roman" w:hAnsi="Times New Roman"/>
                <w:bCs/>
                <w:sz w:val="20"/>
                <w:szCs w:val="20"/>
              </w:rPr>
              <w:t>. Konteinerio dangtelis negrįž</w:t>
            </w:r>
            <w:r w:rsidR="00785E6B">
              <w:rPr>
                <w:rFonts w:ascii="Times New Roman" w:eastAsia="Times New Roman" w:hAnsi="Times New Roman"/>
                <w:bCs/>
                <w:sz w:val="20"/>
                <w:szCs w:val="20"/>
              </w:rPr>
              <w:t>tamai fiksuojasi, jį užspaudus;</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992445" w14:textId="77777777" w:rsidR="005325C1" w:rsidRDefault="005325C1" w:rsidP="00DD5FCC">
            <w:pPr>
              <w:widowControl w:val="0"/>
              <w:spacing w:after="0" w:line="240" w:lineRule="auto"/>
              <w:jc w:val="both"/>
              <w:rPr>
                <w:rFonts w:ascii="Times New Roman" w:eastAsia="Lucida Sans Unicode" w:hAnsi="Times New Roman"/>
                <w:kern w:val="3"/>
                <w:sz w:val="20"/>
                <w:szCs w:val="20"/>
                <w:lang w:val="en-US"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58114966" w14:textId="77777777" w:rsidR="005325C1" w:rsidRDefault="005325C1" w:rsidP="00DD5FCC">
            <w:pPr>
              <w:widowControl w:val="0"/>
              <w:spacing w:after="0" w:line="240" w:lineRule="auto"/>
              <w:jc w:val="both"/>
              <w:rPr>
                <w:rFonts w:ascii="Times New Roman" w:eastAsia="Lucida Sans Unicode" w:hAnsi="Times New Roman"/>
                <w:kern w:val="3"/>
                <w:sz w:val="20"/>
                <w:szCs w:val="20"/>
                <w:lang w:val="en-US" w:eastAsia="lt-LT"/>
              </w:rPr>
            </w:pPr>
          </w:p>
        </w:tc>
      </w:tr>
      <w:tr w:rsidR="005325C1" w14:paraId="28C50668" w14:textId="77777777" w:rsidTr="00DD5FCC">
        <w:trPr>
          <w:trHeight w:val="503"/>
        </w:trPr>
        <w:tc>
          <w:tcPr>
            <w:tcW w:w="1305" w:type="dxa"/>
            <w:vMerge/>
            <w:tcBorders>
              <w:left w:val="single" w:sz="4" w:space="0" w:color="000000"/>
              <w:right w:val="single" w:sz="4" w:space="0" w:color="000000"/>
            </w:tcBorders>
            <w:tcMar>
              <w:top w:w="0" w:type="dxa"/>
              <w:left w:w="108" w:type="dxa"/>
              <w:bottom w:w="0" w:type="dxa"/>
              <w:right w:w="108" w:type="dxa"/>
            </w:tcMar>
          </w:tcPr>
          <w:p w14:paraId="04DBC079" w14:textId="77777777" w:rsidR="005325C1" w:rsidRDefault="005325C1" w:rsidP="00DD5FCC">
            <w:pPr>
              <w:widowControl w:val="0"/>
              <w:spacing w:after="0" w:line="240" w:lineRule="auto"/>
              <w:jc w:val="both"/>
              <w:rPr>
                <w:rFonts w:ascii="Times New Roman" w:eastAsia="Lucida Sans Unicode" w:hAnsi="Times New Roman"/>
                <w:kern w:val="3"/>
                <w:sz w:val="20"/>
                <w:szCs w:val="20"/>
                <w:lang w:val="en-US" w:eastAsia="lt-LT"/>
              </w:rPr>
            </w:pP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9ACE3F" w14:textId="214A144A" w:rsidR="005325C1" w:rsidRPr="00785E6B" w:rsidRDefault="001329D9" w:rsidP="00B17BFA">
            <w:pPr>
              <w:spacing w:after="0" w:line="240" w:lineRule="auto"/>
              <w:jc w:val="both"/>
              <w:rPr>
                <w:rFonts w:ascii="Times New Roman" w:eastAsia="Times New Roman" w:hAnsi="Times New Roman"/>
                <w:bCs/>
                <w:sz w:val="20"/>
                <w:szCs w:val="20"/>
              </w:rPr>
            </w:pPr>
            <w:r>
              <w:rPr>
                <w:rFonts w:ascii="Times New Roman" w:eastAsia="Times New Roman" w:hAnsi="Times New Roman"/>
                <w:bCs/>
                <w:sz w:val="20"/>
                <w:szCs w:val="20"/>
              </w:rPr>
              <w:t>3</w:t>
            </w:r>
            <w:r w:rsidRPr="001329D9">
              <w:rPr>
                <w:rFonts w:ascii="Times New Roman" w:eastAsia="Times New Roman" w:hAnsi="Times New Roman"/>
                <w:bCs/>
                <w:sz w:val="20"/>
                <w:szCs w:val="20"/>
              </w:rPr>
              <w:t>. Turi būti tinkamas ilges</w:t>
            </w:r>
            <w:r w:rsidR="00785E6B">
              <w:rPr>
                <w:rFonts w:ascii="Times New Roman" w:eastAsia="Times New Roman" w:hAnsi="Times New Roman"/>
                <w:bCs/>
                <w:sz w:val="20"/>
                <w:szCs w:val="20"/>
              </w:rPr>
              <w:t>niems nei 50 cm instrumentams;</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E72C0A" w14:textId="77777777" w:rsidR="005325C1" w:rsidRDefault="005325C1" w:rsidP="00DD5FCC">
            <w:pPr>
              <w:widowControl w:val="0"/>
              <w:spacing w:after="0" w:line="240" w:lineRule="auto"/>
              <w:jc w:val="both"/>
              <w:rPr>
                <w:rFonts w:ascii="Times New Roman" w:eastAsia="Lucida Sans Unicode" w:hAnsi="Times New Roman"/>
                <w:kern w:val="3"/>
                <w:sz w:val="20"/>
                <w:szCs w:val="20"/>
                <w:lang w:val="en-US"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09915DB8" w14:textId="77777777" w:rsidR="005325C1" w:rsidRDefault="005325C1" w:rsidP="00DD5FCC">
            <w:pPr>
              <w:widowControl w:val="0"/>
              <w:spacing w:after="0" w:line="240" w:lineRule="auto"/>
              <w:jc w:val="both"/>
              <w:rPr>
                <w:rFonts w:ascii="Times New Roman" w:eastAsia="Lucida Sans Unicode" w:hAnsi="Times New Roman"/>
                <w:kern w:val="3"/>
                <w:sz w:val="20"/>
                <w:szCs w:val="20"/>
                <w:lang w:val="en-US" w:eastAsia="lt-LT"/>
              </w:rPr>
            </w:pPr>
          </w:p>
        </w:tc>
      </w:tr>
      <w:tr w:rsidR="005325C1" w14:paraId="688B5B48" w14:textId="77777777" w:rsidTr="00DD5FCC">
        <w:trPr>
          <w:trHeight w:val="131"/>
        </w:trPr>
        <w:tc>
          <w:tcPr>
            <w:tcW w:w="1305" w:type="dxa"/>
            <w:vMerge/>
            <w:tcBorders>
              <w:left w:val="single" w:sz="4" w:space="0" w:color="000000"/>
              <w:right w:val="single" w:sz="4" w:space="0" w:color="000000"/>
            </w:tcBorders>
            <w:tcMar>
              <w:top w:w="0" w:type="dxa"/>
              <w:left w:w="108" w:type="dxa"/>
              <w:bottom w:w="0" w:type="dxa"/>
              <w:right w:w="108" w:type="dxa"/>
            </w:tcMar>
          </w:tcPr>
          <w:p w14:paraId="29937DDA" w14:textId="77777777" w:rsidR="005325C1" w:rsidRDefault="005325C1" w:rsidP="00DD5FCC">
            <w:pPr>
              <w:widowControl w:val="0"/>
              <w:spacing w:after="0" w:line="240" w:lineRule="auto"/>
              <w:jc w:val="both"/>
              <w:rPr>
                <w:rFonts w:ascii="Times New Roman" w:eastAsia="Lucida Sans Unicode" w:hAnsi="Times New Roman"/>
                <w:kern w:val="3"/>
                <w:sz w:val="20"/>
                <w:szCs w:val="20"/>
                <w:lang w:val="en-US" w:eastAsia="lt-LT"/>
              </w:rPr>
            </w:pP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7A2D50" w14:textId="77777777" w:rsidR="008F7C55" w:rsidRDefault="001329D9" w:rsidP="008F7C55">
            <w:pPr>
              <w:spacing w:after="0" w:line="240" w:lineRule="auto"/>
              <w:jc w:val="both"/>
              <w:rPr>
                <w:rFonts w:ascii="Times New Roman" w:eastAsia="Times New Roman" w:hAnsi="Times New Roman"/>
                <w:bCs/>
                <w:sz w:val="20"/>
                <w:szCs w:val="20"/>
              </w:rPr>
            </w:pPr>
            <w:r>
              <w:rPr>
                <w:rFonts w:ascii="Times New Roman" w:eastAsia="Times New Roman" w:hAnsi="Times New Roman"/>
                <w:bCs/>
                <w:sz w:val="20"/>
                <w:szCs w:val="20"/>
              </w:rPr>
              <w:t>4</w:t>
            </w:r>
            <w:r w:rsidRPr="001329D9">
              <w:rPr>
                <w:rFonts w:ascii="Times New Roman" w:eastAsia="Times New Roman" w:hAnsi="Times New Roman"/>
                <w:bCs/>
                <w:sz w:val="20"/>
                <w:szCs w:val="20"/>
              </w:rPr>
              <w:t>. Konteineris turi būti aukštas ir siauras</w:t>
            </w:r>
            <w:r w:rsidR="008F7C55">
              <w:rPr>
                <w:rFonts w:ascii="Times New Roman" w:eastAsia="Times New Roman" w:hAnsi="Times New Roman"/>
                <w:bCs/>
                <w:sz w:val="20"/>
                <w:szCs w:val="20"/>
              </w:rPr>
              <w:t xml:space="preserve">. </w:t>
            </w:r>
          </w:p>
          <w:p w14:paraId="2FD1E615" w14:textId="77777777" w:rsidR="008F7C55" w:rsidRDefault="008F7C55" w:rsidP="008F7C55">
            <w:pPr>
              <w:spacing w:after="0" w:line="240" w:lineRule="auto"/>
              <w:jc w:val="both"/>
              <w:rPr>
                <w:rFonts w:ascii="Times New Roman" w:eastAsia="Times New Roman" w:hAnsi="Times New Roman"/>
                <w:bCs/>
                <w:sz w:val="20"/>
                <w:szCs w:val="20"/>
              </w:rPr>
            </w:pPr>
            <w:r>
              <w:rPr>
                <w:rFonts w:ascii="Times New Roman" w:eastAsia="Times New Roman" w:hAnsi="Times New Roman"/>
                <w:bCs/>
                <w:sz w:val="20"/>
                <w:szCs w:val="20"/>
              </w:rPr>
              <w:t>I</w:t>
            </w:r>
            <w:r w:rsidR="001329D9" w:rsidRPr="001329D9">
              <w:rPr>
                <w:rFonts w:ascii="Times New Roman" w:eastAsia="Times New Roman" w:hAnsi="Times New Roman"/>
                <w:bCs/>
                <w:sz w:val="20"/>
                <w:szCs w:val="20"/>
              </w:rPr>
              <w:t>šmatavimai</w:t>
            </w:r>
            <w:r>
              <w:rPr>
                <w:rFonts w:ascii="Times New Roman" w:eastAsia="Times New Roman" w:hAnsi="Times New Roman"/>
                <w:bCs/>
                <w:sz w:val="20"/>
                <w:szCs w:val="20"/>
              </w:rPr>
              <w:t xml:space="preserve"> (ilgis x plotis x aukštis)</w:t>
            </w:r>
            <w:r w:rsidR="001329D9" w:rsidRPr="001329D9">
              <w:rPr>
                <w:rFonts w:ascii="Times New Roman" w:eastAsia="Times New Roman" w:hAnsi="Times New Roman"/>
                <w:bCs/>
                <w:sz w:val="20"/>
                <w:szCs w:val="20"/>
              </w:rPr>
              <w:t xml:space="preserve">: </w:t>
            </w:r>
          </w:p>
          <w:p w14:paraId="60DBB1BB" w14:textId="6D6E4801" w:rsidR="005325C1" w:rsidRPr="00785E6B" w:rsidRDefault="001329D9" w:rsidP="008F7C55">
            <w:pPr>
              <w:spacing w:after="0" w:line="240" w:lineRule="auto"/>
              <w:jc w:val="both"/>
              <w:rPr>
                <w:rFonts w:ascii="Times New Roman" w:eastAsia="Times New Roman" w:hAnsi="Times New Roman"/>
                <w:bCs/>
                <w:sz w:val="20"/>
                <w:szCs w:val="20"/>
              </w:rPr>
            </w:pPr>
            <w:r w:rsidRPr="001329D9">
              <w:rPr>
                <w:rFonts w:ascii="Times New Roman" w:eastAsia="Times New Roman" w:hAnsi="Times New Roman"/>
                <w:bCs/>
                <w:sz w:val="20"/>
                <w:szCs w:val="20"/>
              </w:rPr>
              <w:t>17,5</w:t>
            </w:r>
            <w:r w:rsidR="008F7C55">
              <w:rPr>
                <w:rFonts w:ascii="Times New Roman" w:eastAsia="Times New Roman" w:hAnsi="Times New Roman"/>
                <w:bCs/>
                <w:sz w:val="20"/>
                <w:szCs w:val="20"/>
              </w:rPr>
              <w:t>cm</w:t>
            </w:r>
            <w:r w:rsidRPr="001329D9">
              <w:rPr>
                <w:rFonts w:ascii="Times New Roman" w:eastAsia="Times New Roman" w:hAnsi="Times New Roman"/>
                <w:bCs/>
                <w:sz w:val="20"/>
                <w:szCs w:val="20"/>
              </w:rPr>
              <w:t xml:space="preserve"> (±2 cm) x </w:t>
            </w:r>
            <w:r w:rsidR="00785E6B">
              <w:rPr>
                <w:rFonts w:ascii="Times New Roman" w:eastAsia="Times New Roman" w:hAnsi="Times New Roman"/>
                <w:bCs/>
                <w:sz w:val="20"/>
                <w:szCs w:val="20"/>
              </w:rPr>
              <w:t xml:space="preserve">12 </w:t>
            </w:r>
            <w:r w:rsidR="008F7C55">
              <w:rPr>
                <w:rFonts w:ascii="Times New Roman" w:eastAsia="Times New Roman" w:hAnsi="Times New Roman"/>
                <w:bCs/>
                <w:sz w:val="20"/>
                <w:szCs w:val="20"/>
              </w:rPr>
              <w:t xml:space="preserve">cm </w:t>
            </w:r>
            <w:r w:rsidR="00785E6B">
              <w:rPr>
                <w:rFonts w:ascii="Times New Roman" w:eastAsia="Times New Roman" w:hAnsi="Times New Roman"/>
                <w:bCs/>
                <w:sz w:val="20"/>
                <w:szCs w:val="20"/>
              </w:rPr>
              <w:t>(±2cm) x 62,5</w:t>
            </w:r>
            <w:r w:rsidR="008F7C55">
              <w:rPr>
                <w:rFonts w:ascii="Times New Roman" w:eastAsia="Times New Roman" w:hAnsi="Times New Roman"/>
                <w:bCs/>
                <w:sz w:val="20"/>
                <w:szCs w:val="20"/>
              </w:rPr>
              <w:t>cm</w:t>
            </w:r>
            <w:r w:rsidR="00542EE7">
              <w:rPr>
                <w:rFonts w:ascii="Times New Roman" w:eastAsia="Times New Roman" w:hAnsi="Times New Roman"/>
                <w:bCs/>
                <w:sz w:val="20"/>
                <w:szCs w:val="20"/>
              </w:rPr>
              <w:t xml:space="preserve"> (± 3</w:t>
            </w:r>
            <w:r w:rsidR="00785E6B">
              <w:rPr>
                <w:rFonts w:ascii="Times New Roman" w:eastAsia="Times New Roman" w:hAnsi="Times New Roman"/>
                <w:bCs/>
                <w:sz w:val="20"/>
                <w:szCs w:val="20"/>
              </w:rPr>
              <w:t xml:space="preserve"> cm);</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3E420D" w14:textId="77777777" w:rsidR="005325C1" w:rsidRDefault="005325C1" w:rsidP="00DD5FCC">
            <w:pPr>
              <w:widowControl w:val="0"/>
              <w:spacing w:after="0" w:line="240" w:lineRule="auto"/>
              <w:ind w:right="60"/>
              <w:jc w:val="both"/>
              <w:rPr>
                <w:rFonts w:ascii="Times New Roman" w:eastAsia="Lucida Sans Unicode" w:hAnsi="Times New Roman"/>
                <w:kern w:val="3"/>
                <w:sz w:val="20"/>
                <w:szCs w:val="20"/>
                <w:lang w:val="en-US"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5A78D4DF" w14:textId="77777777" w:rsidR="005325C1" w:rsidRDefault="005325C1" w:rsidP="00DD5FCC">
            <w:pPr>
              <w:widowControl w:val="0"/>
              <w:spacing w:after="0" w:line="240" w:lineRule="auto"/>
              <w:ind w:right="60"/>
              <w:jc w:val="both"/>
              <w:rPr>
                <w:rFonts w:ascii="Times New Roman" w:eastAsia="Lucida Sans Unicode" w:hAnsi="Times New Roman"/>
                <w:kern w:val="3"/>
                <w:sz w:val="20"/>
                <w:szCs w:val="20"/>
                <w:lang w:val="en-US" w:eastAsia="lt-LT"/>
              </w:rPr>
            </w:pPr>
          </w:p>
        </w:tc>
      </w:tr>
      <w:tr w:rsidR="005325C1" w14:paraId="60E8985F" w14:textId="77777777" w:rsidTr="00DD5FCC">
        <w:trPr>
          <w:trHeight w:val="131"/>
        </w:trPr>
        <w:tc>
          <w:tcPr>
            <w:tcW w:w="1305" w:type="dxa"/>
            <w:vMerge/>
            <w:tcBorders>
              <w:left w:val="single" w:sz="4" w:space="0" w:color="000000"/>
              <w:right w:val="single" w:sz="4" w:space="0" w:color="000000"/>
            </w:tcBorders>
            <w:tcMar>
              <w:top w:w="0" w:type="dxa"/>
              <w:left w:w="108" w:type="dxa"/>
              <w:bottom w:w="0" w:type="dxa"/>
              <w:right w:w="108" w:type="dxa"/>
            </w:tcMar>
          </w:tcPr>
          <w:p w14:paraId="4539C50E" w14:textId="77777777" w:rsidR="005325C1" w:rsidRDefault="005325C1" w:rsidP="00DD5FCC">
            <w:pPr>
              <w:spacing w:after="0" w:line="240" w:lineRule="auto"/>
              <w:jc w:val="both"/>
              <w:rPr>
                <w:rFonts w:ascii="Times New Roman" w:eastAsia="Times New Roman" w:hAnsi="Times New Roman"/>
                <w:sz w:val="20"/>
                <w:szCs w:val="20"/>
                <w:lang w:val="en-US"/>
              </w:rPr>
            </w:pP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97372" w14:textId="4B81A6B2" w:rsidR="005325C1" w:rsidRPr="00785E6B" w:rsidRDefault="001329D9" w:rsidP="00B17BFA">
            <w:pPr>
              <w:spacing w:after="0" w:line="240" w:lineRule="auto"/>
              <w:jc w:val="both"/>
              <w:rPr>
                <w:rFonts w:ascii="Times New Roman" w:eastAsia="Times New Roman" w:hAnsi="Times New Roman"/>
                <w:bCs/>
                <w:sz w:val="20"/>
                <w:szCs w:val="20"/>
              </w:rPr>
            </w:pPr>
            <w:r>
              <w:rPr>
                <w:rFonts w:ascii="Times New Roman" w:eastAsia="Times New Roman" w:hAnsi="Times New Roman"/>
                <w:bCs/>
                <w:sz w:val="20"/>
                <w:szCs w:val="20"/>
              </w:rPr>
              <w:t>5</w:t>
            </w:r>
            <w:r w:rsidRPr="001329D9">
              <w:rPr>
                <w:rFonts w:ascii="Times New Roman" w:eastAsia="Times New Roman" w:hAnsi="Times New Roman"/>
                <w:bCs/>
                <w:sz w:val="20"/>
                <w:szCs w:val="20"/>
              </w:rPr>
              <w:t>. Konteineris tur</w:t>
            </w:r>
            <w:r w:rsidR="00785E6B">
              <w:rPr>
                <w:rFonts w:ascii="Times New Roman" w:eastAsia="Times New Roman" w:hAnsi="Times New Roman"/>
                <w:bCs/>
                <w:sz w:val="20"/>
                <w:szCs w:val="20"/>
              </w:rPr>
              <w:t>i infekuotų atliekų ženklinimą;</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EC9CF" w14:textId="77777777" w:rsidR="005325C1" w:rsidRDefault="005325C1" w:rsidP="00DD5FCC">
            <w:pPr>
              <w:widowControl w:val="0"/>
              <w:spacing w:after="0" w:line="240" w:lineRule="auto"/>
              <w:ind w:left="34"/>
              <w:jc w:val="both"/>
              <w:rPr>
                <w:rFonts w:ascii="Times New Roman" w:eastAsia="Lucida Sans Unicode" w:hAnsi="Times New Roman"/>
                <w:kern w:val="3"/>
                <w:sz w:val="20"/>
                <w:szCs w:val="20"/>
                <w:lang w:val="en-US"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63D0EB87" w14:textId="77777777" w:rsidR="005325C1" w:rsidRDefault="005325C1" w:rsidP="00DD5FCC">
            <w:pPr>
              <w:widowControl w:val="0"/>
              <w:spacing w:after="0" w:line="240" w:lineRule="auto"/>
              <w:ind w:left="34"/>
              <w:jc w:val="both"/>
              <w:rPr>
                <w:rFonts w:ascii="Times New Roman" w:eastAsia="Lucida Sans Unicode" w:hAnsi="Times New Roman"/>
                <w:kern w:val="3"/>
                <w:sz w:val="20"/>
                <w:szCs w:val="20"/>
                <w:lang w:val="en-US" w:eastAsia="lt-LT"/>
              </w:rPr>
            </w:pPr>
          </w:p>
        </w:tc>
      </w:tr>
      <w:tr w:rsidR="005325C1" w14:paraId="7699425D" w14:textId="77777777" w:rsidTr="00DD5FCC">
        <w:trPr>
          <w:trHeight w:val="131"/>
        </w:trPr>
        <w:tc>
          <w:tcPr>
            <w:tcW w:w="1305" w:type="dxa"/>
            <w:vMerge/>
            <w:tcBorders>
              <w:left w:val="single" w:sz="4" w:space="0" w:color="000000"/>
              <w:right w:val="single" w:sz="4" w:space="0" w:color="000000"/>
            </w:tcBorders>
            <w:tcMar>
              <w:top w:w="0" w:type="dxa"/>
              <w:left w:w="108" w:type="dxa"/>
              <w:bottom w:w="0" w:type="dxa"/>
              <w:right w:w="108" w:type="dxa"/>
            </w:tcMar>
          </w:tcPr>
          <w:p w14:paraId="562A57CA" w14:textId="77777777" w:rsidR="005325C1" w:rsidRDefault="005325C1" w:rsidP="00DD5FCC">
            <w:pPr>
              <w:spacing w:after="0" w:line="240" w:lineRule="auto"/>
              <w:jc w:val="both"/>
              <w:rPr>
                <w:rFonts w:ascii="Times New Roman" w:eastAsia="Times New Roman" w:hAnsi="Times New Roman"/>
                <w:sz w:val="20"/>
                <w:szCs w:val="20"/>
                <w:lang w:val="en-US"/>
              </w:rPr>
            </w:pPr>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F48CE7" w14:textId="27E893C1" w:rsidR="005325C1" w:rsidRDefault="001329D9" w:rsidP="00B17BFA">
            <w:pPr>
              <w:widowControl w:val="0"/>
              <w:spacing w:after="0" w:line="240" w:lineRule="auto"/>
              <w:jc w:val="both"/>
              <w:rPr>
                <w:rFonts w:ascii="Times New Roman" w:eastAsia="Lucida Sans Unicode" w:hAnsi="Times New Roman"/>
                <w:kern w:val="3"/>
                <w:sz w:val="20"/>
                <w:szCs w:val="20"/>
                <w:lang w:val="en-US" w:eastAsia="lt-LT"/>
              </w:rPr>
            </w:pPr>
            <w:r>
              <w:rPr>
                <w:rFonts w:ascii="Times New Roman" w:eastAsia="Times New Roman" w:hAnsi="Times New Roman"/>
                <w:bCs/>
                <w:sz w:val="20"/>
                <w:szCs w:val="20"/>
              </w:rPr>
              <w:t>6</w:t>
            </w:r>
            <w:r w:rsidRPr="001329D9">
              <w:rPr>
                <w:rFonts w:ascii="Times New Roman" w:eastAsia="Times New Roman" w:hAnsi="Times New Roman"/>
                <w:bCs/>
                <w:sz w:val="20"/>
                <w:szCs w:val="20"/>
              </w:rPr>
              <w:t>.  PO paprašius pateikti 2 pavyzdžius vertinimui.</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E7CAB" w14:textId="77777777" w:rsidR="005325C1" w:rsidRDefault="005325C1" w:rsidP="00DD5FCC">
            <w:pPr>
              <w:widowControl w:val="0"/>
              <w:spacing w:after="0" w:line="240" w:lineRule="auto"/>
              <w:jc w:val="both"/>
              <w:rPr>
                <w:rFonts w:ascii="Times New Roman" w:eastAsia="Lucida Sans Unicode" w:hAnsi="Times New Roman"/>
                <w:kern w:val="3"/>
                <w:sz w:val="20"/>
                <w:szCs w:val="20"/>
                <w:lang w:val="en-US"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7191849C" w14:textId="77777777" w:rsidR="005325C1" w:rsidRDefault="005325C1" w:rsidP="00DD5FCC">
            <w:pPr>
              <w:widowControl w:val="0"/>
              <w:spacing w:after="0" w:line="240" w:lineRule="auto"/>
              <w:jc w:val="both"/>
              <w:rPr>
                <w:rFonts w:ascii="Times New Roman" w:eastAsia="Lucida Sans Unicode" w:hAnsi="Times New Roman"/>
                <w:kern w:val="3"/>
                <w:sz w:val="20"/>
                <w:szCs w:val="20"/>
                <w:lang w:val="en-US" w:eastAsia="lt-LT"/>
              </w:rPr>
            </w:pPr>
          </w:p>
        </w:tc>
      </w:tr>
    </w:tbl>
    <w:p w14:paraId="72781AE6" w14:textId="77777777" w:rsidR="005325C1" w:rsidRDefault="005325C1" w:rsidP="005325C1">
      <w:pPr>
        <w:spacing w:after="0" w:line="240" w:lineRule="auto"/>
        <w:rPr>
          <w:rFonts w:ascii="Times New Roman" w:hAnsi="Times New Roman"/>
          <w:vanish/>
        </w:rPr>
      </w:pPr>
    </w:p>
    <w:p w14:paraId="04ACD186" w14:textId="132CDF73" w:rsidR="005325C1" w:rsidRDefault="005325C1" w:rsidP="005325C1">
      <w:pPr>
        <w:spacing w:after="0" w:line="240" w:lineRule="auto"/>
        <w:ind w:right="-739"/>
        <w:jc w:val="both"/>
        <w:rPr>
          <w:rFonts w:ascii="Times New Roman" w:eastAsia="Arial Unicode MS" w:hAnsi="Times New Roman"/>
          <w:b/>
          <w:bCs/>
          <w:bdr w:val="nil"/>
        </w:rPr>
      </w:pPr>
      <w:r>
        <w:rPr>
          <w:rFonts w:ascii="Times New Roman" w:eastAsia="Times New Roman" w:hAnsi="Times New Roman"/>
          <w:b/>
          <w:bCs/>
          <w:color w:val="000000"/>
          <w:u w:val="single"/>
        </w:rPr>
        <w:t>1</w:t>
      </w:r>
      <w:r w:rsidRPr="00DD0FBA">
        <w:rPr>
          <w:rFonts w:ascii="Times New Roman" w:eastAsia="Times New Roman" w:hAnsi="Times New Roman"/>
          <w:b/>
          <w:bCs/>
          <w:color w:val="000000"/>
          <w:u w:val="single"/>
        </w:rPr>
        <w:t xml:space="preserve"> </w:t>
      </w:r>
      <w:r>
        <w:rPr>
          <w:rFonts w:ascii="Times New Roman" w:eastAsia="Times New Roman" w:hAnsi="Times New Roman"/>
          <w:b/>
          <w:bCs/>
          <w:color w:val="000000"/>
          <w:u w:val="single"/>
        </w:rPr>
        <w:t>PIRKIMO DALIES</w:t>
      </w:r>
      <w:r w:rsidRPr="00DD0FBA">
        <w:rPr>
          <w:rFonts w:ascii="Times New Roman" w:eastAsia="Times New Roman" w:hAnsi="Times New Roman"/>
          <w:b/>
          <w:bCs/>
          <w:color w:val="000000"/>
          <w:u w:val="single"/>
        </w:rPr>
        <w:t xml:space="preserve"> „</w:t>
      </w:r>
      <w:r w:rsidR="00F431FE" w:rsidRPr="00F431FE">
        <w:rPr>
          <w:rFonts w:ascii="Times New Roman" w:eastAsia="Times New Roman" w:hAnsi="Times New Roman"/>
          <w:b/>
          <w:bCs/>
          <w:color w:val="000000"/>
          <w:u w:val="single"/>
        </w:rPr>
        <w:t>AŠTRIŲ ATLIEKŲ SURINKIMO KONTEINERIAI ILGIEMS INSTRUMENTAMS</w:t>
      </w:r>
      <w:r w:rsidRPr="00DD0FBA">
        <w:rPr>
          <w:rFonts w:ascii="Times New Roman" w:eastAsia="Times New Roman" w:hAnsi="Times New Roman"/>
          <w:b/>
          <w:bCs/>
          <w:color w:val="000000"/>
          <w:u w:val="single"/>
        </w:rPr>
        <w:t>“</w:t>
      </w:r>
      <w:r>
        <w:rPr>
          <w:rFonts w:ascii="Times New Roman" w:eastAsia="Times New Roman" w:hAnsi="Times New Roman"/>
          <w:b/>
          <w:bCs/>
          <w:color w:val="000000"/>
          <w:u w:val="single"/>
        </w:rPr>
        <w:t xml:space="preserve"> PASIŪLYMO KAINA</w:t>
      </w:r>
      <w:r w:rsidRPr="00D2429B">
        <w:rPr>
          <w:rFonts w:ascii="Times New Roman" w:eastAsia="Arial Unicode MS" w:hAnsi="Times New Roman"/>
          <w:b/>
          <w:bCs/>
          <w:bdr w:val="nil"/>
        </w:rPr>
        <w:t>:</w:t>
      </w:r>
    </w:p>
    <w:p w14:paraId="74EEA305" w14:textId="77777777" w:rsidR="005325C1" w:rsidRPr="00D2429B" w:rsidRDefault="005325C1" w:rsidP="005325C1">
      <w:pPr>
        <w:spacing w:after="0" w:line="240" w:lineRule="auto"/>
        <w:ind w:right="-739"/>
        <w:jc w:val="both"/>
        <w:rPr>
          <w:rFonts w:ascii="Times New Roman" w:eastAsia="Arial Unicode MS" w:hAnsi="Times New Roman"/>
          <w:b/>
          <w:bCs/>
          <w:bdr w:val="nil"/>
        </w:rPr>
      </w:pPr>
    </w:p>
    <w:tbl>
      <w:tblPr>
        <w:tblStyle w:val="TableGrid1"/>
        <w:tblW w:w="15145" w:type="dxa"/>
        <w:tblInd w:w="-436" w:type="dxa"/>
        <w:tblLook w:val="04A0" w:firstRow="1" w:lastRow="0" w:firstColumn="1" w:lastColumn="0" w:noHBand="0" w:noVBand="1"/>
      </w:tblPr>
      <w:tblGrid>
        <w:gridCol w:w="1253"/>
        <w:gridCol w:w="2008"/>
        <w:gridCol w:w="4536"/>
        <w:gridCol w:w="1678"/>
        <w:gridCol w:w="1134"/>
        <w:gridCol w:w="1559"/>
        <w:gridCol w:w="1559"/>
        <w:gridCol w:w="1418"/>
      </w:tblGrid>
      <w:tr w:rsidR="00951955" w:rsidRPr="00D2429B" w14:paraId="1EFD7DDD" w14:textId="77777777" w:rsidTr="00951955">
        <w:trPr>
          <w:trHeight w:val="468"/>
        </w:trPr>
        <w:tc>
          <w:tcPr>
            <w:tcW w:w="1253" w:type="dxa"/>
            <w:tcBorders>
              <w:top w:val="single" w:sz="8" w:space="0" w:color="auto"/>
              <w:left w:val="single" w:sz="8" w:space="0" w:color="auto"/>
              <w:bottom w:val="single" w:sz="8" w:space="0" w:color="auto"/>
              <w:right w:val="nil"/>
            </w:tcBorders>
            <w:vAlign w:val="center"/>
          </w:tcPr>
          <w:p w14:paraId="01F0F081" w14:textId="4DB8C9C7" w:rsidR="00951955" w:rsidRPr="00D2429B" w:rsidRDefault="00951955" w:rsidP="00DD5FCC">
            <w:pPr>
              <w:suppressAutoHyphens w:val="0"/>
              <w:autoSpaceDN/>
              <w:spacing w:after="0" w:line="240" w:lineRule="auto"/>
              <w:jc w:val="center"/>
              <w:textAlignment w:val="auto"/>
              <w:rPr>
                <w:rFonts w:ascii="Times New Roman" w:eastAsia="Arial Unicode MS" w:hAnsi="Times New Roman"/>
                <w:b/>
                <w:bCs/>
                <w:iCs/>
                <w:bdr w:val="nil"/>
              </w:rPr>
            </w:pPr>
            <w:r>
              <w:rPr>
                <w:rFonts w:ascii="Times New Roman" w:eastAsia="Times New Roman" w:hAnsi="Times New Roman"/>
                <w:b/>
                <w:bCs/>
                <w:iCs/>
              </w:rPr>
              <w:t>P. d</w:t>
            </w:r>
            <w:r w:rsidRPr="00D2429B">
              <w:rPr>
                <w:rFonts w:ascii="Times New Roman" w:eastAsia="Times New Roman" w:hAnsi="Times New Roman"/>
                <w:b/>
                <w:bCs/>
                <w:iCs/>
              </w:rPr>
              <w:t>. Nr.</w:t>
            </w:r>
          </w:p>
        </w:tc>
        <w:tc>
          <w:tcPr>
            <w:tcW w:w="2008" w:type="dxa"/>
            <w:tcBorders>
              <w:top w:val="single" w:sz="8" w:space="0" w:color="auto"/>
              <w:left w:val="single" w:sz="8" w:space="0" w:color="auto"/>
              <w:bottom w:val="single" w:sz="8" w:space="0" w:color="auto"/>
              <w:right w:val="nil"/>
            </w:tcBorders>
            <w:vAlign w:val="center"/>
          </w:tcPr>
          <w:p w14:paraId="134737BE" w14:textId="77777777" w:rsidR="00951955" w:rsidRPr="00D2429B" w:rsidRDefault="00951955" w:rsidP="00DD5FCC">
            <w:pPr>
              <w:suppressAutoHyphens w:val="0"/>
              <w:autoSpaceDN/>
              <w:spacing w:after="0" w:line="240" w:lineRule="auto"/>
              <w:jc w:val="center"/>
              <w:textAlignment w:val="auto"/>
              <w:rPr>
                <w:rFonts w:ascii="Times New Roman" w:eastAsia="Arial Unicode MS" w:hAnsi="Times New Roman"/>
                <w:b/>
                <w:bCs/>
                <w:iCs/>
                <w:bdr w:val="nil"/>
              </w:rPr>
            </w:pPr>
            <w:proofErr w:type="spellStart"/>
            <w:r w:rsidRPr="00D2429B">
              <w:rPr>
                <w:rFonts w:ascii="Times New Roman" w:eastAsia="Times New Roman" w:hAnsi="Times New Roman"/>
                <w:b/>
                <w:bCs/>
                <w:iCs/>
              </w:rPr>
              <w:t>Prekės</w:t>
            </w:r>
            <w:proofErr w:type="spellEnd"/>
            <w:r w:rsidRPr="00D2429B">
              <w:rPr>
                <w:rFonts w:ascii="Times New Roman" w:eastAsia="Times New Roman" w:hAnsi="Times New Roman"/>
                <w:b/>
                <w:bCs/>
                <w:iCs/>
              </w:rPr>
              <w:t xml:space="preserve"> </w:t>
            </w:r>
            <w:proofErr w:type="spellStart"/>
            <w:r w:rsidRPr="00D2429B">
              <w:rPr>
                <w:rFonts w:ascii="Times New Roman" w:eastAsia="Times New Roman" w:hAnsi="Times New Roman"/>
                <w:b/>
                <w:bCs/>
                <w:iCs/>
              </w:rPr>
              <w:t>pavadinimas</w:t>
            </w:r>
            <w:proofErr w:type="spellEnd"/>
          </w:p>
        </w:tc>
        <w:tc>
          <w:tcPr>
            <w:tcW w:w="4536" w:type="dxa"/>
            <w:tcBorders>
              <w:top w:val="single" w:sz="8" w:space="0" w:color="auto"/>
              <w:left w:val="single" w:sz="8" w:space="0" w:color="auto"/>
              <w:bottom w:val="single" w:sz="4" w:space="0" w:color="auto"/>
              <w:right w:val="single" w:sz="4" w:space="0" w:color="auto"/>
            </w:tcBorders>
            <w:vAlign w:val="center"/>
          </w:tcPr>
          <w:p w14:paraId="2E323451" w14:textId="77777777" w:rsidR="00951955" w:rsidRPr="00D2429B" w:rsidRDefault="00951955" w:rsidP="00DD5FCC">
            <w:pPr>
              <w:suppressAutoHyphens w:val="0"/>
              <w:autoSpaceDN/>
              <w:spacing w:after="0" w:line="240" w:lineRule="auto"/>
              <w:jc w:val="center"/>
              <w:textAlignment w:val="auto"/>
              <w:rPr>
                <w:rFonts w:ascii="Times New Roman" w:eastAsia="Times New Roman" w:hAnsi="Times New Roman"/>
                <w:b/>
                <w:bCs/>
                <w:iCs/>
                <w:color w:val="000000"/>
              </w:rPr>
            </w:pPr>
            <w:proofErr w:type="spellStart"/>
            <w:r w:rsidRPr="00D2429B">
              <w:rPr>
                <w:rFonts w:ascii="Times New Roman" w:eastAsia="Times New Roman" w:hAnsi="Times New Roman"/>
                <w:b/>
                <w:bCs/>
                <w:iCs/>
                <w:color w:val="000000"/>
              </w:rPr>
              <w:t>Siūlomos</w:t>
            </w:r>
            <w:proofErr w:type="spellEnd"/>
            <w:r w:rsidRPr="00D2429B">
              <w:rPr>
                <w:rFonts w:ascii="Times New Roman" w:eastAsia="Times New Roman" w:hAnsi="Times New Roman"/>
                <w:b/>
                <w:bCs/>
                <w:iCs/>
                <w:color w:val="000000"/>
              </w:rPr>
              <w:t xml:space="preserve"> </w:t>
            </w:r>
            <w:proofErr w:type="spellStart"/>
            <w:r w:rsidRPr="00D2429B">
              <w:rPr>
                <w:rFonts w:ascii="Times New Roman" w:eastAsia="Times New Roman" w:hAnsi="Times New Roman"/>
                <w:b/>
                <w:bCs/>
                <w:iCs/>
                <w:color w:val="000000"/>
              </w:rPr>
              <w:t>prekės</w:t>
            </w:r>
            <w:proofErr w:type="spellEnd"/>
            <w:r w:rsidRPr="00D2429B">
              <w:rPr>
                <w:rFonts w:ascii="Times New Roman" w:eastAsia="Times New Roman" w:hAnsi="Times New Roman"/>
                <w:b/>
                <w:bCs/>
                <w:iCs/>
                <w:color w:val="000000"/>
              </w:rPr>
              <w:t xml:space="preserve"> </w:t>
            </w:r>
            <w:proofErr w:type="spellStart"/>
            <w:r w:rsidRPr="00D2429B">
              <w:rPr>
                <w:rFonts w:ascii="Times New Roman" w:eastAsia="Times New Roman" w:hAnsi="Times New Roman"/>
                <w:b/>
                <w:bCs/>
                <w:iCs/>
                <w:color w:val="000000"/>
              </w:rPr>
              <w:t>gamintoj</w:t>
            </w:r>
            <w:r>
              <w:rPr>
                <w:rFonts w:ascii="Times New Roman" w:eastAsia="Times New Roman" w:hAnsi="Times New Roman"/>
                <w:b/>
                <w:bCs/>
                <w:iCs/>
                <w:color w:val="000000"/>
              </w:rPr>
              <w:t>o</w:t>
            </w:r>
            <w:proofErr w:type="spellEnd"/>
            <w:r>
              <w:rPr>
                <w:rFonts w:ascii="Times New Roman" w:eastAsia="Times New Roman" w:hAnsi="Times New Roman"/>
                <w:b/>
                <w:bCs/>
                <w:iCs/>
                <w:color w:val="000000"/>
              </w:rPr>
              <w:t xml:space="preserve"> </w:t>
            </w:r>
            <w:proofErr w:type="spellStart"/>
            <w:r>
              <w:rPr>
                <w:rFonts w:ascii="Times New Roman" w:eastAsia="Times New Roman" w:hAnsi="Times New Roman"/>
                <w:b/>
                <w:bCs/>
                <w:iCs/>
                <w:color w:val="000000"/>
              </w:rPr>
              <w:t>pavadinimas</w:t>
            </w:r>
            <w:proofErr w:type="spellEnd"/>
            <w:r w:rsidRPr="00D2429B">
              <w:rPr>
                <w:rFonts w:ascii="Times New Roman" w:eastAsia="Times New Roman" w:hAnsi="Times New Roman"/>
                <w:b/>
                <w:bCs/>
                <w:iCs/>
                <w:color w:val="000000"/>
              </w:rPr>
              <w:t xml:space="preserve">, </w:t>
            </w:r>
            <w:proofErr w:type="spellStart"/>
            <w:r>
              <w:rPr>
                <w:rFonts w:ascii="Times New Roman" w:eastAsia="Times New Roman" w:hAnsi="Times New Roman"/>
                <w:b/>
                <w:bCs/>
                <w:iCs/>
                <w:color w:val="000000"/>
              </w:rPr>
              <w:t>šalis</w:t>
            </w:r>
            <w:proofErr w:type="spellEnd"/>
            <w:r>
              <w:rPr>
                <w:rFonts w:ascii="Times New Roman" w:eastAsia="Times New Roman" w:hAnsi="Times New Roman"/>
                <w:b/>
                <w:bCs/>
                <w:iCs/>
                <w:color w:val="000000"/>
              </w:rPr>
              <w:t xml:space="preserve">, </w:t>
            </w:r>
            <w:proofErr w:type="spellStart"/>
            <w:r w:rsidRPr="00D2429B">
              <w:rPr>
                <w:rFonts w:ascii="Times New Roman" w:eastAsia="Times New Roman" w:hAnsi="Times New Roman"/>
                <w:b/>
                <w:bCs/>
                <w:iCs/>
                <w:color w:val="000000"/>
              </w:rPr>
              <w:t>siūlomos</w:t>
            </w:r>
            <w:proofErr w:type="spellEnd"/>
            <w:r w:rsidRPr="00D2429B">
              <w:rPr>
                <w:rFonts w:ascii="Times New Roman" w:eastAsia="Times New Roman" w:hAnsi="Times New Roman"/>
                <w:b/>
                <w:bCs/>
                <w:iCs/>
                <w:color w:val="000000"/>
              </w:rPr>
              <w:t xml:space="preserve"> </w:t>
            </w:r>
            <w:proofErr w:type="spellStart"/>
            <w:r w:rsidRPr="00D2429B">
              <w:rPr>
                <w:rFonts w:ascii="Times New Roman" w:eastAsia="Times New Roman" w:hAnsi="Times New Roman"/>
                <w:b/>
                <w:bCs/>
                <w:iCs/>
                <w:color w:val="000000"/>
              </w:rPr>
              <w:t>prekės</w:t>
            </w:r>
            <w:proofErr w:type="spellEnd"/>
            <w:r w:rsidRPr="00D2429B">
              <w:rPr>
                <w:rFonts w:ascii="Times New Roman" w:eastAsia="Times New Roman" w:hAnsi="Times New Roman"/>
                <w:b/>
                <w:bCs/>
                <w:iCs/>
                <w:color w:val="000000"/>
              </w:rPr>
              <w:t xml:space="preserve"> </w:t>
            </w:r>
            <w:proofErr w:type="spellStart"/>
            <w:r w:rsidRPr="00D2429B">
              <w:rPr>
                <w:rFonts w:ascii="Times New Roman" w:eastAsia="Times New Roman" w:hAnsi="Times New Roman"/>
                <w:b/>
                <w:bCs/>
                <w:iCs/>
                <w:color w:val="000000"/>
              </w:rPr>
              <w:t>kodas</w:t>
            </w:r>
            <w:proofErr w:type="spellEnd"/>
            <w:r w:rsidRPr="00D2429B">
              <w:rPr>
                <w:rFonts w:ascii="Times New Roman" w:eastAsia="Times New Roman" w:hAnsi="Times New Roman"/>
                <w:b/>
                <w:bCs/>
                <w:iCs/>
                <w:color w:val="000000"/>
              </w:rPr>
              <w:t xml:space="preserve">/ </w:t>
            </w:r>
            <w:proofErr w:type="spellStart"/>
            <w:r w:rsidRPr="00D2429B">
              <w:rPr>
                <w:rFonts w:ascii="Times New Roman" w:eastAsia="Times New Roman" w:hAnsi="Times New Roman"/>
                <w:b/>
                <w:bCs/>
                <w:iCs/>
                <w:color w:val="000000"/>
              </w:rPr>
              <w:t>modelis</w:t>
            </w:r>
            <w:proofErr w:type="spellEnd"/>
            <w:r w:rsidRPr="00D2429B">
              <w:rPr>
                <w:rFonts w:ascii="Times New Roman" w:eastAsia="Times New Roman" w:hAnsi="Times New Roman"/>
                <w:b/>
                <w:bCs/>
                <w:iCs/>
                <w:color w:val="000000"/>
              </w:rPr>
              <w:t xml:space="preserve"> </w:t>
            </w:r>
          </w:p>
        </w:tc>
        <w:tc>
          <w:tcPr>
            <w:tcW w:w="1678" w:type="dxa"/>
            <w:tcBorders>
              <w:top w:val="single" w:sz="4" w:space="0" w:color="auto"/>
              <w:left w:val="single" w:sz="4" w:space="0" w:color="auto"/>
              <w:bottom w:val="single" w:sz="4" w:space="0" w:color="auto"/>
              <w:right w:val="single" w:sz="4" w:space="0" w:color="auto"/>
            </w:tcBorders>
          </w:tcPr>
          <w:p w14:paraId="2106F34D" w14:textId="77777777" w:rsidR="00951955" w:rsidRDefault="00951955" w:rsidP="00951955">
            <w:pPr>
              <w:suppressAutoHyphens w:val="0"/>
              <w:autoSpaceDN/>
              <w:spacing w:after="0" w:line="240" w:lineRule="auto"/>
              <w:jc w:val="center"/>
              <w:textAlignment w:val="auto"/>
              <w:rPr>
                <w:rFonts w:ascii="Times New Roman" w:eastAsia="Times New Roman" w:hAnsi="Times New Roman"/>
                <w:b/>
                <w:bCs/>
                <w:iCs/>
                <w:lang w:val="lt-LT"/>
              </w:rPr>
            </w:pPr>
          </w:p>
          <w:p w14:paraId="359A7FDA" w14:textId="6CFD9199" w:rsidR="00951955" w:rsidRPr="00D2429B" w:rsidRDefault="00951955" w:rsidP="00951955">
            <w:pPr>
              <w:suppressAutoHyphens w:val="0"/>
              <w:autoSpaceDN/>
              <w:spacing w:after="0" w:line="240" w:lineRule="auto"/>
              <w:jc w:val="center"/>
              <w:textAlignment w:val="auto"/>
              <w:rPr>
                <w:rFonts w:ascii="Times New Roman" w:eastAsia="Times New Roman" w:hAnsi="Times New Roman"/>
                <w:b/>
                <w:bCs/>
                <w:iCs/>
              </w:rPr>
            </w:pPr>
            <w:r>
              <w:rPr>
                <w:rFonts w:ascii="Times New Roman" w:eastAsia="Times New Roman" w:hAnsi="Times New Roman"/>
                <w:b/>
                <w:bCs/>
                <w:iCs/>
                <w:lang w:val="lt-LT"/>
              </w:rPr>
              <w:t>M</w:t>
            </w:r>
            <w:r w:rsidRPr="00951955">
              <w:rPr>
                <w:rFonts w:ascii="Times New Roman" w:eastAsia="Times New Roman" w:hAnsi="Times New Roman"/>
                <w:b/>
                <w:bCs/>
                <w:iCs/>
                <w:lang w:val="lt-LT"/>
              </w:rPr>
              <w:t xml:space="preserve">aksimalus kiekis </w:t>
            </w:r>
            <w:r>
              <w:rPr>
                <w:rFonts w:ascii="Times New Roman" w:eastAsia="Times New Roman" w:hAnsi="Times New Roman"/>
                <w:b/>
                <w:bCs/>
                <w:iCs/>
                <w:lang w:val="lt-LT"/>
              </w:rPr>
              <w:t>36</w:t>
            </w:r>
            <w:r w:rsidRPr="00951955">
              <w:rPr>
                <w:rFonts w:ascii="Times New Roman" w:eastAsia="Times New Roman" w:hAnsi="Times New Roman"/>
                <w:b/>
                <w:bCs/>
                <w:iCs/>
                <w:lang w:val="lt-LT"/>
              </w:rPr>
              <w:t xml:space="preserve"> mėn.</w:t>
            </w:r>
          </w:p>
        </w:tc>
        <w:tc>
          <w:tcPr>
            <w:tcW w:w="1134" w:type="dxa"/>
            <w:tcBorders>
              <w:top w:val="single" w:sz="4" w:space="0" w:color="auto"/>
              <w:left w:val="single" w:sz="4" w:space="0" w:color="auto"/>
              <w:bottom w:val="single" w:sz="4" w:space="0" w:color="auto"/>
              <w:right w:val="single" w:sz="4" w:space="0" w:color="auto"/>
            </w:tcBorders>
            <w:vAlign w:val="center"/>
          </w:tcPr>
          <w:p w14:paraId="570DCC0F" w14:textId="2B60A4AE" w:rsidR="00951955" w:rsidRPr="00D2429B" w:rsidRDefault="00951955" w:rsidP="00DD5FCC">
            <w:pPr>
              <w:suppressAutoHyphens w:val="0"/>
              <w:autoSpaceDN/>
              <w:spacing w:after="0" w:line="240" w:lineRule="auto"/>
              <w:jc w:val="center"/>
              <w:textAlignment w:val="auto"/>
              <w:rPr>
                <w:rFonts w:ascii="Times New Roman" w:eastAsia="Arial Unicode MS" w:hAnsi="Times New Roman"/>
                <w:b/>
                <w:bCs/>
                <w:iCs/>
                <w:bdr w:val="nil"/>
              </w:rPr>
            </w:pPr>
            <w:proofErr w:type="spellStart"/>
            <w:r w:rsidRPr="00D2429B">
              <w:rPr>
                <w:rFonts w:ascii="Times New Roman" w:eastAsia="Times New Roman" w:hAnsi="Times New Roman"/>
                <w:b/>
                <w:bCs/>
                <w:iCs/>
              </w:rPr>
              <w:t>Kiekis</w:t>
            </w:r>
            <w:proofErr w:type="spellEnd"/>
          </w:p>
        </w:tc>
        <w:tc>
          <w:tcPr>
            <w:tcW w:w="1559" w:type="dxa"/>
            <w:tcBorders>
              <w:top w:val="single" w:sz="8" w:space="0" w:color="auto"/>
              <w:left w:val="single" w:sz="4" w:space="0" w:color="auto"/>
              <w:bottom w:val="single" w:sz="4" w:space="0" w:color="auto"/>
              <w:right w:val="single" w:sz="8" w:space="0" w:color="auto"/>
            </w:tcBorders>
            <w:vAlign w:val="center"/>
          </w:tcPr>
          <w:p w14:paraId="475A43F9" w14:textId="77777777" w:rsidR="00951955" w:rsidRPr="00D2429B" w:rsidRDefault="00951955" w:rsidP="00DD5FCC">
            <w:pPr>
              <w:suppressAutoHyphens w:val="0"/>
              <w:autoSpaceDN/>
              <w:spacing w:after="0" w:line="240" w:lineRule="auto"/>
              <w:jc w:val="center"/>
              <w:textAlignment w:val="auto"/>
              <w:rPr>
                <w:rFonts w:ascii="Times New Roman" w:eastAsia="Arial Unicode MS" w:hAnsi="Times New Roman"/>
                <w:b/>
                <w:bCs/>
                <w:iCs/>
                <w:bdr w:val="nil"/>
              </w:rPr>
            </w:pPr>
            <w:r w:rsidRPr="00D2429B">
              <w:rPr>
                <w:rFonts w:ascii="Times New Roman" w:eastAsia="Times New Roman" w:hAnsi="Times New Roman"/>
                <w:b/>
                <w:bCs/>
                <w:iCs/>
                <w:color w:val="000000"/>
              </w:rPr>
              <w:t xml:space="preserve">Mato </w:t>
            </w:r>
            <w:proofErr w:type="spellStart"/>
            <w:r w:rsidRPr="00D2429B">
              <w:rPr>
                <w:rFonts w:ascii="Times New Roman" w:eastAsia="Times New Roman" w:hAnsi="Times New Roman"/>
                <w:b/>
                <w:bCs/>
                <w:iCs/>
                <w:color w:val="000000"/>
              </w:rPr>
              <w:t>vieneto</w:t>
            </w:r>
            <w:proofErr w:type="spellEnd"/>
            <w:r w:rsidRPr="00D2429B">
              <w:rPr>
                <w:rFonts w:ascii="Times New Roman" w:eastAsia="Times New Roman" w:hAnsi="Times New Roman"/>
                <w:b/>
                <w:bCs/>
                <w:iCs/>
                <w:color w:val="000000"/>
              </w:rPr>
              <w:t xml:space="preserve"> </w:t>
            </w:r>
            <w:proofErr w:type="spellStart"/>
            <w:r w:rsidRPr="00D2429B">
              <w:rPr>
                <w:rFonts w:ascii="Times New Roman" w:eastAsia="Times New Roman" w:hAnsi="Times New Roman"/>
                <w:b/>
                <w:bCs/>
                <w:iCs/>
                <w:color w:val="000000"/>
              </w:rPr>
              <w:t>kaina</w:t>
            </w:r>
            <w:proofErr w:type="spellEnd"/>
            <w:r w:rsidRPr="00D2429B">
              <w:rPr>
                <w:rFonts w:ascii="Times New Roman" w:eastAsia="Times New Roman" w:hAnsi="Times New Roman"/>
                <w:b/>
                <w:bCs/>
                <w:iCs/>
                <w:color w:val="000000"/>
              </w:rPr>
              <w:t xml:space="preserve"> EUR, be PVM</w:t>
            </w:r>
          </w:p>
        </w:tc>
        <w:tc>
          <w:tcPr>
            <w:tcW w:w="1559" w:type="dxa"/>
            <w:tcBorders>
              <w:top w:val="single" w:sz="8" w:space="0" w:color="auto"/>
              <w:left w:val="single" w:sz="4" w:space="0" w:color="auto"/>
              <w:bottom w:val="single" w:sz="4" w:space="0" w:color="auto"/>
              <w:right w:val="single" w:sz="8" w:space="0" w:color="auto"/>
            </w:tcBorders>
            <w:vAlign w:val="center"/>
          </w:tcPr>
          <w:p w14:paraId="6CEE9034" w14:textId="77777777" w:rsidR="00951955" w:rsidRPr="00D2429B" w:rsidRDefault="00951955" w:rsidP="00DD5FCC">
            <w:pPr>
              <w:suppressAutoHyphens w:val="0"/>
              <w:autoSpaceDN/>
              <w:spacing w:after="0" w:line="240" w:lineRule="auto"/>
              <w:jc w:val="center"/>
              <w:textAlignment w:val="auto"/>
              <w:rPr>
                <w:rFonts w:ascii="Times New Roman" w:eastAsia="Times New Roman" w:hAnsi="Times New Roman"/>
                <w:b/>
                <w:bCs/>
                <w:iCs/>
                <w:color w:val="000000"/>
              </w:rPr>
            </w:pPr>
            <w:r w:rsidRPr="00D2429B">
              <w:rPr>
                <w:rFonts w:ascii="Times New Roman" w:eastAsia="Times New Roman" w:hAnsi="Times New Roman"/>
                <w:b/>
                <w:bCs/>
                <w:iCs/>
                <w:color w:val="000000"/>
              </w:rPr>
              <w:t xml:space="preserve">PVM </w:t>
            </w:r>
            <w:proofErr w:type="spellStart"/>
            <w:r w:rsidRPr="00D2429B">
              <w:rPr>
                <w:rFonts w:ascii="Times New Roman" w:eastAsia="Times New Roman" w:hAnsi="Times New Roman"/>
                <w:b/>
                <w:bCs/>
                <w:iCs/>
                <w:color w:val="000000"/>
              </w:rPr>
              <w:t>tarifas</w:t>
            </w:r>
            <w:proofErr w:type="spellEnd"/>
            <w:r w:rsidRPr="00D2429B">
              <w:rPr>
                <w:rFonts w:ascii="Times New Roman" w:eastAsia="Times New Roman" w:hAnsi="Times New Roman"/>
                <w:b/>
                <w:bCs/>
                <w:iCs/>
                <w:color w:val="000000"/>
              </w:rPr>
              <w:t>, proc.</w:t>
            </w:r>
          </w:p>
        </w:tc>
        <w:tc>
          <w:tcPr>
            <w:tcW w:w="1418" w:type="dxa"/>
            <w:tcBorders>
              <w:top w:val="single" w:sz="8" w:space="0" w:color="auto"/>
              <w:left w:val="single" w:sz="4" w:space="0" w:color="auto"/>
              <w:bottom w:val="single" w:sz="4" w:space="0" w:color="auto"/>
              <w:right w:val="single" w:sz="8" w:space="0" w:color="auto"/>
            </w:tcBorders>
            <w:vAlign w:val="center"/>
          </w:tcPr>
          <w:p w14:paraId="171F188C" w14:textId="77777777" w:rsidR="00951955" w:rsidRPr="00D2429B" w:rsidRDefault="00951955" w:rsidP="00DD5FCC">
            <w:pPr>
              <w:suppressAutoHyphens w:val="0"/>
              <w:autoSpaceDN/>
              <w:spacing w:after="0" w:line="240" w:lineRule="auto"/>
              <w:jc w:val="center"/>
              <w:textAlignment w:val="auto"/>
              <w:rPr>
                <w:rFonts w:ascii="Times New Roman" w:eastAsia="Times New Roman" w:hAnsi="Times New Roman"/>
                <w:b/>
                <w:bCs/>
                <w:iCs/>
                <w:color w:val="000000"/>
              </w:rPr>
            </w:pPr>
            <w:proofErr w:type="spellStart"/>
            <w:r w:rsidRPr="00D2429B">
              <w:rPr>
                <w:rFonts w:ascii="Times New Roman" w:eastAsia="Times New Roman" w:hAnsi="Times New Roman"/>
                <w:b/>
                <w:bCs/>
                <w:iCs/>
                <w:color w:val="000000"/>
              </w:rPr>
              <w:t>Bendra</w:t>
            </w:r>
            <w:proofErr w:type="spellEnd"/>
            <w:r w:rsidRPr="00D2429B">
              <w:rPr>
                <w:rFonts w:ascii="Times New Roman" w:eastAsia="Times New Roman" w:hAnsi="Times New Roman"/>
                <w:b/>
                <w:bCs/>
                <w:iCs/>
                <w:color w:val="000000"/>
              </w:rPr>
              <w:t xml:space="preserve"> </w:t>
            </w:r>
            <w:proofErr w:type="spellStart"/>
            <w:r w:rsidRPr="00D2429B">
              <w:rPr>
                <w:rFonts w:ascii="Times New Roman" w:eastAsia="Times New Roman" w:hAnsi="Times New Roman"/>
                <w:b/>
                <w:bCs/>
                <w:iCs/>
                <w:color w:val="000000"/>
              </w:rPr>
              <w:t>kaina</w:t>
            </w:r>
            <w:proofErr w:type="spellEnd"/>
            <w:r w:rsidRPr="00D2429B">
              <w:rPr>
                <w:rFonts w:ascii="Times New Roman" w:eastAsia="Times New Roman" w:hAnsi="Times New Roman"/>
                <w:b/>
                <w:bCs/>
                <w:iCs/>
                <w:color w:val="000000"/>
              </w:rPr>
              <w:t xml:space="preserve"> EUR be PVM</w:t>
            </w:r>
          </w:p>
        </w:tc>
      </w:tr>
      <w:tr w:rsidR="00951955" w:rsidRPr="00D2429B" w14:paraId="61FECFEF" w14:textId="77777777" w:rsidTr="00951955">
        <w:trPr>
          <w:trHeight w:val="93"/>
        </w:trPr>
        <w:tc>
          <w:tcPr>
            <w:tcW w:w="1253" w:type="dxa"/>
            <w:vAlign w:val="center"/>
          </w:tcPr>
          <w:p w14:paraId="7DD25A4D" w14:textId="211B1097" w:rsidR="00951955" w:rsidRPr="00D2429B" w:rsidRDefault="00951955" w:rsidP="00DD5FCC">
            <w:pPr>
              <w:suppressAutoHyphens w:val="0"/>
              <w:autoSpaceDN/>
              <w:spacing w:after="0" w:line="240" w:lineRule="auto"/>
              <w:textAlignment w:val="auto"/>
              <w:rPr>
                <w:rFonts w:ascii="Times New Roman" w:eastAsia="Arial Unicode MS" w:hAnsi="Times New Roman"/>
                <w:b/>
                <w:bCs/>
                <w:bdr w:val="nil"/>
              </w:rPr>
            </w:pPr>
            <w:r w:rsidRPr="00D2429B">
              <w:rPr>
                <w:rFonts w:ascii="Times New Roman" w:eastAsia="Arial Unicode MS" w:hAnsi="Times New Roman"/>
                <w:b/>
                <w:bCs/>
                <w:bdr w:val="nil"/>
              </w:rPr>
              <w:t>1.</w:t>
            </w:r>
          </w:p>
        </w:tc>
        <w:tc>
          <w:tcPr>
            <w:tcW w:w="2008" w:type="dxa"/>
            <w:vAlign w:val="center"/>
          </w:tcPr>
          <w:p w14:paraId="09DF4612" w14:textId="7F3236E5" w:rsidR="00951955" w:rsidRPr="00D2429B" w:rsidRDefault="00951955" w:rsidP="00DD5FCC">
            <w:pPr>
              <w:suppressAutoHyphens w:val="0"/>
              <w:autoSpaceDN/>
              <w:spacing w:after="0" w:line="240" w:lineRule="auto"/>
              <w:textAlignment w:val="auto"/>
              <w:rPr>
                <w:rFonts w:ascii="Times New Roman" w:eastAsia="Arial Unicode MS" w:hAnsi="Times New Roman"/>
                <w:b/>
                <w:bCs/>
                <w:noProof/>
                <w:bdr w:val="nil"/>
              </w:rPr>
            </w:pPr>
            <w:r w:rsidRPr="00F431FE">
              <w:rPr>
                <w:rFonts w:ascii="Times New Roman" w:eastAsia="Times New Roman" w:hAnsi="Times New Roman"/>
                <w:b/>
                <w:bCs/>
                <w:lang w:val="lt-LT"/>
              </w:rPr>
              <w:t>Aštrių atliekų surinkimo konteine</w:t>
            </w:r>
            <w:r w:rsidR="00B62D42">
              <w:rPr>
                <w:rFonts w:ascii="Times New Roman" w:eastAsia="Times New Roman" w:hAnsi="Times New Roman"/>
                <w:b/>
                <w:bCs/>
                <w:lang w:val="lt-LT"/>
              </w:rPr>
              <w:t xml:space="preserve">riai ilgiems </w:t>
            </w:r>
            <w:r w:rsidRPr="00F431FE">
              <w:rPr>
                <w:rFonts w:ascii="Times New Roman" w:eastAsia="Times New Roman" w:hAnsi="Times New Roman"/>
                <w:b/>
                <w:bCs/>
                <w:lang w:val="lt-LT"/>
              </w:rPr>
              <w:t>instrumentams (</w:t>
            </w:r>
            <w:proofErr w:type="spellStart"/>
            <w:r w:rsidRPr="00F431FE">
              <w:rPr>
                <w:rFonts w:ascii="Times New Roman" w:eastAsia="Times New Roman" w:hAnsi="Times New Roman"/>
                <w:b/>
                <w:bCs/>
                <w:lang w:val="lt-LT"/>
              </w:rPr>
              <w:t>tobuliniams</w:t>
            </w:r>
            <w:proofErr w:type="spellEnd"/>
            <w:r w:rsidRPr="00F431FE">
              <w:rPr>
                <w:rFonts w:ascii="Times New Roman" w:eastAsia="Times New Roman" w:hAnsi="Times New Roman"/>
                <w:b/>
                <w:bCs/>
                <w:lang w:val="lt-LT"/>
              </w:rPr>
              <w:t xml:space="preserve"> strypams, </w:t>
            </w:r>
            <w:r w:rsidRPr="00F431FE">
              <w:rPr>
                <w:rFonts w:ascii="Times New Roman" w:eastAsia="Times New Roman" w:hAnsi="Times New Roman"/>
                <w:b/>
                <w:bCs/>
                <w:lang w:val="lt-LT"/>
              </w:rPr>
              <w:lastRenderedPageBreak/>
              <w:t xml:space="preserve">smaigams ir </w:t>
            </w:r>
            <w:proofErr w:type="spellStart"/>
            <w:r w:rsidRPr="00F431FE">
              <w:rPr>
                <w:rFonts w:ascii="Times New Roman" w:eastAsia="Times New Roman" w:hAnsi="Times New Roman"/>
                <w:b/>
                <w:bCs/>
                <w:lang w:val="lt-LT"/>
              </w:rPr>
              <w:t>kt</w:t>
            </w:r>
            <w:proofErr w:type="spellEnd"/>
            <w:r w:rsidRPr="00F431FE">
              <w:rPr>
                <w:rFonts w:ascii="Times New Roman" w:eastAsia="Times New Roman" w:hAnsi="Times New Roman"/>
                <w:b/>
                <w:bCs/>
                <w:lang w:val="lt-LT"/>
              </w:rPr>
              <w:t>).</w:t>
            </w:r>
          </w:p>
        </w:tc>
        <w:tc>
          <w:tcPr>
            <w:tcW w:w="4536" w:type="dxa"/>
            <w:shd w:val="clear" w:color="auto" w:fill="D9D9D9"/>
            <w:vAlign w:val="center"/>
          </w:tcPr>
          <w:p w14:paraId="558FCB06" w14:textId="77777777" w:rsidR="00951955" w:rsidRPr="00D2429B" w:rsidRDefault="00951955" w:rsidP="00DD5FCC">
            <w:pPr>
              <w:suppressAutoHyphens w:val="0"/>
              <w:autoSpaceDN/>
              <w:spacing w:after="0" w:line="240" w:lineRule="auto"/>
              <w:textAlignment w:val="auto"/>
              <w:rPr>
                <w:rFonts w:ascii="Times New Roman" w:eastAsia="Arial Unicode MS" w:hAnsi="Times New Roman"/>
                <w:b/>
                <w:bCs/>
                <w:bdr w:val="nil"/>
              </w:rPr>
            </w:pPr>
          </w:p>
        </w:tc>
        <w:tc>
          <w:tcPr>
            <w:tcW w:w="1678" w:type="dxa"/>
          </w:tcPr>
          <w:p w14:paraId="349BAA5C" w14:textId="77777777" w:rsidR="00951955" w:rsidRDefault="00951955" w:rsidP="00DD5FCC">
            <w:pPr>
              <w:suppressAutoHyphens w:val="0"/>
              <w:autoSpaceDN/>
              <w:spacing w:after="0" w:line="240" w:lineRule="auto"/>
              <w:jc w:val="center"/>
              <w:textAlignment w:val="auto"/>
              <w:rPr>
                <w:rFonts w:ascii="Times New Roman" w:eastAsia="Arial Unicode MS" w:hAnsi="Times New Roman"/>
                <w:b/>
                <w:bCs/>
                <w:noProof/>
                <w:bdr w:val="nil"/>
              </w:rPr>
            </w:pPr>
          </w:p>
          <w:p w14:paraId="52E35EF7" w14:textId="77777777" w:rsidR="00FD1AA0" w:rsidRDefault="00FD1AA0" w:rsidP="00DD5FCC">
            <w:pPr>
              <w:suppressAutoHyphens w:val="0"/>
              <w:autoSpaceDN/>
              <w:spacing w:after="0" w:line="240" w:lineRule="auto"/>
              <w:jc w:val="center"/>
              <w:textAlignment w:val="auto"/>
              <w:rPr>
                <w:rFonts w:ascii="Times New Roman" w:eastAsia="Arial Unicode MS" w:hAnsi="Times New Roman"/>
                <w:b/>
                <w:bCs/>
                <w:noProof/>
                <w:bdr w:val="nil"/>
              </w:rPr>
            </w:pPr>
          </w:p>
          <w:p w14:paraId="77BF17DF" w14:textId="77777777" w:rsidR="00FD1AA0" w:rsidRDefault="00FD1AA0" w:rsidP="00DD5FCC">
            <w:pPr>
              <w:suppressAutoHyphens w:val="0"/>
              <w:autoSpaceDN/>
              <w:spacing w:after="0" w:line="240" w:lineRule="auto"/>
              <w:jc w:val="center"/>
              <w:textAlignment w:val="auto"/>
              <w:rPr>
                <w:rFonts w:ascii="Times New Roman" w:eastAsia="Arial Unicode MS" w:hAnsi="Times New Roman"/>
                <w:b/>
                <w:bCs/>
                <w:noProof/>
                <w:bdr w:val="nil"/>
              </w:rPr>
            </w:pPr>
          </w:p>
          <w:p w14:paraId="22B6DAD5" w14:textId="1EABA964" w:rsidR="00FD1AA0" w:rsidRDefault="008A5392" w:rsidP="00DD5FCC">
            <w:pPr>
              <w:suppressAutoHyphens w:val="0"/>
              <w:autoSpaceDN/>
              <w:spacing w:after="0" w:line="240" w:lineRule="auto"/>
              <w:jc w:val="center"/>
              <w:textAlignment w:val="auto"/>
              <w:rPr>
                <w:rFonts w:ascii="Times New Roman" w:eastAsia="Arial Unicode MS" w:hAnsi="Times New Roman"/>
                <w:b/>
                <w:bCs/>
                <w:noProof/>
                <w:bdr w:val="nil"/>
              </w:rPr>
            </w:pPr>
            <w:r>
              <w:rPr>
                <w:rFonts w:ascii="Times New Roman" w:eastAsia="Arial Unicode MS" w:hAnsi="Times New Roman"/>
                <w:b/>
                <w:bCs/>
                <w:noProof/>
                <w:bdr w:val="nil"/>
              </w:rPr>
              <w:t>12</w:t>
            </w:r>
            <w:r w:rsidR="00FD1AA0">
              <w:rPr>
                <w:rFonts w:ascii="Times New Roman" w:eastAsia="Arial Unicode MS" w:hAnsi="Times New Roman"/>
                <w:b/>
                <w:bCs/>
                <w:noProof/>
                <w:bdr w:val="nil"/>
              </w:rPr>
              <w:t>00</w:t>
            </w:r>
          </w:p>
        </w:tc>
        <w:tc>
          <w:tcPr>
            <w:tcW w:w="1134" w:type="dxa"/>
            <w:vAlign w:val="center"/>
          </w:tcPr>
          <w:p w14:paraId="086C7EA6" w14:textId="0327A378" w:rsidR="00951955" w:rsidRPr="00D2429B" w:rsidRDefault="00951955" w:rsidP="00DD5FCC">
            <w:pPr>
              <w:suppressAutoHyphens w:val="0"/>
              <w:autoSpaceDN/>
              <w:spacing w:after="0" w:line="240" w:lineRule="auto"/>
              <w:jc w:val="center"/>
              <w:textAlignment w:val="auto"/>
              <w:rPr>
                <w:rFonts w:ascii="Times New Roman" w:eastAsia="Arial Unicode MS" w:hAnsi="Times New Roman"/>
                <w:b/>
                <w:bCs/>
                <w:noProof/>
                <w:bdr w:val="nil"/>
              </w:rPr>
            </w:pPr>
            <w:r>
              <w:rPr>
                <w:rFonts w:ascii="Times New Roman" w:eastAsia="Arial Unicode MS" w:hAnsi="Times New Roman"/>
                <w:b/>
                <w:bCs/>
                <w:noProof/>
                <w:bdr w:val="nil"/>
              </w:rPr>
              <w:t>vnt</w:t>
            </w:r>
            <w:r w:rsidRPr="00D2429B">
              <w:rPr>
                <w:rFonts w:ascii="Times New Roman" w:eastAsia="Arial Unicode MS" w:hAnsi="Times New Roman"/>
                <w:b/>
                <w:bCs/>
                <w:noProof/>
                <w:bdr w:val="nil"/>
              </w:rPr>
              <w:t>.</w:t>
            </w:r>
          </w:p>
        </w:tc>
        <w:tc>
          <w:tcPr>
            <w:tcW w:w="1559" w:type="dxa"/>
            <w:shd w:val="clear" w:color="auto" w:fill="D9D9D9"/>
            <w:vAlign w:val="center"/>
          </w:tcPr>
          <w:p w14:paraId="45435523" w14:textId="77777777" w:rsidR="00951955" w:rsidRPr="00D2429B" w:rsidRDefault="00951955" w:rsidP="00DD5FCC">
            <w:pPr>
              <w:suppressAutoHyphens w:val="0"/>
              <w:autoSpaceDN/>
              <w:spacing w:after="0" w:line="240" w:lineRule="auto"/>
              <w:jc w:val="center"/>
              <w:textAlignment w:val="auto"/>
              <w:rPr>
                <w:rFonts w:ascii="Times New Roman" w:eastAsia="Arial Unicode MS" w:hAnsi="Times New Roman"/>
                <w:b/>
                <w:bCs/>
                <w:bdr w:val="nil"/>
              </w:rPr>
            </w:pPr>
          </w:p>
        </w:tc>
        <w:tc>
          <w:tcPr>
            <w:tcW w:w="1559" w:type="dxa"/>
            <w:shd w:val="clear" w:color="auto" w:fill="D9D9D9"/>
          </w:tcPr>
          <w:p w14:paraId="4325E759" w14:textId="77777777" w:rsidR="00951955" w:rsidRPr="00D2429B" w:rsidRDefault="00951955" w:rsidP="00DD5FCC">
            <w:pPr>
              <w:suppressAutoHyphens w:val="0"/>
              <w:autoSpaceDN/>
              <w:spacing w:after="0" w:line="240" w:lineRule="auto"/>
              <w:jc w:val="center"/>
              <w:textAlignment w:val="auto"/>
              <w:rPr>
                <w:rFonts w:ascii="Times New Roman" w:eastAsia="Arial Unicode MS" w:hAnsi="Times New Roman"/>
                <w:b/>
                <w:bCs/>
                <w:bdr w:val="nil"/>
              </w:rPr>
            </w:pPr>
          </w:p>
        </w:tc>
        <w:tc>
          <w:tcPr>
            <w:tcW w:w="1418" w:type="dxa"/>
            <w:shd w:val="clear" w:color="auto" w:fill="D9D9D9"/>
          </w:tcPr>
          <w:p w14:paraId="20290DB0" w14:textId="77777777" w:rsidR="00951955" w:rsidRPr="00D2429B" w:rsidRDefault="00951955" w:rsidP="00DD5FCC">
            <w:pPr>
              <w:suppressAutoHyphens w:val="0"/>
              <w:autoSpaceDN/>
              <w:spacing w:after="0" w:line="240" w:lineRule="auto"/>
              <w:jc w:val="center"/>
              <w:textAlignment w:val="auto"/>
              <w:rPr>
                <w:rFonts w:ascii="Times New Roman" w:eastAsia="Arial Unicode MS" w:hAnsi="Times New Roman"/>
                <w:b/>
                <w:bCs/>
                <w:bdr w:val="nil"/>
              </w:rPr>
            </w:pPr>
          </w:p>
        </w:tc>
      </w:tr>
      <w:tr w:rsidR="00FD1AA0" w:rsidRPr="00D2429B" w14:paraId="6CA4FE3B" w14:textId="77777777" w:rsidTr="00887B81">
        <w:tc>
          <w:tcPr>
            <w:tcW w:w="13727" w:type="dxa"/>
            <w:gridSpan w:val="7"/>
          </w:tcPr>
          <w:p w14:paraId="184F9EEE" w14:textId="5BF5E59C" w:rsidR="00FD1AA0" w:rsidRPr="00D2429B" w:rsidRDefault="00FD1AA0" w:rsidP="00DD5FCC">
            <w:pPr>
              <w:suppressAutoHyphens w:val="0"/>
              <w:autoSpaceDN/>
              <w:spacing w:after="0" w:line="240" w:lineRule="auto"/>
              <w:jc w:val="right"/>
              <w:textAlignment w:val="auto"/>
              <w:rPr>
                <w:rFonts w:ascii="Times New Roman" w:eastAsia="Arial Unicode MS" w:hAnsi="Times New Roman"/>
                <w:b/>
                <w:bCs/>
                <w:bdr w:val="nil"/>
              </w:rPr>
            </w:pPr>
            <w:proofErr w:type="spellStart"/>
            <w:r w:rsidRPr="00D2429B">
              <w:rPr>
                <w:rFonts w:ascii="Times New Roman" w:eastAsia="Arial Unicode MS" w:hAnsi="Times New Roman"/>
                <w:b/>
                <w:bCs/>
                <w:bdr w:val="nil"/>
              </w:rPr>
              <w:t>Bendra</w:t>
            </w:r>
            <w:proofErr w:type="spellEnd"/>
            <w:r w:rsidRPr="00D2429B">
              <w:rPr>
                <w:rFonts w:ascii="Times New Roman" w:eastAsia="Arial Unicode MS" w:hAnsi="Times New Roman"/>
                <w:b/>
                <w:bCs/>
                <w:bdr w:val="nil"/>
              </w:rPr>
              <w:t xml:space="preserve"> </w:t>
            </w:r>
            <w:proofErr w:type="spellStart"/>
            <w:r w:rsidRPr="00D2429B">
              <w:rPr>
                <w:rFonts w:ascii="Times New Roman" w:eastAsia="Arial Unicode MS" w:hAnsi="Times New Roman"/>
                <w:b/>
                <w:bCs/>
                <w:bdr w:val="nil"/>
              </w:rPr>
              <w:t>pasiūlymo</w:t>
            </w:r>
            <w:proofErr w:type="spellEnd"/>
            <w:r w:rsidRPr="00D2429B">
              <w:rPr>
                <w:rFonts w:ascii="Times New Roman" w:eastAsia="Arial Unicode MS" w:hAnsi="Times New Roman"/>
                <w:b/>
                <w:bCs/>
                <w:bdr w:val="nil"/>
              </w:rPr>
              <w:t xml:space="preserve"> </w:t>
            </w:r>
            <w:proofErr w:type="spellStart"/>
            <w:r w:rsidRPr="00D2429B">
              <w:rPr>
                <w:rFonts w:ascii="Times New Roman" w:eastAsia="Arial Unicode MS" w:hAnsi="Times New Roman"/>
                <w:b/>
                <w:bCs/>
                <w:bdr w:val="nil"/>
              </w:rPr>
              <w:t>kaina</w:t>
            </w:r>
            <w:proofErr w:type="spellEnd"/>
            <w:r w:rsidRPr="00D2429B">
              <w:rPr>
                <w:rFonts w:ascii="Times New Roman" w:eastAsia="Arial Unicode MS" w:hAnsi="Times New Roman"/>
                <w:b/>
                <w:bCs/>
                <w:bdr w:val="nil"/>
              </w:rPr>
              <w:t>, EUR be PVM:</w:t>
            </w:r>
          </w:p>
        </w:tc>
        <w:tc>
          <w:tcPr>
            <w:tcW w:w="1418" w:type="dxa"/>
            <w:shd w:val="clear" w:color="auto" w:fill="D9D9D9"/>
          </w:tcPr>
          <w:p w14:paraId="4190D76B" w14:textId="77777777" w:rsidR="00FD1AA0" w:rsidRPr="00D2429B" w:rsidRDefault="00FD1AA0" w:rsidP="00DD5FCC">
            <w:pPr>
              <w:suppressAutoHyphens w:val="0"/>
              <w:autoSpaceDN/>
              <w:spacing w:after="0" w:line="240" w:lineRule="auto"/>
              <w:textAlignment w:val="auto"/>
              <w:rPr>
                <w:rFonts w:ascii="Times New Roman" w:eastAsia="Arial Unicode MS" w:hAnsi="Times New Roman"/>
                <w:b/>
                <w:bCs/>
                <w:bdr w:val="nil"/>
              </w:rPr>
            </w:pPr>
          </w:p>
        </w:tc>
      </w:tr>
      <w:tr w:rsidR="00FD1AA0" w:rsidRPr="00D2429B" w14:paraId="17B77173" w14:textId="77777777" w:rsidTr="00056C85">
        <w:tc>
          <w:tcPr>
            <w:tcW w:w="13727" w:type="dxa"/>
            <w:gridSpan w:val="7"/>
          </w:tcPr>
          <w:p w14:paraId="10BA1FE3" w14:textId="750F43D5" w:rsidR="00FD1AA0" w:rsidRPr="00D2429B" w:rsidRDefault="00FD1AA0" w:rsidP="00DD5FCC">
            <w:pPr>
              <w:suppressAutoHyphens w:val="0"/>
              <w:autoSpaceDN/>
              <w:spacing w:after="0" w:line="240" w:lineRule="auto"/>
              <w:jc w:val="right"/>
              <w:textAlignment w:val="auto"/>
              <w:rPr>
                <w:rFonts w:ascii="Times New Roman" w:eastAsia="Arial Unicode MS" w:hAnsi="Times New Roman"/>
                <w:b/>
                <w:bCs/>
                <w:bdr w:val="nil"/>
              </w:rPr>
            </w:pPr>
            <w:r w:rsidRPr="00D2429B">
              <w:rPr>
                <w:rFonts w:ascii="Times New Roman" w:eastAsia="Arial Unicode MS" w:hAnsi="Times New Roman"/>
                <w:b/>
                <w:bCs/>
                <w:bdr w:val="nil"/>
              </w:rPr>
              <w:t xml:space="preserve">PVM </w:t>
            </w:r>
            <w:proofErr w:type="spellStart"/>
            <w:r w:rsidRPr="00D2429B">
              <w:rPr>
                <w:rFonts w:ascii="Times New Roman" w:eastAsia="Arial Unicode MS" w:hAnsi="Times New Roman"/>
                <w:b/>
                <w:bCs/>
                <w:bdr w:val="nil"/>
              </w:rPr>
              <w:t>suma</w:t>
            </w:r>
            <w:proofErr w:type="spellEnd"/>
            <w:r w:rsidRPr="00D2429B">
              <w:rPr>
                <w:rFonts w:ascii="Times New Roman" w:eastAsia="Arial Unicode MS" w:hAnsi="Times New Roman"/>
                <w:b/>
                <w:bCs/>
                <w:bdr w:val="nil"/>
              </w:rPr>
              <w:t>, EUR</w:t>
            </w:r>
            <w:r w:rsidRPr="00D2429B">
              <w:rPr>
                <w:rFonts w:ascii="Times New Roman" w:eastAsia="Arial Unicode MS" w:hAnsi="Times New Roman"/>
                <w:bdr w:val="nil"/>
              </w:rPr>
              <w:t>:</w:t>
            </w:r>
          </w:p>
        </w:tc>
        <w:tc>
          <w:tcPr>
            <w:tcW w:w="1418" w:type="dxa"/>
            <w:shd w:val="clear" w:color="auto" w:fill="D9D9D9"/>
          </w:tcPr>
          <w:p w14:paraId="4F660415" w14:textId="77777777" w:rsidR="00FD1AA0" w:rsidRPr="00D2429B" w:rsidRDefault="00FD1AA0" w:rsidP="00DD5FCC">
            <w:pPr>
              <w:suppressAutoHyphens w:val="0"/>
              <w:autoSpaceDN/>
              <w:spacing w:after="0" w:line="240" w:lineRule="auto"/>
              <w:textAlignment w:val="auto"/>
              <w:rPr>
                <w:rFonts w:ascii="Times New Roman" w:eastAsia="Arial Unicode MS" w:hAnsi="Times New Roman"/>
                <w:b/>
                <w:bCs/>
                <w:bdr w:val="nil"/>
              </w:rPr>
            </w:pPr>
          </w:p>
        </w:tc>
      </w:tr>
      <w:tr w:rsidR="00FD1AA0" w:rsidRPr="00D2429B" w14:paraId="6F19C7E8" w14:textId="77777777" w:rsidTr="00705437">
        <w:tc>
          <w:tcPr>
            <w:tcW w:w="13727" w:type="dxa"/>
            <w:gridSpan w:val="7"/>
          </w:tcPr>
          <w:p w14:paraId="75ABD460" w14:textId="4C7925F4" w:rsidR="00FD1AA0" w:rsidRPr="00D2429B" w:rsidRDefault="00FD1AA0" w:rsidP="00DD5FCC">
            <w:pPr>
              <w:suppressAutoHyphens w:val="0"/>
              <w:autoSpaceDN/>
              <w:spacing w:after="0" w:line="240" w:lineRule="auto"/>
              <w:jc w:val="right"/>
              <w:textAlignment w:val="auto"/>
              <w:rPr>
                <w:rFonts w:ascii="Times New Roman" w:eastAsia="Arial Unicode MS" w:hAnsi="Times New Roman"/>
                <w:b/>
                <w:bCs/>
                <w:bdr w:val="nil"/>
              </w:rPr>
            </w:pPr>
            <w:proofErr w:type="spellStart"/>
            <w:r w:rsidRPr="00D2429B">
              <w:rPr>
                <w:rFonts w:ascii="Times New Roman" w:eastAsia="Arial Unicode MS" w:hAnsi="Times New Roman"/>
                <w:b/>
                <w:bCs/>
                <w:bdr w:val="nil"/>
              </w:rPr>
              <w:t>Bendra</w:t>
            </w:r>
            <w:proofErr w:type="spellEnd"/>
            <w:r w:rsidRPr="00D2429B">
              <w:rPr>
                <w:rFonts w:ascii="Times New Roman" w:eastAsia="Arial Unicode MS" w:hAnsi="Times New Roman"/>
                <w:b/>
                <w:bCs/>
                <w:bdr w:val="nil"/>
              </w:rPr>
              <w:t xml:space="preserve"> </w:t>
            </w:r>
            <w:proofErr w:type="spellStart"/>
            <w:r w:rsidRPr="00D2429B">
              <w:rPr>
                <w:rFonts w:ascii="Times New Roman" w:eastAsia="Arial Unicode MS" w:hAnsi="Times New Roman"/>
                <w:b/>
                <w:bCs/>
                <w:bdr w:val="nil"/>
              </w:rPr>
              <w:t>pasiūlymo</w:t>
            </w:r>
            <w:proofErr w:type="spellEnd"/>
            <w:r w:rsidRPr="00D2429B">
              <w:rPr>
                <w:rFonts w:ascii="Times New Roman" w:eastAsia="Arial Unicode MS" w:hAnsi="Times New Roman"/>
                <w:b/>
                <w:bCs/>
                <w:bdr w:val="nil"/>
              </w:rPr>
              <w:t xml:space="preserve"> </w:t>
            </w:r>
            <w:proofErr w:type="spellStart"/>
            <w:r w:rsidRPr="00D2429B">
              <w:rPr>
                <w:rFonts w:ascii="Times New Roman" w:eastAsia="Arial Unicode MS" w:hAnsi="Times New Roman"/>
                <w:b/>
                <w:bCs/>
                <w:bdr w:val="nil"/>
              </w:rPr>
              <w:t>kaina</w:t>
            </w:r>
            <w:proofErr w:type="spellEnd"/>
            <w:r w:rsidRPr="00D2429B">
              <w:rPr>
                <w:rFonts w:ascii="Times New Roman" w:eastAsia="Arial Unicode MS" w:hAnsi="Times New Roman"/>
                <w:b/>
                <w:bCs/>
                <w:bdr w:val="nil"/>
              </w:rPr>
              <w:t xml:space="preserve">, EUR </w:t>
            </w:r>
            <w:proofErr w:type="spellStart"/>
            <w:r w:rsidRPr="00D2429B">
              <w:rPr>
                <w:rFonts w:ascii="Times New Roman" w:eastAsia="Arial Unicode MS" w:hAnsi="Times New Roman"/>
                <w:b/>
                <w:bCs/>
                <w:bdr w:val="nil"/>
              </w:rPr>
              <w:t>su</w:t>
            </w:r>
            <w:proofErr w:type="spellEnd"/>
            <w:r w:rsidRPr="00D2429B">
              <w:rPr>
                <w:rFonts w:ascii="Times New Roman" w:eastAsia="Arial Unicode MS" w:hAnsi="Times New Roman"/>
                <w:b/>
                <w:bCs/>
                <w:bdr w:val="nil"/>
              </w:rPr>
              <w:t xml:space="preserve"> PVM*:</w:t>
            </w:r>
          </w:p>
        </w:tc>
        <w:tc>
          <w:tcPr>
            <w:tcW w:w="1418" w:type="dxa"/>
            <w:shd w:val="clear" w:color="auto" w:fill="D9D9D9" w:themeFill="background1" w:themeFillShade="D9"/>
          </w:tcPr>
          <w:p w14:paraId="5BFF602F" w14:textId="77777777" w:rsidR="00FD1AA0" w:rsidRPr="00D2429B" w:rsidRDefault="00FD1AA0" w:rsidP="00DD5FCC">
            <w:pPr>
              <w:suppressAutoHyphens w:val="0"/>
              <w:autoSpaceDN/>
              <w:spacing w:after="0" w:line="240" w:lineRule="auto"/>
              <w:textAlignment w:val="auto"/>
              <w:rPr>
                <w:rFonts w:ascii="Times New Roman" w:eastAsia="Arial Unicode MS" w:hAnsi="Times New Roman"/>
                <w:b/>
                <w:bCs/>
                <w:bdr w:val="nil"/>
              </w:rPr>
            </w:pPr>
          </w:p>
        </w:tc>
      </w:tr>
    </w:tbl>
    <w:p w14:paraId="7A1A9F1D" w14:textId="6A571D02" w:rsidR="00681CBF" w:rsidRDefault="00681CBF" w:rsidP="00285B37">
      <w:pPr>
        <w:spacing w:after="0" w:line="240" w:lineRule="auto"/>
        <w:ind w:right="-739"/>
        <w:jc w:val="both"/>
        <w:rPr>
          <w:rFonts w:ascii="Times New Roman" w:eastAsia="Times New Roman" w:hAnsi="Times New Roman"/>
          <w:b/>
          <w:bCs/>
          <w:color w:val="000000"/>
        </w:rPr>
      </w:pPr>
    </w:p>
    <w:p w14:paraId="576417FB" w14:textId="77777777" w:rsidR="007C7C8A" w:rsidRDefault="007C7C8A" w:rsidP="007C7C8A">
      <w:pPr>
        <w:spacing w:after="0" w:line="240" w:lineRule="auto"/>
        <w:ind w:right="-739"/>
        <w:jc w:val="both"/>
        <w:rPr>
          <w:rFonts w:ascii="Times New Roman" w:eastAsia="Times New Roman" w:hAnsi="Times New Roman"/>
          <w:b/>
          <w:bCs/>
          <w:color w:val="000000"/>
        </w:rPr>
      </w:pPr>
    </w:p>
    <w:p w14:paraId="5749A71F" w14:textId="77777777" w:rsidR="001713C6" w:rsidRDefault="001713C6" w:rsidP="007C7C8A">
      <w:pPr>
        <w:spacing w:after="0" w:line="240" w:lineRule="auto"/>
        <w:rPr>
          <w:rFonts w:ascii="Times New Roman" w:hAnsi="Times New Roman"/>
          <w:vanish/>
        </w:rPr>
      </w:pPr>
    </w:p>
    <w:p w14:paraId="2B00D123" w14:textId="77777777" w:rsidR="00681CBF" w:rsidRDefault="00681CBF" w:rsidP="00285B37">
      <w:pPr>
        <w:spacing w:after="0" w:line="240" w:lineRule="auto"/>
        <w:ind w:right="-739"/>
        <w:jc w:val="both"/>
        <w:rPr>
          <w:rFonts w:ascii="Times New Roman" w:eastAsia="Times New Roman" w:hAnsi="Times New Roman"/>
          <w:b/>
          <w:bCs/>
          <w:color w:val="000000"/>
        </w:rPr>
      </w:pPr>
    </w:p>
    <w:p w14:paraId="782FF098" w14:textId="6B88162F" w:rsidR="004A1A13" w:rsidRDefault="008A5392" w:rsidP="004A1A13">
      <w:pPr>
        <w:spacing w:after="0" w:line="240" w:lineRule="auto"/>
        <w:ind w:right="-739"/>
        <w:jc w:val="both"/>
        <w:rPr>
          <w:rFonts w:ascii="Times New Roman" w:eastAsia="Times New Roman" w:hAnsi="Times New Roman"/>
          <w:b/>
          <w:bCs/>
          <w:color w:val="000000"/>
        </w:rPr>
      </w:pPr>
      <w:r>
        <w:rPr>
          <w:rFonts w:ascii="Times New Roman" w:eastAsia="Times New Roman" w:hAnsi="Times New Roman"/>
          <w:b/>
          <w:bCs/>
          <w:color w:val="000000"/>
        </w:rPr>
        <w:t>2</w:t>
      </w:r>
      <w:r w:rsidR="004A1A13">
        <w:rPr>
          <w:rFonts w:ascii="Times New Roman" w:eastAsia="Times New Roman" w:hAnsi="Times New Roman"/>
          <w:b/>
          <w:bCs/>
          <w:color w:val="000000"/>
        </w:rPr>
        <w:t xml:space="preserve"> PIRKIMO DALIS „</w:t>
      </w:r>
      <w:r w:rsidR="004A1A13" w:rsidRPr="00F431FE">
        <w:rPr>
          <w:rFonts w:ascii="Times New Roman" w:eastAsia="Times New Roman" w:hAnsi="Times New Roman"/>
          <w:b/>
          <w:bCs/>
          <w:color w:val="000000"/>
        </w:rPr>
        <w:t>AŠTRIŲ ATLIEKŲ SURINKIMO KONTEINERIAI</w:t>
      </w:r>
      <w:r w:rsidR="003613A3">
        <w:rPr>
          <w:rFonts w:ascii="Times New Roman" w:eastAsia="Times New Roman" w:hAnsi="Times New Roman"/>
          <w:b/>
          <w:bCs/>
          <w:color w:val="000000"/>
        </w:rPr>
        <w:t xml:space="preserve"> 2,0 LITRŲ</w:t>
      </w:r>
      <w:r w:rsidR="004A1A13">
        <w:rPr>
          <w:rFonts w:ascii="Times New Roman" w:eastAsia="Times New Roman" w:hAnsi="Times New Roman"/>
          <w:b/>
          <w:bCs/>
          <w:color w:val="000000"/>
        </w:rPr>
        <w:t xml:space="preserve"> TALPOS“</w:t>
      </w:r>
    </w:p>
    <w:p w14:paraId="622DECEE" w14:textId="77777777" w:rsidR="004A1A13" w:rsidRDefault="004A1A13" w:rsidP="004A1A13">
      <w:pPr>
        <w:spacing w:after="0" w:line="240" w:lineRule="auto"/>
        <w:ind w:right="-739"/>
        <w:jc w:val="both"/>
        <w:rPr>
          <w:rFonts w:ascii="Times New Roman" w:eastAsia="Times New Roman" w:hAnsi="Times New Roman"/>
          <w:b/>
          <w:bCs/>
          <w:color w:val="000000"/>
        </w:rPr>
      </w:pPr>
    </w:p>
    <w:tbl>
      <w:tblPr>
        <w:tblW w:w="15196" w:type="dxa"/>
        <w:tblInd w:w="-459" w:type="dxa"/>
        <w:tblLayout w:type="fixed"/>
        <w:tblCellMar>
          <w:left w:w="10" w:type="dxa"/>
          <w:right w:w="10" w:type="dxa"/>
        </w:tblCellMar>
        <w:tblLook w:val="0000" w:firstRow="0" w:lastRow="0" w:firstColumn="0" w:lastColumn="0" w:noHBand="0" w:noVBand="0"/>
      </w:tblPr>
      <w:tblGrid>
        <w:gridCol w:w="1305"/>
        <w:gridCol w:w="6520"/>
        <w:gridCol w:w="4111"/>
        <w:gridCol w:w="3260"/>
      </w:tblGrid>
      <w:tr w:rsidR="004A1A13" w14:paraId="09B99476" w14:textId="77777777" w:rsidTr="005E1D8B">
        <w:trPr>
          <w:trHeight w:val="1020"/>
        </w:trPr>
        <w:tc>
          <w:tcPr>
            <w:tcW w:w="130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16E74E17" w14:textId="77777777" w:rsidR="004A1A13" w:rsidRPr="00C03F7B" w:rsidRDefault="004A1A13" w:rsidP="005E1D8B">
            <w:pPr>
              <w:spacing w:after="0" w:line="240" w:lineRule="auto"/>
              <w:jc w:val="center"/>
              <w:rPr>
                <w:rFonts w:ascii="Times New Roman" w:eastAsia="Times New Roman" w:hAnsi="Times New Roman"/>
                <w:b/>
                <w:bCs/>
                <w:sz w:val="18"/>
                <w:szCs w:val="18"/>
                <w:lang w:val="en-US"/>
              </w:rPr>
            </w:pPr>
            <w:proofErr w:type="spellStart"/>
            <w:r w:rsidRPr="00C03F7B">
              <w:rPr>
                <w:rFonts w:ascii="Times New Roman" w:eastAsia="Times New Roman" w:hAnsi="Times New Roman"/>
                <w:b/>
                <w:bCs/>
                <w:sz w:val="18"/>
                <w:szCs w:val="18"/>
                <w:lang w:val="en-US"/>
              </w:rPr>
              <w:t>Pozicijos</w:t>
            </w:r>
            <w:proofErr w:type="spellEnd"/>
            <w:r w:rsidRPr="00C03F7B">
              <w:rPr>
                <w:rFonts w:ascii="Times New Roman" w:eastAsia="Times New Roman" w:hAnsi="Times New Roman"/>
                <w:b/>
                <w:bCs/>
                <w:sz w:val="18"/>
                <w:szCs w:val="18"/>
                <w:lang w:val="en-US"/>
              </w:rPr>
              <w:t xml:space="preserve"> </w:t>
            </w:r>
            <w:proofErr w:type="spellStart"/>
            <w:r w:rsidRPr="00C03F7B">
              <w:rPr>
                <w:rFonts w:ascii="Times New Roman" w:eastAsia="Times New Roman" w:hAnsi="Times New Roman"/>
                <w:b/>
                <w:bCs/>
                <w:sz w:val="18"/>
                <w:szCs w:val="18"/>
                <w:lang w:val="en-US"/>
              </w:rPr>
              <w:t>pavadinimas</w:t>
            </w:r>
            <w:proofErr w:type="spellEnd"/>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AB83D9" w14:textId="77777777" w:rsidR="004A1A13" w:rsidRPr="00DD0FBA" w:rsidRDefault="004A1A13" w:rsidP="005E1D8B">
            <w:pPr>
              <w:spacing w:after="0" w:line="240" w:lineRule="auto"/>
              <w:ind w:left="34"/>
              <w:jc w:val="center"/>
              <w:rPr>
                <w:rFonts w:ascii="Times New Roman" w:eastAsia="Times New Roman" w:hAnsi="Times New Roman"/>
                <w:b/>
                <w:bCs/>
                <w:sz w:val="20"/>
                <w:szCs w:val="20"/>
                <w:lang w:val="en-US"/>
              </w:rPr>
            </w:pPr>
            <w:proofErr w:type="spellStart"/>
            <w:r w:rsidRPr="00DD0FBA">
              <w:rPr>
                <w:rFonts w:ascii="Times New Roman" w:eastAsia="Times New Roman" w:hAnsi="Times New Roman"/>
                <w:b/>
                <w:bCs/>
                <w:sz w:val="20"/>
                <w:szCs w:val="20"/>
                <w:lang w:val="en-US"/>
              </w:rPr>
              <w:t>Kokybiniai</w:t>
            </w:r>
            <w:proofErr w:type="spellEnd"/>
            <w:r w:rsidRPr="00DD0FBA">
              <w:rPr>
                <w:rFonts w:ascii="Times New Roman" w:eastAsia="Times New Roman" w:hAnsi="Times New Roman"/>
                <w:b/>
                <w:bCs/>
                <w:sz w:val="20"/>
                <w:szCs w:val="20"/>
                <w:lang w:val="en-US"/>
              </w:rPr>
              <w:t xml:space="preserve"> ir </w:t>
            </w:r>
            <w:proofErr w:type="spellStart"/>
            <w:r w:rsidRPr="00DD0FBA">
              <w:rPr>
                <w:rFonts w:ascii="Times New Roman" w:eastAsia="Times New Roman" w:hAnsi="Times New Roman"/>
                <w:b/>
                <w:bCs/>
                <w:sz w:val="20"/>
                <w:szCs w:val="20"/>
                <w:lang w:val="en-US"/>
              </w:rPr>
              <w:t>techniniai</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reikalavimai</w:t>
            </w:r>
            <w:proofErr w:type="spellEnd"/>
          </w:p>
        </w:tc>
        <w:tc>
          <w:tcPr>
            <w:tcW w:w="4111"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8EDFE36" w14:textId="77777777" w:rsidR="004A1A13" w:rsidRPr="00DD0FBA" w:rsidRDefault="004A1A13" w:rsidP="005E1D8B">
            <w:pPr>
              <w:spacing w:after="0" w:line="240" w:lineRule="auto"/>
              <w:ind w:left="34"/>
              <w:jc w:val="both"/>
              <w:rPr>
                <w:rFonts w:ascii="Times New Roman" w:eastAsia="Times New Roman" w:hAnsi="Times New Roman"/>
                <w:b/>
                <w:bCs/>
                <w:sz w:val="20"/>
                <w:szCs w:val="20"/>
                <w:lang w:val="en-US"/>
              </w:rPr>
            </w:pPr>
            <w:proofErr w:type="spellStart"/>
            <w:r w:rsidRPr="00DD0FBA">
              <w:rPr>
                <w:rFonts w:ascii="Times New Roman" w:eastAsia="Times New Roman" w:hAnsi="Times New Roman"/>
                <w:b/>
                <w:bCs/>
                <w:sz w:val="20"/>
                <w:szCs w:val="20"/>
                <w:lang w:val="en-US"/>
              </w:rPr>
              <w:t>Siūlomos</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prekės</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atitikimas</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techniniams</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reikalavimams</w:t>
            </w:r>
            <w:proofErr w:type="spellEnd"/>
            <w:r w:rsidRPr="00DD0FBA">
              <w:rPr>
                <w:rFonts w:ascii="Times New Roman" w:eastAsia="Times New Roman" w:hAnsi="Times New Roman"/>
                <w:b/>
                <w:bCs/>
                <w:sz w:val="20"/>
                <w:szCs w:val="20"/>
                <w:lang w:val="en-US"/>
              </w:rPr>
              <w:t>. (</w:t>
            </w:r>
            <w:proofErr w:type="spellStart"/>
            <w:r w:rsidRPr="00DD0FBA">
              <w:rPr>
                <w:rFonts w:ascii="Times New Roman" w:eastAsia="Times New Roman" w:hAnsi="Times New Roman"/>
                <w:b/>
                <w:bCs/>
                <w:sz w:val="20"/>
                <w:szCs w:val="20"/>
                <w:lang w:val="en-US"/>
              </w:rPr>
              <w:t>Tiekėjas</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turi</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nurodyti</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konkrečius</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siūlomus</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parametrus</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draudžiama</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nurodyti</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Atitinka</w:t>
            </w:r>
            <w:proofErr w:type="spellEnd"/>
            <w:r w:rsidRPr="00DD0FBA">
              <w:rPr>
                <w:rFonts w:ascii="Times New Roman" w:eastAsia="Times New Roman" w:hAnsi="Times New Roman"/>
                <w:b/>
                <w:bCs/>
                <w:sz w:val="20"/>
                <w:szCs w:val="20"/>
                <w:lang w:val="en-US"/>
              </w:rPr>
              <w:t>/</w:t>
            </w:r>
            <w:proofErr w:type="spellStart"/>
            <w:proofErr w:type="gramStart"/>
            <w:r w:rsidRPr="00DD0FBA">
              <w:rPr>
                <w:rFonts w:ascii="Times New Roman" w:eastAsia="Times New Roman" w:hAnsi="Times New Roman"/>
                <w:b/>
                <w:bCs/>
                <w:sz w:val="20"/>
                <w:szCs w:val="20"/>
                <w:lang w:val="en-US"/>
              </w:rPr>
              <w:t>Neatitinka</w:t>
            </w:r>
            <w:proofErr w:type="spellEnd"/>
            <w:r w:rsidRPr="00DD0FBA">
              <w:rPr>
                <w:rFonts w:ascii="Times New Roman" w:eastAsia="Times New Roman" w:hAnsi="Times New Roman"/>
                <w:b/>
                <w:bCs/>
                <w:sz w:val="20"/>
                <w:szCs w:val="20"/>
                <w:lang w:val="en-US"/>
              </w:rPr>
              <w:t>“</w:t>
            </w:r>
            <w:proofErr w:type="gramEnd"/>
            <w:r w:rsidRPr="00DD0FBA">
              <w:rPr>
                <w:rFonts w:ascii="Times New Roman" w:eastAsia="Times New Roman" w:hAnsi="Times New Roman"/>
                <w:b/>
                <w:bCs/>
                <w:sz w:val="20"/>
                <w:szCs w:val="20"/>
                <w:lang w:val="en-US"/>
              </w:rPr>
              <w:t>, „Taip/</w:t>
            </w:r>
            <w:proofErr w:type="gramStart"/>
            <w:r w:rsidRPr="00DD0FBA">
              <w:rPr>
                <w:rFonts w:ascii="Times New Roman" w:eastAsia="Times New Roman" w:hAnsi="Times New Roman"/>
                <w:b/>
                <w:bCs/>
                <w:sz w:val="20"/>
                <w:szCs w:val="20"/>
                <w:lang w:val="en-US"/>
              </w:rPr>
              <w:t>Ne“ ir</w:t>
            </w:r>
            <w:proofErr w:type="gramEnd"/>
            <w:r w:rsidRPr="00DD0FBA">
              <w:rPr>
                <w:rFonts w:ascii="Times New Roman" w:eastAsia="Times New Roman" w:hAnsi="Times New Roman"/>
                <w:b/>
                <w:bCs/>
                <w:sz w:val="20"/>
                <w:szCs w:val="20"/>
                <w:lang w:val="en-US"/>
              </w:rPr>
              <w:t xml:space="preserve"> pan.)</w:t>
            </w:r>
          </w:p>
        </w:tc>
        <w:tc>
          <w:tcPr>
            <w:tcW w:w="3260" w:type="dxa"/>
            <w:tcBorders>
              <w:top w:val="single" w:sz="4" w:space="0" w:color="000000"/>
              <w:left w:val="single" w:sz="4" w:space="0" w:color="000000"/>
              <w:right w:val="single" w:sz="4" w:space="0" w:color="000000"/>
            </w:tcBorders>
            <w:vAlign w:val="center"/>
          </w:tcPr>
          <w:p w14:paraId="6D3E4A69" w14:textId="77777777" w:rsidR="004A1A13" w:rsidRPr="00DD0FBA" w:rsidRDefault="004A1A13" w:rsidP="005E1D8B">
            <w:pPr>
              <w:spacing w:after="0" w:line="240" w:lineRule="auto"/>
              <w:ind w:left="34"/>
              <w:jc w:val="both"/>
              <w:rPr>
                <w:rFonts w:ascii="Times New Roman" w:eastAsia="Times New Roman" w:hAnsi="Times New Roman"/>
                <w:b/>
                <w:bCs/>
                <w:sz w:val="20"/>
                <w:szCs w:val="20"/>
                <w:lang w:val="en-US"/>
              </w:rPr>
            </w:pPr>
            <w:proofErr w:type="spellStart"/>
            <w:r w:rsidRPr="00DD0FBA">
              <w:rPr>
                <w:rFonts w:ascii="Times New Roman" w:eastAsia="Times New Roman" w:hAnsi="Times New Roman"/>
                <w:b/>
                <w:bCs/>
                <w:sz w:val="20"/>
                <w:szCs w:val="20"/>
                <w:lang w:val="en-US"/>
              </w:rPr>
              <w:t>Siūlomos</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prekės</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gamintojo</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pavadinimas</w:t>
            </w:r>
            <w:proofErr w:type="spellEnd"/>
            <w:r w:rsidRPr="00DD0FBA">
              <w:rPr>
                <w:rFonts w:ascii="Times New Roman" w:eastAsia="Times New Roman" w:hAnsi="Times New Roman"/>
                <w:b/>
                <w:bCs/>
                <w:sz w:val="20"/>
                <w:szCs w:val="20"/>
                <w:lang w:val="en-US"/>
              </w:rPr>
              <w:t xml:space="preserve"> ir </w:t>
            </w:r>
            <w:proofErr w:type="spellStart"/>
            <w:r w:rsidRPr="00DD0FBA">
              <w:rPr>
                <w:rFonts w:ascii="Times New Roman" w:eastAsia="Times New Roman" w:hAnsi="Times New Roman"/>
                <w:b/>
                <w:bCs/>
                <w:sz w:val="20"/>
                <w:szCs w:val="20"/>
                <w:lang w:val="en-US"/>
              </w:rPr>
              <w:t>gamintojo</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suteiktas</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prekės</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kodas</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jei</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taikoma</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bei</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nuoroda</w:t>
            </w:r>
            <w:proofErr w:type="spellEnd"/>
            <w:r w:rsidRPr="00DD0FBA">
              <w:rPr>
                <w:rFonts w:ascii="Times New Roman" w:eastAsia="Times New Roman" w:hAnsi="Times New Roman"/>
                <w:b/>
                <w:bCs/>
                <w:sz w:val="20"/>
                <w:szCs w:val="20"/>
                <w:lang w:val="en-US"/>
              </w:rPr>
              <w:t xml:space="preserve"> į </w:t>
            </w:r>
            <w:proofErr w:type="spellStart"/>
            <w:r w:rsidRPr="00DD0FBA">
              <w:rPr>
                <w:rFonts w:ascii="Times New Roman" w:eastAsia="Times New Roman" w:hAnsi="Times New Roman"/>
                <w:b/>
                <w:bCs/>
                <w:sz w:val="20"/>
                <w:szCs w:val="20"/>
                <w:lang w:val="en-US"/>
              </w:rPr>
              <w:t>katalogo</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psl</w:t>
            </w:r>
            <w:proofErr w:type="spellEnd"/>
            <w:r w:rsidRPr="00DD0FBA">
              <w:rPr>
                <w:rFonts w:ascii="Times New Roman" w:eastAsia="Times New Roman" w:hAnsi="Times New Roman"/>
                <w:b/>
                <w:bCs/>
                <w:sz w:val="20"/>
                <w:szCs w:val="20"/>
                <w:lang w:val="en-US"/>
              </w:rPr>
              <w:t>. Nr.</w:t>
            </w:r>
          </w:p>
        </w:tc>
      </w:tr>
      <w:tr w:rsidR="004A1A13" w14:paraId="19E1411F" w14:textId="77777777" w:rsidTr="005E1D8B">
        <w:trPr>
          <w:trHeight w:val="335"/>
        </w:trPr>
        <w:tc>
          <w:tcPr>
            <w:tcW w:w="130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811F27" w14:textId="59A793FF" w:rsidR="004A1A13" w:rsidRPr="00C03F7B" w:rsidRDefault="004A1A13" w:rsidP="005E1D8B">
            <w:pPr>
              <w:spacing w:after="0" w:line="240" w:lineRule="auto"/>
              <w:jc w:val="both"/>
              <w:rPr>
                <w:rFonts w:ascii="Times New Roman" w:eastAsia="Times New Roman" w:hAnsi="Times New Roman"/>
                <w:b/>
                <w:bCs/>
                <w:sz w:val="20"/>
                <w:szCs w:val="20"/>
                <w:lang w:val="en-US"/>
              </w:rPr>
            </w:pPr>
            <w:r w:rsidRPr="00C03F7B">
              <w:rPr>
                <w:rFonts w:ascii="Times New Roman" w:eastAsia="Times New Roman" w:hAnsi="Times New Roman"/>
                <w:b/>
                <w:bCs/>
                <w:sz w:val="20"/>
                <w:szCs w:val="20"/>
                <w:lang w:val="en-US"/>
              </w:rPr>
              <w:t>1. </w:t>
            </w:r>
            <w:r w:rsidRPr="00F431FE">
              <w:rPr>
                <w:rFonts w:ascii="Times New Roman" w:eastAsia="Times New Roman" w:hAnsi="Times New Roman"/>
                <w:b/>
                <w:bCs/>
                <w:color w:val="000000"/>
                <w:sz w:val="20"/>
                <w:szCs w:val="20"/>
              </w:rPr>
              <w:t xml:space="preserve">Aštrių </w:t>
            </w:r>
            <w:r>
              <w:rPr>
                <w:rFonts w:ascii="Times New Roman" w:eastAsia="Times New Roman" w:hAnsi="Times New Roman"/>
                <w:b/>
                <w:bCs/>
                <w:color w:val="000000"/>
                <w:sz w:val="20"/>
                <w:szCs w:val="20"/>
              </w:rPr>
              <w:t xml:space="preserve">atliekų </w:t>
            </w:r>
            <w:r w:rsidR="003613A3">
              <w:rPr>
                <w:rFonts w:ascii="Times New Roman" w:eastAsia="Times New Roman" w:hAnsi="Times New Roman"/>
                <w:b/>
                <w:bCs/>
                <w:color w:val="000000"/>
                <w:sz w:val="20"/>
                <w:szCs w:val="20"/>
              </w:rPr>
              <w:t>surinkimo konteineriai 2,0 litrų</w:t>
            </w:r>
          </w:p>
        </w:tc>
        <w:tc>
          <w:tcPr>
            <w:tcW w:w="652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0794DC0F" w14:textId="20E42368" w:rsidR="004A1A13" w:rsidRPr="00E575D8" w:rsidRDefault="004A1A13" w:rsidP="00A73B23">
            <w:pPr>
              <w:spacing w:after="0" w:line="240" w:lineRule="auto"/>
              <w:jc w:val="both"/>
              <w:rPr>
                <w:rFonts w:ascii="Times New Roman" w:eastAsia="Times New Roman" w:hAnsi="Times New Roman"/>
                <w:bCs/>
                <w:sz w:val="20"/>
                <w:szCs w:val="20"/>
              </w:rPr>
            </w:pPr>
            <w:r w:rsidRPr="00E575D8">
              <w:rPr>
                <w:rFonts w:ascii="Times New Roman" w:eastAsia="Times New Roman" w:hAnsi="Times New Roman"/>
                <w:bCs/>
                <w:sz w:val="20"/>
                <w:szCs w:val="20"/>
              </w:rPr>
              <w:t>1.</w:t>
            </w:r>
            <w:r>
              <w:rPr>
                <w:rFonts w:ascii="Times New Roman" w:eastAsia="Times New Roman" w:hAnsi="Times New Roman"/>
                <w:bCs/>
                <w:sz w:val="20"/>
                <w:szCs w:val="20"/>
              </w:rPr>
              <w:t xml:space="preserve"> </w:t>
            </w:r>
            <w:r w:rsidR="003613A3">
              <w:rPr>
                <w:rFonts w:ascii="Times New Roman" w:eastAsia="Times New Roman" w:hAnsi="Times New Roman"/>
                <w:bCs/>
                <w:sz w:val="20"/>
                <w:szCs w:val="20"/>
              </w:rPr>
              <w:t>Apvalios formos</w:t>
            </w:r>
            <w:r w:rsidRPr="00F431FE">
              <w:rPr>
                <w:rFonts w:ascii="Times New Roman" w:eastAsia="Times New Roman" w:hAnsi="Times New Roman"/>
                <w:bCs/>
                <w:sz w:val="20"/>
                <w:szCs w:val="20"/>
              </w:rPr>
              <w:t xml:space="preserve"> plastikinis konteineris, geltonos arba raudonos spalvos, patvarus, skirtas aštrių medicininių atliekų surinkimui</w:t>
            </w:r>
            <w:r w:rsidR="00700FC8">
              <w:rPr>
                <w:rFonts w:ascii="Times New Roman" w:eastAsia="Times New Roman" w:hAnsi="Times New Roman"/>
                <w:bCs/>
                <w:sz w:val="20"/>
                <w:szCs w:val="20"/>
              </w:rPr>
              <w:t>, vienkartinio naudojimo</w:t>
            </w:r>
            <w:r w:rsidRPr="00F431FE">
              <w:rPr>
                <w:rFonts w:ascii="Times New Roman" w:eastAsia="Times New Roman" w:hAnsi="Times New Roman"/>
                <w:bCs/>
                <w:sz w:val="20"/>
                <w:szCs w:val="20"/>
              </w:rPr>
              <w:t>;</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CAEA76" w14:textId="77777777" w:rsidR="004A1A13" w:rsidRDefault="004A1A13" w:rsidP="005E1D8B">
            <w:pPr>
              <w:spacing w:after="0" w:line="240" w:lineRule="auto"/>
              <w:ind w:left="34"/>
              <w:jc w:val="both"/>
              <w:rPr>
                <w:rFonts w:ascii="Times New Roman" w:eastAsia="Times New Roman" w:hAnsi="Times New Roman"/>
                <w:bCs/>
                <w:sz w:val="20"/>
                <w:szCs w:val="20"/>
                <w:lang w:val="en-US"/>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2791A7DB" w14:textId="77777777" w:rsidR="004A1A13" w:rsidRDefault="004A1A13" w:rsidP="005E1D8B">
            <w:pPr>
              <w:spacing w:after="0" w:line="240" w:lineRule="auto"/>
              <w:ind w:left="34"/>
              <w:jc w:val="both"/>
              <w:rPr>
                <w:rFonts w:ascii="Times New Roman" w:eastAsia="Times New Roman" w:hAnsi="Times New Roman"/>
                <w:bCs/>
                <w:sz w:val="20"/>
                <w:szCs w:val="20"/>
                <w:lang w:val="en-US"/>
              </w:rPr>
            </w:pPr>
          </w:p>
        </w:tc>
      </w:tr>
      <w:tr w:rsidR="004A1A13" w14:paraId="0A9409E6" w14:textId="77777777" w:rsidTr="005E1D8B">
        <w:trPr>
          <w:trHeight w:val="269"/>
        </w:trPr>
        <w:tc>
          <w:tcPr>
            <w:tcW w:w="1305"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18BFD74" w14:textId="77777777" w:rsidR="004A1A13" w:rsidRDefault="004A1A13" w:rsidP="005E1D8B">
            <w:pPr>
              <w:widowControl w:val="0"/>
              <w:spacing w:after="0" w:line="240" w:lineRule="auto"/>
              <w:jc w:val="both"/>
              <w:rPr>
                <w:rFonts w:ascii="Times New Roman" w:eastAsia="Lucida Sans Unicode" w:hAnsi="Times New Roman"/>
                <w:kern w:val="3"/>
                <w:sz w:val="20"/>
                <w:szCs w:val="20"/>
                <w:lang w:val="en-US" w:eastAsia="lt-LT"/>
              </w:rPr>
            </w:pPr>
          </w:p>
        </w:tc>
        <w:tc>
          <w:tcPr>
            <w:tcW w:w="652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22873803" w14:textId="77777777" w:rsidR="004A1A13" w:rsidRPr="00E575D8" w:rsidRDefault="004A1A13" w:rsidP="005E1D8B">
            <w:pPr>
              <w:spacing w:after="0" w:line="240" w:lineRule="auto"/>
              <w:jc w:val="both"/>
              <w:rPr>
                <w:rFonts w:ascii="Times New Roman" w:hAnsi="Times New Roman"/>
                <w:sz w:val="20"/>
                <w:szCs w:val="20"/>
              </w:rPr>
            </w:pPr>
            <w:r w:rsidRPr="00E575D8">
              <w:rPr>
                <w:rFonts w:ascii="Times New Roman" w:hAnsi="Times New Roman"/>
                <w:sz w:val="20"/>
                <w:szCs w:val="20"/>
              </w:rPr>
              <w:t>2.</w:t>
            </w:r>
            <w:r>
              <w:rPr>
                <w:rFonts w:ascii="Times New Roman" w:hAnsi="Times New Roman"/>
                <w:sz w:val="20"/>
                <w:szCs w:val="20"/>
              </w:rPr>
              <w:t xml:space="preserve">  </w:t>
            </w:r>
            <w:r w:rsidRPr="00F431FE">
              <w:rPr>
                <w:rFonts w:ascii="Times New Roman" w:hAnsi="Times New Roman"/>
                <w:sz w:val="20"/>
                <w:szCs w:val="20"/>
              </w:rPr>
              <w:t>Konteinerio dangtis turi įtaisą adatų</w:t>
            </w:r>
            <w:r>
              <w:rPr>
                <w:rFonts w:ascii="Times New Roman" w:hAnsi="Times New Roman"/>
                <w:sz w:val="20"/>
                <w:szCs w:val="20"/>
              </w:rPr>
              <w:t>,</w:t>
            </w:r>
            <w:r w:rsidRPr="00F431FE">
              <w:rPr>
                <w:rFonts w:ascii="Times New Roman" w:hAnsi="Times New Roman"/>
                <w:sz w:val="20"/>
                <w:szCs w:val="20"/>
              </w:rPr>
              <w:t xml:space="preserve"> skalpelių galvutėms, kitoms aštrioms medicininių prietaisų dalims nuimti;</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7CA215" w14:textId="77777777" w:rsidR="004A1A13" w:rsidRDefault="004A1A13" w:rsidP="005E1D8B">
            <w:pPr>
              <w:widowControl w:val="0"/>
              <w:spacing w:after="0" w:line="240" w:lineRule="auto"/>
              <w:jc w:val="both"/>
              <w:rPr>
                <w:rFonts w:ascii="Times New Roman" w:eastAsia="Lucida Sans Unicode" w:hAnsi="Times New Roman"/>
                <w:kern w:val="3"/>
                <w:sz w:val="20"/>
                <w:szCs w:val="20"/>
                <w:lang w:val="en-US"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2062D50D" w14:textId="77777777" w:rsidR="004A1A13" w:rsidRDefault="004A1A13" w:rsidP="005E1D8B">
            <w:pPr>
              <w:widowControl w:val="0"/>
              <w:spacing w:after="0" w:line="240" w:lineRule="auto"/>
              <w:jc w:val="both"/>
              <w:rPr>
                <w:rFonts w:ascii="Times New Roman" w:eastAsia="Lucida Sans Unicode" w:hAnsi="Times New Roman"/>
                <w:kern w:val="3"/>
                <w:sz w:val="20"/>
                <w:szCs w:val="20"/>
                <w:lang w:val="en-US" w:eastAsia="lt-LT"/>
              </w:rPr>
            </w:pPr>
          </w:p>
        </w:tc>
      </w:tr>
      <w:tr w:rsidR="004A1A13" w14:paraId="5201E5BE" w14:textId="77777777" w:rsidTr="005E1D8B">
        <w:trPr>
          <w:trHeight w:val="503"/>
        </w:trPr>
        <w:tc>
          <w:tcPr>
            <w:tcW w:w="1305"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C4C7C8B" w14:textId="77777777" w:rsidR="004A1A13" w:rsidRDefault="004A1A13" w:rsidP="005E1D8B">
            <w:pPr>
              <w:widowControl w:val="0"/>
              <w:spacing w:after="0" w:line="240" w:lineRule="auto"/>
              <w:jc w:val="both"/>
              <w:rPr>
                <w:rFonts w:ascii="Times New Roman" w:eastAsia="Lucida Sans Unicode" w:hAnsi="Times New Roman"/>
                <w:kern w:val="3"/>
                <w:sz w:val="20"/>
                <w:szCs w:val="20"/>
                <w:lang w:val="en-US" w:eastAsia="lt-LT"/>
              </w:rPr>
            </w:pPr>
          </w:p>
        </w:tc>
        <w:tc>
          <w:tcPr>
            <w:tcW w:w="652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4D52BEFB" w14:textId="77777777" w:rsidR="004A1A13" w:rsidRDefault="004A1A13" w:rsidP="005E1D8B">
            <w:pPr>
              <w:spacing w:after="0" w:line="240" w:lineRule="auto"/>
              <w:jc w:val="both"/>
              <w:rPr>
                <w:rFonts w:ascii="Times New Roman" w:eastAsia="Lucida Sans Unicode" w:hAnsi="Times New Roman"/>
                <w:kern w:val="3"/>
                <w:sz w:val="20"/>
                <w:szCs w:val="20"/>
                <w:lang w:val="en-US" w:eastAsia="lt-LT"/>
              </w:rPr>
            </w:pPr>
            <w:r w:rsidRPr="00E575D8">
              <w:rPr>
                <w:rFonts w:ascii="Times New Roman" w:eastAsia="Lucida Sans Unicode" w:hAnsi="Times New Roman"/>
                <w:kern w:val="3"/>
                <w:sz w:val="20"/>
                <w:szCs w:val="20"/>
                <w:lang w:val="en-US" w:eastAsia="lt-LT"/>
              </w:rPr>
              <w:t>3.</w:t>
            </w:r>
            <w:r>
              <w:rPr>
                <w:rFonts w:ascii="Times New Roman" w:eastAsia="Lucida Sans Unicode" w:hAnsi="Times New Roman"/>
                <w:kern w:val="3"/>
                <w:sz w:val="20"/>
                <w:szCs w:val="20"/>
                <w:lang w:val="en-US" w:eastAsia="lt-LT"/>
              </w:rPr>
              <w:t xml:space="preserve"> </w:t>
            </w:r>
            <w:proofErr w:type="spellStart"/>
            <w:r w:rsidRPr="00F431FE">
              <w:rPr>
                <w:rFonts w:ascii="Times New Roman" w:eastAsia="Lucida Sans Unicode" w:hAnsi="Times New Roman"/>
                <w:kern w:val="3"/>
                <w:sz w:val="20"/>
                <w:szCs w:val="20"/>
                <w:lang w:val="en-US" w:eastAsia="lt-LT"/>
              </w:rPr>
              <w:t>Konteinerio</w:t>
            </w:r>
            <w:proofErr w:type="spellEnd"/>
            <w:r w:rsidRPr="00F431FE">
              <w:rPr>
                <w:rFonts w:ascii="Times New Roman" w:eastAsia="Lucida Sans Unicode" w:hAnsi="Times New Roman"/>
                <w:kern w:val="3"/>
                <w:sz w:val="20"/>
                <w:szCs w:val="20"/>
                <w:lang w:val="en-US" w:eastAsia="lt-LT"/>
              </w:rPr>
              <w:t xml:space="preserve"> </w:t>
            </w:r>
            <w:proofErr w:type="spellStart"/>
            <w:r w:rsidRPr="00F431FE">
              <w:rPr>
                <w:rFonts w:ascii="Times New Roman" w:eastAsia="Lucida Sans Unicode" w:hAnsi="Times New Roman"/>
                <w:kern w:val="3"/>
                <w:sz w:val="20"/>
                <w:szCs w:val="20"/>
                <w:lang w:val="en-US" w:eastAsia="lt-LT"/>
              </w:rPr>
              <w:t>dangtelis</w:t>
            </w:r>
            <w:proofErr w:type="spellEnd"/>
            <w:r w:rsidRPr="00F431FE">
              <w:rPr>
                <w:rFonts w:ascii="Times New Roman" w:eastAsia="Lucida Sans Unicode" w:hAnsi="Times New Roman"/>
                <w:kern w:val="3"/>
                <w:sz w:val="20"/>
                <w:szCs w:val="20"/>
                <w:lang w:val="en-US" w:eastAsia="lt-LT"/>
              </w:rPr>
              <w:t xml:space="preserve"> </w:t>
            </w:r>
            <w:proofErr w:type="spellStart"/>
            <w:r w:rsidRPr="00F431FE">
              <w:rPr>
                <w:rFonts w:ascii="Times New Roman" w:eastAsia="Lucida Sans Unicode" w:hAnsi="Times New Roman"/>
                <w:kern w:val="3"/>
                <w:sz w:val="20"/>
                <w:szCs w:val="20"/>
                <w:lang w:val="en-US" w:eastAsia="lt-LT"/>
              </w:rPr>
              <w:t>negrįžtamai</w:t>
            </w:r>
            <w:proofErr w:type="spellEnd"/>
            <w:r w:rsidRPr="00F431FE">
              <w:rPr>
                <w:rFonts w:ascii="Times New Roman" w:eastAsia="Lucida Sans Unicode" w:hAnsi="Times New Roman"/>
                <w:kern w:val="3"/>
                <w:sz w:val="20"/>
                <w:szCs w:val="20"/>
                <w:lang w:val="en-US" w:eastAsia="lt-LT"/>
              </w:rPr>
              <w:t xml:space="preserve"> </w:t>
            </w:r>
            <w:proofErr w:type="spellStart"/>
            <w:r w:rsidRPr="00F431FE">
              <w:rPr>
                <w:rFonts w:ascii="Times New Roman" w:eastAsia="Lucida Sans Unicode" w:hAnsi="Times New Roman"/>
                <w:kern w:val="3"/>
                <w:sz w:val="20"/>
                <w:szCs w:val="20"/>
                <w:lang w:val="en-US" w:eastAsia="lt-LT"/>
              </w:rPr>
              <w:t>fiksuojasi</w:t>
            </w:r>
            <w:proofErr w:type="spellEnd"/>
            <w:r w:rsidRPr="00F431FE">
              <w:rPr>
                <w:rFonts w:ascii="Times New Roman" w:eastAsia="Lucida Sans Unicode" w:hAnsi="Times New Roman"/>
                <w:kern w:val="3"/>
                <w:sz w:val="20"/>
                <w:szCs w:val="20"/>
                <w:lang w:val="en-US" w:eastAsia="lt-LT"/>
              </w:rPr>
              <w:t xml:space="preserve">, </w:t>
            </w:r>
            <w:proofErr w:type="spellStart"/>
            <w:r w:rsidRPr="00F431FE">
              <w:rPr>
                <w:rFonts w:ascii="Times New Roman" w:eastAsia="Lucida Sans Unicode" w:hAnsi="Times New Roman"/>
                <w:kern w:val="3"/>
                <w:sz w:val="20"/>
                <w:szCs w:val="20"/>
                <w:lang w:val="en-US" w:eastAsia="lt-LT"/>
              </w:rPr>
              <w:t>jį</w:t>
            </w:r>
            <w:proofErr w:type="spellEnd"/>
            <w:r w:rsidRPr="00F431FE">
              <w:rPr>
                <w:rFonts w:ascii="Times New Roman" w:eastAsia="Lucida Sans Unicode" w:hAnsi="Times New Roman"/>
                <w:kern w:val="3"/>
                <w:sz w:val="20"/>
                <w:szCs w:val="20"/>
                <w:lang w:val="en-US" w:eastAsia="lt-LT"/>
              </w:rPr>
              <w:t xml:space="preserve"> </w:t>
            </w:r>
            <w:proofErr w:type="spellStart"/>
            <w:r w:rsidRPr="00F431FE">
              <w:rPr>
                <w:rFonts w:ascii="Times New Roman" w:eastAsia="Lucida Sans Unicode" w:hAnsi="Times New Roman"/>
                <w:kern w:val="3"/>
                <w:sz w:val="20"/>
                <w:szCs w:val="20"/>
                <w:lang w:val="en-US" w:eastAsia="lt-LT"/>
              </w:rPr>
              <w:t>užspaudus</w:t>
            </w:r>
            <w:proofErr w:type="spellEnd"/>
            <w:r w:rsidRPr="00F431FE">
              <w:rPr>
                <w:rFonts w:ascii="Times New Roman" w:eastAsia="Lucida Sans Unicode" w:hAnsi="Times New Roman"/>
                <w:kern w:val="3"/>
                <w:sz w:val="20"/>
                <w:szCs w:val="20"/>
                <w:lang w:val="en-US" w:eastAsia="lt-LT"/>
              </w:rPr>
              <w:t>;</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757EF8" w14:textId="77777777" w:rsidR="004A1A13" w:rsidRDefault="004A1A13" w:rsidP="005E1D8B">
            <w:pPr>
              <w:widowControl w:val="0"/>
              <w:spacing w:after="0" w:line="240" w:lineRule="auto"/>
              <w:jc w:val="both"/>
              <w:rPr>
                <w:rFonts w:ascii="Times New Roman" w:eastAsia="Lucida Sans Unicode" w:hAnsi="Times New Roman"/>
                <w:kern w:val="3"/>
                <w:sz w:val="20"/>
                <w:szCs w:val="20"/>
                <w:lang w:val="en-US"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0894DD7E" w14:textId="77777777" w:rsidR="004A1A13" w:rsidRDefault="004A1A13" w:rsidP="005E1D8B">
            <w:pPr>
              <w:widowControl w:val="0"/>
              <w:spacing w:after="0" w:line="240" w:lineRule="auto"/>
              <w:jc w:val="both"/>
              <w:rPr>
                <w:rFonts w:ascii="Times New Roman" w:eastAsia="Lucida Sans Unicode" w:hAnsi="Times New Roman"/>
                <w:kern w:val="3"/>
                <w:sz w:val="20"/>
                <w:szCs w:val="20"/>
                <w:lang w:val="en-US" w:eastAsia="lt-LT"/>
              </w:rPr>
            </w:pPr>
          </w:p>
        </w:tc>
      </w:tr>
      <w:tr w:rsidR="00697B96" w14:paraId="6C29A5E1" w14:textId="77777777" w:rsidTr="005E1D8B">
        <w:trPr>
          <w:trHeight w:val="503"/>
        </w:trPr>
        <w:tc>
          <w:tcPr>
            <w:tcW w:w="1305"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422A3189" w14:textId="77777777" w:rsidR="00697B96" w:rsidRDefault="00697B96" w:rsidP="005E1D8B">
            <w:pPr>
              <w:widowControl w:val="0"/>
              <w:spacing w:after="0" w:line="240" w:lineRule="auto"/>
              <w:jc w:val="both"/>
              <w:rPr>
                <w:rFonts w:ascii="Times New Roman" w:eastAsia="Lucida Sans Unicode" w:hAnsi="Times New Roman"/>
                <w:kern w:val="3"/>
                <w:sz w:val="20"/>
                <w:szCs w:val="20"/>
                <w:lang w:val="en-US" w:eastAsia="lt-LT"/>
              </w:rPr>
            </w:pPr>
          </w:p>
        </w:tc>
        <w:tc>
          <w:tcPr>
            <w:tcW w:w="652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67BB34FA" w14:textId="2D244395" w:rsidR="00697B96" w:rsidRPr="00E575D8" w:rsidRDefault="00697B96" w:rsidP="005E1D8B">
            <w:pPr>
              <w:spacing w:after="0" w:line="240" w:lineRule="auto"/>
              <w:jc w:val="both"/>
              <w:rPr>
                <w:rFonts w:ascii="Times New Roman" w:eastAsia="Lucida Sans Unicode" w:hAnsi="Times New Roman"/>
                <w:kern w:val="3"/>
                <w:sz w:val="20"/>
                <w:szCs w:val="20"/>
                <w:lang w:val="en-US" w:eastAsia="lt-LT"/>
              </w:rPr>
            </w:pPr>
            <w:r>
              <w:rPr>
                <w:rFonts w:ascii="Times New Roman" w:eastAsia="Lucida Sans Unicode" w:hAnsi="Times New Roman"/>
                <w:kern w:val="3"/>
                <w:sz w:val="20"/>
                <w:szCs w:val="20"/>
                <w:lang w:val="en-US" w:eastAsia="lt-LT"/>
              </w:rPr>
              <w:t xml:space="preserve">4. </w:t>
            </w:r>
            <w:r w:rsidRPr="00697B96">
              <w:rPr>
                <w:rFonts w:ascii="Times New Roman" w:eastAsia="Lucida Sans Unicode" w:hAnsi="Times New Roman"/>
                <w:kern w:val="3"/>
                <w:sz w:val="20"/>
                <w:szCs w:val="20"/>
                <w:lang w:eastAsia="lt-LT"/>
              </w:rPr>
              <w:t>Konteinerio dugno skersmuo nuo 10 cm iki 10,5 cm., tinkantis konteinerio laikymo angai procedūriniuose staluose, Reanimacijos ir intensyviosios terapijos skyriuose</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EC3D5B" w14:textId="77777777" w:rsidR="00697B96" w:rsidRDefault="00697B96" w:rsidP="005E1D8B">
            <w:pPr>
              <w:widowControl w:val="0"/>
              <w:spacing w:after="0" w:line="240" w:lineRule="auto"/>
              <w:jc w:val="both"/>
              <w:rPr>
                <w:rFonts w:ascii="Times New Roman" w:eastAsia="Lucida Sans Unicode" w:hAnsi="Times New Roman"/>
                <w:kern w:val="3"/>
                <w:sz w:val="20"/>
                <w:szCs w:val="20"/>
                <w:lang w:val="en-US"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68FA7A10" w14:textId="77777777" w:rsidR="00697B96" w:rsidRDefault="00697B96" w:rsidP="005E1D8B">
            <w:pPr>
              <w:widowControl w:val="0"/>
              <w:spacing w:after="0" w:line="240" w:lineRule="auto"/>
              <w:jc w:val="both"/>
              <w:rPr>
                <w:rFonts w:ascii="Times New Roman" w:eastAsia="Lucida Sans Unicode" w:hAnsi="Times New Roman"/>
                <w:kern w:val="3"/>
                <w:sz w:val="20"/>
                <w:szCs w:val="20"/>
                <w:lang w:val="en-US" w:eastAsia="lt-LT"/>
              </w:rPr>
            </w:pPr>
          </w:p>
        </w:tc>
      </w:tr>
      <w:tr w:rsidR="004A1A13" w14:paraId="3FBFD8E6" w14:textId="77777777" w:rsidTr="005E1D8B">
        <w:trPr>
          <w:trHeight w:val="131"/>
        </w:trPr>
        <w:tc>
          <w:tcPr>
            <w:tcW w:w="1305"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DD781FE" w14:textId="77777777" w:rsidR="004A1A13" w:rsidRDefault="004A1A13" w:rsidP="005E1D8B">
            <w:pPr>
              <w:widowControl w:val="0"/>
              <w:spacing w:after="0" w:line="240" w:lineRule="auto"/>
              <w:jc w:val="both"/>
              <w:rPr>
                <w:rFonts w:ascii="Times New Roman" w:eastAsia="Lucida Sans Unicode" w:hAnsi="Times New Roman"/>
                <w:kern w:val="3"/>
                <w:sz w:val="20"/>
                <w:szCs w:val="20"/>
                <w:lang w:val="en-US" w:eastAsia="lt-LT"/>
              </w:rPr>
            </w:pPr>
          </w:p>
        </w:tc>
        <w:tc>
          <w:tcPr>
            <w:tcW w:w="652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3FA2AA31" w14:textId="17446F17" w:rsidR="004A1A13" w:rsidRDefault="00697B96" w:rsidP="005E1D8B">
            <w:pPr>
              <w:spacing w:after="0" w:line="240" w:lineRule="auto"/>
              <w:jc w:val="both"/>
              <w:rPr>
                <w:rFonts w:ascii="Times New Roman" w:eastAsia="Lucida Sans Unicode" w:hAnsi="Times New Roman"/>
                <w:kern w:val="3"/>
                <w:sz w:val="20"/>
                <w:szCs w:val="20"/>
                <w:lang w:val="en-US" w:eastAsia="lt-LT"/>
              </w:rPr>
            </w:pPr>
            <w:r>
              <w:rPr>
                <w:rFonts w:ascii="Times New Roman" w:eastAsia="Lucida Sans Unicode" w:hAnsi="Times New Roman"/>
                <w:kern w:val="3"/>
                <w:sz w:val="20"/>
                <w:szCs w:val="20"/>
                <w:lang w:val="en-US" w:eastAsia="lt-LT"/>
              </w:rPr>
              <w:t>5</w:t>
            </w:r>
            <w:r w:rsidR="004A1A13" w:rsidRPr="00E575D8">
              <w:rPr>
                <w:rFonts w:ascii="Times New Roman" w:eastAsia="Lucida Sans Unicode" w:hAnsi="Times New Roman"/>
                <w:kern w:val="3"/>
                <w:sz w:val="20"/>
                <w:szCs w:val="20"/>
                <w:lang w:val="en-US" w:eastAsia="lt-LT"/>
              </w:rPr>
              <w:t>.</w:t>
            </w:r>
            <w:r w:rsidR="004A1A13">
              <w:rPr>
                <w:rFonts w:ascii="Times New Roman" w:eastAsia="Lucida Sans Unicode" w:hAnsi="Times New Roman"/>
                <w:kern w:val="3"/>
                <w:sz w:val="20"/>
                <w:szCs w:val="20"/>
                <w:lang w:val="en-US" w:eastAsia="lt-LT"/>
              </w:rPr>
              <w:t xml:space="preserve"> </w:t>
            </w:r>
            <w:proofErr w:type="spellStart"/>
            <w:r w:rsidR="004A1A13" w:rsidRPr="00F431FE">
              <w:rPr>
                <w:rFonts w:ascii="Times New Roman" w:eastAsia="Lucida Sans Unicode" w:hAnsi="Times New Roman"/>
                <w:kern w:val="3"/>
                <w:sz w:val="20"/>
                <w:szCs w:val="20"/>
                <w:lang w:val="en-US" w:eastAsia="lt-LT"/>
              </w:rPr>
              <w:t>Konteineris</w:t>
            </w:r>
            <w:proofErr w:type="spellEnd"/>
            <w:r w:rsidR="004A1A13" w:rsidRPr="00F431FE">
              <w:rPr>
                <w:rFonts w:ascii="Times New Roman" w:eastAsia="Lucida Sans Unicode" w:hAnsi="Times New Roman"/>
                <w:kern w:val="3"/>
                <w:sz w:val="20"/>
                <w:szCs w:val="20"/>
                <w:lang w:val="en-US" w:eastAsia="lt-LT"/>
              </w:rPr>
              <w:t xml:space="preserve"> </w:t>
            </w:r>
            <w:proofErr w:type="spellStart"/>
            <w:r w:rsidR="004A1A13" w:rsidRPr="00F431FE">
              <w:rPr>
                <w:rFonts w:ascii="Times New Roman" w:eastAsia="Lucida Sans Unicode" w:hAnsi="Times New Roman"/>
                <w:kern w:val="3"/>
                <w:sz w:val="20"/>
                <w:szCs w:val="20"/>
                <w:lang w:val="en-US" w:eastAsia="lt-LT"/>
              </w:rPr>
              <w:t>turi</w:t>
            </w:r>
            <w:proofErr w:type="spellEnd"/>
            <w:r w:rsidR="004A1A13" w:rsidRPr="00F431FE">
              <w:rPr>
                <w:rFonts w:ascii="Times New Roman" w:eastAsia="Lucida Sans Unicode" w:hAnsi="Times New Roman"/>
                <w:kern w:val="3"/>
                <w:sz w:val="20"/>
                <w:szCs w:val="20"/>
                <w:lang w:val="en-US" w:eastAsia="lt-LT"/>
              </w:rPr>
              <w:t xml:space="preserve"> </w:t>
            </w:r>
            <w:proofErr w:type="spellStart"/>
            <w:r w:rsidR="004A1A13" w:rsidRPr="00F431FE">
              <w:rPr>
                <w:rFonts w:ascii="Times New Roman" w:eastAsia="Lucida Sans Unicode" w:hAnsi="Times New Roman"/>
                <w:kern w:val="3"/>
                <w:sz w:val="20"/>
                <w:szCs w:val="20"/>
                <w:lang w:val="en-US" w:eastAsia="lt-LT"/>
              </w:rPr>
              <w:t>infekuotų</w:t>
            </w:r>
            <w:proofErr w:type="spellEnd"/>
            <w:r w:rsidR="004A1A13" w:rsidRPr="00F431FE">
              <w:rPr>
                <w:rFonts w:ascii="Times New Roman" w:eastAsia="Lucida Sans Unicode" w:hAnsi="Times New Roman"/>
                <w:kern w:val="3"/>
                <w:sz w:val="20"/>
                <w:szCs w:val="20"/>
                <w:lang w:val="en-US" w:eastAsia="lt-LT"/>
              </w:rPr>
              <w:t xml:space="preserve"> </w:t>
            </w:r>
            <w:proofErr w:type="spellStart"/>
            <w:r w:rsidR="004A1A13" w:rsidRPr="00F431FE">
              <w:rPr>
                <w:rFonts w:ascii="Times New Roman" w:eastAsia="Lucida Sans Unicode" w:hAnsi="Times New Roman"/>
                <w:kern w:val="3"/>
                <w:sz w:val="20"/>
                <w:szCs w:val="20"/>
                <w:lang w:val="en-US" w:eastAsia="lt-LT"/>
              </w:rPr>
              <w:t>atliekų</w:t>
            </w:r>
            <w:proofErr w:type="spellEnd"/>
            <w:r w:rsidR="004A1A13" w:rsidRPr="00F431FE">
              <w:rPr>
                <w:rFonts w:ascii="Times New Roman" w:eastAsia="Lucida Sans Unicode" w:hAnsi="Times New Roman"/>
                <w:kern w:val="3"/>
                <w:sz w:val="20"/>
                <w:szCs w:val="20"/>
                <w:lang w:val="en-US" w:eastAsia="lt-LT"/>
              </w:rPr>
              <w:t xml:space="preserve"> </w:t>
            </w:r>
            <w:proofErr w:type="spellStart"/>
            <w:r w:rsidR="004A1A13" w:rsidRPr="00F431FE">
              <w:rPr>
                <w:rFonts w:ascii="Times New Roman" w:eastAsia="Lucida Sans Unicode" w:hAnsi="Times New Roman"/>
                <w:kern w:val="3"/>
                <w:sz w:val="20"/>
                <w:szCs w:val="20"/>
                <w:lang w:val="en-US" w:eastAsia="lt-LT"/>
              </w:rPr>
              <w:t>ženklinimą</w:t>
            </w:r>
            <w:proofErr w:type="spellEnd"/>
            <w:r w:rsidR="004A1A13" w:rsidRPr="00F431FE">
              <w:rPr>
                <w:rFonts w:ascii="Times New Roman" w:eastAsia="Lucida Sans Unicode" w:hAnsi="Times New Roman"/>
                <w:kern w:val="3"/>
                <w:sz w:val="20"/>
                <w:szCs w:val="20"/>
                <w:lang w:val="en-US" w:eastAsia="lt-LT"/>
              </w:rPr>
              <w:t>;</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67E720" w14:textId="77777777" w:rsidR="004A1A13" w:rsidRDefault="004A1A13" w:rsidP="005E1D8B">
            <w:pPr>
              <w:widowControl w:val="0"/>
              <w:spacing w:after="0" w:line="240" w:lineRule="auto"/>
              <w:ind w:right="60"/>
              <w:jc w:val="both"/>
              <w:rPr>
                <w:rFonts w:ascii="Times New Roman" w:eastAsia="Lucida Sans Unicode" w:hAnsi="Times New Roman"/>
                <w:kern w:val="3"/>
                <w:sz w:val="20"/>
                <w:szCs w:val="20"/>
                <w:lang w:val="en-US"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531AA1D9" w14:textId="77777777" w:rsidR="004A1A13" w:rsidRDefault="004A1A13" w:rsidP="005E1D8B">
            <w:pPr>
              <w:widowControl w:val="0"/>
              <w:spacing w:after="0" w:line="240" w:lineRule="auto"/>
              <w:ind w:right="60"/>
              <w:jc w:val="both"/>
              <w:rPr>
                <w:rFonts w:ascii="Times New Roman" w:eastAsia="Lucida Sans Unicode" w:hAnsi="Times New Roman"/>
                <w:kern w:val="3"/>
                <w:sz w:val="20"/>
                <w:szCs w:val="20"/>
                <w:lang w:val="en-US" w:eastAsia="lt-LT"/>
              </w:rPr>
            </w:pPr>
          </w:p>
        </w:tc>
      </w:tr>
      <w:tr w:rsidR="004A1A13" w14:paraId="4B6CF7B3" w14:textId="77777777" w:rsidTr="005E1D8B">
        <w:trPr>
          <w:trHeight w:val="131"/>
        </w:trPr>
        <w:tc>
          <w:tcPr>
            <w:tcW w:w="1305" w:type="dxa"/>
            <w:vMerge/>
            <w:tcBorders>
              <w:left w:val="single" w:sz="4" w:space="0" w:color="auto"/>
              <w:right w:val="single" w:sz="4" w:space="0" w:color="auto"/>
            </w:tcBorders>
            <w:tcMar>
              <w:top w:w="0" w:type="dxa"/>
              <w:left w:w="108" w:type="dxa"/>
              <w:bottom w:w="0" w:type="dxa"/>
              <w:right w:w="108" w:type="dxa"/>
            </w:tcMar>
          </w:tcPr>
          <w:p w14:paraId="3DF0CBF1" w14:textId="77777777" w:rsidR="004A1A13" w:rsidRDefault="004A1A13" w:rsidP="005E1D8B">
            <w:pPr>
              <w:spacing w:after="0" w:line="240" w:lineRule="auto"/>
              <w:jc w:val="both"/>
              <w:rPr>
                <w:rFonts w:ascii="Times New Roman" w:eastAsia="Times New Roman" w:hAnsi="Times New Roman"/>
                <w:sz w:val="20"/>
                <w:szCs w:val="20"/>
                <w:lang w:val="en-US"/>
              </w:rPr>
            </w:pPr>
          </w:p>
        </w:tc>
        <w:tc>
          <w:tcPr>
            <w:tcW w:w="652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59CCB4F7" w14:textId="4D07F77C" w:rsidR="004A1A13" w:rsidRDefault="00697B96" w:rsidP="00A73B23">
            <w:pPr>
              <w:spacing w:after="0" w:line="240" w:lineRule="auto"/>
              <w:jc w:val="both"/>
              <w:rPr>
                <w:rFonts w:ascii="Times New Roman" w:eastAsia="Lucida Sans Unicode" w:hAnsi="Times New Roman"/>
                <w:kern w:val="3"/>
                <w:sz w:val="20"/>
                <w:szCs w:val="20"/>
                <w:lang w:val="en-US" w:eastAsia="lt-LT"/>
              </w:rPr>
            </w:pPr>
            <w:r>
              <w:rPr>
                <w:rFonts w:ascii="Times New Roman" w:eastAsia="Lucida Sans Unicode" w:hAnsi="Times New Roman"/>
                <w:kern w:val="3"/>
                <w:sz w:val="20"/>
                <w:szCs w:val="20"/>
                <w:lang w:val="en-US" w:eastAsia="lt-LT"/>
              </w:rPr>
              <w:t>6</w:t>
            </w:r>
            <w:r w:rsidR="004A1A13">
              <w:rPr>
                <w:rFonts w:ascii="Times New Roman" w:eastAsia="Lucida Sans Unicode" w:hAnsi="Times New Roman"/>
                <w:kern w:val="3"/>
                <w:sz w:val="20"/>
                <w:szCs w:val="20"/>
                <w:lang w:val="en-US" w:eastAsia="lt-LT"/>
              </w:rPr>
              <w:t xml:space="preserve">. </w:t>
            </w:r>
            <w:proofErr w:type="spellStart"/>
            <w:r w:rsidR="00A73B23">
              <w:rPr>
                <w:rFonts w:ascii="Times New Roman" w:eastAsia="Lucida Sans Unicode" w:hAnsi="Times New Roman"/>
                <w:kern w:val="3"/>
                <w:sz w:val="20"/>
                <w:szCs w:val="20"/>
                <w:lang w:val="en-US" w:eastAsia="lt-LT"/>
              </w:rPr>
              <w:t>Konteinerio</w:t>
            </w:r>
            <w:proofErr w:type="spellEnd"/>
            <w:r w:rsidR="00A73B23">
              <w:rPr>
                <w:rFonts w:ascii="Times New Roman" w:eastAsia="Lucida Sans Unicode" w:hAnsi="Times New Roman"/>
                <w:kern w:val="3"/>
                <w:sz w:val="20"/>
                <w:szCs w:val="20"/>
                <w:lang w:val="en-US" w:eastAsia="lt-LT"/>
              </w:rPr>
              <w:t xml:space="preserve"> </w:t>
            </w:r>
            <w:proofErr w:type="spellStart"/>
            <w:r w:rsidR="00A73B23">
              <w:rPr>
                <w:rFonts w:ascii="Times New Roman" w:eastAsia="Lucida Sans Unicode" w:hAnsi="Times New Roman"/>
                <w:kern w:val="3"/>
                <w:sz w:val="20"/>
                <w:szCs w:val="20"/>
                <w:lang w:val="en-US" w:eastAsia="lt-LT"/>
              </w:rPr>
              <w:t>talpa</w:t>
            </w:r>
            <w:proofErr w:type="spellEnd"/>
            <w:r w:rsidR="002B0967">
              <w:rPr>
                <w:rFonts w:ascii="Times New Roman" w:eastAsia="Lucida Sans Unicode" w:hAnsi="Times New Roman"/>
                <w:kern w:val="3"/>
                <w:sz w:val="20"/>
                <w:szCs w:val="20"/>
                <w:lang w:val="en-US" w:eastAsia="lt-LT"/>
              </w:rPr>
              <w:t xml:space="preserve"> </w:t>
            </w:r>
            <w:r w:rsidR="00A73B23">
              <w:rPr>
                <w:rFonts w:ascii="Times New Roman" w:eastAsia="Times New Roman" w:hAnsi="Times New Roman"/>
                <w:bCs/>
                <w:sz w:val="20"/>
                <w:szCs w:val="20"/>
              </w:rPr>
              <w:t>2</w:t>
            </w:r>
            <w:r w:rsidR="00A73B23" w:rsidRPr="00F431FE">
              <w:rPr>
                <w:rFonts w:ascii="Times New Roman" w:eastAsia="Times New Roman" w:hAnsi="Times New Roman"/>
                <w:bCs/>
                <w:sz w:val="20"/>
                <w:szCs w:val="20"/>
              </w:rPr>
              <w:t>0</w:t>
            </w:r>
            <w:r w:rsidR="00A73B23">
              <w:rPr>
                <w:rFonts w:ascii="Times New Roman" w:eastAsia="Times New Roman" w:hAnsi="Times New Roman"/>
                <w:bCs/>
                <w:sz w:val="20"/>
                <w:szCs w:val="20"/>
              </w:rPr>
              <w:t>00</w:t>
            </w:r>
            <w:r w:rsidR="00A73B23" w:rsidRPr="00F431FE">
              <w:rPr>
                <w:rFonts w:ascii="Times New Roman" w:eastAsia="Times New Roman" w:hAnsi="Times New Roman"/>
                <w:bCs/>
                <w:sz w:val="20"/>
                <w:szCs w:val="20"/>
              </w:rPr>
              <w:t xml:space="preserve"> </w:t>
            </w:r>
            <w:r w:rsidR="00A73B23">
              <w:rPr>
                <w:rFonts w:ascii="Times New Roman" w:eastAsia="Times New Roman" w:hAnsi="Times New Roman"/>
                <w:bCs/>
                <w:sz w:val="20"/>
                <w:szCs w:val="20"/>
              </w:rPr>
              <w:t>m</w:t>
            </w:r>
            <w:r w:rsidR="00A73B23" w:rsidRPr="00F431FE">
              <w:rPr>
                <w:rFonts w:ascii="Times New Roman" w:eastAsia="Times New Roman" w:hAnsi="Times New Roman"/>
                <w:bCs/>
                <w:sz w:val="20"/>
                <w:szCs w:val="20"/>
              </w:rPr>
              <w:t xml:space="preserve">l </w:t>
            </w:r>
            <w:r w:rsidR="002B0967">
              <w:rPr>
                <w:rFonts w:ascii="Times New Roman" w:eastAsia="Lucida Sans Unicode" w:hAnsi="Times New Roman"/>
                <w:kern w:val="3"/>
                <w:sz w:val="20"/>
                <w:szCs w:val="20"/>
                <w:lang w:val="en-US" w:eastAsia="lt-LT"/>
              </w:rPr>
              <w:t>± 2</w:t>
            </w:r>
            <w:r w:rsidR="004A1A13" w:rsidRPr="001713C6">
              <w:rPr>
                <w:rFonts w:ascii="Times New Roman" w:eastAsia="Lucida Sans Unicode" w:hAnsi="Times New Roman"/>
                <w:kern w:val="3"/>
                <w:sz w:val="20"/>
                <w:szCs w:val="20"/>
                <w:lang w:val="en-US" w:eastAsia="lt-LT"/>
              </w:rPr>
              <w:t>00 ml;</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474E76" w14:textId="77777777" w:rsidR="004A1A13" w:rsidRDefault="004A1A13" w:rsidP="005E1D8B">
            <w:pPr>
              <w:widowControl w:val="0"/>
              <w:spacing w:after="0" w:line="240" w:lineRule="auto"/>
              <w:ind w:left="34"/>
              <w:jc w:val="both"/>
              <w:rPr>
                <w:rFonts w:ascii="Times New Roman" w:eastAsia="Lucida Sans Unicode" w:hAnsi="Times New Roman"/>
                <w:kern w:val="3"/>
                <w:sz w:val="20"/>
                <w:szCs w:val="20"/>
                <w:lang w:val="en-US"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5399B977" w14:textId="77777777" w:rsidR="004A1A13" w:rsidRDefault="004A1A13" w:rsidP="005E1D8B">
            <w:pPr>
              <w:widowControl w:val="0"/>
              <w:spacing w:after="0" w:line="240" w:lineRule="auto"/>
              <w:ind w:left="34"/>
              <w:jc w:val="both"/>
              <w:rPr>
                <w:rFonts w:ascii="Times New Roman" w:eastAsia="Lucida Sans Unicode" w:hAnsi="Times New Roman"/>
                <w:kern w:val="3"/>
                <w:sz w:val="20"/>
                <w:szCs w:val="20"/>
                <w:lang w:val="en-US" w:eastAsia="lt-LT"/>
              </w:rPr>
            </w:pPr>
          </w:p>
        </w:tc>
      </w:tr>
      <w:tr w:rsidR="004A1A13" w14:paraId="578CCB28" w14:textId="77777777" w:rsidTr="005E1D8B">
        <w:trPr>
          <w:trHeight w:val="131"/>
        </w:trPr>
        <w:tc>
          <w:tcPr>
            <w:tcW w:w="1305" w:type="dxa"/>
            <w:tcBorders>
              <w:left w:val="single" w:sz="4" w:space="0" w:color="auto"/>
              <w:bottom w:val="single" w:sz="4" w:space="0" w:color="auto"/>
              <w:right w:val="single" w:sz="4" w:space="0" w:color="auto"/>
            </w:tcBorders>
            <w:tcMar>
              <w:top w:w="0" w:type="dxa"/>
              <w:left w:w="108" w:type="dxa"/>
              <w:bottom w:w="0" w:type="dxa"/>
              <w:right w:w="108" w:type="dxa"/>
            </w:tcMar>
          </w:tcPr>
          <w:p w14:paraId="2E677654" w14:textId="77777777" w:rsidR="004A1A13" w:rsidRDefault="004A1A13" w:rsidP="005E1D8B">
            <w:pPr>
              <w:spacing w:after="0" w:line="240" w:lineRule="auto"/>
              <w:jc w:val="both"/>
              <w:rPr>
                <w:rFonts w:ascii="Times New Roman" w:eastAsia="Times New Roman" w:hAnsi="Times New Roman"/>
                <w:sz w:val="20"/>
                <w:szCs w:val="20"/>
                <w:lang w:val="en-US"/>
              </w:rPr>
            </w:pPr>
          </w:p>
        </w:tc>
        <w:tc>
          <w:tcPr>
            <w:tcW w:w="652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5233485C" w14:textId="70896516" w:rsidR="004A1A13" w:rsidRDefault="00697B96" w:rsidP="005E1D8B">
            <w:pPr>
              <w:spacing w:after="0" w:line="240" w:lineRule="auto"/>
              <w:jc w:val="both"/>
              <w:rPr>
                <w:rFonts w:ascii="Times New Roman" w:eastAsia="Lucida Sans Unicode" w:hAnsi="Times New Roman"/>
                <w:kern w:val="3"/>
                <w:sz w:val="20"/>
                <w:szCs w:val="20"/>
                <w:lang w:val="en-US" w:eastAsia="lt-LT"/>
              </w:rPr>
            </w:pPr>
            <w:r>
              <w:rPr>
                <w:rFonts w:ascii="Times New Roman" w:eastAsia="Lucida Sans Unicode" w:hAnsi="Times New Roman"/>
                <w:kern w:val="3"/>
                <w:sz w:val="20"/>
                <w:szCs w:val="20"/>
                <w:lang w:eastAsia="lt-LT"/>
              </w:rPr>
              <w:t>7</w:t>
            </w:r>
            <w:r w:rsidR="004A1A13">
              <w:rPr>
                <w:rFonts w:ascii="Times New Roman" w:eastAsia="Lucida Sans Unicode" w:hAnsi="Times New Roman"/>
                <w:kern w:val="3"/>
                <w:sz w:val="20"/>
                <w:szCs w:val="20"/>
                <w:lang w:eastAsia="lt-LT"/>
              </w:rPr>
              <w:t xml:space="preserve">. </w:t>
            </w:r>
            <w:r w:rsidR="004A1A13" w:rsidRPr="0096588F">
              <w:rPr>
                <w:rFonts w:ascii="Times New Roman" w:eastAsia="Lucida Sans Unicode" w:hAnsi="Times New Roman"/>
                <w:kern w:val="3"/>
                <w:sz w:val="20"/>
                <w:szCs w:val="20"/>
                <w:lang w:eastAsia="lt-LT"/>
              </w:rPr>
              <w:t>PO paprašius pateikti 2 pavyzdžius vertinimui</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6BD514" w14:textId="77777777" w:rsidR="004A1A13" w:rsidRDefault="004A1A13" w:rsidP="005E1D8B">
            <w:pPr>
              <w:widowControl w:val="0"/>
              <w:spacing w:after="0" w:line="240" w:lineRule="auto"/>
              <w:ind w:left="34"/>
              <w:jc w:val="both"/>
              <w:rPr>
                <w:rFonts w:ascii="Times New Roman" w:eastAsia="Lucida Sans Unicode" w:hAnsi="Times New Roman"/>
                <w:kern w:val="3"/>
                <w:sz w:val="20"/>
                <w:szCs w:val="20"/>
                <w:lang w:val="en-US"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07DA2A13" w14:textId="77777777" w:rsidR="004A1A13" w:rsidRDefault="004A1A13" w:rsidP="005E1D8B">
            <w:pPr>
              <w:widowControl w:val="0"/>
              <w:spacing w:after="0" w:line="240" w:lineRule="auto"/>
              <w:ind w:left="34"/>
              <w:jc w:val="both"/>
              <w:rPr>
                <w:rFonts w:ascii="Times New Roman" w:eastAsia="Lucida Sans Unicode" w:hAnsi="Times New Roman"/>
                <w:kern w:val="3"/>
                <w:sz w:val="20"/>
                <w:szCs w:val="20"/>
                <w:lang w:val="en-US" w:eastAsia="lt-LT"/>
              </w:rPr>
            </w:pPr>
          </w:p>
        </w:tc>
      </w:tr>
    </w:tbl>
    <w:p w14:paraId="614B6ABC" w14:textId="1F4AB7A6" w:rsidR="004A1A13" w:rsidRDefault="004A1A13" w:rsidP="004A1A13">
      <w:pPr>
        <w:spacing w:after="0" w:line="240" w:lineRule="auto"/>
        <w:rPr>
          <w:rFonts w:ascii="Times New Roman" w:hAnsi="Times New Roman"/>
          <w:vanish/>
        </w:rPr>
      </w:pPr>
    </w:p>
    <w:p w14:paraId="254A92C7" w14:textId="36A0AE03" w:rsidR="004A1A13" w:rsidRDefault="008A5392" w:rsidP="004A1A13">
      <w:pPr>
        <w:spacing w:after="0" w:line="240" w:lineRule="auto"/>
        <w:ind w:right="-739"/>
        <w:jc w:val="both"/>
        <w:rPr>
          <w:rFonts w:ascii="Times New Roman" w:eastAsia="Arial Unicode MS" w:hAnsi="Times New Roman"/>
          <w:b/>
          <w:bCs/>
          <w:bdr w:val="nil"/>
        </w:rPr>
      </w:pPr>
      <w:r>
        <w:rPr>
          <w:rFonts w:ascii="Times New Roman" w:eastAsia="Times New Roman" w:hAnsi="Times New Roman"/>
          <w:b/>
          <w:bCs/>
          <w:color w:val="000000"/>
          <w:u w:val="single"/>
        </w:rPr>
        <w:t>2</w:t>
      </w:r>
      <w:r w:rsidR="004A1A13" w:rsidRPr="00DD0FBA">
        <w:rPr>
          <w:rFonts w:ascii="Times New Roman" w:eastAsia="Times New Roman" w:hAnsi="Times New Roman"/>
          <w:b/>
          <w:bCs/>
          <w:color w:val="000000"/>
          <w:u w:val="single"/>
        </w:rPr>
        <w:t xml:space="preserve"> </w:t>
      </w:r>
      <w:r w:rsidR="004A1A13">
        <w:rPr>
          <w:rFonts w:ascii="Times New Roman" w:eastAsia="Times New Roman" w:hAnsi="Times New Roman"/>
          <w:b/>
          <w:bCs/>
          <w:color w:val="000000"/>
          <w:u w:val="single"/>
        </w:rPr>
        <w:t>PIRKIMO DALIES</w:t>
      </w:r>
      <w:r w:rsidR="004A1A13" w:rsidRPr="00DD0FBA">
        <w:rPr>
          <w:rFonts w:ascii="Times New Roman" w:eastAsia="Times New Roman" w:hAnsi="Times New Roman"/>
          <w:b/>
          <w:bCs/>
          <w:color w:val="000000"/>
          <w:u w:val="single"/>
        </w:rPr>
        <w:t xml:space="preserve"> „</w:t>
      </w:r>
      <w:r w:rsidR="004A1A13" w:rsidRPr="00F431FE">
        <w:rPr>
          <w:rFonts w:ascii="Times New Roman" w:eastAsia="Times New Roman" w:hAnsi="Times New Roman"/>
          <w:b/>
          <w:bCs/>
          <w:color w:val="000000"/>
          <w:u w:val="single"/>
        </w:rPr>
        <w:t xml:space="preserve">AŠTRIŲ ATLIEKŲ SURINKIMO </w:t>
      </w:r>
      <w:r w:rsidR="004A1A13" w:rsidRPr="003613A3">
        <w:rPr>
          <w:rFonts w:ascii="Times New Roman" w:eastAsia="Times New Roman" w:hAnsi="Times New Roman"/>
          <w:b/>
          <w:bCs/>
          <w:color w:val="000000"/>
          <w:u w:val="single"/>
        </w:rPr>
        <w:t>KONTEINERIAI</w:t>
      </w:r>
      <w:r w:rsidR="003613A3" w:rsidRPr="003613A3">
        <w:rPr>
          <w:rFonts w:ascii="Times New Roman" w:eastAsia="Times New Roman" w:hAnsi="Times New Roman"/>
          <w:b/>
          <w:bCs/>
          <w:color w:val="000000"/>
          <w:u w:val="single"/>
        </w:rPr>
        <w:t xml:space="preserve"> </w:t>
      </w:r>
      <w:r w:rsidR="003613A3">
        <w:rPr>
          <w:rFonts w:ascii="Times New Roman" w:eastAsia="Times New Roman" w:hAnsi="Times New Roman"/>
          <w:b/>
          <w:bCs/>
          <w:color w:val="000000"/>
          <w:u w:val="single"/>
        </w:rPr>
        <w:t>2</w:t>
      </w:r>
      <w:r w:rsidR="003613A3" w:rsidRPr="003613A3">
        <w:rPr>
          <w:rFonts w:ascii="Times New Roman" w:eastAsia="Times New Roman" w:hAnsi="Times New Roman"/>
          <w:b/>
          <w:bCs/>
          <w:color w:val="000000"/>
          <w:u w:val="single"/>
        </w:rPr>
        <w:t>,0 LITRŲ TALPOS</w:t>
      </w:r>
      <w:r w:rsidR="004A1A13" w:rsidRPr="00DD0FBA">
        <w:rPr>
          <w:rFonts w:ascii="Times New Roman" w:eastAsia="Times New Roman" w:hAnsi="Times New Roman"/>
          <w:b/>
          <w:bCs/>
          <w:color w:val="000000"/>
          <w:u w:val="single"/>
        </w:rPr>
        <w:t>“</w:t>
      </w:r>
      <w:r w:rsidR="004A1A13">
        <w:rPr>
          <w:rFonts w:ascii="Times New Roman" w:eastAsia="Times New Roman" w:hAnsi="Times New Roman"/>
          <w:b/>
          <w:bCs/>
          <w:color w:val="000000"/>
          <w:u w:val="single"/>
        </w:rPr>
        <w:t xml:space="preserve"> PASIŪLYMO KAINA</w:t>
      </w:r>
      <w:r w:rsidR="004A1A13" w:rsidRPr="00D2429B">
        <w:rPr>
          <w:rFonts w:ascii="Times New Roman" w:eastAsia="Arial Unicode MS" w:hAnsi="Times New Roman"/>
          <w:b/>
          <w:bCs/>
          <w:bdr w:val="nil"/>
        </w:rPr>
        <w:t>:</w:t>
      </w:r>
    </w:p>
    <w:p w14:paraId="38EDA606" w14:textId="77777777" w:rsidR="004A1A13" w:rsidRPr="00D2429B" w:rsidRDefault="004A1A13" w:rsidP="004A1A13">
      <w:pPr>
        <w:spacing w:after="0" w:line="240" w:lineRule="auto"/>
        <w:ind w:right="-739"/>
        <w:jc w:val="both"/>
        <w:rPr>
          <w:rFonts w:ascii="Times New Roman" w:eastAsia="Arial Unicode MS" w:hAnsi="Times New Roman"/>
          <w:b/>
          <w:bCs/>
          <w:bdr w:val="nil"/>
        </w:rPr>
      </w:pPr>
    </w:p>
    <w:tbl>
      <w:tblPr>
        <w:tblStyle w:val="TableGrid1"/>
        <w:tblW w:w="15145" w:type="dxa"/>
        <w:tblInd w:w="-436" w:type="dxa"/>
        <w:tblLook w:val="04A0" w:firstRow="1" w:lastRow="0" w:firstColumn="1" w:lastColumn="0" w:noHBand="0" w:noVBand="1"/>
      </w:tblPr>
      <w:tblGrid>
        <w:gridCol w:w="710"/>
        <w:gridCol w:w="2551"/>
        <w:gridCol w:w="4536"/>
        <w:gridCol w:w="1678"/>
        <w:gridCol w:w="1214"/>
        <w:gridCol w:w="1531"/>
        <w:gridCol w:w="1173"/>
        <w:gridCol w:w="1752"/>
      </w:tblGrid>
      <w:tr w:rsidR="00FD1AA0" w:rsidRPr="00D2429B" w14:paraId="4DA4D8A4" w14:textId="77777777" w:rsidTr="00FD1AA0">
        <w:trPr>
          <w:trHeight w:val="468"/>
        </w:trPr>
        <w:tc>
          <w:tcPr>
            <w:tcW w:w="710" w:type="dxa"/>
            <w:tcBorders>
              <w:top w:val="single" w:sz="8" w:space="0" w:color="auto"/>
              <w:left w:val="single" w:sz="8" w:space="0" w:color="auto"/>
              <w:bottom w:val="single" w:sz="8" w:space="0" w:color="auto"/>
              <w:right w:val="nil"/>
            </w:tcBorders>
            <w:vAlign w:val="center"/>
          </w:tcPr>
          <w:p w14:paraId="100703D5" w14:textId="77777777" w:rsidR="00FD1AA0" w:rsidRPr="00D2429B" w:rsidRDefault="00FD1AA0" w:rsidP="005E1D8B">
            <w:pPr>
              <w:suppressAutoHyphens w:val="0"/>
              <w:autoSpaceDN/>
              <w:spacing w:after="0" w:line="240" w:lineRule="auto"/>
              <w:jc w:val="center"/>
              <w:textAlignment w:val="auto"/>
              <w:rPr>
                <w:rFonts w:ascii="Times New Roman" w:eastAsia="Arial Unicode MS" w:hAnsi="Times New Roman"/>
                <w:b/>
                <w:bCs/>
                <w:iCs/>
                <w:bdr w:val="nil"/>
              </w:rPr>
            </w:pPr>
            <w:r>
              <w:rPr>
                <w:rFonts w:ascii="Times New Roman" w:eastAsia="Times New Roman" w:hAnsi="Times New Roman"/>
                <w:b/>
                <w:bCs/>
                <w:iCs/>
              </w:rPr>
              <w:t>P. d</w:t>
            </w:r>
            <w:r w:rsidRPr="00D2429B">
              <w:rPr>
                <w:rFonts w:ascii="Times New Roman" w:eastAsia="Times New Roman" w:hAnsi="Times New Roman"/>
                <w:b/>
                <w:bCs/>
                <w:iCs/>
              </w:rPr>
              <w:t>. Nr.</w:t>
            </w:r>
          </w:p>
        </w:tc>
        <w:tc>
          <w:tcPr>
            <w:tcW w:w="2551" w:type="dxa"/>
            <w:tcBorders>
              <w:top w:val="single" w:sz="8" w:space="0" w:color="auto"/>
              <w:left w:val="single" w:sz="8" w:space="0" w:color="auto"/>
              <w:bottom w:val="single" w:sz="8" w:space="0" w:color="auto"/>
              <w:right w:val="nil"/>
            </w:tcBorders>
            <w:vAlign w:val="center"/>
          </w:tcPr>
          <w:p w14:paraId="782AB913" w14:textId="77777777" w:rsidR="00FD1AA0" w:rsidRPr="00D2429B" w:rsidRDefault="00FD1AA0" w:rsidP="005E1D8B">
            <w:pPr>
              <w:suppressAutoHyphens w:val="0"/>
              <w:autoSpaceDN/>
              <w:spacing w:after="0" w:line="240" w:lineRule="auto"/>
              <w:jc w:val="center"/>
              <w:textAlignment w:val="auto"/>
              <w:rPr>
                <w:rFonts w:ascii="Times New Roman" w:eastAsia="Arial Unicode MS" w:hAnsi="Times New Roman"/>
                <w:b/>
                <w:bCs/>
                <w:iCs/>
                <w:bdr w:val="nil"/>
              </w:rPr>
            </w:pPr>
            <w:proofErr w:type="spellStart"/>
            <w:r w:rsidRPr="00D2429B">
              <w:rPr>
                <w:rFonts w:ascii="Times New Roman" w:eastAsia="Times New Roman" w:hAnsi="Times New Roman"/>
                <w:b/>
                <w:bCs/>
                <w:iCs/>
              </w:rPr>
              <w:t>Prekės</w:t>
            </w:r>
            <w:proofErr w:type="spellEnd"/>
            <w:r w:rsidRPr="00D2429B">
              <w:rPr>
                <w:rFonts w:ascii="Times New Roman" w:eastAsia="Times New Roman" w:hAnsi="Times New Roman"/>
                <w:b/>
                <w:bCs/>
                <w:iCs/>
              </w:rPr>
              <w:t xml:space="preserve"> </w:t>
            </w:r>
            <w:proofErr w:type="spellStart"/>
            <w:r w:rsidRPr="00D2429B">
              <w:rPr>
                <w:rFonts w:ascii="Times New Roman" w:eastAsia="Times New Roman" w:hAnsi="Times New Roman"/>
                <w:b/>
                <w:bCs/>
                <w:iCs/>
              </w:rPr>
              <w:t>pavadinimas</w:t>
            </w:r>
            <w:proofErr w:type="spellEnd"/>
          </w:p>
        </w:tc>
        <w:tc>
          <w:tcPr>
            <w:tcW w:w="4536" w:type="dxa"/>
            <w:tcBorders>
              <w:top w:val="single" w:sz="8" w:space="0" w:color="auto"/>
              <w:left w:val="single" w:sz="8" w:space="0" w:color="auto"/>
              <w:bottom w:val="single" w:sz="4" w:space="0" w:color="auto"/>
              <w:right w:val="single" w:sz="4" w:space="0" w:color="auto"/>
            </w:tcBorders>
            <w:vAlign w:val="center"/>
          </w:tcPr>
          <w:p w14:paraId="1A0AFEAC" w14:textId="77777777" w:rsidR="00FD1AA0" w:rsidRPr="00D2429B" w:rsidRDefault="00FD1AA0" w:rsidP="005E1D8B">
            <w:pPr>
              <w:suppressAutoHyphens w:val="0"/>
              <w:autoSpaceDN/>
              <w:spacing w:after="0" w:line="240" w:lineRule="auto"/>
              <w:jc w:val="center"/>
              <w:textAlignment w:val="auto"/>
              <w:rPr>
                <w:rFonts w:ascii="Times New Roman" w:eastAsia="Times New Roman" w:hAnsi="Times New Roman"/>
                <w:b/>
                <w:bCs/>
                <w:iCs/>
                <w:color w:val="000000"/>
              </w:rPr>
            </w:pPr>
            <w:proofErr w:type="spellStart"/>
            <w:r w:rsidRPr="00D2429B">
              <w:rPr>
                <w:rFonts w:ascii="Times New Roman" w:eastAsia="Times New Roman" w:hAnsi="Times New Roman"/>
                <w:b/>
                <w:bCs/>
                <w:iCs/>
                <w:color w:val="000000"/>
              </w:rPr>
              <w:t>Siūlomos</w:t>
            </w:r>
            <w:proofErr w:type="spellEnd"/>
            <w:r w:rsidRPr="00D2429B">
              <w:rPr>
                <w:rFonts w:ascii="Times New Roman" w:eastAsia="Times New Roman" w:hAnsi="Times New Roman"/>
                <w:b/>
                <w:bCs/>
                <w:iCs/>
                <w:color w:val="000000"/>
              </w:rPr>
              <w:t xml:space="preserve"> </w:t>
            </w:r>
            <w:proofErr w:type="spellStart"/>
            <w:r w:rsidRPr="00D2429B">
              <w:rPr>
                <w:rFonts w:ascii="Times New Roman" w:eastAsia="Times New Roman" w:hAnsi="Times New Roman"/>
                <w:b/>
                <w:bCs/>
                <w:iCs/>
                <w:color w:val="000000"/>
              </w:rPr>
              <w:t>prekės</w:t>
            </w:r>
            <w:proofErr w:type="spellEnd"/>
            <w:r w:rsidRPr="00D2429B">
              <w:rPr>
                <w:rFonts w:ascii="Times New Roman" w:eastAsia="Times New Roman" w:hAnsi="Times New Roman"/>
                <w:b/>
                <w:bCs/>
                <w:iCs/>
                <w:color w:val="000000"/>
              </w:rPr>
              <w:t xml:space="preserve"> </w:t>
            </w:r>
            <w:proofErr w:type="spellStart"/>
            <w:r w:rsidRPr="00D2429B">
              <w:rPr>
                <w:rFonts w:ascii="Times New Roman" w:eastAsia="Times New Roman" w:hAnsi="Times New Roman"/>
                <w:b/>
                <w:bCs/>
                <w:iCs/>
                <w:color w:val="000000"/>
              </w:rPr>
              <w:t>gamintoj</w:t>
            </w:r>
            <w:r>
              <w:rPr>
                <w:rFonts w:ascii="Times New Roman" w:eastAsia="Times New Roman" w:hAnsi="Times New Roman"/>
                <w:b/>
                <w:bCs/>
                <w:iCs/>
                <w:color w:val="000000"/>
              </w:rPr>
              <w:t>o</w:t>
            </w:r>
            <w:proofErr w:type="spellEnd"/>
            <w:r>
              <w:rPr>
                <w:rFonts w:ascii="Times New Roman" w:eastAsia="Times New Roman" w:hAnsi="Times New Roman"/>
                <w:b/>
                <w:bCs/>
                <w:iCs/>
                <w:color w:val="000000"/>
              </w:rPr>
              <w:t xml:space="preserve"> </w:t>
            </w:r>
            <w:proofErr w:type="spellStart"/>
            <w:r>
              <w:rPr>
                <w:rFonts w:ascii="Times New Roman" w:eastAsia="Times New Roman" w:hAnsi="Times New Roman"/>
                <w:b/>
                <w:bCs/>
                <w:iCs/>
                <w:color w:val="000000"/>
              </w:rPr>
              <w:t>pavadinimas</w:t>
            </w:r>
            <w:proofErr w:type="spellEnd"/>
            <w:r w:rsidRPr="00D2429B">
              <w:rPr>
                <w:rFonts w:ascii="Times New Roman" w:eastAsia="Times New Roman" w:hAnsi="Times New Roman"/>
                <w:b/>
                <w:bCs/>
                <w:iCs/>
                <w:color w:val="000000"/>
              </w:rPr>
              <w:t xml:space="preserve">, </w:t>
            </w:r>
            <w:proofErr w:type="spellStart"/>
            <w:r>
              <w:rPr>
                <w:rFonts w:ascii="Times New Roman" w:eastAsia="Times New Roman" w:hAnsi="Times New Roman"/>
                <w:b/>
                <w:bCs/>
                <w:iCs/>
                <w:color w:val="000000"/>
              </w:rPr>
              <w:t>šalis</w:t>
            </w:r>
            <w:proofErr w:type="spellEnd"/>
            <w:r>
              <w:rPr>
                <w:rFonts w:ascii="Times New Roman" w:eastAsia="Times New Roman" w:hAnsi="Times New Roman"/>
                <w:b/>
                <w:bCs/>
                <w:iCs/>
                <w:color w:val="000000"/>
              </w:rPr>
              <w:t xml:space="preserve">, </w:t>
            </w:r>
            <w:proofErr w:type="spellStart"/>
            <w:r w:rsidRPr="00D2429B">
              <w:rPr>
                <w:rFonts w:ascii="Times New Roman" w:eastAsia="Times New Roman" w:hAnsi="Times New Roman"/>
                <w:b/>
                <w:bCs/>
                <w:iCs/>
                <w:color w:val="000000"/>
              </w:rPr>
              <w:t>siūlomos</w:t>
            </w:r>
            <w:proofErr w:type="spellEnd"/>
            <w:r w:rsidRPr="00D2429B">
              <w:rPr>
                <w:rFonts w:ascii="Times New Roman" w:eastAsia="Times New Roman" w:hAnsi="Times New Roman"/>
                <w:b/>
                <w:bCs/>
                <w:iCs/>
                <w:color w:val="000000"/>
              </w:rPr>
              <w:t xml:space="preserve"> </w:t>
            </w:r>
            <w:proofErr w:type="spellStart"/>
            <w:r w:rsidRPr="00D2429B">
              <w:rPr>
                <w:rFonts w:ascii="Times New Roman" w:eastAsia="Times New Roman" w:hAnsi="Times New Roman"/>
                <w:b/>
                <w:bCs/>
                <w:iCs/>
                <w:color w:val="000000"/>
              </w:rPr>
              <w:t>prekės</w:t>
            </w:r>
            <w:proofErr w:type="spellEnd"/>
            <w:r w:rsidRPr="00D2429B">
              <w:rPr>
                <w:rFonts w:ascii="Times New Roman" w:eastAsia="Times New Roman" w:hAnsi="Times New Roman"/>
                <w:b/>
                <w:bCs/>
                <w:iCs/>
                <w:color w:val="000000"/>
              </w:rPr>
              <w:t xml:space="preserve"> </w:t>
            </w:r>
            <w:proofErr w:type="spellStart"/>
            <w:r w:rsidRPr="00D2429B">
              <w:rPr>
                <w:rFonts w:ascii="Times New Roman" w:eastAsia="Times New Roman" w:hAnsi="Times New Roman"/>
                <w:b/>
                <w:bCs/>
                <w:iCs/>
                <w:color w:val="000000"/>
              </w:rPr>
              <w:t>kodas</w:t>
            </w:r>
            <w:proofErr w:type="spellEnd"/>
            <w:r w:rsidRPr="00D2429B">
              <w:rPr>
                <w:rFonts w:ascii="Times New Roman" w:eastAsia="Times New Roman" w:hAnsi="Times New Roman"/>
                <w:b/>
                <w:bCs/>
                <w:iCs/>
                <w:color w:val="000000"/>
              </w:rPr>
              <w:t xml:space="preserve">/ </w:t>
            </w:r>
            <w:proofErr w:type="spellStart"/>
            <w:r w:rsidRPr="00D2429B">
              <w:rPr>
                <w:rFonts w:ascii="Times New Roman" w:eastAsia="Times New Roman" w:hAnsi="Times New Roman"/>
                <w:b/>
                <w:bCs/>
                <w:iCs/>
                <w:color w:val="000000"/>
              </w:rPr>
              <w:t>modelis</w:t>
            </w:r>
            <w:proofErr w:type="spellEnd"/>
            <w:r w:rsidRPr="00D2429B">
              <w:rPr>
                <w:rFonts w:ascii="Times New Roman" w:eastAsia="Times New Roman" w:hAnsi="Times New Roman"/>
                <w:b/>
                <w:bCs/>
                <w:iCs/>
                <w:color w:val="000000"/>
              </w:rPr>
              <w:t xml:space="preserve"> </w:t>
            </w:r>
          </w:p>
        </w:tc>
        <w:tc>
          <w:tcPr>
            <w:tcW w:w="1678" w:type="dxa"/>
            <w:tcBorders>
              <w:top w:val="single" w:sz="4" w:space="0" w:color="auto"/>
              <w:left w:val="single" w:sz="4" w:space="0" w:color="auto"/>
              <w:bottom w:val="single" w:sz="4" w:space="0" w:color="auto"/>
              <w:right w:val="single" w:sz="4" w:space="0" w:color="auto"/>
            </w:tcBorders>
          </w:tcPr>
          <w:p w14:paraId="1854C59D" w14:textId="56F45514" w:rsidR="00FD1AA0" w:rsidRPr="00D2429B" w:rsidRDefault="00FD1AA0" w:rsidP="005E1D8B">
            <w:pPr>
              <w:suppressAutoHyphens w:val="0"/>
              <w:autoSpaceDN/>
              <w:spacing w:after="0" w:line="240" w:lineRule="auto"/>
              <w:jc w:val="center"/>
              <w:textAlignment w:val="auto"/>
              <w:rPr>
                <w:rFonts w:ascii="Times New Roman" w:eastAsia="Times New Roman" w:hAnsi="Times New Roman"/>
                <w:b/>
                <w:bCs/>
                <w:iCs/>
              </w:rPr>
            </w:pPr>
            <w:r w:rsidRPr="00FD1AA0">
              <w:rPr>
                <w:rFonts w:ascii="Times New Roman" w:eastAsia="Times New Roman" w:hAnsi="Times New Roman"/>
                <w:b/>
                <w:bCs/>
                <w:iCs/>
                <w:lang w:val="lt-LT"/>
              </w:rPr>
              <w:t>Maksimalus kiekis 36 mėn.</w:t>
            </w:r>
          </w:p>
        </w:tc>
        <w:tc>
          <w:tcPr>
            <w:tcW w:w="1214" w:type="dxa"/>
            <w:tcBorders>
              <w:top w:val="single" w:sz="4" w:space="0" w:color="auto"/>
              <w:left w:val="single" w:sz="4" w:space="0" w:color="auto"/>
              <w:bottom w:val="single" w:sz="4" w:space="0" w:color="auto"/>
              <w:right w:val="single" w:sz="4" w:space="0" w:color="auto"/>
            </w:tcBorders>
            <w:vAlign w:val="center"/>
          </w:tcPr>
          <w:p w14:paraId="32D8CE33" w14:textId="326CF08B" w:rsidR="00FD1AA0" w:rsidRPr="00D2429B" w:rsidRDefault="00FD1AA0" w:rsidP="005E1D8B">
            <w:pPr>
              <w:suppressAutoHyphens w:val="0"/>
              <w:autoSpaceDN/>
              <w:spacing w:after="0" w:line="240" w:lineRule="auto"/>
              <w:jc w:val="center"/>
              <w:textAlignment w:val="auto"/>
              <w:rPr>
                <w:rFonts w:ascii="Times New Roman" w:eastAsia="Arial Unicode MS" w:hAnsi="Times New Roman"/>
                <w:b/>
                <w:bCs/>
                <w:iCs/>
                <w:bdr w:val="nil"/>
              </w:rPr>
            </w:pPr>
            <w:proofErr w:type="spellStart"/>
            <w:r w:rsidRPr="00D2429B">
              <w:rPr>
                <w:rFonts w:ascii="Times New Roman" w:eastAsia="Times New Roman" w:hAnsi="Times New Roman"/>
                <w:b/>
                <w:bCs/>
                <w:iCs/>
              </w:rPr>
              <w:t>Kiekis</w:t>
            </w:r>
            <w:proofErr w:type="spellEnd"/>
          </w:p>
        </w:tc>
        <w:tc>
          <w:tcPr>
            <w:tcW w:w="1531" w:type="dxa"/>
            <w:tcBorders>
              <w:top w:val="single" w:sz="8" w:space="0" w:color="auto"/>
              <w:left w:val="single" w:sz="4" w:space="0" w:color="auto"/>
              <w:bottom w:val="single" w:sz="4" w:space="0" w:color="auto"/>
              <w:right w:val="single" w:sz="8" w:space="0" w:color="auto"/>
            </w:tcBorders>
            <w:vAlign w:val="center"/>
          </w:tcPr>
          <w:p w14:paraId="426B3978" w14:textId="77777777" w:rsidR="00FD1AA0" w:rsidRPr="00D2429B" w:rsidRDefault="00FD1AA0" w:rsidP="005E1D8B">
            <w:pPr>
              <w:suppressAutoHyphens w:val="0"/>
              <w:autoSpaceDN/>
              <w:spacing w:after="0" w:line="240" w:lineRule="auto"/>
              <w:jc w:val="center"/>
              <w:textAlignment w:val="auto"/>
              <w:rPr>
                <w:rFonts w:ascii="Times New Roman" w:eastAsia="Arial Unicode MS" w:hAnsi="Times New Roman"/>
                <w:b/>
                <w:bCs/>
                <w:iCs/>
                <w:bdr w:val="nil"/>
              </w:rPr>
            </w:pPr>
            <w:r w:rsidRPr="00D2429B">
              <w:rPr>
                <w:rFonts w:ascii="Times New Roman" w:eastAsia="Times New Roman" w:hAnsi="Times New Roman"/>
                <w:b/>
                <w:bCs/>
                <w:iCs/>
                <w:color w:val="000000"/>
              </w:rPr>
              <w:t xml:space="preserve">Mato </w:t>
            </w:r>
            <w:proofErr w:type="spellStart"/>
            <w:r w:rsidRPr="00D2429B">
              <w:rPr>
                <w:rFonts w:ascii="Times New Roman" w:eastAsia="Times New Roman" w:hAnsi="Times New Roman"/>
                <w:b/>
                <w:bCs/>
                <w:iCs/>
                <w:color w:val="000000"/>
              </w:rPr>
              <w:t>vieneto</w:t>
            </w:r>
            <w:proofErr w:type="spellEnd"/>
            <w:r w:rsidRPr="00D2429B">
              <w:rPr>
                <w:rFonts w:ascii="Times New Roman" w:eastAsia="Times New Roman" w:hAnsi="Times New Roman"/>
                <w:b/>
                <w:bCs/>
                <w:iCs/>
                <w:color w:val="000000"/>
              </w:rPr>
              <w:t xml:space="preserve"> </w:t>
            </w:r>
            <w:proofErr w:type="spellStart"/>
            <w:r w:rsidRPr="00D2429B">
              <w:rPr>
                <w:rFonts w:ascii="Times New Roman" w:eastAsia="Times New Roman" w:hAnsi="Times New Roman"/>
                <w:b/>
                <w:bCs/>
                <w:iCs/>
                <w:color w:val="000000"/>
              </w:rPr>
              <w:t>kaina</w:t>
            </w:r>
            <w:proofErr w:type="spellEnd"/>
            <w:r w:rsidRPr="00D2429B">
              <w:rPr>
                <w:rFonts w:ascii="Times New Roman" w:eastAsia="Times New Roman" w:hAnsi="Times New Roman"/>
                <w:b/>
                <w:bCs/>
                <w:iCs/>
                <w:color w:val="000000"/>
              </w:rPr>
              <w:t xml:space="preserve"> EUR, be PVM</w:t>
            </w:r>
          </w:p>
        </w:tc>
        <w:tc>
          <w:tcPr>
            <w:tcW w:w="1173" w:type="dxa"/>
            <w:tcBorders>
              <w:top w:val="single" w:sz="8" w:space="0" w:color="auto"/>
              <w:left w:val="single" w:sz="4" w:space="0" w:color="auto"/>
              <w:bottom w:val="single" w:sz="4" w:space="0" w:color="auto"/>
              <w:right w:val="single" w:sz="8" w:space="0" w:color="auto"/>
            </w:tcBorders>
            <w:vAlign w:val="center"/>
          </w:tcPr>
          <w:p w14:paraId="26887A40" w14:textId="77777777" w:rsidR="00FD1AA0" w:rsidRPr="00D2429B" w:rsidRDefault="00FD1AA0" w:rsidP="005E1D8B">
            <w:pPr>
              <w:suppressAutoHyphens w:val="0"/>
              <w:autoSpaceDN/>
              <w:spacing w:after="0" w:line="240" w:lineRule="auto"/>
              <w:jc w:val="center"/>
              <w:textAlignment w:val="auto"/>
              <w:rPr>
                <w:rFonts w:ascii="Times New Roman" w:eastAsia="Times New Roman" w:hAnsi="Times New Roman"/>
                <w:b/>
                <w:bCs/>
                <w:iCs/>
                <w:color w:val="000000"/>
              </w:rPr>
            </w:pPr>
            <w:r w:rsidRPr="00D2429B">
              <w:rPr>
                <w:rFonts w:ascii="Times New Roman" w:eastAsia="Times New Roman" w:hAnsi="Times New Roman"/>
                <w:b/>
                <w:bCs/>
                <w:iCs/>
                <w:color w:val="000000"/>
              </w:rPr>
              <w:t xml:space="preserve">PVM </w:t>
            </w:r>
            <w:proofErr w:type="spellStart"/>
            <w:r w:rsidRPr="00D2429B">
              <w:rPr>
                <w:rFonts w:ascii="Times New Roman" w:eastAsia="Times New Roman" w:hAnsi="Times New Roman"/>
                <w:b/>
                <w:bCs/>
                <w:iCs/>
                <w:color w:val="000000"/>
              </w:rPr>
              <w:t>tarifas</w:t>
            </w:r>
            <w:proofErr w:type="spellEnd"/>
            <w:r w:rsidRPr="00D2429B">
              <w:rPr>
                <w:rFonts w:ascii="Times New Roman" w:eastAsia="Times New Roman" w:hAnsi="Times New Roman"/>
                <w:b/>
                <w:bCs/>
                <w:iCs/>
                <w:color w:val="000000"/>
              </w:rPr>
              <w:t>, proc.</w:t>
            </w:r>
          </w:p>
        </w:tc>
        <w:tc>
          <w:tcPr>
            <w:tcW w:w="1752" w:type="dxa"/>
            <w:tcBorders>
              <w:top w:val="single" w:sz="8" w:space="0" w:color="auto"/>
              <w:left w:val="single" w:sz="4" w:space="0" w:color="auto"/>
              <w:bottom w:val="single" w:sz="4" w:space="0" w:color="auto"/>
              <w:right w:val="single" w:sz="8" w:space="0" w:color="auto"/>
            </w:tcBorders>
            <w:vAlign w:val="center"/>
          </w:tcPr>
          <w:p w14:paraId="5CC6B1EE" w14:textId="77777777" w:rsidR="00FD1AA0" w:rsidRPr="00D2429B" w:rsidRDefault="00FD1AA0" w:rsidP="005E1D8B">
            <w:pPr>
              <w:suppressAutoHyphens w:val="0"/>
              <w:autoSpaceDN/>
              <w:spacing w:after="0" w:line="240" w:lineRule="auto"/>
              <w:jc w:val="center"/>
              <w:textAlignment w:val="auto"/>
              <w:rPr>
                <w:rFonts w:ascii="Times New Roman" w:eastAsia="Times New Roman" w:hAnsi="Times New Roman"/>
                <w:b/>
                <w:bCs/>
                <w:iCs/>
                <w:color w:val="000000"/>
              </w:rPr>
            </w:pPr>
            <w:proofErr w:type="spellStart"/>
            <w:r w:rsidRPr="00D2429B">
              <w:rPr>
                <w:rFonts w:ascii="Times New Roman" w:eastAsia="Times New Roman" w:hAnsi="Times New Roman"/>
                <w:b/>
                <w:bCs/>
                <w:iCs/>
                <w:color w:val="000000"/>
              </w:rPr>
              <w:t>Bendra</w:t>
            </w:r>
            <w:proofErr w:type="spellEnd"/>
            <w:r w:rsidRPr="00D2429B">
              <w:rPr>
                <w:rFonts w:ascii="Times New Roman" w:eastAsia="Times New Roman" w:hAnsi="Times New Roman"/>
                <w:b/>
                <w:bCs/>
                <w:iCs/>
                <w:color w:val="000000"/>
              </w:rPr>
              <w:t xml:space="preserve"> </w:t>
            </w:r>
            <w:proofErr w:type="spellStart"/>
            <w:r w:rsidRPr="00D2429B">
              <w:rPr>
                <w:rFonts w:ascii="Times New Roman" w:eastAsia="Times New Roman" w:hAnsi="Times New Roman"/>
                <w:b/>
                <w:bCs/>
                <w:iCs/>
                <w:color w:val="000000"/>
              </w:rPr>
              <w:t>kaina</w:t>
            </w:r>
            <w:proofErr w:type="spellEnd"/>
            <w:r w:rsidRPr="00D2429B">
              <w:rPr>
                <w:rFonts w:ascii="Times New Roman" w:eastAsia="Times New Roman" w:hAnsi="Times New Roman"/>
                <w:b/>
                <w:bCs/>
                <w:iCs/>
                <w:color w:val="000000"/>
              </w:rPr>
              <w:t xml:space="preserve"> EUR be PVM</w:t>
            </w:r>
          </w:p>
        </w:tc>
      </w:tr>
      <w:tr w:rsidR="00FD1AA0" w:rsidRPr="00D2429B" w14:paraId="40ECA63E" w14:textId="77777777" w:rsidTr="00FD1AA0">
        <w:trPr>
          <w:trHeight w:val="93"/>
        </w:trPr>
        <w:tc>
          <w:tcPr>
            <w:tcW w:w="710" w:type="dxa"/>
            <w:vAlign w:val="center"/>
          </w:tcPr>
          <w:p w14:paraId="4817FBF8" w14:textId="3E7B9B2D" w:rsidR="00FD1AA0" w:rsidRPr="00D2429B" w:rsidRDefault="008A5392" w:rsidP="005E1D8B">
            <w:pPr>
              <w:suppressAutoHyphens w:val="0"/>
              <w:autoSpaceDN/>
              <w:spacing w:after="0" w:line="240" w:lineRule="auto"/>
              <w:textAlignment w:val="auto"/>
              <w:rPr>
                <w:rFonts w:ascii="Times New Roman" w:eastAsia="Arial Unicode MS" w:hAnsi="Times New Roman"/>
                <w:b/>
                <w:bCs/>
                <w:bdr w:val="nil"/>
              </w:rPr>
            </w:pPr>
            <w:r>
              <w:rPr>
                <w:rFonts w:ascii="Times New Roman" w:eastAsia="Arial Unicode MS" w:hAnsi="Times New Roman"/>
                <w:b/>
                <w:bCs/>
                <w:bdr w:val="nil"/>
              </w:rPr>
              <w:t>2</w:t>
            </w:r>
            <w:r w:rsidR="00FD1AA0" w:rsidRPr="00D2429B">
              <w:rPr>
                <w:rFonts w:ascii="Times New Roman" w:eastAsia="Arial Unicode MS" w:hAnsi="Times New Roman"/>
                <w:b/>
                <w:bCs/>
                <w:bdr w:val="nil"/>
              </w:rPr>
              <w:t>.</w:t>
            </w:r>
          </w:p>
        </w:tc>
        <w:tc>
          <w:tcPr>
            <w:tcW w:w="2551" w:type="dxa"/>
            <w:vAlign w:val="center"/>
          </w:tcPr>
          <w:p w14:paraId="5B2A449D" w14:textId="0CACDB5C" w:rsidR="00FD1AA0" w:rsidRPr="00D2429B" w:rsidRDefault="00FD1AA0" w:rsidP="005E1D8B">
            <w:pPr>
              <w:suppressAutoHyphens w:val="0"/>
              <w:autoSpaceDN/>
              <w:spacing w:after="0" w:line="240" w:lineRule="auto"/>
              <w:textAlignment w:val="auto"/>
              <w:rPr>
                <w:rFonts w:ascii="Times New Roman" w:eastAsia="Arial Unicode MS" w:hAnsi="Times New Roman"/>
                <w:b/>
                <w:bCs/>
                <w:noProof/>
                <w:bdr w:val="nil"/>
              </w:rPr>
            </w:pPr>
            <w:r w:rsidRPr="00F431FE">
              <w:rPr>
                <w:rFonts w:ascii="Times New Roman" w:eastAsia="Times New Roman" w:hAnsi="Times New Roman"/>
                <w:b/>
                <w:bCs/>
                <w:lang w:val="lt-LT"/>
              </w:rPr>
              <w:t xml:space="preserve">Aštrių </w:t>
            </w:r>
            <w:r>
              <w:rPr>
                <w:rFonts w:ascii="Times New Roman" w:eastAsia="Times New Roman" w:hAnsi="Times New Roman"/>
                <w:b/>
                <w:bCs/>
                <w:lang w:val="lt-LT"/>
              </w:rPr>
              <w:t>atliekų surinkimo konteineriai 2,0 litrų</w:t>
            </w:r>
          </w:p>
        </w:tc>
        <w:tc>
          <w:tcPr>
            <w:tcW w:w="4536" w:type="dxa"/>
            <w:shd w:val="clear" w:color="auto" w:fill="D9D9D9"/>
            <w:vAlign w:val="center"/>
          </w:tcPr>
          <w:p w14:paraId="7F972DF9" w14:textId="77777777" w:rsidR="00FD1AA0" w:rsidRPr="00D2429B" w:rsidRDefault="00FD1AA0" w:rsidP="005E1D8B">
            <w:pPr>
              <w:suppressAutoHyphens w:val="0"/>
              <w:autoSpaceDN/>
              <w:spacing w:after="0" w:line="240" w:lineRule="auto"/>
              <w:textAlignment w:val="auto"/>
              <w:rPr>
                <w:rFonts w:ascii="Times New Roman" w:eastAsia="Arial Unicode MS" w:hAnsi="Times New Roman"/>
                <w:b/>
                <w:bCs/>
                <w:bdr w:val="nil"/>
              </w:rPr>
            </w:pPr>
          </w:p>
        </w:tc>
        <w:tc>
          <w:tcPr>
            <w:tcW w:w="1678" w:type="dxa"/>
          </w:tcPr>
          <w:p w14:paraId="02021C7C" w14:textId="20ECA556" w:rsidR="00FD1AA0" w:rsidRDefault="005F6857" w:rsidP="005E1D8B">
            <w:pPr>
              <w:suppressAutoHyphens w:val="0"/>
              <w:autoSpaceDN/>
              <w:spacing w:after="0" w:line="240" w:lineRule="auto"/>
              <w:jc w:val="center"/>
              <w:textAlignment w:val="auto"/>
              <w:rPr>
                <w:rFonts w:ascii="Times New Roman" w:eastAsia="Arial Unicode MS" w:hAnsi="Times New Roman"/>
                <w:b/>
                <w:bCs/>
                <w:noProof/>
                <w:bdr w:val="nil"/>
              </w:rPr>
            </w:pPr>
            <w:r>
              <w:rPr>
                <w:rFonts w:ascii="Times New Roman" w:eastAsia="Arial Unicode MS" w:hAnsi="Times New Roman"/>
                <w:b/>
                <w:bCs/>
                <w:noProof/>
                <w:bdr w:val="nil"/>
              </w:rPr>
              <w:t>6</w:t>
            </w:r>
            <w:r w:rsidR="00FD1AA0">
              <w:rPr>
                <w:rFonts w:ascii="Times New Roman" w:eastAsia="Arial Unicode MS" w:hAnsi="Times New Roman"/>
                <w:b/>
                <w:bCs/>
                <w:noProof/>
                <w:bdr w:val="nil"/>
              </w:rPr>
              <w:t>000</w:t>
            </w:r>
          </w:p>
        </w:tc>
        <w:tc>
          <w:tcPr>
            <w:tcW w:w="1214" w:type="dxa"/>
            <w:vAlign w:val="center"/>
          </w:tcPr>
          <w:p w14:paraId="65CB9BB8" w14:textId="072DC598" w:rsidR="00FD1AA0" w:rsidRPr="00D2429B" w:rsidRDefault="00FD1AA0" w:rsidP="005E1D8B">
            <w:pPr>
              <w:suppressAutoHyphens w:val="0"/>
              <w:autoSpaceDN/>
              <w:spacing w:after="0" w:line="240" w:lineRule="auto"/>
              <w:jc w:val="center"/>
              <w:textAlignment w:val="auto"/>
              <w:rPr>
                <w:rFonts w:ascii="Times New Roman" w:eastAsia="Arial Unicode MS" w:hAnsi="Times New Roman"/>
                <w:b/>
                <w:bCs/>
                <w:noProof/>
                <w:bdr w:val="nil"/>
              </w:rPr>
            </w:pPr>
            <w:r>
              <w:rPr>
                <w:rFonts w:ascii="Times New Roman" w:eastAsia="Arial Unicode MS" w:hAnsi="Times New Roman"/>
                <w:b/>
                <w:bCs/>
                <w:noProof/>
                <w:bdr w:val="nil"/>
              </w:rPr>
              <w:t>vnt</w:t>
            </w:r>
            <w:r w:rsidRPr="00D2429B">
              <w:rPr>
                <w:rFonts w:ascii="Times New Roman" w:eastAsia="Arial Unicode MS" w:hAnsi="Times New Roman"/>
                <w:b/>
                <w:bCs/>
                <w:noProof/>
                <w:bdr w:val="nil"/>
              </w:rPr>
              <w:t>.</w:t>
            </w:r>
          </w:p>
        </w:tc>
        <w:tc>
          <w:tcPr>
            <w:tcW w:w="1531" w:type="dxa"/>
            <w:shd w:val="clear" w:color="auto" w:fill="D9D9D9"/>
            <w:vAlign w:val="center"/>
          </w:tcPr>
          <w:p w14:paraId="4F21E232" w14:textId="77777777" w:rsidR="00FD1AA0" w:rsidRPr="00D2429B" w:rsidRDefault="00FD1AA0" w:rsidP="005E1D8B">
            <w:pPr>
              <w:suppressAutoHyphens w:val="0"/>
              <w:autoSpaceDN/>
              <w:spacing w:after="0" w:line="240" w:lineRule="auto"/>
              <w:jc w:val="center"/>
              <w:textAlignment w:val="auto"/>
              <w:rPr>
                <w:rFonts w:ascii="Times New Roman" w:eastAsia="Arial Unicode MS" w:hAnsi="Times New Roman"/>
                <w:b/>
                <w:bCs/>
                <w:bdr w:val="nil"/>
              </w:rPr>
            </w:pPr>
          </w:p>
        </w:tc>
        <w:tc>
          <w:tcPr>
            <w:tcW w:w="1173" w:type="dxa"/>
            <w:shd w:val="clear" w:color="auto" w:fill="D9D9D9"/>
          </w:tcPr>
          <w:p w14:paraId="61EF77C5" w14:textId="77777777" w:rsidR="00FD1AA0" w:rsidRPr="00D2429B" w:rsidRDefault="00FD1AA0" w:rsidP="005E1D8B">
            <w:pPr>
              <w:suppressAutoHyphens w:val="0"/>
              <w:autoSpaceDN/>
              <w:spacing w:after="0" w:line="240" w:lineRule="auto"/>
              <w:jc w:val="center"/>
              <w:textAlignment w:val="auto"/>
              <w:rPr>
                <w:rFonts w:ascii="Times New Roman" w:eastAsia="Arial Unicode MS" w:hAnsi="Times New Roman"/>
                <w:b/>
                <w:bCs/>
                <w:bdr w:val="nil"/>
              </w:rPr>
            </w:pPr>
          </w:p>
        </w:tc>
        <w:tc>
          <w:tcPr>
            <w:tcW w:w="1752" w:type="dxa"/>
            <w:shd w:val="clear" w:color="auto" w:fill="D9D9D9"/>
          </w:tcPr>
          <w:p w14:paraId="3AD2B814" w14:textId="77777777" w:rsidR="00FD1AA0" w:rsidRPr="00D2429B" w:rsidRDefault="00FD1AA0" w:rsidP="005E1D8B">
            <w:pPr>
              <w:suppressAutoHyphens w:val="0"/>
              <w:autoSpaceDN/>
              <w:spacing w:after="0" w:line="240" w:lineRule="auto"/>
              <w:jc w:val="center"/>
              <w:textAlignment w:val="auto"/>
              <w:rPr>
                <w:rFonts w:ascii="Times New Roman" w:eastAsia="Arial Unicode MS" w:hAnsi="Times New Roman"/>
                <w:b/>
                <w:bCs/>
                <w:bdr w:val="nil"/>
              </w:rPr>
            </w:pPr>
          </w:p>
        </w:tc>
      </w:tr>
      <w:tr w:rsidR="00FD1AA0" w:rsidRPr="00D2429B" w14:paraId="64315BB9" w14:textId="77777777" w:rsidTr="0031766F">
        <w:tc>
          <w:tcPr>
            <w:tcW w:w="13393" w:type="dxa"/>
            <w:gridSpan w:val="7"/>
          </w:tcPr>
          <w:p w14:paraId="51B25D3B" w14:textId="260B605E" w:rsidR="00FD1AA0" w:rsidRPr="00D2429B" w:rsidRDefault="00FD1AA0" w:rsidP="005E1D8B">
            <w:pPr>
              <w:suppressAutoHyphens w:val="0"/>
              <w:autoSpaceDN/>
              <w:spacing w:after="0" w:line="240" w:lineRule="auto"/>
              <w:jc w:val="right"/>
              <w:textAlignment w:val="auto"/>
              <w:rPr>
                <w:rFonts w:ascii="Times New Roman" w:eastAsia="Arial Unicode MS" w:hAnsi="Times New Roman"/>
                <w:b/>
                <w:bCs/>
                <w:bdr w:val="nil"/>
              </w:rPr>
            </w:pPr>
            <w:proofErr w:type="spellStart"/>
            <w:r w:rsidRPr="00D2429B">
              <w:rPr>
                <w:rFonts w:ascii="Times New Roman" w:eastAsia="Arial Unicode MS" w:hAnsi="Times New Roman"/>
                <w:b/>
                <w:bCs/>
                <w:bdr w:val="nil"/>
              </w:rPr>
              <w:t>Bendra</w:t>
            </w:r>
            <w:proofErr w:type="spellEnd"/>
            <w:r w:rsidRPr="00D2429B">
              <w:rPr>
                <w:rFonts w:ascii="Times New Roman" w:eastAsia="Arial Unicode MS" w:hAnsi="Times New Roman"/>
                <w:b/>
                <w:bCs/>
                <w:bdr w:val="nil"/>
              </w:rPr>
              <w:t xml:space="preserve"> </w:t>
            </w:r>
            <w:proofErr w:type="spellStart"/>
            <w:r w:rsidRPr="00D2429B">
              <w:rPr>
                <w:rFonts w:ascii="Times New Roman" w:eastAsia="Arial Unicode MS" w:hAnsi="Times New Roman"/>
                <w:b/>
                <w:bCs/>
                <w:bdr w:val="nil"/>
              </w:rPr>
              <w:t>pasiūlymo</w:t>
            </w:r>
            <w:proofErr w:type="spellEnd"/>
            <w:r w:rsidRPr="00D2429B">
              <w:rPr>
                <w:rFonts w:ascii="Times New Roman" w:eastAsia="Arial Unicode MS" w:hAnsi="Times New Roman"/>
                <w:b/>
                <w:bCs/>
                <w:bdr w:val="nil"/>
              </w:rPr>
              <w:t xml:space="preserve"> </w:t>
            </w:r>
            <w:proofErr w:type="spellStart"/>
            <w:r w:rsidRPr="00D2429B">
              <w:rPr>
                <w:rFonts w:ascii="Times New Roman" w:eastAsia="Arial Unicode MS" w:hAnsi="Times New Roman"/>
                <w:b/>
                <w:bCs/>
                <w:bdr w:val="nil"/>
              </w:rPr>
              <w:t>kaina</w:t>
            </w:r>
            <w:proofErr w:type="spellEnd"/>
            <w:r w:rsidRPr="00D2429B">
              <w:rPr>
                <w:rFonts w:ascii="Times New Roman" w:eastAsia="Arial Unicode MS" w:hAnsi="Times New Roman"/>
                <w:b/>
                <w:bCs/>
                <w:bdr w:val="nil"/>
              </w:rPr>
              <w:t>, EUR be PVM:</w:t>
            </w:r>
          </w:p>
        </w:tc>
        <w:tc>
          <w:tcPr>
            <w:tcW w:w="1752" w:type="dxa"/>
            <w:shd w:val="clear" w:color="auto" w:fill="D9D9D9"/>
          </w:tcPr>
          <w:p w14:paraId="42AF8FED" w14:textId="77777777" w:rsidR="00FD1AA0" w:rsidRPr="00D2429B" w:rsidRDefault="00FD1AA0" w:rsidP="005E1D8B">
            <w:pPr>
              <w:suppressAutoHyphens w:val="0"/>
              <w:autoSpaceDN/>
              <w:spacing w:after="0" w:line="240" w:lineRule="auto"/>
              <w:textAlignment w:val="auto"/>
              <w:rPr>
                <w:rFonts w:ascii="Times New Roman" w:eastAsia="Arial Unicode MS" w:hAnsi="Times New Roman"/>
                <w:b/>
                <w:bCs/>
                <w:bdr w:val="nil"/>
              </w:rPr>
            </w:pPr>
          </w:p>
        </w:tc>
      </w:tr>
      <w:tr w:rsidR="00FD1AA0" w:rsidRPr="00D2429B" w14:paraId="231C6D7D" w14:textId="77777777" w:rsidTr="0007433E">
        <w:tc>
          <w:tcPr>
            <w:tcW w:w="13393" w:type="dxa"/>
            <w:gridSpan w:val="7"/>
          </w:tcPr>
          <w:p w14:paraId="5498C63C" w14:textId="57D6CA80" w:rsidR="00FD1AA0" w:rsidRPr="00D2429B" w:rsidRDefault="00FD1AA0" w:rsidP="005E1D8B">
            <w:pPr>
              <w:suppressAutoHyphens w:val="0"/>
              <w:autoSpaceDN/>
              <w:spacing w:after="0" w:line="240" w:lineRule="auto"/>
              <w:jc w:val="right"/>
              <w:textAlignment w:val="auto"/>
              <w:rPr>
                <w:rFonts w:ascii="Times New Roman" w:eastAsia="Arial Unicode MS" w:hAnsi="Times New Roman"/>
                <w:b/>
                <w:bCs/>
                <w:bdr w:val="nil"/>
              </w:rPr>
            </w:pPr>
            <w:r w:rsidRPr="00D2429B">
              <w:rPr>
                <w:rFonts w:ascii="Times New Roman" w:eastAsia="Arial Unicode MS" w:hAnsi="Times New Roman"/>
                <w:b/>
                <w:bCs/>
                <w:bdr w:val="nil"/>
              </w:rPr>
              <w:t xml:space="preserve">PVM </w:t>
            </w:r>
            <w:proofErr w:type="spellStart"/>
            <w:r w:rsidRPr="00D2429B">
              <w:rPr>
                <w:rFonts w:ascii="Times New Roman" w:eastAsia="Arial Unicode MS" w:hAnsi="Times New Roman"/>
                <w:b/>
                <w:bCs/>
                <w:bdr w:val="nil"/>
              </w:rPr>
              <w:t>suma</w:t>
            </w:r>
            <w:proofErr w:type="spellEnd"/>
            <w:r w:rsidRPr="00D2429B">
              <w:rPr>
                <w:rFonts w:ascii="Times New Roman" w:eastAsia="Arial Unicode MS" w:hAnsi="Times New Roman"/>
                <w:b/>
                <w:bCs/>
                <w:bdr w:val="nil"/>
              </w:rPr>
              <w:t>, EUR</w:t>
            </w:r>
            <w:r w:rsidRPr="00D2429B">
              <w:rPr>
                <w:rFonts w:ascii="Times New Roman" w:eastAsia="Arial Unicode MS" w:hAnsi="Times New Roman"/>
                <w:bdr w:val="nil"/>
              </w:rPr>
              <w:t>:</w:t>
            </w:r>
          </w:p>
        </w:tc>
        <w:tc>
          <w:tcPr>
            <w:tcW w:w="1752" w:type="dxa"/>
            <w:shd w:val="clear" w:color="auto" w:fill="D9D9D9"/>
          </w:tcPr>
          <w:p w14:paraId="03F9D992" w14:textId="77777777" w:rsidR="00FD1AA0" w:rsidRPr="00D2429B" w:rsidRDefault="00FD1AA0" w:rsidP="005E1D8B">
            <w:pPr>
              <w:suppressAutoHyphens w:val="0"/>
              <w:autoSpaceDN/>
              <w:spacing w:after="0" w:line="240" w:lineRule="auto"/>
              <w:textAlignment w:val="auto"/>
              <w:rPr>
                <w:rFonts w:ascii="Times New Roman" w:eastAsia="Arial Unicode MS" w:hAnsi="Times New Roman"/>
                <w:b/>
                <w:bCs/>
                <w:bdr w:val="nil"/>
              </w:rPr>
            </w:pPr>
          </w:p>
        </w:tc>
      </w:tr>
      <w:tr w:rsidR="00FD1AA0" w:rsidRPr="00D2429B" w14:paraId="0EC305EE" w14:textId="77777777" w:rsidTr="00CE19C2">
        <w:tc>
          <w:tcPr>
            <w:tcW w:w="13393" w:type="dxa"/>
            <w:gridSpan w:val="7"/>
          </w:tcPr>
          <w:p w14:paraId="14A117C6" w14:textId="76BF0844" w:rsidR="00FD1AA0" w:rsidRPr="00D2429B" w:rsidRDefault="00FD1AA0" w:rsidP="005E1D8B">
            <w:pPr>
              <w:suppressAutoHyphens w:val="0"/>
              <w:autoSpaceDN/>
              <w:spacing w:after="0" w:line="240" w:lineRule="auto"/>
              <w:jc w:val="right"/>
              <w:textAlignment w:val="auto"/>
              <w:rPr>
                <w:rFonts w:ascii="Times New Roman" w:eastAsia="Arial Unicode MS" w:hAnsi="Times New Roman"/>
                <w:b/>
                <w:bCs/>
                <w:bdr w:val="nil"/>
              </w:rPr>
            </w:pPr>
            <w:proofErr w:type="spellStart"/>
            <w:r w:rsidRPr="00D2429B">
              <w:rPr>
                <w:rFonts w:ascii="Times New Roman" w:eastAsia="Arial Unicode MS" w:hAnsi="Times New Roman"/>
                <w:b/>
                <w:bCs/>
                <w:bdr w:val="nil"/>
              </w:rPr>
              <w:t>Bendra</w:t>
            </w:r>
            <w:proofErr w:type="spellEnd"/>
            <w:r w:rsidRPr="00D2429B">
              <w:rPr>
                <w:rFonts w:ascii="Times New Roman" w:eastAsia="Arial Unicode MS" w:hAnsi="Times New Roman"/>
                <w:b/>
                <w:bCs/>
                <w:bdr w:val="nil"/>
              </w:rPr>
              <w:t xml:space="preserve"> </w:t>
            </w:r>
            <w:proofErr w:type="spellStart"/>
            <w:r w:rsidRPr="00D2429B">
              <w:rPr>
                <w:rFonts w:ascii="Times New Roman" w:eastAsia="Arial Unicode MS" w:hAnsi="Times New Roman"/>
                <w:b/>
                <w:bCs/>
                <w:bdr w:val="nil"/>
              </w:rPr>
              <w:t>pasiūlymo</w:t>
            </w:r>
            <w:proofErr w:type="spellEnd"/>
            <w:r w:rsidRPr="00D2429B">
              <w:rPr>
                <w:rFonts w:ascii="Times New Roman" w:eastAsia="Arial Unicode MS" w:hAnsi="Times New Roman"/>
                <w:b/>
                <w:bCs/>
                <w:bdr w:val="nil"/>
              </w:rPr>
              <w:t xml:space="preserve"> </w:t>
            </w:r>
            <w:proofErr w:type="spellStart"/>
            <w:r w:rsidRPr="00D2429B">
              <w:rPr>
                <w:rFonts w:ascii="Times New Roman" w:eastAsia="Arial Unicode MS" w:hAnsi="Times New Roman"/>
                <w:b/>
                <w:bCs/>
                <w:bdr w:val="nil"/>
              </w:rPr>
              <w:t>kaina</w:t>
            </w:r>
            <w:proofErr w:type="spellEnd"/>
            <w:r w:rsidRPr="00D2429B">
              <w:rPr>
                <w:rFonts w:ascii="Times New Roman" w:eastAsia="Arial Unicode MS" w:hAnsi="Times New Roman"/>
                <w:b/>
                <w:bCs/>
                <w:bdr w:val="nil"/>
              </w:rPr>
              <w:t xml:space="preserve">, EUR </w:t>
            </w:r>
            <w:proofErr w:type="spellStart"/>
            <w:r w:rsidRPr="00D2429B">
              <w:rPr>
                <w:rFonts w:ascii="Times New Roman" w:eastAsia="Arial Unicode MS" w:hAnsi="Times New Roman"/>
                <w:b/>
                <w:bCs/>
                <w:bdr w:val="nil"/>
              </w:rPr>
              <w:t>su</w:t>
            </w:r>
            <w:proofErr w:type="spellEnd"/>
            <w:r w:rsidRPr="00D2429B">
              <w:rPr>
                <w:rFonts w:ascii="Times New Roman" w:eastAsia="Arial Unicode MS" w:hAnsi="Times New Roman"/>
                <w:b/>
                <w:bCs/>
                <w:bdr w:val="nil"/>
              </w:rPr>
              <w:t xml:space="preserve"> PVM*:</w:t>
            </w:r>
          </w:p>
        </w:tc>
        <w:tc>
          <w:tcPr>
            <w:tcW w:w="1752" w:type="dxa"/>
            <w:shd w:val="clear" w:color="auto" w:fill="D9D9D9" w:themeFill="background1" w:themeFillShade="D9"/>
          </w:tcPr>
          <w:p w14:paraId="0319C5B9" w14:textId="77777777" w:rsidR="00FD1AA0" w:rsidRPr="00D2429B" w:rsidRDefault="00FD1AA0" w:rsidP="005E1D8B">
            <w:pPr>
              <w:suppressAutoHyphens w:val="0"/>
              <w:autoSpaceDN/>
              <w:spacing w:after="0" w:line="240" w:lineRule="auto"/>
              <w:textAlignment w:val="auto"/>
              <w:rPr>
                <w:rFonts w:ascii="Times New Roman" w:eastAsia="Arial Unicode MS" w:hAnsi="Times New Roman"/>
                <w:b/>
                <w:bCs/>
                <w:bdr w:val="nil"/>
              </w:rPr>
            </w:pPr>
          </w:p>
        </w:tc>
      </w:tr>
    </w:tbl>
    <w:p w14:paraId="5589BA1D" w14:textId="77777777" w:rsidR="00283D7F" w:rsidRDefault="00283D7F" w:rsidP="00681CBF">
      <w:pPr>
        <w:pBdr>
          <w:top w:val="nil"/>
          <w:left w:val="nil"/>
          <w:bottom w:val="nil"/>
          <w:right w:val="nil"/>
          <w:between w:val="nil"/>
          <w:bar w:val="nil"/>
        </w:pBdr>
        <w:suppressAutoHyphens w:val="0"/>
        <w:autoSpaceDN/>
        <w:spacing w:after="0" w:line="240" w:lineRule="auto"/>
        <w:ind w:left="-426"/>
        <w:textAlignment w:val="auto"/>
        <w:rPr>
          <w:rFonts w:ascii="Times New Roman" w:eastAsia="Arial Unicode MS" w:hAnsi="Times New Roman"/>
          <w:bdr w:val="nil"/>
        </w:rPr>
      </w:pPr>
    </w:p>
    <w:p w14:paraId="2E8A1A69" w14:textId="50438257" w:rsidR="004A1A13" w:rsidRDefault="008A5392" w:rsidP="004A1A13">
      <w:pPr>
        <w:spacing w:after="0" w:line="240" w:lineRule="auto"/>
        <w:ind w:right="-739"/>
        <w:jc w:val="both"/>
        <w:rPr>
          <w:rFonts w:ascii="Times New Roman" w:eastAsia="Times New Roman" w:hAnsi="Times New Roman"/>
          <w:b/>
          <w:bCs/>
          <w:color w:val="000000"/>
        </w:rPr>
      </w:pPr>
      <w:r>
        <w:rPr>
          <w:rFonts w:ascii="Times New Roman" w:eastAsia="Times New Roman" w:hAnsi="Times New Roman"/>
          <w:b/>
          <w:bCs/>
          <w:color w:val="000000"/>
        </w:rPr>
        <w:t>3</w:t>
      </w:r>
      <w:r w:rsidR="004A1A13">
        <w:rPr>
          <w:rFonts w:ascii="Times New Roman" w:eastAsia="Times New Roman" w:hAnsi="Times New Roman"/>
          <w:b/>
          <w:bCs/>
          <w:color w:val="000000"/>
        </w:rPr>
        <w:t xml:space="preserve"> PIRKIMO DALIS „</w:t>
      </w:r>
      <w:r w:rsidR="004A1A13" w:rsidRPr="00F431FE">
        <w:rPr>
          <w:rFonts w:ascii="Times New Roman" w:eastAsia="Times New Roman" w:hAnsi="Times New Roman"/>
          <w:b/>
          <w:bCs/>
          <w:color w:val="000000"/>
        </w:rPr>
        <w:t>AŠTRIŲ ATLIEKŲ SURINKIMO KONTEINERIAI</w:t>
      </w:r>
      <w:r w:rsidR="003613A3">
        <w:rPr>
          <w:rFonts w:ascii="Times New Roman" w:eastAsia="Times New Roman" w:hAnsi="Times New Roman"/>
          <w:b/>
          <w:bCs/>
          <w:color w:val="000000"/>
        </w:rPr>
        <w:t xml:space="preserve"> 3,0 LITRŲ</w:t>
      </w:r>
      <w:r w:rsidR="004A1A13">
        <w:rPr>
          <w:rFonts w:ascii="Times New Roman" w:eastAsia="Times New Roman" w:hAnsi="Times New Roman"/>
          <w:b/>
          <w:bCs/>
          <w:color w:val="000000"/>
        </w:rPr>
        <w:t xml:space="preserve"> TALPOS“</w:t>
      </w:r>
    </w:p>
    <w:p w14:paraId="0323F5A1" w14:textId="77777777" w:rsidR="004A1A13" w:rsidRDefault="004A1A13" w:rsidP="004A1A13">
      <w:pPr>
        <w:spacing w:after="0" w:line="240" w:lineRule="auto"/>
        <w:ind w:right="-739"/>
        <w:jc w:val="both"/>
        <w:rPr>
          <w:rFonts w:ascii="Times New Roman" w:eastAsia="Times New Roman" w:hAnsi="Times New Roman"/>
          <w:b/>
          <w:bCs/>
          <w:color w:val="000000"/>
        </w:rPr>
      </w:pPr>
    </w:p>
    <w:tbl>
      <w:tblPr>
        <w:tblW w:w="15196" w:type="dxa"/>
        <w:tblInd w:w="-459" w:type="dxa"/>
        <w:tblLayout w:type="fixed"/>
        <w:tblCellMar>
          <w:left w:w="10" w:type="dxa"/>
          <w:right w:w="10" w:type="dxa"/>
        </w:tblCellMar>
        <w:tblLook w:val="0000" w:firstRow="0" w:lastRow="0" w:firstColumn="0" w:lastColumn="0" w:noHBand="0" w:noVBand="0"/>
      </w:tblPr>
      <w:tblGrid>
        <w:gridCol w:w="1305"/>
        <w:gridCol w:w="6520"/>
        <w:gridCol w:w="4111"/>
        <w:gridCol w:w="3260"/>
      </w:tblGrid>
      <w:tr w:rsidR="004A1A13" w14:paraId="196F5DA9" w14:textId="77777777" w:rsidTr="005E1D8B">
        <w:trPr>
          <w:trHeight w:val="1020"/>
        </w:trPr>
        <w:tc>
          <w:tcPr>
            <w:tcW w:w="130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1592DFE8" w14:textId="77777777" w:rsidR="004A1A13" w:rsidRPr="00C03F7B" w:rsidRDefault="004A1A13" w:rsidP="005E1D8B">
            <w:pPr>
              <w:spacing w:after="0" w:line="240" w:lineRule="auto"/>
              <w:jc w:val="center"/>
              <w:rPr>
                <w:rFonts w:ascii="Times New Roman" w:eastAsia="Times New Roman" w:hAnsi="Times New Roman"/>
                <w:b/>
                <w:bCs/>
                <w:sz w:val="18"/>
                <w:szCs w:val="18"/>
                <w:lang w:val="en-US"/>
              </w:rPr>
            </w:pPr>
            <w:proofErr w:type="spellStart"/>
            <w:r w:rsidRPr="00C03F7B">
              <w:rPr>
                <w:rFonts w:ascii="Times New Roman" w:eastAsia="Times New Roman" w:hAnsi="Times New Roman"/>
                <w:b/>
                <w:bCs/>
                <w:sz w:val="18"/>
                <w:szCs w:val="18"/>
                <w:lang w:val="en-US"/>
              </w:rPr>
              <w:t>Pozicijos</w:t>
            </w:r>
            <w:proofErr w:type="spellEnd"/>
            <w:r w:rsidRPr="00C03F7B">
              <w:rPr>
                <w:rFonts w:ascii="Times New Roman" w:eastAsia="Times New Roman" w:hAnsi="Times New Roman"/>
                <w:b/>
                <w:bCs/>
                <w:sz w:val="18"/>
                <w:szCs w:val="18"/>
                <w:lang w:val="en-US"/>
              </w:rPr>
              <w:t xml:space="preserve"> </w:t>
            </w:r>
            <w:proofErr w:type="spellStart"/>
            <w:r w:rsidRPr="00C03F7B">
              <w:rPr>
                <w:rFonts w:ascii="Times New Roman" w:eastAsia="Times New Roman" w:hAnsi="Times New Roman"/>
                <w:b/>
                <w:bCs/>
                <w:sz w:val="18"/>
                <w:szCs w:val="18"/>
                <w:lang w:val="en-US"/>
              </w:rPr>
              <w:t>pavadinimas</w:t>
            </w:r>
            <w:proofErr w:type="spellEnd"/>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A48686" w14:textId="77777777" w:rsidR="004A1A13" w:rsidRPr="00DD0FBA" w:rsidRDefault="004A1A13" w:rsidP="005E1D8B">
            <w:pPr>
              <w:spacing w:after="0" w:line="240" w:lineRule="auto"/>
              <w:ind w:left="34"/>
              <w:jc w:val="center"/>
              <w:rPr>
                <w:rFonts w:ascii="Times New Roman" w:eastAsia="Times New Roman" w:hAnsi="Times New Roman"/>
                <w:b/>
                <w:bCs/>
                <w:sz w:val="20"/>
                <w:szCs w:val="20"/>
                <w:lang w:val="en-US"/>
              </w:rPr>
            </w:pPr>
            <w:proofErr w:type="spellStart"/>
            <w:r w:rsidRPr="00DD0FBA">
              <w:rPr>
                <w:rFonts w:ascii="Times New Roman" w:eastAsia="Times New Roman" w:hAnsi="Times New Roman"/>
                <w:b/>
                <w:bCs/>
                <w:sz w:val="20"/>
                <w:szCs w:val="20"/>
                <w:lang w:val="en-US"/>
              </w:rPr>
              <w:t>Kokybiniai</w:t>
            </w:r>
            <w:proofErr w:type="spellEnd"/>
            <w:r w:rsidRPr="00DD0FBA">
              <w:rPr>
                <w:rFonts w:ascii="Times New Roman" w:eastAsia="Times New Roman" w:hAnsi="Times New Roman"/>
                <w:b/>
                <w:bCs/>
                <w:sz w:val="20"/>
                <w:szCs w:val="20"/>
                <w:lang w:val="en-US"/>
              </w:rPr>
              <w:t xml:space="preserve"> ir </w:t>
            </w:r>
            <w:proofErr w:type="spellStart"/>
            <w:r w:rsidRPr="00DD0FBA">
              <w:rPr>
                <w:rFonts w:ascii="Times New Roman" w:eastAsia="Times New Roman" w:hAnsi="Times New Roman"/>
                <w:b/>
                <w:bCs/>
                <w:sz w:val="20"/>
                <w:szCs w:val="20"/>
                <w:lang w:val="en-US"/>
              </w:rPr>
              <w:t>techniniai</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reikalavimai</w:t>
            </w:r>
            <w:proofErr w:type="spellEnd"/>
          </w:p>
        </w:tc>
        <w:tc>
          <w:tcPr>
            <w:tcW w:w="4111"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8C998D9" w14:textId="77777777" w:rsidR="004A1A13" w:rsidRPr="00DD0FBA" w:rsidRDefault="004A1A13" w:rsidP="005E1D8B">
            <w:pPr>
              <w:spacing w:after="0" w:line="240" w:lineRule="auto"/>
              <w:ind w:left="34"/>
              <w:jc w:val="both"/>
              <w:rPr>
                <w:rFonts w:ascii="Times New Roman" w:eastAsia="Times New Roman" w:hAnsi="Times New Roman"/>
                <w:b/>
                <w:bCs/>
                <w:sz w:val="20"/>
                <w:szCs w:val="20"/>
                <w:lang w:val="en-US"/>
              </w:rPr>
            </w:pPr>
            <w:proofErr w:type="spellStart"/>
            <w:r w:rsidRPr="00DD0FBA">
              <w:rPr>
                <w:rFonts w:ascii="Times New Roman" w:eastAsia="Times New Roman" w:hAnsi="Times New Roman"/>
                <w:b/>
                <w:bCs/>
                <w:sz w:val="20"/>
                <w:szCs w:val="20"/>
                <w:lang w:val="en-US"/>
              </w:rPr>
              <w:t>Siūlomos</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prekės</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atitikimas</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techniniams</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reikalavimams</w:t>
            </w:r>
            <w:proofErr w:type="spellEnd"/>
            <w:r w:rsidRPr="00DD0FBA">
              <w:rPr>
                <w:rFonts w:ascii="Times New Roman" w:eastAsia="Times New Roman" w:hAnsi="Times New Roman"/>
                <w:b/>
                <w:bCs/>
                <w:sz w:val="20"/>
                <w:szCs w:val="20"/>
                <w:lang w:val="en-US"/>
              </w:rPr>
              <w:t>. (</w:t>
            </w:r>
            <w:proofErr w:type="spellStart"/>
            <w:r w:rsidRPr="00DD0FBA">
              <w:rPr>
                <w:rFonts w:ascii="Times New Roman" w:eastAsia="Times New Roman" w:hAnsi="Times New Roman"/>
                <w:b/>
                <w:bCs/>
                <w:sz w:val="20"/>
                <w:szCs w:val="20"/>
                <w:lang w:val="en-US"/>
              </w:rPr>
              <w:t>Tiekėjas</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turi</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nurodyti</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konkrečius</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siūlomus</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parametrus</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draudžiama</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nurodyti</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Atitinka</w:t>
            </w:r>
            <w:proofErr w:type="spellEnd"/>
            <w:r w:rsidRPr="00DD0FBA">
              <w:rPr>
                <w:rFonts w:ascii="Times New Roman" w:eastAsia="Times New Roman" w:hAnsi="Times New Roman"/>
                <w:b/>
                <w:bCs/>
                <w:sz w:val="20"/>
                <w:szCs w:val="20"/>
                <w:lang w:val="en-US"/>
              </w:rPr>
              <w:t>/</w:t>
            </w:r>
            <w:proofErr w:type="spellStart"/>
            <w:proofErr w:type="gramStart"/>
            <w:r w:rsidRPr="00DD0FBA">
              <w:rPr>
                <w:rFonts w:ascii="Times New Roman" w:eastAsia="Times New Roman" w:hAnsi="Times New Roman"/>
                <w:b/>
                <w:bCs/>
                <w:sz w:val="20"/>
                <w:szCs w:val="20"/>
                <w:lang w:val="en-US"/>
              </w:rPr>
              <w:t>Neatitinka</w:t>
            </w:r>
            <w:proofErr w:type="spellEnd"/>
            <w:r w:rsidRPr="00DD0FBA">
              <w:rPr>
                <w:rFonts w:ascii="Times New Roman" w:eastAsia="Times New Roman" w:hAnsi="Times New Roman"/>
                <w:b/>
                <w:bCs/>
                <w:sz w:val="20"/>
                <w:szCs w:val="20"/>
                <w:lang w:val="en-US"/>
              </w:rPr>
              <w:t>“</w:t>
            </w:r>
            <w:proofErr w:type="gramEnd"/>
            <w:r w:rsidRPr="00DD0FBA">
              <w:rPr>
                <w:rFonts w:ascii="Times New Roman" w:eastAsia="Times New Roman" w:hAnsi="Times New Roman"/>
                <w:b/>
                <w:bCs/>
                <w:sz w:val="20"/>
                <w:szCs w:val="20"/>
                <w:lang w:val="en-US"/>
              </w:rPr>
              <w:t>, „Taip/</w:t>
            </w:r>
            <w:proofErr w:type="gramStart"/>
            <w:r w:rsidRPr="00DD0FBA">
              <w:rPr>
                <w:rFonts w:ascii="Times New Roman" w:eastAsia="Times New Roman" w:hAnsi="Times New Roman"/>
                <w:b/>
                <w:bCs/>
                <w:sz w:val="20"/>
                <w:szCs w:val="20"/>
                <w:lang w:val="en-US"/>
              </w:rPr>
              <w:t>Ne“ ir</w:t>
            </w:r>
            <w:proofErr w:type="gramEnd"/>
            <w:r w:rsidRPr="00DD0FBA">
              <w:rPr>
                <w:rFonts w:ascii="Times New Roman" w:eastAsia="Times New Roman" w:hAnsi="Times New Roman"/>
                <w:b/>
                <w:bCs/>
                <w:sz w:val="20"/>
                <w:szCs w:val="20"/>
                <w:lang w:val="en-US"/>
              </w:rPr>
              <w:t xml:space="preserve"> pan.)</w:t>
            </w:r>
          </w:p>
        </w:tc>
        <w:tc>
          <w:tcPr>
            <w:tcW w:w="3260" w:type="dxa"/>
            <w:tcBorders>
              <w:top w:val="single" w:sz="4" w:space="0" w:color="000000"/>
              <w:left w:val="single" w:sz="4" w:space="0" w:color="000000"/>
              <w:right w:val="single" w:sz="4" w:space="0" w:color="000000"/>
            </w:tcBorders>
            <w:vAlign w:val="center"/>
          </w:tcPr>
          <w:p w14:paraId="78F99252" w14:textId="77777777" w:rsidR="004A1A13" w:rsidRPr="00DD0FBA" w:rsidRDefault="004A1A13" w:rsidP="005E1D8B">
            <w:pPr>
              <w:spacing w:after="0" w:line="240" w:lineRule="auto"/>
              <w:ind w:left="34"/>
              <w:jc w:val="both"/>
              <w:rPr>
                <w:rFonts w:ascii="Times New Roman" w:eastAsia="Times New Roman" w:hAnsi="Times New Roman"/>
                <w:b/>
                <w:bCs/>
                <w:sz w:val="20"/>
                <w:szCs w:val="20"/>
                <w:lang w:val="en-US"/>
              </w:rPr>
            </w:pPr>
            <w:proofErr w:type="spellStart"/>
            <w:r w:rsidRPr="00DD0FBA">
              <w:rPr>
                <w:rFonts w:ascii="Times New Roman" w:eastAsia="Times New Roman" w:hAnsi="Times New Roman"/>
                <w:b/>
                <w:bCs/>
                <w:sz w:val="20"/>
                <w:szCs w:val="20"/>
                <w:lang w:val="en-US"/>
              </w:rPr>
              <w:t>Siūlomos</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prekės</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gamintojo</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pavadinimas</w:t>
            </w:r>
            <w:proofErr w:type="spellEnd"/>
            <w:r w:rsidRPr="00DD0FBA">
              <w:rPr>
                <w:rFonts w:ascii="Times New Roman" w:eastAsia="Times New Roman" w:hAnsi="Times New Roman"/>
                <w:b/>
                <w:bCs/>
                <w:sz w:val="20"/>
                <w:szCs w:val="20"/>
                <w:lang w:val="en-US"/>
              </w:rPr>
              <w:t xml:space="preserve"> ir </w:t>
            </w:r>
            <w:proofErr w:type="spellStart"/>
            <w:r w:rsidRPr="00DD0FBA">
              <w:rPr>
                <w:rFonts w:ascii="Times New Roman" w:eastAsia="Times New Roman" w:hAnsi="Times New Roman"/>
                <w:b/>
                <w:bCs/>
                <w:sz w:val="20"/>
                <w:szCs w:val="20"/>
                <w:lang w:val="en-US"/>
              </w:rPr>
              <w:t>gamintojo</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suteiktas</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prekės</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kodas</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jei</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taikoma</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bei</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nuoroda</w:t>
            </w:r>
            <w:proofErr w:type="spellEnd"/>
            <w:r w:rsidRPr="00DD0FBA">
              <w:rPr>
                <w:rFonts w:ascii="Times New Roman" w:eastAsia="Times New Roman" w:hAnsi="Times New Roman"/>
                <w:b/>
                <w:bCs/>
                <w:sz w:val="20"/>
                <w:szCs w:val="20"/>
                <w:lang w:val="en-US"/>
              </w:rPr>
              <w:t xml:space="preserve"> į </w:t>
            </w:r>
            <w:proofErr w:type="spellStart"/>
            <w:r w:rsidRPr="00DD0FBA">
              <w:rPr>
                <w:rFonts w:ascii="Times New Roman" w:eastAsia="Times New Roman" w:hAnsi="Times New Roman"/>
                <w:b/>
                <w:bCs/>
                <w:sz w:val="20"/>
                <w:szCs w:val="20"/>
                <w:lang w:val="en-US"/>
              </w:rPr>
              <w:t>katalogo</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psl</w:t>
            </w:r>
            <w:proofErr w:type="spellEnd"/>
            <w:r w:rsidRPr="00DD0FBA">
              <w:rPr>
                <w:rFonts w:ascii="Times New Roman" w:eastAsia="Times New Roman" w:hAnsi="Times New Roman"/>
                <w:b/>
                <w:bCs/>
                <w:sz w:val="20"/>
                <w:szCs w:val="20"/>
                <w:lang w:val="en-US"/>
              </w:rPr>
              <w:t>. Nr.</w:t>
            </w:r>
          </w:p>
        </w:tc>
      </w:tr>
      <w:tr w:rsidR="004A1A13" w14:paraId="3B46F616" w14:textId="77777777" w:rsidTr="005E1D8B">
        <w:trPr>
          <w:trHeight w:val="335"/>
        </w:trPr>
        <w:tc>
          <w:tcPr>
            <w:tcW w:w="130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68D843" w14:textId="0F66EE48" w:rsidR="004A1A13" w:rsidRPr="00C03F7B" w:rsidRDefault="004A1A13" w:rsidP="005E1D8B">
            <w:pPr>
              <w:spacing w:after="0" w:line="240" w:lineRule="auto"/>
              <w:jc w:val="both"/>
              <w:rPr>
                <w:rFonts w:ascii="Times New Roman" w:eastAsia="Times New Roman" w:hAnsi="Times New Roman"/>
                <w:b/>
                <w:bCs/>
                <w:sz w:val="20"/>
                <w:szCs w:val="20"/>
                <w:lang w:val="en-US"/>
              </w:rPr>
            </w:pPr>
            <w:r w:rsidRPr="00C03F7B">
              <w:rPr>
                <w:rFonts w:ascii="Times New Roman" w:eastAsia="Times New Roman" w:hAnsi="Times New Roman"/>
                <w:b/>
                <w:bCs/>
                <w:sz w:val="20"/>
                <w:szCs w:val="20"/>
                <w:lang w:val="en-US"/>
              </w:rPr>
              <w:t>1. </w:t>
            </w:r>
            <w:r w:rsidRPr="00F431FE">
              <w:rPr>
                <w:rFonts w:ascii="Times New Roman" w:eastAsia="Times New Roman" w:hAnsi="Times New Roman"/>
                <w:b/>
                <w:bCs/>
                <w:color w:val="000000"/>
                <w:sz w:val="20"/>
                <w:szCs w:val="20"/>
              </w:rPr>
              <w:t xml:space="preserve">Aštrių </w:t>
            </w:r>
            <w:r w:rsidR="003613A3">
              <w:rPr>
                <w:rFonts w:ascii="Times New Roman" w:eastAsia="Times New Roman" w:hAnsi="Times New Roman"/>
                <w:b/>
                <w:bCs/>
                <w:color w:val="000000"/>
                <w:sz w:val="20"/>
                <w:szCs w:val="20"/>
              </w:rPr>
              <w:t>atliekų surinkimo konteineriai 3</w:t>
            </w:r>
            <w:r w:rsidR="000749CA">
              <w:rPr>
                <w:rFonts w:ascii="Times New Roman" w:eastAsia="Times New Roman" w:hAnsi="Times New Roman"/>
                <w:b/>
                <w:bCs/>
                <w:color w:val="000000"/>
                <w:sz w:val="20"/>
                <w:szCs w:val="20"/>
              </w:rPr>
              <w:t>,0 litrų</w:t>
            </w:r>
          </w:p>
        </w:tc>
        <w:tc>
          <w:tcPr>
            <w:tcW w:w="652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313D6133" w14:textId="5CB82EB1" w:rsidR="004A1A13" w:rsidRPr="00E575D8" w:rsidRDefault="004A1A13" w:rsidP="00A73B23">
            <w:pPr>
              <w:spacing w:after="0" w:line="240" w:lineRule="auto"/>
              <w:jc w:val="both"/>
              <w:rPr>
                <w:rFonts w:ascii="Times New Roman" w:eastAsia="Times New Roman" w:hAnsi="Times New Roman"/>
                <w:bCs/>
                <w:sz w:val="20"/>
                <w:szCs w:val="20"/>
              </w:rPr>
            </w:pPr>
            <w:r w:rsidRPr="00E575D8">
              <w:rPr>
                <w:rFonts w:ascii="Times New Roman" w:eastAsia="Times New Roman" w:hAnsi="Times New Roman"/>
                <w:bCs/>
                <w:sz w:val="20"/>
                <w:szCs w:val="20"/>
              </w:rPr>
              <w:t>1.</w:t>
            </w:r>
            <w:r>
              <w:rPr>
                <w:rFonts w:ascii="Times New Roman" w:eastAsia="Times New Roman" w:hAnsi="Times New Roman"/>
                <w:bCs/>
                <w:sz w:val="20"/>
                <w:szCs w:val="20"/>
              </w:rPr>
              <w:t xml:space="preserve"> </w:t>
            </w:r>
            <w:r w:rsidR="003613A3">
              <w:rPr>
                <w:rFonts w:ascii="Times New Roman" w:eastAsia="Times New Roman" w:hAnsi="Times New Roman"/>
                <w:bCs/>
                <w:sz w:val="20"/>
                <w:szCs w:val="20"/>
              </w:rPr>
              <w:t xml:space="preserve">Apvalios formos </w:t>
            </w:r>
            <w:r w:rsidRPr="00F431FE">
              <w:rPr>
                <w:rFonts w:ascii="Times New Roman" w:eastAsia="Times New Roman" w:hAnsi="Times New Roman"/>
                <w:bCs/>
                <w:sz w:val="20"/>
                <w:szCs w:val="20"/>
              </w:rPr>
              <w:t>plastikinis konteineris, geltonos arba raudonos spalvos, patvarus, skirtas aštrių medicininių atliekų surinkimui</w:t>
            </w:r>
            <w:r w:rsidR="00700FC8">
              <w:rPr>
                <w:rFonts w:ascii="Times New Roman" w:eastAsia="Times New Roman" w:hAnsi="Times New Roman"/>
                <w:bCs/>
                <w:sz w:val="20"/>
                <w:szCs w:val="20"/>
              </w:rPr>
              <w:t>, vienkartinio naudojimo</w:t>
            </w:r>
            <w:r w:rsidRPr="00F431FE">
              <w:rPr>
                <w:rFonts w:ascii="Times New Roman" w:eastAsia="Times New Roman" w:hAnsi="Times New Roman"/>
                <w:bCs/>
                <w:sz w:val="20"/>
                <w:szCs w:val="20"/>
              </w:rPr>
              <w:t>;</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C6B9B8" w14:textId="77777777" w:rsidR="004A1A13" w:rsidRDefault="004A1A13" w:rsidP="005E1D8B">
            <w:pPr>
              <w:spacing w:after="0" w:line="240" w:lineRule="auto"/>
              <w:ind w:left="34"/>
              <w:jc w:val="both"/>
              <w:rPr>
                <w:rFonts w:ascii="Times New Roman" w:eastAsia="Times New Roman" w:hAnsi="Times New Roman"/>
                <w:bCs/>
                <w:sz w:val="20"/>
                <w:szCs w:val="20"/>
                <w:lang w:val="en-US"/>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54CF99AA" w14:textId="77777777" w:rsidR="004A1A13" w:rsidRDefault="004A1A13" w:rsidP="005E1D8B">
            <w:pPr>
              <w:spacing w:after="0" w:line="240" w:lineRule="auto"/>
              <w:ind w:left="34"/>
              <w:jc w:val="both"/>
              <w:rPr>
                <w:rFonts w:ascii="Times New Roman" w:eastAsia="Times New Roman" w:hAnsi="Times New Roman"/>
                <w:bCs/>
                <w:sz w:val="20"/>
                <w:szCs w:val="20"/>
                <w:lang w:val="en-US"/>
              </w:rPr>
            </w:pPr>
          </w:p>
        </w:tc>
      </w:tr>
      <w:tr w:rsidR="004A1A13" w14:paraId="29B6B1CF" w14:textId="77777777" w:rsidTr="005E1D8B">
        <w:trPr>
          <w:trHeight w:val="269"/>
        </w:trPr>
        <w:tc>
          <w:tcPr>
            <w:tcW w:w="1305"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C5B6FFA" w14:textId="77777777" w:rsidR="004A1A13" w:rsidRDefault="004A1A13" w:rsidP="005E1D8B">
            <w:pPr>
              <w:widowControl w:val="0"/>
              <w:spacing w:after="0" w:line="240" w:lineRule="auto"/>
              <w:jc w:val="both"/>
              <w:rPr>
                <w:rFonts w:ascii="Times New Roman" w:eastAsia="Lucida Sans Unicode" w:hAnsi="Times New Roman"/>
                <w:kern w:val="3"/>
                <w:sz w:val="20"/>
                <w:szCs w:val="20"/>
                <w:lang w:val="en-US" w:eastAsia="lt-LT"/>
              </w:rPr>
            </w:pPr>
          </w:p>
        </w:tc>
        <w:tc>
          <w:tcPr>
            <w:tcW w:w="652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4AE39652" w14:textId="77777777" w:rsidR="004A1A13" w:rsidRPr="00E575D8" w:rsidRDefault="004A1A13" w:rsidP="005E1D8B">
            <w:pPr>
              <w:spacing w:after="0" w:line="240" w:lineRule="auto"/>
              <w:jc w:val="both"/>
              <w:rPr>
                <w:rFonts w:ascii="Times New Roman" w:hAnsi="Times New Roman"/>
                <w:sz w:val="20"/>
                <w:szCs w:val="20"/>
              </w:rPr>
            </w:pPr>
            <w:r w:rsidRPr="00E575D8">
              <w:rPr>
                <w:rFonts w:ascii="Times New Roman" w:hAnsi="Times New Roman"/>
                <w:sz w:val="20"/>
                <w:szCs w:val="20"/>
              </w:rPr>
              <w:t>2.</w:t>
            </w:r>
            <w:r>
              <w:rPr>
                <w:rFonts w:ascii="Times New Roman" w:hAnsi="Times New Roman"/>
                <w:sz w:val="20"/>
                <w:szCs w:val="20"/>
              </w:rPr>
              <w:t xml:space="preserve">  </w:t>
            </w:r>
            <w:r w:rsidRPr="00F431FE">
              <w:rPr>
                <w:rFonts w:ascii="Times New Roman" w:hAnsi="Times New Roman"/>
                <w:sz w:val="20"/>
                <w:szCs w:val="20"/>
              </w:rPr>
              <w:t>Konteinerio dangtis turi įtaisą adatų</w:t>
            </w:r>
            <w:r>
              <w:rPr>
                <w:rFonts w:ascii="Times New Roman" w:hAnsi="Times New Roman"/>
                <w:sz w:val="20"/>
                <w:szCs w:val="20"/>
              </w:rPr>
              <w:t>,</w:t>
            </w:r>
            <w:r w:rsidRPr="00F431FE">
              <w:rPr>
                <w:rFonts w:ascii="Times New Roman" w:hAnsi="Times New Roman"/>
                <w:sz w:val="20"/>
                <w:szCs w:val="20"/>
              </w:rPr>
              <w:t xml:space="preserve"> skalpelių galvutėms, kitoms aštrioms medicininių prietaisų dalims nuimti;</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0AB317" w14:textId="77777777" w:rsidR="004A1A13" w:rsidRDefault="004A1A13" w:rsidP="005E1D8B">
            <w:pPr>
              <w:widowControl w:val="0"/>
              <w:spacing w:after="0" w:line="240" w:lineRule="auto"/>
              <w:jc w:val="both"/>
              <w:rPr>
                <w:rFonts w:ascii="Times New Roman" w:eastAsia="Lucida Sans Unicode" w:hAnsi="Times New Roman"/>
                <w:kern w:val="3"/>
                <w:sz w:val="20"/>
                <w:szCs w:val="20"/>
                <w:lang w:val="en-US"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6D853106" w14:textId="77777777" w:rsidR="004A1A13" w:rsidRDefault="004A1A13" w:rsidP="005E1D8B">
            <w:pPr>
              <w:widowControl w:val="0"/>
              <w:spacing w:after="0" w:line="240" w:lineRule="auto"/>
              <w:jc w:val="both"/>
              <w:rPr>
                <w:rFonts w:ascii="Times New Roman" w:eastAsia="Lucida Sans Unicode" w:hAnsi="Times New Roman"/>
                <w:kern w:val="3"/>
                <w:sz w:val="20"/>
                <w:szCs w:val="20"/>
                <w:lang w:val="en-US" w:eastAsia="lt-LT"/>
              </w:rPr>
            </w:pPr>
          </w:p>
        </w:tc>
      </w:tr>
      <w:tr w:rsidR="004A1A13" w14:paraId="12B63070" w14:textId="77777777" w:rsidTr="005E1D8B">
        <w:trPr>
          <w:trHeight w:val="503"/>
        </w:trPr>
        <w:tc>
          <w:tcPr>
            <w:tcW w:w="1305"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0D02B23" w14:textId="77777777" w:rsidR="004A1A13" w:rsidRDefault="004A1A13" w:rsidP="005E1D8B">
            <w:pPr>
              <w:widowControl w:val="0"/>
              <w:spacing w:after="0" w:line="240" w:lineRule="auto"/>
              <w:jc w:val="both"/>
              <w:rPr>
                <w:rFonts w:ascii="Times New Roman" w:eastAsia="Lucida Sans Unicode" w:hAnsi="Times New Roman"/>
                <w:kern w:val="3"/>
                <w:sz w:val="20"/>
                <w:szCs w:val="20"/>
                <w:lang w:val="en-US" w:eastAsia="lt-LT"/>
              </w:rPr>
            </w:pPr>
          </w:p>
        </w:tc>
        <w:tc>
          <w:tcPr>
            <w:tcW w:w="652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2D13CEDC" w14:textId="77777777" w:rsidR="004A1A13" w:rsidRDefault="004A1A13" w:rsidP="005E1D8B">
            <w:pPr>
              <w:spacing w:after="0" w:line="240" w:lineRule="auto"/>
              <w:jc w:val="both"/>
              <w:rPr>
                <w:rFonts w:ascii="Times New Roman" w:eastAsia="Lucida Sans Unicode" w:hAnsi="Times New Roman"/>
                <w:kern w:val="3"/>
                <w:sz w:val="20"/>
                <w:szCs w:val="20"/>
                <w:lang w:val="en-US" w:eastAsia="lt-LT"/>
              </w:rPr>
            </w:pPr>
            <w:r w:rsidRPr="00E575D8">
              <w:rPr>
                <w:rFonts w:ascii="Times New Roman" w:eastAsia="Lucida Sans Unicode" w:hAnsi="Times New Roman"/>
                <w:kern w:val="3"/>
                <w:sz w:val="20"/>
                <w:szCs w:val="20"/>
                <w:lang w:val="en-US" w:eastAsia="lt-LT"/>
              </w:rPr>
              <w:t>3.</w:t>
            </w:r>
            <w:r>
              <w:rPr>
                <w:rFonts w:ascii="Times New Roman" w:eastAsia="Lucida Sans Unicode" w:hAnsi="Times New Roman"/>
                <w:kern w:val="3"/>
                <w:sz w:val="20"/>
                <w:szCs w:val="20"/>
                <w:lang w:val="en-US" w:eastAsia="lt-LT"/>
              </w:rPr>
              <w:t xml:space="preserve"> </w:t>
            </w:r>
            <w:proofErr w:type="spellStart"/>
            <w:r w:rsidRPr="00F431FE">
              <w:rPr>
                <w:rFonts w:ascii="Times New Roman" w:eastAsia="Lucida Sans Unicode" w:hAnsi="Times New Roman"/>
                <w:kern w:val="3"/>
                <w:sz w:val="20"/>
                <w:szCs w:val="20"/>
                <w:lang w:val="en-US" w:eastAsia="lt-LT"/>
              </w:rPr>
              <w:t>Konteinerio</w:t>
            </w:r>
            <w:proofErr w:type="spellEnd"/>
            <w:r w:rsidRPr="00F431FE">
              <w:rPr>
                <w:rFonts w:ascii="Times New Roman" w:eastAsia="Lucida Sans Unicode" w:hAnsi="Times New Roman"/>
                <w:kern w:val="3"/>
                <w:sz w:val="20"/>
                <w:szCs w:val="20"/>
                <w:lang w:val="en-US" w:eastAsia="lt-LT"/>
              </w:rPr>
              <w:t xml:space="preserve"> </w:t>
            </w:r>
            <w:proofErr w:type="spellStart"/>
            <w:r w:rsidRPr="00F431FE">
              <w:rPr>
                <w:rFonts w:ascii="Times New Roman" w:eastAsia="Lucida Sans Unicode" w:hAnsi="Times New Roman"/>
                <w:kern w:val="3"/>
                <w:sz w:val="20"/>
                <w:szCs w:val="20"/>
                <w:lang w:val="en-US" w:eastAsia="lt-LT"/>
              </w:rPr>
              <w:t>dangtelis</w:t>
            </w:r>
            <w:proofErr w:type="spellEnd"/>
            <w:r w:rsidRPr="00F431FE">
              <w:rPr>
                <w:rFonts w:ascii="Times New Roman" w:eastAsia="Lucida Sans Unicode" w:hAnsi="Times New Roman"/>
                <w:kern w:val="3"/>
                <w:sz w:val="20"/>
                <w:szCs w:val="20"/>
                <w:lang w:val="en-US" w:eastAsia="lt-LT"/>
              </w:rPr>
              <w:t xml:space="preserve"> </w:t>
            </w:r>
            <w:proofErr w:type="spellStart"/>
            <w:r w:rsidRPr="00F431FE">
              <w:rPr>
                <w:rFonts w:ascii="Times New Roman" w:eastAsia="Lucida Sans Unicode" w:hAnsi="Times New Roman"/>
                <w:kern w:val="3"/>
                <w:sz w:val="20"/>
                <w:szCs w:val="20"/>
                <w:lang w:val="en-US" w:eastAsia="lt-LT"/>
              </w:rPr>
              <w:t>negrįžtamai</w:t>
            </w:r>
            <w:proofErr w:type="spellEnd"/>
            <w:r w:rsidRPr="00F431FE">
              <w:rPr>
                <w:rFonts w:ascii="Times New Roman" w:eastAsia="Lucida Sans Unicode" w:hAnsi="Times New Roman"/>
                <w:kern w:val="3"/>
                <w:sz w:val="20"/>
                <w:szCs w:val="20"/>
                <w:lang w:val="en-US" w:eastAsia="lt-LT"/>
              </w:rPr>
              <w:t xml:space="preserve"> </w:t>
            </w:r>
            <w:proofErr w:type="spellStart"/>
            <w:r w:rsidRPr="00F431FE">
              <w:rPr>
                <w:rFonts w:ascii="Times New Roman" w:eastAsia="Lucida Sans Unicode" w:hAnsi="Times New Roman"/>
                <w:kern w:val="3"/>
                <w:sz w:val="20"/>
                <w:szCs w:val="20"/>
                <w:lang w:val="en-US" w:eastAsia="lt-LT"/>
              </w:rPr>
              <w:t>fiksuojasi</w:t>
            </w:r>
            <w:proofErr w:type="spellEnd"/>
            <w:r w:rsidRPr="00F431FE">
              <w:rPr>
                <w:rFonts w:ascii="Times New Roman" w:eastAsia="Lucida Sans Unicode" w:hAnsi="Times New Roman"/>
                <w:kern w:val="3"/>
                <w:sz w:val="20"/>
                <w:szCs w:val="20"/>
                <w:lang w:val="en-US" w:eastAsia="lt-LT"/>
              </w:rPr>
              <w:t xml:space="preserve">, </w:t>
            </w:r>
            <w:proofErr w:type="spellStart"/>
            <w:r w:rsidRPr="00F431FE">
              <w:rPr>
                <w:rFonts w:ascii="Times New Roman" w:eastAsia="Lucida Sans Unicode" w:hAnsi="Times New Roman"/>
                <w:kern w:val="3"/>
                <w:sz w:val="20"/>
                <w:szCs w:val="20"/>
                <w:lang w:val="en-US" w:eastAsia="lt-LT"/>
              </w:rPr>
              <w:t>jį</w:t>
            </w:r>
            <w:proofErr w:type="spellEnd"/>
            <w:r w:rsidRPr="00F431FE">
              <w:rPr>
                <w:rFonts w:ascii="Times New Roman" w:eastAsia="Lucida Sans Unicode" w:hAnsi="Times New Roman"/>
                <w:kern w:val="3"/>
                <w:sz w:val="20"/>
                <w:szCs w:val="20"/>
                <w:lang w:val="en-US" w:eastAsia="lt-LT"/>
              </w:rPr>
              <w:t xml:space="preserve"> </w:t>
            </w:r>
            <w:proofErr w:type="spellStart"/>
            <w:r w:rsidRPr="00F431FE">
              <w:rPr>
                <w:rFonts w:ascii="Times New Roman" w:eastAsia="Lucida Sans Unicode" w:hAnsi="Times New Roman"/>
                <w:kern w:val="3"/>
                <w:sz w:val="20"/>
                <w:szCs w:val="20"/>
                <w:lang w:val="en-US" w:eastAsia="lt-LT"/>
              </w:rPr>
              <w:t>užspaudus</w:t>
            </w:r>
            <w:proofErr w:type="spellEnd"/>
            <w:r w:rsidRPr="00F431FE">
              <w:rPr>
                <w:rFonts w:ascii="Times New Roman" w:eastAsia="Lucida Sans Unicode" w:hAnsi="Times New Roman"/>
                <w:kern w:val="3"/>
                <w:sz w:val="20"/>
                <w:szCs w:val="20"/>
                <w:lang w:val="en-US" w:eastAsia="lt-LT"/>
              </w:rPr>
              <w:t>;</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BF38C09" w14:textId="77777777" w:rsidR="004A1A13" w:rsidRDefault="004A1A13" w:rsidP="005E1D8B">
            <w:pPr>
              <w:widowControl w:val="0"/>
              <w:spacing w:after="0" w:line="240" w:lineRule="auto"/>
              <w:jc w:val="both"/>
              <w:rPr>
                <w:rFonts w:ascii="Times New Roman" w:eastAsia="Lucida Sans Unicode" w:hAnsi="Times New Roman"/>
                <w:kern w:val="3"/>
                <w:sz w:val="20"/>
                <w:szCs w:val="20"/>
                <w:lang w:val="en-US"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7950255C" w14:textId="77777777" w:rsidR="004A1A13" w:rsidRDefault="004A1A13" w:rsidP="005E1D8B">
            <w:pPr>
              <w:widowControl w:val="0"/>
              <w:spacing w:after="0" w:line="240" w:lineRule="auto"/>
              <w:jc w:val="both"/>
              <w:rPr>
                <w:rFonts w:ascii="Times New Roman" w:eastAsia="Lucida Sans Unicode" w:hAnsi="Times New Roman"/>
                <w:kern w:val="3"/>
                <w:sz w:val="20"/>
                <w:szCs w:val="20"/>
                <w:lang w:val="en-US" w:eastAsia="lt-LT"/>
              </w:rPr>
            </w:pPr>
          </w:p>
        </w:tc>
      </w:tr>
      <w:tr w:rsidR="004A1A13" w14:paraId="68B7DB00" w14:textId="77777777" w:rsidTr="005E1D8B">
        <w:trPr>
          <w:trHeight w:val="131"/>
        </w:trPr>
        <w:tc>
          <w:tcPr>
            <w:tcW w:w="1305"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26CEF75" w14:textId="77777777" w:rsidR="004A1A13" w:rsidRDefault="004A1A13" w:rsidP="005E1D8B">
            <w:pPr>
              <w:widowControl w:val="0"/>
              <w:spacing w:after="0" w:line="240" w:lineRule="auto"/>
              <w:jc w:val="both"/>
              <w:rPr>
                <w:rFonts w:ascii="Times New Roman" w:eastAsia="Lucida Sans Unicode" w:hAnsi="Times New Roman"/>
                <w:kern w:val="3"/>
                <w:sz w:val="20"/>
                <w:szCs w:val="20"/>
                <w:lang w:val="en-US" w:eastAsia="lt-LT"/>
              </w:rPr>
            </w:pPr>
          </w:p>
        </w:tc>
        <w:tc>
          <w:tcPr>
            <w:tcW w:w="652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582B533D" w14:textId="70CBFA5A" w:rsidR="004A1A13" w:rsidRDefault="000749CA" w:rsidP="005E1D8B">
            <w:pPr>
              <w:spacing w:after="0" w:line="240" w:lineRule="auto"/>
              <w:jc w:val="both"/>
              <w:rPr>
                <w:rFonts w:ascii="Times New Roman" w:eastAsia="Lucida Sans Unicode" w:hAnsi="Times New Roman"/>
                <w:kern w:val="3"/>
                <w:sz w:val="20"/>
                <w:szCs w:val="20"/>
                <w:lang w:val="en-US" w:eastAsia="lt-LT"/>
              </w:rPr>
            </w:pPr>
            <w:r>
              <w:rPr>
                <w:rFonts w:ascii="Times New Roman" w:eastAsia="Lucida Sans Unicode" w:hAnsi="Times New Roman"/>
                <w:kern w:val="3"/>
                <w:sz w:val="20"/>
                <w:szCs w:val="20"/>
                <w:lang w:val="en-US" w:eastAsia="lt-LT"/>
              </w:rPr>
              <w:t>4</w:t>
            </w:r>
            <w:r w:rsidR="004A1A13" w:rsidRPr="00E575D8">
              <w:rPr>
                <w:rFonts w:ascii="Times New Roman" w:eastAsia="Lucida Sans Unicode" w:hAnsi="Times New Roman"/>
                <w:kern w:val="3"/>
                <w:sz w:val="20"/>
                <w:szCs w:val="20"/>
                <w:lang w:val="en-US" w:eastAsia="lt-LT"/>
              </w:rPr>
              <w:t>.</w:t>
            </w:r>
            <w:r w:rsidR="004A1A13">
              <w:rPr>
                <w:rFonts w:ascii="Times New Roman" w:eastAsia="Lucida Sans Unicode" w:hAnsi="Times New Roman"/>
                <w:kern w:val="3"/>
                <w:sz w:val="20"/>
                <w:szCs w:val="20"/>
                <w:lang w:val="en-US" w:eastAsia="lt-LT"/>
              </w:rPr>
              <w:t xml:space="preserve"> </w:t>
            </w:r>
            <w:proofErr w:type="spellStart"/>
            <w:r w:rsidR="004A1A13" w:rsidRPr="00F431FE">
              <w:rPr>
                <w:rFonts w:ascii="Times New Roman" w:eastAsia="Lucida Sans Unicode" w:hAnsi="Times New Roman"/>
                <w:kern w:val="3"/>
                <w:sz w:val="20"/>
                <w:szCs w:val="20"/>
                <w:lang w:val="en-US" w:eastAsia="lt-LT"/>
              </w:rPr>
              <w:t>Konteineris</w:t>
            </w:r>
            <w:proofErr w:type="spellEnd"/>
            <w:r w:rsidR="004A1A13" w:rsidRPr="00F431FE">
              <w:rPr>
                <w:rFonts w:ascii="Times New Roman" w:eastAsia="Lucida Sans Unicode" w:hAnsi="Times New Roman"/>
                <w:kern w:val="3"/>
                <w:sz w:val="20"/>
                <w:szCs w:val="20"/>
                <w:lang w:val="en-US" w:eastAsia="lt-LT"/>
              </w:rPr>
              <w:t xml:space="preserve"> </w:t>
            </w:r>
            <w:proofErr w:type="spellStart"/>
            <w:r w:rsidR="004A1A13" w:rsidRPr="00F431FE">
              <w:rPr>
                <w:rFonts w:ascii="Times New Roman" w:eastAsia="Lucida Sans Unicode" w:hAnsi="Times New Roman"/>
                <w:kern w:val="3"/>
                <w:sz w:val="20"/>
                <w:szCs w:val="20"/>
                <w:lang w:val="en-US" w:eastAsia="lt-LT"/>
              </w:rPr>
              <w:t>turi</w:t>
            </w:r>
            <w:proofErr w:type="spellEnd"/>
            <w:r w:rsidR="004A1A13" w:rsidRPr="00F431FE">
              <w:rPr>
                <w:rFonts w:ascii="Times New Roman" w:eastAsia="Lucida Sans Unicode" w:hAnsi="Times New Roman"/>
                <w:kern w:val="3"/>
                <w:sz w:val="20"/>
                <w:szCs w:val="20"/>
                <w:lang w:val="en-US" w:eastAsia="lt-LT"/>
              </w:rPr>
              <w:t xml:space="preserve"> </w:t>
            </w:r>
            <w:proofErr w:type="spellStart"/>
            <w:r w:rsidR="004A1A13" w:rsidRPr="00F431FE">
              <w:rPr>
                <w:rFonts w:ascii="Times New Roman" w:eastAsia="Lucida Sans Unicode" w:hAnsi="Times New Roman"/>
                <w:kern w:val="3"/>
                <w:sz w:val="20"/>
                <w:szCs w:val="20"/>
                <w:lang w:val="en-US" w:eastAsia="lt-LT"/>
              </w:rPr>
              <w:t>infekuotų</w:t>
            </w:r>
            <w:proofErr w:type="spellEnd"/>
            <w:r w:rsidR="004A1A13" w:rsidRPr="00F431FE">
              <w:rPr>
                <w:rFonts w:ascii="Times New Roman" w:eastAsia="Lucida Sans Unicode" w:hAnsi="Times New Roman"/>
                <w:kern w:val="3"/>
                <w:sz w:val="20"/>
                <w:szCs w:val="20"/>
                <w:lang w:val="en-US" w:eastAsia="lt-LT"/>
              </w:rPr>
              <w:t xml:space="preserve"> </w:t>
            </w:r>
            <w:proofErr w:type="spellStart"/>
            <w:r w:rsidR="004A1A13" w:rsidRPr="00F431FE">
              <w:rPr>
                <w:rFonts w:ascii="Times New Roman" w:eastAsia="Lucida Sans Unicode" w:hAnsi="Times New Roman"/>
                <w:kern w:val="3"/>
                <w:sz w:val="20"/>
                <w:szCs w:val="20"/>
                <w:lang w:val="en-US" w:eastAsia="lt-LT"/>
              </w:rPr>
              <w:t>atliekų</w:t>
            </w:r>
            <w:proofErr w:type="spellEnd"/>
            <w:r w:rsidR="004A1A13" w:rsidRPr="00F431FE">
              <w:rPr>
                <w:rFonts w:ascii="Times New Roman" w:eastAsia="Lucida Sans Unicode" w:hAnsi="Times New Roman"/>
                <w:kern w:val="3"/>
                <w:sz w:val="20"/>
                <w:szCs w:val="20"/>
                <w:lang w:val="en-US" w:eastAsia="lt-LT"/>
              </w:rPr>
              <w:t xml:space="preserve"> </w:t>
            </w:r>
            <w:proofErr w:type="spellStart"/>
            <w:r w:rsidR="004A1A13" w:rsidRPr="00F431FE">
              <w:rPr>
                <w:rFonts w:ascii="Times New Roman" w:eastAsia="Lucida Sans Unicode" w:hAnsi="Times New Roman"/>
                <w:kern w:val="3"/>
                <w:sz w:val="20"/>
                <w:szCs w:val="20"/>
                <w:lang w:val="en-US" w:eastAsia="lt-LT"/>
              </w:rPr>
              <w:t>ženklinimą</w:t>
            </w:r>
            <w:proofErr w:type="spellEnd"/>
            <w:r w:rsidR="004A1A13" w:rsidRPr="00F431FE">
              <w:rPr>
                <w:rFonts w:ascii="Times New Roman" w:eastAsia="Lucida Sans Unicode" w:hAnsi="Times New Roman"/>
                <w:kern w:val="3"/>
                <w:sz w:val="20"/>
                <w:szCs w:val="20"/>
                <w:lang w:val="en-US" w:eastAsia="lt-LT"/>
              </w:rPr>
              <w:t>;</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252F31" w14:textId="77777777" w:rsidR="004A1A13" w:rsidRDefault="004A1A13" w:rsidP="005E1D8B">
            <w:pPr>
              <w:widowControl w:val="0"/>
              <w:spacing w:after="0" w:line="240" w:lineRule="auto"/>
              <w:ind w:right="60"/>
              <w:jc w:val="both"/>
              <w:rPr>
                <w:rFonts w:ascii="Times New Roman" w:eastAsia="Lucida Sans Unicode" w:hAnsi="Times New Roman"/>
                <w:kern w:val="3"/>
                <w:sz w:val="20"/>
                <w:szCs w:val="20"/>
                <w:lang w:val="en-US"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5A903115" w14:textId="77777777" w:rsidR="004A1A13" w:rsidRDefault="004A1A13" w:rsidP="005E1D8B">
            <w:pPr>
              <w:widowControl w:val="0"/>
              <w:spacing w:after="0" w:line="240" w:lineRule="auto"/>
              <w:ind w:right="60"/>
              <w:jc w:val="both"/>
              <w:rPr>
                <w:rFonts w:ascii="Times New Roman" w:eastAsia="Lucida Sans Unicode" w:hAnsi="Times New Roman"/>
                <w:kern w:val="3"/>
                <w:sz w:val="20"/>
                <w:szCs w:val="20"/>
                <w:lang w:val="en-US" w:eastAsia="lt-LT"/>
              </w:rPr>
            </w:pPr>
          </w:p>
        </w:tc>
      </w:tr>
      <w:tr w:rsidR="004A1A13" w14:paraId="07017DD8" w14:textId="77777777" w:rsidTr="005E1D8B">
        <w:trPr>
          <w:trHeight w:val="131"/>
        </w:trPr>
        <w:tc>
          <w:tcPr>
            <w:tcW w:w="1305" w:type="dxa"/>
            <w:vMerge/>
            <w:tcBorders>
              <w:left w:val="single" w:sz="4" w:space="0" w:color="auto"/>
              <w:right w:val="single" w:sz="4" w:space="0" w:color="auto"/>
            </w:tcBorders>
            <w:tcMar>
              <w:top w:w="0" w:type="dxa"/>
              <w:left w:w="108" w:type="dxa"/>
              <w:bottom w:w="0" w:type="dxa"/>
              <w:right w:w="108" w:type="dxa"/>
            </w:tcMar>
          </w:tcPr>
          <w:p w14:paraId="7059902C" w14:textId="77777777" w:rsidR="004A1A13" w:rsidRDefault="004A1A13" w:rsidP="005E1D8B">
            <w:pPr>
              <w:spacing w:after="0" w:line="240" w:lineRule="auto"/>
              <w:jc w:val="both"/>
              <w:rPr>
                <w:rFonts w:ascii="Times New Roman" w:eastAsia="Times New Roman" w:hAnsi="Times New Roman"/>
                <w:sz w:val="20"/>
                <w:szCs w:val="20"/>
                <w:lang w:val="en-US"/>
              </w:rPr>
            </w:pPr>
          </w:p>
        </w:tc>
        <w:tc>
          <w:tcPr>
            <w:tcW w:w="652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36FCEDE2" w14:textId="6CDF5560" w:rsidR="004A1A13" w:rsidRDefault="000749CA" w:rsidP="00A73B23">
            <w:pPr>
              <w:spacing w:after="0" w:line="240" w:lineRule="auto"/>
              <w:jc w:val="both"/>
              <w:rPr>
                <w:rFonts w:ascii="Times New Roman" w:eastAsia="Lucida Sans Unicode" w:hAnsi="Times New Roman"/>
                <w:kern w:val="3"/>
                <w:sz w:val="20"/>
                <w:szCs w:val="20"/>
                <w:lang w:val="en-US" w:eastAsia="lt-LT"/>
              </w:rPr>
            </w:pPr>
            <w:r>
              <w:rPr>
                <w:rFonts w:ascii="Times New Roman" w:eastAsia="Lucida Sans Unicode" w:hAnsi="Times New Roman"/>
                <w:kern w:val="3"/>
                <w:sz w:val="20"/>
                <w:szCs w:val="20"/>
                <w:lang w:val="en-US" w:eastAsia="lt-LT"/>
              </w:rPr>
              <w:t>5</w:t>
            </w:r>
            <w:r w:rsidR="004A1A13">
              <w:rPr>
                <w:rFonts w:ascii="Times New Roman" w:eastAsia="Lucida Sans Unicode" w:hAnsi="Times New Roman"/>
                <w:kern w:val="3"/>
                <w:sz w:val="20"/>
                <w:szCs w:val="20"/>
                <w:lang w:val="en-US" w:eastAsia="lt-LT"/>
              </w:rPr>
              <w:t>.</w:t>
            </w:r>
            <w:r w:rsidR="002B0967">
              <w:rPr>
                <w:rFonts w:ascii="Times New Roman" w:eastAsia="Lucida Sans Unicode" w:hAnsi="Times New Roman"/>
                <w:kern w:val="3"/>
                <w:sz w:val="20"/>
                <w:szCs w:val="20"/>
                <w:lang w:val="en-US" w:eastAsia="lt-LT"/>
              </w:rPr>
              <w:t xml:space="preserve"> </w:t>
            </w:r>
            <w:proofErr w:type="spellStart"/>
            <w:r w:rsidR="00A73B23">
              <w:rPr>
                <w:rFonts w:ascii="Times New Roman" w:eastAsia="Lucida Sans Unicode" w:hAnsi="Times New Roman"/>
                <w:kern w:val="3"/>
                <w:sz w:val="20"/>
                <w:szCs w:val="20"/>
                <w:lang w:val="en-US" w:eastAsia="lt-LT"/>
              </w:rPr>
              <w:t>Konteinerio</w:t>
            </w:r>
            <w:proofErr w:type="spellEnd"/>
            <w:r w:rsidR="00A73B23">
              <w:rPr>
                <w:rFonts w:ascii="Times New Roman" w:eastAsia="Lucida Sans Unicode" w:hAnsi="Times New Roman"/>
                <w:kern w:val="3"/>
                <w:sz w:val="20"/>
                <w:szCs w:val="20"/>
                <w:lang w:val="en-US" w:eastAsia="lt-LT"/>
              </w:rPr>
              <w:t xml:space="preserve"> </w:t>
            </w:r>
            <w:proofErr w:type="spellStart"/>
            <w:r w:rsidR="00A73B23">
              <w:rPr>
                <w:rFonts w:ascii="Times New Roman" w:eastAsia="Lucida Sans Unicode" w:hAnsi="Times New Roman"/>
                <w:kern w:val="3"/>
                <w:sz w:val="20"/>
                <w:szCs w:val="20"/>
                <w:lang w:val="en-US" w:eastAsia="lt-LT"/>
              </w:rPr>
              <w:t>talpa</w:t>
            </w:r>
            <w:proofErr w:type="spellEnd"/>
            <w:r w:rsidR="002B0967">
              <w:rPr>
                <w:rFonts w:ascii="Times New Roman" w:eastAsia="Lucida Sans Unicode" w:hAnsi="Times New Roman"/>
                <w:kern w:val="3"/>
                <w:sz w:val="20"/>
                <w:szCs w:val="20"/>
                <w:lang w:val="en-US" w:eastAsia="lt-LT"/>
              </w:rPr>
              <w:t xml:space="preserve"> </w:t>
            </w:r>
            <w:r w:rsidR="00A73B23">
              <w:rPr>
                <w:rFonts w:ascii="Times New Roman" w:eastAsia="Times New Roman" w:hAnsi="Times New Roman"/>
                <w:bCs/>
                <w:sz w:val="20"/>
                <w:szCs w:val="20"/>
              </w:rPr>
              <w:t>3</w:t>
            </w:r>
            <w:r w:rsidR="00542EE7">
              <w:rPr>
                <w:rFonts w:ascii="Times New Roman" w:eastAsia="Times New Roman" w:hAnsi="Times New Roman"/>
                <w:bCs/>
                <w:sz w:val="20"/>
                <w:szCs w:val="20"/>
              </w:rPr>
              <w:t>3</w:t>
            </w:r>
            <w:r w:rsidR="00A73B23">
              <w:rPr>
                <w:rFonts w:ascii="Times New Roman" w:eastAsia="Times New Roman" w:hAnsi="Times New Roman"/>
                <w:bCs/>
                <w:sz w:val="20"/>
                <w:szCs w:val="20"/>
              </w:rPr>
              <w:t>00</w:t>
            </w:r>
            <w:r w:rsidR="00A73B23" w:rsidRPr="00F431FE">
              <w:rPr>
                <w:rFonts w:ascii="Times New Roman" w:eastAsia="Times New Roman" w:hAnsi="Times New Roman"/>
                <w:bCs/>
                <w:sz w:val="20"/>
                <w:szCs w:val="20"/>
              </w:rPr>
              <w:t xml:space="preserve"> </w:t>
            </w:r>
            <w:r w:rsidR="00A73B23">
              <w:rPr>
                <w:rFonts w:ascii="Times New Roman" w:eastAsia="Times New Roman" w:hAnsi="Times New Roman"/>
                <w:bCs/>
                <w:sz w:val="20"/>
                <w:szCs w:val="20"/>
              </w:rPr>
              <w:t>m</w:t>
            </w:r>
            <w:r w:rsidR="00A73B23" w:rsidRPr="00F431FE">
              <w:rPr>
                <w:rFonts w:ascii="Times New Roman" w:eastAsia="Times New Roman" w:hAnsi="Times New Roman"/>
                <w:bCs/>
                <w:sz w:val="20"/>
                <w:szCs w:val="20"/>
              </w:rPr>
              <w:t xml:space="preserve">l </w:t>
            </w:r>
            <w:r w:rsidR="00882324">
              <w:rPr>
                <w:rFonts w:ascii="Times New Roman" w:eastAsia="Lucida Sans Unicode" w:hAnsi="Times New Roman"/>
                <w:kern w:val="3"/>
                <w:sz w:val="20"/>
                <w:szCs w:val="20"/>
                <w:lang w:val="en-US" w:eastAsia="lt-LT"/>
              </w:rPr>
              <w:t xml:space="preserve"> ± 5</w:t>
            </w:r>
            <w:r w:rsidR="004A1A13" w:rsidRPr="001713C6">
              <w:rPr>
                <w:rFonts w:ascii="Times New Roman" w:eastAsia="Lucida Sans Unicode" w:hAnsi="Times New Roman"/>
                <w:kern w:val="3"/>
                <w:sz w:val="20"/>
                <w:szCs w:val="20"/>
                <w:lang w:val="en-US" w:eastAsia="lt-LT"/>
              </w:rPr>
              <w:t>00 ml;</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3EC15C" w14:textId="77777777" w:rsidR="004A1A13" w:rsidRDefault="004A1A13" w:rsidP="005E1D8B">
            <w:pPr>
              <w:widowControl w:val="0"/>
              <w:spacing w:after="0" w:line="240" w:lineRule="auto"/>
              <w:ind w:left="34"/>
              <w:jc w:val="both"/>
              <w:rPr>
                <w:rFonts w:ascii="Times New Roman" w:eastAsia="Lucida Sans Unicode" w:hAnsi="Times New Roman"/>
                <w:kern w:val="3"/>
                <w:sz w:val="20"/>
                <w:szCs w:val="20"/>
                <w:lang w:val="en-US"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228C9A20" w14:textId="77777777" w:rsidR="004A1A13" w:rsidRDefault="004A1A13" w:rsidP="005E1D8B">
            <w:pPr>
              <w:widowControl w:val="0"/>
              <w:spacing w:after="0" w:line="240" w:lineRule="auto"/>
              <w:ind w:left="34"/>
              <w:jc w:val="both"/>
              <w:rPr>
                <w:rFonts w:ascii="Times New Roman" w:eastAsia="Lucida Sans Unicode" w:hAnsi="Times New Roman"/>
                <w:kern w:val="3"/>
                <w:sz w:val="20"/>
                <w:szCs w:val="20"/>
                <w:lang w:val="en-US" w:eastAsia="lt-LT"/>
              </w:rPr>
            </w:pPr>
          </w:p>
        </w:tc>
      </w:tr>
      <w:tr w:rsidR="004A1A13" w14:paraId="7655302B" w14:textId="77777777" w:rsidTr="005E1D8B">
        <w:trPr>
          <w:trHeight w:val="131"/>
        </w:trPr>
        <w:tc>
          <w:tcPr>
            <w:tcW w:w="1305" w:type="dxa"/>
            <w:tcBorders>
              <w:left w:val="single" w:sz="4" w:space="0" w:color="auto"/>
              <w:bottom w:val="single" w:sz="4" w:space="0" w:color="auto"/>
              <w:right w:val="single" w:sz="4" w:space="0" w:color="auto"/>
            </w:tcBorders>
            <w:tcMar>
              <w:top w:w="0" w:type="dxa"/>
              <w:left w:w="108" w:type="dxa"/>
              <w:bottom w:w="0" w:type="dxa"/>
              <w:right w:w="108" w:type="dxa"/>
            </w:tcMar>
          </w:tcPr>
          <w:p w14:paraId="5F456E21" w14:textId="77777777" w:rsidR="004A1A13" w:rsidRDefault="004A1A13" w:rsidP="005E1D8B">
            <w:pPr>
              <w:spacing w:after="0" w:line="240" w:lineRule="auto"/>
              <w:jc w:val="both"/>
              <w:rPr>
                <w:rFonts w:ascii="Times New Roman" w:eastAsia="Times New Roman" w:hAnsi="Times New Roman"/>
                <w:sz w:val="20"/>
                <w:szCs w:val="20"/>
                <w:lang w:val="en-US"/>
              </w:rPr>
            </w:pPr>
          </w:p>
        </w:tc>
        <w:tc>
          <w:tcPr>
            <w:tcW w:w="652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059EDDB4" w14:textId="45BDD5FC" w:rsidR="004A1A13" w:rsidRDefault="000749CA" w:rsidP="005E1D8B">
            <w:pPr>
              <w:spacing w:after="0" w:line="240" w:lineRule="auto"/>
              <w:jc w:val="both"/>
              <w:rPr>
                <w:rFonts w:ascii="Times New Roman" w:eastAsia="Lucida Sans Unicode" w:hAnsi="Times New Roman"/>
                <w:kern w:val="3"/>
                <w:sz w:val="20"/>
                <w:szCs w:val="20"/>
                <w:lang w:val="en-US" w:eastAsia="lt-LT"/>
              </w:rPr>
            </w:pPr>
            <w:r>
              <w:rPr>
                <w:rFonts w:ascii="Times New Roman" w:eastAsia="Lucida Sans Unicode" w:hAnsi="Times New Roman"/>
                <w:kern w:val="3"/>
                <w:sz w:val="20"/>
                <w:szCs w:val="20"/>
                <w:lang w:eastAsia="lt-LT"/>
              </w:rPr>
              <w:t>6</w:t>
            </w:r>
            <w:r w:rsidR="004A1A13">
              <w:rPr>
                <w:rFonts w:ascii="Times New Roman" w:eastAsia="Lucida Sans Unicode" w:hAnsi="Times New Roman"/>
                <w:kern w:val="3"/>
                <w:sz w:val="20"/>
                <w:szCs w:val="20"/>
                <w:lang w:eastAsia="lt-LT"/>
              </w:rPr>
              <w:t xml:space="preserve">. </w:t>
            </w:r>
            <w:r w:rsidR="004A1A13" w:rsidRPr="0096588F">
              <w:rPr>
                <w:rFonts w:ascii="Times New Roman" w:eastAsia="Lucida Sans Unicode" w:hAnsi="Times New Roman"/>
                <w:kern w:val="3"/>
                <w:sz w:val="20"/>
                <w:szCs w:val="20"/>
                <w:lang w:eastAsia="lt-LT"/>
              </w:rPr>
              <w:t>PO paprašius pateikti 2 pavyzdžius vertinimui</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AC0394" w14:textId="77777777" w:rsidR="004A1A13" w:rsidRDefault="004A1A13" w:rsidP="005E1D8B">
            <w:pPr>
              <w:widowControl w:val="0"/>
              <w:spacing w:after="0" w:line="240" w:lineRule="auto"/>
              <w:ind w:left="34"/>
              <w:jc w:val="both"/>
              <w:rPr>
                <w:rFonts w:ascii="Times New Roman" w:eastAsia="Lucida Sans Unicode" w:hAnsi="Times New Roman"/>
                <w:kern w:val="3"/>
                <w:sz w:val="20"/>
                <w:szCs w:val="20"/>
                <w:lang w:val="en-US"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74121FA7" w14:textId="77777777" w:rsidR="004A1A13" w:rsidRDefault="004A1A13" w:rsidP="005E1D8B">
            <w:pPr>
              <w:widowControl w:val="0"/>
              <w:spacing w:after="0" w:line="240" w:lineRule="auto"/>
              <w:ind w:left="34"/>
              <w:jc w:val="both"/>
              <w:rPr>
                <w:rFonts w:ascii="Times New Roman" w:eastAsia="Lucida Sans Unicode" w:hAnsi="Times New Roman"/>
                <w:kern w:val="3"/>
                <w:sz w:val="20"/>
                <w:szCs w:val="20"/>
                <w:lang w:val="en-US" w:eastAsia="lt-LT"/>
              </w:rPr>
            </w:pPr>
          </w:p>
        </w:tc>
      </w:tr>
    </w:tbl>
    <w:p w14:paraId="6E5E4F8A" w14:textId="77777777" w:rsidR="004A1A13" w:rsidRDefault="004A1A13" w:rsidP="004A1A13">
      <w:pPr>
        <w:spacing w:after="0" w:line="240" w:lineRule="auto"/>
        <w:rPr>
          <w:rFonts w:ascii="Times New Roman" w:hAnsi="Times New Roman"/>
          <w:vanish/>
        </w:rPr>
      </w:pPr>
    </w:p>
    <w:p w14:paraId="331E4F47" w14:textId="266BC1FE" w:rsidR="004A1A13" w:rsidRDefault="008A5392" w:rsidP="004A1A13">
      <w:pPr>
        <w:spacing w:after="0" w:line="240" w:lineRule="auto"/>
        <w:ind w:right="-739"/>
        <w:jc w:val="both"/>
        <w:rPr>
          <w:rFonts w:ascii="Times New Roman" w:eastAsia="Arial Unicode MS" w:hAnsi="Times New Roman"/>
          <w:b/>
          <w:bCs/>
          <w:bdr w:val="nil"/>
        </w:rPr>
      </w:pPr>
      <w:r>
        <w:rPr>
          <w:rFonts w:ascii="Times New Roman" w:eastAsia="Times New Roman" w:hAnsi="Times New Roman"/>
          <w:b/>
          <w:bCs/>
          <w:color w:val="000000"/>
          <w:u w:val="single"/>
        </w:rPr>
        <w:t>3</w:t>
      </w:r>
      <w:r w:rsidR="004A1A13" w:rsidRPr="00DD0FBA">
        <w:rPr>
          <w:rFonts w:ascii="Times New Roman" w:eastAsia="Times New Roman" w:hAnsi="Times New Roman"/>
          <w:b/>
          <w:bCs/>
          <w:color w:val="000000"/>
          <w:u w:val="single"/>
        </w:rPr>
        <w:t xml:space="preserve"> </w:t>
      </w:r>
      <w:r w:rsidR="004A1A13">
        <w:rPr>
          <w:rFonts w:ascii="Times New Roman" w:eastAsia="Times New Roman" w:hAnsi="Times New Roman"/>
          <w:b/>
          <w:bCs/>
          <w:color w:val="000000"/>
          <w:u w:val="single"/>
        </w:rPr>
        <w:t>PIRKIMO DALIES</w:t>
      </w:r>
      <w:r w:rsidR="004A1A13" w:rsidRPr="00DD0FBA">
        <w:rPr>
          <w:rFonts w:ascii="Times New Roman" w:eastAsia="Times New Roman" w:hAnsi="Times New Roman"/>
          <w:b/>
          <w:bCs/>
          <w:color w:val="000000"/>
          <w:u w:val="single"/>
        </w:rPr>
        <w:t xml:space="preserve"> „</w:t>
      </w:r>
      <w:r w:rsidR="004A1A13" w:rsidRPr="00F431FE">
        <w:rPr>
          <w:rFonts w:ascii="Times New Roman" w:eastAsia="Times New Roman" w:hAnsi="Times New Roman"/>
          <w:b/>
          <w:bCs/>
          <w:color w:val="000000"/>
          <w:u w:val="single"/>
        </w:rPr>
        <w:t>AŠTRIŲ ATLIEKŲ SURINKIMO KONTEINERIAI</w:t>
      </w:r>
      <w:r w:rsidR="006D3EFD">
        <w:rPr>
          <w:rFonts w:ascii="Times New Roman" w:eastAsia="Times New Roman" w:hAnsi="Times New Roman"/>
          <w:b/>
          <w:bCs/>
          <w:color w:val="000000"/>
          <w:u w:val="single"/>
        </w:rPr>
        <w:t xml:space="preserve"> </w:t>
      </w:r>
      <w:r w:rsidR="006D3EFD" w:rsidRPr="006D3EFD">
        <w:rPr>
          <w:rFonts w:ascii="Times New Roman" w:eastAsia="Times New Roman" w:hAnsi="Times New Roman"/>
          <w:b/>
          <w:bCs/>
          <w:color w:val="000000"/>
          <w:u w:val="single"/>
        </w:rPr>
        <w:t>3,0 LITRŲ TALPOS</w:t>
      </w:r>
      <w:r w:rsidR="004A1A13" w:rsidRPr="00DD0FBA">
        <w:rPr>
          <w:rFonts w:ascii="Times New Roman" w:eastAsia="Times New Roman" w:hAnsi="Times New Roman"/>
          <w:b/>
          <w:bCs/>
          <w:color w:val="000000"/>
          <w:u w:val="single"/>
        </w:rPr>
        <w:t>“</w:t>
      </w:r>
      <w:r w:rsidR="004A1A13">
        <w:rPr>
          <w:rFonts w:ascii="Times New Roman" w:eastAsia="Times New Roman" w:hAnsi="Times New Roman"/>
          <w:b/>
          <w:bCs/>
          <w:color w:val="000000"/>
          <w:u w:val="single"/>
        </w:rPr>
        <w:t xml:space="preserve"> PASIŪLYMO KAINA</w:t>
      </w:r>
      <w:r w:rsidR="004A1A13" w:rsidRPr="00D2429B">
        <w:rPr>
          <w:rFonts w:ascii="Times New Roman" w:eastAsia="Arial Unicode MS" w:hAnsi="Times New Roman"/>
          <w:b/>
          <w:bCs/>
          <w:bdr w:val="nil"/>
        </w:rPr>
        <w:t>:</w:t>
      </w:r>
    </w:p>
    <w:p w14:paraId="2CD4313C" w14:textId="77777777" w:rsidR="004A1A13" w:rsidRPr="00D2429B" w:rsidRDefault="004A1A13" w:rsidP="004A1A13">
      <w:pPr>
        <w:spacing w:after="0" w:line="240" w:lineRule="auto"/>
        <w:ind w:right="-739"/>
        <w:jc w:val="both"/>
        <w:rPr>
          <w:rFonts w:ascii="Times New Roman" w:eastAsia="Arial Unicode MS" w:hAnsi="Times New Roman"/>
          <w:b/>
          <w:bCs/>
          <w:bdr w:val="nil"/>
        </w:rPr>
      </w:pPr>
    </w:p>
    <w:tbl>
      <w:tblPr>
        <w:tblStyle w:val="TableGrid1"/>
        <w:tblW w:w="15145" w:type="dxa"/>
        <w:tblInd w:w="-436" w:type="dxa"/>
        <w:tblLook w:val="04A0" w:firstRow="1" w:lastRow="0" w:firstColumn="1" w:lastColumn="0" w:noHBand="0" w:noVBand="1"/>
      </w:tblPr>
      <w:tblGrid>
        <w:gridCol w:w="710"/>
        <w:gridCol w:w="2551"/>
        <w:gridCol w:w="4536"/>
        <w:gridCol w:w="1678"/>
        <w:gridCol w:w="1214"/>
        <w:gridCol w:w="1531"/>
        <w:gridCol w:w="1173"/>
        <w:gridCol w:w="1752"/>
      </w:tblGrid>
      <w:tr w:rsidR="00FD1AA0" w:rsidRPr="00D2429B" w14:paraId="71BF38B0" w14:textId="77777777" w:rsidTr="00FD1AA0">
        <w:trPr>
          <w:trHeight w:val="468"/>
        </w:trPr>
        <w:tc>
          <w:tcPr>
            <w:tcW w:w="710" w:type="dxa"/>
            <w:tcBorders>
              <w:top w:val="single" w:sz="8" w:space="0" w:color="auto"/>
              <w:left w:val="single" w:sz="8" w:space="0" w:color="auto"/>
              <w:bottom w:val="single" w:sz="8" w:space="0" w:color="auto"/>
              <w:right w:val="nil"/>
            </w:tcBorders>
            <w:vAlign w:val="center"/>
          </w:tcPr>
          <w:p w14:paraId="6371877D" w14:textId="77777777" w:rsidR="00FD1AA0" w:rsidRPr="00D2429B" w:rsidRDefault="00FD1AA0" w:rsidP="005E1D8B">
            <w:pPr>
              <w:suppressAutoHyphens w:val="0"/>
              <w:autoSpaceDN/>
              <w:spacing w:after="0" w:line="240" w:lineRule="auto"/>
              <w:jc w:val="center"/>
              <w:textAlignment w:val="auto"/>
              <w:rPr>
                <w:rFonts w:ascii="Times New Roman" w:eastAsia="Arial Unicode MS" w:hAnsi="Times New Roman"/>
                <w:b/>
                <w:bCs/>
                <w:iCs/>
                <w:bdr w:val="nil"/>
              </w:rPr>
            </w:pPr>
            <w:r>
              <w:rPr>
                <w:rFonts w:ascii="Times New Roman" w:eastAsia="Times New Roman" w:hAnsi="Times New Roman"/>
                <w:b/>
                <w:bCs/>
                <w:iCs/>
              </w:rPr>
              <w:t>P. d</w:t>
            </w:r>
            <w:r w:rsidRPr="00D2429B">
              <w:rPr>
                <w:rFonts w:ascii="Times New Roman" w:eastAsia="Times New Roman" w:hAnsi="Times New Roman"/>
                <w:b/>
                <w:bCs/>
                <w:iCs/>
              </w:rPr>
              <w:t>. Nr.</w:t>
            </w:r>
          </w:p>
        </w:tc>
        <w:tc>
          <w:tcPr>
            <w:tcW w:w="2551" w:type="dxa"/>
            <w:tcBorders>
              <w:top w:val="single" w:sz="8" w:space="0" w:color="auto"/>
              <w:left w:val="single" w:sz="8" w:space="0" w:color="auto"/>
              <w:bottom w:val="single" w:sz="8" w:space="0" w:color="auto"/>
              <w:right w:val="nil"/>
            </w:tcBorders>
            <w:vAlign w:val="center"/>
          </w:tcPr>
          <w:p w14:paraId="1567A533" w14:textId="77777777" w:rsidR="00FD1AA0" w:rsidRPr="00D2429B" w:rsidRDefault="00FD1AA0" w:rsidP="005E1D8B">
            <w:pPr>
              <w:suppressAutoHyphens w:val="0"/>
              <w:autoSpaceDN/>
              <w:spacing w:after="0" w:line="240" w:lineRule="auto"/>
              <w:jc w:val="center"/>
              <w:textAlignment w:val="auto"/>
              <w:rPr>
                <w:rFonts w:ascii="Times New Roman" w:eastAsia="Arial Unicode MS" w:hAnsi="Times New Roman"/>
                <w:b/>
                <w:bCs/>
                <w:iCs/>
                <w:bdr w:val="nil"/>
              </w:rPr>
            </w:pPr>
            <w:proofErr w:type="spellStart"/>
            <w:r w:rsidRPr="00D2429B">
              <w:rPr>
                <w:rFonts w:ascii="Times New Roman" w:eastAsia="Times New Roman" w:hAnsi="Times New Roman"/>
                <w:b/>
                <w:bCs/>
                <w:iCs/>
              </w:rPr>
              <w:t>Prekės</w:t>
            </w:r>
            <w:proofErr w:type="spellEnd"/>
            <w:r w:rsidRPr="00D2429B">
              <w:rPr>
                <w:rFonts w:ascii="Times New Roman" w:eastAsia="Times New Roman" w:hAnsi="Times New Roman"/>
                <w:b/>
                <w:bCs/>
                <w:iCs/>
              </w:rPr>
              <w:t xml:space="preserve"> </w:t>
            </w:r>
            <w:proofErr w:type="spellStart"/>
            <w:r w:rsidRPr="00D2429B">
              <w:rPr>
                <w:rFonts w:ascii="Times New Roman" w:eastAsia="Times New Roman" w:hAnsi="Times New Roman"/>
                <w:b/>
                <w:bCs/>
                <w:iCs/>
              </w:rPr>
              <w:t>pavadinimas</w:t>
            </w:r>
            <w:proofErr w:type="spellEnd"/>
          </w:p>
        </w:tc>
        <w:tc>
          <w:tcPr>
            <w:tcW w:w="4536" w:type="dxa"/>
            <w:tcBorders>
              <w:top w:val="single" w:sz="8" w:space="0" w:color="auto"/>
              <w:left w:val="single" w:sz="8" w:space="0" w:color="auto"/>
              <w:bottom w:val="single" w:sz="4" w:space="0" w:color="auto"/>
              <w:right w:val="single" w:sz="4" w:space="0" w:color="auto"/>
            </w:tcBorders>
            <w:vAlign w:val="center"/>
          </w:tcPr>
          <w:p w14:paraId="44394063" w14:textId="77777777" w:rsidR="00FD1AA0" w:rsidRPr="00D2429B" w:rsidRDefault="00FD1AA0" w:rsidP="005E1D8B">
            <w:pPr>
              <w:suppressAutoHyphens w:val="0"/>
              <w:autoSpaceDN/>
              <w:spacing w:after="0" w:line="240" w:lineRule="auto"/>
              <w:jc w:val="center"/>
              <w:textAlignment w:val="auto"/>
              <w:rPr>
                <w:rFonts w:ascii="Times New Roman" w:eastAsia="Times New Roman" w:hAnsi="Times New Roman"/>
                <w:b/>
                <w:bCs/>
                <w:iCs/>
                <w:color w:val="000000"/>
              </w:rPr>
            </w:pPr>
            <w:proofErr w:type="spellStart"/>
            <w:r w:rsidRPr="00D2429B">
              <w:rPr>
                <w:rFonts w:ascii="Times New Roman" w:eastAsia="Times New Roman" w:hAnsi="Times New Roman"/>
                <w:b/>
                <w:bCs/>
                <w:iCs/>
                <w:color w:val="000000"/>
              </w:rPr>
              <w:t>Siūlomos</w:t>
            </w:r>
            <w:proofErr w:type="spellEnd"/>
            <w:r w:rsidRPr="00D2429B">
              <w:rPr>
                <w:rFonts w:ascii="Times New Roman" w:eastAsia="Times New Roman" w:hAnsi="Times New Roman"/>
                <w:b/>
                <w:bCs/>
                <w:iCs/>
                <w:color w:val="000000"/>
              </w:rPr>
              <w:t xml:space="preserve"> </w:t>
            </w:r>
            <w:proofErr w:type="spellStart"/>
            <w:r w:rsidRPr="00D2429B">
              <w:rPr>
                <w:rFonts w:ascii="Times New Roman" w:eastAsia="Times New Roman" w:hAnsi="Times New Roman"/>
                <w:b/>
                <w:bCs/>
                <w:iCs/>
                <w:color w:val="000000"/>
              </w:rPr>
              <w:t>prekės</w:t>
            </w:r>
            <w:proofErr w:type="spellEnd"/>
            <w:r w:rsidRPr="00D2429B">
              <w:rPr>
                <w:rFonts w:ascii="Times New Roman" w:eastAsia="Times New Roman" w:hAnsi="Times New Roman"/>
                <w:b/>
                <w:bCs/>
                <w:iCs/>
                <w:color w:val="000000"/>
              </w:rPr>
              <w:t xml:space="preserve"> </w:t>
            </w:r>
            <w:proofErr w:type="spellStart"/>
            <w:r w:rsidRPr="00D2429B">
              <w:rPr>
                <w:rFonts w:ascii="Times New Roman" w:eastAsia="Times New Roman" w:hAnsi="Times New Roman"/>
                <w:b/>
                <w:bCs/>
                <w:iCs/>
                <w:color w:val="000000"/>
              </w:rPr>
              <w:t>gamintoj</w:t>
            </w:r>
            <w:r>
              <w:rPr>
                <w:rFonts w:ascii="Times New Roman" w:eastAsia="Times New Roman" w:hAnsi="Times New Roman"/>
                <w:b/>
                <w:bCs/>
                <w:iCs/>
                <w:color w:val="000000"/>
              </w:rPr>
              <w:t>o</w:t>
            </w:r>
            <w:proofErr w:type="spellEnd"/>
            <w:r>
              <w:rPr>
                <w:rFonts w:ascii="Times New Roman" w:eastAsia="Times New Roman" w:hAnsi="Times New Roman"/>
                <w:b/>
                <w:bCs/>
                <w:iCs/>
                <w:color w:val="000000"/>
              </w:rPr>
              <w:t xml:space="preserve"> </w:t>
            </w:r>
            <w:proofErr w:type="spellStart"/>
            <w:r>
              <w:rPr>
                <w:rFonts w:ascii="Times New Roman" w:eastAsia="Times New Roman" w:hAnsi="Times New Roman"/>
                <w:b/>
                <w:bCs/>
                <w:iCs/>
                <w:color w:val="000000"/>
              </w:rPr>
              <w:t>pavadinimas</w:t>
            </w:r>
            <w:proofErr w:type="spellEnd"/>
            <w:r w:rsidRPr="00D2429B">
              <w:rPr>
                <w:rFonts w:ascii="Times New Roman" w:eastAsia="Times New Roman" w:hAnsi="Times New Roman"/>
                <w:b/>
                <w:bCs/>
                <w:iCs/>
                <w:color w:val="000000"/>
              </w:rPr>
              <w:t xml:space="preserve">, </w:t>
            </w:r>
            <w:proofErr w:type="spellStart"/>
            <w:r>
              <w:rPr>
                <w:rFonts w:ascii="Times New Roman" w:eastAsia="Times New Roman" w:hAnsi="Times New Roman"/>
                <w:b/>
                <w:bCs/>
                <w:iCs/>
                <w:color w:val="000000"/>
              </w:rPr>
              <w:t>šalis</w:t>
            </w:r>
            <w:proofErr w:type="spellEnd"/>
            <w:r>
              <w:rPr>
                <w:rFonts w:ascii="Times New Roman" w:eastAsia="Times New Roman" w:hAnsi="Times New Roman"/>
                <w:b/>
                <w:bCs/>
                <w:iCs/>
                <w:color w:val="000000"/>
              </w:rPr>
              <w:t xml:space="preserve">, </w:t>
            </w:r>
            <w:proofErr w:type="spellStart"/>
            <w:r w:rsidRPr="00D2429B">
              <w:rPr>
                <w:rFonts w:ascii="Times New Roman" w:eastAsia="Times New Roman" w:hAnsi="Times New Roman"/>
                <w:b/>
                <w:bCs/>
                <w:iCs/>
                <w:color w:val="000000"/>
              </w:rPr>
              <w:t>siūlomos</w:t>
            </w:r>
            <w:proofErr w:type="spellEnd"/>
            <w:r w:rsidRPr="00D2429B">
              <w:rPr>
                <w:rFonts w:ascii="Times New Roman" w:eastAsia="Times New Roman" w:hAnsi="Times New Roman"/>
                <w:b/>
                <w:bCs/>
                <w:iCs/>
                <w:color w:val="000000"/>
              </w:rPr>
              <w:t xml:space="preserve"> </w:t>
            </w:r>
            <w:proofErr w:type="spellStart"/>
            <w:r w:rsidRPr="00D2429B">
              <w:rPr>
                <w:rFonts w:ascii="Times New Roman" w:eastAsia="Times New Roman" w:hAnsi="Times New Roman"/>
                <w:b/>
                <w:bCs/>
                <w:iCs/>
                <w:color w:val="000000"/>
              </w:rPr>
              <w:t>prekės</w:t>
            </w:r>
            <w:proofErr w:type="spellEnd"/>
            <w:r w:rsidRPr="00D2429B">
              <w:rPr>
                <w:rFonts w:ascii="Times New Roman" w:eastAsia="Times New Roman" w:hAnsi="Times New Roman"/>
                <w:b/>
                <w:bCs/>
                <w:iCs/>
                <w:color w:val="000000"/>
              </w:rPr>
              <w:t xml:space="preserve"> </w:t>
            </w:r>
            <w:proofErr w:type="spellStart"/>
            <w:r w:rsidRPr="00D2429B">
              <w:rPr>
                <w:rFonts w:ascii="Times New Roman" w:eastAsia="Times New Roman" w:hAnsi="Times New Roman"/>
                <w:b/>
                <w:bCs/>
                <w:iCs/>
                <w:color w:val="000000"/>
              </w:rPr>
              <w:t>kodas</w:t>
            </w:r>
            <w:proofErr w:type="spellEnd"/>
            <w:r w:rsidRPr="00D2429B">
              <w:rPr>
                <w:rFonts w:ascii="Times New Roman" w:eastAsia="Times New Roman" w:hAnsi="Times New Roman"/>
                <w:b/>
                <w:bCs/>
                <w:iCs/>
                <w:color w:val="000000"/>
              </w:rPr>
              <w:t xml:space="preserve">/ </w:t>
            </w:r>
            <w:proofErr w:type="spellStart"/>
            <w:r w:rsidRPr="00D2429B">
              <w:rPr>
                <w:rFonts w:ascii="Times New Roman" w:eastAsia="Times New Roman" w:hAnsi="Times New Roman"/>
                <w:b/>
                <w:bCs/>
                <w:iCs/>
                <w:color w:val="000000"/>
              </w:rPr>
              <w:t>modelis</w:t>
            </w:r>
            <w:proofErr w:type="spellEnd"/>
            <w:r w:rsidRPr="00D2429B">
              <w:rPr>
                <w:rFonts w:ascii="Times New Roman" w:eastAsia="Times New Roman" w:hAnsi="Times New Roman"/>
                <w:b/>
                <w:bCs/>
                <w:iCs/>
                <w:color w:val="000000"/>
              </w:rPr>
              <w:t xml:space="preserve"> </w:t>
            </w:r>
          </w:p>
        </w:tc>
        <w:tc>
          <w:tcPr>
            <w:tcW w:w="1678" w:type="dxa"/>
            <w:tcBorders>
              <w:top w:val="single" w:sz="4" w:space="0" w:color="auto"/>
              <w:left w:val="single" w:sz="4" w:space="0" w:color="auto"/>
              <w:bottom w:val="single" w:sz="4" w:space="0" w:color="auto"/>
              <w:right w:val="single" w:sz="4" w:space="0" w:color="auto"/>
            </w:tcBorders>
          </w:tcPr>
          <w:p w14:paraId="7F95BD50" w14:textId="34908754" w:rsidR="00FD1AA0" w:rsidRPr="00D2429B" w:rsidRDefault="00FD1AA0" w:rsidP="005E1D8B">
            <w:pPr>
              <w:suppressAutoHyphens w:val="0"/>
              <w:autoSpaceDN/>
              <w:spacing w:after="0" w:line="240" w:lineRule="auto"/>
              <w:jc w:val="center"/>
              <w:textAlignment w:val="auto"/>
              <w:rPr>
                <w:rFonts w:ascii="Times New Roman" w:eastAsia="Times New Roman" w:hAnsi="Times New Roman"/>
                <w:b/>
                <w:bCs/>
                <w:iCs/>
              </w:rPr>
            </w:pPr>
            <w:r w:rsidRPr="00FD1AA0">
              <w:rPr>
                <w:rFonts w:ascii="Times New Roman" w:eastAsia="Times New Roman" w:hAnsi="Times New Roman"/>
                <w:b/>
                <w:bCs/>
                <w:iCs/>
                <w:lang w:val="lt-LT"/>
              </w:rPr>
              <w:t>Maksimalus kiekis 36 mėn.</w:t>
            </w:r>
          </w:p>
        </w:tc>
        <w:tc>
          <w:tcPr>
            <w:tcW w:w="1214" w:type="dxa"/>
            <w:tcBorders>
              <w:top w:val="single" w:sz="4" w:space="0" w:color="auto"/>
              <w:left w:val="single" w:sz="4" w:space="0" w:color="auto"/>
              <w:bottom w:val="single" w:sz="4" w:space="0" w:color="auto"/>
              <w:right w:val="single" w:sz="4" w:space="0" w:color="auto"/>
            </w:tcBorders>
            <w:vAlign w:val="center"/>
          </w:tcPr>
          <w:p w14:paraId="6367EBE8" w14:textId="406BB89A" w:rsidR="00FD1AA0" w:rsidRPr="00D2429B" w:rsidRDefault="00FD1AA0" w:rsidP="005E1D8B">
            <w:pPr>
              <w:suppressAutoHyphens w:val="0"/>
              <w:autoSpaceDN/>
              <w:spacing w:after="0" w:line="240" w:lineRule="auto"/>
              <w:jc w:val="center"/>
              <w:textAlignment w:val="auto"/>
              <w:rPr>
                <w:rFonts w:ascii="Times New Roman" w:eastAsia="Arial Unicode MS" w:hAnsi="Times New Roman"/>
                <w:b/>
                <w:bCs/>
                <w:iCs/>
                <w:bdr w:val="nil"/>
              </w:rPr>
            </w:pPr>
            <w:proofErr w:type="spellStart"/>
            <w:r w:rsidRPr="00D2429B">
              <w:rPr>
                <w:rFonts w:ascii="Times New Roman" w:eastAsia="Times New Roman" w:hAnsi="Times New Roman"/>
                <w:b/>
                <w:bCs/>
                <w:iCs/>
              </w:rPr>
              <w:t>Kiekis</w:t>
            </w:r>
            <w:proofErr w:type="spellEnd"/>
          </w:p>
        </w:tc>
        <w:tc>
          <w:tcPr>
            <w:tcW w:w="1531" w:type="dxa"/>
            <w:tcBorders>
              <w:top w:val="single" w:sz="8" w:space="0" w:color="auto"/>
              <w:left w:val="single" w:sz="4" w:space="0" w:color="auto"/>
              <w:bottom w:val="single" w:sz="4" w:space="0" w:color="auto"/>
              <w:right w:val="single" w:sz="8" w:space="0" w:color="auto"/>
            </w:tcBorders>
            <w:vAlign w:val="center"/>
          </w:tcPr>
          <w:p w14:paraId="24D20A3C" w14:textId="77777777" w:rsidR="00FD1AA0" w:rsidRPr="00D2429B" w:rsidRDefault="00FD1AA0" w:rsidP="005E1D8B">
            <w:pPr>
              <w:suppressAutoHyphens w:val="0"/>
              <w:autoSpaceDN/>
              <w:spacing w:after="0" w:line="240" w:lineRule="auto"/>
              <w:jc w:val="center"/>
              <w:textAlignment w:val="auto"/>
              <w:rPr>
                <w:rFonts w:ascii="Times New Roman" w:eastAsia="Arial Unicode MS" w:hAnsi="Times New Roman"/>
                <w:b/>
                <w:bCs/>
                <w:iCs/>
                <w:bdr w:val="nil"/>
              </w:rPr>
            </w:pPr>
            <w:r w:rsidRPr="00D2429B">
              <w:rPr>
                <w:rFonts w:ascii="Times New Roman" w:eastAsia="Times New Roman" w:hAnsi="Times New Roman"/>
                <w:b/>
                <w:bCs/>
                <w:iCs/>
                <w:color w:val="000000"/>
              </w:rPr>
              <w:t xml:space="preserve">Mato </w:t>
            </w:r>
            <w:proofErr w:type="spellStart"/>
            <w:r w:rsidRPr="00D2429B">
              <w:rPr>
                <w:rFonts w:ascii="Times New Roman" w:eastAsia="Times New Roman" w:hAnsi="Times New Roman"/>
                <w:b/>
                <w:bCs/>
                <w:iCs/>
                <w:color w:val="000000"/>
              </w:rPr>
              <w:t>vieneto</w:t>
            </w:r>
            <w:proofErr w:type="spellEnd"/>
            <w:r w:rsidRPr="00D2429B">
              <w:rPr>
                <w:rFonts w:ascii="Times New Roman" w:eastAsia="Times New Roman" w:hAnsi="Times New Roman"/>
                <w:b/>
                <w:bCs/>
                <w:iCs/>
                <w:color w:val="000000"/>
              </w:rPr>
              <w:t xml:space="preserve"> </w:t>
            </w:r>
            <w:proofErr w:type="spellStart"/>
            <w:r w:rsidRPr="00D2429B">
              <w:rPr>
                <w:rFonts w:ascii="Times New Roman" w:eastAsia="Times New Roman" w:hAnsi="Times New Roman"/>
                <w:b/>
                <w:bCs/>
                <w:iCs/>
                <w:color w:val="000000"/>
              </w:rPr>
              <w:t>kaina</w:t>
            </w:r>
            <w:proofErr w:type="spellEnd"/>
            <w:r w:rsidRPr="00D2429B">
              <w:rPr>
                <w:rFonts w:ascii="Times New Roman" w:eastAsia="Times New Roman" w:hAnsi="Times New Roman"/>
                <w:b/>
                <w:bCs/>
                <w:iCs/>
                <w:color w:val="000000"/>
              </w:rPr>
              <w:t xml:space="preserve"> EUR, be PVM</w:t>
            </w:r>
          </w:p>
        </w:tc>
        <w:tc>
          <w:tcPr>
            <w:tcW w:w="1173" w:type="dxa"/>
            <w:tcBorders>
              <w:top w:val="single" w:sz="8" w:space="0" w:color="auto"/>
              <w:left w:val="single" w:sz="4" w:space="0" w:color="auto"/>
              <w:bottom w:val="single" w:sz="4" w:space="0" w:color="auto"/>
              <w:right w:val="single" w:sz="8" w:space="0" w:color="auto"/>
            </w:tcBorders>
            <w:vAlign w:val="center"/>
          </w:tcPr>
          <w:p w14:paraId="28DF694E" w14:textId="77777777" w:rsidR="00FD1AA0" w:rsidRPr="00D2429B" w:rsidRDefault="00FD1AA0" w:rsidP="005E1D8B">
            <w:pPr>
              <w:suppressAutoHyphens w:val="0"/>
              <w:autoSpaceDN/>
              <w:spacing w:after="0" w:line="240" w:lineRule="auto"/>
              <w:jc w:val="center"/>
              <w:textAlignment w:val="auto"/>
              <w:rPr>
                <w:rFonts w:ascii="Times New Roman" w:eastAsia="Times New Roman" w:hAnsi="Times New Roman"/>
                <w:b/>
                <w:bCs/>
                <w:iCs/>
                <w:color w:val="000000"/>
              </w:rPr>
            </w:pPr>
            <w:r w:rsidRPr="00D2429B">
              <w:rPr>
                <w:rFonts w:ascii="Times New Roman" w:eastAsia="Times New Roman" w:hAnsi="Times New Roman"/>
                <w:b/>
                <w:bCs/>
                <w:iCs/>
                <w:color w:val="000000"/>
              </w:rPr>
              <w:t xml:space="preserve">PVM </w:t>
            </w:r>
            <w:proofErr w:type="spellStart"/>
            <w:r w:rsidRPr="00D2429B">
              <w:rPr>
                <w:rFonts w:ascii="Times New Roman" w:eastAsia="Times New Roman" w:hAnsi="Times New Roman"/>
                <w:b/>
                <w:bCs/>
                <w:iCs/>
                <w:color w:val="000000"/>
              </w:rPr>
              <w:t>tarifas</w:t>
            </w:r>
            <w:proofErr w:type="spellEnd"/>
            <w:r w:rsidRPr="00D2429B">
              <w:rPr>
                <w:rFonts w:ascii="Times New Roman" w:eastAsia="Times New Roman" w:hAnsi="Times New Roman"/>
                <w:b/>
                <w:bCs/>
                <w:iCs/>
                <w:color w:val="000000"/>
              </w:rPr>
              <w:t>, proc.</w:t>
            </w:r>
          </w:p>
        </w:tc>
        <w:tc>
          <w:tcPr>
            <w:tcW w:w="1752" w:type="dxa"/>
            <w:tcBorders>
              <w:top w:val="single" w:sz="8" w:space="0" w:color="auto"/>
              <w:left w:val="single" w:sz="4" w:space="0" w:color="auto"/>
              <w:bottom w:val="single" w:sz="4" w:space="0" w:color="auto"/>
              <w:right w:val="single" w:sz="8" w:space="0" w:color="auto"/>
            </w:tcBorders>
            <w:vAlign w:val="center"/>
          </w:tcPr>
          <w:p w14:paraId="1DD79015" w14:textId="77777777" w:rsidR="00FD1AA0" w:rsidRPr="00D2429B" w:rsidRDefault="00FD1AA0" w:rsidP="005E1D8B">
            <w:pPr>
              <w:suppressAutoHyphens w:val="0"/>
              <w:autoSpaceDN/>
              <w:spacing w:after="0" w:line="240" w:lineRule="auto"/>
              <w:jc w:val="center"/>
              <w:textAlignment w:val="auto"/>
              <w:rPr>
                <w:rFonts w:ascii="Times New Roman" w:eastAsia="Times New Roman" w:hAnsi="Times New Roman"/>
                <w:b/>
                <w:bCs/>
                <w:iCs/>
                <w:color w:val="000000"/>
              </w:rPr>
            </w:pPr>
            <w:proofErr w:type="spellStart"/>
            <w:r w:rsidRPr="00D2429B">
              <w:rPr>
                <w:rFonts w:ascii="Times New Roman" w:eastAsia="Times New Roman" w:hAnsi="Times New Roman"/>
                <w:b/>
                <w:bCs/>
                <w:iCs/>
                <w:color w:val="000000"/>
              </w:rPr>
              <w:t>Bendra</w:t>
            </w:r>
            <w:proofErr w:type="spellEnd"/>
            <w:r w:rsidRPr="00D2429B">
              <w:rPr>
                <w:rFonts w:ascii="Times New Roman" w:eastAsia="Times New Roman" w:hAnsi="Times New Roman"/>
                <w:b/>
                <w:bCs/>
                <w:iCs/>
                <w:color w:val="000000"/>
              </w:rPr>
              <w:t xml:space="preserve"> </w:t>
            </w:r>
            <w:proofErr w:type="spellStart"/>
            <w:r w:rsidRPr="00D2429B">
              <w:rPr>
                <w:rFonts w:ascii="Times New Roman" w:eastAsia="Times New Roman" w:hAnsi="Times New Roman"/>
                <w:b/>
                <w:bCs/>
                <w:iCs/>
                <w:color w:val="000000"/>
              </w:rPr>
              <w:t>kaina</w:t>
            </w:r>
            <w:proofErr w:type="spellEnd"/>
            <w:r w:rsidRPr="00D2429B">
              <w:rPr>
                <w:rFonts w:ascii="Times New Roman" w:eastAsia="Times New Roman" w:hAnsi="Times New Roman"/>
                <w:b/>
                <w:bCs/>
                <w:iCs/>
                <w:color w:val="000000"/>
              </w:rPr>
              <w:t xml:space="preserve"> EUR be PVM</w:t>
            </w:r>
          </w:p>
        </w:tc>
      </w:tr>
      <w:tr w:rsidR="00FD1AA0" w:rsidRPr="00D2429B" w14:paraId="12F99CAA" w14:textId="77777777" w:rsidTr="00FD1AA0">
        <w:trPr>
          <w:trHeight w:val="93"/>
        </w:trPr>
        <w:tc>
          <w:tcPr>
            <w:tcW w:w="710" w:type="dxa"/>
            <w:vAlign w:val="center"/>
          </w:tcPr>
          <w:p w14:paraId="4FEEA794" w14:textId="3E3F04EE" w:rsidR="00FD1AA0" w:rsidRPr="00D2429B" w:rsidRDefault="008A5392" w:rsidP="005E1D8B">
            <w:pPr>
              <w:suppressAutoHyphens w:val="0"/>
              <w:autoSpaceDN/>
              <w:spacing w:after="0" w:line="240" w:lineRule="auto"/>
              <w:textAlignment w:val="auto"/>
              <w:rPr>
                <w:rFonts w:ascii="Times New Roman" w:eastAsia="Arial Unicode MS" w:hAnsi="Times New Roman"/>
                <w:b/>
                <w:bCs/>
                <w:bdr w:val="nil"/>
              </w:rPr>
            </w:pPr>
            <w:r>
              <w:rPr>
                <w:rFonts w:ascii="Times New Roman" w:eastAsia="Arial Unicode MS" w:hAnsi="Times New Roman"/>
                <w:b/>
                <w:bCs/>
                <w:bdr w:val="nil"/>
              </w:rPr>
              <w:t>3</w:t>
            </w:r>
            <w:r w:rsidR="00FD1AA0" w:rsidRPr="00D2429B">
              <w:rPr>
                <w:rFonts w:ascii="Times New Roman" w:eastAsia="Arial Unicode MS" w:hAnsi="Times New Roman"/>
                <w:b/>
                <w:bCs/>
                <w:bdr w:val="nil"/>
              </w:rPr>
              <w:t>.</w:t>
            </w:r>
          </w:p>
        </w:tc>
        <w:tc>
          <w:tcPr>
            <w:tcW w:w="2551" w:type="dxa"/>
            <w:vAlign w:val="center"/>
          </w:tcPr>
          <w:p w14:paraId="119FCB7C" w14:textId="385EDCBA" w:rsidR="00FD1AA0" w:rsidRPr="00D2429B" w:rsidRDefault="00FD1AA0" w:rsidP="005E1D8B">
            <w:pPr>
              <w:suppressAutoHyphens w:val="0"/>
              <w:autoSpaceDN/>
              <w:spacing w:after="0" w:line="240" w:lineRule="auto"/>
              <w:textAlignment w:val="auto"/>
              <w:rPr>
                <w:rFonts w:ascii="Times New Roman" w:eastAsia="Arial Unicode MS" w:hAnsi="Times New Roman"/>
                <w:b/>
                <w:bCs/>
                <w:noProof/>
                <w:bdr w:val="nil"/>
              </w:rPr>
            </w:pPr>
            <w:r w:rsidRPr="00F431FE">
              <w:rPr>
                <w:rFonts w:ascii="Times New Roman" w:eastAsia="Times New Roman" w:hAnsi="Times New Roman"/>
                <w:b/>
                <w:bCs/>
                <w:lang w:val="lt-LT"/>
              </w:rPr>
              <w:t xml:space="preserve">Aštrių </w:t>
            </w:r>
            <w:r>
              <w:rPr>
                <w:rFonts w:ascii="Times New Roman" w:eastAsia="Times New Roman" w:hAnsi="Times New Roman"/>
                <w:b/>
                <w:bCs/>
                <w:lang w:val="lt-LT"/>
              </w:rPr>
              <w:t>atliekų surinkimo konteineriai 3,0 litrų</w:t>
            </w:r>
          </w:p>
        </w:tc>
        <w:tc>
          <w:tcPr>
            <w:tcW w:w="4536" w:type="dxa"/>
            <w:shd w:val="clear" w:color="auto" w:fill="D9D9D9"/>
            <w:vAlign w:val="center"/>
          </w:tcPr>
          <w:p w14:paraId="3A4E0B0B" w14:textId="77777777" w:rsidR="00FD1AA0" w:rsidRPr="00D2429B" w:rsidRDefault="00FD1AA0" w:rsidP="005E1D8B">
            <w:pPr>
              <w:suppressAutoHyphens w:val="0"/>
              <w:autoSpaceDN/>
              <w:spacing w:after="0" w:line="240" w:lineRule="auto"/>
              <w:textAlignment w:val="auto"/>
              <w:rPr>
                <w:rFonts w:ascii="Times New Roman" w:eastAsia="Arial Unicode MS" w:hAnsi="Times New Roman"/>
                <w:b/>
                <w:bCs/>
                <w:bdr w:val="nil"/>
              </w:rPr>
            </w:pPr>
          </w:p>
        </w:tc>
        <w:tc>
          <w:tcPr>
            <w:tcW w:w="1678" w:type="dxa"/>
          </w:tcPr>
          <w:p w14:paraId="66547F1E" w14:textId="4033798A" w:rsidR="00FD1AA0" w:rsidRDefault="005F6857" w:rsidP="005E1D8B">
            <w:pPr>
              <w:suppressAutoHyphens w:val="0"/>
              <w:autoSpaceDN/>
              <w:spacing w:after="0" w:line="240" w:lineRule="auto"/>
              <w:jc w:val="center"/>
              <w:textAlignment w:val="auto"/>
              <w:rPr>
                <w:rFonts w:ascii="Times New Roman" w:eastAsia="Arial Unicode MS" w:hAnsi="Times New Roman"/>
                <w:b/>
                <w:bCs/>
                <w:noProof/>
                <w:bdr w:val="nil"/>
              </w:rPr>
            </w:pPr>
            <w:r>
              <w:rPr>
                <w:rFonts w:ascii="Times New Roman" w:eastAsia="Arial Unicode MS" w:hAnsi="Times New Roman"/>
                <w:b/>
                <w:bCs/>
                <w:noProof/>
                <w:bdr w:val="nil"/>
              </w:rPr>
              <w:t>10</w:t>
            </w:r>
            <w:r w:rsidR="00FD1AA0">
              <w:rPr>
                <w:rFonts w:ascii="Times New Roman" w:eastAsia="Arial Unicode MS" w:hAnsi="Times New Roman"/>
                <w:b/>
                <w:bCs/>
                <w:noProof/>
                <w:bdr w:val="nil"/>
              </w:rPr>
              <w:t>000</w:t>
            </w:r>
          </w:p>
        </w:tc>
        <w:tc>
          <w:tcPr>
            <w:tcW w:w="1214" w:type="dxa"/>
            <w:vAlign w:val="center"/>
          </w:tcPr>
          <w:p w14:paraId="5F0A8B46" w14:textId="2E8CB04E" w:rsidR="00FD1AA0" w:rsidRPr="00D2429B" w:rsidRDefault="00FD1AA0" w:rsidP="005E1D8B">
            <w:pPr>
              <w:suppressAutoHyphens w:val="0"/>
              <w:autoSpaceDN/>
              <w:spacing w:after="0" w:line="240" w:lineRule="auto"/>
              <w:jc w:val="center"/>
              <w:textAlignment w:val="auto"/>
              <w:rPr>
                <w:rFonts w:ascii="Times New Roman" w:eastAsia="Arial Unicode MS" w:hAnsi="Times New Roman"/>
                <w:b/>
                <w:bCs/>
                <w:noProof/>
                <w:bdr w:val="nil"/>
              </w:rPr>
            </w:pPr>
            <w:r>
              <w:rPr>
                <w:rFonts w:ascii="Times New Roman" w:eastAsia="Arial Unicode MS" w:hAnsi="Times New Roman"/>
                <w:b/>
                <w:bCs/>
                <w:noProof/>
                <w:bdr w:val="nil"/>
              </w:rPr>
              <w:t>vnt</w:t>
            </w:r>
            <w:r w:rsidRPr="00D2429B">
              <w:rPr>
                <w:rFonts w:ascii="Times New Roman" w:eastAsia="Arial Unicode MS" w:hAnsi="Times New Roman"/>
                <w:b/>
                <w:bCs/>
                <w:noProof/>
                <w:bdr w:val="nil"/>
              </w:rPr>
              <w:t>.</w:t>
            </w:r>
          </w:p>
        </w:tc>
        <w:tc>
          <w:tcPr>
            <w:tcW w:w="1531" w:type="dxa"/>
            <w:shd w:val="clear" w:color="auto" w:fill="D9D9D9"/>
            <w:vAlign w:val="center"/>
          </w:tcPr>
          <w:p w14:paraId="328DD3F2" w14:textId="77777777" w:rsidR="00FD1AA0" w:rsidRPr="00D2429B" w:rsidRDefault="00FD1AA0" w:rsidP="005E1D8B">
            <w:pPr>
              <w:suppressAutoHyphens w:val="0"/>
              <w:autoSpaceDN/>
              <w:spacing w:after="0" w:line="240" w:lineRule="auto"/>
              <w:jc w:val="center"/>
              <w:textAlignment w:val="auto"/>
              <w:rPr>
                <w:rFonts w:ascii="Times New Roman" w:eastAsia="Arial Unicode MS" w:hAnsi="Times New Roman"/>
                <w:b/>
                <w:bCs/>
                <w:bdr w:val="nil"/>
              </w:rPr>
            </w:pPr>
          </w:p>
        </w:tc>
        <w:tc>
          <w:tcPr>
            <w:tcW w:w="1173" w:type="dxa"/>
            <w:shd w:val="clear" w:color="auto" w:fill="D9D9D9"/>
          </w:tcPr>
          <w:p w14:paraId="0608CAC0" w14:textId="77777777" w:rsidR="00FD1AA0" w:rsidRPr="00D2429B" w:rsidRDefault="00FD1AA0" w:rsidP="005E1D8B">
            <w:pPr>
              <w:suppressAutoHyphens w:val="0"/>
              <w:autoSpaceDN/>
              <w:spacing w:after="0" w:line="240" w:lineRule="auto"/>
              <w:jc w:val="center"/>
              <w:textAlignment w:val="auto"/>
              <w:rPr>
                <w:rFonts w:ascii="Times New Roman" w:eastAsia="Arial Unicode MS" w:hAnsi="Times New Roman"/>
                <w:b/>
                <w:bCs/>
                <w:bdr w:val="nil"/>
              </w:rPr>
            </w:pPr>
          </w:p>
        </w:tc>
        <w:tc>
          <w:tcPr>
            <w:tcW w:w="1752" w:type="dxa"/>
            <w:shd w:val="clear" w:color="auto" w:fill="D9D9D9"/>
          </w:tcPr>
          <w:p w14:paraId="1A56E771" w14:textId="77777777" w:rsidR="00FD1AA0" w:rsidRPr="00D2429B" w:rsidRDefault="00FD1AA0" w:rsidP="005E1D8B">
            <w:pPr>
              <w:suppressAutoHyphens w:val="0"/>
              <w:autoSpaceDN/>
              <w:spacing w:after="0" w:line="240" w:lineRule="auto"/>
              <w:jc w:val="center"/>
              <w:textAlignment w:val="auto"/>
              <w:rPr>
                <w:rFonts w:ascii="Times New Roman" w:eastAsia="Arial Unicode MS" w:hAnsi="Times New Roman"/>
                <w:b/>
                <w:bCs/>
                <w:bdr w:val="nil"/>
              </w:rPr>
            </w:pPr>
          </w:p>
        </w:tc>
      </w:tr>
      <w:tr w:rsidR="00FD1AA0" w:rsidRPr="00D2429B" w14:paraId="401AC032" w14:textId="77777777" w:rsidTr="00967EFF">
        <w:tc>
          <w:tcPr>
            <w:tcW w:w="13393" w:type="dxa"/>
            <w:gridSpan w:val="7"/>
          </w:tcPr>
          <w:p w14:paraId="0CFBEB98" w14:textId="529D997C" w:rsidR="00FD1AA0" w:rsidRPr="00D2429B" w:rsidRDefault="00FD1AA0" w:rsidP="005E1D8B">
            <w:pPr>
              <w:suppressAutoHyphens w:val="0"/>
              <w:autoSpaceDN/>
              <w:spacing w:after="0" w:line="240" w:lineRule="auto"/>
              <w:jc w:val="right"/>
              <w:textAlignment w:val="auto"/>
              <w:rPr>
                <w:rFonts w:ascii="Times New Roman" w:eastAsia="Arial Unicode MS" w:hAnsi="Times New Roman"/>
                <w:b/>
                <w:bCs/>
                <w:bdr w:val="nil"/>
              </w:rPr>
            </w:pPr>
            <w:proofErr w:type="spellStart"/>
            <w:r w:rsidRPr="00D2429B">
              <w:rPr>
                <w:rFonts w:ascii="Times New Roman" w:eastAsia="Arial Unicode MS" w:hAnsi="Times New Roman"/>
                <w:b/>
                <w:bCs/>
                <w:bdr w:val="nil"/>
              </w:rPr>
              <w:t>Bendra</w:t>
            </w:r>
            <w:proofErr w:type="spellEnd"/>
            <w:r w:rsidRPr="00D2429B">
              <w:rPr>
                <w:rFonts w:ascii="Times New Roman" w:eastAsia="Arial Unicode MS" w:hAnsi="Times New Roman"/>
                <w:b/>
                <w:bCs/>
                <w:bdr w:val="nil"/>
              </w:rPr>
              <w:t xml:space="preserve"> </w:t>
            </w:r>
            <w:proofErr w:type="spellStart"/>
            <w:r w:rsidRPr="00D2429B">
              <w:rPr>
                <w:rFonts w:ascii="Times New Roman" w:eastAsia="Arial Unicode MS" w:hAnsi="Times New Roman"/>
                <w:b/>
                <w:bCs/>
                <w:bdr w:val="nil"/>
              </w:rPr>
              <w:t>pasiūlymo</w:t>
            </w:r>
            <w:proofErr w:type="spellEnd"/>
            <w:r w:rsidRPr="00D2429B">
              <w:rPr>
                <w:rFonts w:ascii="Times New Roman" w:eastAsia="Arial Unicode MS" w:hAnsi="Times New Roman"/>
                <w:b/>
                <w:bCs/>
                <w:bdr w:val="nil"/>
              </w:rPr>
              <w:t xml:space="preserve"> </w:t>
            </w:r>
            <w:proofErr w:type="spellStart"/>
            <w:r w:rsidRPr="00D2429B">
              <w:rPr>
                <w:rFonts w:ascii="Times New Roman" w:eastAsia="Arial Unicode MS" w:hAnsi="Times New Roman"/>
                <w:b/>
                <w:bCs/>
                <w:bdr w:val="nil"/>
              </w:rPr>
              <w:t>kaina</w:t>
            </w:r>
            <w:proofErr w:type="spellEnd"/>
            <w:r w:rsidRPr="00D2429B">
              <w:rPr>
                <w:rFonts w:ascii="Times New Roman" w:eastAsia="Arial Unicode MS" w:hAnsi="Times New Roman"/>
                <w:b/>
                <w:bCs/>
                <w:bdr w:val="nil"/>
              </w:rPr>
              <w:t>, EUR be PVM:</w:t>
            </w:r>
          </w:p>
        </w:tc>
        <w:tc>
          <w:tcPr>
            <w:tcW w:w="1752" w:type="dxa"/>
            <w:shd w:val="clear" w:color="auto" w:fill="D9D9D9"/>
          </w:tcPr>
          <w:p w14:paraId="3789E4C9" w14:textId="77777777" w:rsidR="00FD1AA0" w:rsidRPr="00D2429B" w:rsidRDefault="00FD1AA0" w:rsidP="005E1D8B">
            <w:pPr>
              <w:suppressAutoHyphens w:val="0"/>
              <w:autoSpaceDN/>
              <w:spacing w:after="0" w:line="240" w:lineRule="auto"/>
              <w:textAlignment w:val="auto"/>
              <w:rPr>
                <w:rFonts w:ascii="Times New Roman" w:eastAsia="Arial Unicode MS" w:hAnsi="Times New Roman"/>
                <w:b/>
                <w:bCs/>
                <w:bdr w:val="nil"/>
              </w:rPr>
            </w:pPr>
          </w:p>
        </w:tc>
      </w:tr>
      <w:tr w:rsidR="00FD1AA0" w:rsidRPr="00D2429B" w14:paraId="02B229A2" w14:textId="77777777" w:rsidTr="001D61E2">
        <w:tc>
          <w:tcPr>
            <w:tcW w:w="13393" w:type="dxa"/>
            <w:gridSpan w:val="7"/>
          </w:tcPr>
          <w:p w14:paraId="5D4C1B73" w14:textId="7E0A73DC" w:rsidR="00FD1AA0" w:rsidRPr="00D2429B" w:rsidRDefault="00FD1AA0" w:rsidP="005E1D8B">
            <w:pPr>
              <w:suppressAutoHyphens w:val="0"/>
              <w:autoSpaceDN/>
              <w:spacing w:after="0" w:line="240" w:lineRule="auto"/>
              <w:jc w:val="right"/>
              <w:textAlignment w:val="auto"/>
              <w:rPr>
                <w:rFonts w:ascii="Times New Roman" w:eastAsia="Arial Unicode MS" w:hAnsi="Times New Roman"/>
                <w:b/>
                <w:bCs/>
                <w:bdr w:val="nil"/>
              </w:rPr>
            </w:pPr>
            <w:r w:rsidRPr="00D2429B">
              <w:rPr>
                <w:rFonts w:ascii="Times New Roman" w:eastAsia="Arial Unicode MS" w:hAnsi="Times New Roman"/>
                <w:b/>
                <w:bCs/>
                <w:bdr w:val="nil"/>
              </w:rPr>
              <w:t xml:space="preserve">PVM </w:t>
            </w:r>
            <w:proofErr w:type="spellStart"/>
            <w:r w:rsidRPr="00D2429B">
              <w:rPr>
                <w:rFonts w:ascii="Times New Roman" w:eastAsia="Arial Unicode MS" w:hAnsi="Times New Roman"/>
                <w:b/>
                <w:bCs/>
                <w:bdr w:val="nil"/>
              </w:rPr>
              <w:t>suma</w:t>
            </w:r>
            <w:proofErr w:type="spellEnd"/>
            <w:r w:rsidRPr="00D2429B">
              <w:rPr>
                <w:rFonts w:ascii="Times New Roman" w:eastAsia="Arial Unicode MS" w:hAnsi="Times New Roman"/>
                <w:b/>
                <w:bCs/>
                <w:bdr w:val="nil"/>
              </w:rPr>
              <w:t>, EUR</w:t>
            </w:r>
            <w:r w:rsidRPr="00D2429B">
              <w:rPr>
                <w:rFonts w:ascii="Times New Roman" w:eastAsia="Arial Unicode MS" w:hAnsi="Times New Roman"/>
                <w:bdr w:val="nil"/>
              </w:rPr>
              <w:t>:</w:t>
            </w:r>
          </w:p>
        </w:tc>
        <w:tc>
          <w:tcPr>
            <w:tcW w:w="1752" w:type="dxa"/>
            <w:shd w:val="clear" w:color="auto" w:fill="D9D9D9"/>
          </w:tcPr>
          <w:p w14:paraId="4BC5EA16" w14:textId="77777777" w:rsidR="00FD1AA0" w:rsidRPr="00D2429B" w:rsidRDefault="00FD1AA0" w:rsidP="005E1D8B">
            <w:pPr>
              <w:suppressAutoHyphens w:val="0"/>
              <w:autoSpaceDN/>
              <w:spacing w:after="0" w:line="240" w:lineRule="auto"/>
              <w:textAlignment w:val="auto"/>
              <w:rPr>
                <w:rFonts w:ascii="Times New Roman" w:eastAsia="Arial Unicode MS" w:hAnsi="Times New Roman"/>
                <w:b/>
                <w:bCs/>
                <w:bdr w:val="nil"/>
              </w:rPr>
            </w:pPr>
          </w:p>
        </w:tc>
      </w:tr>
      <w:tr w:rsidR="00FD1AA0" w:rsidRPr="00D2429B" w14:paraId="327D069F" w14:textId="77777777" w:rsidTr="00477925">
        <w:tc>
          <w:tcPr>
            <w:tcW w:w="13393" w:type="dxa"/>
            <w:gridSpan w:val="7"/>
          </w:tcPr>
          <w:p w14:paraId="07F3E4F3" w14:textId="453D737E" w:rsidR="00FD1AA0" w:rsidRPr="00D2429B" w:rsidRDefault="00FD1AA0" w:rsidP="005E1D8B">
            <w:pPr>
              <w:suppressAutoHyphens w:val="0"/>
              <w:autoSpaceDN/>
              <w:spacing w:after="0" w:line="240" w:lineRule="auto"/>
              <w:jc w:val="right"/>
              <w:textAlignment w:val="auto"/>
              <w:rPr>
                <w:rFonts w:ascii="Times New Roman" w:eastAsia="Arial Unicode MS" w:hAnsi="Times New Roman"/>
                <w:b/>
                <w:bCs/>
                <w:bdr w:val="nil"/>
              </w:rPr>
            </w:pPr>
            <w:proofErr w:type="spellStart"/>
            <w:r w:rsidRPr="00D2429B">
              <w:rPr>
                <w:rFonts w:ascii="Times New Roman" w:eastAsia="Arial Unicode MS" w:hAnsi="Times New Roman"/>
                <w:b/>
                <w:bCs/>
                <w:bdr w:val="nil"/>
              </w:rPr>
              <w:t>Bendra</w:t>
            </w:r>
            <w:proofErr w:type="spellEnd"/>
            <w:r w:rsidRPr="00D2429B">
              <w:rPr>
                <w:rFonts w:ascii="Times New Roman" w:eastAsia="Arial Unicode MS" w:hAnsi="Times New Roman"/>
                <w:b/>
                <w:bCs/>
                <w:bdr w:val="nil"/>
              </w:rPr>
              <w:t xml:space="preserve"> </w:t>
            </w:r>
            <w:proofErr w:type="spellStart"/>
            <w:r w:rsidRPr="00D2429B">
              <w:rPr>
                <w:rFonts w:ascii="Times New Roman" w:eastAsia="Arial Unicode MS" w:hAnsi="Times New Roman"/>
                <w:b/>
                <w:bCs/>
                <w:bdr w:val="nil"/>
              </w:rPr>
              <w:t>pasiūlymo</w:t>
            </w:r>
            <w:proofErr w:type="spellEnd"/>
            <w:r w:rsidRPr="00D2429B">
              <w:rPr>
                <w:rFonts w:ascii="Times New Roman" w:eastAsia="Arial Unicode MS" w:hAnsi="Times New Roman"/>
                <w:b/>
                <w:bCs/>
                <w:bdr w:val="nil"/>
              </w:rPr>
              <w:t xml:space="preserve"> </w:t>
            </w:r>
            <w:proofErr w:type="spellStart"/>
            <w:r w:rsidRPr="00D2429B">
              <w:rPr>
                <w:rFonts w:ascii="Times New Roman" w:eastAsia="Arial Unicode MS" w:hAnsi="Times New Roman"/>
                <w:b/>
                <w:bCs/>
                <w:bdr w:val="nil"/>
              </w:rPr>
              <w:t>kaina</w:t>
            </w:r>
            <w:proofErr w:type="spellEnd"/>
            <w:r w:rsidRPr="00D2429B">
              <w:rPr>
                <w:rFonts w:ascii="Times New Roman" w:eastAsia="Arial Unicode MS" w:hAnsi="Times New Roman"/>
                <w:b/>
                <w:bCs/>
                <w:bdr w:val="nil"/>
              </w:rPr>
              <w:t xml:space="preserve">, EUR </w:t>
            </w:r>
            <w:proofErr w:type="spellStart"/>
            <w:r w:rsidRPr="00D2429B">
              <w:rPr>
                <w:rFonts w:ascii="Times New Roman" w:eastAsia="Arial Unicode MS" w:hAnsi="Times New Roman"/>
                <w:b/>
                <w:bCs/>
                <w:bdr w:val="nil"/>
              </w:rPr>
              <w:t>su</w:t>
            </w:r>
            <w:proofErr w:type="spellEnd"/>
            <w:r w:rsidRPr="00D2429B">
              <w:rPr>
                <w:rFonts w:ascii="Times New Roman" w:eastAsia="Arial Unicode MS" w:hAnsi="Times New Roman"/>
                <w:b/>
                <w:bCs/>
                <w:bdr w:val="nil"/>
              </w:rPr>
              <w:t xml:space="preserve"> PVM*:</w:t>
            </w:r>
          </w:p>
        </w:tc>
        <w:tc>
          <w:tcPr>
            <w:tcW w:w="1752" w:type="dxa"/>
            <w:shd w:val="clear" w:color="auto" w:fill="D9D9D9" w:themeFill="background1" w:themeFillShade="D9"/>
          </w:tcPr>
          <w:p w14:paraId="32A3017E" w14:textId="77777777" w:rsidR="00FD1AA0" w:rsidRPr="00D2429B" w:rsidRDefault="00FD1AA0" w:rsidP="005E1D8B">
            <w:pPr>
              <w:suppressAutoHyphens w:val="0"/>
              <w:autoSpaceDN/>
              <w:spacing w:after="0" w:line="240" w:lineRule="auto"/>
              <w:textAlignment w:val="auto"/>
              <w:rPr>
                <w:rFonts w:ascii="Times New Roman" w:eastAsia="Arial Unicode MS" w:hAnsi="Times New Roman"/>
                <w:b/>
                <w:bCs/>
                <w:bdr w:val="nil"/>
              </w:rPr>
            </w:pPr>
          </w:p>
        </w:tc>
      </w:tr>
    </w:tbl>
    <w:p w14:paraId="6AC72605" w14:textId="77777777" w:rsidR="004A1A13" w:rsidRDefault="004A1A13" w:rsidP="00681CBF">
      <w:pPr>
        <w:pBdr>
          <w:top w:val="nil"/>
          <w:left w:val="nil"/>
          <w:bottom w:val="nil"/>
          <w:right w:val="nil"/>
          <w:between w:val="nil"/>
          <w:bar w:val="nil"/>
        </w:pBdr>
        <w:suppressAutoHyphens w:val="0"/>
        <w:autoSpaceDN/>
        <w:spacing w:after="0" w:line="240" w:lineRule="auto"/>
        <w:ind w:left="-426"/>
        <w:textAlignment w:val="auto"/>
        <w:rPr>
          <w:rFonts w:ascii="Times New Roman" w:eastAsia="Arial Unicode MS" w:hAnsi="Times New Roman"/>
          <w:bdr w:val="nil"/>
        </w:rPr>
      </w:pPr>
    </w:p>
    <w:p w14:paraId="1DE8A126" w14:textId="0E996C59" w:rsidR="006D3EFD" w:rsidRDefault="008A5392" w:rsidP="006D3EFD">
      <w:pPr>
        <w:spacing w:after="0" w:line="240" w:lineRule="auto"/>
        <w:ind w:right="-739"/>
        <w:jc w:val="both"/>
        <w:rPr>
          <w:rFonts w:ascii="Times New Roman" w:eastAsia="Times New Roman" w:hAnsi="Times New Roman"/>
          <w:b/>
          <w:bCs/>
          <w:color w:val="000000"/>
        </w:rPr>
      </w:pPr>
      <w:r>
        <w:rPr>
          <w:rFonts w:ascii="Times New Roman" w:eastAsia="Times New Roman" w:hAnsi="Times New Roman"/>
          <w:b/>
          <w:bCs/>
          <w:color w:val="000000"/>
        </w:rPr>
        <w:t>4</w:t>
      </w:r>
      <w:r w:rsidR="006D3EFD">
        <w:rPr>
          <w:rFonts w:ascii="Times New Roman" w:eastAsia="Times New Roman" w:hAnsi="Times New Roman"/>
          <w:b/>
          <w:bCs/>
          <w:color w:val="000000"/>
        </w:rPr>
        <w:t xml:space="preserve"> PIRKIMO DALIS „</w:t>
      </w:r>
      <w:r w:rsidR="006D3EFD" w:rsidRPr="00F431FE">
        <w:rPr>
          <w:rFonts w:ascii="Times New Roman" w:eastAsia="Times New Roman" w:hAnsi="Times New Roman"/>
          <w:b/>
          <w:bCs/>
          <w:color w:val="000000"/>
        </w:rPr>
        <w:t>AŠTRIŲ ATLIEKŲ SURINKIMO KONTEINERIAI</w:t>
      </w:r>
      <w:r w:rsidR="006D3EFD">
        <w:rPr>
          <w:rFonts w:ascii="Times New Roman" w:eastAsia="Times New Roman" w:hAnsi="Times New Roman"/>
          <w:b/>
          <w:bCs/>
          <w:color w:val="000000"/>
        </w:rPr>
        <w:t xml:space="preserve"> 5,0 LITRŲ TALPOS“</w:t>
      </w:r>
    </w:p>
    <w:p w14:paraId="007B0071" w14:textId="77777777" w:rsidR="006D3EFD" w:rsidRDefault="006D3EFD" w:rsidP="006D3EFD">
      <w:pPr>
        <w:spacing w:after="0" w:line="240" w:lineRule="auto"/>
        <w:ind w:right="-739"/>
        <w:jc w:val="both"/>
        <w:rPr>
          <w:rFonts w:ascii="Times New Roman" w:eastAsia="Times New Roman" w:hAnsi="Times New Roman"/>
          <w:b/>
          <w:bCs/>
          <w:color w:val="000000"/>
        </w:rPr>
      </w:pPr>
    </w:p>
    <w:tbl>
      <w:tblPr>
        <w:tblW w:w="15196" w:type="dxa"/>
        <w:tblInd w:w="-459" w:type="dxa"/>
        <w:tblLayout w:type="fixed"/>
        <w:tblCellMar>
          <w:left w:w="10" w:type="dxa"/>
          <w:right w:w="10" w:type="dxa"/>
        </w:tblCellMar>
        <w:tblLook w:val="0000" w:firstRow="0" w:lastRow="0" w:firstColumn="0" w:lastColumn="0" w:noHBand="0" w:noVBand="0"/>
      </w:tblPr>
      <w:tblGrid>
        <w:gridCol w:w="1305"/>
        <w:gridCol w:w="6520"/>
        <w:gridCol w:w="4111"/>
        <w:gridCol w:w="3260"/>
      </w:tblGrid>
      <w:tr w:rsidR="006D3EFD" w14:paraId="163D01B9" w14:textId="77777777" w:rsidTr="005E1D8B">
        <w:trPr>
          <w:trHeight w:val="1020"/>
        </w:trPr>
        <w:tc>
          <w:tcPr>
            <w:tcW w:w="130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9CCB1C7" w14:textId="77777777" w:rsidR="006D3EFD" w:rsidRPr="00C03F7B" w:rsidRDefault="006D3EFD" w:rsidP="005E1D8B">
            <w:pPr>
              <w:spacing w:after="0" w:line="240" w:lineRule="auto"/>
              <w:jc w:val="center"/>
              <w:rPr>
                <w:rFonts w:ascii="Times New Roman" w:eastAsia="Times New Roman" w:hAnsi="Times New Roman"/>
                <w:b/>
                <w:bCs/>
                <w:sz w:val="18"/>
                <w:szCs w:val="18"/>
                <w:lang w:val="en-US"/>
              </w:rPr>
            </w:pPr>
            <w:proofErr w:type="spellStart"/>
            <w:r w:rsidRPr="00C03F7B">
              <w:rPr>
                <w:rFonts w:ascii="Times New Roman" w:eastAsia="Times New Roman" w:hAnsi="Times New Roman"/>
                <w:b/>
                <w:bCs/>
                <w:sz w:val="18"/>
                <w:szCs w:val="18"/>
                <w:lang w:val="en-US"/>
              </w:rPr>
              <w:t>Pozicijos</w:t>
            </w:r>
            <w:proofErr w:type="spellEnd"/>
            <w:r w:rsidRPr="00C03F7B">
              <w:rPr>
                <w:rFonts w:ascii="Times New Roman" w:eastAsia="Times New Roman" w:hAnsi="Times New Roman"/>
                <w:b/>
                <w:bCs/>
                <w:sz w:val="18"/>
                <w:szCs w:val="18"/>
                <w:lang w:val="en-US"/>
              </w:rPr>
              <w:t xml:space="preserve"> </w:t>
            </w:r>
            <w:proofErr w:type="spellStart"/>
            <w:r w:rsidRPr="00C03F7B">
              <w:rPr>
                <w:rFonts w:ascii="Times New Roman" w:eastAsia="Times New Roman" w:hAnsi="Times New Roman"/>
                <w:b/>
                <w:bCs/>
                <w:sz w:val="18"/>
                <w:szCs w:val="18"/>
                <w:lang w:val="en-US"/>
              </w:rPr>
              <w:t>pavadinimas</w:t>
            </w:r>
            <w:proofErr w:type="spellEnd"/>
          </w:p>
        </w:tc>
        <w:tc>
          <w:tcPr>
            <w:tcW w:w="6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CCDC67" w14:textId="77777777" w:rsidR="006D3EFD" w:rsidRPr="00DD0FBA" w:rsidRDefault="006D3EFD" w:rsidP="005E1D8B">
            <w:pPr>
              <w:spacing w:after="0" w:line="240" w:lineRule="auto"/>
              <w:ind w:left="34"/>
              <w:jc w:val="center"/>
              <w:rPr>
                <w:rFonts w:ascii="Times New Roman" w:eastAsia="Times New Roman" w:hAnsi="Times New Roman"/>
                <w:b/>
                <w:bCs/>
                <w:sz w:val="20"/>
                <w:szCs w:val="20"/>
                <w:lang w:val="en-US"/>
              </w:rPr>
            </w:pPr>
            <w:proofErr w:type="spellStart"/>
            <w:r w:rsidRPr="00DD0FBA">
              <w:rPr>
                <w:rFonts w:ascii="Times New Roman" w:eastAsia="Times New Roman" w:hAnsi="Times New Roman"/>
                <w:b/>
                <w:bCs/>
                <w:sz w:val="20"/>
                <w:szCs w:val="20"/>
                <w:lang w:val="en-US"/>
              </w:rPr>
              <w:t>Kokybiniai</w:t>
            </w:r>
            <w:proofErr w:type="spellEnd"/>
            <w:r w:rsidRPr="00DD0FBA">
              <w:rPr>
                <w:rFonts w:ascii="Times New Roman" w:eastAsia="Times New Roman" w:hAnsi="Times New Roman"/>
                <w:b/>
                <w:bCs/>
                <w:sz w:val="20"/>
                <w:szCs w:val="20"/>
                <w:lang w:val="en-US"/>
              </w:rPr>
              <w:t xml:space="preserve"> ir </w:t>
            </w:r>
            <w:proofErr w:type="spellStart"/>
            <w:r w:rsidRPr="00DD0FBA">
              <w:rPr>
                <w:rFonts w:ascii="Times New Roman" w:eastAsia="Times New Roman" w:hAnsi="Times New Roman"/>
                <w:b/>
                <w:bCs/>
                <w:sz w:val="20"/>
                <w:szCs w:val="20"/>
                <w:lang w:val="en-US"/>
              </w:rPr>
              <w:t>techniniai</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reikalavimai</w:t>
            </w:r>
            <w:proofErr w:type="spellEnd"/>
          </w:p>
        </w:tc>
        <w:tc>
          <w:tcPr>
            <w:tcW w:w="4111"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A300C1F" w14:textId="77777777" w:rsidR="006D3EFD" w:rsidRPr="00DD0FBA" w:rsidRDefault="006D3EFD" w:rsidP="005E1D8B">
            <w:pPr>
              <w:spacing w:after="0" w:line="240" w:lineRule="auto"/>
              <w:ind w:left="34"/>
              <w:jc w:val="both"/>
              <w:rPr>
                <w:rFonts w:ascii="Times New Roman" w:eastAsia="Times New Roman" w:hAnsi="Times New Roman"/>
                <w:b/>
                <w:bCs/>
                <w:sz w:val="20"/>
                <w:szCs w:val="20"/>
                <w:lang w:val="en-US"/>
              </w:rPr>
            </w:pPr>
            <w:proofErr w:type="spellStart"/>
            <w:r w:rsidRPr="00DD0FBA">
              <w:rPr>
                <w:rFonts w:ascii="Times New Roman" w:eastAsia="Times New Roman" w:hAnsi="Times New Roman"/>
                <w:b/>
                <w:bCs/>
                <w:sz w:val="20"/>
                <w:szCs w:val="20"/>
                <w:lang w:val="en-US"/>
              </w:rPr>
              <w:t>Siūlomos</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prekės</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atitikimas</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techniniams</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reikalavimams</w:t>
            </w:r>
            <w:proofErr w:type="spellEnd"/>
            <w:r w:rsidRPr="00DD0FBA">
              <w:rPr>
                <w:rFonts w:ascii="Times New Roman" w:eastAsia="Times New Roman" w:hAnsi="Times New Roman"/>
                <w:b/>
                <w:bCs/>
                <w:sz w:val="20"/>
                <w:szCs w:val="20"/>
                <w:lang w:val="en-US"/>
              </w:rPr>
              <w:t>. (</w:t>
            </w:r>
            <w:proofErr w:type="spellStart"/>
            <w:r w:rsidRPr="00DD0FBA">
              <w:rPr>
                <w:rFonts w:ascii="Times New Roman" w:eastAsia="Times New Roman" w:hAnsi="Times New Roman"/>
                <w:b/>
                <w:bCs/>
                <w:sz w:val="20"/>
                <w:szCs w:val="20"/>
                <w:lang w:val="en-US"/>
              </w:rPr>
              <w:t>Tiekėjas</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turi</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nurodyti</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konkrečius</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siūlomus</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parametrus</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draudžiama</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nurodyti</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Atitinka</w:t>
            </w:r>
            <w:proofErr w:type="spellEnd"/>
            <w:r w:rsidRPr="00DD0FBA">
              <w:rPr>
                <w:rFonts w:ascii="Times New Roman" w:eastAsia="Times New Roman" w:hAnsi="Times New Roman"/>
                <w:b/>
                <w:bCs/>
                <w:sz w:val="20"/>
                <w:szCs w:val="20"/>
                <w:lang w:val="en-US"/>
              </w:rPr>
              <w:t>/</w:t>
            </w:r>
            <w:proofErr w:type="spellStart"/>
            <w:proofErr w:type="gramStart"/>
            <w:r w:rsidRPr="00DD0FBA">
              <w:rPr>
                <w:rFonts w:ascii="Times New Roman" w:eastAsia="Times New Roman" w:hAnsi="Times New Roman"/>
                <w:b/>
                <w:bCs/>
                <w:sz w:val="20"/>
                <w:szCs w:val="20"/>
                <w:lang w:val="en-US"/>
              </w:rPr>
              <w:t>Neatitinka</w:t>
            </w:r>
            <w:proofErr w:type="spellEnd"/>
            <w:r w:rsidRPr="00DD0FBA">
              <w:rPr>
                <w:rFonts w:ascii="Times New Roman" w:eastAsia="Times New Roman" w:hAnsi="Times New Roman"/>
                <w:b/>
                <w:bCs/>
                <w:sz w:val="20"/>
                <w:szCs w:val="20"/>
                <w:lang w:val="en-US"/>
              </w:rPr>
              <w:t>“</w:t>
            </w:r>
            <w:proofErr w:type="gramEnd"/>
            <w:r w:rsidRPr="00DD0FBA">
              <w:rPr>
                <w:rFonts w:ascii="Times New Roman" w:eastAsia="Times New Roman" w:hAnsi="Times New Roman"/>
                <w:b/>
                <w:bCs/>
                <w:sz w:val="20"/>
                <w:szCs w:val="20"/>
                <w:lang w:val="en-US"/>
              </w:rPr>
              <w:t>, „Taip/</w:t>
            </w:r>
            <w:proofErr w:type="gramStart"/>
            <w:r w:rsidRPr="00DD0FBA">
              <w:rPr>
                <w:rFonts w:ascii="Times New Roman" w:eastAsia="Times New Roman" w:hAnsi="Times New Roman"/>
                <w:b/>
                <w:bCs/>
                <w:sz w:val="20"/>
                <w:szCs w:val="20"/>
                <w:lang w:val="en-US"/>
              </w:rPr>
              <w:t>Ne“ ir</w:t>
            </w:r>
            <w:proofErr w:type="gramEnd"/>
            <w:r w:rsidRPr="00DD0FBA">
              <w:rPr>
                <w:rFonts w:ascii="Times New Roman" w:eastAsia="Times New Roman" w:hAnsi="Times New Roman"/>
                <w:b/>
                <w:bCs/>
                <w:sz w:val="20"/>
                <w:szCs w:val="20"/>
                <w:lang w:val="en-US"/>
              </w:rPr>
              <w:t xml:space="preserve"> pan.)</w:t>
            </w:r>
          </w:p>
        </w:tc>
        <w:tc>
          <w:tcPr>
            <w:tcW w:w="3260" w:type="dxa"/>
            <w:tcBorders>
              <w:top w:val="single" w:sz="4" w:space="0" w:color="000000"/>
              <w:left w:val="single" w:sz="4" w:space="0" w:color="000000"/>
              <w:right w:val="single" w:sz="4" w:space="0" w:color="000000"/>
            </w:tcBorders>
            <w:vAlign w:val="center"/>
          </w:tcPr>
          <w:p w14:paraId="104DDDA7" w14:textId="77777777" w:rsidR="006D3EFD" w:rsidRPr="00DD0FBA" w:rsidRDefault="006D3EFD" w:rsidP="005E1D8B">
            <w:pPr>
              <w:spacing w:after="0" w:line="240" w:lineRule="auto"/>
              <w:ind w:left="34"/>
              <w:jc w:val="both"/>
              <w:rPr>
                <w:rFonts w:ascii="Times New Roman" w:eastAsia="Times New Roman" w:hAnsi="Times New Roman"/>
                <w:b/>
                <w:bCs/>
                <w:sz w:val="20"/>
                <w:szCs w:val="20"/>
                <w:lang w:val="en-US"/>
              </w:rPr>
            </w:pPr>
            <w:proofErr w:type="spellStart"/>
            <w:r w:rsidRPr="00DD0FBA">
              <w:rPr>
                <w:rFonts w:ascii="Times New Roman" w:eastAsia="Times New Roman" w:hAnsi="Times New Roman"/>
                <w:b/>
                <w:bCs/>
                <w:sz w:val="20"/>
                <w:szCs w:val="20"/>
                <w:lang w:val="en-US"/>
              </w:rPr>
              <w:t>Siūlomos</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prekės</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gamintojo</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pavadinimas</w:t>
            </w:r>
            <w:proofErr w:type="spellEnd"/>
            <w:r w:rsidRPr="00DD0FBA">
              <w:rPr>
                <w:rFonts w:ascii="Times New Roman" w:eastAsia="Times New Roman" w:hAnsi="Times New Roman"/>
                <w:b/>
                <w:bCs/>
                <w:sz w:val="20"/>
                <w:szCs w:val="20"/>
                <w:lang w:val="en-US"/>
              </w:rPr>
              <w:t xml:space="preserve"> ir </w:t>
            </w:r>
            <w:proofErr w:type="spellStart"/>
            <w:r w:rsidRPr="00DD0FBA">
              <w:rPr>
                <w:rFonts w:ascii="Times New Roman" w:eastAsia="Times New Roman" w:hAnsi="Times New Roman"/>
                <w:b/>
                <w:bCs/>
                <w:sz w:val="20"/>
                <w:szCs w:val="20"/>
                <w:lang w:val="en-US"/>
              </w:rPr>
              <w:t>gamintojo</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suteiktas</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prekės</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kodas</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jei</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taikoma</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bei</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nuoroda</w:t>
            </w:r>
            <w:proofErr w:type="spellEnd"/>
            <w:r w:rsidRPr="00DD0FBA">
              <w:rPr>
                <w:rFonts w:ascii="Times New Roman" w:eastAsia="Times New Roman" w:hAnsi="Times New Roman"/>
                <w:b/>
                <w:bCs/>
                <w:sz w:val="20"/>
                <w:szCs w:val="20"/>
                <w:lang w:val="en-US"/>
              </w:rPr>
              <w:t xml:space="preserve"> į </w:t>
            </w:r>
            <w:proofErr w:type="spellStart"/>
            <w:r w:rsidRPr="00DD0FBA">
              <w:rPr>
                <w:rFonts w:ascii="Times New Roman" w:eastAsia="Times New Roman" w:hAnsi="Times New Roman"/>
                <w:b/>
                <w:bCs/>
                <w:sz w:val="20"/>
                <w:szCs w:val="20"/>
                <w:lang w:val="en-US"/>
              </w:rPr>
              <w:t>katalogo</w:t>
            </w:r>
            <w:proofErr w:type="spellEnd"/>
            <w:r w:rsidRPr="00DD0FBA">
              <w:rPr>
                <w:rFonts w:ascii="Times New Roman" w:eastAsia="Times New Roman" w:hAnsi="Times New Roman"/>
                <w:b/>
                <w:bCs/>
                <w:sz w:val="20"/>
                <w:szCs w:val="20"/>
                <w:lang w:val="en-US"/>
              </w:rPr>
              <w:t xml:space="preserve"> </w:t>
            </w:r>
            <w:proofErr w:type="spellStart"/>
            <w:r w:rsidRPr="00DD0FBA">
              <w:rPr>
                <w:rFonts w:ascii="Times New Roman" w:eastAsia="Times New Roman" w:hAnsi="Times New Roman"/>
                <w:b/>
                <w:bCs/>
                <w:sz w:val="20"/>
                <w:szCs w:val="20"/>
                <w:lang w:val="en-US"/>
              </w:rPr>
              <w:t>psl</w:t>
            </w:r>
            <w:proofErr w:type="spellEnd"/>
            <w:r w:rsidRPr="00DD0FBA">
              <w:rPr>
                <w:rFonts w:ascii="Times New Roman" w:eastAsia="Times New Roman" w:hAnsi="Times New Roman"/>
                <w:b/>
                <w:bCs/>
                <w:sz w:val="20"/>
                <w:szCs w:val="20"/>
                <w:lang w:val="en-US"/>
              </w:rPr>
              <w:t>. Nr.</w:t>
            </w:r>
          </w:p>
        </w:tc>
      </w:tr>
      <w:tr w:rsidR="006D3EFD" w14:paraId="6AB61309" w14:textId="77777777" w:rsidTr="005E1D8B">
        <w:trPr>
          <w:trHeight w:val="335"/>
        </w:trPr>
        <w:tc>
          <w:tcPr>
            <w:tcW w:w="130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77D692" w14:textId="62B18AB2" w:rsidR="006D3EFD" w:rsidRPr="00C03F7B" w:rsidRDefault="006D3EFD" w:rsidP="005E1D8B">
            <w:pPr>
              <w:spacing w:after="0" w:line="240" w:lineRule="auto"/>
              <w:jc w:val="both"/>
              <w:rPr>
                <w:rFonts w:ascii="Times New Roman" w:eastAsia="Times New Roman" w:hAnsi="Times New Roman"/>
                <w:b/>
                <w:bCs/>
                <w:sz w:val="20"/>
                <w:szCs w:val="20"/>
                <w:lang w:val="en-US"/>
              </w:rPr>
            </w:pPr>
            <w:r w:rsidRPr="00C03F7B">
              <w:rPr>
                <w:rFonts w:ascii="Times New Roman" w:eastAsia="Times New Roman" w:hAnsi="Times New Roman"/>
                <w:b/>
                <w:bCs/>
                <w:sz w:val="20"/>
                <w:szCs w:val="20"/>
                <w:lang w:val="en-US"/>
              </w:rPr>
              <w:t>1. </w:t>
            </w:r>
            <w:r w:rsidRPr="00F431FE">
              <w:rPr>
                <w:rFonts w:ascii="Times New Roman" w:eastAsia="Times New Roman" w:hAnsi="Times New Roman"/>
                <w:b/>
                <w:bCs/>
                <w:color w:val="000000"/>
                <w:sz w:val="20"/>
                <w:szCs w:val="20"/>
              </w:rPr>
              <w:t xml:space="preserve">Aštrių </w:t>
            </w:r>
            <w:r>
              <w:rPr>
                <w:rFonts w:ascii="Times New Roman" w:eastAsia="Times New Roman" w:hAnsi="Times New Roman"/>
                <w:b/>
                <w:bCs/>
                <w:color w:val="000000"/>
                <w:sz w:val="20"/>
                <w:szCs w:val="20"/>
              </w:rPr>
              <w:t>atliekų surinkimo konteineriai 5,0 litrų</w:t>
            </w:r>
          </w:p>
        </w:tc>
        <w:tc>
          <w:tcPr>
            <w:tcW w:w="652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396F7A01" w14:textId="4BAD919E" w:rsidR="006D3EFD" w:rsidRPr="00E575D8" w:rsidRDefault="006D3EFD" w:rsidP="00A73B23">
            <w:pPr>
              <w:spacing w:after="0" w:line="240" w:lineRule="auto"/>
              <w:jc w:val="both"/>
              <w:rPr>
                <w:rFonts w:ascii="Times New Roman" w:eastAsia="Times New Roman" w:hAnsi="Times New Roman"/>
                <w:bCs/>
                <w:sz w:val="20"/>
                <w:szCs w:val="20"/>
              </w:rPr>
            </w:pPr>
            <w:r w:rsidRPr="00E575D8">
              <w:rPr>
                <w:rFonts w:ascii="Times New Roman" w:eastAsia="Times New Roman" w:hAnsi="Times New Roman"/>
                <w:bCs/>
                <w:sz w:val="20"/>
                <w:szCs w:val="20"/>
              </w:rPr>
              <w:t>1.</w:t>
            </w:r>
            <w:r>
              <w:rPr>
                <w:rFonts w:ascii="Times New Roman" w:eastAsia="Times New Roman" w:hAnsi="Times New Roman"/>
                <w:bCs/>
                <w:sz w:val="20"/>
                <w:szCs w:val="20"/>
              </w:rPr>
              <w:t xml:space="preserve"> Apvalios formos </w:t>
            </w:r>
            <w:r w:rsidRPr="00F431FE">
              <w:rPr>
                <w:rFonts w:ascii="Times New Roman" w:eastAsia="Times New Roman" w:hAnsi="Times New Roman"/>
                <w:bCs/>
                <w:sz w:val="20"/>
                <w:szCs w:val="20"/>
              </w:rPr>
              <w:t>plastikinis konteineris, geltonos arba raudonos spalvos, patvarus, skirtas aštrių medicininių atliekų surinkimui</w:t>
            </w:r>
            <w:r w:rsidR="00700FC8">
              <w:rPr>
                <w:rFonts w:ascii="Times New Roman" w:eastAsia="Times New Roman" w:hAnsi="Times New Roman"/>
                <w:bCs/>
                <w:sz w:val="20"/>
                <w:szCs w:val="20"/>
              </w:rPr>
              <w:t xml:space="preserve"> vienkartinio naudojimo</w:t>
            </w:r>
            <w:r w:rsidRPr="00F431FE">
              <w:rPr>
                <w:rFonts w:ascii="Times New Roman" w:eastAsia="Times New Roman" w:hAnsi="Times New Roman"/>
                <w:bCs/>
                <w:sz w:val="20"/>
                <w:szCs w:val="20"/>
              </w:rPr>
              <w:t>;</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A83F79" w14:textId="77777777" w:rsidR="006D3EFD" w:rsidRDefault="006D3EFD" w:rsidP="005E1D8B">
            <w:pPr>
              <w:spacing w:after="0" w:line="240" w:lineRule="auto"/>
              <w:ind w:left="34"/>
              <w:jc w:val="both"/>
              <w:rPr>
                <w:rFonts w:ascii="Times New Roman" w:eastAsia="Times New Roman" w:hAnsi="Times New Roman"/>
                <w:bCs/>
                <w:sz w:val="20"/>
                <w:szCs w:val="20"/>
                <w:lang w:val="en-US"/>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4597C6E5" w14:textId="77777777" w:rsidR="006D3EFD" w:rsidRDefault="006D3EFD" w:rsidP="005E1D8B">
            <w:pPr>
              <w:spacing w:after="0" w:line="240" w:lineRule="auto"/>
              <w:ind w:left="34"/>
              <w:jc w:val="both"/>
              <w:rPr>
                <w:rFonts w:ascii="Times New Roman" w:eastAsia="Times New Roman" w:hAnsi="Times New Roman"/>
                <w:bCs/>
                <w:sz w:val="20"/>
                <w:szCs w:val="20"/>
                <w:lang w:val="en-US"/>
              </w:rPr>
            </w:pPr>
          </w:p>
        </w:tc>
      </w:tr>
      <w:tr w:rsidR="006D3EFD" w14:paraId="4DCE18E5" w14:textId="77777777" w:rsidTr="005E1D8B">
        <w:trPr>
          <w:trHeight w:val="269"/>
        </w:trPr>
        <w:tc>
          <w:tcPr>
            <w:tcW w:w="1305"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60523EC" w14:textId="77777777" w:rsidR="006D3EFD" w:rsidRDefault="006D3EFD" w:rsidP="005E1D8B">
            <w:pPr>
              <w:widowControl w:val="0"/>
              <w:spacing w:after="0" w:line="240" w:lineRule="auto"/>
              <w:jc w:val="both"/>
              <w:rPr>
                <w:rFonts w:ascii="Times New Roman" w:eastAsia="Lucida Sans Unicode" w:hAnsi="Times New Roman"/>
                <w:kern w:val="3"/>
                <w:sz w:val="20"/>
                <w:szCs w:val="20"/>
                <w:lang w:val="en-US" w:eastAsia="lt-LT"/>
              </w:rPr>
            </w:pPr>
          </w:p>
        </w:tc>
        <w:tc>
          <w:tcPr>
            <w:tcW w:w="652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6E4004E6" w14:textId="77777777" w:rsidR="006D3EFD" w:rsidRPr="00E575D8" w:rsidRDefault="006D3EFD" w:rsidP="005E1D8B">
            <w:pPr>
              <w:spacing w:after="0" w:line="240" w:lineRule="auto"/>
              <w:jc w:val="both"/>
              <w:rPr>
                <w:rFonts w:ascii="Times New Roman" w:hAnsi="Times New Roman"/>
                <w:sz w:val="20"/>
                <w:szCs w:val="20"/>
              </w:rPr>
            </w:pPr>
            <w:r w:rsidRPr="00E575D8">
              <w:rPr>
                <w:rFonts w:ascii="Times New Roman" w:hAnsi="Times New Roman"/>
                <w:sz w:val="20"/>
                <w:szCs w:val="20"/>
              </w:rPr>
              <w:t>2.</w:t>
            </w:r>
            <w:r>
              <w:rPr>
                <w:rFonts w:ascii="Times New Roman" w:hAnsi="Times New Roman"/>
                <w:sz w:val="20"/>
                <w:szCs w:val="20"/>
              </w:rPr>
              <w:t xml:space="preserve">  </w:t>
            </w:r>
            <w:r w:rsidRPr="00F431FE">
              <w:rPr>
                <w:rFonts w:ascii="Times New Roman" w:hAnsi="Times New Roman"/>
                <w:sz w:val="20"/>
                <w:szCs w:val="20"/>
              </w:rPr>
              <w:t>Konteinerio dangtis turi įtaisą adatų</w:t>
            </w:r>
            <w:r>
              <w:rPr>
                <w:rFonts w:ascii="Times New Roman" w:hAnsi="Times New Roman"/>
                <w:sz w:val="20"/>
                <w:szCs w:val="20"/>
              </w:rPr>
              <w:t>,</w:t>
            </w:r>
            <w:r w:rsidRPr="00F431FE">
              <w:rPr>
                <w:rFonts w:ascii="Times New Roman" w:hAnsi="Times New Roman"/>
                <w:sz w:val="20"/>
                <w:szCs w:val="20"/>
              </w:rPr>
              <w:t xml:space="preserve"> skalpelių galvutėms, kitoms aštrioms medicininių prietaisų dalims nuimti;</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08E889" w14:textId="77777777" w:rsidR="006D3EFD" w:rsidRDefault="006D3EFD" w:rsidP="005E1D8B">
            <w:pPr>
              <w:widowControl w:val="0"/>
              <w:spacing w:after="0" w:line="240" w:lineRule="auto"/>
              <w:jc w:val="both"/>
              <w:rPr>
                <w:rFonts w:ascii="Times New Roman" w:eastAsia="Lucida Sans Unicode" w:hAnsi="Times New Roman"/>
                <w:kern w:val="3"/>
                <w:sz w:val="20"/>
                <w:szCs w:val="20"/>
                <w:lang w:val="en-US"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55CDA8B5" w14:textId="77777777" w:rsidR="006D3EFD" w:rsidRDefault="006D3EFD" w:rsidP="005E1D8B">
            <w:pPr>
              <w:widowControl w:val="0"/>
              <w:spacing w:after="0" w:line="240" w:lineRule="auto"/>
              <w:jc w:val="both"/>
              <w:rPr>
                <w:rFonts w:ascii="Times New Roman" w:eastAsia="Lucida Sans Unicode" w:hAnsi="Times New Roman"/>
                <w:kern w:val="3"/>
                <w:sz w:val="20"/>
                <w:szCs w:val="20"/>
                <w:lang w:val="en-US" w:eastAsia="lt-LT"/>
              </w:rPr>
            </w:pPr>
          </w:p>
        </w:tc>
      </w:tr>
      <w:tr w:rsidR="006D3EFD" w14:paraId="4FCA56A0" w14:textId="77777777" w:rsidTr="005E1D8B">
        <w:trPr>
          <w:trHeight w:val="503"/>
        </w:trPr>
        <w:tc>
          <w:tcPr>
            <w:tcW w:w="1305"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769DEDAB" w14:textId="77777777" w:rsidR="006D3EFD" w:rsidRDefault="006D3EFD" w:rsidP="005E1D8B">
            <w:pPr>
              <w:widowControl w:val="0"/>
              <w:spacing w:after="0" w:line="240" w:lineRule="auto"/>
              <w:jc w:val="both"/>
              <w:rPr>
                <w:rFonts w:ascii="Times New Roman" w:eastAsia="Lucida Sans Unicode" w:hAnsi="Times New Roman"/>
                <w:kern w:val="3"/>
                <w:sz w:val="20"/>
                <w:szCs w:val="20"/>
                <w:lang w:val="en-US" w:eastAsia="lt-LT"/>
              </w:rPr>
            </w:pPr>
          </w:p>
        </w:tc>
        <w:tc>
          <w:tcPr>
            <w:tcW w:w="652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23B3A937" w14:textId="77777777" w:rsidR="006D3EFD" w:rsidRDefault="006D3EFD" w:rsidP="005E1D8B">
            <w:pPr>
              <w:spacing w:after="0" w:line="240" w:lineRule="auto"/>
              <w:jc w:val="both"/>
              <w:rPr>
                <w:rFonts w:ascii="Times New Roman" w:eastAsia="Lucida Sans Unicode" w:hAnsi="Times New Roman"/>
                <w:kern w:val="3"/>
                <w:sz w:val="20"/>
                <w:szCs w:val="20"/>
                <w:lang w:val="en-US" w:eastAsia="lt-LT"/>
              </w:rPr>
            </w:pPr>
            <w:r w:rsidRPr="00E575D8">
              <w:rPr>
                <w:rFonts w:ascii="Times New Roman" w:eastAsia="Lucida Sans Unicode" w:hAnsi="Times New Roman"/>
                <w:kern w:val="3"/>
                <w:sz w:val="20"/>
                <w:szCs w:val="20"/>
                <w:lang w:val="en-US" w:eastAsia="lt-LT"/>
              </w:rPr>
              <w:t>3.</w:t>
            </w:r>
            <w:r>
              <w:rPr>
                <w:rFonts w:ascii="Times New Roman" w:eastAsia="Lucida Sans Unicode" w:hAnsi="Times New Roman"/>
                <w:kern w:val="3"/>
                <w:sz w:val="20"/>
                <w:szCs w:val="20"/>
                <w:lang w:val="en-US" w:eastAsia="lt-LT"/>
              </w:rPr>
              <w:t xml:space="preserve"> </w:t>
            </w:r>
            <w:proofErr w:type="spellStart"/>
            <w:r w:rsidRPr="00F431FE">
              <w:rPr>
                <w:rFonts w:ascii="Times New Roman" w:eastAsia="Lucida Sans Unicode" w:hAnsi="Times New Roman"/>
                <w:kern w:val="3"/>
                <w:sz w:val="20"/>
                <w:szCs w:val="20"/>
                <w:lang w:val="en-US" w:eastAsia="lt-LT"/>
              </w:rPr>
              <w:t>Konteinerio</w:t>
            </w:r>
            <w:proofErr w:type="spellEnd"/>
            <w:r w:rsidRPr="00F431FE">
              <w:rPr>
                <w:rFonts w:ascii="Times New Roman" w:eastAsia="Lucida Sans Unicode" w:hAnsi="Times New Roman"/>
                <w:kern w:val="3"/>
                <w:sz w:val="20"/>
                <w:szCs w:val="20"/>
                <w:lang w:val="en-US" w:eastAsia="lt-LT"/>
              </w:rPr>
              <w:t xml:space="preserve"> </w:t>
            </w:r>
            <w:proofErr w:type="spellStart"/>
            <w:r w:rsidRPr="00F431FE">
              <w:rPr>
                <w:rFonts w:ascii="Times New Roman" w:eastAsia="Lucida Sans Unicode" w:hAnsi="Times New Roman"/>
                <w:kern w:val="3"/>
                <w:sz w:val="20"/>
                <w:szCs w:val="20"/>
                <w:lang w:val="en-US" w:eastAsia="lt-LT"/>
              </w:rPr>
              <w:t>dangtelis</w:t>
            </w:r>
            <w:proofErr w:type="spellEnd"/>
            <w:r w:rsidRPr="00F431FE">
              <w:rPr>
                <w:rFonts w:ascii="Times New Roman" w:eastAsia="Lucida Sans Unicode" w:hAnsi="Times New Roman"/>
                <w:kern w:val="3"/>
                <w:sz w:val="20"/>
                <w:szCs w:val="20"/>
                <w:lang w:val="en-US" w:eastAsia="lt-LT"/>
              </w:rPr>
              <w:t xml:space="preserve"> </w:t>
            </w:r>
            <w:proofErr w:type="spellStart"/>
            <w:r w:rsidRPr="00F431FE">
              <w:rPr>
                <w:rFonts w:ascii="Times New Roman" w:eastAsia="Lucida Sans Unicode" w:hAnsi="Times New Roman"/>
                <w:kern w:val="3"/>
                <w:sz w:val="20"/>
                <w:szCs w:val="20"/>
                <w:lang w:val="en-US" w:eastAsia="lt-LT"/>
              </w:rPr>
              <w:t>negrįžtamai</w:t>
            </w:r>
            <w:proofErr w:type="spellEnd"/>
            <w:r w:rsidRPr="00F431FE">
              <w:rPr>
                <w:rFonts w:ascii="Times New Roman" w:eastAsia="Lucida Sans Unicode" w:hAnsi="Times New Roman"/>
                <w:kern w:val="3"/>
                <w:sz w:val="20"/>
                <w:szCs w:val="20"/>
                <w:lang w:val="en-US" w:eastAsia="lt-LT"/>
              </w:rPr>
              <w:t xml:space="preserve"> </w:t>
            </w:r>
            <w:proofErr w:type="spellStart"/>
            <w:r w:rsidRPr="00F431FE">
              <w:rPr>
                <w:rFonts w:ascii="Times New Roman" w:eastAsia="Lucida Sans Unicode" w:hAnsi="Times New Roman"/>
                <w:kern w:val="3"/>
                <w:sz w:val="20"/>
                <w:szCs w:val="20"/>
                <w:lang w:val="en-US" w:eastAsia="lt-LT"/>
              </w:rPr>
              <w:t>fiksuojasi</w:t>
            </w:r>
            <w:proofErr w:type="spellEnd"/>
            <w:r w:rsidRPr="00F431FE">
              <w:rPr>
                <w:rFonts w:ascii="Times New Roman" w:eastAsia="Lucida Sans Unicode" w:hAnsi="Times New Roman"/>
                <w:kern w:val="3"/>
                <w:sz w:val="20"/>
                <w:szCs w:val="20"/>
                <w:lang w:val="en-US" w:eastAsia="lt-LT"/>
              </w:rPr>
              <w:t xml:space="preserve">, </w:t>
            </w:r>
            <w:proofErr w:type="spellStart"/>
            <w:r w:rsidRPr="00F431FE">
              <w:rPr>
                <w:rFonts w:ascii="Times New Roman" w:eastAsia="Lucida Sans Unicode" w:hAnsi="Times New Roman"/>
                <w:kern w:val="3"/>
                <w:sz w:val="20"/>
                <w:szCs w:val="20"/>
                <w:lang w:val="en-US" w:eastAsia="lt-LT"/>
              </w:rPr>
              <w:t>jį</w:t>
            </w:r>
            <w:proofErr w:type="spellEnd"/>
            <w:r w:rsidRPr="00F431FE">
              <w:rPr>
                <w:rFonts w:ascii="Times New Roman" w:eastAsia="Lucida Sans Unicode" w:hAnsi="Times New Roman"/>
                <w:kern w:val="3"/>
                <w:sz w:val="20"/>
                <w:szCs w:val="20"/>
                <w:lang w:val="en-US" w:eastAsia="lt-LT"/>
              </w:rPr>
              <w:t xml:space="preserve"> </w:t>
            </w:r>
            <w:proofErr w:type="spellStart"/>
            <w:r w:rsidRPr="00F431FE">
              <w:rPr>
                <w:rFonts w:ascii="Times New Roman" w:eastAsia="Lucida Sans Unicode" w:hAnsi="Times New Roman"/>
                <w:kern w:val="3"/>
                <w:sz w:val="20"/>
                <w:szCs w:val="20"/>
                <w:lang w:val="en-US" w:eastAsia="lt-LT"/>
              </w:rPr>
              <w:t>užspaudus</w:t>
            </w:r>
            <w:proofErr w:type="spellEnd"/>
            <w:r w:rsidRPr="00F431FE">
              <w:rPr>
                <w:rFonts w:ascii="Times New Roman" w:eastAsia="Lucida Sans Unicode" w:hAnsi="Times New Roman"/>
                <w:kern w:val="3"/>
                <w:sz w:val="20"/>
                <w:szCs w:val="20"/>
                <w:lang w:val="en-US" w:eastAsia="lt-LT"/>
              </w:rPr>
              <w:t>;</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6F72A1" w14:textId="77777777" w:rsidR="006D3EFD" w:rsidRDefault="006D3EFD" w:rsidP="005E1D8B">
            <w:pPr>
              <w:widowControl w:val="0"/>
              <w:spacing w:after="0" w:line="240" w:lineRule="auto"/>
              <w:jc w:val="both"/>
              <w:rPr>
                <w:rFonts w:ascii="Times New Roman" w:eastAsia="Lucida Sans Unicode" w:hAnsi="Times New Roman"/>
                <w:kern w:val="3"/>
                <w:sz w:val="20"/>
                <w:szCs w:val="20"/>
                <w:lang w:val="en-US"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548D678C" w14:textId="77777777" w:rsidR="006D3EFD" w:rsidRDefault="006D3EFD" w:rsidP="005E1D8B">
            <w:pPr>
              <w:widowControl w:val="0"/>
              <w:spacing w:after="0" w:line="240" w:lineRule="auto"/>
              <w:jc w:val="both"/>
              <w:rPr>
                <w:rFonts w:ascii="Times New Roman" w:eastAsia="Lucida Sans Unicode" w:hAnsi="Times New Roman"/>
                <w:kern w:val="3"/>
                <w:sz w:val="20"/>
                <w:szCs w:val="20"/>
                <w:lang w:val="en-US" w:eastAsia="lt-LT"/>
              </w:rPr>
            </w:pPr>
          </w:p>
        </w:tc>
      </w:tr>
      <w:tr w:rsidR="006D3EFD" w14:paraId="0B465B18" w14:textId="77777777" w:rsidTr="005E1D8B">
        <w:trPr>
          <w:trHeight w:val="131"/>
        </w:trPr>
        <w:tc>
          <w:tcPr>
            <w:tcW w:w="1305"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206A2021" w14:textId="77777777" w:rsidR="006D3EFD" w:rsidRDefault="006D3EFD" w:rsidP="005E1D8B">
            <w:pPr>
              <w:widowControl w:val="0"/>
              <w:spacing w:after="0" w:line="240" w:lineRule="auto"/>
              <w:jc w:val="both"/>
              <w:rPr>
                <w:rFonts w:ascii="Times New Roman" w:eastAsia="Lucida Sans Unicode" w:hAnsi="Times New Roman"/>
                <w:kern w:val="3"/>
                <w:sz w:val="20"/>
                <w:szCs w:val="20"/>
                <w:lang w:val="en-US" w:eastAsia="lt-LT"/>
              </w:rPr>
            </w:pPr>
          </w:p>
        </w:tc>
        <w:tc>
          <w:tcPr>
            <w:tcW w:w="652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225F49F6" w14:textId="77777777" w:rsidR="006D3EFD" w:rsidRDefault="006D3EFD" w:rsidP="005E1D8B">
            <w:pPr>
              <w:spacing w:after="0" w:line="240" w:lineRule="auto"/>
              <w:jc w:val="both"/>
              <w:rPr>
                <w:rFonts w:ascii="Times New Roman" w:eastAsia="Lucida Sans Unicode" w:hAnsi="Times New Roman"/>
                <w:kern w:val="3"/>
                <w:sz w:val="20"/>
                <w:szCs w:val="20"/>
                <w:lang w:val="en-US" w:eastAsia="lt-LT"/>
              </w:rPr>
            </w:pPr>
            <w:r w:rsidRPr="00E575D8">
              <w:rPr>
                <w:rFonts w:ascii="Times New Roman" w:eastAsia="Lucida Sans Unicode" w:hAnsi="Times New Roman"/>
                <w:kern w:val="3"/>
                <w:sz w:val="20"/>
                <w:szCs w:val="20"/>
                <w:lang w:val="en-US" w:eastAsia="lt-LT"/>
              </w:rPr>
              <w:t>4.</w:t>
            </w:r>
            <w:r>
              <w:rPr>
                <w:rFonts w:ascii="Times New Roman" w:eastAsia="Lucida Sans Unicode" w:hAnsi="Times New Roman"/>
                <w:kern w:val="3"/>
                <w:sz w:val="20"/>
                <w:szCs w:val="20"/>
                <w:lang w:val="en-US" w:eastAsia="lt-LT"/>
              </w:rPr>
              <w:t xml:space="preserve"> </w:t>
            </w:r>
            <w:proofErr w:type="spellStart"/>
            <w:r w:rsidRPr="00F431FE">
              <w:rPr>
                <w:rFonts w:ascii="Times New Roman" w:eastAsia="Lucida Sans Unicode" w:hAnsi="Times New Roman"/>
                <w:kern w:val="3"/>
                <w:sz w:val="20"/>
                <w:szCs w:val="20"/>
                <w:lang w:val="en-US" w:eastAsia="lt-LT"/>
              </w:rPr>
              <w:t>Konteineris</w:t>
            </w:r>
            <w:proofErr w:type="spellEnd"/>
            <w:r w:rsidRPr="00F431FE">
              <w:rPr>
                <w:rFonts w:ascii="Times New Roman" w:eastAsia="Lucida Sans Unicode" w:hAnsi="Times New Roman"/>
                <w:kern w:val="3"/>
                <w:sz w:val="20"/>
                <w:szCs w:val="20"/>
                <w:lang w:val="en-US" w:eastAsia="lt-LT"/>
              </w:rPr>
              <w:t xml:space="preserve"> </w:t>
            </w:r>
            <w:proofErr w:type="spellStart"/>
            <w:r w:rsidRPr="00F431FE">
              <w:rPr>
                <w:rFonts w:ascii="Times New Roman" w:eastAsia="Lucida Sans Unicode" w:hAnsi="Times New Roman"/>
                <w:kern w:val="3"/>
                <w:sz w:val="20"/>
                <w:szCs w:val="20"/>
                <w:lang w:val="en-US" w:eastAsia="lt-LT"/>
              </w:rPr>
              <w:t>turi</w:t>
            </w:r>
            <w:proofErr w:type="spellEnd"/>
            <w:r w:rsidRPr="00F431FE">
              <w:rPr>
                <w:rFonts w:ascii="Times New Roman" w:eastAsia="Lucida Sans Unicode" w:hAnsi="Times New Roman"/>
                <w:kern w:val="3"/>
                <w:sz w:val="20"/>
                <w:szCs w:val="20"/>
                <w:lang w:val="en-US" w:eastAsia="lt-LT"/>
              </w:rPr>
              <w:t xml:space="preserve"> </w:t>
            </w:r>
            <w:proofErr w:type="spellStart"/>
            <w:r w:rsidRPr="00F431FE">
              <w:rPr>
                <w:rFonts w:ascii="Times New Roman" w:eastAsia="Lucida Sans Unicode" w:hAnsi="Times New Roman"/>
                <w:kern w:val="3"/>
                <w:sz w:val="20"/>
                <w:szCs w:val="20"/>
                <w:lang w:val="en-US" w:eastAsia="lt-LT"/>
              </w:rPr>
              <w:t>infekuotų</w:t>
            </w:r>
            <w:proofErr w:type="spellEnd"/>
            <w:r w:rsidRPr="00F431FE">
              <w:rPr>
                <w:rFonts w:ascii="Times New Roman" w:eastAsia="Lucida Sans Unicode" w:hAnsi="Times New Roman"/>
                <w:kern w:val="3"/>
                <w:sz w:val="20"/>
                <w:szCs w:val="20"/>
                <w:lang w:val="en-US" w:eastAsia="lt-LT"/>
              </w:rPr>
              <w:t xml:space="preserve"> </w:t>
            </w:r>
            <w:proofErr w:type="spellStart"/>
            <w:r w:rsidRPr="00F431FE">
              <w:rPr>
                <w:rFonts w:ascii="Times New Roman" w:eastAsia="Lucida Sans Unicode" w:hAnsi="Times New Roman"/>
                <w:kern w:val="3"/>
                <w:sz w:val="20"/>
                <w:szCs w:val="20"/>
                <w:lang w:val="en-US" w:eastAsia="lt-LT"/>
              </w:rPr>
              <w:t>atliekų</w:t>
            </w:r>
            <w:proofErr w:type="spellEnd"/>
            <w:r w:rsidRPr="00F431FE">
              <w:rPr>
                <w:rFonts w:ascii="Times New Roman" w:eastAsia="Lucida Sans Unicode" w:hAnsi="Times New Roman"/>
                <w:kern w:val="3"/>
                <w:sz w:val="20"/>
                <w:szCs w:val="20"/>
                <w:lang w:val="en-US" w:eastAsia="lt-LT"/>
              </w:rPr>
              <w:t xml:space="preserve"> </w:t>
            </w:r>
            <w:proofErr w:type="spellStart"/>
            <w:r w:rsidRPr="00F431FE">
              <w:rPr>
                <w:rFonts w:ascii="Times New Roman" w:eastAsia="Lucida Sans Unicode" w:hAnsi="Times New Roman"/>
                <w:kern w:val="3"/>
                <w:sz w:val="20"/>
                <w:szCs w:val="20"/>
                <w:lang w:val="en-US" w:eastAsia="lt-LT"/>
              </w:rPr>
              <w:t>ženklinimą</w:t>
            </w:r>
            <w:proofErr w:type="spellEnd"/>
            <w:r w:rsidRPr="00F431FE">
              <w:rPr>
                <w:rFonts w:ascii="Times New Roman" w:eastAsia="Lucida Sans Unicode" w:hAnsi="Times New Roman"/>
                <w:kern w:val="3"/>
                <w:sz w:val="20"/>
                <w:szCs w:val="20"/>
                <w:lang w:val="en-US" w:eastAsia="lt-LT"/>
              </w:rPr>
              <w:t>;</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A53025" w14:textId="77777777" w:rsidR="006D3EFD" w:rsidRDefault="006D3EFD" w:rsidP="005E1D8B">
            <w:pPr>
              <w:widowControl w:val="0"/>
              <w:spacing w:after="0" w:line="240" w:lineRule="auto"/>
              <w:ind w:right="60"/>
              <w:jc w:val="both"/>
              <w:rPr>
                <w:rFonts w:ascii="Times New Roman" w:eastAsia="Lucida Sans Unicode" w:hAnsi="Times New Roman"/>
                <w:kern w:val="3"/>
                <w:sz w:val="20"/>
                <w:szCs w:val="20"/>
                <w:lang w:val="en-US"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2834C3C0" w14:textId="77777777" w:rsidR="006D3EFD" w:rsidRDefault="006D3EFD" w:rsidP="005E1D8B">
            <w:pPr>
              <w:widowControl w:val="0"/>
              <w:spacing w:after="0" w:line="240" w:lineRule="auto"/>
              <w:ind w:right="60"/>
              <w:jc w:val="both"/>
              <w:rPr>
                <w:rFonts w:ascii="Times New Roman" w:eastAsia="Lucida Sans Unicode" w:hAnsi="Times New Roman"/>
                <w:kern w:val="3"/>
                <w:sz w:val="20"/>
                <w:szCs w:val="20"/>
                <w:lang w:val="en-US" w:eastAsia="lt-LT"/>
              </w:rPr>
            </w:pPr>
          </w:p>
        </w:tc>
      </w:tr>
      <w:tr w:rsidR="006D3EFD" w14:paraId="33B6B823" w14:textId="77777777" w:rsidTr="005E1D8B">
        <w:trPr>
          <w:trHeight w:val="131"/>
        </w:trPr>
        <w:tc>
          <w:tcPr>
            <w:tcW w:w="1305" w:type="dxa"/>
            <w:vMerge/>
            <w:tcBorders>
              <w:left w:val="single" w:sz="4" w:space="0" w:color="auto"/>
              <w:right w:val="single" w:sz="4" w:space="0" w:color="auto"/>
            </w:tcBorders>
            <w:tcMar>
              <w:top w:w="0" w:type="dxa"/>
              <w:left w:w="108" w:type="dxa"/>
              <w:bottom w:w="0" w:type="dxa"/>
              <w:right w:w="108" w:type="dxa"/>
            </w:tcMar>
          </w:tcPr>
          <w:p w14:paraId="25215FFE" w14:textId="77777777" w:rsidR="006D3EFD" w:rsidRDefault="006D3EFD" w:rsidP="005E1D8B">
            <w:pPr>
              <w:spacing w:after="0" w:line="240" w:lineRule="auto"/>
              <w:jc w:val="both"/>
              <w:rPr>
                <w:rFonts w:ascii="Times New Roman" w:eastAsia="Times New Roman" w:hAnsi="Times New Roman"/>
                <w:sz w:val="20"/>
                <w:szCs w:val="20"/>
                <w:lang w:val="en-US"/>
              </w:rPr>
            </w:pPr>
          </w:p>
        </w:tc>
        <w:tc>
          <w:tcPr>
            <w:tcW w:w="652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0C6C5690" w14:textId="376B104E" w:rsidR="006D3EFD" w:rsidRDefault="006D3EFD" w:rsidP="00A73B23">
            <w:pPr>
              <w:spacing w:after="0" w:line="240" w:lineRule="auto"/>
              <w:jc w:val="both"/>
              <w:rPr>
                <w:rFonts w:ascii="Times New Roman" w:eastAsia="Lucida Sans Unicode" w:hAnsi="Times New Roman"/>
                <w:kern w:val="3"/>
                <w:sz w:val="20"/>
                <w:szCs w:val="20"/>
                <w:lang w:val="en-US" w:eastAsia="lt-LT"/>
              </w:rPr>
            </w:pPr>
            <w:r>
              <w:rPr>
                <w:rFonts w:ascii="Times New Roman" w:eastAsia="Lucida Sans Unicode" w:hAnsi="Times New Roman"/>
                <w:kern w:val="3"/>
                <w:sz w:val="20"/>
                <w:szCs w:val="20"/>
                <w:lang w:val="en-US" w:eastAsia="lt-LT"/>
              </w:rPr>
              <w:t xml:space="preserve">5. </w:t>
            </w:r>
            <w:proofErr w:type="spellStart"/>
            <w:r w:rsidR="00A73B23">
              <w:rPr>
                <w:rFonts w:ascii="Times New Roman" w:eastAsia="Lucida Sans Unicode" w:hAnsi="Times New Roman"/>
                <w:kern w:val="3"/>
                <w:sz w:val="20"/>
                <w:szCs w:val="20"/>
                <w:lang w:val="en-US" w:eastAsia="lt-LT"/>
              </w:rPr>
              <w:t>Konteinerio</w:t>
            </w:r>
            <w:proofErr w:type="spellEnd"/>
            <w:r w:rsidR="00A73B23">
              <w:rPr>
                <w:rFonts w:ascii="Times New Roman" w:eastAsia="Lucida Sans Unicode" w:hAnsi="Times New Roman"/>
                <w:kern w:val="3"/>
                <w:sz w:val="20"/>
                <w:szCs w:val="20"/>
                <w:lang w:val="en-US" w:eastAsia="lt-LT"/>
              </w:rPr>
              <w:t xml:space="preserve"> </w:t>
            </w:r>
            <w:proofErr w:type="spellStart"/>
            <w:r w:rsidR="00A73B23">
              <w:rPr>
                <w:rFonts w:ascii="Times New Roman" w:eastAsia="Lucida Sans Unicode" w:hAnsi="Times New Roman"/>
                <w:kern w:val="3"/>
                <w:sz w:val="20"/>
                <w:szCs w:val="20"/>
                <w:lang w:val="en-US" w:eastAsia="lt-LT"/>
              </w:rPr>
              <w:t>talpa</w:t>
            </w:r>
            <w:proofErr w:type="spellEnd"/>
            <w:r w:rsidR="002B0967">
              <w:rPr>
                <w:rFonts w:ascii="Times New Roman" w:eastAsia="Lucida Sans Unicode" w:hAnsi="Times New Roman"/>
                <w:kern w:val="3"/>
                <w:sz w:val="20"/>
                <w:szCs w:val="20"/>
                <w:lang w:val="en-US" w:eastAsia="lt-LT"/>
              </w:rPr>
              <w:t xml:space="preserve"> </w:t>
            </w:r>
            <w:r w:rsidR="00A73B23">
              <w:rPr>
                <w:rFonts w:ascii="Times New Roman" w:eastAsia="Times New Roman" w:hAnsi="Times New Roman"/>
                <w:bCs/>
                <w:sz w:val="20"/>
                <w:szCs w:val="20"/>
              </w:rPr>
              <w:t>5</w:t>
            </w:r>
            <w:r w:rsidR="00A73B23" w:rsidRPr="00F431FE">
              <w:rPr>
                <w:rFonts w:ascii="Times New Roman" w:eastAsia="Times New Roman" w:hAnsi="Times New Roman"/>
                <w:bCs/>
                <w:sz w:val="20"/>
                <w:szCs w:val="20"/>
              </w:rPr>
              <w:t>0</w:t>
            </w:r>
            <w:r w:rsidR="00A73B23">
              <w:rPr>
                <w:rFonts w:ascii="Times New Roman" w:eastAsia="Times New Roman" w:hAnsi="Times New Roman"/>
                <w:bCs/>
                <w:sz w:val="20"/>
                <w:szCs w:val="20"/>
              </w:rPr>
              <w:t>00</w:t>
            </w:r>
            <w:r w:rsidR="00A73B23" w:rsidRPr="00F431FE">
              <w:rPr>
                <w:rFonts w:ascii="Times New Roman" w:eastAsia="Times New Roman" w:hAnsi="Times New Roman"/>
                <w:bCs/>
                <w:sz w:val="20"/>
                <w:szCs w:val="20"/>
              </w:rPr>
              <w:t xml:space="preserve"> </w:t>
            </w:r>
            <w:r w:rsidR="00A73B23">
              <w:rPr>
                <w:rFonts w:ascii="Times New Roman" w:eastAsia="Times New Roman" w:hAnsi="Times New Roman"/>
                <w:bCs/>
                <w:sz w:val="20"/>
                <w:szCs w:val="20"/>
              </w:rPr>
              <w:t>m</w:t>
            </w:r>
            <w:r w:rsidR="00A73B23" w:rsidRPr="00F431FE">
              <w:rPr>
                <w:rFonts w:ascii="Times New Roman" w:eastAsia="Times New Roman" w:hAnsi="Times New Roman"/>
                <w:bCs/>
                <w:sz w:val="20"/>
                <w:szCs w:val="20"/>
              </w:rPr>
              <w:t xml:space="preserve">l </w:t>
            </w:r>
            <w:r w:rsidR="002B0967">
              <w:rPr>
                <w:rFonts w:ascii="Times New Roman" w:eastAsia="Lucida Sans Unicode" w:hAnsi="Times New Roman"/>
                <w:kern w:val="3"/>
                <w:sz w:val="20"/>
                <w:szCs w:val="20"/>
                <w:lang w:val="en-US" w:eastAsia="lt-LT"/>
              </w:rPr>
              <w:t>± 5</w:t>
            </w:r>
            <w:r w:rsidRPr="001713C6">
              <w:rPr>
                <w:rFonts w:ascii="Times New Roman" w:eastAsia="Lucida Sans Unicode" w:hAnsi="Times New Roman"/>
                <w:kern w:val="3"/>
                <w:sz w:val="20"/>
                <w:szCs w:val="20"/>
                <w:lang w:val="en-US" w:eastAsia="lt-LT"/>
              </w:rPr>
              <w:t>00 ml;</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418A23" w14:textId="77777777" w:rsidR="006D3EFD" w:rsidRDefault="006D3EFD" w:rsidP="005E1D8B">
            <w:pPr>
              <w:widowControl w:val="0"/>
              <w:spacing w:after="0" w:line="240" w:lineRule="auto"/>
              <w:ind w:left="34"/>
              <w:jc w:val="both"/>
              <w:rPr>
                <w:rFonts w:ascii="Times New Roman" w:eastAsia="Lucida Sans Unicode" w:hAnsi="Times New Roman"/>
                <w:kern w:val="3"/>
                <w:sz w:val="20"/>
                <w:szCs w:val="20"/>
                <w:lang w:val="en-US"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745D208D" w14:textId="77777777" w:rsidR="006D3EFD" w:rsidRDefault="006D3EFD" w:rsidP="005E1D8B">
            <w:pPr>
              <w:widowControl w:val="0"/>
              <w:spacing w:after="0" w:line="240" w:lineRule="auto"/>
              <w:ind w:left="34"/>
              <w:jc w:val="both"/>
              <w:rPr>
                <w:rFonts w:ascii="Times New Roman" w:eastAsia="Lucida Sans Unicode" w:hAnsi="Times New Roman"/>
                <w:kern w:val="3"/>
                <w:sz w:val="20"/>
                <w:szCs w:val="20"/>
                <w:lang w:val="en-US" w:eastAsia="lt-LT"/>
              </w:rPr>
            </w:pPr>
          </w:p>
        </w:tc>
      </w:tr>
      <w:tr w:rsidR="006D3EFD" w14:paraId="0DC781E3" w14:textId="77777777" w:rsidTr="005E1D8B">
        <w:trPr>
          <w:trHeight w:val="131"/>
        </w:trPr>
        <w:tc>
          <w:tcPr>
            <w:tcW w:w="1305" w:type="dxa"/>
            <w:tcBorders>
              <w:left w:val="single" w:sz="4" w:space="0" w:color="auto"/>
              <w:bottom w:val="single" w:sz="4" w:space="0" w:color="auto"/>
              <w:right w:val="single" w:sz="4" w:space="0" w:color="auto"/>
            </w:tcBorders>
            <w:tcMar>
              <w:top w:w="0" w:type="dxa"/>
              <w:left w:w="108" w:type="dxa"/>
              <w:bottom w:w="0" w:type="dxa"/>
              <w:right w:w="108" w:type="dxa"/>
            </w:tcMar>
          </w:tcPr>
          <w:p w14:paraId="03C2D463" w14:textId="77777777" w:rsidR="006D3EFD" w:rsidRDefault="006D3EFD" w:rsidP="005E1D8B">
            <w:pPr>
              <w:spacing w:after="0" w:line="240" w:lineRule="auto"/>
              <w:jc w:val="both"/>
              <w:rPr>
                <w:rFonts w:ascii="Times New Roman" w:eastAsia="Times New Roman" w:hAnsi="Times New Roman"/>
                <w:sz w:val="20"/>
                <w:szCs w:val="20"/>
                <w:lang w:val="en-US"/>
              </w:rPr>
            </w:pPr>
          </w:p>
        </w:tc>
        <w:tc>
          <w:tcPr>
            <w:tcW w:w="652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645A79E2" w14:textId="77777777" w:rsidR="006D3EFD" w:rsidRDefault="006D3EFD" w:rsidP="005E1D8B">
            <w:pPr>
              <w:spacing w:after="0" w:line="240" w:lineRule="auto"/>
              <w:jc w:val="both"/>
              <w:rPr>
                <w:rFonts w:ascii="Times New Roman" w:eastAsia="Lucida Sans Unicode" w:hAnsi="Times New Roman"/>
                <w:kern w:val="3"/>
                <w:sz w:val="20"/>
                <w:szCs w:val="20"/>
                <w:lang w:val="en-US" w:eastAsia="lt-LT"/>
              </w:rPr>
            </w:pPr>
            <w:r>
              <w:rPr>
                <w:rFonts w:ascii="Times New Roman" w:eastAsia="Lucida Sans Unicode" w:hAnsi="Times New Roman"/>
                <w:kern w:val="3"/>
                <w:sz w:val="20"/>
                <w:szCs w:val="20"/>
                <w:lang w:eastAsia="lt-LT"/>
              </w:rPr>
              <w:t xml:space="preserve">6. </w:t>
            </w:r>
            <w:r w:rsidRPr="0096588F">
              <w:rPr>
                <w:rFonts w:ascii="Times New Roman" w:eastAsia="Lucida Sans Unicode" w:hAnsi="Times New Roman"/>
                <w:kern w:val="3"/>
                <w:sz w:val="20"/>
                <w:szCs w:val="20"/>
                <w:lang w:eastAsia="lt-LT"/>
              </w:rPr>
              <w:t>PO paprašius pateikti 2 pavyzdžius vertinimui</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02BB79" w14:textId="77777777" w:rsidR="006D3EFD" w:rsidRDefault="006D3EFD" w:rsidP="005E1D8B">
            <w:pPr>
              <w:widowControl w:val="0"/>
              <w:spacing w:after="0" w:line="240" w:lineRule="auto"/>
              <w:ind w:left="34"/>
              <w:jc w:val="both"/>
              <w:rPr>
                <w:rFonts w:ascii="Times New Roman" w:eastAsia="Lucida Sans Unicode" w:hAnsi="Times New Roman"/>
                <w:kern w:val="3"/>
                <w:sz w:val="20"/>
                <w:szCs w:val="20"/>
                <w:lang w:val="en-US"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49DF1222" w14:textId="77777777" w:rsidR="006D3EFD" w:rsidRDefault="006D3EFD" w:rsidP="005E1D8B">
            <w:pPr>
              <w:widowControl w:val="0"/>
              <w:spacing w:after="0" w:line="240" w:lineRule="auto"/>
              <w:ind w:left="34"/>
              <w:jc w:val="both"/>
              <w:rPr>
                <w:rFonts w:ascii="Times New Roman" w:eastAsia="Lucida Sans Unicode" w:hAnsi="Times New Roman"/>
                <w:kern w:val="3"/>
                <w:sz w:val="20"/>
                <w:szCs w:val="20"/>
                <w:lang w:val="en-US" w:eastAsia="lt-LT"/>
              </w:rPr>
            </w:pPr>
          </w:p>
        </w:tc>
      </w:tr>
    </w:tbl>
    <w:p w14:paraId="489BAC09" w14:textId="77777777" w:rsidR="006D3EFD" w:rsidRDefault="006D3EFD" w:rsidP="006D3EFD">
      <w:pPr>
        <w:spacing w:after="0" w:line="240" w:lineRule="auto"/>
        <w:rPr>
          <w:rFonts w:ascii="Times New Roman" w:hAnsi="Times New Roman"/>
          <w:vanish/>
        </w:rPr>
      </w:pPr>
    </w:p>
    <w:p w14:paraId="1723BFF8" w14:textId="23116661" w:rsidR="006D3EFD" w:rsidRDefault="008A5392" w:rsidP="006D3EFD">
      <w:pPr>
        <w:spacing w:after="0" w:line="240" w:lineRule="auto"/>
        <w:ind w:right="-739"/>
        <w:jc w:val="both"/>
        <w:rPr>
          <w:rFonts w:ascii="Times New Roman" w:eastAsia="Arial Unicode MS" w:hAnsi="Times New Roman"/>
          <w:b/>
          <w:bCs/>
          <w:bdr w:val="nil"/>
        </w:rPr>
      </w:pPr>
      <w:r>
        <w:rPr>
          <w:rFonts w:ascii="Times New Roman" w:eastAsia="Times New Roman" w:hAnsi="Times New Roman"/>
          <w:b/>
          <w:bCs/>
          <w:color w:val="000000"/>
          <w:u w:val="single"/>
        </w:rPr>
        <w:t>4</w:t>
      </w:r>
      <w:r w:rsidR="006D3EFD" w:rsidRPr="00DD0FBA">
        <w:rPr>
          <w:rFonts w:ascii="Times New Roman" w:eastAsia="Times New Roman" w:hAnsi="Times New Roman"/>
          <w:b/>
          <w:bCs/>
          <w:color w:val="000000"/>
          <w:u w:val="single"/>
        </w:rPr>
        <w:t xml:space="preserve"> </w:t>
      </w:r>
      <w:r w:rsidR="006D3EFD">
        <w:rPr>
          <w:rFonts w:ascii="Times New Roman" w:eastAsia="Times New Roman" w:hAnsi="Times New Roman"/>
          <w:b/>
          <w:bCs/>
          <w:color w:val="000000"/>
          <w:u w:val="single"/>
        </w:rPr>
        <w:t>PIRKIMO DALIES</w:t>
      </w:r>
      <w:r w:rsidR="006D3EFD" w:rsidRPr="00DD0FBA">
        <w:rPr>
          <w:rFonts w:ascii="Times New Roman" w:eastAsia="Times New Roman" w:hAnsi="Times New Roman"/>
          <w:b/>
          <w:bCs/>
          <w:color w:val="000000"/>
          <w:u w:val="single"/>
        </w:rPr>
        <w:t xml:space="preserve"> „</w:t>
      </w:r>
      <w:r w:rsidR="006D3EFD" w:rsidRPr="00F431FE">
        <w:rPr>
          <w:rFonts w:ascii="Times New Roman" w:eastAsia="Times New Roman" w:hAnsi="Times New Roman"/>
          <w:b/>
          <w:bCs/>
          <w:color w:val="000000"/>
          <w:u w:val="single"/>
        </w:rPr>
        <w:t>AŠTRIŲ ATLIEKŲ SURINKIMO KONTEINERIAI</w:t>
      </w:r>
      <w:r w:rsidR="006D3EFD">
        <w:rPr>
          <w:rFonts w:ascii="Times New Roman" w:eastAsia="Times New Roman" w:hAnsi="Times New Roman"/>
          <w:b/>
          <w:bCs/>
          <w:color w:val="000000"/>
          <w:u w:val="single"/>
        </w:rPr>
        <w:t xml:space="preserve"> 5</w:t>
      </w:r>
      <w:r w:rsidR="006D3EFD" w:rsidRPr="006D3EFD">
        <w:rPr>
          <w:rFonts w:ascii="Times New Roman" w:eastAsia="Times New Roman" w:hAnsi="Times New Roman"/>
          <w:b/>
          <w:bCs/>
          <w:color w:val="000000"/>
          <w:u w:val="single"/>
        </w:rPr>
        <w:t>,0 LITRŲ TALPOS</w:t>
      </w:r>
      <w:r w:rsidR="006D3EFD" w:rsidRPr="00DD0FBA">
        <w:rPr>
          <w:rFonts w:ascii="Times New Roman" w:eastAsia="Times New Roman" w:hAnsi="Times New Roman"/>
          <w:b/>
          <w:bCs/>
          <w:color w:val="000000"/>
          <w:u w:val="single"/>
        </w:rPr>
        <w:t>“</w:t>
      </w:r>
      <w:r w:rsidR="006D3EFD">
        <w:rPr>
          <w:rFonts w:ascii="Times New Roman" w:eastAsia="Times New Roman" w:hAnsi="Times New Roman"/>
          <w:b/>
          <w:bCs/>
          <w:color w:val="000000"/>
          <w:u w:val="single"/>
        </w:rPr>
        <w:t xml:space="preserve"> PASIŪLYMO KAINA</w:t>
      </w:r>
      <w:r w:rsidR="006D3EFD" w:rsidRPr="00D2429B">
        <w:rPr>
          <w:rFonts w:ascii="Times New Roman" w:eastAsia="Arial Unicode MS" w:hAnsi="Times New Roman"/>
          <w:b/>
          <w:bCs/>
          <w:bdr w:val="nil"/>
        </w:rPr>
        <w:t>:</w:t>
      </w:r>
    </w:p>
    <w:p w14:paraId="518859BF" w14:textId="77777777" w:rsidR="006D3EFD" w:rsidRPr="00D2429B" w:rsidRDefault="006D3EFD" w:rsidP="006D3EFD">
      <w:pPr>
        <w:spacing w:after="0" w:line="240" w:lineRule="auto"/>
        <w:ind w:right="-739"/>
        <w:jc w:val="both"/>
        <w:rPr>
          <w:rFonts w:ascii="Times New Roman" w:eastAsia="Arial Unicode MS" w:hAnsi="Times New Roman"/>
          <w:b/>
          <w:bCs/>
          <w:bdr w:val="nil"/>
        </w:rPr>
      </w:pPr>
    </w:p>
    <w:tbl>
      <w:tblPr>
        <w:tblStyle w:val="TableGrid1"/>
        <w:tblW w:w="15145" w:type="dxa"/>
        <w:tblInd w:w="-436" w:type="dxa"/>
        <w:tblLook w:val="04A0" w:firstRow="1" w:lastRow="0" w:firstColumn="1" w:lastColumn="0" w:noHBand="0" w:noVBand="1"/>
      </w:tblPr>
      <w:tblGrid>
        <w:gridCol w:w="710"/>
        <w:gridCol w:w="2551"/>
        <w:gridCol w:w="4536"/>
        <w:gridCol w:w="1678"/>
        <w:gridCol w:w="1214"/>
        <w:gridCol w:w="1531"/>
        <w:gridCol w:w="1173"/>
        <w:gridCol w:w="1752"/>
      </w:tblGrid>
      <w:tr w:rsidR="00FD1AA0" w:rsidRPr="00D2429B" w14:paraId="0E4C6F3A" w14:textId="77777777" w:rsidTr="00FD1AA0">
        <w:trPr>
          <w:trHeight w:val="468"/>
        </w:trPr>
        <w:tc>
          <w:tcPr>
            <w:tcW w:w="710" w:type="dxa"/>
            <w:tcBorders>
              <w:top w:val="single" w:sz="8" w:space="0" w:color="auto"/>
              <w:left w:val="single" w:sz="8" w:space="0" w:color="auto"/>
              <w:bottom w:val="single" w:sz="8" w:space="0" w:color="auto"/>
              <w:right w:val="nil"/>
            </w:tcBorders>
            <w:vAlign w:val="center"/>
          </w:tcPr>
          <w:p w14:paraId="76E7C741" w14:textId="77777777" w:rsidR="00FD1AA0" w:rsidRPr="00D2429B" w:rsidRDefault="00FD1AA0" w:rsidP="005E1D8B">
            <w:pPr>
              <w:suppressAutoHyphens w:val="0"/>
              <w:autoSpaceDN/>
              <w:spacing w:after="0" w:line="240" w:lineRule="auto"/>
              <w:jc w:val="center"/>
              <w:textAlignment w:val="auto"/>
              <w:rPr>
                <w:rFonts w:ascii="Times New Roman" w:eastAsia="Arial Unicode MS" w:hAnsi="Times New Roman"/>
                <w:b/>
                <w:bCs/>
                <w:iCs/>
                <w:bdr w:val="nil"/>
              </w:rPr>
            </w:pPr>
            <w:r>
              <w:rPr>
                <w:rFonts w:ascii="Times New Roman" w:eastAsia="Times New Roman" w:hAnsi="Times New Roman"/>
                <w:b/>
                <w:bCs/>
                <w:iCs/>
              </w:rPr>
              <w:t>P. d</w:t>
            </w:r>
            <w:r w:rsidRPr="00D2429B">
              <w:rPr>
                <w:rFonts w:ascii="Times New Roman" w:eastAsia="Times New Roman" w:hAnsi="Times New Roman"/>
                <w:b/>
                <w:bCs/>
                <w:iCs/>
              </w:rPr>
              <w:t>. Nr.</w:t>
            </w:r>
          </w:p>
        </w:tc>
        <w:tc>
          <w:tcPr>
            <w:tcW w:w="2551" w:type="dxa"/>
            <w:tcBorders>
              <w:top w:val="single" w:sz="8" w:space="0" w:color="auto"/>
              <w:left w:val="single" w:sz="8" w:space="0" w:color="auto"/>
              <w:bottom w:val="single" w:sz="8" w:space="0" w:color="auto"/>
              <w:right w:val="nil"/>
            </w:tcBorders>
            <w:vAlign w:val="center"/>
          </w:tcPr>
          <w:p w14:paraId="34D404C5" w14:textId="77777777" w:rsidR="00FD1AA0" w:rsidRPr="00D2429B" w:rsidRDefault="00FD1AA0" w:rsidP="005E1D8B">
            <w:pPr>
              <w:suppressAutoHyphens w:val="0"/>
              <w:autoSpaceDN/>
              <w:spacing w:after="0" w:line="240" w:lineRule="auto"/>
              <w:jc w:val="center"/>
              <w:textAlignment w:val="auto"/>
              <w:rPr>
                <w:rFonts w:ascii="Times New Roman" w:eastAsia="Arial Unicode MS" w:hAnsi="Times New Roman"/>
                <w:b/>
                <w:bCs/>
                <w:iCs/>
                <w:bdr w:val="nil"/>
              </w:rPr>
            </w:pPr>
            <w:proofErr w:type="spellStart"/>
            <w:r w:rsidRPr="00D2429B">
              <w:rPr>
                <w:rFonts w:ascii="Times New Roman" w:eastAsia="Times New Roman" w:hAnsi="Times New Roman"/>
                <w:b/>
                <w:bCs/>
                <w:iCs/>
              </w:rPr>
              <w:t>Prekės</w:t>
            </w:r>
            <w:proofErr w:type="spellEnd"/>
            <w:r w:rsidRPr="00D2429B">
              <w:rPr>
                <w:rFonts w:ascii="Times New Roman" w:eastAsia="Times New Roman" w:hAnsi="Times New Roman"/>
                <w:b/>
                <w:bCs/>
                <w:iCs/>
              </w:rPr>
              <w:t xml:space="preserve"> </w:t>
            </w:r>
            <w:proofErr w:type="spellStart"/>
            <w:r w:rsidRPr="00D2429B">
              <w:rPr>
                <w:rFonts w:ascii="Times New Roman" w:eastAsia="Times New Roman" w:hAnsi="Times New Roman"/>
                <w:b/>
                <w:bCs/>
                <w:iCs/>
              </w:rPr>
              <w:t>pavadinimas</w:t>
            </w:r>
            <w:proofErr w:type="spellEnd"/>
          </w:p>
        </w:tc>
        <w:tc>
          <w:tcPr>
            <w:tcW w:w="4536" w:type="dxa"/>
            <w:tcBorders>
              <w:top w:val="single" w:sz="8" w:space="0" w:color="auto"/>
              <w:left w:val="single" w:sz="8" w:space="0" w:color="auto"/>
              <w:bottom w:val="single" w:sz="4" w:space="0" w:color="auto"/>
              <w:right w:val="single" w:sz="4" w:space="0" w:color="auto"/>
            </w:tcBorders>
            <w:vAlign w:val="center"/>
          </w:tcPr>
          <w:p w14:paraId="44C7D2A8" w14:textId="77777777" w:rsidR="00FD1AA0" w:rsidRPr="00D2429B" w:rsidRDefault="00FD1AA0" w:rsidP="005E1D8B">
            <w:pPr>
              <w:suppressAutoHyphens w:val="0"/>
              <w:autoSpaceDN/>
              <w:spacing w:after="0" w:line="240" w:lineRule="auto"/>
              <w:jc w:val="center"/>
              <w:textAlignment w:val="auto"/>
              <w:rPr>
                <w:rFonts w:ascii="Times New Roman" w:eastAsia="Times New Roman" w:hAnsi="Times New Roman"/>
                <w:b/>
                <w:bCs/>
                <w:iCs/>
                <w:color w:val="000000"/>
              </w:rPr>
            </w:pPr>
            <w:proofErr w:type="spellStart"/>
            <w:r w:rsidRPr="00D2429B">
              <w:rPr>
                <w:rFonts w:ascii="Times New Roman" w:eastAsia="Times New Roman" w:hAnsi="Times New Roman"/>
                <w:b/>
                <w:bCs/>
                <w:iCs/>
                <w:color w:val="000000"/>
              </w:rPr>
              <w:t>Siūlomos</w:t>
            </w:r>
            <w:proofErr w:type="spellEnd"/>
            <w:r w:rsidRPr="00D2429B">
              <w:rPr>
                <w:rFonts w:ascii="Times New Roman" w:eastAsia="Times New Roman" w:hAnsi="Times New Roman"/>
                <w:b/>
                <w:bCs/>
                <w:iCs/>
                <w:color w:val="000000"/>
              </w:rPr>
              <w:t xml:space="preserve"> </w:t>
            </w:r>
            <w:proofErr w:type="spellStart"/>
            <w:r w:rsidRPr="00D2429B">
              <w:rPr>
                <w:rFonts w:ascii="Times New Roman" w:eastAsia="Times New Roman" w:hAnsi="Times New Roman"/>
                <w:b/>
                <w:bCs/>
                <w:iCs/>
                <w:color w:val="000000"/>
              </w:rPr>
              <w:t>prekės</w:t>
            </w:r>
            <w:proofErr w:type="spellEnd"/>
            <w:r w:rsidRPr="00D2429B">
              <w:rPr>
                <w:rFonts w:ascii="Times New Roman" w:eastAsia="Times New Roman" w:hAnsi="Times New Roman"/>
                <w:b/>
                <w:bCs/>
                <w:iCs/>
                <w:color w:val="000000"/>
              </w:rPr>
              <w:t xml:space="preserve"> </w:t>
            </w:r>
            <w:proofErr w:type="spellStart"/>
            <w:r w:rsidRPr="00D2429B">
              <w:rPr>
                <w:rFonts w:ascii="Times New Roman" w:eastAsia="Times New Roman" w:hAnsi="Times New Roman"/>
                <w:b/>
                <w:bCs/>
                <w:iCs/>
                <w:color w:val="000000"/>
              </w:rPr>
              <w:t>gamintoj</w:t>
            </w:r>
            <w:r>
              <w:rPr>
                <w:rFonts w:ascii="Times New Roman" w:eastAsia="Times New Roman" w:hAnsi="Times New Roman"/>
                <w:b/>
                <w:bCs/>
                <w:iCs/>
                <w:color w:val="000000"/>
              </w:rPr>
              <w:t>o</w:t>
            </w:r>
            <w:proofErr w:type="spellEnd"/>
            <w:r>
              <w:rPr>
                <w:rFonts w:ascii="Times New Roman" w:eastAsia="Times New Roman" w:hAnsi="Times New Roman"/>
                <w:b/>
                <w:bCs/>
                <w:iCs/>
                <w:color w:val="000000"/>
              </w:rPr>
              <w:t xml:space="preserve"> </w:t>
            </w:r>
            <w:proofErr w:type="spellStart"/>
            <w:r>
              <w:rPr>
                <w:rFonts w:ascii="Times New Roman" w:eastAsia="Times New Roman" w:hAnsi="Times New Roman"/>
                <w:b/>
                <w:bCs/>
                <w:iCs/>
                <w:color w:val="000000"/>
              </w:rPr>
              <w:t>pavadinimas</w:t>
            </w:r>
            <w:proofErr w:type="spellEnd"/>
            <w:r w:rsidRPr="00D2429B">
              <w:rPr>
                <w:rFonts w:ascii="Times New Roman" w:eastAsia="Times New Roman" w:hAnsi="Times New Roman"/>
                <w:b/>
                <w:bCs/>
                <w:iCs/>
                <w:color w:val="000000"/>
              </w:rPr>
              <w:t xml:space="preserve">, </w:t>
            </w:r>
            <w:proofErr w:type="spellStart"/>
            <w:r>
              <w:rPr>
                <w:rFonts w:ascii="Times New Roman" w:eastAsia="Times New Roman" w:hAnsi="Times New Roman"/>
                <w:b/>
                <w:bCs/>
                <w:iCs/>
                <w:color w:val="000000"/>
              </w:rPr>
              <w:t>šalis</w:t>
            </w:r>
            <w:proofErr w:type="spellEnd"/>
            <w:r>
              <w:rPr>
                <w:rFonts w:ascii="Times New Roman" w:eastAsia="Times New Roman" w:hAnsi="Times New Roman"/>
                <w:b/>
                <w:bCs/>
                <w:iCs/>
                <w:color w:val="000000"/>
              </w:rPr>
              <w:t xml:space="preserve">, </w:t>
            </w:r>
            <w:proofErr w:type="spellStart"/>
            <w:r w:rsidRPr="00D2429B">
              <w:rPr>
                <w:rFonts w:ascii="Times New Roman" w:eastAsia="Times New Roman" w:hAnsi="Times New Roman"/>
                <w:b/>
                <w:bCs/>
                <w:iCs/>
                <w:color w:val="000000"/>
              </w:rPr>
              <w:t>siūlomos</w:t>
            </w:r>
            <w:proofErr w:type="spellEnd"/>
            <w:r w:rsidRPr="00D2429B">
              <w:rPr>
                <w:rFonts w:ascii="Times New Roman" w:eastAsia="Times New Roman" w:hAnsi="Times New Roman"/>
                <w:b/>
                <w:bCs/>
                <w:iCs/>
                <w:color w:val="000000"/>
              </w:rPr>
              <w:t xml:space="preserve"> </w:t>
            </w:r>
            <w:proofErr w:type="spellStart"/>
            <w:r w:rsidRPr="00D2429B">
              <w:rPr>
                <w:rFonts w:ascii="Times New Roman" w:eastAsia="Times New Roman" w:hAnsi="Times New Roman"/>
                <w:b/>
                <w:bCs/>
                <w:iCs/>
                <w:color w:val="000000"/>
              </w:rPr>
              <w:t>prekės</w:t>
            </w:r>
            <w:proofErr w:type="spellEnd"/>
            <w:r w:rsidRPr="00D2429B">
              <w:rPr>
                <w:rFonts w:ascii="Times New Roman" w:eastAsia="Times New Roman" w:hAnsi="Times New Roman"/>
                <w:b/>
                <w:bCs/>
                <w:iCs/>
                <w:color w:val="000000"/>
              </w:rPr>
              <w:t xml:space="preserve"> </w:t>
            </w:r>
            <w:proofErr w:type="spellStart"/>
            <w:r w:rsidRPr="00D2429B">
              <w:rPr>
                <w:rFonts w:ascii="Times New Roman" w:eastAsia="Times New Roman" w:hAnsi="Times New Roman"/>
                <w:b/>
                <w:bCs/>
                <w:iCs/>
                <w:color w:val="000000"/>
              </w:rPr>
              <w:t>kodas</w:t>
            </w:r>
            <w:proofErr w:type="spellEnd"/>
            <w:r w:rsidRPr="00D2429B">
              <w:rPr>
                <w:rFonts w:ascii="Times New Roman" w:eastAsia="Times New Roman" w:hAnsi="Times New Roman"/>
                <w:b/>
                <w:bCs/>
                <w:iCs/>
                <w:color w:val="000000"/>
              </w:rPr>
              <w:t xml:space="preserve">/ </w:t>
            </w:r>
            <w:proofErr w:type="spellStart"/>
            <w:r w:rsidRPr="00D2429B">
              <w:rPr>
                <w:rFonts w:ascii="Times New Roman" w:eastAsia="Times New Roman" w:hAnsi="Times New Roman"/>
                <w:b/>
                <w:bCs/>
                <w:iCs/>
                <w:color w:val="000000"/>
              </w:rPr>
              <w:t>modelis</w:t>
            </w:r>
            <w:proofErr w:type="spellEnd"/>
            <w:r w:rsidRPr="00D2429B">
              <w:rPr>
                <w:rFonts w:ascii="Times New Roman" w:eastAsia="Times New Roman" w:hAnsi="Times New Roman"/>
                <w:b/>
                <w:bCs/>
                <w:iCs/>
                <w:color w:val="000000"/>
              </w:rPr>
              <w:t xml:space="preserve"> </w:t>
            </w:r>
          </w:p>
        </w:tc>
        <w:tc>
          <w:tcPr>
            <w:tcW w:w="1678" w:type="dxa"/>
            <w:tcBorders>
              <w:top w:val="single" w:sz="4" w:space="0" w:color="auto"/>
              <w:left w:val="single" w:sz="4" w:space="0" w:color="auto"/>
              <w:bottom w:val="single" w:sz="4" w:space="0" w:color="auto"/>
              <w:right w:val="single" w:sz="4" w:space="0" w:color="auto"/>
            </w:tcBorders>
          </w:tcPr>
          <w:p w14:paraId="625E3199" w14:textId="7A6D32CC" w:rsidR="00FD1AA0" w:rsidRPr="00D2429B" w:rsidRDefault="00FD1AA0" w:rsidP="005E1D8B">
            <w:pPr>
              <w:suppressAutoHyphens w:val="0"/>
              <w:autoSpaceDN/>
              <w:spacing w:after="0" w:line="240" w:lineRule="auto"/>
              <w:jc w:val="center"/>
              <w:textAlignment w:val="auto"/>
              <w:rPr>
                <w:rFonts w:ascii="Times New Roman" w:eastAsia="Times New Roman" w:hAnsi="Times New Roman"/>
                <w:b/>
                <w:bCs/>
                <w:iCs/>
              </w:rPr>
            </w:pPr>
            <w:r w:rsidRPr="00DB4384">
              <w:rPr>
                <w:rFonts w:ascii="Times New Roman" w:eastAsia="Times New Roman" w:hAnsi="Times New Roman"/>
                <w:b/>
                <w:bCs/>
                <w:iCs/>
                <w:lang w:val="lt-LT"/>
              </w:rPr>
              <w:t>Maksimalus kiekis 36 mėn.</w:t>
            </w:r>
          </w:p>
        </w:tc>
        <w:tc>
          <w:tcPr>
            <w:tcW w:w="1214" w:type="dxa"/>
            <w:tcBorders>
              <w:top w:val="single" w:sz="4" w:space="0" w:color="auto"/>
              <w:left w:val="single" w:sz="4" w:space="0" w:color="auto"/>
              <w:bottom w:val="single" w:sz="4" w:space="0" w:color="auto"/>
              <w:right w:val="single" w:sz="4" w:space="0" w:color="auto"/>
            </w:tcBorders>
            <w:vAlign w:val="center"/>
          </w:tcPr>
          <w:p w14:paraId="40E94FBF" w14:textId="4E20FB86" w:rsidR="00FD1AA0" w:rsidRPr="00D2429B" w:rsidRDefault="00FD1AA0" w:rsidP="005E1D8B">
            <w:pPr>
              <w:suppressAutoHyphens w:val="0"/>
              <w:autoSpaceDN/>
              <w:spacing w:after="0" w:line="240" w:lineRule="auto"/>
              <w:jc w:val="center"/>
              <w:textAlignment w:val="auto"/>
              <w:rPr>
                <w:rFonts w:ascii="Times New Roman" w:eastAsia="Arial Unicode MS" w:hAnsi="Times New Roman"/>
                <w:b/>
                <w:bCs/>
                <w:iCs/>
                <w:bdr w:val="nil"/>
              </w:rPr>
            </w:pPr>
            <w:proofErr w:type="spellStart"/>
            <w:r w:rsidRPr="00D2429B">
              <w:rPr>
                <w:rFonts w:ascii="Times New Roman" w:eastAsia="Times New Roman" w:hAnsi="Times New Roman"/>
                <w:b/>
                <w:bCs/>
                <w:iCs/>
              </w:rPr>
              <w:t>Kiekis</w:t>
            </w:r>
            <w:proofErr w:type="spellEnd"/>
          </w:p>
        </w:tc>
        <w:tc>
          <w:tcPr>
            <w:tcW w:w="1531" w:type="dxa"/>
            <w:tcBorders>
              <w:top w:val="single" w:sz="8" w:space="0" w:color="auto"/>
              <w:left w:val="single" w:sz="4" w:space="0" w:color="auto"/>
              <w:bottom w:val="single" w:sz="4" w:space="0" w:color="auto"/>
              <w:right w:val="single" w:sz="8" w:space="0" w:color="auto"/>
            </w:tcBorders>
            <w:vAlign w:val="center"/>
          </w:tcPr>
          <w:p w14:paraId="51A52E9F" w14:textId="77777777" w:rsidR="00FD1AA0" w:rsidRPr="00D2429B" w:rsidRDefault="00FD1AA0" w:rsidP="005E1D8B">
            <w:pPr>
              <w:suppressAutoHyphens w:val="0"/>
              <w:autoSpaceDN/>
              <w:spacing w:after="0" w:line="240" w:lineRule="auto"/>
              <w:jc w:val="center"/>
              <w:textAlignment w:val="auto"/>
              <w:rPr>
                <w:rFonts w:ascii="Times New Roman" w:eastAsia="Arial Unicode MS" w:hAnsi="Times New Roman"/>
                <w:b/>
                <w:bCs/>
                <w:iCs/>
                <w:bdr w:val="nil"/>
              </w:rPr>
            </w:pPr>
            <w:r w:rsidRPr="00D2429B">
              <w:rPr>
                <w:rFonts w:ascii="Times New Roman" w:eastAsia="Times New Roman" w:hAnsi="Times New Roman"/>
                <w:b/>
                <w:bCs/>
                <w:iCs/>
                <w:color w:val="000000"/>
              </w:rPr>
              <w:t xml:space="preserve">Mato </w:t>
            </w:r>
            <w:proofErr w:type="spellStart"/>
            <w:r w:rsidRPr="00D2429B">
              <w:rPr>
                <w:rFonts w:ascii="Times New Roman" w:eastAsia="Times New Roman" w:hAnsi="Times New Roman"/>
                <w:b/>
                <w:bCs/>
                <w:iCs/>
                <w:color w:val="000000"/>
              </w:rPr>
              <w:t>vieneto</w:t>
            </w:r>
            <w:proofErr w:type="spellEnd"/>
            <w:r w:rsidRPr="00D2429B">
              <w:rPr>
                <w:rFonts w:ascii="Times New Roman" w:eastAsia="Times New Roman" w:hAnsi="Times New Roman"/>
                <w:b/>
                <w:bCs/>
                <w:iCs/>
                <w:color w:val="000000"/>
              </w:rPr>
              <w:t xml:space="preserve"> </w:t>
            </w:r>
            <w:proofErr w:type="spellStart"/>
            <w:r w:rsidRPr="00D2429B">
              <w:rPr>
                <w:rFonts w:ascii="Times New Roman" w:eastAsia="Times New Roman" w:hAnsi="Times New Roman"/>
                <w:b/>
                <w:bCs/>
                <w:iCs/>
                <w:color w:val="000000"/>
              </w:rPr>
              <w:t>kaina</w:t>
            </w:r>
            <w:proofErr w:type="spellEnd"/>
            <w:r w:rsidRPr="00D2429B">
              <w:rPr>
                <w:rFonts w:ascii="Times New Roman" w:eastAsia="Times New Roman" w:hAnsi="Times New Roman"/>
                <w:b/>
                <w:bCs/>
                <w:iCs/>
                <w:color w:val="000000"/>
              </w:rPr>
              <w:t xml:space="preserve"> EUR, be PVM</w:t>
            </w:r>
          </w:p>
        </w:tc>
        <w:tc>
          <w:tcPr>
            <w:tcW w:w="1173" w:type="dxa"/>
            <w:tcBorders>
              <w:top w:val="single" w:sz="8" w:space="0" w:color="auto"/>
              <w:left w:val="single" w:sz="4" w:space="0" w:color="auto"/>
              <w:bottom w:val="single" w:sz="4" w:space="0" w:color="auto"/>
              <w:right w:val="single" w:sz="8" w:space="0" w:color="auto"/>
            </w:tcBorders>
            <w:vAlign w:val="center"/>
          </w:tcPr>
          <w:p w14:paraId="48FA7A9A" w14:textId="77777777" w:rsidR="00FD1AA0" w:rsidRPr="00D2429B" w:rsidRDefault="00FD1AA0" w:rsidP="005E1D8B">
            <w:pPr>
              <w:suppressAutoHyphens w:val="0"/>
              <w:autoSpaceDN/>
              <w:spacing w:after="0" w:line="240" w:lineRule="auto"/>
              <w:jc w:val="center"/>
              <w:textAlignment w:val="auto"/>
              <w:rPr>
                <w:rFonts w:ascii="Times New Roman" w:eastAsia="Times New Roman" w:hAnsi="Times New Roman"/>
                <w:b/>
                <w:bCs/>
                <w:iCs/>
                <w:color w:val="000000"/>
              </w:rPr>
            </w:pPr>
            <w:r w:rsidRPr="00D2429B">
              <w:rPr>
                <w:rFonts w:ascii="Times New Roman" w:eastAsia="Times New Roman" w:hAnsi="Times New Roman"/>
                <w:b/>
                <w:bCs/>
                <w:iCs/>
                <w:color w:val="000000"/>
              </w:rPr>
              <w:t xml:space="preserve">PVM </w:t>
            </w:r>
            <w:proofErr w:type="spellStart"/>
            <w:r w:rsidRPr="00D2429B">
              <w:rPr>
                <w:rFonts w:ascii="Times New Roman" w:eastAsia="Times New Roman" w:hAnsi="Times New Roman"/>
                <w:b/>
                <w:bCs/>
                <w:iCs/>
                <w:color w:val="000000"/>
              </w:rPr>
              <w:t>tarifas</w:t>
            </w:r>
            <w:proofErr w:type="spellEnd"/>
            <w:r w:rsidRPr="00D2429B">
              <w:rPr>
                <w:rFonts w:ascii="Times New Roman" w:eastAsia="Times New Roman" w:hAnsi="Times New Roman"/>
                <w:b/>
                <w:bCs/>
                <w:iCs/>
                <w:color w:val="000000"/>
              </w:rPr>
              <w:t>, proc.</w:t>
            </w:r>
          </w:p>
        </w:tc>
        <w:tc>
          <w:tcPr>
            <w:tcW w:w="1752" w:type="dxa"/>
            <w:tcBorders>
              <w:top w:val="single" w:sz="8" w:space="0" w:color="auto"/>
              <w:left w:val="single" w:sz="4" w:space="0" w:color="auto"/>
              <w:bottom w:val="single" w:sz="4" w:space="0" w:color="auto"/>
              <w:right w:val="single" w:sz="8" w:space="0" w:color="auto"/>
            </w:tcBorders>
            <w:vAlign w:val="center"/>
          </w:tcPr>
          <w:p w14:paraId="4C3E54EA" w14:textId="77777777" w:rsidR="00FD1AA0" w:rsidRPr="00D2429B" w:rsidRDefault="00FD1AA0" w:rsidP="005E1D8B">
            <w:pPr>
              <w:suppressAutoHyphens w:val="0"/>
              <w:autoSpaceDN/>
              <w:spacing w:after="0" w:line="240" w:lineRule="auto"/>
              <w:jc w:val="center"/>
              <w:textAlignment w:val="auto"/>
              <w:rPr>
                <w:rFonts w:ascii="Times New Roman" w:eastAsia="Times New Roman" w:hAnsi="Times New Roman"/>
                <w:b/>
                <w:bCs/>
                <w:iCs/>
                <w:color w:val="000000"/>
              </w:rPr>
            </w:pPr>
            <w:proofErr w:type="spellStart"/>
            <w:r w:rsidRPr="00D2429B">
              <w:rPr>
                <w:rFonts w:ascii="Times New Roman" w:eastAsia="Times New Roman" w:hAnsi="Times New Roman"/>
                <w:b/>
                <w:bCs/>
                <w:iCs/>
                <w:color w:val="000000"/>
              </w:rPr>
              <w:t>Bendra</w:t>
            </w:r>
            <w:proofErr w:type="spellEnd"/>
            <w:r w:rsidRPr="00D2429B">
              <w:rPr>
                <w:rFonts w:ascii="Times New Roman" w:eastAsia="Times New Roman" w:hAnsi="Times New Roman"/>
                <w:b/>
                <w:bCs/>
                <w:iCs/>
                <w:color w:val="000000"/>
              </w:rPr>
              <w:t xml:space="preserve"> </w:t>
            </w:r>
            <w:proofErr w:type="spellStart"/>
            <w:r w:rsidRPr="00D2429B">
              <w:rPr>
                <w:rFonts w:ascii="Times New Roman" w:eastAsia="Times New Roman" w:hAnsi="Times New Roman"/>
                <w:b/>
                <w:bCs/>
                <w:iCs/>
                <w:color w:val="000000"/>
              </w:rPr>
              <w:t>kaina</w:t>
            </w:r>
            <w:proofErr w:type="spellEnd"/>
            <w:r w:rsidRPr="00D2429B">
              <w:rPr>
                <w:rFonts w:ascii="Times New Roman" w:eastAsia="Times New Roman" w:hAnsi="Times New Roman"/>
                <w:b/>
                <w:bCs/>
                <w:iCs/>
                <w:color w:val="000000"/>
              </w:rPr>
              <w:t xml:space="preserve"> EUR be PVM</w:t>
            </w:r>
          </w:p>
        </w:tc>
      </w:tr>
      <w:tr w:rsidR="00FD1AA0" w:rsidRPr="00D2429B" w14:paraId="33E50FE3" w14:textId="77777777" w:rsidTr="00FD1AA0">
        <w:trPr>
          <w:trHeight w:val="93"/>
        </w:trPr>
        <w:tc>
          <w:tcPr>
            <w:tcW w:w="710" w:type="dxa"/>
            <w:vAlign w:val="center"/>
          </w:tcPr>
          <w:p w14:paraId="2553ABDC" w14:textId="7AE07528" w:rsidR="00FD1AA0" w:rsidRPr="00D2429B" w:rsidRDefault="008A5392" w:rsidP="005E1D8B">
            <w:pPr>
              <w:suppressAutoHyphens w:val="0"/>
              <w:autoSpaceDN/>
              <w:spacing w:after="0" w:line="240" w:lineRule="auto"/>
              <w:textAlignment w:val="auto"/>
              <w:rPr>
                <w:rFonts w:ascii="Times New Roman" w:eastAsia="Arial Unicode MS" w:hAnsi="Times New Roman"/>
                <w:b/>
                <w:bCs/>
                <w:bdr w:val="nil"/>
              </w:rPr>
            </w:pPr>
            <w:r>
              <w:rPr>
                <w:rFonts w:ascii="Times New Roman" w:eastAsia="Arial Unicode MS" w:hAnsi="Times New Roman"/>
                <w:b/>
                <w:bCs/>
                <w:bdr w:val="nil"/>
              </w:rPr>
              <w:t>4</w:t>
            </w:r>
            <w:r w:rsidR="00FD1AA0" w:rsidRPr="00D2429B">
              <w:rPr>
                <w:rFonts w:ascii="Times New Roman" w:eastAsia="Arial Unicode MS" w:hAnsi="Times New Roman"/>
                <w:b/>
                <w:bCs/>
                <w:bdr w:val="nil"/>
              </w:rPr>
              <w:t>.</w:t>
            </w:r>
          </w:p>
        </w:tc>
        <w:tc>
          <w:tcPr>
            <w:tcW w:w="2551" w:type="dxa"/>
            <w:vAlign w:val="center"/>
          </w:tcPr>
          <w:p w14:paraId="15F4DBB5" w14:textId="48D02E6C" w:rsidR="00FD1AA0" w:rsidRPr="00D2429B" w:rsidRDefault="00FD1AA0" w:rsidP="005E1D8B">
            <w:pPr>
              <w:suppressAutoHyphens w:val="0"/>
              <w:autoSpaceDN/>
              <w:spacing w:after="0" w:line="240" w:lineRule="auto"/>
              <w:textAlignment w:val="auto"/>
              <w:rPr>
                <w:rFonts w:ascii="Times New Roman" w:eastAsia="Arial Unicode MS" w:hAnsi="Times New Roman"/>
                <w:b/>
                <w:bCs/>
                <w:noProof/>
                <w:bdr w:val="nil"/>
              </w:rPr>
            </w:pPr>
            <w:r w:rsidRPr="00F431FE">
              <w:rPr>
                <w:rFonts w:ascii="Times New Roman" w:eastAsia="Times New Roman" w:hAnsi="Times New Roman"/>
                <w:b/>
                <w:bCs/>
                <w:lang w:val="lt-LT"/>
              </w:rPr>
              <w:t xml:space="preserve">Aštrių </w:t>
            </w:r>
            <w:r>
              <w:rPr>
                <w:rFonts w:ascii="Times New Roman" w:eastAsia="Times New Roman" w:hAnsi="Times New Roman"/>
                <w:b/>
                <w:bCs/>
                <w:lang w:val="lt-LT"/>
              </w:rPr>
              <w:t>atliekų surinkimo konteineriai 5,0 litrų</w:t>
            </w:r>
          </w:p>
        </w:tc>
        <w:tc>
          <w:tcPr>
            <w:tcW w:w="4536" w:type="dxa"/>
            <w:shd w:val="clear" w:color="auto" w:fill="D9D9D9"/>
            <w:vAlign w:val="center"/>
          </w:tcPr>
          <w:p w14:paraId="6D9D7EDA" w14:textId="77777777" w:rsidR="00FD1AA0" w:rsidRPr="00D2429B" w:rsidRDefault="00FD1AA0" w:rsidP="005E1D8B">
            <w:pPr>
              <w:suppressAutoHyphens w:val="0"/>
              <w:autoSpaceDN/>
              <w:spacing w:after="0" w:line="240" w:lineRule="auto"/>
              <w:textAlignment w:val="auto"/>
              <w:rPr>
                <w:rFonts w:ascii="Times New Roman" w:eastAsia="Arial Unicode MS" w:hAnsi="Times New Roman"/>
                <w:b/>
                <w:bCs/>
                <w:bdr w:val="nil"/>
              </w:rPr>
            </w:pPr>
          </w:p>
        </w:tc>
        <w:tc>
          <w:tcPr>
            <w:tcW w:w="1678" w:type="dxa"/>
          </w:tcPr>
          <w:p w14:paraId="1E76C600" w14:textId="73524AA7" w:rsidR="00FD1AA0" w:rsidRDefault="005F6857" w:rsidP="005E1D8B">
            <w:pPr>
              <w:suppressAutoHyphens w:val="0"/>
              <w:autoSpaceDN/>
              <w:spacing w:after="0" w:line="240" w:lineRule="auto"/>
              <w:jc w:val="center"/>
              <w:textAlignment w:val="auto"/>
              <w:rPr>
                <w:rFonts w:ascii="Times New Roman" w:eastAsia="Arial Unicode MS" w:hAnsi="Times New Roman"/>
                <w:b/>
                <w:bCs/>
                <w:noProof/>
                <w:bdr w:val="nil"/>
              </w:rPr>
            </w:pPr>
            <w:r>
              <w:rPr>
                <w:rFonts w:ascii="Times New Roman" w:eastAsia="Arial Unicode MS" w:hAnsi="Times New Roman"/>
                <w:b/>
                <w:bCs/>
                <w:noProof/>
                <w:bdr w:val="nil"/>
              </w:rPr>
              <w:t>15</w:t>
            </w:r>
            <w:r w:rsidR="00FD1AA0">
              <w:rPr>
                <w:rFonts w:ascii="Times New Roman" w:eastAsia="Arial Unicode MS" w:hAnsi="Times New Roman"/>
                <w:b/>
                <w:bCs/>
                <w:noProof/>
                <w:bdr w:val="nil"/>
              </w:rPr>
              <w:t>000</w:t>
            </w:r>
          </w:p>
        </w:tc>
        <w:tc>
          <w:tcPr>
            <w:tcW w:w="1214" w:type="dxa"/>
            <w:vAlign w:val="center"/>
          </w:tcPr>
          <w:p w14:paraId="4E1851B4" w14:textId="52A1A654" w:rsidR="00FD1AA0" w:rsidRPr="00D2429B" w:rsidRDefault="00FD1AA0" w:rsidP="005E1D8B">
            <w:pPr>
              <w:suppressAutoHyphens w:val="0"/>
              <w:autoSpaceDN/>
              <w:spacing w:after="0" w:line="240" w:lineRule="auto"/>
              <w:jc w:val="center"/>
              <w:textAlignment w:val="auto"/>
              <w:rPr>
                <w:rFonts w:ascii="Times New Roman" w:eastAsia="Arial Unicode MS" w:hAnsi="Times New Roman"/>
                <w:b/>
                <w:bCs/>
                <w:noProof/>
                <w:bdr w:val="nil"/>
              </w:rPr>
            </w:pPr>
            <w:r>
              <w:rPr>
                <w:rFonts w:ascii="Times New Roman" w:eastAsia="Arial Unicode MS" w:hAnsi="Times New Roman"/>
                <w:b/>
                <w:bCs/>
                <w:noProof/>
                <w:bdr w:val="nil"/>
              </w:rPr>
              <w:t>vnt</w:t>
            </w:r>
            <w:r w:rsidRPr="00D2429B">
              <w:rPr>
                <w:rFonts w:ascii="Times New Roman" w:eastAsia="Arial Unicode MS" w:hAnsi="Times New Roman"/>
                <w:b/>
                <w:bCs/>
                <w:noProof/>
                <w:bdr w:val="nil"/>
              </w:rPr>
              <w:t>.</w:t>
            </w:r>
          </w:p>
        </w:tc>
        <w:tc>
          <w:tcPr>
            <w:tcW w:w="1531" w:type="dxa"/>
            <w:shd w:val="clear" w:color="auto" w:fill="D9D9D9"/>
            <w:vAlign w:val="center"/>
          </w:tcPr>
          <w:p w14:paraId="16033E6F" w14:textId="77777777" w:rsidR="00FD1AA0" w:rsidRPr="00D2429B" w:rsidRDefault="00FD1AA0" w:rsidP="005E1D8B">
            <w:pPr>
              <w:suppressAutoHyphens w:val="0"/>
              <w:autoSpaceDN/>
              <w:spacing w:after="0" w:line="240" w:lineRule="auto"/>
              <w:jc w:val="center"/>
              <w:textAlignment w:val="auto"/>
              <w:rPr>
                <w:rFonts w:ascii="Times New Roman" w:eastAsia="Arial Unicode MS" w:hAnsi="Times New Roman"/>
                <w:b/>
                <w:bCs/>
                <w:bdr w:val="nil"/>
              </w:rPr>
            </w:pPr>
          </w:p>
        </w:tc>
        <w:tc>
          <w:tcPr>
            <w:tcW w:w="1173" w:type="dxa"/>
            <w:shd w:val="clear" w:color="auto" w:fill="D9D9D9"/>
          </w:tcPr>
          <w:p w14:paraId="157EEC36" w14:textId="77777777" w:rsidR="00FD1AA0" w:rsidRPr="00D2429B" w:rsidRDefault="00FD1AA0" w:rsidP="005E1D8B">
            <w:pPr>
              <w:suppressAutoHyphens w:val="0"/>
              <w:autoSpaceDN/>
              <w:spacing w:after="0" w:line="240" w:lineRule="auto"/>
              <w:jc w:val="center"/>
              <w:textAlignment w:val="auto"/>
              <w:rPr>
                <w:rFonts w:ascii="Times New Roman" w:eastAsia="Arial Unicode MS" w:hAnsi="Times New Roman"/>
                <w:b/>
                <w:bCs/>
                <w:bdr w:val="nil"/>
              </w:rPr>
            </w:pPr>
          </w:p>
        </w:tc>
        <w:tc>
          <w:tcPr>
            <w:tcW w:w="1752" w:type="dxa"/>
            <w:shd w:val="clear" w:color="auto" w:fill="D9D9D9"/>
          </w:tcPr>
          <w:p w14:paraId="41389CD3" w14:textId="77777777" w:rsidR="00FD1AA0" w:rsidRPr="00D2429B" w:rsidRDefault="00FD1AA0" w:rsidP="005E1D8B">
            <w:pPr>
              <w:suppressAutoHyphens w:val="0"/>
              <w:autoSpaceDN/>
              <w:spacing w:after="0" w:line="240" w:lineRule="auto"/>
              <w:jc w:val="center"/>
              <w:textAlignment w:val="auto"/>
              <w:rPr>
                <w:rFonts w:ascii="Times New Roman" w:eastAsia="Arial Unicode MS" w:hAnsi="Times New Roman"/>
                <w:b/>
                <w:bCs/>
                <w:bdr w:val="nil"/>
              </w:rPr>
            </w:pPr>
          </w:p>
        </w:tc>
      </w:tr>
      <w:tr w:rsidR="00FD1AA0" w:rsidRPr="00D2429B" w14:paraId="4F093A73" w14:textId="77777777" w:rsidTr="004A3A56">
        <w:tc>
          <w:tcPr>
            <w:tcW w:w="13393" w:type="dxa"/>
            <w:gridSpan w:val="7"/>
          </w:tcPr>
          <w:p w14:paraId="759F4B02" w14:textId="4D96AD8A" w:rsidR="00FD1AA0" w:rsidRPr="00D2429B" w:rsidRDefault="00FD1AA0" w:rsidP="005E1D8B">
            <w:pPr>
              <w:suppressAutoHyphens w:val="0"/>
              <w:autoSpaceDN/>
              <w:spacing w:after="0" w:line="240" w:lineRule="auto"/>
              <w:jc w:val="right"/>
              <w:textAlignment w:val="auto"/>
              <w:rPr>
                <w:rFonts w:ascii="Times New Roman" w:eastAsia="Arial Unicode MS" w:hAnsi="Times New Roman"/>
                <w:b/>
                <w:bCs/>
                <w:bdr w:val="nil"/>
              </w:rPr>
            </w:pPr>
            <w:proofErr w:type="spellStart"/>
            <w:r w:rsidRPr="00D2429B">
              <w:rPr>
                <w:rFonts w:ascii="Times New Roman" w:eastAsia="Arial Unicode MS" w:hAnsi="Times New Roman"/>
                <w:b/>
                <w:bCs/>
                <w:bdr w:val="nil"/>
              </w:rPr>
              <w:t>Bendra</w:t>
            </w:r>
            <w:proofErr w:type="spellEnd"/>
            <w:r w:rsidRPr="00D2429B">
              <w:rPr>
                <w:rFonts w:ascii="Times New Roman" w:eastAsia="Arial Unicode MS" w:hAnsi="Times New Roman"/>
                <w:b/>
                <w:bCs/>
                <w:bdr w:val="nil"/>
              </w:rPr>
              <w:t xml:space="preserve"> </w:t>
            </w:r>
            <w:proofErr w:type="spellStart"/>
            <w:r w:rsidRPr="00D2429B">
              <w:rPr>
                <w:rFonts w:ascii="Times New Roman" w:eastAsia="Arial Unicode MS" w:hAnsi="Times New Roman"/>
                <w:b/>
                <w:bCs/>
                <w:bdr w:val="nil"/>
              </w:rPr>
              <w:t>pasiūlymo</w:t>
            </w:r>
            <w:proofErr w:type="spellEnd"/>
            <w:r w:rsidRPr="00D2429B">
              <w:rPr>
                <w:rFonts w:ascii="Times New Roman" w:eastAsia="Arial Unicode MS" w:hAnsi="Times New Roman"/>
                <w:b/>
                <w:bCs/>
                <w:bdr w:val="nil"/>
              </w:rPr>
              <w:t xml:space="preserve"> </w:t>
            </w:r>
            <w:proofErr w:type="spellStart"/>
            <w:r w:rsidRPr="00D2429B">
              <w:rPr>
                <w:rFonts w:ascii="Times New Roman" w:eastAsia="Arial Unicode MS" w:hAnsi="Times New Roman"/>
                <w:b/>
                <w:bCs/>
                <w:bdr w:val="nil"/>
              </w:rPr>
              <w:t>kaina</w:t>
            </w:r>
            <w:proofErr w:type="spellEnd"/>
            <w:r w:rsidRPr="00D2429B">
              <w:rPr>
                <w:rFonts w:ascii="Times New Roman" w:eastAsia="Arial Unicode MS" w:hAnsi="Times New Roman"/>
                <w:b/>
                <w:bCs/>
                <w:bdr w:val="nil"/>
              </w:rPr>
              <w:t>, EUR be PVM:</w:t>
            </w:r>
          </w:p>
        </w:tc>
        <w:tc>
          <w:tcPr>
            <w:tcW w:w="1752" w:type="dxa"/>
            <w:shd w:val="clear" w:color="auto" w:fill="D9D9D9"/>
          </w:tcPr>
          <w:p w14:paraId="7B0D79DE" w14:textId="77777777" w:rsidR="00FD1AA0" w:rsidRPr="00D2429B" w:rsidRDefault="00FD1AA0" w:rsidP="005E1D8B">
            <w:pPr>
              <w:suppressAutoHyphens w:val="0"/>
              <w:autoSpaceDN/>
              <w:spacing w:after="0" w:line="240" w:lineRule="auto"/>
              <w:textAlignment w:val="auto"/>
              <w:rPr>
                <w:rFonts w:ascii="Times New Roman" w:eastAsia="Arial Unicode MS" w:hAnsi="Times New Roman"/>
                <w:b/>
                <w:bCs/>
                <w:bdr w:val="nil"/>
              </w:rPr>
            </w:pPr>
          </w:p>
        </w:tc>
      </w:tr>
      <w:tr w:rsidR="00FD1AA0" w:rsidRPr="00D2429B" w14:paraId="05E49860" w14:textId="77777777" w:rsidTr="00A07DB9">
        <w:tc>
          <w:tcPr>
            <w:tcW w:w="13393" w:type="dxa"/>
            <w:gridSpan w:val="7"/>
          </w:tcPr>
          <w:p w14:paraId="301430E9" w14:textId="2C9F0010" w:rsidR="00FD1AA0" w:rsidRPr="00D2429B" w:rsidRDefault="00FD1AA0" w:rsidP="005E1D8B">
            <w:pPr>
              <w:suppressAutoHyphens w:val="0"/>
              <w:autoSpaceDN/>
              <w:spacing w:after="0" w:line="240" w:lineRule="auto"/>
              <w:jc w:val="right"/>
              <w:textAlignment w:val="auto"/>
              <w:rPr>
                <w:rFonts w:ascii="Times New Roman" w:eastAsia="Arial Unicode MS" w:hAnsi="Times New Roman"/>
                <w:b/>
                <w:bCs/>
                <w:bdr w:val="nil"/>
              </w:rPr>
            </w:pPr>
            <w:r w:rsidRPr="00D2429B">
              <w:rPr>
                <w:rFonts w:ascii="Times New Roman" w:eastAsia="Arial Unicode MS" w:hAnsi="Times New Roman"/>
                <w:b/>
                <w:bCs/>
                <w:bdr w:val="nil"/>
              </w:rPr>
              <w:t xml:space="preserve">PVM </w:t>
            </w:r>
            <w:proofErr w:type="spellStart"/>
            <w:r w:rsidRPr="00D2429B">
              <w:rPr>
                <w:rFonts w:ascii="Times New Roman" w:eastAsia="Arial Unicode MS" w:hAnsi="Times New Roman"/>
                <w:b/>
                <w:bCs/>
                <w:bdr w:val="nil"/>
              </w:rPr>
              <w:t>suma</w:t>
            </w:r>
            <w:proofErr w:type="spellEnd"/>
            <w:r w:rsidRPr="00D2429B">
              <w:rPr>
                <w:rFonts w:ascii="Times New Roman" w:eastAsia="Arial Unicode MS" w:hAnsi="Times New Roman"/>
                <w:b/>
                <w:bCs/>
                <w:bdr w:val="nil"/>
              </w:rPr>
              <w:t>, EUR</w:t>
            </w:r>
            <w:r w:rsidRPr="00D2429B">
              <w:rPr>
                <w:rFonts w:ascii="Times New Roman" w:eastAsia="Arial Unicode MS" w:hAnsi="Times New Roman"/>
                <w:bdr w:val="nil"/>
              </w:rPr>
              <w:t>:</w:t>
            </w:r>
          </w:p>
        </w:tc>
        <w:tc>
          <w:tcPr>
            <w:tcW w:w="1752" w:type="dxa"/>
            <w:shd w:val="clear" w:color="auto" w:fill="D9D9D9"/>
          </w:tcPr>
          <w:p w14:paraId="11A51A09" w14:textId="77777777" w:rsidR="00FD1AA0" w:rsidRPr="00D2429B" w:rsidRDefault="00FD1AA0" w:rsidP="005E1D8B">
            <w:pPr>
              <w:suppressAutoHyphens w:val="0"/>
              <w:autoSpaceDN/>
              <w:spacing w:after="0" w:line="240" w:lineRule="auto"/>
              <w:textAlignment w:val="auto"/>
              <w:rPr>
                <w:rFonts w:ascii="Times New Roman" w:eastAsia="Arial Unicode MS" w:hAnsi="Times New Roman"/>
                <w:b/>
                <w:bCs/>
                <w:bdr w:val="nil"/>
              </w:rPr>
            </w:pPr>
          </w:p>
        </w:tc>
      </w:tr>
      <w:tr w:rsidR="00FD1AA0" w:rsidRPr="00D2429B" w14:paraId="4A0912AD" w14:textId="77777777" w:rsidTr="009E3DBD">
        <w:tc>
          <w:tcPr>
            <w:tcW w:w="13393" w:type="dxa"/>
            <w:gridSpan w:val="7"/>
          </w:tcPr>
          <w:p w14:paraId="2DB64AD5" w14:textId="1AADABB6" w:rsidR="00FD1AA0" w:rsidRPr="00D2429B" w:rsidRDefault="00FD1AA0" w:rsidP="005E1D8B">
            <w:pPr>
              <w:suppressAutoHyphens w:val="0"/>
              <w:autoSpaceDN/>
              <w:spacing w:after="0" w:line="240" w:lineRule="auto"/>
              <w:jc w:val="right"/>
              <w:textAlignment w:val="auto"/>
              <w:rPr>
                <w:rFonts w:ascii="Times New Roman" w:eastAsia="Arial Unicode MS" w:hAnsi="Times New Roman"/>
                <w:b/>
                <w:bCs/>
                <w:bdr w:val="nil"/>
              </w:rPr>
            </w:pPr>
            <w:proofErr w:type="spellStart"/>
            <w:r w:rsidRPr="00D2429B">
              <w:rPr>
                <w:rFonts w:ascii="Times New Roman" w:eastAsia="Arial Unicode MS" w:hAnsi="Times New Roman"/>
                <w:b/>
                <w:bCs/>
                <w:bdr w:val="nil"/>
              </w:rPr>
              <w:t>Bendra</w:t>
            </w:r>
            <w:proofErr w:type="spellEnd"/>
            <w:r w:rsidRPr="00D2429B">
              <w:rPr>
                <w:rFonts w:ascii="Times New Roman" w:eastAsia="Arial Unicode MS" w:hAnsi="Times New Roman"/>
                <w:b/>
                <w:bCs/>
                <w:bdr w:val="nil"/>
              </w:rPr>
              <w:t xml:space="preserve"> </w:t>
            </w:r>
            <w:proofErr w:type="spellStart"/>
            <w:r w:rsidRPr="00D2429B">
              <w:rPr>
                <w:rFonts w:ascii="Times New Roman" w:eastAsia="Arial Unicode MS" w:hAnsi="Times New Roman"/>
                <w:b/>
                <w:bCs/>
                <w:bdr w:val="nil"/>
              </w:rPr>
              <w:t>pasiūlymo</w:t>
            </w:r>
            <w:proofErr w:type="spellEnd"/>
            <w:r w:rsidRPr="00D2429B">
              <w:rPr>
                <w:rFonts w:ascii="Times New Roman" w:eastAsia="Arial Unicode MS" w:hAnsi="Times New Roman"/>
                <w:b/>
                <w:bCs/>
                <w:bdr w:val="nil"/>
              </w:rPr>
              <w:t xml:space="preserve"> </w:t>
            </w:r>
            <w:proofErr w:type="spellStart"/>
            <w:r w:rsidRPr="00D2429B">
              <w:rPr>
                <w:rFonts w:ascii="Times New Roman" w:eastAsia="Arial Unicode MS" w:hAnsi="Times New Roman"/>
                <w:b/>
                <w:bCs/>
                <w:bdr w:val="nil"/>
              </w:rPr>
              <w:t>kaina</w:t>
            </w:r>
            <w:proofErr w:type="spellEnd"/>
            <w:r w:rsidRPr="00D2429B">
              <w:rPr>
                <w:rFonts w:ascii="Times New Roman" w:eastAsia="Arial Unicode MS" w:hAnsi="Times New Roman"/>
                <w:b/>
                <w:bCs/>
                <w:bdr w:val="nil"/>
              </w:rPr>
              <w:t xml:space="preserve">, EUR </w:t>
            </w:r>
            <w:proofErr w:type="spellStart"/>
            <w:r w:rsidRPr="00D2429B">
              <w:rPr>
                <w:rFonts w:ascii="Times New Roman" w:eastAsia="Arial Unicode MS" w:hAnsi="Times New Roman"/>
                <w:b/>
                <w:bCs/>
                <w:bdr w:val="nil"/>
              </w:rPr>
              <w:t>su</w:t>
            </w:r>
            <w:proofErr w:type="spellEnd"/>
            <w:r w:rsidRPr="00D2429B">
              <w:rPr>
                <w:rFonts w:ascii="Times New Roman" w:eastAsia="Arial Unicode MS" w:hAnsi="Times New Roman"/>
                <w:b/>
                <w:bCs/>
                <w:bdr w:val="nil"/>
              </w:rPr>
              <w:t xml:space="preserve"> PVM*:</w:t>
            </w:r>
          </w:p>
        </w:tc>
        <w:tc>
          <w:tcPr>
            <w:tcW w:w="1752" w:type="dxa"/>
            <w:shd w:val="clear" w:color="auto" w:fill="D9D9D9" w:themeFill="background1" w:themeFillShade="D9"/>
          </w:tcPr>
          <w:p w14:paraId="45618A72" w14:textId="77777777" w:rsidR="00FD1AA0" w:rsidRPr="00D2429B" w:rsidRDefault="00FD1AA0" w:rsidP="005E1D8B">
            <w:pPr>
              <w:suppressAutoHyphens w:val="0"/>
              <w:autoSpaceDN/>
              <w:spacing w:after="0" w:line="240" w:lineRule="auto"/>
              <w:textAlignment w:val="auto"/>
              <w:rPr>
                <w:rFonts w:ascii="Times New Roman" w:eastAsia="Arial Unicode MS" w:hAnsi="Times New Roman"/>
                <w:b/>
                <w:bCs/>
                <w:bdr w:val="nil"/>
              </w:rPr>
            </w:pPr>
          </w:p>
        </w:tc>
      </w:tr>
    </w:tbl>
    <w:p w14:paraId="0275B9F1" w14:textId="77777777" w:rsidR="006D3EFD" w:rsidRDefault="006D3EFD" w:rsidP="00681CBF">
      <w:pPr>
        <w:pBdr>
          <w:top w:val="nil"/>
          <w:left w:val="nil"/>
          <w:bottom w:val="nil"/>
          <w:right w:val="nil"/>
          <w:between w:val="nil"/>
          <w:bar w:val="nil"/>
        </w:pBdr>
        <w:suppressAutoHyphens w:val="0"/>
        <w:autoSpaceDN/>
        <w:spacing w:after="0" w:line="240" w:lineRule="auto"/>
        <w:ind w:left="-426"/>
        <w:textAlignment w:val="auto"/>
        <w:rPr>
          <w:rFonts w:ascii="Times New Roman" w:eastAsia="Arial Unicode MS" w:hAnsi="Times New Roman"/>
          <w:bdr w:val="nil"/>
        </w:rPr>
      </w:pPr>
    </w:p>
    <w:p w14:paraId="09B24195" w14:textId="244744A3" w:rsidR="00D2429B" w:rsidRPr="00D2429B" w:rsidRDefault="00D2429B" w:rsidP="00681CBF">
      <w:pPr>
        <w:pBdr>
          <w:top w:val="nil"/>
          <w:left w:val="nil"/>
          <w:bottom w:val="nil"/>
          <w:right w:val="nil"/>
          <w:between w:val="nil"/>
          <w:bar w:val="nil"/>
        </w:pBdr>
        <w:suppressAutoHyphens w:val="0"/>
        <w:autoSpaceDN/>
        <w:spacing w:after="0" w:line="240" w:lineRule="auto"/>
        <w:ind w:left="-426"/>
        <w:textAlignment w:val="auto"/>
        <w:rPr>
          <w:rFonts w:ascii="Times New Roman" w:eastAsia="Arial Unicode MS" w:hAnsi="Times New Roman"/>
          <w:bdr w:val="nil"/>
        </w:rPr>
      </w:pPr>
      <w:r w:rsidRPr="00D2429B">
        <w:rPr>
          <w:rFonts w:ascii="Times New Roman" w:eastAsia="Arial Unicode MS" w:hAnsi="Times New Roman"/>
          <w:bdr w:val="nil"/>
        </w:rPr>
        <w:t>*Tais atvejais, kai pagal galiojančius teisės aktus tiekėjui nereikia mokėti PVM, tiekėjas privalo su pasiūlymu pateikti laisvos formos raštą dėl PVM netaikymo pagrindo.</w:t>
      </w:r>
    </w:p>
    <w:p w14:paraId="0B10BEAB" w14:textId="77777777" w:rsidR="005327F9" w:rsidRPr="005327F9" w:rsidRDefault="005327F9" w:rsidP="005327F9">
      <w:pPr>
        <w:suppressAutoHyphens w:val="0"/>
        <w:autoSpaceDN/>
        <w:spacing w:after="0" w:line="240" w:lineRule="auto"/>
        <w:ind w:left="-851"/>
        <w:jc w:val="both"/>
        <w:textAlignment w:val="auto"/>
        <w:rPr>
          <w:rFonts w:ascii="Times New Roman" w:eastAsia="Times New Roman" w:hAnsi="Times New Roman"/>
        </w:rPr>
      </w:pPr>
    </w:p>
    <w:p w14:paraId="1C6F5DB8" w14:textId="77777777" w:rsidR="005327F9" w:rsidRPr="005327F9" w:rsidRDefault="005327F9" w:rsidP="005327F9">
      <w:pPr>
        <w:suppressAutoHyphens w:val="0"/>
        <w:autoSpaceDN/>
        <w:spacing w:after="0" w:line="240" w:lineRule="auto"/>
        <w:ind w:left="-851" w:firstLine="425"/>
        <w:jc w:val="both"/>
        <w:textAlignment w:val="auto"/>
        <w:rPr>
          <w:rFonts w:ascii="Times New Roman" w:eastAsia="Times New Roman" w:hAnsi="Times New Roman"/>
          <w:b/>
          <w:bCs/>
        </w:rPr>
      </w:pPr>
      <w:r w:rsidRPr="005327F9">
        <w:rPr>
          <w:rFonts w:ascii="Times New Roman" w:eastAsia="Times New Roman" w:hAnsi="Times New Roman"/>
          <w:b/>
          <w:bCs/>
        </w:rPr>
        <w:t>Pasiūlymo priedai ir konfidenciali informacija</w:t>
      </w:r>
    </w:p>
    <w:tbl>
      <w:tblPr>
        <w:tblW w:w="14516" w:type="dxa"/>
        <w:tblInd w:w="-885" w:type="dxa"/>
        <w:tblLook w:val="04A0" w:firstRow="1" w:lastRow="0" w:firstColumn="1" w:lastColumn="0" w:noHBand="0" w:noVBand="1"/>
      </w:tblPr>
      <w:tblGrid>
        <w:gridCol w:w="454"/>
        <w:gridCol w:w="567"/>
        <w:gridCol w:w="4111"/>
        <w:gridCol w:w="2126"/>
        <w:gridCol w:w="5104"/>
        <w:gridCol w:w="314"/>
        <w:gridCol w:w="1840"/>
      </w:tblGrid>
      <w:tr w:rsidR="005327F9" w:rsidRPr="005327F9" w14:paraId="4334A381" w14:textId="77777777" w:rsidTr="005327F9">
        <w:trPr>
          <w:gridBefore w:val="1"/>
          <w:gridAfter w:val="2"/>
          <w:wBefore w:w="454" w:type="dxa"/>
          <w:wAfter w:w="2154" w:type="dxa"/>
          <w:trHeight w:val="326"/>
        </w:trPr>
        <w:tc>
          <w:tcPr>
            <w:tcW w:w="567" w:type="dxa"/>
            <w:tcBorders>
              <w:top w:val="single" w:sz="4" w:space="0" w:color="auto"/>
              <w:left w:val="single" w:sz="4" w:space="0" w:color="auto"/>
              <w:bottom w:val="single" w:sz="4" w:space="0" w:color="auto"/>
              <w:right w:val="single" w:sz="4" w:space="0" w:color="auto"/>
            </w:tcBorders>
          </w:tcPr>
          <w:p w14:paraId="776B2D23" w14:textId="77777777" w:rsidR="005327F9" w:rsidRPr="005327F9" w:rsidRDefault="005327F9" w:rsidP="005327F9">
            <w:pPr>
              <w:suppressAutoHyphens w:val="0"/>
              <w:autoSpaceDN/>
              <w:spacing w:after="0" w:line="240" w:lineRule="auto"/>
              <w:jc w:val="center"/>
              <w:textAlignment w:val="auto"/>
              <w:rPr>
                <w:rFonts w:ascii="Times New Roman" w:eastAsia="Times New Roman" w:hAnsi="Times New Roman"/>
                <w:b/>
                <w:bCs/>
                <w:color w:val="000000"/>
                <w:sz w:val="20"/>
                <w:szCs w:val="20"/>
                <w:lang w:eastAsia="lt-LT"/>
              </w:rPr>
            </w:pPr>
            <w:r w:rsidRPr="005327F9">
              <w:rPr>
                <w:rFonts w:ascii="Times New Roman" w:eastAsia="Times New Roman" w:hAnsi="Times New Roman"/>
                <w:b/>
                <w:bCs/>
                <w:color w:val="000000"/>
                <w:sz w:val="20"/>
                <w:szCs w:val="20"/>
                <w:lang w:eastAsia="lt-LT"/>
              </w:rPr>
              <w:t>Eil. Nr.</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65AF9AFD" w14:textId="77777777" w:rsidR="005327F9" w:rsidRPr="005327F9" w:rsidRDefault="005327F9" w:rsidP="005327F9">
            <w:pPr>
              <w:suppressAutoHyphens w:val="0"/>
              <w:autoSpaceDN/>
              <w:spacing w:after="0" w:line="240" w:lineRule="auto"/>
              <w:jc w:val="center"/>
              <w:textAlignment w:val="auto"/>
              <w:rPr>
                <w:rFonts w:ascii="Times New Roman" w:eastAsia="Times New Roman" w:hAnsi="Times New Roman"/>
                <w:b/>
                <w:bCs/>
                <w:color w:val="000000"/>
                <w:sz w:val="20"/>
                <w:szCs w:val="20"/>
                <w:lang w:eastAsia="lt-LT"/>
              </w:rPr>
            </w:pPr>
            <w:r w:rsidRPr="005327F9">
              <w:rPr>
                <w:rFonts w:ascii="Times New Roman" w:eastAsia="Times New Roman" w:hAnsi="Times New Roman"/>
                <w:b/>
                <w:bCs/>
                <w:color w:val="000000"/>
                <w:sz w:val="20"/>
                <w:szCs w:val="20"/>
                <w:lang w:eastAsia="lt-LT"/>
              </w:rPr>
              <w:t>Dokumento pavadinimas</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CD9BEBE" w14:textId="77777777" w:rsidR="005327F9" w:rsidRPr="005327F9" w:rsidRDefault="005327F9" w:rsidP="005327F9">
            <w:pPr>
              <w:suppressAutoHyphens w:val="0"/>
              <w:autoSpaceDN/>
              <w:spacing w:after="0" w:line="240" w:lineRule="auto"/>
              <w:jc w:val="center"/>
              <w:textAlignment w:val="auto"/>
              <w:rPr>
                <w:rFonts w:ascii="Times New Roman" w:eastAsia="Times New Roman" w:hAnsi="Times New Roman"/>
                <w:b/>
                <w:bCs/>
                <w:color w:val="000000"/>
                <w:sz w:val="20"/>
                <w:szCs w:val="20"/>
                <w:lang w:eastAsia="lt-LT"/>
              </w:rPr>
            </w:pPr>
            <w:r w:rsidRPr="005327F9">
              <w:rPr>
                <w:rFonts w:ascii="Times New Roman" w:eastAsia="Times New Roman" w:hAnsi="Times New Roman"/>
                <w:b/>
                <w:bCs/>
                <w:color w:val="000000"/>
                <w:sz w:val="20"/>
                <w:szCs w:val="20"/>
                <w:lang w:eastAsia="lt-LT"/>
              </w:rPr>
              <w:t>Lapų skaičius</w:t>
            </w:r>
          </w:p>
        </w:tc>
        <w:tc>
          <w:tcPr>
            <w:tcW w:w="5104" w:type="dxa"/>
            <w:tcBorders>
              <w:top w:val="single" w:sz="4" w:space="0" w:color="auto"/>
              <w:left w:val="nil"/>
              <w:bottom w:val="single" w:sz="4" w:space="0" w:color="auto"/>
              <w:right w:val="single" w:sz="4" w:space="0" w:color="auto"/>
            </w:tcBorders>
            <w:shd w:val="clear" w:color="000000" w:fill="FFFFFF"/>
            <w:vAlign w:val="center"/>
            <w:hideMark/>
          </w:tcPr>
          <w:p w14:paraId="687748E7" w14:textId="77777777" w:rsidR="005327F9" w:rsidRPr="005327F9" w:rsidRDefault="005327F9" w:rsidP="005327F9">
            <w:pPr>
              <w:suppressAutoHyphens w:val="0"/>
              <w:autoSpaceDN/>
              <w:spacing w:after="0" w:line="240" w:lineRule="auto"/>
              <w:jc w:val="center"/>
              <w:textAlignment w:val="auto"/>
              <w:rPr>
                <w:rFonts w:ascii="Times New Roman" w:eastAsia="Times New Roman" w:hAnsi="Times New Roman"/>
                <w:b/>
                <w:bCs/>
                <w:color w:val="000000"/>
                <w:sz w:val="20"/>
                <w:szCs w:val="20"/>
                <w:lang w:eastAsia="lt-LT"/>
              </w:rPr>
            </w:pPr>
            <w:r w:rsidRPr="005327F9">
              <w:rPr>
                <w:rFonts w:ascii="Times New Roman" w:eastAsia="Times New Roman" w:hAnsi="Times New Roman"/>
                <w:b/>
                <w:bCs/>
                <w:color w:val="000000"/>
                <w:sz w:val="20"/>
                <w:szCs w:val="20"/>
                <w:lang w:eastAsia="lt-LT"/>
              </w:rPr>
              <w:t>Dokumentas yra konfidencialus**? Taip / Ne</w:t>
            </w:r>
          </w:p>
        </w:tc>
      </w:tr>
      <w:tr w:rsidR="005327F9" w:rsidRPr="005327F9" w14:paraId="364124AC" w14:textId="77777777" w:rsidTr="005327F9">
        <w:trPr>
          <w:gridBefore w:val="1"/>
          <w:gridAfter w:val="2"/>
          <w:wBefore w:w="454" w:type="dxa"/>
          <w:wAfter w:w="2154" w:type="dxa"/>
          <w:trHeight w:val="62"/>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7160AE" w14:textId="77777777" w:rsidR="005327F9" w:rsidRPr="005327F9" w:rsidRDefault="005327F9" w:rsidP="005327F9">
            <w:pPr>
              <w:suppressAutoHyphens w:val="0"/>
              <w:autoSpaceDN/>
              <w:spacing w:after="0" w:line="240" w:lineRule="auto"/>
              <w:textAlignment w:val="auto"/>
              <w:rPr>
                <w:rFonts w:ascii="Times New Roman" w:eastAsia="Times New Roman" w:hAnsi="Times New Roman"/>
                <w:color w:val="000000"/>
                <w:sz w:val="20"/>
                <w:szCs w:val="20"/>
                <w:lang w:eastAsia="lt-LT"/>
              </w:rPr>
            </w:pPr>
          </w:p>
        </w:tc>
        <w:tc>
          <w:tcPr>
            <w:tcW w:w="4111" w:type="dxa"/>
            <w:tcBorders>
              <w:top w:val="single" w:sz="4" w:space="0" w:color="auto"/>
              <w:left w:val="single" w:sz="4" w:space="0" w:color="auto"/>
              <w:bottom w:val="single" w:sz="4" w:space="0" w:color="auto"/>
              <w:right w:val="single" w:sz="4" w:space="0" w:color="auto"/>
            </w:tcBorders>
            <w:shd w:val="clear" w:color="auto" w:fill="D9D9D9"/>
            <w:vAlign w:val="center"/>
          </w:tcPr>
          <w:p w14:paraId="7996E4B9" w14:textId="77777777" w:rsidR="005327F9" w:rsidRPr="005327F9" w:rsidRDefault="005327F9" w:rsidP="005327F9">
            <w:pPr>
              <w:suppressAutoHyphens w:val="0"/>
              <w:autoSpaceDN/>
              <w:spacing w:after="0" w:line="240" w:lineRule="auto"/>
              <w:textAlignment w:val="auto"/>
              <w:rPr>
                <w:rFonts w:ascii="Times New Roman" w:eastAsia="Times New Roman" w:hAnsi="Times New Roman"/>
                <w:color w:val="000000"/>
                <w:sz w:val="20"/>
                <w:szCs w:val="20"/>
                <w:lang w:eastAsia="lt-LT"/>
              </w:rPr>
            </w:pPr>
          </w:p>
        </w:tc>
        <w:tc>
          <w:tcPr>
            <w:tcW w:w="2126" w:type="dxa"/>
            <w:tcBorders>
              <w:top w:val="single" w:sz="4" w:space="0" w:color="auto"/>
              <w:left w:val="nil"/>
              <w:bottom w:val="single" w:sz="4" w:space="0" w:color="auto"/>
              <w:right w:val="single" w:sz="4" w:space="0" w:color="auto"/>
            </w:tcBorders>
            <w:shd w:val="clear" w:color="auto" w:fill="D9D9D9"/>
            <w:vAlign w:val="center"/>
          </w:tcPr>
          <w:p w14:paraId="2CD19487" w14:textId="77777777" w:rsidR="005327F9" w:rsidRPr="005327F9" w:rsidRDefault="005327F9" w:rsidP="005327F9">
            <w:pPr>
              <w:suppressAutoHyphens w:val="0"/>
              <w:autoSpaceDN/>
              <w:spacing w:after="0" w:line="240" w:lineRule="auto"/>
              <w:jc w:val="center"/>
              <w:textAlignment w:val="auto"/>
              <w:rPr>
                <w:rFonts w:ascii="Times New Roman" w:eastAsia="Times New Roman" w:hAnsi="Times New Roman"/>
                <w:color w:val="000000"/>
                <w:sz w:val="20"/>
                <w:szCs w:val="20"/>
                <w:lang w:eastAsia="lt-LT"/>
              </w:rPr>
            </w:pPr>
          </w:p>
        </w:tc>
        <w:tc>
          <w:tcPr>
            <w:tcW w:w="5104" w:type="dxa"/>
            <w:tcBorders>
              <w:top w:val="single" w:sz="4" w:space="0" w:color="auto"/>
              <w:left w:val="nil"/>
              <w:bottom w:val="single" w:sz="4" w:space="0" w:color="auto"/>
              <w:right w:val="single" w:sz="4" w:space="0" w:color="auto"/>
            </w:tcBorders>
            <w:shd w:val="clear" w:color="auto" w:fill="D9D9D9"/>
            <w:vAlign w:val="center"/>
          </w:tcPr>
          <w:p w14:paraId="7F3BDAAD" w14:textId="77777777" w:rsidR="005327F9" w:rsidRPr="005327F9" w:rsidRDefault="005327F9" w:rsidP="005327F9">
            <w:pPr>
              <w:suppressAutoHyphens w:val="0"/>
              <w:autoSpaceDN/>
              <w:spacing w:after="0" w:line="240" w:lineRule="auto"/>
              <w:jc w:val="center"/>
              <w:textAlignment w:val="auto"/>
              <w:rPr>
                <w:rFonts w:ascii="Times New Roman" w:eastAsia="Times New Roman" w:hAnsi="Times New Roman"/>
                <w:color w:val="000000"/>
                <w:sz w:val="20"/>
                <w:szCs w:val="20"/>
                <w:lang w:eastAsia="lt-LT"/>
              </w:rPr>
            </w:pPr>
          </w:p>
        </w:tc>
      </w:tr>
      <w:tr w:rsidR="005327F9" w:rsidRPr="005327F9" w14:paraId="720D5C8A" w14:textId="77777777" w:rsidTr="005327F9">
        <w:trPr>
          <w:gridBefore w:val="1"/>
          <w:gridAfter w:val="2"/>
          <w:wBefore w:w="454" w:type="dxa"/>
          <w:wAfter w:w="2154" w:type="dxa"/>
          <w:trHeight w:val="62"/>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289DD7" w14:textId="77777777" w:rsidR="005327F9" w:rsidRPr="005327F9" w:rsidRDefault="005327F9" w:rsidP="005327F9">
            <w:pPr>
              <w:suppressAutoHyphens w:val="0"/>
              <w:autoSpaceDN/>
              <w:spacing w:after="0" w:line="240" w:lineRule="auto"/>
              <w:textAlignment w:val="auto"/>
              <w:rPr>
                <w:rFonts w:ascii="Times New Roman" w:eastAsia="Times New Roman" w:hAnsi="Times New Roman"/>
                <w:color w:val="000000"/>
                <w:sz w:val="20"/>
                <w:szCs w:val="20"/>
                <w:lang w:eastAsia="lt-LT"/>
              </w:rPr>
            </w:pPr>
          </w:p>
        </w:tc>
        <w:tc>
          <w:tcPr>
            <w:tcW w:w="4111" w:type="dxa"/>
            <w:tcBorders>
              <w:top w:val="single" w:sz="4" w:space="0" w:color="auto"/>
              <w:left w:val="single" w:sz="4" w:space="0" w:color="auto"/>
              <w:bottom w:val="single" w:sz="4" w:space="0" w:color="auto"/>
              <w:right w:val="single" w:sz="4" w:space="0" w:color="auto"/>
            </w:tcBorders>
            <w:shd w:val="clear" w:color="auto" w:fill="D9D9D9"/>
            <w:vAlign w:val="center"/>
          </w:tcPr>
          <w:p w14:paraId="3D3C4C9F" w14:textId="77777777" w:rsidR="005327F9" w:rsidRPr="005327F9" w:rsidRDefault="005327F9" w:rsidP="005327F9">
            <w:pPr>
              <w:suppressAutoHyphens w:val="0"/>
              <w:autoSpaceDN/>
              <w:spacing w:after="0" w:line="240" w:lineRule="auto"/>
              <w:textAlignment w:val="auto"/>
              <w:rPr>
                <w:rFonts w:ascii="Times New Roman" w:eastAsia="Times New Roman" w:hAnsi="Times New Roman"/>
                <w:color w:val="000000"/>
                <w:sz w:val="20"/>
                <w:szCs w:val="20"/>
                <w:lang w:eastAsia="lt-LT"/>
              </w:rPr>
            </w:pPr>
          </w:p>
        </w:tc>
        <w:tc>
          <w:tcPr>
            <w:tcW w:w="2126" w:type="dxa"/>
            <w:tcBorders>
              <w:top w:val="single" w:sz="4" w:space="0" w:color="auto"/>
              <w:left w:val="nil"/>
              <w:bottom w:val="single" w:sz="4" w:space="0" w:color="auto"/>
              <w:right w:val="single" w:sz="4" w:space="0" w:color="auto"/>
            </w:tcBorders>
            <w:shd w:val="clear" w:color="auto" w:fill="D9D9D9"/>
            <w:vAlign w:val="center"/>
          </w:tcPr>
          <w:p w14:paraId="4D5451FE" w14:textId="77777777" w:rsidR="005327F9" w:rsidRPr="005327F9" w:rsidRDefault="005327F9" w:rsidP="005327F9">
            <w:pPr>
              <w:suppressAutoHyphens w:val="0"/>
              <w:autoSpaceDN/>
              <w:spacing w:after="0" w:line="240" w:lineRule="auto"/>
              <w:jc w:val="center"/>
              <w:textAlignment w:val="auto"/>
              <w:rPr>
                <w:rFonts w:ascii="Times New Roman" w:eastAsia="Times New Roman" w:hAnsi="Times New Roman"/>
                <w:color w:val="000000"/>
                <w:sz w:val="20"/>
                <w:szCs w:val="20"/>
                <w:lang w:eastAsia="lt-LT"/>
              </w:rPr>
            </w:pPr>
          </w:p>
        </w:tc>
        <w:tc>
          <w:tcPr>
            <w:tcW w:w="5104" w:type="dxa"/>
            <w:tcBorders>
              <w:top w:val="single" w:sz="4" w:space="0" w:color="auto"/>
              <w:left w:val="nil"/>
              <w:bottom w:val="single" w:sz="4" w:space="0" w:color="auto"/>
              <w:right w:val="single" w:sz="4" w:space="0" w:color="auto"/>
            </w:tcBorders>
            <w:shd w:val="clear" w:color="auto" w:fill="D9D9D9"/>
            <w:vAlign w:val="center"/>
          </w:tcPr>
          <w:p w14:paraId="36DA5C22" w14:textId="77777777" w:rsidR="005327F9" w:rsidRPr="005327F9" w:rsidRDefault="005327F9" w:rsidP="005327F9">
            <w:pPr>
              <w:suppressAutoHyphens w:val="0"/>
              <w:autoSpaceDN/>
              <w:spacing w:after="0" w:line="240" w:lineRule="auto"/>
              <w:jc w:val="center"/>
              <w:textAlignment w:val="auto"/>
              <w:rPr>
                <w:rFonts w:ascii="Times New Roman" w:eastAsia="Times New Roman" w:hAnsi="Times New Roman"/>
                <w:color w:val="000000"/>
                <w:sz w:val="20"/>
                <w:szCs w:val="20"/>
                <w:lang w:eastAsia="lt-LT"/>
              </w:rPr>
            </w:pPr>
          </w:p>
        </w:tc>
      </w:tr>
      <w:tr w:rsidR="005327F9" w:rsidRPr="005327F9" w14:paraId="026C7B6F" w14:textId="77777777" w:rsidTr="005327F9">
        <w:trPr>
          <w:gridBefore w:val="1"/>
          <w:gridAfter w:val="2"/>
          <w:wBefore w:w="454" w:type="dxa"/>
          <w:wAfter w:w="2154" w:type="dxa"/>
          <w:trHeight w:val="62"/>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A41252" w14:textId="77777777" w:rsidR="005327F9" w:rsidRPr="005327F9" w:rsidRDefault="005327F9" w:rsidP="005327F9">
            <w:pPr>
              <w:suppressAutoHyphens w:val="0"/>
              <w:autoSpaceDN/>
              <w:spacing w:after="0" w:line="240" w:lineRule="auto"/>
              <w:textAlignment w:val="auto"/>
              <w:rPr>
                <w:rFonts w:ascii="Times New Roman" w:eastAsia="Times New Roman" w:hAnsi="Times New Roman"/>
                <w:color w:val="000000"/>
                <w:sz w:val="20"/>
                <w:szCs w:val="20"/>
                <w:lang w:eastAsia="lt-LT"/>
              </w:rPr>
            </w:pPr>
          </w:p>
        </w:tc>
        <w:tc>
          <w:tcPr>
            <w:tcW w:w="411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025F94C2" w14:textId="77777777" w:rsidR="005327F9" w:rsidRPr="005327F9" w:rsidRDefault="005327F9" w:rsidP="005327F9">
            <w:pPr>
              <w:suppressAutoHyphens w:val="0"/>
              <w:autoSpaceDN/>
              <w:spacing w:after="0" w:line="240" w:lineRule="auto"/>
              <w:textAlignment w:val="auto"/>
              <w:rPr>
                <w:rFonts w:ascii="Times New Roman" w:eastAsia="Times New Roman" w:hAnsi="Times New Roman"/>
                <w:color w:val="000000"/>
                <w:sz w:val="20"/>
                <w:szCs w:val="20"/>
                <w:lang w:eastAsia="lt-LT"/>
              </w:rPr>
            </w:pPr>
          </w:p>
        </w:tc>
        <w:tc>
          <w:tcPr>
            <w:tcW w:w="2126" w:type="dxa"/>
            <w:tcBorders>
              <w:top w:val="single" w:sz="4" w:space="0" w:color="auto"/>
              <w:left w:val="nil"/>
              <w:bottom w:val="single" w:sz="4" w:space="0" w:color="auto"/>
              <w:right w:val="single" w:sz="4" w:space="0" w:color="auto"/>
            </w:tcBorders>
            <w:shd w:val="clear" w:color="auto" w:fill="D9D9D9"/>
            <w:vAlign w:val="center"/>
          </w:tcPr>
          <w:p w14:paraId="27DA7619" w14:textId="77777777" w:rsidR="005327F9" w:rsidRPr="005327F9" w:rsidRDefault="005327F9" w:rsidP="005327F9">
            <w:pPr>
              <w:suppressAutoHyphens w:val="0"/>
              <w:autoSpaceDN/>
              <w:spacing w:after="0" w:line="240" w:lineRule="auto"/>
              <w:jc w:val="center"/>
              <w:textAlignment w:val="auto"/>
              <w:rPr>
                <w:rFonts w:ascii="Times New Roman" w:eastAsia="Times New Roman" w:hAnsi="Times New Roman"/>
                <w:color w:val="000000"/>
                <w:sz w:val="20"/>
                <w:szCs w:val="20"/>
                <w:lang w:eastAsia="lt-LT"/>
              </w:rPr>
            </w:pPr>
          </w:p>
        </w:tc>
        <w:tc>
          <w:tcPr>
            <w:tcW w:w="5104" w:type="dxa"/>
            <w:tcBorders>
              <w:top w:val="single" w:sz="4" w:space="0" w:color="auto"/>
              <w:left w:val="nil"/>
              <w:bottom w:val="single" w:sz="4" w:space="0" w:color="auto"/>
              <w:right w:val="single" w:sz="4" w:space="0" w:color="auto"/>
            </w:tcBorders>
            <w:shd w:val="clear" w:color="auto" w:fill="D9D9D9"/>
            <w:vAlign w:val="center"/>
          </w:tcPr>
          <w:p w14:paraId="02F16997" w14:textId="77777777" w:rsidR="005327F9" w:rsidRPr="005327F9" w:rsidRDefault="005327F9" w:rsidP="005327F9">
            <w:pPr>
              <w:suppressAutoHyphens w:val="0"/>
              <w:autoSpaceDN/>
              <w:spacing w:after="0" w:line="240" w:lineRule="auto"/>
              <w:jc w:val="center"/>
              <w:textAlignment w:val="auto"/>
              <w:rPr>
                <w:rFonts w:ascii="Times New Roman" w:eastAsia="Times New Roman" w:hAnsi="Times New Roman"/>
                <w:color w:val="000000"/>
                <w:sz w:val="20"/>
                <w:szCs w:val="20"/>
                <w:lang w:eastAsia="lt-LT"/>
              </w:rPr>
            </w:pPr>
          </w:p>
        </w:tc>
      </w:tr>
      <w:tr w:rsidR="005327F9" w:rsidRPr="005327F9" w14:paraId="500BD610" w14:textId="77777777" w:rsidTr="005327F9">
        <w:trPr>
          <w:gridBefore w:val="1"/>
          <w:gridAfter w:val="2"/>
          <w:wBefore w:w="454" w:type="dxa"/>
          <w:wAfter w:w="2154" w:type="dxa"/>
          <w:trHeight w:val="62"/>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C7FFEF" w14:textId="77777777" w:rsidR="005327F9" w:rsidRPr="005327F9" w:rsidRDefault="005327F9" w:rsidP="005327F9">
            <w:pPr>
              <w:suppressAutoHyphens w:val="0"/>
              <w:autoSpaceDN/>
              <w:spacing w:after="0" w:line="240" w:lineRule="auto"/>
              <w:textAlignment w:val="auto"/>
              <w:rPr>
                <w:rFonts w:ascii="Times New Roman" w:eastAsia="Times New Roman" w:hAnsi="Times New Roman"/>
                <w:color w:val="000000"/>
                <w:sz w:val="20"/>
                <w:szCs w:val="20"/>
                <w:lang w:eastAsia="lt-LT"/>
              </w:rPr>
            </w:pPr>
          </w:p>
        </w:tc>
        <w:tc>
          <w:tcPr>
            <w:tcW w:w="4111"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1B23D8D" w14:textId="77777777" w:rsidR="005327F9" w:rsidRPr="005327F9" w:rsidRDefault="005327F9" w:rsidP="005327F9">
            <w:pPr>
              <w:suppressAutoHyphens w:val="0"/>
              <w:autoSpaceDN/>
              <w:spacing w:after="0" w:line="240" w:lineRule="auto"/>
              <w:textAlignment w:val="auto"/>
              <w:rPr>
                <w:rFonts w:ascii="Times New Roman" w:eastAsia="Times New Roman" w:hAnsi="Times New Roman"/>
                <w:color w:val="000000"/>
                <w:sz w:val="20"/>
                <w:szCs w:val="20"/>
                <w:lang w:eastAsia="lt-LT"/>
              </w:rPr>
            </w:pPr>
          </w:p>
        </w:tc>
        <w:tc>
          <w:tcPr>
            <w:tcW w:w="2126" w:type="dxa"/>
            <w:tcBorders>
              <w:top w:val="single" w:sz="4" w:space="0" w:color="auto"/>
              <w:left w:val="nil"/>
              <w:bottom w:val="single" w:sz="4" w:space="0" w:color="auto"/>
              <w:right w:val="single" w:sz="4" w:space="0" w:color="auto"/>
            </w:tcBorders>
            <w:shd w:val="clear" w:color="auto" w:fill="D9D9D9"/>
            <w:vAlign w:val="center"/>
          </w:tcPr>
          <w:p w14:paraId="7DF0123E" w14:textId="77777777" w:rsidR="005327F9" w:rsidRPr="005327F9" w:rsidRDefault="005327F9" w:rsidP="005327F9">
            <w:pPr>
              <w:suppressAutoHyphens w:val="0"/>
              <w:autoSpaceDN/>
              <w:spacing w:after="0" w:line="240" w:lineRule="auto"/>
              <w:jc w:val="center"/>
              <w:textAlignment w:val="auto"/>
              <w:rPr>
                <w:rFonts w:ascii="Times New Roman" w:eastAsia="Times New Roman" w:hAnsi="Times New Roman"/>
                <w:color w:val="000000"/>
                <w:sz w:val="20"/>
                <w:szCs w:val="20"/>
                <w:lang w:eastAsia="lt-LT"/>
              </w:rPr>
            </w:pPr>
          </w:p>
        </w:tc>
        <w:tc>
          <w:tcPr>
            <w:tcW w:w="5104" w:type="dxa"/>
            <w:tcBorders>
              <w:top w:val="single" w:sz="4" w:space="0" w:color="auto"/>
              <w:left w:val="nil"/>
              <w:bottom w:val="single" w:sz="4" w:space="0" w:color="auto"/>
              <w:right w:val="single" w:sz="4" w:space="0" w:color="auto"/>
            </w:tcBorders>
            <w:shd w:val="clear" w:color="auto" w:fill="D9D9D9"/>
            <w:vAlign w:val="center"/>
          </w:tcPr>
          <w:p w14:paraId="7DF8E23A" w14:textId="77777777" w:rsidR="005327F9" w:rsidRPr="005327F9" w:rsidRDefault="005327F9" w:rsidP="005327F9">
            <w:pPr>
              <w:suppressAutoHyphens w:val="0"/>
              <w:autoSpaceDN/>
              <w:spacing w:after="0" w:line="240" w:lineRule="auto"/>
              <w:jc w:val="center"/>
              <w:textAlignment w:val="auto"/>
              <w:rPr>
                <w:rFonts w:ascii="Times New Roman" w:eastAsia="Times New Roman" w:hAnsi="Times New Roman"/>
                <w:color w:val="000000"/>
                <w:sz w:val="20"/>
                <w:szCs w:val="20"/>
                <w:lang w:eastAsia="lt-LT"/>
              </w:rPr>
            </w:pPr>
          </w:p>
        </w:tc>
      </w:tr>
      <w:tr w:rsidR="005327F9" w:rsidRPr="005327F9" w14:paraId="391C6B35" w14:textId="77777777" w:rsidTr="005327F9">
        <w:trPr>
          <w:trHeight w:val="300"/>
        </w:trPr>
        <w:tc>
          <w:tcPr>
            <w:tcW w:w="12676" w:type="dxa"/>
            <w:gridSpan w:val="6"/>
            <w:tcBorders>
              <w:top w:val="nil"/>
              <w:left w:val="nil"/>
              <w:bottom w:val="nil"/>
              <w:right w:val="nil"/>
            </w:tcBorders>
            <w:noWrap/>
            <w:vAlign w:val="bottom"/>
            <w:hideMark/>
          </w:tcPr>
          <w:p w14:paraId="711FFB8D" w14:textId="77777777" w:rsidR="005327F9" w:rsidRPr="005327F9" w:rsidRDefault="005327F9" w:rsidP="005327F9">
            <w:pPr>
              <w:suppressAutoHyphens w:val="0"/>
              <w:autoSpaceDN/>
              <w:spacing w:after="0" w:line="240" w:lineRule="auto"/>
              <w:ind w:firstLine="339"/>
              <w:textAlignment w:val="auto"/>
              <w:rPr>
                <w:rFonts w:ascii="Times New Roman" w:eastAsia="Times New Roman" w:hAnsi="Times New Roman"/>
                <w:color w:val="000000"/>
                <w:sz w:val="20"/>
                <w:szCs w:val="20"/>
                <w:lang w:eastAsia="lt-LT"/>
              </w:rPr>
            </w:pPr>
            <w:r w:rsidRPr="005327F9">
              <w:rPr>
                <w:rFonts w:ascii="Times New Roman" w:eastAsia="Times New Roman" w:hAnsi="Times New Roman"/>
                <w:color w:val="000000"/>
                <w:sz w:val="20"/>
                <w:szCs w:val="20"/>
                <w:lang w:eastAsia="lt-LT"/>
              </w:rPr>
              <w:t xml:space="preserve">**Konfidencialia informacija gali būti, įskaitant, bet ja neapsiribojant, komercinė (gamybinė) paslaptis ir konfidencialieji pasiūlymų aspektai. </w:t>
            </w:r>
          </w:p>
        </w:tc>
        <w:tc>
          <w:tcPr>
            <w:tcW w:w="1840" w:type="dxa"/>
            <w:tcBorders>
              <w:top w:val="nil"/>
              <w:left w:val="nil"/>
              <w:bottom w:val="nil"/>
              <w:right w:val="nil"/>
            </w:tcBorders>
            <w:noWrap/>
            <w:vAlign w:val="bottom"/>
            <w:hideMark/>
          </w:tcPr>
          <w:p w14:paraId="730244F5" w14:textId="77777777" w:rsidR="005327F9" w:rsidRPr="005327F9" w:rsidRDefault="005327F9" w:rsidP="005327F9">
            <w:pPr>
              <w:suppressAutoHyphens w:val="0"/>
              <w:autoSpaceDN/>
              <w:spacing w:after="0" w:line="240" w:lineRule="auto"/>
              <w:textAlignment w:val="auto"/>
              <w:rPr>
                <w:rFonts w:ascii="Times New Roman" w:eastAsia="Times New Roman" w:hAnsi="Times New Roman"/>
                <w:color w:val="000000"/>
                <w:sz w:val="20"/>
                <w:szCs w:val="20"/>
                <w:lang w:eastAsia="lt-LT"/>
              </w:rPr>
            </w:pPr>
          </w:p>
        </w:tc>
      </w:tr>
      <w:tr w:rsidR="005327F9" w:rsidRPr="005327F9" w14:paraId="2DD8BA5C" w14:textId="77777777" w:rsidTr="005327F9">
        <w:trPr>
          <w:trHeight w:val="300"/>
        </w:trPr>
        <w:tc>
          <w:tcPr>
            <w:tcW w:w="14516" w:type="dxa"/>
            <w:gridSpan w:val="7"/>
            <w:tcBorders>
              <w:top w:val="nil"/>
              <w:left w:val="nil"/>
              <w:bottom w:val="nil"/>
              <w:right w:val="nil"/>
            </w:tcBorders>
            <w:noWrap/>
            <w:hideMark/>
          </w:tcPr>
          <w:p w14:paraId="1249A201" w14:textId="48641957" w:rsidR="005327F9" w:rsidRPr="005327F9" w:rsidRDefault="005327F9" w:rsidP="005327F9">
            <w:pPr>
              <w:suppressAutoHyphens w:val="0"/>
              <w:autoSpaceDN/>
              <w:spacing w:after="0" w:line="240" w:lineRule="auto"/>
              <w:ind w:firstLine="339"/>
              <w:textAlignment w:val="auto"/>
              <w:rPr>
                <w:rFonts w:ascii="Times New Roman" w:eastAsia="Times New Roman" w:hAnsi="Times New Roman"/>
                <w:color w:val="000000"/>
                <w:sz w:val="20"/>
                <w:szCs w:val="20"/>
                <w:lang w:eastAsia="lt-LT"/>
              </w:rPr>
            </w:pPr>
            <w:r w:rsidRPr="005327F9">
              <w:rPr>
                <w:rFonts w:ascii="Times New Roman" w:eastAsia="Times New Roman" w:hAnsi="Times New Roman"/>
                <w:color w:val="000000"/>
                <w:sz w:val="20"/>
                <w:szCs w:val="20"/>
                <w:lang w:eastAsia="lt-LT"/>
              </w:rPr>
              <w:t>Konfidencialia negalima laikyti informacijos nurodytos VPĮ 20 str. 2 d. Tiekėjas neturi teisės nurodyti, kad visa pasiūlyme pateikta informacija yra konfidenciali</w:t>
            </w:r>
          </w:p>
        </w:tc>
      </w:tr>
    </w:tbl>
    <w:p w14:paraId="6E722586" w14:textId="77777777" w:rsidR="005327F9" w:rsidRPr="005327F9" w:rsidRDefault="005327F9" w:rsidP="005327F9">
      <w:pPr>
        <w:suppressAutoHyphens w:val="0"/>
        <w:autoSpaceDN/>
        <w:spacing w:after="0" w:line="240" w:lineRule="auto"/>
        <w:textAlignment w:val="auto"/>
        <w:rPr>
          <w:rFonts w:ascii="Times New Roman" w:eastAsia="Times New Roman" w:hAnsi="Times New Roman"/>
          <w:b/>
          <w:bCs/>
          <w:lang w:eastAsia="lt-LT"/>
        </w:rPr>
      </w:pPr>
    </w:p>
    <w:p w14:paraId="2C16782C" w14:textId="77777777" w:rsidR="005327F9" w:rsidRPr="005327F9" w:rsidRDefault="005327F9" w:rsidP="005327F9">
      <w:pPr>
        <w:suppressAutoHyphens w:val="0"/>
        <w:autoSpaceDN/>
        <w:spacing w:after="0" w:line="240" w:lineRule="auto"/>
        <w:ind w:hanging="426"/>
        <w:textAlignment w:val="auto"/>
        <w:rPr>
          <w:rFonts w:ascii="Times New Roman" w:eastAsia="Times New Roman" w:hAnsi="Times New Roman"/>
          <w:sz w:val="24"/>
        </w:rPr>
      </w:pPr>
      <w:r w:rsidRPr="005327F9">
        <w:rPr>
          <w:rFonts w:ascii="Times New Roman" w:eastAsia="Times New Roman" w:hAnsi="Times New Roman"/>
          <w:b/>
          <w:bCs/>
          <w:lang w:eastAsia="lt-LT"/>
        </w:rPr>
        <w:t>Numatomi pasitekti subtiekėjai (jei numatoma)</w:t>
      </w:r>
    </w:p>
    <w:tbl>
      <w:tblPr>
        <w:tblW w:w="11908" w:type="dxa"/>
        <w:tblInd w:w="-431" w:type="dxa"/>
        <w:tblLook w:val="04A0" w:firstRow="1" w:lastRow="0" w:firstColumn="1" w:lastColumn="0" w:noHBand="0" w:noVBand="1"/>
      </w:tblPr>
      <w:tblGrid>
        <w:gridCol w:w="567"/>
        <w:gridCol w:w="5104"/>
        <w:gridCol w:w="2126"/>
        <w:gridCol w:w="4111"/>
      </w:tblGrid>
      <w:tr w:rsidR="005327F9" w:rsidRPr="005327F9" w14:paraId="3596DF23" w14:textId="77777777" w:rsidTr="00D2429B">
        <w:trPr>
          <w:trHeight w:val="62"/>
        </w:trPr>
        <w:tc>
          <w:tcPr>
            <w:tcW w:w="567" w:type="dxa"/>
            <w:tcBorders>
              <w:top w:val="single" w:sz="4" w:space="0" w:color="auto"/>
              <w:left w:val="single" w:sz="4" w:space="0" w:color="auto"/>
              <w:bottom w:val="single" w:sz="4" w:space="0" w:color="auto"/>
              <w:right w:val="single" w:sz="4" w:space="0" w:color="auto"/>
            </w:tcBorders>
          </w:tcPr>
          <w:p w14:paraId="750CF870" w14:textId="77777777" w:rsidR="005327F9" w:rsidRPr="005327F9" w:rsidRDefault="005327F9" w:rsidP="005327F9">
            <w:pPr>
              <w:suppressAutoHyphens w:val="0"/>
              <w:autoSpaceDN/>
              <w:spacing w:after="0" w:line="240" w:lineRule="auto"/>
              <w:jc w:val="center"/>
              <w:textAlignment w:val="auto"/>
              <w:rPr>
                <w:rFonts w:ascii="Times New Roman" w:eastAsia="Times New Roman" w:hAnsi="Times New Roman"/>
                <w:b/>
                <w:bCs/>
                <w:color w:val="000000"/>
                <w:sz w:val="20"/>
                <w:szCs w:val="20"/>
                <w:lang w:eastAsia="lt-LT"/>
              </w:rPr>
            </w:pPr>
            <w:r w:rsidRPr="005327F9">
              <w:rPr>
                <w:rFonts w:ascii="Times New Roman" w:eastAsia="Times New Roman" w:hAnsi="Times New Roman"/>
                <w:b/>
                <w:bCs/>
                <w:color w:val="000000"/>
                <w:sz w:val="20"/>
                <w:szCs w:val="20"/>
                <w:lang w:eastAsia="lt-LT"/>
              </w:rPr>
              <w:t>Eil. Nr.</w:t>
            </w:r>
          </w:p>
        </w:tc>
        <w:tc>
          <w:tcPr>
            <w:tcW w:w="5104" w:type="dxa"/>
            <w:tcBorders>
              <w:top w:val="single" w:sz="4" w:space="0" w:color="auto"/>
              <w:left w:val="single" w:sz="4" w:space="0" w:color="auto"/>
              <w:bottom w:val="single" w:sz="4" w:space="0" w:color="auto"/>
              <w:right w:val="single" w:sz="4" w:space="0" w:color="auto"/>
            </w:tcBorders>
            <w:noWrap/>
            <w:vAlign w:val="center"/>
            <w:hideMark/>
          </w:tcPr>
          <w:p w14:paraId="0DA3D355" w14:textId="77777777" w:rsidR="005327F9" w:rsidRPr="005327F9" w:rsidRDefault="005327F9" w:rsidP="005327F9">
            <w:pPr>
              <w:suppressAutoHyphens w:val="0"/>
              <w:autoSpaceDN/>
              <w:spacing w:after="0" w:line="240" w:lineRule="auto"/>
              <w:jc w:val="center"/>
              <w:textAlignment w:val="auto"/>
              <w:rPr>
                <w:rFonts w:ascii="Times New Roman" w:eastAsia="Times New Roman" w:hAnsi="Times New Roman"/>
                <w:b/>
                <w:bCs/>
                <w:color w:val="000000"/>
                <w:sz w:val="20"/>
                <w:szCs w:val="20"/>
                <w:lang w:eastAsia="lt-LT"/>
              </w:rPr>
            </w:pPr>
            <w:r w:rsidRPr="005327F9">
              <w:rPr>
                <w:rFonts w:ascii="Times New Roman" w:eastAsia="Times New Roman" w:hAnsi="Times New Roman"/>
                <w:b/>
                <w:bCs/>
                <w:color w:val="000000"/>
                <w:sz w:val="20"/>
                <w:szCs w:val="20"/>
                <w:lang w:eastAsia="lt-LT"/>
              </w:rPr>
              <w:t>Subtiekėjo pavadinimas</w:t>
            </w:r>
          </w:p>
        </w:tc>
        <w:tc>
          <w:tcPr>
            <w:tcW w:w="2126" w:type="dxa"/>
            <w:tcBorders>
              <w:top w:val="single" w:sz="4" w:space="0" w:color="auto"/>
              <w:left w:val="nil"/>
              <w:bottom w:val="single" w:sz="4" w:space="0" w:color="auto"/>
              <w:right w:val="single" w:sz="4" w:space="0" w:color="auto"/>
            </w:tcBorders>
            <w:vAlign w:val="center"/>
            <w:hideMark/>
          </w:tcPr>
          <w:p w14:paraId="60EF140E" w14:textId="77777777" w:rsidR="005327F9" w:rsidRPr="005327F9" w:rsidRDefault="005327F9" w:rsidP="005327F9">
            <w:pPr>
              <w:suppressAutoHyphens w:val="0"/>
              <w:autoSpaceDN/>
              <w:spacing w:after="0" w:line="240" w:lineRule="auto"/>
              <w:jc w:val="center"/>
              <w:textAlignment w:val="auto"/>
              <w:rPr>
                <w:rFonts w:ascii="Times New Roman" w:eastAsia="Times New Roman" w:hAnsi="Times New Roman"/>
                <w:b/>
                <w:bCs/>
                <w:color w:val="000000"/>
                <w:sz w:val="20"/>
                <w:szCs w:val="20"/>
                <w:lang w:eastAsia="lt-LT"/>
              </w:rPr>
            </w:pPr>
            <w:r w:rsidRPr="005327F9">
              <w:rPr>
                <w:rFonts w:ascii="Times New Roman" w:eastAsia="Times New Roman" w:hAnsi="Times New Roman"/>
                <w:b/>
                <w:bCs/>
                <w:color w:val="000000"/>
                <w:sz w:val="20"/>
                <w:szCs w:val="20"/>
                <w:lang w:eastAsia="lt-LT"/>
              </w:rPr>
              <w:t>Subtiekėjo kodas</w:t>
            </w:r>
          </w:p>
        </w:tc>
        <w:tc>
          <w:tcPr>
            <w:tcW w:w="4111" w:type="dxa"/>
            <w:tcBorders>
              <w:top w:val="single" w:sz="4" w:space="0" w:color="auto"/>
              <w:left w:val="nil"/>
              <w:bottom w:val="single" w:sz="4" w:space="0" w:color="auto"/>
              <w:right w:val="single" w:sz="4" w:space="0" w:color="auto"/>
            </w:tcBorders>
            <w:vAlign w:val="center"/>
            <w:hideMark/>
          </w:tcPr>
          <w:p w14:paraId="4EE1556C" w14:textId="77777777" w:rsidR="005327F9" w:rsidRPr="005327F9" w:rsidRDefault="005327F9" w:rsidP="005327F9">
            <w:pPr>
              <w:suppressAutoHyphens w:val="0"/>
              <w:autoSpaceDN/>
              <w:spacing w:after="0" w:line="240" w:lineRule="auto"/>
              <w:jc w:val="center"/>
              <w:textAlignment w:val="auto"/>
              <w:rPr>
                <w:rFonts w:ascii="Times New Roman" w:eastAsia="Times New Roman" w:hAnsi="Times New Roman"/>
                <w:b/>
                <w:bCs/>
                <w:color w:val="000000"/>
                <w:sz w:val="20"/>
                <w:szCs w:val="20"/>
                <w:lang w:eastAsia="lt-LT"/>
              </w:rPr>
            </w:pPr>
            <w:r w:rsidRPr="005327F9">
              <w:rPr>
                <w:rFonts w:ascii="Times New Roman" w:eastAsia="Times New Roman" w:hAnsi="Times New Roman"/>
                <w:b/>
                <w:bCs/>
                <w:color w:val="000000"/>
                <w:sz w:val="20"/>
                <w:szCs w:val="20"/>
                <w:lang w:eastAsia="lt-LT"/>
              </w:rPr>
              <w:t>Perduodama veikla ir šios veiklos dalis bendroje pasiūlymo kainoje (</w:t>
            </w:r>
            <w:r w:rsidRPr="005327F9">
              <w:rPr>
                <w:rFonts w:ascii="Times New Roman" w:eastAsia="Times New Roman" w:hAnsi="Times New Roman"/>
                <w:b/>
                <w:bCs/>
                <w:color w:val="000000"/>
                <w:sz w:val="20"/>
                <w:szCs w:val="20"/>
                <w:lang w:val="en-US" w:eastAsia="lt-LT"/>
              </w:rPr>
              <w:t xml:space="preserve">% </w:t>
            </w:r>
            <w:r w:rsidRPr="005327F9">
              <w:rPr>
                <w:rFonts w:ascii="Times New Roman" w:eastAsia="Times New Roman" w:hAnsi="Times New Roman"/>
                <w:b/>
                <w:bCs/>
                <w:color w:val="000000"/>
                <w:sz w:val="20"/>
                <w:szCs w:val="20"/>
                <w:lang w:eastAsia="lt-LT"/>
              </w:rPr>
              <w:t>ir E</w:t>
            </w:r>
            <w:proofErr w:type="spellStart"/>
            <w:r w:rsidRPr="005327F9">
              <w:rPr>
                <w:rFonts w:ascii="Times New Roman" w:eastAsia="Times New Roman" w:hAnsi="Times New Roman"/>
                <w:b/>
                <w:bCs/>
                <w:color w:val="000000"/>
                <w:sz w:val="20"/>
                <w:szCs w:val="20"/>
                <w:lang w:val="en-US" w:eastAsia="lt-LT"/>
              </w:rPr>
              <w:t>ur</w:t>
            </w:r>
            <w:proofErr w:type="spellEnd"/>
            <w:r w:rsidRPr="005327F9">
              <w:rPr>
                <w:rFonts w:ascii="Times New Roman" w:eastAsia="Times New Roman" w:hAnsi="Times New Roman"/>
                <w:b/>
                <w:bCs/>
                <w:color w:val="000000"/>
                <w:sz w:val="20"/>
                <w:szCs w:val="20"/>
                <w:lang w:val="en-US" w:eastAsia="lt-LT"/>
              </w:rPr>
              <w:t>)</w:t>
            </w:r>
          </w:p>
        </w:tc>
      </w:tr>
      <w:tr w:rsidR="005327F9" w:rsidRPr="005327F9" w14:paraId="5DD9BE04" w14:textId="77777777" w:rsidTr="00D2429B">
        <w:trPr>
          <w:trHeight w:val="62"/>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FAFF74" w14:textId="77777777" w:rsidR="005327F9" w:rsidRPr="005327F9" w:rsidRDefault="005327F9" w:rsidP="005327F9">
            <w:pPr>
              <w:suppressAutoHyphens w:val="0"/>
              <w:autoSpaceDN/>
              <w:spacing w:after="0" w:line="240" w:lineRule="auto"/>
              <w:textAlignment w:val="auto"/>
              <w:rPr>
                <w:rFonts w:ascii="Times New Roman" w:eastAsia="Times New Roman" w:hAnsi="Times New Roman"/>
                <w:color w:val="000000"/>
                <w:lang w:eastAsia="lt-LT"/>
              </w:rPr>
            </w:pPr>
          </w:p>
        </w:tc>
        <w:tc>
          <w:tcPr>
            <w:tcW w:w="510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326F8C1" w14:textId="77777777" w:rsidR="005327F9" w:rsidRPr="005327F9" w:rsidRDefault="005327F9" w:rsidP="005327F9">
            <w:pPr>
              <w:suppressAutoHyphens w:val="0"/>
              <w:autoSpaceDN/>
              <w:spacing w:after="0" w:line="240" w:lineRule="auto"/>
              <w:textAlignment w:val="auto"/>
              <w:rPr>
                <w:rFonts w:ascii="Times New Roman" w:eastAsia="Times New Roman" w:hAnsi="Times New Roman"/>
                <w:color w:val="000000"/>
                <w:lang w:eastAsia="lt-LT"/>
              </w:rPr>
            </w:pPr>
          </w:p>
        </w:tc>
        <w:tc>
          <w:tcPr>
            <w:tcW w:w="2126" w:type="dxa"/>
            <w:tcBorders>
              <w:top w:val="single" w:sz="4" w:space="0" w:color="auto"/>
              <w:left w:val="nil"/>
              <w:bottom w:val="single" w:sz="4" w:space="0" w:color="auto"/>
              <w:right w:val="single" w:sz="4" w:space="0" w:color="auto"/>
            </w:tcBorders>
            <w:shd w:val="clear" w:color="auto" w:fill="D9D9D9"/>
            <w:vAlign w:val="center"/>
          </w:tcPr>
          <w:p w14:paraId="3921E871" w14:textId="77777777" w:rsidR="005327F9" w:rsidRPr="005327F9" w:rsidRDefault="005327F9" w:rsidP="005327F9">
            <w:pPr>
              <w:suppressAutoHyphens w:val="0"/>
              <w:autoSpaceDN/>
              <w:spacing w:after="0" w:line="240" w:lineRule="auto"/>
              <w:jc w:val="center"/>
              <w:textAlignment w:val="auto"/>
              <w:rPr>
                <w:rFonts w:ascii="Times New Roman" w:eastAsia="Times New Roman" w:hAnsi="Times New Roman"/>
                <w:color w:val="000000"/>
                <w:lang w:eastAsia="lt-LT"/>
              </w:rPr>
            </w:pPr>
          </w:p>
        </w:tc>
        <w:tc>
          <w:tcPr>
            <w:tcW w:w="4111" w:type="dxa"/>
            <w:tcBorders>
              <w:top w:val="single" w:sz="4" w:space="0" w:color="auto"/>
              <w:left w:val="nil"/>
              <w:bottom w:val="single" w:sz="4" w:space="0" w:color="auto"/>
              <w:right w:val="single" w:sz="4" w:space="0" w:color="auto"/>
            </w:tcBorders>
            <w:shd w:val="clear" w:color="auto" w:fill="D9D9D9"/>
            <w:vAlign w:val="center"/>
          </w:tcPr>
          <w:p w14:paraId="64DF1948" w14:textId="77777777" w:rsidR="005327F9" w:rsidRPr="005327F9" w:rsidRDefault="005327F9" w:rsidP="005327F9">
            <w:pPr>
              <w:suppressAutoHyphens w:val="0"/>
              <w:autoSpaceDN/>
              <w:spacing w:after="0" w:line="240" w:lineRule="auto"/>
              <w:jc w:val="center"/>
              <w:textAlignment w:val="auto"/>
              <w:rPr>
                <w:rFonts w:ascii="Times New Roman" w:eastAsia="Times New Roman" w:hAnsi="Times New Roman"/>
                <w:color w:val="000000"/>
                <w:lang w:eastAsia="lt-LT"/>
              </w:rPr>
            </w:pPr>
          </w:p>
        </w:tc>
      </w:tr>
      <w:tr w:rsidR="005327F9" w:rsidRPr="005327F9" w14:paraId="12DCFFD0" w14:textId="77777777" w:rsidTr="00D2429B">
        <w:trPr>
          <w:trHeight w:val="62"/>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5B77A6" w14:textId="77777777" w:rsidR="005327F9" w:rsidRPr="005327F9" w:rsidRDefault="005327F9" w:rsidP="005327F9">
            <w:pPr>
              <w:suppressAutoHyphens w:val="0"/>
              <w:autoSpaceDN/>
              <w:spacing w:after="0" w:line="240" w:lineRule="auto"/>
              <w:textAlignment w:val="auto"/>
              <w:rPr>
                <w:rFonts w:ascii="Times New Roman" w:eastAsia="Times New Roman" w:hAnsi="Times New Roman"/>
                <w:color w:val="000000"/>
                <w:lang w:eastAsia="lt-LT"/>
              </w:rPr>
            </w:pPr>
          </w:p>
        </w:tc>
        <w:tc>
          <w:tcPr>
            <w:tcW w:w="510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109C6C4" w14:textId="77777777" w:rsidR="005327F9" w:rsidRPr="005327F9" w:rsidRDefault="005327F9" w:rsidP="005327F9">
            <w:pPr>
              <w:suppressAutoHyphens w:val="0"/>
              <w:autoSpaceDN/>
              <w:spacing w:after="0" w:line="240" w:lineRule="auto"/>
              <w:textAlignment w:val="auto"/>
              <w:rPr>
                <w:rFonts w:ascii="Times New Roman" w:eastAsia="Times New Roman" w:hAnsi="Times New Roman"/>
                <w:color w:val="000000"/>
                <w:lang w:eastAsia="lt-LT"/>
              </w:rPr>
            </w:pPr>
          </w:p>
        </w:tc>
        <w:tc>
          <w:tcPr>
            <w:tcW w:w="2126" w:type="dxa"/>
            <w:tcBorders>
              <w:top w:val="single" w:sz="4" w:space="0" w:color="auto"/>
              <w:left w:val="nil"/>
              <w:bottom w:val="single" w:sz="4" w:space="0" w:color="auto"/>
              <w:right w:val="single" w:sz="4" w:space="0" w:color="auto"/>
            </w:tcBorders>
            <w:shd w:val="clear" w:color="auto" w:fill="D9D9D9"/>
            <w:vAlign w:val="center"/>
          </w:tcPr>
          <w:p w14:paraId="0F1B0E2B" w14:textId="77777777" w:rsidR="005327F9" w:rsidRPr="005327F9" w:rsidRDefault="005327F9" w:rsidP="005327F9">
            <w:pPr>
              <w:suppressAutoHyphens w:val="0"/>
              <w:autoSpaceDN/>
              <w:spacing w:after="0" w:line="240" w:lineRule="auto"/>
              <w:jc w:val="center"/>
              <w:textAlignment w:val="auto"/>
              <w:rPr>
                <w:rFonts w:ascii="Times New Roman" w:eastAsia="Times New Roman" w:hAnsi="Times New Roman"/>
                <w:color w:val="000000"/>
                <w:lang w:eastAsia="lt-LT"/>
              </w:rPr>
            </w:pPr>
          </w:p>
        </w:tc>
        <w:tc>
          <w:tcPr>
            <w:tcW w:w="4111" w:type="dxa"/>
            <w:tcBorders>
              <w:top w:val="single" w:sz="4" w:space="0" w:color="auto"/>
              <w:left w:val="nil"/>
              <w:bottom w:val="single" w:sz="4" w:space="0" w:color="auto"/>
              <w:right w:val="single" w:sz="4" w:space="0" w:color="auto"/>
            </w:tcBorders>
            <w:shd w:val="clear" w:color="auto" w:fill="D9D9D9"/>
            <w:vAlign w:val="center"/>
          </w:tcPr>
          <w:p w14:paraId="1BFB4D9B" w14:textId="77777777" w:rsidR="005327F9" w:rsidRPr="005327F9" w:rsidRDefault="005327F9" w:rsidP="005327F9">
            <w:pPr>
              <w:suppressAutoHyphens w:val="0"/>
              <w:autoSpaceDN/>
              <w:spacing w:after="0" w:line="240" w:lineRule="auto"/>
              <w:jc w:val="center"/>
              <w:textAlignment w:val="auto"/>
              <w:rPr>
                <w:rFonts w:ascii="Times New Roman" w:eastAsia="Times New Roman" w:hAnsi="Times New Roman"/>
                <w:color w:val="000000"/>
                <w:lang w:eastAsia="lt-LT"/>
              </w:rPr>
            </w:pPr>
          </w:p>
        </w:tc>
      </w:tr>
    </w:tbl>
    <w:p w14:paraId="434E937F" w14:textId="77777777" w:rsidR="005327F9" w:rsidRPr="005327F9" w:rsidRDefault="005327F9" w:rsidP="005327F9">
      <w:pPr>
        <w:pBdr>
          <w:top w:val="nil"/>
          <w:left w:val="nil"/>
          <w:bottom w:val="nil"/>
          <w:right w:val="nil"/>
          <w:between w:val="nil"/>
          <w:bar w:val="nil"/>
        </w:pBdr>
        <w:suppressAutoHyphens w:val="0"/>
        <w:autoSpaceDN/>
        <w:spacing w:after="0" w:line="240" w:lineRule="auto"/>
        <w:ind w:left="-993"/>
        <w:textAlignment w:val="auto"/>
        <w:rPr>
          <w:rFonts w:ascii="Times New Roman" w:eastAsia="Arial Unicode MS" w:hAnsi="Times New Roman"/>
          <w:bdr w:val="nil"/>
        </w:rPr>
      </w:pPr>
    </w:p>
    <w:tbl>
      <w:tblPr>
        <w:tblW w:w="11766" w:type="dxa"/>
        <w:tblInd w:w="-601" w:type="dxa"/>
        <w:tblLook w:val="04A0" w:firstRow="1" w:lastRow="0" w:firstColumn="1" w:lastColumn="0" w:noHBand="0" w:noVBand="1"/>
      </w:tblPr>
      <w:tblGrid>
        <w:gridCol w:w="5445"/>
        <w:gridCol w:w="2210"/>
        <w:gridCol w:w="4111"/>
      </w:tblGrid>
      <w:tr w:rsidR="005327F9" w:rsidRPr="005327F9" w14:paraId="153ABF37" w14:textId="77777777" w:rsidTr="00DD5FCC">
        <w:trPr>
          <w:trHeight w:val="304"/>
        </w:trPr>
        <w:tc>
          <w:tcPr>
            <w:tcW w:w="5445" w:type="dxa"/>
            <w:tcBorders>
              <w:top w:val="nil"/>
              <w:left w:val="nil"/>
              <w:bottom w:val="single" w:sz="4" w:space="0" w:color="000000"/>
              <w:right w:val="nil"/>
            </w:tcBorders>
            <w:noWrap/>
            <w:vAlign w:val="bottom"/>
            <w:hideMark/>
          </w:tcPr>
          <w:p w14:paraId="387D4D2C" w14:textId="77777777" w:rsidR="005327F9" w:rsidRPr="005327F9" w:rsidRDefault="005327F9" w:rsidP="005327F9">
            <w:pPr>
              <w:suppressAutoHyphens w:val="0"/>
              <w:autoSpaceDN/>
              <w:spacing w:after="0" w:line="240" w:lineRule="auto"/>
              <w:textAlignment w:val="auto"/>
              <w:rPr>
                <w:rFonts w:ascii="Times New Roman" w:eastAsia="Times New Roman" w:hAnsi="Times New Roman"/>
                <w:color w:val="000000"/>
                <w:lang w:val="en-US"/>
              </w:rPr>
            </w:pPr>
          </w:p>
          <w:p w14:paraId="3A066940" w14:textId="77777777" w:rsidR="005327F9" w:rsidRPr="005327F9" w:rsidRDefault="005327F9" w:rsidP="005327F9">
            <w:pPr>
              <w:suppressAutoHyphens w:val="0"/>
              <w:autoSpaceDN/>
              <w:spacing w:after="0" w:line="240" w:lineRule="auto"/>
              <w:textAlignment w:val="auto"/>
              <w:rPr>
                <w:rFonts w:ascii="Times New Roman" w:eastAsia="Times New Roman" w:hAnsi="Times New Roman"/>
                <w:color w:val="000000"/>
                <w:lang w:val="en-US"/>
              </w:rPr>
            </w:pPr>
          </w:p>
          <w:p w14:paraId="2300950B" w14:textId="77777777" w:rsidR="005327F9" w:rsidRPr="005327F9" w:rsidRDefault="005327F9" w:rsidP="005327F9">
            <w:pPr>
              <w:suppressAutoHyphens w:val="0"/>
              <w:autoSpaceDN/>
              <w:spacing w:after="0" w:line="240" w:lineRule="auto"/>
              <w:textAlignment w:val="auto"/>
              <w:rPr>
                <w:rFonts w:ascii="Times New Roman" w:eastAsia="Times New Roman" w:hAnsi="Times New Roman"/>
                <w:color w:val="000000"/>
                <w:lang w:val="en-US"/>
              </w:rPr>
            </w:pPr>
            <w:r w:rsidRPr="005327F9">
              <w:rPr>
                <w:rFonts w:ascii="Times New Roman" w:eastAsia="Times New Roman" w:hAnsi="Times New Roman"/>
                <w:color w:val="000000"/>
                <w:lang w:val="en-US"/>
              </w:rPr>
              <w:t> </w:t>
            </w:r>
          </w:p>
        </w:tc>
        <w:tc>
          <w:tcPr>
            <w:tcW w:w="2210" w:type="dxa"/>
            <w:tcBorders>
              <w:top w:val="nil"/>
              <w:left w:val="nil"/>
              <w:bottom w:val="nil"/>
              <w:right w:val="nil"/>
            </w:tcBorders>
            <w:noWrap/>
            <w:vAlign w:val="bottom"/>
            <w:hideMark/>
          </w:tcPr>
          <w:p w14:paraId="686283D6" w14:textId="77777777" w:rsidR="005327F9" w:rsidRPr="005327F9" w:rsidRDefault="005327F9" w:rsidP="005327F9">
            <w:pPr>
              <w:suppressAutoHyphens w:val="0"/>
              <w:autoSpaceDN/>
              <w:spacing w:after="0" w:line="240" w:lineRule="auto"/>
              <w:textAlignment w:val="auto"/>
              <w:rPr>
                <w:rFonts w:ascii="Times New Roman" w:eastAsia="Times New Roman" w:hAnsi="Times New Roman"/>
                <w:color w:val="000000"/>
                <w:lang w:val="en-US"/>
              </w:rPr>
            </w:pPr>
          </w:p>
        </w:tc>
        <w:tc>
          <w:tcPr>
            <w:tcW w:w="4111" w:type="dxa"/>
            <w:tcBorders>
              <w:top w:val="nil"/>
              <w:left w:val="nil"/>
              <w:bottom w:val="single" w:sz="4" w:space="0" w:color="000000"/>
              <w:right w:val="nil"/>
            </w:tcBorders>
            <w:noWrap/>
            <w:vAlign w:val="bottom"/>
            <w:hideMark/>
          </w:tcPr>
          <w:p w14:paraId="26689577" w14:textId="77777777" w:rsidR="005327F9" w:rsidRPr="005327F9" w:rsidRDefault="005327F9" w:rsidP="005327F9">
            <w:pPr>
              <w:suppressAutoHyphens w:val="0"/>
              <w:autoSpaceDN/>
              <w:spacing w:after="0" w:line="240" w:lineRule="auto"/>
              <w:textAlignment w:val="auto"/>
              <w:rPr>
                <w:rFonts w:ascii="Times New Roman" w:eastAsia="Times New Roman" w:hAnsi="Times New Roman"/>
                <w:color w:val="000000"/>
                <w:lang w:val="en-US"/>
              </w:rPr>
            </w:pPr>
            <w:r w:rsidRPr="005327F9">
              <w:rPr>
                <w:rFonts w:ascii="Times New Roman" w:eastAsia="Times New Roman" w:hAnsi="Times New Roman"/>
                <w:color w:val="000000"/>
                <w:lang w:val="en-US"/>
              </w:rPr>
              <w:t> </w:t>
            </w:r>
          </w:p>
        </w:tc>
      </w:tr>
      <w:tr w:rsidR="005327F9" w:rsidRPr="005327F9" w14:paraId="06F2215F" w14:textId="77777777" w:rsidTr="00DD5FCC">
        <w:trPr>
          <w:trHeight w:val="304"/>
        </w:trPr>
        <w:tc>
          <w:tcPr>
            <w:tcW w:w="5445" w:type="dxa"/>
            <w:tcBorders>
              <w:top w:val="single" w:sz="4" w:space="0" w:color="000000"/>
              <w:left w:val="nil"/>
              <w:bottom w:val="nil"/>
              <w:right w:val="nil"/>
            </w:tcBorders>
            <w:vAlign w:val="center"/>
            <w:hideMark/>
          </w:tcPr>
          <w:p w14:paraId="09C65150" w14:textId="77777777" w:rsidR="005327F9" w:rsidRPr="005327F9" w:rsidRDefault="005327F9" w:rsidP="005327F9">
            <w:pPr>
              <w:suppressAutoHyphens w:val="0"/>
              <w:autoSpaceDN/>
              <w:spacing w:after="0" w:line="240" w:lineRule="auto"/>
              <w:jc w:val="center"/>
              <w:textAlignment w:val="auto"/>
              <w:rPr>
                <w:rFonts w:ascii="Times New Roman" w:eastAsia="Times New Roman" w:hAnsi="Times New Roman"/>
                <w:i/>
                <w:iCs/>
                <w:color w:val="000000"/>
                <w:sz w:val="20"/>
                <w:szCs w:val="20"/>
              </w:rPr>
            </w:pPr>
            <w:r w:rsidRPr="005327F9">
              <w:rPr>
                <w:rFonts w:ascii="Times New Roman" w:eastAsia="Times New Roman" w:hAnsi="Times New Roman"/>
                <w:i/>
                <w:iCs/>
                <w:color w:val="000000"/>
                <w:sz w:val="20"/>
                <w:szCs w:val="20"/>
              </w:rPr>
              <w:t>(Tiekėjo arba jo įgalioto asmens pareigų pavadinimas)</w:t>
            </w:r>
          </w:p>
        </w:tc>
        <w:tc>
          <w:tcPr>
            <w:tcW w:w="2210" w:type="dxa"/>
            <w:tcBorders>
              <w:top w:val="nil"/>
              <w:left w:val="nil"/>
              <w:bottom w:val="nil"/>
              <w:right w:val="nil"/>
            </w:tcBorders>
            <w:noWrap/>
            <w:vAlign w:val="bottom"/>
            <w:hideMark/>
          </w:tcPr>
          <w:p w14:paraId="182A239C" w14:textId="77777777" w:rsidR="005327F9" w:rsidRPr="005327F9" w:rsidRDefault="005327F9" w:rsidP="005327F9">
            <w:pPr>
              <w:suppressAutoHyphens w:val="0"/>
              <w:autoSpaceDN/>
              <w:spacing w:after="0" w:line="240" w:lineRule="auto"/>
              <w:jc w:val="center"/>
              <w:textAlignment w:val="auto"/>
              <w:rPr>
                <w:rFonts w:ascii="Times New Roman" w:eastAsia="Times New Roman" w:hAnsi="Times New Roman"/>
                <w:i/>
                <w:iCs/>
                <w:color w:val="000000"/>
                <w:sz w:val="20"/>
                <w:szCs w:val="20"/>
              </w:rPr>
            </w:pPr>
          </w:p>
        </w:tc>
        <w:tc>
          <w:tcPr>
            <w:tcW w:w="4111" w:type="dxa"/>
            <w:tcBorders>
              <w:top w:val="single" w:sz="4" w:space="0" w:color="000000"/>
              <w:left w:val="nil"/>
              <w:bottom w:val="nil"/>
              <w:right w:val="nil"/>
            </w:tcBorders>
            <w:noWrap/>
            <w:vAlign w:val="bottom"/>
            <w:hideMark/>
          </w:tcPr>
          <w:p w14:paraId="23A4DE55" w14:textId="77777777" w:rsidR="005327F9" w:rsidRPr="005327F9" w:rsidRDefault="005327F9" w:rsidP="005327F9">
            <w:pPr>
              <w:suppressAutoHyphens w:val="0"/>
              <w:autoSpaceDN/>
              <w:spacing w:after="0" w:line="240" w:lineRule="auto"/>
              <w:jc w:val="center"/>
              <w:textAlignment w:val="auto"/>
              <w:rPr>
                <w:rFonts w:ascii="Times New Roman" w:eastAsia="Times New Roman" w:hAnsi="Times New Roman"/>
                <w:i/>
                <w:iCs/>
                <w:color w:val="000000"/>
                <w:sz w:val="20"/>
                <w:szCs w:val="20"/>
              </w:rPr>
            </w:pPr>
            <w:r w:rsidRPr="005327F9">
              <w:rPr>
                <w:rFonts w:ascii="Times New Roman" w:eastAsia="Times New Roman" w:hAnsi="Times New Roman"/>
                <w:i/>
                <w:iCs/>
                <w:color w:val="000000"/>
                <w:sz w:val="20"/>
                <w:szCs w:val="20"/>
              </w:rPr>
              <w:t xml:space="preserve">(Vardas ir pavardė) </w:t>
            </w:r>
          </w:p>
        </w:tc>
      </w:tr>
    </w:tbl>
    <w:p w14:paraId="57E98D8C" w14:textId="35E80A54" w:rsidR="005327F9" w:rsidRPr="005327F9" w:rsidRDefault="005327F9" w:rsidP="005327F9">
      <w:pPr>
        <w:spacing w:after="0" w:line="240" w:lineRule="auto"/>
        <w:rPr>
          <w:rFonts w:ascii="Times New Roman" w:hAnsi="Times New Roman"/>
          <w:vanish/>
        </w:rPr>
      </w:pPr>
    </w:p>
    <w:sectPr w:rsidR="005327F9" w:rsidRPr="005327F9" w:rsidSect="00D2429B">
      <w:pgSz w:w="16838" w:h="11906" w:orient="landscape"/>
      <w:pgMar w:top="851" w:right="1701" w:bottom="113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BF604" w14:textId="77777777" w:rsidR="00A53FBA" w:rsidRDefault="00A53FBA">
      <w:pPr>
        <w:spacing w:after="0" w:line="240" w:lineRule="auto"/>
      </w:pPr>
      <w:r>
        <w:separator/>
      </w:r>
    </w:p>
  </w:endnote>
  <w:endnote w:type="continuationSeparator" w:id="0">
    <w:p w14:paraId="3C516FF7" w14:textId="77777777" w:rsidR="00A53FBA" w:rsidRDefault="00A53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auto"/>
    <w:pitch w:val="variable"/>
    <w:sig w:usb0="00000001" w:usb1="5000205B" w:usb2="00000002" w:usb3="00000000" w:csb0="00000007"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A4D9A" w14:textId="77777777" w:rsidR="00A53FBA" w:rsidRDefault="00A53FBA">
      <w:pPr>
        <w:spacing w:after="0" w:line="240" w:lineRule="auto"/>
      </w:pPr>
      <w:r>
        <w:rPr>
          <w:color w:val="000000"/>
        </w:rPr>
        <w:separator/>
      </w:r>
    </w:p>
  </w:footnote>
  <w:footnote w:type="continuationSeparator" w:id="0">
    <w:p w14:paraId="1AC5E204" w14:textId="77777777" w:rsidR="00A53FBA" w:rsidRDefault="00A53F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5CCD"/>
    <w:multiLevelType w:val="multilevel"/>
    <w:tmpl w:val="EB26C666"/>
    <w:lvl w:ilvl="0">
      <w:start w:val="1"/>
      <w:numFmt w:val="decimal"/>
      <w:lvlText w:val="%1."/>
      <w:lvlJc w:val="left"/>
      <w:pPr>
        <w:ind w:left="394" w:hanging="360"/>
      </w:pPr>
      <w:rPr>
        <w:rFonts w:ascii="Times New Roman" w:eastAsia="Times New Roman" w:hAnsi="Times New Roman" w:cs="Times New Roman"/>
      </w:r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1" w15:restartNumberingAfterBreak="0">
    <w:nsid w:val="1D673F93"/>
    <w:multiLevelType w:val="multilevel"/>
    <w:tmpl w:val="77C665F6"/>
    <w:lvl w:ilvl="0">
      <w:start w:val="1"/>
      <w:numFmt w:val="decimal"/>
      <w:lvlText w:val="%1."/>
      <w:lvlJc w:val="left"/>
      <w:pPr>
        <w:ind w:left="394" w:hanging="36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2" w15:restartNumberingAfterBreak="0">
    <w:nsid w:val="36260954"/>
    <w:multiLevelType w:val="multilevel"/>
    <w:tmpl w:val="2126FE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F4B59F3"/>
    <w:multiLevelType w:val="multilevel"/>
    <w:tmpl w:val="0F42CB8E"/>
    <w:lvl w:ilvl="0">
      <w:start w:val="1"/>
      <w:numFmt w:val="lowerLetter"/>
      <w:lvlText w:val="%1)"/>
      <w:lvlJc w:val="left"/>
      <w:pPr>
        <w:ind w:left="720" w:hanging="360"/>
      </w:pPr>
      <w:rPr>
        <w:rFonts w:eastAsia="SimSu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1275C6"/>
    <w:multiLevelType w:val="hybridMultilevel"/>
    <w:tmpl w:val="1876E7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C4686D"/>
    <w:multiLevelType w:val="hybridMultilevel"/>
    <w:tmpl w:val="E0FA9CBA"/>
    <w:lvl w:ilvl="0" w:tplc="0427000F">
      <w:start w:val="1"/>
      <w:numFmt w:val="decimal"/>
      <w:lvlText w:val="%1."/>
      <w:lvlJc w:val="left"/>
      <w:pPr>
        <w:ind w:left="775" w:hanging="360"/>
      </w:pPr>
    </w:lvl>
    <w:lvl w:ilvl="1" w:tplc="04270019" w:tentative="1">
      <w:start w:val="1"/>
      <w:numFmt w:val="lowerLetter"/>
      <w:lvlText w:val="%2."/>
      <w:lvlJc w:val="left"/>
      <w:pPr>
        <w:ind w:left="1495" w:hanging="360"/>
      </w:pPr>
    </w:lvl>
    <w:lvl w:ilvl="2" w:tplc="0427001B" w:tentative="1">
      <w:start w:val="1"/>
      <w:numFmt w:val="lowerRoman"/>
      <w:lvlText w:val="%3."/>
      <w:lvlJc w:val="right"/>
      <w:pPr>
        <w:ind w:left="2215" w:hanging="180"/>
      </w:pPr>
    </w:lvl>
    <w:lvl w:ilvl="3" w:tplc="0427000F" w:tentative="1">
      <w:start w:val="1"/>
      <w:numFmt w:val="decimal"/>
      <w:lvlText w:val="%4."/>
      <w:lvlJc w:val="left"/>
      <w:pPr>
        <w:ind w:left="2935" w:hanging="360"/>
      </w:pPr>
    </w:lvl>
    <w:lvl w:ilvl="4" w:tplc="04270019" w:tentative="1">
      <w:start w:val="1"/>
      <w:numFmt w:val="lowerLetter"/>
      <w:lvlText w:val="%5."/>
      <w:lvlJc w:val="left"/>
      <w:pPr>
        <w:ind w:left="3655" w:hanging="360"/>
      </w:pPr>
    </w:lvl>
    <w:lvl w:ilvl="5" w:tplc="0427001B" w:tentative="1">
      <w:start w:val="1"/>
      <w:numFmt w:val="lowerRoman"/>
      <w:lvlText w:val="%6."/>
      <w:lvlJc w:val="right"/>
      <w:pPr>
        <w:ind w:left="4375" w:hanging="180"/>
      </w:pPr>
    </w:lvl>
    <w:lvl w:ilvl="6" w:tplc="0427000F" w:tentative="1">
      <w:start w:val="1"/>
      <w:numFmt w:val="decimal"/>
      <w:lvlText w:val="%7."/>
      <w:lvlJc w:val="left"/>
      <w:pPr>
        <w:ind w:left="5095" w:hanging="360"/>
      </w:pPr>
    </w:lvl>
    <w:lvl w:ilvl="7" w:tplc="04270019" w:tentative="1">
      <w:start w:val="1"/>
      <w:numFmt w:val="lowerLetter"/>
      <w:lvlText w:val="%8."/>
      <w:lvlJc w:val="left"/>
      <w:pPr>
        <w:ind w:left="5815" w:hanging="360"/>
      </w:pPr>
    </w:lvl>
    <w:lvl w:ilvl="8" w:tplc="0427001B" w:tentative="1">
      <w:start w:val="1"/>
      <w:numFmt w:val="lowerRoman"/>
      <w:lvlText w:val="%9."/>
      <w:lvlJc w:val="right"/>
      <w:pPr>
        <w:ind w:left="6535" w:hanging="180"/>
      </w:pPr>
    </w:lvl>
  </w:abstractNum>
  <w:abstractNum w:abstractNumId="6" w15:restartNumberingAfterBreak="0">
    <w:nsid w:val="4FFC448D"/>
    <w:multiLevelType w:val="hybridMultilevel"/>
    <w:tmpl w:val="5532F3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2F7141F"/>
    <w:multiLevelType w:val="hybridMultilevel"/>
    <w:tmpl w:val="480202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537665A"/>
    <w:multiLevelType w:val="multilevel"/>
    <w:tmpl w:val="8AD0F0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B993888"/>
    <w:multiLevelType w:val="multilevel"/>
    <w:tmpl w:val="DE46BF8C"/>
    <w:lvl w:ilvl="0">
      <w:start w:val="1"/>
      <w:numFmt w:val="decimal"/>
      <w:lvlText w:val="%1."/>
      <w:lvlJc w:val="left"/>
      <w:pPr>
        <w:ind w:left="394" w:hanging="36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10" w15:restartNumberingAfterBreak="0">
    <w:nsid w:val="5EB33D0B"/>
    <w:multiLevelType w:val="multilevel"/>
    <w:tmpl w:val="052818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1EF4D41"/>
    <w:multiLevelType w:val="hybridMultilevel"/>
    <w:tmpl w:val="5532F3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F054F30"/>
    <w:multiLevelType w:val="hybridMultilevel"/>
    <w:tmpl w:val="5B10C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6061539"/>
    <w:multiLevelType w:val="hybridMultilevel"/>
    <w:tmpl w:val="5532F3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CDF52C4"/>
    <w:multiLevelType w:val="multilevel"/>
    <w:tmpl w:val="FCECAE5C"/>
    <w:lvl w:ilvl="0">
      <w:start w:val="1"/>
      <w:numFmt w:val="decimal"/>
      <w:lvlText w:val="%1."/>
      <w:lvlJc w:val="left"/>
      <w:pPr>
        <w:ind w:left="360" w:hanging="360"/>
      </w:pPr>
      <w:rPr>
        <w:strike w:val="0"/>
        <w:dstrike w:val="0"/>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5" w15:restartNumberingAfterBreak="0">
    <w:nsid w:val="7FEF49C1"/>
    <w:multiLevelType w:val="multilevel"/>
    <w:tmpl w:val="75663730"/>
    <w:lvl w:ilvl="0">
      <w:start w:val="1"/>
      <w:numFmt w:val="decimal"/>
      <w:lvlText w:val="%1."/>
      <w:lvlJc w:val="left"/>
      <w:pPr>
        <w:ind w:left="394" w:hanging="36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num w:numId="1" w16cid:durableId="158664269">
    <w:abstractNumId w:val="10"/>
  </w:num>
  <w:num w:numId="2" w16cid:durableId="685835300">
    <w:abstractNumId w:val="9"/>
  </w:num>
  <w:num w:numId="3" w16cid:durableId="432213655">
    <w:abstractNumId w:val="15"/>
  </w:num>
  <w:num w:numId="4" w16cid:durableId="271868105">
    <w:abstractNumId w:val="1"/>
  </w:num>
  <w:num w:numId="5" w16cid:durableId="1653559328">
    <w:abstractNumId w:val="0"/>
  </w:num>
  <w:num w:numId="6" w16cid:durableId="242183036">
    <w:abstractNumId w:val="8"/>
  </w:num>
  <w:num w:numId="7" w16cid:durableId="1252855757">
    <w:abstractNumId w:val="3"/>
  </w:num>
  <w:num w:numId="8" w16cid:durableId="1088505716">
    <w:abstractNumId w:val="14"/>
  </w:num>
  <w:num w:numId="9" w16cid:durableId="140925873">
    <w:abstractNumId w:val="2"/>
  </w:num>
  <w:num w:numId="10" w16cid:durableId="1149901291">
    <w:abstractNumId w:val="5"/>
  </w:num>
  <w:num w:numId="11" w16cid:durableId="1032221369">
    <w:abstractNumId w:val="7"/>
  </w:num>
  <w:num w:numId="12" w16cid:durableId="1280842851">
    <w:abstractNumId w:val="6"/>
  </w:num>
  <w:num w:numId="13" w16cid:durableId="1635871972">
    <w:abstractNumId w:val="12"/>
  </w:num>
  <w:num w:numId="14" w16cid:durableId="1938521315">
    <w:abstractNumId w:val="11"/>
  </w:num>
  <w:num w:numId="15" w16cid:durableId="24642761">
    <w:abstractNumId w:val="13"/>
  </w:num>
  <w:num w:numId="16" w16cid:durableId="17677283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5A5"/>
    <w:rsid w:val="0000780C"/>
    <w:rsid w:val="00010292"/>
    <w:rsid w:val="0002628A"/>
    <w:rsid w:val="000749CA"/>
    <w:rsid w:val="00097383"/>
    <w:rsid w:val="000D4F68"/>
    <w:rsid w:val="000F063B"/>
    <w:rsid w:val="000F2976"/>
    <w:rsid w:val="00117492"/>
    <w:rsid w:val="001329D9"/>
    <w:rsid w:val="001713C6"/>
    <w:rsid w:val="0018156B"/>
    <w:rsid w:val="00186D98"/>
    <w:rsid w:val="001D24DF"/>
    <w:rsid w:val="001E24AE"/>
    <w:rsid w:val="00210EE1"/>
    <w:rsid w:val="002617E9"/>
    <w:rsid w:val="00283D7F"/>
    <w:rsid w:val="00285B37"/>
    <w:rsid w:val="0029676A"/>
    <w:rsid w:val="002B0967"/>
    <w:rsid w:val="002B23A2"/>
    <w:rsid w:val="002B52B8"/>
    <w:rsid w:val="002D0811"/>
    <w:rsid w:val="002D4C70"/>
    <w:rsid w:val="002E77E4"/>
    <w:rsid w:val="002F3359"/>
    <w:rsid w:val="0032174E"/>
    <w:rsid w:val="003225A5"/>
    <w:rsid w:val="003267BD"/>
    <w:rsid w:val="00330DB8"/>
    <w:rsid w:val="00334A09"/>
    <w:rsid w:val="003613A3"/>
    <w:rsid w:val="00366056"/>
    <w:rsid w:val="003A6C21"/>
    <w:rsid w:val="003B26A5"/>
    <w:rsid w:val="003C16E1"/>
    <w:rsid w:val="00414425"/>
    <w:rsid w:val="00416096"/>
    <w:rsid w:val="00475748"/>
    <w:rsid w:val="00476266"/>
    <w:rsid w:val="0049785D"/>
    <w:rsid w:val="004A1A13"/>
    <w:rsid w:val="004A6A06"/>
    <w:rsid w:val="004D54FA"/>
    <w:rsid w:val="004D560D"/>
    <w:rsid w:val="00512806"/>
    <w:rsid w:val="00526686"/>
    <w:rsid w:val="005325C1"/>
    <w:rsid w:val="005327F9"/>
    <w:rsid w:val="00542EE7"/>
    <w:rsid w:val="00543425"/>
    <w:rsid w:val="005750F2"/>
    <w:rsid w:val="00596DF6"/>
    <w:rsid w:val="005A4645"/>
    <w:rsid w:val="005B3374"/>
    <w:rsid w:val="005C594B"/>
    <w:rsid w:val="005E3ECB"/>
    <w:rsid w:val="005F6857"/>
    <w:rsid w:val="0060760B"/>
    <w:rsid w:val="00620B01"/>
    <w:rsid w:val="00640FA2"/>
    <w:rsid w:val="0064542D"/>
    <w:rsid w:val="006612F3"/>
    <w:rsid w:val="00665C94"/>
    <w:rsid w:val="0068145E"/>
    <w:rsid w:val="00681852"/>
    <w:rsid w:val="00681CBF"/>
    <w:rsid w:val="00697B96"/>
    <w:rsid w:val="006A399E"/>
    <w:rsid w:val="006C2DBD"/>
    <w:rsid w:val="006D3EFD"/>
    <w:rsid w:val="00700FC8"/>
    <w:rsid w:val="007303AC"/>
    <w:rsid w:val="0076521F"/>
    <w:rsid w:val="00785E6B"/>
    <w:rsid w:val="007C7C8A"/>
    <w:rsid w:val="007E30DA"/>
    <w:rsid w:val="007F3CE8"/>
    <w:rsid w:val="00831874"/>
    <w:rsid w:val="008368B2"/>
    <w:rsid w:val="00882324"/>
    <w:rsid w:val="008A5392"/>
    <w:rsid w:val="008E6961"/>
    <w:rsid w:val="008F7C55"/>
    <w:rsid w:val="00951955"/>
    <w:rsid w:val="00956D5D"/>
    <w:rsid w:val="0096588F"/>
    <w:rsid w:val="00985A0A"/>
    <w:rsid w:val="00986F3B"/>
    <w:rsid w:val="009A18C0"/>
    <w:rsid w:val="009A3085"/>
    <w:rsid w:val="009E595C"/>
    <w:rsid w:val="00A53FBA"/>
    <w:rsid w:val="00A5478B"/>
    <w:rsid w:val="00A73B23"/>
    <w:rsid w:val="00B10B8C"/>
    <w:rsid w:val="00B17BFA"/>
    <w:rsid w:val="00B30E15"/>
    <w:rsid w:val="00B62D42"/>
    <w:rsid w:val="00B8204B"/>
    <w:rsid w:val="00B86C51"/>
    <w:rsid w:val="00BF7B92"/>
    <w:rsid w:val="00C03F7B"/>
    <w:rsid w:val="00C04A1C"/>
    <w:rsid w:val="00C30F37"/>
    <w:rsid w:val="00C3167C"/>
    <w:rsid w:val="00C86FD4"/>
    <w:rsid w:val="00CC2D7F"/>
    <w:rsid w:val="00CC57FE"/>
    <w:rsid w:val="00CC7E09"/>
    <w:rsid w:val="00D2429B"/>
    <w:rsid w:val="00D40063"/>
    <w:rsid w:val="00D67ADE"/>
    <w:rsid w:val="00D71F44"/>
    <w:rsid w:val="00DD0FBA"/>
    <w:rsid w:val="00DD5FCC"/>
    <w:rsid w:val="00E00870"/>
    <w:rsid w:val="00E32567"/>
    <w:rsid w:val="00E35292"/>
    <w:rsid w:val="00E54681"/>
    <w:rsid w:val="00E575D8"/>
    <w:rsid w:val="00E6033F"/>
    <w:rsid w:val="00E7662E"/>
    <w:rsid w:val="00EF1DA9"/>
    <w:rsid w:val="00F11534"/>
    <w:rsid w:val="00F431FE"/>
    <w:rsid w:val="00F51AC6"/>
    <w:rsid w:val="00F70BC7"/>
    <w:rsid w:val="00F71057"/>
    <w:rsid w:val="00F81C50"/>
    <w:rsid w:val="00F83768"/>
    <w:rsid w:val="00FD1A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C8EF0"/>
  <w15:docId w15:val="{661A486C-A363-47BE-9659-F5FF2E5A0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2628A"/>
    <w:pPr>
      <w:suppressAutoHyphens/>
      <w:autoSpaceDN w:val="0"/>
      <w:spacing w:after="200" w:line="276" w:lineRule="auto"/>
      <w:textAlignment w:val="baseline"/>
    </w:pPr>
    <w:rPr>
      <w:sz w:val="22"/>
      <w:szCs w:val="22"/>
      <w:lang w:eastAsia="en-US"/>
    </w:rPr>
  </w:style>
  <w:style w:type="paragraph" w:styleId="Heading2">
    <w:name w:val="heading 2"/>
    <w:basedOn w:val="Normal"/>
    <w:next w:val="Normal"/>
    <w:link w:val="Heading2Char"/>
    <w:uiPriority w:val="9"/>
    <w:semiHidden/>
    <w:unhideWhenUsed/>
    <w:qFormat/>
    <w:rsid w:val="0032174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160" w:line="254" w:lineRule="auto"/>
      <w:ind w:left="720"/>
    </w:pPr>
    <w:rPr>
      <w:lang w:val="en-US"/>
    </w:rPr>
  </w:style>
  <w:style w:type="paragraph" w:customStyle="1" w:styleId="Body2">
    <w:name w:val="Body 2"/>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40"/>
      <w:jc w:val="both"/>
      <w:textAlignment w:val="baseline"/>
    </w:pPr>
    <w:rPr>
      <w:rFonts w:ascii="Times New Roman" w:eastAsia="Arial Unicode MS" w:hAnsi="Times New Roman" w:cs="Arial Unicode MS"/>
      <w:color w:val="000000"/>
      <w:sz w:val="22"/>
      <w:szCs w:val="22"/>
      <w:lang w:eastAsia="zh-TW"/>
    </w:rPr>
  </w:style>
  <w:style w:type="table" w:styleId="TableGrid">
    <w:name w:val="Table Grid"/>
    <w:basedOn w:val="TableNormal"/>
    <w:uiPriority w:val="39"/>
    <w:rsid w:val="00D67ADE"/>
    <w:rPr>
      <w:rFonts w:ascii="Times New Roman" w:eastAsiaTheme="minorHAnsi"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D67AD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14:textOutline w14:w="0" w14:cap="flat" w14:cmpd="sng" w14:algn="ctr">
        <w14:noFill/>
        <w14:prstDash w14:val="solid"/>
        <w14:bevel/>
      </w14:textOutline>
    </w:rPr>
  </w:style>
  <w:style w:type="table" w:customStyle="1" w:styleId="TableGrid1">
    <w:name w:val="Table Grid1"/>
    <w:basedOn w:val="TableNormal"/>
    <w:next w:val="TableGrid"/>
    <w:uiPriority w:val="39"/>
    <w:rsid w:val="00D2429B"/>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2174E"/>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071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1DB36-63C3-4183-A704-A8EE57C8C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6885</Words>
  <Characters>3926</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Nomeikienė</dc:creator>
  <cp:lastModifiedBy>Aurelija Jokimčienė</cp:lastModifiedBy>
  <cp:revision>2</cp:revision>
  <cp:lastPrinted>2022-04-05T07:59:00Z</cp:lastPrinted>
  <dcterms:created xsi:type="dcterms:W3CDTF">2026-03-19T13:05:00Z</dcterms:created>
  <dcterms:modified xsi:type="dcterms:W3CDTF">2026-03-19T13:05:00Z</dcterms:modified>
</cp:coreProperties>
</file>