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43326920" w:rsidR="00841FA9" w:rsidRPr="00A8501C" w:rsidRDefault="00841FA9" w:rsidP="00841FA9">
      <w:pPr>
        <w:suppressAutoHyphens/>
        <w:jc w:val="center"/>
        <w:rPr>
          <w:rFonts w:ascii="Times New Roman" w:hAnsi="Times New Roman" w:cs="Times New Roman"/>
          <w:b/>
          <w:sz w:val="24"/>
          <w:szCs w:val="24"/>
          <w:lang w:eastAsia="ar-SA"/>
        </w:rPr>
      </w:pPr>
      <w:r w:rsidRPr="00A8501C">
        <w:rPr>
          <w:rFonts w:ascii="Times New Roman" w:hAnsi="Times New Roman" w:cs="Times New Roman"/>
          <w:b/>
          <w:sz w:val="24"/>
          <w:szCs w:val="24"/>
          <w:lang w:eastAsia="ar-SA"/>
        </w:rPr>
        <w:t>TRAKŲ RAJONO SAVIVALDYBĖS ADMINISTRACIJA</w:t>
      </w:r>
    </w:p>
    <w:p w14:paraId="62CE2F49" w14:textId="77777777" w:rsidR="00841FA9" w:rsidRPr="00A8501C" w:rsidRDefault="00841FA9" w:rsidP="00841FA9">
      <w:pPr>
        <w:suppressAutoHyphens/>
        <w:jc w:val="center"/>
        <w:rPr>
          <w:rFonts w:ascii="Times New Roman" w:hAnsi="Times New Roman" w:cs="Times New Roman"/>
          <w:b/>
          <w:sz w:val="24"/>
          <w:szCs w:val="24"/>
          <w:lang w:eastAsia="ar-SA"/>
        </w:rPr>
      </w:pPr>
    </w:p>
    <w:p w14:paraId="1AF8F9AF"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Biudžetinė įstaiga, </w:t>
      </w:r>
      <w:bookmarkStart w:id="0" w:name="_Hlk100871986"/>
      <w:r w:rsidRPr="00A8501C">
        <w:rPr>
          <w:rFonts w:ascii="Times New Roman" w:hAnsi="Times New Roman" w:cs="Times New Roman"/>
          <w:sz w:val="24"/>
          <w:szCs w:val="24"/>
          <w:u w:val="single"/>
          <w:lang w:eastAsia="ar-SA"/>
        </w:rPr>
        <w:t>Vytauto g. 33, 21106, Trakai</w:t>
      </w:r>
      <w:bookmarkEnd w:id="0"/>
    </w:p>
    <w:p w14:paraId="5C8F7335" w14:textId="77777777" w:rsidR="00841FA9" w:rsidRPr="00A8501C" w:rsidRDefault="00841FA9" w:rsidP="00841FA9">
      <w:pPr>
        <w:suppressAutoHyphens/>
        <w:jc w:val="center"/>
        <w:rPr>
          <w:rFonts w:ascii="Times New Roman" w:hAnsi="Times New Roman" w:cs="Times New Roman"/>
          <w:sz w:val="24"/>
          <w:szCs w:val="24"/>
          <w:u w:val="single"/>
          <w:lang w:eastAsia="ar-SA"/>
        </w:rPr>
      </w:pPr>
      <w:bookmarkStart w:id="1" w:name="_Hlk100872013"/>
      <w:r w:rsidRPr="00A8501C">
        <w:rPr>
          <w:rFonts w:ascii="Times New Roman" w:hAnsi="Times New Roman" w:cs="Times New Roman"/>
          <w:sz w:val="24"/>
          <w:szCs w:val="24"/>
          <w:u w:val="single"/>
          <w:lang w:eastAsia="ar-SA"/>
        </w:rPr>
        <w:t>Tel. +370 52858300, el. p. info@trakai.lt</w:t>
      </w:r>
      <w:bookmarkEnd w:id="1"/>
    </w:p>
    <w:p w14:paraId="0643A0C8" w14:textId="77777777" w:rsidR="00841FA9" w:rsidRPr="00A8501C" w:rsidRDefault="00841FA9" w:rsidP="00841FA9">
      <w:pPr>
        <w:suppressAutoHyphens/>
        <w:jc w:val="center"/>
        <w:rPr>
          <w:rFonts w:ascii="Times New Roman" w:hAnsi="Times New Roman" w:cs="Times New Roman"/>
          <w:sz w:val="24"/>
          <w:szCs w:val="24"/>
          <w:u w:val="single"/>
          <w:lang w:eastAsia="ar-SA"/>
        </w:rPr>
      </w:pPr>
      <w:r w:rsidRPr="00A8501C">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A8501C">
        <w:rPr>
          <w:rFonts w:ascii="Times New Roman" w:hAnsi="Times New Roman" w:cs="Times New Roman"/>
          <w:sz w:val="24"/>
          <w:szCs w:val="24"/>
          <w:u w:val="single"/>
          <w:lang w:eastAsia="ar-SA"/>
        </w:rPr>
        <w:t>181626536</w:t>
      </w:r>
      <w:bookmarkEnd w:id="2"/>
    </w:p>
    <w:p w14:paraId="6B7BDB0A" w14:textId="77777777" w:rsidR="00841FA9" w:rsidRPr="00A8501C" w:rsidRDefault="00841FA9" w:rsidP="00841FA9">
      <w:pPr>
        <w:pStyle w:val="Pagrindinistekstas"/>
        <w:spacing w:line="240" w:lineRule="auto"/>
        <w:rPr>
          <w:rFonts w:eastAsia="Calibri"/>
          <w:u w:val="single"/>
          <w:lang w:eastAsia="ar-SA"/>
        </w:rPr>
      </w:pPr>
    </w:p>
    <w:p w14:paraId="098F0C4B" w14:textId="6A6AEEC4" w:rsidR="00841FA9" w:rsidRPr="00A8501C" w:rsidRDefault="00841FA9" w:rsidP="00841FA9">
      <w:pPr>
        <w:pStyle w:val="Pagrindinistekstas"/>
        <w:spacing w:line="240" w:lineRule="auto"/>
        <w:rPr>
          <w:b/>
        </w:rPr>
      </w:pPr>
      <w:r w:rsidRPr="00A8501C">
        <w:t xml:space="preserve">                                                                         Patvirtinta:</w:t>
      </w:r>
    </w:p>
    <w:p w14:paraId="4FD73DE3" w14:textId="564EC856" w:rsidR="00841FA9" w:rsidRPr="00A8501C" w:rsidRDefault="00841FA9" w:rsidP="00841FA9">
      <w:pPr>
        <w:pStyle w:val="Pagrindinistekstas"/>
        <w:spacing w:line="240" w:lineRule="auto"/>
        <w:jc w:val="right"/>
      </w:pPr>
      <w:r w:rsidRPr="00A8501C">
        <w:t xml:space="preserve">  Trakų r. sav. administracijos viešųjų pirkimų komisijos</w:t>
      </w:r>
    </w:p>
    <w:p w14:paraId="0F6E007D" w14:textId="35B28321" w:rsidR="00841FA9" w:rsidRPr="00A8501C" w:rsidRDefault="00841FA9" w:rsidP="00841FA9">
      <w:pPr>
        <w:pStyle w:val="Pagrindinistekstas"/>
        <w:spacing w:line="240" w:lineRule="auto"/>
      </w:pPr>
      <w:r w:rsidRPr="00A8501C">
        <w:t xml:space="preserve">                                                                         </w:t>
      </w:r>
      <w:r w:rsidR="009235C4" w:rsidRPr="00A8501C">
        <w:t>202</w:t>
      </w:r>
      <w:r w:rsidR="00B873A9">
        <w:t>6-0</w:t>
      </w:r>
      <w:r w:rsidR="008E0851">
        <w:t>3-1</w:t>
      </w:r>
      <w:r w:rsidR="002337C7">
        <w:t>9</w:t>
      </w:r>
      <w:r w:rsidR="00905267" w:rsidRPr="00A8501C">
        <w:t xml:space="preserve"> </w:t>
      </w:r>
      <w:r w:rsidRPr="00A8501C">
        <w:t xml:space="preserve">posėdžio protokolu Nr. </w:t>
      </w:r>
      <w:r w:rsidR="00A56ACC" w:rsidRPr="00A8501C">
        <w:t>V2-</w:t>
      </w:r>
      <w:r w:rsidR="008E0851">
        <w:t>12/</w:t>
      </w:r>
      <w:r w:rsidR="00AC7A11">
        <w:t>7</w:t>
      </w:r>
    </w:p>
    <w:p w14:paraId="01DF3235" w14:textId="515B53A4" w:rsidR="00BA52A5" w:rsidRPr="00A8501C"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3F29779F" w14:textId="2BBE0AC8" w:rsidR="00A56ACC" w:rsidRPr="00A8501C" w:rsidRDefault="00A56ACC" w:rsidP="00A56ACC">
      <w:pPr>
        <w:jc w:val="center"/>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 xml:space="preserve">VIEŠOJO PIRKIMO </w:t>
      </w:r>
    </w:p>
    <w:p w14:paraId="34DEDE1D" w14:textId="75BB6BBF" w:rsidR="00A56ACC" w:rsidRPr="00A8501C" w:rsidRDefault="00A56ACC" w:rsidP="008E0851">
      <w:pPr>
        <w:jc w:val="center"/>
        <w:rPr>
          <w:rFonts w:ascii="Times New Roman" w:eastAsia="Times New Roman" w:hAnsi="Times New Roman" w:cs="Times New Roman"/>
          <w:b/>
          <w:caps/>
          <w:sz w:val="24"/>
          <w:szCs w:val="24"/>
        </w:rPr>
      </w:pPr>
      <w:r w:rsidRPr="00A8501C">
        <w:rPr>
          <w:rFonts w:ascii="Times New Roman" w:eastAsia="Times New Roman" w:hAnsi="Times New Roman" w:cs="Times New Roman"/>
          <w:b/>
          <w:sz w:val="24"/>
          <w:szCs w:val="24"/>
        </w:rPr>
        <w:t>„</w:t>
      </w:r>
      <w:bookmarkStart w:id="3" w:name="_Hlk70331091"/>
      <w:r w:rsidR="008E0851" w:rsidRPr="008E0851">
        <w:rPr>
          <w:rFonts w:ascii="Times New Roman" w:eastAsia="Times New Roman" w:hAnsi="Times New Roman" w:cs="Times New Roman"/>
          <w:b/>
          <w:bCs/>
          <w:sz w:val="24"/>
          <w:szCs w:val="24"/>
          <w:lang w:eastAsia="en-US"/>
        </w:rPr>
        <w:t xml:space="preserve">TRAKŲ RAJONO SAVIVALDYBĖS VIETINĖS REIKŠMĖS KELIŲ (GATVIŲ) </w:t>
      </w:r>
      <w:bookmarkEnd w:id="3"/>
      <w:r w:rsidR="00AC7A11">
        <w:rPr>
          <w:rFonts w:ascii="Times New Roman" w:eastAsia="Times New Roman" w:hAnsi="Times New Roman" w:cs="Times New Roman"/>
          <w:b/>
          <w:bCs/>
          <w:sz w:val="24"/>
          <w:szCs w:val="24"/>
          <w:lang w:val="en-US" w:eastAsia="en-US"/>
        </w:rPr>
        <w:t>KAPITALINIO REMONTO</w:t>
      </w:r>
      <w:r w:rsidR="008E0851">
        <w:rPr>
          <w:rFonts w:ascii="Times New Roman" w:eastAsia="Times New Roman" w:hAnsi="Times New Roman" w:cs="Times New Roman"/>
          <w:b/>
          <w:bCs/>
          <w:sz w:val="24"/>
          <w:szCs w:val="24"/>
          <w:lang w:val="en-US" w:eastAsia="en-US"/>
        </w:rPr>
        <w:t xml:space="preserve"> DARBAI</w:t>
      </w:r>
      <w:r w:rsidRPr="00A8501C">
        <w:rPr>
          <w:rFonts w:ascii="Times New Roman" w:eastAsia="Times New Roman" w:hAnsi="Times New Roman" w:cs="Times New Roman"/>
          <w:b/>
          <w:caps/>
          <w:sz w:val="24"/>
          <w:szCs w:val="24"/>
        </w:rPr>
        <w:t>“,</w:t>
      </w:r>
    </w:p>
    <w:p w14:paraId="64FBBFB9" w14:textId="18B109D7" w:rsidR="00A56ACC" w:rsidRPr="00A8501C" w:rsidRDefault="00A56ACC" w:rsidP="00A56ACC">
      <w:pPr>
        <w:autoSpaceDE w:val="0"/>
        <w:adjustRightInd w:val="0"/>
        <w:jc w:val="both"/>
        <w:rPr>
          <w:rFonts w:ascii="Times New Roman" w:hAnsi="Times New Roman" w:cs="Times New Roman"/>
          <w:b/>
          <w:iCs/>
          <w:sz w:val="24"/>
          <w:szCs w:val="24"/>
        </w:rPr>
      </w:pPr>
      <w:r w:rsidRPr="00A8501C">
        <w:rPr>
          <w:rFonts w:ascii="Times New Roman" w:eastAsia="Times New Roman" w:hAnsi="Times New Roman" w:cs="Times New Roman"/>
          <w:b/>
          <w:caps/>
          <w:sz w:val="24"/>
          <w:szCs w:val="24"/>
        </w:rPr>
        <w:t xml:space="preserve">                         </w:t>
      </w:r>
      <w:r w:rsidRPr="00A8501C">
        <w:rPr>
          <w:rFonts w:ascii="Times New Roman" w:eastAsia="Times New Roman" w:hAnsi="Times New Roman" w:cs="Times New Roman"/>
          <w:b/>
          <w:sz w:val="24"/>
          <w:szCs w:val="24"/>
        </w:rPr>
        <w:t>VYKDOMO ATVIRO</w:t>
      </w:r>
      <w:r w:rsidR="00E23C98" w:rsidRPr="00A8501C">
        <w:rPr>
          <w:rFonts w:ascii="Times New Roman" w:eastAsia="Times New Roman" w:hAnsi="Times New Roman" w:cs="Times New Roman"/>
          <w:b/>
          <w:sz w:val="24"/>
          <w:szCs w:val="24"/>
        </w:rPr>
        <w:t xml:space="preserve"> </w:t>
      </w:r>
      <w:r w:rsidRPr="00A8501C">
        <w:rPr>
          <w:rFonts w:ascii="Times New Roman" w:eastAsia="Times New Roman" w:hAnsi="Times New Roman" w:cs="Times New Roman"/>
          <w:b/>
          <w:sz w:val="24"/>
          <w:szCs w:val="24"/>
        </w:rPr>
        <w:t>KONKURSO BŪDU,</w:t>
      </w:r>
      <w:r w:rsidRPr="00A8501C">
        <w:rPr>
          <w:rFonts w:ascii="Times New Roman" w:hAnsi="Times New Roman" w:cs="Times New Roman"/>
          <w:b/>
          <w:iCs/>
          <w:sz w:val="24"/>
          <w:szCs w:val="24"/>
        </w:rPr>
        <w:t xml:space="preserve"> </w:t>
      </w:r>
      <w:r w:rsidRPr="00A8501C">
        <w:rPr>
          <w:rFonts w:ascii="Times New Roman" w:eastAsia="Times New Roman" w:hAnsi="Times New Roman" w:cs="Times New Roman"/>
          <w:b/>
          <w:sz w:val="24"/>
          <w:szCs w:val="24"/>
        </w:rPr>
        <w:t>SĄLYGOS</w:t>
      </w:r>
    </w:p>
    <w:p w14:paraId="488F088E" w14:textId="064C7B79" w:rsidR="00BA52A5" w:rsidRPr="00A8501C" w:rsidRDefault="00BA52A5" w:rsidP="00BA52A5">
      <w:pPr>
        <w:jc w:val="center"/>
        <w:rPr>
          <w:rFonts w:ascii="Times New Roman" w:eastAsia="Times New Roman" w:hAnsi="Times New Roman" w:cs="Times New Roman"/>
          <w:b/>
          <w:sz w:val="24"/>
          <w:szCs w:val="24"/>
        </w:rPr>
      </w:pPr>
    </w:p>
    <w:p w14:paraId="31E9C0AC" w14:textId="1F4A9090" w:rsidR="001D2258" w:rsidRPr="00A8501C" w:rsidRDefault="0055558A" w:rsidP="00BA52A5">
      <w:pPr>
        <w:tabs>
          <w:tab w:val="right" w:leader="underscore" w:pos="8640"/>
        </w:tabs>
        <w:rPr>
          <w:rFonts w:ascii="Times New Roman" w:hAnsi="Times New Roman" w:cs="Times New Roman"/>
          <w:sz w:val="24"/>
          <w:szCs w:val="24"/>
        </w:rPr>
      </w:pPr>
      <w:r w:rsidRPr="00A8501C">
        <w:rPr>
          <w:rFonts w:ascii="Times New Roman" w:hAnsi="Times New Roman" w:cs="Times New Roman"/>
          <w:sz w:val="24"/>
          <w:szCs w:val="24"/>
        </w:rPr>
        <w:t xml:space="preserve">       </w:t>
      </w:r>
    </w:p>
    <w:p w14:paraId="674F7064" w14:textId="77777777" w:rsidR="00AE6F0E" w:rsidRPr="00A8501C" w:rsidRDefault="00AE6F0E" w:rsidP="0044253C">
      <w:pPr>
        <w:pStyle w:val="Pagrindinistekstas"/>
        <w:spacing w:after="0" w:line="240" w:lineRule="auto"/>
        <w:rPr>
          <w:b/>
          <w:color w:val="auto"/>
        </w:rPr>
      </w:pPr>
    </w:p>
    <w:p w14:paraId="6F915083" w14:textId="352E81EC" w:rsidR="001D2258" w:rsidRPr="00A8501C" w:rsidRDefault="001D2258" w:rsidP="001D2258">
      <w:pPr>
        <w:jc w:val="center"/>
        <w:rPr>
          <w:rFonts w:ascii="Times New Roman" w:hAnsi="Times New Roman" w:cs="Times New Roman"/>
          <w:b/>
          <w:sz w:val="24"/>
          <w:szCs w:val="24"/>
        </w:rPr>
      </w:pPr>
      <w:r w:rsidRPr="00A8501C">
        <w:rPr>
          <w:rFonts w:ascii="Times New Roman" w:hAnsi="Times New Roman" w:cs="Times New Roman"/>
          <w:b/>
          <w:sz w:val="24"/>
          <w:szCs w:val="24"/>
        </w:rPr>
        <w:t>TURINYS</w:t>
      </w:r>
    </w:p>
    <w:p w14:paraId="37E490A7" w14:textId="77777777" w:rsidR="0015055D" w:rsidRPr="00A8501C"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A8501C" w14:paraId="4C297298" w14:textId="77777777" w:rsidTr="00855E18">
        <w:trPr>
          <w:jc w:val="center"/>
        </w:trPr>
        <w:tc>
          <w:tcPr>
            <w:tcW w:w="375" w:type="pct"/>
          </w:tcPr>
          <w:p w14:paraId="6B170DA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w:t>
            </w:r>
          </w:p>
        </w:tc>
        <w:tc>
          <w:tcPr>
            <w:tcW w:w="4625" w:type="pct"/>
          </w:tcPr>
          <w:p w14:paraId="6E72FB8E" w14:textId="5BA5854C"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BENDROSIOS NUOSTATOS</w:t>
            </w:r>
          </w:p>
        </w:tc>
      </w:tr>
      <w:tr w:rsidR="00314C61" w:rsidRPr="00A8501C" w14:paraId="4DDD3C3B" w14:textId="77777777" w:rsidTr="00855E18">
        <w:trPr>
          <w:jc w:val="center"/>
        </w:trPr>
        <w:tc>
          <w:tcPr>
            <w:tcW w:w="375" w:type="pct"/>
          </w:tcPr>
          <w:p w14:paraId="6D1DFC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w:t>
            </w:r>
          </w:p>
        </w:tc>
        <w:tc>
          <w:tcPr>
            <w:tcW w:w="4625" w:type="pct"/>
          </w:tcPr>
          <w:p w14:paraId="3267A97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OBJEKTAS</w:t>
            </w:r>
          </w:p>
        </w:tc>
      </w:tr>
      <w:tr w:rsidR="00314C61" w:rsidRPr="00A8501C" w14:paraId="5DCA9CA2" w14:textId="77777777" w:rsidTr="00855E18">
        <w:trPr>
          <w:jc w:val="center"/>
        </w:trPr>
        <w:tc>
          <w:tcPr>
            <w:tcW w:w="375" w:type="pct"/>
          </w:tcPr>
          <w:p w14:paraId="3B5C82E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III.</w:t>
            </w:r>
          </w:p>
        </w:tc>
        <w:tc>
          <w:tcPr>
            <w:tcW w:w="4625" w:type="pct"/>
          </w:tcPr>
          <w:p w14:paraId="67164E6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TIEKĖJŲ PAŠALINIMO PAGRINDAI IR REIKALAUJAMA KVALIFIKACIJA</w:t>
            </w:r>
          </w:p>
        </w:tc>
      </w:tr>
      <w:tr w:rsidR="00314C61" w:rsidRPr="00A8501C" w14:paraId="5F84F0CA" w14:textId="77777777" w:rsidTr="00855E18">
        <w:trPr>
          <w:jc w:val="center"/>
        </w:trPr>
        <w:tc>
          <w:tcPr>
            <w:tcW w:w="375" w:type="pct"/>
          </w:tcPr>
          <w:p w14:paraId="40E7DD2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IV.</w:t>
            </w:r>
          </w:p>
        </w:tc>
        <w:tc>
          <w:tcPr>
            <w:tcW w:w="4625" w:type="pct"/>
          </w:tcPr>
          <w:p w14:paraId="1A1CD786"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ŪKIO SUBJEKTŲ GRUPĖS DALYVAVIMAS PIRKIMO PROCEDŪROSE</w:t>
            </w:r>
          </w:p>
        </w:tc>
      </w:tr>
      <w:tr w:rsidR="00314C61" w:rsidRPr="00A8501C" w14:paraId="68173215" w14:textId="77777777" w:rsidTr="00855E18">
        <w:trPr>
          <w:jc w:val="center"/>
        </w:trPr>
        <w:tc>
          <w:tcPr>
            <w:tcW w:w="375" w:type="pct"/>
          </w:tcPr>
          <w:p w14:paraId="0A166FA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w:t>
            </w:r>
          </w:p>
          <w:p w14:paraId="19C6B76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w:t>
            </w:r>
          </w:p>
        </w:tc>
        <w:tc>
          <w:tcPr>
            <w:tcW w:w="4625" w:type="pct"/>
          </w:tcPr>
          <w:p w14:paraId="7775F048"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RENGIMAS, PATEIKIMAS, KEITIMAS</w:t>
            </w:r>
          </w:p>
          <w:p w14:paraId="028FF784" w14:textId="77777777" w:rsidR="00314C61" w:rsidRPr="00A8501C" w:rsidRDefault="00314C61" w:rsidP="00825930">
            <w:pPr>
              <w:jc w:val="both"/>
              <w:rPr>
                <w:rFonts w:ascii="Times New Roman" w:hAnsi="Times New Roman" w:cs="Times New Roman"/>
                <w:sz w:val="24"/>
                <w:szCs w:val="24"/>
              </w:rPr>
            </w:pPr>
            <w:r w:rsidRPr="00A8501C">
              <w:rPr>
                <w:rFonts w:ascii="Times New Roman" w:eastAsia="Calibri" w:hAnsi="Times New Roman" w:cs="Times New Roman"/>
                <w:color w:val="000000"/>
                <w:sz w:val="24"/>
                <w:szCs w:val="24"/>
                <w:lang w:eastAsia="ar-SA"/>
              </w:rPr>
              <w:t>PASIŪLYMŲ ŠIFRAVIMAS</w:t>
            </w:r>
          </w:p>
        </w:tc>
      </w:tr>
      <w:tr w:rsidR="00314C61" w:rsidRPr="00A8501C" w14:paraId="49F98849" w14:textId="77777777" w:rsidTr="00855E18">
        <w:trPr>
          <w:jc w:val="center"/>
        </w:trPr>
        <w:tc>
          <w:tcPr>
            <w:tcW w:w="375" w:type="pct"/>
          </w:tcPr>
          <w:p w14:paraId="5CE93322"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w:t>
            </w:r>
          </w:p>
        </w:tc>
        <w:tc>
          <w:tcPr>
            <w:tcW w:w="4625" w:type="pct"/>
          </w:tcPr>
          <w:p w14:paraId="795B9895"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bCs/>
                <w:sz w:val="24"/>
                <w:szCs w:val="24"/>
              </w:rPr>
              <w:t>PASIŪLYMŲ GALIOJIMO UŽTIKRINIMO REIKALAVIMAI</w:t>
            </w:r>
          </w:p>
        </w:tc>
      </w:tr>
      <w:tr w:rsidR="00314C61" w:rsidRPr="00A8501C" w14:paraId="1FEBE034" w14:textId="77777777" w:rsidTr="00855E18">
        <w:trPr>
          <w:jc w:val="center"/>
        </w:trPr>
        <w:tc>
          <w:tcPr>
            <w:tcW w:w="375" w:type="pct"/>
          </w:tcPr>
          <w:p w14:paraId="04EE319D"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VIII.</w:t>
            </w:r>
          </w:p>
        </w:tc>
        <w:tc>
          <w:tcPr>
            <w:tcW w:w="4625" w:type="pct"/>
          </w:tcPr>
          <w:p w14:paraId="40F206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DOKUMENTŲ PAAIŠKINIMAS IR PATIKSLINIMAS</w:t>
            </w:r>
          </w:p>
        </w:tc>
      </w:tr>
      <w:tr w:rsidR="00314C61" w:rsidRPr="00A8501C" w14:paraId="1D65871D" w14:textId="77777777" w:rsidTr="00855E18">
        <w:trPr>
          <w:jc w:val="center"/>
        </w:trPr>
        <w:tc>
          <w:tcPr>
            <w:tcW w:w="375" w:type="pct"/>
          </w:tcPr>
          <w:p w14:paraId="3704F55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IX.</w:t>
            </w:r>
          </w:p>
        </w:tc>
        <w:tc>
          <w:tcPr>
            <w:tcW w:w="4625" w:type="pct"/>
          </w:tcPr>
          <w:p w14:paraId="5446061E" w14:textId="77777777" w:rsidR="00314C61" w:rsidRPr="00A8501C" w:rsidRDefault="00314C61" w:rsidP="00825930">
            <w:pPr>
              <w:jc w:val="both"/>
              <w:rPr>
                <w:rFonts w:ascii="Times New Roman" w:hAnsi="Times New Roman" w:cs="Times New Roman"/>
                <w:sz w:val="24"/>
                <w:szCs w:val="24"/>
              </w:rPr>
            </w:pPr>
            <w:bookmarkStart w:id="4" w:name="_Hlk492554404"/>
            <w:r w:rsidRPr="00A8501C">
              <w:rPr>
                <w:rFonts w:ascii="Times New Roman" w:hAnsi="Times New Roman" w:cs="Times New Roman"/>
                <w:sz w:val="24"/>
                <w:szCs w:val="24"/>
              </w:rPr>
              <w:t>SUSIPAŽINIMAS SU GAUTAIS PASIŪLYMAIS</w:t>
            </w:r>
            <w:bookmarkEnd w:id="4"/>
          </w:p>
        </w:tc>
      </w:tr>
      <w:tr w:rsidR="00314C61" w:rsidRPr="00A8501C" w14:paraId="34B1164E" w14:textId="77777777" w:rsidTr="00855E18">
        <w:trPr>
          <w:jc w:val="center"/>
        </w:trPr>
        <w:tc>
          <w:tcPr>
            <w:tcW w:w="375" w:type="pct"/>
          </w:tcPr>
          <w:p w14:paraId="5AFD31AF"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w:t>
            </w:r>
          </w:p>
        </w:tc>
        <w:tc>
          <w:tcPr>
            <w:tcW w:w="4625" w:type="pct"/>
          </w:tcPr>
          <w:p w14:paraId="3E67F1B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NAGRINĖJIMAS </w:t>
            </w:r>
          </w:p>
        </w:tc>
      </w:tr>
      <w:tr w:rsidR="00314C61" w:rsidRPr="00A8501C" w14:paraId="0BCF817A" w14:textId="77777777" w:rsidTr="00855E18">
        <w:trPr>
          <w:jc w:val="center"/>
        </w:trPr>
        <w:tc>
          <w:tcPr>
            <w:tcW w:w="375" w:type="pct"/>
          </w:tcPr>
          <w:p w14:paraId="08B18ED9"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w:t>
            </w:r>
          </w:p>
        </w:tc>
        <w:tc>
          <w:tcPr>
            <w:tcW w:w="4625" w:type="pct"/>
          </w:tcPr>
          <w:p w14:paraId="1EC1CC8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PASIŪLYMŲ ATMETIMO PRIEŽASTYS</w:t>
            </w:r>
          </w:p>
        </w:tc>
      </w:tr>
      <w:tr w:rsidR="00314C61" w:rsidRPr="00A8501C" w14:paraId="70DB5556" w14:textId="77777777" w:rsidTr="00855E18">
        <w:trPr>
          <w:jc w:val="center"/>
        </w:trPr>
        <w:tc>
          <w:tcPr>
            <w:tcW w:w="375" w:type="pct"/>
          </w:tcPr>
          <w:p w14:paraId="32A6EE87"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w:t>
            </w:r>
          </w:p>
        </w:tc>
        <w:tc>
          <w:tcPr>
            <w:tcW w:w="4625" w:type="pct"/>
          </w:tcPr>
          <w:p w14:paraId="49197647" w14:textId="77777777" w:rsidR="00314C61" w:rsidRPr="00A8501C" w:rsidRDefault="00314C61" w:rsidP="00825930">
            <w:pPr>
              <w:jc w:val="both"/>
              <w:rPr>
                <w:rFonts w:ascii="Times New Roman" w:hAnsi="Times New Roman" w:cs="Times New Roman"/>
                <w:bCs/>
                <w:sz w:val="24"/>
                <w:szCs w:val="24"/>
              </w:rPr>
            </w:pPr>
            <w:r w:rsidRPr="00A8501C">
              <w:rPr>
                <w:rFonts w:ascii="Times New Roman" w:hAnsi="Times New Roman" w:cs="Times New Roman"/>
                <w:sz w:val="24"/>
                <w:szCs w:val="24"/>
              </w:rPr>
              <w:t>PASIŪLYMŲ VERTINIMAS IR PALYGINIMAS</w:t>
            </w:r>
          </w:p>
        </w:tc>
      </w:tr>
      <w:tr w:rsidR="00314C61" w:rsidRPr="00A8501C" w14:paraId="738E0478" w14:textId="77777777" w:rsidTr="00855E18">
        <w:trPr>
          <w:jc w:val="center"/>
        </w:trPr>
        <w:tc>
          <w:tcPr>
            <w:tcW w:w="375" w:type="pct"/>
          </w:tcPr>
          <w:p w14:paraId="2965B26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XIII.</w:t>
            </w:r>
          </w:p>
        </w:tc>
        <w:tc>
          <w:tcPr>
            <w:tcW w:w="4625" w:type="pct"/>
          </w:tcPr>
          <w:p w14:paraId="3D795A67" w14:textId="72002546"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 xml:space="preserve">PASIŪLYMŲ EILĖ IR LAIMĖTOJO </w:t>
            </w:r>
            <w:r w:rsidR="009720F6" w:rsidRPr="00A8501C">
              <w:rPr>
                <w:rFonts w:ascii="Times New Roman" w:hAnsi="Times New Roman" w:cs="Times New Roman"/>
                <w:sz w:val="24"/>
                <w:szCs w:val="24"/>
              </w:rPr>
              <w:t>PRIPAŽINIMAS</w:t>
            </w:r>
          </w:p>
        </w:tc>
      </w:tr>
      <w:tr w:rsidR="00314C61" w:rsidRPr="00A8501C" w14:paraId="49521CB3" w14:textId="77777777" w:rsidTr="00855E18">
        <w:trPr>
          <w:jc w:val="center"/>
        </w:trPr>
        <w:tc>
          <w:tcPr>
            <w:tcW w:w="375" w:type="pct"/>
          </w:tcPr>
          <w:p w14:paraId="2A4E74BE"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XIV.</w:t>
            </w:r>
          </w:p>
        </w:tc>
        <w:tc>
          <w:tcPr>
            <w:tcW w:w="4625" w:type="pct"/>
          </w:tcPr>
          <w:p w14:paraId="1EE16E53"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PRETENZIJŲ IR SKUNDŲ NAGRINĖJIMAS</w:t>
            </w:r>
          </w:p>
        </w:tc>
      </w:tr>
      <w:tr w:rsidR="00314C61" w:rsidRPr="00A8501C" w14:paraId="1BB95C36" w14:textId="77777777" w:rsidTr="00855E18">
        <w:trPr>
          <w:jc w:val="center"/>
        </w:trPr>
        <w:tc>
          <w:tcPr>
            <w:tcW w:w="375" w:type="pct"/>
          </w:tcPr>
          <w:p w14:paraId="6E23E1DB"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XV</w:t>
            </w:r>
          </w:p>
        </w:tc>
        <w:tc>
          <w:tcPr>
            <w:tcW w:w="4625" w:type="pct"/>
          </w:tcPr>
          <w:p w14:paraId="719C7ECC" w14:textId="77777777" w:rsidR="00314C61" w:rsidRPr="00A8501C" w:rsidRDefault="00314C61" w:rsidP="00825930">
            <w:pPr>
              <w:jc w:val="both"/>
              <w:rPr>
                <w:rFonts w:ascii="Times New Roman" w:hAnsi="Times New Roman" w:cs="Times New Roman"/>
                <w:sz w:val="24"/>
                <w:szCs w:val="24"/>
              </w:rPr>
            </w:pPr>
            <w:r w:rsidRPr="00A8501C">
              <w:rPr>
                <w:rFonts w:ascii="Times New Roman" w:hAnsi="Times New Roman" w:cs="Times New Roman"/>
                <w:sz w:val="24"/>
                <w:szCs w:val="24"/>
              </w:rPr>
              <w:t>PIRKIMO SUTARTIES PASIRAŠYMAS IR SĄLYGOS</w:t>
            </w:r>
          </w:p>
        </w:tc>
      </w:tr>
      <w:tr w:rsidR="00314C61" w:rsidRPr="00A8501C" w14:paraId="64465471" w14:textId="77777777" w:rsidTr="00855E18">
        <w:trPr>
          <w:jc w:val="center"/>
        </w:trPr>
        <w:tc>
          <w:tcPr>
            <w:tcW w:w="375" w:type="pct"/>
          </w:tcPr>
          <w:p w14:paraId="31134016" w14:textId="77777777" w:rsidR="00314C61" w:rsidRPr="009E6E47" w:rsidRDefault="00314C61" w:rsidP="00825930">
            <w:pPr>
              <w:jc w:val="both"/>
              <w:rPr>
                <w:rFonts w:ascii="Times New Roman" w:hAnsi="Times New Roman" w:cs="Times New Roman"/>
                <w:sz w:val="24"/>
                <w:szCs w:val="24"/>
              </w:rPr>
            </w:pPr>
          </w:p>
        </w:tc>
        <w:tc>
          <w:tcPr>
            <w:tcW w:w="4625" w:type="pct"/>
          </w:tcPr>
          <w:p w14:paraId="4A8E55DF" w14:textId="77777777" w:rsidR="00314C61" w:rsidRPr="009E6E47" w:rsidRDefault="00314C61" w:rsidP="00825930">
            <w:pPr>
              <w:jc w:val="both"/>
              <w:rPr>
                <w:rFonts w:ascii="Times New Roman" w:hAnsi="Times New Roman" w:cs="Times New Roman"/>
                <w:sz w:val="24"/>
                <w:szCs w:val="24"/>
              </w:rPr>
            </w:pPr>
            <w:r w:rsidRPr="009E6E47">
              <w:rPr>
                <w:rFonts w:ascii="Times New Roman" w:hAnsi="Times New Roman" w:cs="Times New Roman"/>
                <w:sz w:val="24"/>
                <w:szCs w:val="24"/>
              </w:rPr>
              <w:t>PRIEDAI:</w:t>
            </w:r>
          </w:p>
          <w:p w14:paraId="51812999" w14:textId="62BD7948" w:rsidR="00314C61" w:rsidRPr="009E6E47" w:rsidRDefault="00314C61"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1 priedas – Pasiūlymo forma</w:t>
            </w:r>
            <w:r w:rsidR="0013559B" w:rsidRPr="009E6E47">
              <w:rPr>
                <w:rFonts w:ascii="Times New Roman" w:hAnsi="Times New Roman" w:cs="Times New Roman"/>
                <w:sz w:val="24"/>
                <w:szCs w:val="24"/>
              </w:rPr>
              <w:t>;</w:t>
            </w:r>
          </w:p>
          <w:p w14:paraId="6325A766" w14:textId="7B110683" w:rsidR="00314C61" w:rsidRPr="009E6E47" w:rsidRDefault="00314C61"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 xml:space="preserve">2 priedas – </w:t>
            </w:r>
            <w:r w:rsidR="00B873A9" w:rsidRPr="009E6E47">
              <w:rPr>
                <w:rFonts w:ascii="Times New Roman" w:hAnsi="Times New Roman" w:cs="Times New Roman"/>
                <w:sz w:val="24"/>
                <w:szCs w:val="24"/>
              </w:rPr>
              <w:t>Techninė specifikacija</w:t>
            </w:r>
            <w:r w:rsidR="0013559B" w:rsidRPr="009E6E47">
              <w:rPr>
                <w:rFonts w:ascii="Times New Roman" w:hAnsi="Times New Roman" w:cs="Times New Roman"/>
                <w:sz w:val="24"/>
                <w:szCs w:val="24"/>
              </w:rPr>
              <w:t>;</w:t>
            </w:r>
          </w:p>
          <w:p w14:paraId="3693E592" w14:textId="42961C80" w:rsidR="00314C61" w:rsidRPr="009E6E47" w:rsidRDefault="00314C61" w:rsidP="00094546">
            <w:pPr>
              <w:ind w:left="1175" w:hanging="1175"/>
              <w:jc w:val="both"/>
              <w:textAlignment w:val="baseline"/>
              <w:rPr>
                <w:rFonts w:ascii="Times New Roman" w:hAnsi="Times New Roman" w:cs="Times New Roman"/>
                <w:color w:val="FF0000"/>
                <w:sz w:val="24"/>
                <w:szCs w:val="24"/>
              </w:rPr>
            </w:pPr>
            <w:r w:rsidRPr="009E6E47">
              <w:rPr>
                <w:rFonts w:ascii="Times New Roman" w:hAnsi="Times New Roman" w:cs="Times New Roman"/>
                <w:sz w:val="24"/>
                <w:szCs w:val="24"/>
              </w:rPr>
              <w:t>3 priedas –</w:t>
            </w:r>
            <w:r w:rsidR="00A230DD" w:rsidRPr="009E6E47">
              <w:rPr>
                <w:rFonts w:ascii="Times New Roman" w:hAnsi="Times New Roman" w:cs="Times New Roman"/>
                <w:spacing w:val="-6"/>
                <w:sz w:val="24"/>
                <w:szCs w:val="24"/>
              </w:rPr>
              <w:t xml:space="preserve"> </w:t>
            </w:r>
            <w:r w:rsidR="00B873A9" w:rsidRPr="009E6E47">
              <w:rPr>
                <w:rFonts w:ascii="Times New Roman" w:hAnsi="Times New Roman" w:cs="Times New Roman"/>
                <w:spacing w:val="-6"/>
                <w:sz w:val="24"/>
                <w:szCs w:val="24"/>
              </w:rPr>
              <w:t>Darbų kiekių žiniaraš</w:t>
            </w:r>
            <w:r w:rsidR="008E0851">
              <w:rPr>
                <w:rFonts w:ascii="Times New Roman" w:hAnsi="Times New Roman" w:cs="Times New Roman"/>
                <w:spacing w:val="-6"/>
                <w:sz w:val="24"/>
                <w:szCs w:val="24"/>
              </w:rPr>
              <w:t>tis</w:t>
            </w:r>
            <w:r w:rsidR="0013559B" w:rsidRPr="009E6E47">
              <w:rPr>
                <w:rFonts w:ascii="Times New Roman" w:hAnsi="Times New Roman" w:cs="Times New Roman"/>
                <w:spacing w:val="-6"/>
                <w:sz w:val="24"/>
                <w:szCs w:val="24"/>
              </w:rPr>
              <w:t>;</w:t>
            </w:r>
          </w:p>
          <w:p w14:paraId="62DAF2FF" w14:textId="6AF24BEE" w:rsidR="00314C61" w:rsidRPr="009E6E47" w:rsidRDefault="00D35EA0" w:rsidP="00094546">
            <w:pPr>
              <w:ind w:left="1175" w:hanging="1175"/>
              <w:jc w:val="both"/>
              <w:rPr>
                <w:rFonts w:ascii="Times New Roman" w:hAnsi="Times New Roman" w:cs="Times New Roman"/>
                <w:spacing w:val="-6"/>
                <w:sz w:val="24"/>
                <w:szCs w:val="24"/>
              </w:rPr>
            </w:pPr>
            <w:r w:rsidRPr="009E6E47">
              <w:rPr>
                <w:rFonts w:ascii="Times New Roman" w:hAnsi="Times New Roman" w:cs="Times New Roman"/>
                <w:sz w:val="24"/>
                <w:szCs w:val="24"/>
              </w:rPr>
              <w:t>4</w:t>
            </w:r>
            <w:r w:rsidR="00314C61" w:rsidRPr="009E6E47">
              <w:rPr>
                <w:rFonts w:ascii="Times New Roman" w:hAnsi="Times New Roman" w:cs="Times New Roman"/>
                <w:sz w:val="24"/>
                <w:szCs w:val="24"/>
              </w:rPr>
              <w:t xml:space="preserve"> </w:t>
            </w:r>
            <w:r w:rsidR="00A230DD" w:rsidRPr="009E6E47">
              <w:rPr>
                <w:rFonts w:ascii="Times New Roman" w:hAnsi="Times New Roman" w:cs="Times New Roman"/>
                <w:spacing w:val="-6"/>
                <w:sz w:val="24"/>
                <w:szCs w:val="24"/>
              </w:rPr>
              <w:t xml:space="preserve">priedas </w:t>
            </w:r>
            <w:r w:rsidR="00314C61" w:rsidRPr="009E6E47">
              <w:rPr>
                <w:rFonts w:ascii="Times New Roman" w:hAnsi="Times New Roman" w:cs="Times New Roman"/>
                <w:spacing w:val="-6"/>
                <w:sz w:val="24"/>
                <w:szCs w:val="24"/>
              </w:rPr>
              <w:t>–</w:t>
            </w:r>
            <w:r w:rsidR="00314C61" w:rsidRPr="009E6E47">
              <w:rPr>
                <w:rFonts w:ascii="Times New Roman" w:hAnsi="Times New Roman" w:cs="Times New Roman"/>
                <w:sz w:val="24"/>
                <w:szCs w:val="24"/>
              </w:rPr>
              <w:t xml:space="preserve"> Sutarties projektas su priedais</w:t>
            </w:r>
            <w:r w:rsidR="0013559B" w:rsidRPr="009E6E47">
              <w:rPr>
                <w:rFonts w:ascii="Times New Roman" w:hAnsi="Times New Roman" w:cs="Times New Roman"/>
                <w:sz w:val="24"/>
                <w:szCs w:val="24"/>
              </w:rPr>
              <w:t>;</w:t>
            </w:r>
          </w:p>
          <w:p w14:paraId="44580F4E" w14:textId="6C57C758" w:rsidR="0044253C" w:rsidRPr="009E6E47" w:rsidRDefault="00D35EA0" w:rsidP="00094546">
            <w:pPr>
              <w:ind w:left="1175" w:hanging="1175"/>
              <w:jc w:val="both"/>
              <w:rPr>
                <w:rFonts w:ascii="Times New Roman" w:hAnsi="Times New Roman" w:cs="Times New Roman"/>
                <w:spacing w:val="-6"/>
                <w:sz w:val="24"/>
                <w:szCs w:val="24"/>
              </w:rPr>
            </w:pPr>
            <w:r w:rsidRPr="009E6E47">
              <w:rPr>
                <w:rFonts w:ascii="Times New Roman" w:hAnsi="Times New Roman" w:cs="Times New Roman"/>
                <w:sz w:val="24"/>
                <w:szCs w:val="24"/>
              </w:rPr>
              <w:t>5</w:t>
            </w:r>
            <w:r w:rsidR="00314C61" w:rsidRPr="009E6E47">
              <w:rPr>
                <w:rFonts w:ascii="Times New Roman" w:hAnsi="Times New Roman" w:cs="Times New Roman"/>
                <w:sz w:val="24"/>
                <w:szCs w:val="24"/>
              </w:rPr>
              <w:t xml:space="preserve"> priedas –</w:t>
            </w:r>
            <w:r w:rsidR="00314C61" w:rsidRPr="009E6E47">
              <w:rPr>
                <w:rFonts w:ascii="Times New Roman" w:hAnsi="Times New Roman" w:cs="Times New Roman"/>
                <w:spacing w:val="-6"/>
                <w:sz w:val="24"/>
                <w:szCs w:val="24"/>
              </w:rPr>
              <w:t xml:space="preserve"> </w:t>
            </w:r>
            <w:r w:rsidR="0044253C" w:rsidRPr="009E6E47">
              <w:rPr>
                <w:rFonts w:ascii="Times New Roman" w:hAnsi="Times New Roman" w:cs="Times New Roman"/>
                <w:spacing w:val="-6"/>
                <w:sz w:val="24"/>
                <w:szCs w:val="24"/>
              </w:rPr>
              <w:t>Europos bendrasis viešųjų pirkimų dokumentas (EBVPD)</w:t>
            </w:r>
            <w:r w:rsidR="0013559B" w:rsidRPr="009E6E47">
              <w:rPr>
                <w:rFonts w:ascii="Times New Roman" w:hAnsi="Times New Roman" w:cs="Times New Roman"/>
                <w:spacing w:val="-6"/>
                <w:sz w:val="24"/>
                <w:szCs w:val="24"/>
              </w:rPr>
              <w:t>;</w:t>
            </w:r>
          </w:p>
          <w:p w14:paraId="4BD5B504" w14:textId="7E876BBB" w:rsidR="00314C61" w:rsidRPr="009E6E47" w:rsidRDefault="00D35EA0" w:rsidP="00094546">
            <w:pPr>
              <w:ind w:left="1175" w:hanging="1175"/>
              <w:jc w:val="both"/>
              <w:rPr>
                <w:rFonts w:ascii="Times New Roman" w:hAnsi="Times New Roman" w:cs="Times New Roman"/>
                <w:sz w:val="24"/>
                <w:szCs w:val="24"/>
              </w:rPr>
            </w:pPr>
            <w:r w:rsidRPr="009E6E47">
              <w:rPr>
                <w:rFonts w:ascii="Times New Roman" w:hAnsi="Times New Roman" w:cs="Times New Roman"/>
                <w:sz w:val="24"/>
                <w:szCs w:val="24"/>
              </w:rPr>
              <w:t>6</w:t>
            </w:r>
            <w:r w:rsidR="00314C61" w:rsidRPr="009E6E47">
              <w:rPr>
                <w:rFonts w:ascii="Times New Roman" w:hAnsi="Times New Roman" w:cs="Times New Roman"/>
                <w:sz w:val="24"/>
                <w:szCs w:val="24"/>
              </w:rPr>
              <w:t xml:space="preserve"> priedas – </w:t>
            </w:r>
            <w:r w:rsidR="000D4867" w:rsidRPr="009E6E47">
              <w:rPr>
                <w:rFonts w:ascii="Times New Roman" w:hAnsi="Times New Roman" w:cs="Times New Roman"/>
                <w:sz w:val="24"/>
                <w:szCs w:val="24"/>
              </w:rPr>
              <w:t>Deklaracija dėl Lietuvos Respublikos viešųjų pirkimų įstatymo 45 straipsnio 2</w:t>
            </w:r>
            <w:r w:rsidR="000D4867" w:rsidRPr="009E6E47">
              <w:rPr>
                <w:rFonts w:ascii="Times New Roman" w:hAnsi="Times New Roman" w:cs="Times New Roman"/>
                <w:sz w:val="24"/>
                <w:szCs w:val="24"/>
                <w:vertAlign w:val="superscript"/>
              </w:rPr>
              <w:t>1</w:t>
            </w:r>
            <w:r w:rsidR="000D4867" w:rsidRPr="009E6E47">
              <w:rPr>
                <w:rFonts w:ascii="Times New Roman" w:hAnsi="Times New Roman" w:cs="Times New Roman"/>
                <w:sz w:val="24"/>
                <w:szCs w:val="24"/>
              </w:rPr>
              <w:t xml:space="preserve"> dalies sąlygų</w:t>
            </w:r>
            <w:r w:rsidR="0013559B" w:rsidRPr="009E6E47">
              <w:rPr>
                <w:rFonts w:ascii="Times New Roman" w:hAnsi="Times New Roman" w:cs="Times New Roman"/>
                <w:sz w:val="24"/>
                <w:szCs w:val="24"/>
              </w:rPr>
              <w:t>;</w:t>
            </w:r>
            <w:r w:rsidR="0044253C" w:rsidRPr="009E6E47">
              <w:rPr>
                <w:rFonts w:ascii="Times New Roman" w:hAnsi="Times New Roman" w:cs="Times New Roman"/>
                <w:sz w:val="24"/>
                <w:szCs w:val="24"/>
              </w:rPr>
              <w:t xml:space="preserve"> </w:t>
            </w:r>
          </w:p>
          <w:p w14:paraId="219BAACB" w14:textId="147F1615" w:rsidR="00DA0125" w:rsidRPr="009E6E47" w:rsidRDefault="009D1D3F" w:rsidP="00094546">
            <w:pPr>
              <w:ind w:left="1175" w:hanging="1175"/>
              <w:jc w:val="both"/>
              <w:rPr>
                <w:rFonts w:ascii="Times New Roman" w:hAnsi="Times New Roman" w:cs="Times New Roman"/>
                <w:bCs/>
                <w:sz w:val="24"/>
                <w:szCs w:val="24"/>
              </w:rPr>
            </w:pPr>
            <w:r w:rsidRPr="009E6E47">
              <w:rPr>
                <w:rFonts w:ascii="Times New Roman" w:hAnsi="Times New Roman" w:cs="Times New Roman"/>
                <w:sz w:val="24"/>
                <w:szCs w:val="24"/>
              </w:rPr>
              <w:t xml:space="preserve">7 priedas </w:t>
            </w:r>
            <w:r w:rsidR="00A97A3A" w:rsidRPr="009E6E47">
              <w:rPr>
                <w:rFonts w:ascii="Times New Roman" w:hAnsi="Times New Roman" w:cs="Times New Roman"/>
                <w:sz w:val="24"/>
                <w:szCs w:val="24"/>
              </w:rPr>
              <w:t>–</w:t>
            </w:r>
            <w:r w:rsidR="00B942F2" w:rsidRPr="009E6E47">
              <w:rPr>
                <w:rFonts w:ascii="Times New Roman" w:hAnsi="Times New Roman" w:cs="Times New Roman"/>
                <w:sz w:val="24"/>
                <w:szCs w:val="24"/>
              </w:rPr>
              <w:t xml:space="preserve"> </w:t>
            </w:r>
            <w:r w:rsidR="008A0086" w:rsidRPr="009E6E47">
              <w:rPr>
                <w:rFonts w:ascii="Times New Roman" w:hAnsi="Times New Roman" w:cs="Times New Roman"/>
                <w:bCs/>
                <w:sz w:val="24"/>
                <w:szCs w:val="24"/>
              </w:rPr>
              <w:t>Atliktų darbų sąrašas</w:t>
            </w:r>
            <w:r w:rsidR="00B873A9" w:rsidRPr="009E6E47">
              <w:rPr>
                <w:rFonts w:ascii="Times New Roman" w:hAnsi="Times New Roman" w:cs="Times New Roman"/>
                <w:bCs/>
                <w:sz w:val="24"/>
                <w:szCs w:val="24"/>
              </w:rPr>
              <w:t>.</w:t>
            </w:r>
          </w:p>
          <w:p w14:paraId="7C806241" w14:textId="2CFA3813" w:rsidR="00A56ACC" w:rsidRPr="009E6E47" w:rsidRDefault="00A56ACC" w:rsidP="00094546">
            <w:pPr>
              <w:ind w:left="1175" w:hanging="1175"/>
              <w:jc w:val="both"/>
              <w:rPr>
                <w:rFonts w:ascii="Times New Roman" w:hAnsi="Times New Roman" w:cs="Times New Roman"/>
                <w:bCs/>
                <w:sz w:val="24"/>
                <w:szCs w:val="24"/>
              </w:rPr>
            </w:pPr>
          </w:p>
        </w:tc>
      </w:tr>
      <w:tr w:rsidR="00314C61" w:rsidRPr="00A8501C" w14:paraId="358DF57D" w14:textId="77777777" w:rsidTr="00144CD3">
        <w:trPr>
          <w:trHeight w:val="80"/>
          <w:jc w:val="center"/>
        </w:trPr>
        <w:tc>
          <w:tcPr>
            <w:tcW w:w="375" w:type="pct"/>
          </w:tcPr>
          <w:p w14:paraId="79226490" w14:textId="77777777" w:rsidR="00314C61" w:rsidRPr="00A8501C" w:rsidRDefault="00314C61" w:rsidP="00825930">
            <w:pPr>
              <w:jc w:val="both"/>
              <w:rPr>
                <w:rFonts w:ascii="Times New Roman" w:hAnsi="Times New Roman" w:cs="Times New Roman"/>
                <w:sz w:val="24"/>
                <w:szCs w:val="24"/>
              </w:rPr>
            </w:pPr>
          </w:p>
        </w:tc>
        <w:tc>
          <w:tcPr>
            <w:tcW w:w="4625" w:type="pct"/>
          </w:tcPr>
          <w:p w14:paraId="3778EFA2" w14:textId="77777777" w:rsidR="00314C61" w:rsidRPr="00A8501C" w:rsidRDefault="00314C61" w:rsidP="0015055D">
            <w:pPr>
              <w:jc w:val="right"/>
              <w:rPr>
                <w:rFonts w:ascii="Times New Roman" w:hAnsi="Times New Roman" w:cs="Times New Roman"/>
                <w:sz w:val="24"/>
                <w:szCs w:val="24"/>
              </w:rPr>
            </w:pPr>
          </w:p>
        </w:tc>
      </w:tr>
    </w:tbl>
    <w:p w14:paraId="728B1E25" w14:textId="77777777" w:rsidR="00BA0FC5" w:rsidRPr="00A8501C" w:rsidRDefault="00BA0FC5">
      <w:pPr>
        <w:rPr>
          <w:rFonts w:ascii="Times New Roman" w:hAnsi="Times New Roman" w:cs="Times New Roman"/>
          <w:sz w:val="24"/>
          <w:szCs w:val="24"/>
        </w:rPr>
      </w:pPr>
      <w:r w:rsidRPr="00A8501C">
        <w:rPr>
          <w:rFonts w:ascii="Times New Roman" w:hAnsi="Times New Roman" w:cs="Times New Roman"/>
          <w:sz w:val="24"/>
          <w:szCs w:val="24"/>
        </w:rPr>
        <w:br w:type="page"/>
      </w:r>
    </w:p>
    <w:p w14:paraId="2D986749" w14:textId="5E105F0F" w:rsidR="00D903EC" w:rsidRPr="00A8501C"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A8501C">
        <w:rPr>
          <w:rFonts w:ascii="Times New Roman" w:hAnsi="Times New Roman" w:cs="Times New Roman"/>
          <w:color w:val="auto"/>
          <w:sz w:val="24"/>
          <w:szCs w:val="24"/>
          <w:lang w:val="lt-LT"/>
        </w:rPr>
        <w:lastRenderedPageBreak/>
        <w:t xml:space="preserve"> </w:t>
      </w:r>
      <w:r w:rsidRPr="00A8501C">
        <w:rPr>
          <w:rStyle w:val="Antrat4Diagrama1"/>
          <w:b/>
          <w:bCs/>
          <w:color w:val="auto"/>
          <w:sz w:val="24"/>
          <w:szCs w:val="24"/>
          <w:lang w:val="lt-LT"/>
        </w:rPr>
        <w:t xml:space="preserve">BENDROSIOS </w:t>
      </w:r>
      <w:r w:rsidRPr="00A8501C">
        <w:rPr>
          <w:rStyle w:val="Antrat4Diagrama1"/>
          <w:rFonts w:eastAsiaTheme="minorEastAsia"/>
          <w:b/>
          <w:bCs/>
          <w:color w:val="auto"/>
          <w:sz w:val="24"/>
          <w:szCs w:val="24"/>
          <w:lang w:val="lt-LT" w:eastAsia="lt-LT"/>
        </w:rPr>
        <w:t>NUOSTATOS</w:t>
      </w:r>
      <w:bookmarkEnd w:id="6"/>
      <w:bookmarkEnd w:id="7"/>
    </w:p>
    <w:p w14:paraId="292376A8" w14:textId="77777777" w:rsidR="00117602" w:rsidRPr="00A8501C" w:rsidRDefault="00117602" w:rsidP="00117602">
      <w:pPr>
        <w:pStyle w:val="Pagrindinistekstas"/>
        <w:rPr>
          <w:lang w:eastAsia="lt-LT"/>
        </w:rPr>
      </w:pPr>
    </w:p>
    <w:p w14:paraId="7EF28A05" w14:textId="685DA051" w:rsidR="00A56ACC" w:rsidRPr="00A8501C" w:rsidRDefault="00673423" w:rsidP="00673423">
      <w:pPr>
        <w:jc w:val="both"/>
        <w:rPr>
          <w:rFonts w:ascii="Times New Roman" w:eastAsia="Times New Roman" w:hAnsi="Times New Roman" w:cs="Times New Roman"/>
          <w:sz w:val="24"/>
          <w:szCs w:val="24"/>
        </w:rPr>
      </w:pPr>
      <w:r w:rsidRPr="00A8501C">
        <w:rPr>
          <w:rFonts w:ascii="Times New Roman" w:hAnsi="Times New Roman" w:cs="Times New Roman"/>
          <w:b/>
          <w:bCs/>
          <w:sz w:val="24"/>
          <w:szCs w:val="24"/>
        </w:rPr>
        <w:t xml:space="preserve">          </w:t>
      </w:r>
      <w:r w:rsidR="00B406E1" w:rsidRPr="00A8501C">
        <w:rPr>
          <w:rFonts w:ascii="Times New Roman" w:hAnsi="Times New Roman" w:cs="Times New Roman"/>
          <w:sz w:val="24"/>
          <w:szCs w:val="24"/>
        </w:rPr>
        <w:t>1.1.</w:t>
      </w:r>
      <w:r w:rsidR="00B406E1" w:rsidRPr="00A8501C">
        <w:rPr>
          <w:rFonts w:ascii="Times New Roman" w:hAnsi="Times New Roman" w:cs="Times New Roman"/>
          <w:b/>
          <w:bCs/>
          <w:sz w:val="24"/>
          <w:szCs w:val="24"/>
        </w:rPr>
        <w:t xml:space="preserve"> </w:t>
      </w:r>
      <w:r w:rsidR="00A56ACC" w:rsidRPr="00A8501C">
        <w:rPr>
          <w:rFonts w:ascii="Times New Roman" w:hAnsi="Times New Roman" w:cs="Times New Roman"/>
          <w:b/>
          <w:bCs/>
          <w:sz w:val="24"/>
          <w:szCs w:val="24"/>
        </w:rPr>
        <w:t xml:space="preserve">Trakų rajono savivaldybės administracija, Vytauto g. 33, Trakai </w:t>
      </w:r>
      <w:r w:rsidR="00A56ACC" w:rsidRPr="00A8501C">
        <w:rPr>
          <w:rFonts w:ascii="Times New Roman" w:eastAsia="Times New Roman" w:hAnsi="Times New Roman" w:cs="Times New Roman"/>
          <w:sz w:val="24"/>
          <w:szCs w:val="24"/>
        </w:rPr>
        <w:t xml:space="preserve">(toliau – Perkančioji organizacija), numato pirkti </w:t>
      </w:r>
      <w:r w:rsidR="00B873A9">
        <w:rPr>
          <w:rFonts w:ascii="Times New Roman" w:eastAsia="Times New Roman" w:hAnsi="Times New Roman" w:cs="Times New Roman"/>
          <w:sz w:val="24"/>
          <w:szCs w:val="24"/>
        </w:rPr>
        <w:t xml:space="preserve">Trakų rajono </w:t>
      </w:r>
      <w:r w:rsidR="008E0851">
        <w:rPr>
          <w:rFonts w:ascii="Times New Roman" w:eastAsia="Times New Roman" w:hAnsi="Times New Roman" w:cs="Times New Roman"/>
          <w:sz w:val="24"/>
          <w:szCs w:val="24"/>
        </w:rPr>
        <w:t xml:space="preserve">savivaldybės </w:t>
      </w:r>
      <w:r w:rsidR="00B873A9">
        <w:rPr>
          <w:rFonts w:ascii="Times New Roman" w:eastAsia="Times New Roman" w:hAnsi="Times New Roman" w:cs="Times New Roman"/>
          <w:sz w:val="24"/>
          <w:szCs w:val="24"/>
        </w:rPr>
        <w:t xml:space="preserve">vietinės reikšmės kelių </w:t>
      </w:r>
      <w:r w:rsidR="008E0851">
        <w:rPr>
          <w:rFonts w:ascii="Times New Roman" w:eastAsia="Times New Roman" w:hAnsi="Times New Roman" w:cs="Times New Roman"/>
          <w:sz w:val="24"/>
          <w:szCs w:val="24"/>
        </w:rPr>
        <w:t>(</w:t>
      </w:r>
      <w:r w:rsidR="00B873A9">
        <w:rPr>
          <w:rFonts w:ascii="Times New Roman" w:eastAsia="Times New Roman" w:hAnsi="Times New Roman" w:cs="Times New Roman"/>
          <w:sz w:val="24"/>
          <w:szCs w:val="24"/>
        </w:rPr>
        <w:t>gatvių</w:t>
      </w:r>
      <w:r w:rsidR="008E0851">
        <w:rPr>
          <w:rFonts w:ascii="Times New Roman" w:eastAsia="Times New Roman" w:hAnsi="Times New Roman" w:cs="Times New Roman"/>
          <w:sz w:val="24"/>
          <w:szCs w:val="24"/>
        </w:rPr>
        <w:t xml:space="preserve">) </w:t>
      </w:r>
      <w:r w:rsidR="00AC7A11">
        <w:rPr>
          <w:rFonts w:ascii="Times New Roman" w:eastAsia="Times New Roman" w:hAnsi="Times New Roman" w:cs="Times New Roman"/>
          <w:sz w:val="24"/>
          <w:szCs w:val="24"/>
        </w:rPr>
        <w:t>kapitalinio remonto</w:t>
      </w:r>
      <w:r w:rsidR="00A56ACC" w:rsidRPr="00A8501C">
        <w:rPr>
          <w:rFonts w:ascii="Times New Roman" w:hAnsi="Times New Roman" w:cs="Times New Roman"/>
          <w:b/>
          <w:bCs/>
          <w:iCs/>
          <w:sz w:val="24"/>
          <w:szCs w:val="24"/>
        </w:rPr>
        <w:t xml:space="preserve"> </w:t>
      </w:r>
      <w:r w:rsidR="00A56ACC" w:rsidRPr="00A8501C">
        <w:rPr>
          <w:rFonts w:ascii="Times New Roman" w:hAnsi="Times New Roman" w:cs="Times New Roman"/>
          <w:iCs/>
          <w:sz w:val="24"/>
          <w:szCs w:val="24"/>
        </w:rPr>
        <w:t>darbus</w:t>
      </w:r>
      <w:r w:rsidR="00344406" w:rsidRPr="00A8501C">
        <w:rPr>
          <w:rFonts w:ascii="Times New Roman" w:hAnsi="Times New Roman" w:cs="Times New Roman"/>
          <w:color w:val="212529"/>
          <w:sz w:val="24"/>
          <w:szCs w:val="24"/>
          <w:shd w:val="clear" w:color="auto" w:fill="FFFFFF"/>
        </w:rPr>
        <w:t>.</w:t>
      </w:r>
      <w:r w:rsidR="00A56ACC" w:rsidRPr="00A8501C">
        <w:rPr>
          <w:rFonts w:ascii="Times New Roman" w:hAnsi="Times New Roman" w:cs="Times New Roman"/>
          <w:sz w:val="24"/>
          <w:szCs w:val="24"/>
        </w:rPr>
        <w:t xml:space="preserve"> BVPŽ kodas </w:t>
      </w:r>
      <w:r w:rsidR="00B873A9">
        <w:rPr>
          <w:rFonts w:ascii="Times New Roman" w:hAnsi="Times New Roman" w:cs="Times New Roman"/>
          <w:sz w:val="24"/>
          <w:szCs w:val="24"/>
          <w:shd w:val="clear" w:color="auto" w:fill="FFFFFF"/>
          <w:lang w:eastAsia="en-US"/>
        </w:rPr>
        <w:t>452331</w:t>
      </w:r>
      <w:r w:rsidR="00AC7A11">
        <w:rPr>
          <w:rFonts w:ascii="Times New Roman" w:hAnsi="Times New Roman" w:cs="Times New Roman"/>
          <w:sz w:val="24"/>
          <w:szCs w:val="24"/>
          <w:shd w:val="clear" w:color="auto" w:fill="FFFFFF"/>
          <w:lang w:eastAsia="en-US"/>
        </w:rPr>
        <w:t>20-6.</w:t>
      </w:r>
    </w:p>
    <w:p w14:paraId="53E09A5C" w14:textId="09B8B77B" w:rsidR="003C4F82" w:rsidRPr="00A8501C" w:rsidRDefault="003C4F82" w:rsidP="00A56ACC">
      <w:pPr>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2</w:t>
      </w:r>
      <w:r w:rsidRPr="00A8501C">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lang w:eastAsia="ar-SA"/>
        </w:rPr>
        <w:t>Vartojamos pagrindinės sąvokos, apibrėžtos Viešųjų pirkimų įstatyme.</w:t>
      </w:r>
    </w:p>
    <w:p w14:paraId="66E14306" w14:textId="7C3B3872" w:rsidR="00A56ACC" w:rsidRPr="00A8501C" w:rsidRDefault="003C4F82" w:rsidP="00A56ACC">
      <w:pPr>
        <w:autoSpaceDE w:val="0"/>
        <w:adjustRightInd w:val="0"/>
        <w:jc w:val="both"/>
        <w:rPr>
          <w:rFonts w:ascii="Times New Roman" w:hAnsi="Times New Roman" w:cs="Times New Roman"/>
          <w:iCs/>
          <w:sz w:val="24"/>
          <w:szCs w:val="24"/>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3</w:t>
      </w:r>
      <w:r w:rsidRPr="00A8501C">
        <w:rPr>
          <w:rFonts w:ascii="Times New Roman" w:eastAsia="Times New Roman" w:hAnsi="Times New Roman" w:cs="Times New Roman"/>
          <w:sz w:val="24"/>
          <w:szCs w:val="24"/>
          <w:lang w:eastAsia="ar-SA"/>
        </w:rPr>
        <w:t xml:space="preserve">. Išankstinis skelbimas apie numatomą pirkimą nebuvo paskelbtas. </w:t>
      </w:r>
      <w:r w:rsidR="00A8501C">
        <w:rPr>
          <w:rFonts w:ascii="Times New Roman" w:hAnsi="Times New Roman" w:cs="Times New Roman"/>
          <w:iCs/>
          <w:sz w:val="24"/>
          <w:szCs w:val="24"/>
        </w:rPr>
        <w:t>R</w:t>
      </w:r>
      <w:r w:rsidR="00A56ACC" w:rsidRPr="00A8501C">
        <w:rPr>
          <w:rFonts w:ascii="Times New Roman" w:hAnsi="Times New Roman" w:cs="Times New Roman"/>
          <w:iCs/>
          <w:sz w:val="24"/>
          <w:szCs w:val="24"/>
        </w:rPr>
        <w:t>inkos konsultacija</w:t>
      </w:r>
      <w:r w:rsidR="00A8501C">
        <w:rPr>
          <w:rFonts w:ascii="Times New Roman" w:hAnsi="Times New Roman" w:cs="Times New Roman"/>
          <w:iCs/>
          <w:sz w:val="24"/>
          <w:szCs w:val="24"/>
        </w:rPr>
        <w:t xml:space="preserve"> nebuvo vykdoma</w:t>
      </w:r>
      <w:r w:rsidR="00A56ACC" w:rsidRPr="00A8501C">
        <w:rPr>
          <w:rFonts w:ascii="Times New Roman" w:hAnsi="Times New Roman" w:cs="Times New Roman"/>
          <w:iCs/>
          <w:sz w:val="24"/>
          <w:szCs w:val="24"/>
        </w:rPr>
        <w:t xml:space="preserve">. </w:t>
      </w:r>
    </w:p>
    <w:p w14:paraId="3E4955E3" w14:textId="68CD7FB0" w:rsidR="00B37979" w:rsidRPr="00A8501C" w:rsidRDefault="003C4F82" w:rsidP="00A56ACC">
      <w:pPr>
        <w:suppressAutoHyphens/>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Šis pirkimas vykdomas atviro</w:t>
      </w:r>
      <w:r w:rsidR="007F736B">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lang w:eastAsia="ar-SA"/>
        </w:rPr>
        <w:t xml:space="preserve">konkurso būdu naudojantis Centrinės viešųjų pirkimų informacinės sistemos priemonėmis (toliau - CVP IS). Pirkimo dokumentai skelbiami </w:t>
      </w:r>
      <w:r w:rsidR="007277BA" w:rsidRPr="00A8501C">
        <w:rPr>
          <w:rFonts w:ascii="Times New Roman" w:eastAsia="Times New Roman" w:hAnsi="Times New Roman" w:cs="Times New Roman"/>
          <w:sz w:val="24"/>
          <w:szCs w:val="24"/>
          <w:lang w:eastAsia="ar-SA"/>
        </w:rPr>
        <w:t>adresu</w:t>
      </w:r>
      <w:r w:rsidR="002832AA" w:rsidRPr="00A8501C">
        <w:rPr>
          <w:rFonts w:ascii="Times New Roman" w:eastAsia="Times New Roman" w:hAnsi="Times New Roman" w:cs="Times New Roman"/>
          <w:sz w:val="24"/>
          <w:szCs w:val="24"/>
          <w:lang w:eastAsia="ar-SA"/>
        </w:rPr>
        <w:t xml:space="preserve"> </w:t>
      </w:r>
      <w:r w:rsidR="007277BA" w:rsidRPr="00A8501C">
        <w:rPr>
          <w:rFonts w:ascii="Times New Roman" w:eastAsia="Times New Roman" w:hAnsi="Times New Roman" w:cs="Times New Roman"/>
          <w:sz w:val="24"/>
          <w:szCs w:val="24"/>
          <w:lang w:eastAsia="ar-SA"/>
        </w:rPr>
        <w:t>https://viesiejipirkimai.lt</w:t>
      </w:r>
      <w:r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rPr>
        <w:t>Pirkimo dokumentų sudedamoji dalis yra skelbimas apie pirkimą</w:t>
      </w:r>
      <w:r w:rsidRPr="00A8501C">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A8501C">
        <w:rPr>
          <w:rFonts w:ascii="Times New Roman" w:hAnsi="Times New Roman" w:cs="Times New Roman"/>
          <w:sz w:val="24"/>
          <w:szCs w:val="24"/>
        </w:rPr>
        <w:t>https://viesiejipirkimai.lt</w:t>
      </w:r>
      <w:bookmarkEnd w:id="8"/>
      <w:r w:rsidRPr="00A8501C">
        <w:rPr>
          <w:rFonts w:ascii="Times New Roman" w:eastAsia="Times New Roman" w:hAnsi="Times New Roman" w:cs="Times New Roman"/>
          <w:sz w:val="24"/>
          <w:szCs w:val="24"/>
          <w:lang w:eastAsia="ar-SA"/>
        </w:rPr>
        <w:t>. Registracija CVP IS yra nemokama</w:t>
      </w:r>
      <w:r w:rsidR="00584AA9" w:rsidRPr="00A8501C">
        <w:rPr>
          <w:rFonts w:ascii="Times New Roman" w:eastAsia="Times New Roman" w:hAnsi="Times New Roman" w:cs="Times New Roman"/>
          <w:sz w:val="24"/>
          <w:szCs w:val="24"/>
          <w:lang w:eastAsia="ar-SA"/>
        </w:rPr>
        <w:t>.</w:t>
      </w:r>
    </w:p>
    <w:p w14:paraId="7BBBD49A" w14:textId="198BF18B"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4</w:t>
      </w:r>
      <w:r w:rsidRPr="00A8501C">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A8501C" w:rsidRDefault="003C4F82" w:rsidP="00E85591">
      <w:pPr>
        <w:suppressAutoHyphens/>
        <w:ind w:firstLine="567"/>
        <w:jc w:val="both"/>
        <w:rPr>
          <w:rFonts w:ascii="Times New Roman" w:eastAsia="Times New Roman" w:hAnsi="Times New Roman" w:cs="Times New Roman"/>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5</w:t>
      </w:r>
      <w:r w:rsidRPr="00A8501C">
        <w:rPr>
          <w:rFonts w:ascii="Times New Roman" w:eastAsia="Times New Roman" w:hAnsi="Times New Roman" w:cs="Times New Roman"/>
          <w:sz w:val="24"/>
          <w:szCs w:val="24"/>
          <w:lang w:eastAsia="ar-SA"/>
        </w:rPr>
        <w:t>. </w:t>
      </w:r>
      <w:r w:rsidR="00FA4C01" w:rsidRPr="00A8501C">
        <w:rPr>
          <w:rFonts w:ascii="Times New Roman" w:eastAsia="Times New Roman" w:hAnsi="Times New Roman" w:cs="Times New Roman"/>
          <w:sz w:val="24"/>
          <w:szCs w:val="24"/>
        </w:rPr>
        <w:t>Perkančioji organizacija</w:t>
      </w:r>
      <w:r w:rsidRPr="00A8501C">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A8501C"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A8501C">
        <w:rPr>
          <w:rFonts w:ascii="Times New Roman" w:eastAsia="Times New Roman" w:hAnsi="Times New Roman" w:cs="Times New Roman"/>
          <w:sz w:val="24"/>
          <w:szCs w:val="24"/>
          <w:lang w:eastAsia="ar-SA"/>
        </w:rPr>
        <w:t>1.</w:t>
      </w:r>
      <w:r w:rsidR="00D35EA0" w:rsidRPr="00A8501C">
        <w:rPr>
          <w:rFonts w:ascii="Times New Roman" w:eastAsia="Times New Roman" w:hAnsi="Times New Roman" w:cs="Times New Roman"/>
          <w:sz w:val="24"/>
          <w:szCs w:val="24"/>
          <w:lang w:eastAsia="ar-SA"/>
        </w:rPr>
        <w:t>6</w:t>
      </w:r>
      <w:r w:rsidRPr="00A8501C">
        <w:rPr>
          <w:rFonts w:ascii="Times New Roman" w:eastAsia="Times New Roman" w:hAnsi="Times New Roman" w:cs="Times New Roman"/>
          <w:sz w:val="24"/>
          <w:szCs w:val="24"/>
          <w:lang w:eastAsia="ar-SA"/>
        </w:rPr>
        <w:t xml:space="preserve">. Bet kokia informacija, pirkimo sąlygų paaiškinimai, pranešimai ar kitas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sz w:val="24"/>
          <w:szCs w:val="24"/>
          <w:lang w:eastAsia="ar-SA"/>
        </w:rPr>
        <w:t xml:space="preserve"> </w:t>
      </w:r>
      <w:r w:rsidRPr="00A8501C">
        <w:rPr>
          <w:rFonts w:ascii="Times New Roman" w:eastAsia="Times New Roman" w:hAnsi="Times New Roman" w:cs="Times New Roman"/>
          <w:sz w:val="24"/>
          <w:szCs w:val="24"/>
          <w:lang w:eastAsia="ar-SA"/>
        </w:rPr>
        <w:t>ir tiekėjo susirašinėjimas yra vykdomas tik CVP IS susirašinėjimo priemonėmis</w:t>
      </w:r>
      <w:r w:rsidR="007277BA" w:rsidRPr="00A8501C">
        <w:rPr>
          <w:rFonts w:ascii="Times New Roman" w:eastAsia="Times New Roman" w:hAnsi="Times New Roman" w:cs="Times New Roman"/>
          <w:sz w:val="24"/>
          <w:szCs w:val="24"/>
          <w:lang w:eastAsia="ar-SA"/>
        </w:rPr>
        <w:t xml:space="preserve"> (https://viesiejipirkimai.lt)</w:t>
      </w:r>
      <w:r w:rsidRPr="00A8501C">
        <w:rPr>
          <w:rFonts w:ascii="Times New Roman" w:eastAsia="Times New Roman" w:hAnsi="Times New Roman" w:cs="Times New Roman"/>
          <w:sz w:val="24"/>
          <w:szCs w:val="24"/>
          <w:lang w:eastAsia="ar-SA"/>
        </w:rPr>
        <w:t>.</w:t>
      </w:r>
      <w:r w:rsidRPr="00A8501C">
        <w:rPr>
          <w:rFonts w:ascii="Times New Roman" w:eastAsia="Times New Roman" w:hAnsi="Times New Roman" w:cs="Times New Roman"/>
          <w:i/>
          <w:sz w:val="24"/>
          <w:szCs w:val="24"/>
          <w:lang w:eastAsia="ar-SA"/>
        </w:rPr>
        <w:t xml:space="preserve"> </w:t>
      </w:r>
    </w:p>
    <w:p w14:paraId="3D868E33" w14:textId="4592C341"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7</w:t>
      </w:r>
      <w:r w:rsidRPr="00A8501C">
        <w:rPr>
          <w:rFonts w:ascii="Times New Roman" w:eastAsia="Times New Roman" w:hAnsi="Times New Roman" w:cs="Times New Roman"/>
          <w:sz w:val="24"/>
          <w:szCs w:val="24"/>
        </w:rPr>
        <w:t xml:space="preserve">. Kontaktiniai asmenys yra: </w:t>
      </w:r>
    </w:p>
    <w:p w14:paraId="2EBDF83E" w14:textId="6A74A3CD" w:rsidR="00A56ACC" w:rsidRPr="00456BF3" w:rsidRDefault="00D35EA0" w:rsidP="00456BF3">
      <w:pPr>
        <w:ind w:firstLine="567"/>
        <w:jc w:val="both"/>
        <w:rPr>
          <w:rFonts w:ascii="Times New Roman" w:eastAsia="Times New Roman" w:hAnsi="Times New Roman" w:cs="Times New Roman"/>
          <w:sz w:val="24"/>
          <w:szCs w:val="24"/>
          <w:lang w:val="en-GB" w:eastAsia="en-US"/>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pirkimo objektu</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w:t>
      </w:r>
      <w:r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Trakų rajono </w:t>
      </w:r>
      <w:r w:rsidRPr="00A8501C">
        <w:rPr>
          <w:rFonts w:ascii="Times New Roman" w:hAnsi="Times New Roman" w:cs="Times New Roman"/>
          <w:sz w:val="24"/>
          <w:szCs w:val="24"/>
        </w:rPr>
        <w:t xml:space="preserve">savivaldybės administracijos </w:t>
      </w:r>
      <w:r w:rsidR="00B873A9">
        <w:rPr>
          <w:rFonts w:ascii="Times New Roman" w:hAnsi="Times New Roman" w:cs="Times New Roman"/>
          <w:sz w:val="24"/>
          <w:szCs w:val="24"/>
        </w:rPr>
        <w:t>Statybos</w:t>
      </w:r>
      <w:r w:rsidR="00B873A9" w:rsidRPr="00B873A9">
        <w:rPr>
          <w:rFonts w:ascii="Times New Roman" w:eastAsia="Times New Roman" w:hAnsi="Times New Roman" w:cs="Times New Roman"/>
          <w:sz w:val="24"/>
          <w:szCs w:val="24"/>
          <w:lang w:eastAsia="en-US"/>
        </w:rPr>
        <w:t>, ūkio plėtros ir turto valdymo skyriaus vyriausiasis specialistas</w:t>
      </w:r>
      <w:r w:rsidR="00456BF3">
        <w:rPr>
          <w:rFonts w:ascii="Times New Roman" w:eastAsia="Times New Roman" w:hAnsi="Times New Roman" w:cs="Times New Roman"/>
          <w:sz w:val="24"/>
          <w:szCs w:val="24"/>
          <w:lang w:eastAsia="en-US"/>
        </w:rPr>
        <w:t xml:space="preserve"> Aidas Rakauskas</w:t>
      </w:r>
      <w:r w:rsidR="00B873A9" w:rsidRPr="00B873A9">
        <w:rPr>
          <w:rFonts w:ascii="Times New Roman" w:eastAsia="Times New Roman" w:hAnsi="Times New Roman" w:cs="Times New Roman"/>
          <w:sz w:val="24"/>
          <w:szCs w:val="24"/>
          <w:lang w:eastAsia="en-US"/>
        </w:rPr>
        <w:t xml:space="preserve">, tel. </w:t>
      </w:r>
      <w:r w:rsidR="00456BF3">
        <w:rPr>
          <w:rFonts w:ascii="Times New Roman" w:eastAsia="Times New Roman" w:hAnsi="Times New Roman" w:cs="Times New Roman"/>
          <w:sz w:val="24"/>
          <w:szCs w:val="24"/>
          <w:lang w:eastAsia="en-US"/>
        </w:rPr>
        <w:t>+370</w:t>
      </w:r>
      <w:r w:rsidR="00B873A9" w:rsidRPr="00B873A9">
        <w:rPr>
          <w:rFonts w:ascii="Times New Roman" w:eastAsia="Times New Roman" w:hAnsi="Times New Roman" w:cs="Times New Roman"/>
          <w:sz w:val="24"/>
          <w:szCs w:val="24"/>
          <w:lang w:eastAsia="en-US"/>
        </w:rPr>
        <w:t xml:space="preserve"> 528 58307, el. paštas </w:t>
      </w:r>
      <w:hyperlink r:id="rId11" w:history="1">
        <w:r w:rsidR="00B873A9" w:rsidRPr="00B873A9">
          <w:rPr>
            <w:rFonts w:ascii="Times New Roman" w:eastAsia="Times New Roman" w:hAnsi="Times New Roman" w:cs="Times New Roman"/>
            <w:color w:val="0000FF"/>
            <w:sz w:val="24"/>
            <w:szCs w:val="24"/>
            <w:u w:val="single"/>
            <w:lang w:val="en-GB" w:eastAsia="en-US"/>
          </w:rPr>
          <w:t>aidas.rakauskas@trakai.lt</w:t>
        </w:r>
      </w:hyperlink>
      <w:r w:rsidR="00B873A9" w:rsidRPr="00B873A9">
        <w:rPr>
          <w:rFonts w:ascii="Times New Roman" w:eastAsia="Times New Roman" w:hAnsi="Times New Roman" w:cs="Times New Roman"/>
          <w:sz w:val="24"/>
          <w:szCs w:val="24"/>
          <w:lang w:val="en-GB" w:eastAsia="en-US"/>
        </w:rPr>
        <w:t xml:space="preserve">. </w:t>
      </w:r>
      <w:r w:rsidR="00B873A9" w:rsidRPr="00B873A9">
        <w:rPr>
          <w:rFonts w:ascii="Times New Roman" w:eastAsia="Times New Roman" w:hAnsi="Times New Roman" w:cs="Times New Roman"/>
          <w:sz w:val="24"/>
          <w:szCs w:val="24"/>
          <w:lang w:eastAsia="en-US"/>
        </w:rPr>
        <w:t xml:space="preserve"> </w:t>
      </w:r>
    </w:p>
    <w:p w14:paraId="7A98C3B0" w14:textId="52DCF5CD" w:rsidR="00AF6D06" w:rsidRPr="00A8501C" w:rsidRDefault="00AF6D06" w:rsidP="00AF6D06">
      <w:pPr>
        <w:tabs>
          <w:tab w:val="left" w:pos="1584"/>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dėl klausimų, susijusių su viešojo pirkimo procedūromis, pirkimo sąlygų reikalavimais</w:t>
      </w:r>
      <w:r w:rsidRPr="00A8501C">
        <w:rPr>
          <w:rFonts w:ascii="Times New Roman" w:hAnsi="Times New Roman" w:cs="Times New Roman"/>
          <w:sz w:val="24"/>
          <w:szCs w:val="24"/>
        </w:rPr>
        <w:t xml:space="preserve"> - </w:t>
      </w:r>
      <w:r w:rsidR="0092025C" w:rsidRPr="00A8501C">
        <w:rPr>
          <w:rFonts w:ascii="Times New Roman" w:hAnsi="Times New Roman" w:cs="Times New Roman"/>
          <w:sz w:val="24"/>
          <w:szCs w:val="24"/>
        </w:rPr>
        <w:t xml:space="preserve">Teisės, personalo, civilinės metrikacijos ir viešųjų pirkimų skyriaus vyriausioji specialistė </w:t>
      </w:r>
      <w:r w:rsidR="007F736B">
        <w:rPr>
          <w:rFonts w:ascii="Times New Roman" w:hAnsi="Times New Roman" w:cs="Times New Roman"/>
          <w:sz w:val="24"/>
          <w:szCs w:val="24"/>
        </w:rPr>
        <w:t>Edita Dagienė</w:t>
      </w:r>
      <w:r w:rsidRPr="00A8501C">
        <w:rPr>
          <w:rFonts w:ascii="Times New Roman" w:hAnsi="Times New Roman" w:cs="Times New Roman"/>
          <w:sz w:val="24"/>
          <w:szCs w:val="24"/>
        </w:rPr>
        <w:t>, tel</w:t>
      </w:r>
      <w:r w:rsidR="0092025C" w:rsidRPr="00A8501C">
        <w:rPr>
          <w:rFonts w:ascii="Times New Roman" w:hAnsi="Times New Roman" w:cs="Times New Roman"/>
          <w:sz w:val="24"/>
          <w:szCs w:val="24"/>
        </w:rPr>
        <w:t>. +370</w:t>
      </w:r>
      <w:r w:rsidR="007F736B">
        <w:rPr>
          <w:rFonts w:ascii="Times New Roman" w:hAnsi="Times New Roman" w:cs="Times New Roman"/>
          <w:sz w:val="24"/>
          <w:szCs w:val="24"/>
        </w:rPr>
        <w:t> </w:t>
      </w:r>
      <w:r w:rsidR="0092025C" w:rsidRPr="00A8501C">
        <w:rPr>
          <w:rFonts w:ascii="Times New Roman" w:hAnsi="Times New Roman" w:cs="Times New Roman"/>
          <w:sz w:val="24"/>
          <w:szCs w:val="24"/>
        </w:rPr>
        <w:t>528</w:t>
      </w:r>
      <w:r w:rsidR="007F736B">
        <w:rPr>
          <w:rFonts w:ascii="Times New Roman" w:hAnsi="Times New Roman" w:cs="Times New Roman"/>
          <w:sz w:val="24"/>
          <w:szCs w:val="24"/>
        </w:rPr>
        <w:t xml:space="preserve"> </w:t>
      </w:r>
      <w:r w:rsidR="0092025C" w:rsidRPr="00A8501C">
        <w:rPr>
          <w:rFonts w:ascii="Times New Roman" w:hAnsi="Times New Roman" w:cs="Times New Roman"/>
          <w:sz w:val="24"/>
          <w:szCs w:val="24"/>
        </w:rPr>
        <w:t>58320, el.</w:t>
      </w:r>
      <w:r w:rsidR="00F93EDE" w:rsidRPr="00A8501C">
        <w:rPr>
          <w:rFonts w:ascii="Times New Roman" w:hAnsi="Times New Roman" w:cs="Times New Roman"/>
          <w:sz w:val="24"/>
          <w:szCs w:val="24"/>
        </w:rPr>
        <w:t xml:space="preserve"> </w:t>
      </w:r>
      <w:r w:rsidR="0092025C" w:rsidRPr="00A8501C">
        <w:rPr>
          <w:rFonts w:ascii="Times New Roman" w:hAnsi="Times New Roman" w:cs="Times New Roman"/>
          <w:sz w:val="24"/>
          <w:szCs w:val="24"/>
        </w:rPr>
        <w:t xml:space="preserve">p. </w:t>
      </w:r>
      <w:hyperlink r:id="rId12" w:history="1">
        <w:r w:rsidR="007F736B" w:rsidRPr="00AD2F58">
          <w:rPr>
            <w:rStyle w:val="Hipersaitas"/>
            <w:rFonts w:ascii="Times New Roman" w:hAnsi="Times New Roman"/>
            <w:sz w:val="24"/>
            <w:szCs w:val="24"/>
          </w:rPr>
          <w:t>edita.dagiene@trakai.lt</w:t>
        </w:r>
      </w:hyperlink>
      <w:r w:rsidR="007F736B">
        <w:rPr>
          <w:rFonts w:ascii="Times New Roman" w:hAnsi="Times New Roman" w:cs="Times New Roman"/>
          <w:sz w:val="24"/>
          <w:szCs w:val="24"/>
        </w:rPr>
        <w:t xml:space="preserve">. </w:t>
      </w:r>
    </w:p>
    <w:p w14:paraId="13BAFFEC" w14:textId="0F400BEE"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8</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w:t>
      </w:r>
      <w:r w:rsidR="00D35EA0" w:rsidRPr="00A8501C">
        <w:rPr>
          <w:rFonts w:ascii="Times New Roman" w:eastAsia="Times New Roman" w:hAnsi="Times New Roman" w:cs="Times New Roman"/>
          <w:sz w:val="24"/>
          <w:szCs w:val="24"/>
        </w:rPr>
        <w:t>9</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Šio pirkimo tikslas – sudaryti pirkimo sutartį, leidžiančią nusipirkti perkančiajai organizacijai reikaling</w:t>
      </w:r>
      <w:r w:rsidR="008A025C" w:rsidRPr="00A8501C">
        <w:rPr>
          <w:rFonts w:ascii="Times New Roman" w:eastAsia="Times New Roman" w:hAnsi="Times New Roman" w:cs="Times New Roman"/>
          <w:sz w:val="24"/>
          <w:szCs w:val="24"/>
        </w:rPr>
        <w:t>us darbus</w:t>
      </w:r>
      <w:r w:rsidR="00716FFC" w:rsidRPr="00A8501C">
        <w:rPr>
          <w:rFonts w:ascii="Times New Roman" w:eastAsia="Times New Roman" w:hAnsi="Times New Roman" w:cs="Times New Roman"/>
          <w:sz w:val="24"/>
          <w:szCs w:val="24"/>
        </w:rPr>
        <w:t>,</w:t>
      </w:r>
      <w:r w:rsidR="008A025C"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racionaliai naudojant tam skirtas lėšas.</w:t>
      </w:r>
    </w:p>
    <w:p w14:paraId="6D231665" w14:textId="4EA0314B" w:rsidR="003C4F82" w:rsidRPr="00A8501C" w:rsidRDefault="003C4F82" w:rsidP="00E85591">
      <w:pPr>
        <w:tabs>
          <w:tab w:val="left" w:pos="1584"/>
        </w:tabs>
        <w:suppressAutoHyphens/>
        <w:ind w:firstLine="567"/>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1.1</w:t>
      </w:r>
      <w:r w:rsidR="00D35EA0" w:rsidRPr="00A8501C">
        <w:rPr>
          <w:rFonts w:ascii="Times New Roman" w:eastAsia="Times New Roman" w:hAnsi="Times New Roman" w:cs="Times New Roman"/>
          <w:sz w:val="24"/>
          <w:szCs w:val="24"/>
        </w:rPr>
        <w:t>0</w:t>
      </w:r>
      <w:r w:rsidRPr="00A8501C">
        <w:rPr>
          <w:rFonts w:ascii="Times New Roman" w:eastAsia="Times New Roman" w:hAnsi="Times New Roman" w:cs="Times New Roman"/>
          <w:sz w:val="24"/>
          <w:szCs w:val="24"/>
        </w:rPr>
        <w:t>.</w:t>
      </w:r>
      <w:r w:rsidR="004D4857" w:rsidRPr="00A8501C">
        <w:rPr>
          <w:rFonts w:ascii="Times New Roman" w:eastAsia="Times New Roman" w:hAnsi="Times New Roman" w:cs="Times New Roman"/>
          <w:sz w:val="24"/>
          <w:szCs w:val="24"/>
        </w:rPr>
        <w:t xml:space="preserve"> </w:t>
      </w:r>
      <w:r w:rsidRPr="00A8501C">
        <w:rPr>
          <w:rFonts w:ascii="Times New Roman" w:eastAsia="Times New Roman" w:hAnsi="Times New Roman" w:cs="Times New Roman"/>
          <w:sz w:val="24"/>
          <w:szCs w:val="24"/>
        </w:rPr>
        <w:t>Stebėtojai dalyvauti pirkimo komisijos posėdžiuose nėra kviečiami.</w:t>
      </w:r>
    </w:p>
    <w:p w14:paraId="761F1FEB" w14:textId="7ACDBE07" w:rsidR="003C4F82" w:rsidRPr="00A8501C"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A8501C">
        <w:rPr>
          <w:rFonts w:ascii="Times New Roman" w:eastAsia="Times New Roman" w:hAnsi="Times New Roman" w:cs="Times New Roman"/>
          <w:bCs/>
          <w:sz w:val="24"/>
          <w:szCs w:val="24"/>
        </w:rPr>
        <w:t>1.1</w:t>
      </w:r>
      <w:r w:rsidR="00D35EA0" w:rsidRPr="00A8501C">
        <w:rPr>
          <w:rFonts w:ascii="Times New Roman" w:eastAsia="Times New Roman" w:hAnsi="Times New Roman" w:cs="Times New Roman"/>
          <w:bCs/>
          <w:sz w:val="24"/>
          <w:szCs w:val="24"/>
        </w:rPr>
        <w:t>1</w:t>
      </w:r>
      <w:r w:rsidRPr="00A8501C">
        <w:rPr>
          <w:rFonts w:ascii="Times New Roman" w:eastAsia="Times New Roman" w:hAnsi="Times New Roman" w:cs="Times New Roman"/>
          <w:bCs/>
          <w:sz w:val="24"/>
          <w:szCs w:val="24"/>
        </w:rPr>
        <w:t xml:space="preserve">. </w:t>
      </w:r>
      <w:r w:rsidRPr="00A8501C">
        <w:rPr>
          <w:rFonts w:ascii="Times New Roman" w:eastAsia="Times New Roman" w:hAnsi="Times New Roman" w:cs="Times New Roman"/>
          <w:sz w:val="24"/>
          <w:szCs w:val="24"/>
        </w:rPr>
        <w:t xml:space="preserve">Vadovaujantis </w:t>
      </w:r>
      <w:r w:rsidR="00315289" w:rsidRPr="00A8501C">
        <w:rPr>
          <w:rFonts w:ascii="Times New Roman" w:eastAsia="Times New Roman" w:hAnsi="Times New Roman" w:cs="Times New Roman"/>
          <w:sz w:val="24"/>
          <w:szCs w:val="24"/>
        </w:rPr>
        <w:t xml:space="preserve">Lietuvos Respublikos viešųjų pirkimų </w:t>
      </w:r>
      <w:r w:rsidRPr="00A8501C">
        <w:rPr>
          <w:rFonts w:ascii="Times New Roman" w:eastAsia="Times New Roman" w:hAnsi="Times New Roman" w:cs="Times New Roman"/>
          <w:sz w:val="24"/>
          <w:szCs w:val="24"/>
        </w:rPr>
        <w:t>įstatymo 45 str. 2</w:t>
      </w:r>
      <w:r w:rsidRPr="00A8501C">
        <w:rPr>
          <w:rFonts w:ascii="Times New Roman" w:eastAsia="Times New Roman" w:hAnsi="Times New Roman" w:cs="Times New Roman"/>
          <w:sz w:val="24"/>
          <w:szCs w:val="24"/>
          <w:vertAlign w:val="superscript"/>
        </w:rPr>
        <w:t>1</w:t>
      </w:r>
      <w:r w:rsidRPr="00A8501C">
        <w:rPr>
          <w:rFonts w:ascii="Times New Roman" w:eastAsia="Times New Roman" w:hAnsi="Times New Roman" w:cs="Times New Roman"/>
          <w:sz w:val="24"/>
          <w:szCs w:val="24"/>
        </w:rPr>
        <w:t xml:space="preserve"> d. nuostatomis, Tiekėjas ir jo siūlom</w:t>
      </w:r>
      <w:r w:rsidR="008A025C" w:rsidRPr="00A8501C">
        <w:rPr>
          <w:rFonts w:ascii="Times New Roman" w:eastAsia="Times New Roman" w:hAnsi="Times New Roman" w:cs="Times New Roman"/>
          <w:sz w:val="24"/>
          <w:szCs w:val="24"/>
        </w:rPr>
        <w:t xml:space="preserve">i darbai </w:t>
      </w:r>
      <w:r w:rsidRPr="00A8501C">
        <w:rPr>
          <w:rFonts w:ascii="Times New Roman" w:eastAsia="Times New Roman" w:hAnsi="Times New Roman" w:cs="Times New Roman"/>
          <w:sz w:val="24"/>
          <w:szCs w:val="24"/>
        </w:rPr>
        <w:t xml:space="preserve">negali kelti grėsmės nacionaliniam saugumui. </w:t>
      </w:r>
    </w:p>
    <w:p w14:paraId="36C4EE82" w14:textId="77777777" w:rsidR="00DB5E01" w:rsidRPr="00A8501C"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A8501C"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9" w:name="_Toc488998668"/>
      <w:bookmarkStart w:id="10" w:name="_Toc88813494"/>
      <w:bookmarkEnd w:id="9"/>
      <w:r w:rsidRPr="00A8501C">
        <w:rPr>
          <w:rFonts w:ascii="Times New Roman" w:hAnsi="Times New Roman" w:cs="Times New Roman"/>
          <w:color w:val="auto"/>
          <w:sz w:val="24"/>
          <w:szCs w:val="24"/>
          <w:lang w:val="lt-LT"/>
        </w:rPr>
        <w:t>PIRKIMO OBJEKTAS</w:t>
      </w:r>
      <w:bookmarkEnd w:id="10"/>
    </w:p>
    <w:p w14:paraId="654068CF" w14:textId="77777777" w:rsidR="001D2258" w:rsidRPr="00A64207" w:rsidRDefault="001D2258" w:rsidP="001D2258">
      <w:pPr>
        <w:pStyle w:val="1Skyrius"/>
        <w:ind w:left="720"/>
        <w:rPr>
          <w:rFonts w:ascii="Times New Roman" w:hAnsi="Times New Roman" w:cs="Times New Roman"/>
          <w:b w:val="0"/>
          <w:bCs w:val="0"/>
          <w:color w:val="auto"/>
          <w:sz w:val="24"/>
          <w:szCs w:val="24"/>
          <w:lang w:val="lt-LT"/>
        </w:rPr>
      </w:pPr>
    </w:p>
    <w:p w14:paraId="43D11AE9" w14:textId="4A2D1C24" w:rsidR="007625B0" w:rsidRDefault="00E85591" w:rsidP="007625B0">
      <w:pPr>
        <w:autoSpaceDE w:val="0"/>
        <w:autoSpaceDN w:val="0"/>
        <w:adjustRightInd w:val="0"/>
        <w:ind w:firstLine="601"/>
        <w:jc w:val="both"/>
        <w:rPr>
          <w:rFonts w:ascii="Times New Roman" w:eastAsia="Times New Roman" w:hAnsi="Times New Roman" w:cs="Times New Roman"/>
          <w:sz w:val="24"/>
          <w:szCs w:val="24"/>
          <w:lang w:eastAsia="en-US"/>
        </w:rPr>
      </w:pPr>
      <w:r w:rsidRPr="00A64207">
        <w:rPr>
          <w:rFonts w:ascii="Times New Roman" w:hAnsi="Times New Roman" w:cs="Times New Roman"/>
          <w:sz w:val="24"/>
          <w:szCs w:val="24"/>
        </w:rPr>
        <w:t>2.1.</w:t>
      </w:r>
      <w:r w:rsidR="00B26A2A" w:rsidRPr="00A8501C">
        <w:rPr>
          <w:rFonts w:ascii="Times New Roman" w:hAnsi="Times New Roman" w:cs="Times New Roman"/>
          <w:b/>
          <w:bCs/>
          <w:sz w:val="24"/>
          <w:szCs w:val="24"/>
        </w:rPr>
        <w:t xml:space="preserve"> </w:t>
      </w:r>
      <w:bookmarkStart w:id="11" w:name="_Hlk121477969"/>
      <w:r w:rsidR="00B93942" w:rsidRPr="009E6E47">
        <w:rPr>
          <w:rFonts w:ascii="Times New Roman" w:hAnsi="Times New Roman" w:cs="Times New Roman"/>
          <w:b/>
          <w:bCs/>
          <w:sz w:val="24"/>
          <w:szCs w:val="24"/>
        </w:rPr>
        <w:t>Pirkimo</w:t>
      </w:r>
      <w:r w:rsidR="00B93942" w:rsidRPr="009E6E47">
        <w:rPr>
          <w:rFonts w:ascii="Times New Roman" w:hAnsi="Times New Roman" w:cs="Times New Roman"/>
          <w:b/>
          <w:sz w:val="24"/>
          <w:szCs w:val="24"/>
        </w:rPr>
        <w:t xml:space="preserve"> objektas </w:t>
      </w:r>
      <w:r w:rsidR="00422642" w:rsidRPr="009E6E47">
        <w:rPr>
          <w:rFonts w:ascii="Times New Roman" w:hAnsi="Times New Roman" w:cs="Times New Roman"/>
          <w:b/>
          <w:sz w:val="24"/>
          <w:szCs w:val="24"/>
        </w:rPr>
        <w:t>–</w:t>
      </w:r>
      <w:r w:rsidR="00B93942" w:rsidRPr="009E6E47">
        <w:rPr>
          <w:rFonts w:ascii="Times New Roman" w:hAnsi="Times New Roman" w:cs="Times New Roman"/>
          <w:b/>
          <w:sz w:val="24"/>
          <w:szCs w:val="24"/>
        </w:rPr>
        <w:t xml:space="preserve"> </w:t>
      </w:r>
      <w:bookmarkStart w:id="12" w:name="_Hlk184118454"/>
      <w:bookmarkEnd w:id="11"/>
      <w:r w:rsidR="007625B0" w:rsidRPr="009E6E47">
        <w:rPr>
          <w:rFonts w:ascii="Times New Roman" w:eastAsia="Calibri" w:hAnsi="Times New Roman" w:cs="Times New Roman"/>
          <w:sz w:val="24"/>
          <w:szCs w:val="24"/>
          <w:lang w:eastAsia="en-US"/>
        </w:rPr>
        <w:t>Trakų</w:t>
      </w:r>
      <w:r w:rsidR="007625B0" w:rsidRPr="009E6E47">
        <w:rPr>
          <w:rFonts w:ascii="Times New Roman" w:eastAsia="Times New Roman" w:hAnsi="Times New Roman" w:cs="Times New Roman"/>
          <w:sz w:val="24"/>
          <w:szCs w:val="24"/>
          <w:shd w:val="clear" w:color="auto" w:fill="FFFFFF"/>
          <w:lang w:eastAsia="en-US"/>
        </w:rPr>
        <w:t xml:space="preserve"> rajono savivaldybės vietinės reikšmės kelių </w:t>
      </w:r>
      <w:r w:rsidR="008E4CDD">
        <w:rPr>
          <w:rFonts w:ascii="Times New Roman" w:eastAsia="Times New Roman" w:hAnsi="Times New Roman" w:cs="Times New Roman"/>
          <w:sz w:val="24"/>
          <w:szCs w:val="24"/>
          <w:shd w:val="clear" w:color="auto" w:fill="FFFFFF"/>
          <w:lang w:eastAsia="en-US"/>
        </w:rPr>
        <w:t>(</w:t>
      </w:r>
      <w:r w:rsidR="007625B0" w:rsidRPr="009E6E47">
        <w:rPr>
          <w:rFonts w:ascii="Times New Roman" w:eastAsia="Times New Roman" w:hAnsi="Times New Roman" w:cs="Times New Roman"/>
          <w:sz w:val="24"/>
          <w:szCs w:val="24"/>
          <w:shd w:val="clear" w:color="auto" w:fill="FFFFFF"/>
          <w:lang w:eastAsia="en-US"/>
        </w:rPr>
        <w:t>gatvių</w:t>
      </w:r>
      <w:r w:rsidR="008E4CDD">
        <w:rPr>
          <w:rFonts w:ascii="Times New Roman" w:eastAsia="Times New Roman" w:hAnsi="Times New Roman" w:cs="Times New Roman"/>
          <w:sz w:val="24"/>
          <w:szCs w:val="24"/>
          <w:shd w:val="clear" w:color="auto" w:fill="FFFFFF"/>
          <w:lang w:eastAsia="en-US"/>
        </w:rPr>
        <w:t>)</w:t>
      </w:r>
      <w:r w:rsidR="007625B0" w:rsidRPr="009E6E47">
        <w:rPr>
          <w:rFonts w:ascii="Times New Roman" w:eastAsia="Times New Roman" w:hAnsi="Times New Roman" w:cs="Times New Roman"/>
          <w:sz w:val="24"/>
          <w:szCs w:val="24"/>
          <w:shd w:val="clear" w:color="auto" w:fill="FFFFFF"/>
          <w:lang w:eastAsia="en-US"/>
        </w:rPr>
        <w:t xml:space="preserve"> </w:t>
      </w:r>
      <w:r w:rsidR="00E608C9">
        <w:rPr>
          <w:rFonts w:ascii="Times New Roman" w:eastAsia="Times New Roman" w:hAnsi="Times New Roman" w:cs="Times New Roman"/>
          <w:sz w:val="24"/>
          <w:szCs w:val="24"/>
          <w:shd w:val="clear" w:color="auto" w:fill="FFFFFF"/>
          <w:lang w:eastAsia="en-US"/>
        </w:rPr>
        <w:t>kapitalinio remonto</w:t>
      </w:r>
      <w:r w:rsidR="007625B0" w:rsidRPr="009E6E47">
        <w:rPr>
          <w:rFonts w:ascii="Times New Roman" w:eastAsia="Times New Roman" w:hAnsi="Times New Roman" w:cs="Times New Roman"/>
          <w:sz w:val="24"/>
          <w:szCs w:val="24"/>
          <w:shd w:val="clear" w:color="auto" w:fill="FFFFFF"/>
          <w:lang w:eastAsia="en-US"/>
        </w:rPr>
        <w:t xml:space="preserve"> darbai</w:t>
      </w:r>
      <w:r w:rsidR="007625B0" w:rsidRPr="009E6E47">
        <w:rPr>
          <w:rFonts w:ascii="Times New Roman" w:eastAsia="Times New Roman" w:hAnsi="Times New Roman" w:cs="Times New Roman"/>
          <w:b/>
          <w:sz w:val="24"/>
          <w:szCs w:val="24"/>
          <w:shd w:val="clear" w:color="auto" w:fill="FFFFFF"/>
          <w:lang w:eastAsia="en-US"/>
        </w:rPr>
        <w:t xml:space="preserve"> </w:t>
      </w:r>
      <w:r w:rsidR="007625B0" w:rsidRPr="009E6E47">
        <w:rPr>
          <w:rFonts w:ascii="Times New Roman" w:eastAsia="Times New Roman" w:hAnsi="Times New Roman" w:cs="Times New Roman"/>
          <w:sz w:val="24"/>
          <w:szCs w:val="24"/>
          <w:lang w:eastAsia="en-US"/>
        </w:rPr>
        <w:t xml:space="preserve">(toliau – </w:t>
      </w:r>
      <w:r w:rsidR="007625B0" w:rsidRPr="009E6E47">
        <w:rPr>
          <w:rFonts w:ascii="Times New Roman" w:eastAsia="Times New Roman" w:hAnsi="Times New Roman" w:cs="Times New Roman"/>
          <w:bCs/>
          <w:sz w:val="24"/>
          <w:szCs w:val="24"/>
          <w:lang w:eastAsia="en-US"/>
        </w:rPr>
        <w:t>Darbai).</w:t>
      </w:r>
      <w:r w:rsidR="007625B0" w:rsidRPr="009E6E47">
        <w:rPr>
          <w:rFonts w:ascii="Times New Roman" w:eastAsia="Times New Roman" w:hAnsi="Times New Roman" w:cs="Times New Roman"/>
          <w:sz w:val="24"/>
          <w:szCs w:val="24"/>
          <w:lang w:eastAsia="en-US"/>
        </w:rPr>
        <w:t xml:space="preserve"> </w:t>
      </w:r>
    </w:p>
    <w:p w14:paraId="1684ECCF" w14:textId="3A6E6C78" w:rsidR="00A55969" w:rsidRPr="00A55969" w:rsidRDefault="008E4CDD" w:rsidP="00A55969">
      <w:pPr>
        <w:jc w:val="both"/>
        <w:textAlignment w:val="baseline"/>
        <w:rPr>
          <w:rFonts w:ascii="Times New Roman" w:eastAsia="Times New Roman" w:hAnsi="Times New Roman" w:cs="Times New Roman"/>
          <w:color w:val="EE0000"/>
          <w:sz w:val="24"/>
          <w:szCs w:val="24"/>
        </w:rPr>
      </w:pPr>
      <w:proofErr w:type="spellStart"/>
      <w:r w:rsidRPr="008E4CDD">
        <w:rPr>
          <w:rFonts w:ascii="Times New Roman" w:eastAsia="Times New Roman" w:hAnsi="Times New Roman" w:cs="Times New Roman"/>
          <w:sz w:val="24"/>
          <w:szCs w:val="24"/>
          <w:u w:val="single"/>
          <w:shd w:val="clear" w:color="auto" w:fill="FFFFFF"/>
          <w:lang w:val="en-GB" w:eastAsia="en-US"/>
        </w:rPr>
        <w:t>Trumpas</w:t>
      </w:r>
      <w:proofErr w:type="spellEnd"/>
      <w:r w:rsidRPr="008E4CDD">
        <w:rPr>
          <w:rFonts w:ascii="Times New Roman" w:eastAsia="Times New Roman" w:hAnsi="Times New Roman" w:cs="Times New Roman"/>
          <w:sz w:val="24"/>
          <w:szCs w:val="24"/>
          <w:u w:val="single"/>
          <w:shd w:val="clear" w:color="auto" w:fill="FFFFFF"/>
          <w:lang w:val="en-GB" w:eastAsia="en-US"/>
        </w:rPr>
        <w:t xml:space="preserve"> </w:t>
      </w:r>
      <w:proofErr w:type="spellStart"/>
      <w:r w:rsidRPr="008E4CDD">
        <w:rPr>
          <w:rFonts w:ascii="Times New Roman" w:eastAsia="Times New Roman" w:hAnsi="Times New Roman" w:cs="Times New Roman"/>
          <w:sz w:val="24"/>
          <w:szCs w:val="24"/>
          <w:u w:val="single"/>
          <w:shd w:val="clear" w:color="auto" w:fill="FFFFFF"/>
          <w:lang w:val="en-GB" w:eastAsia="en-US"/>
        </w:rPr>
        <w:t>Darbų</w:t>
      </w:r>
      <w:proofErr w:type="spellEnd"/>
      <w:r w:rsidRPr="008E4CDD">
        <w:rPr>
          <w:rFonts w:ascii="Times New Roman" w:eastAsia="Times New Roman" w:hAnsi="Times New Roman" w:cs="Times New Roman"/>
          <w:sz w:val="24"/>
          <w:szCs w:val="24"/>
          <w:u w:val="single"/>
          <w:shd w:val="clear" w:color="auto" w:fill="FFFFFF"/>
          <w:lang w:val="en-GB" w:eastAsia="en-US"/>
        </w:rPr>
        <w:t xml:space="preserve"> </w:t>
      </w:r>
      <w:proofErr w:type="spellStart"/>
      <w:r w:rsidRPr="008E4CDD">
        <w:rPr>
          <w:rFonts w:ascii="Times New Roman" w:eastAsia="Times New Roman" w:hAnsi="Times New Roman" w:cs="Times New Roman"/>
          <w:sz w:val="24"/>
          <w:szCs w:val="24"/>
          <w:u w:val="single"/>
          <w:shd w:val="clear" w:color="auto" w:fill="FFFFFF"/>
          <w:lang w:val="en-GB" w:eastAsia="en-US"/>
        </w:rPr>
        <w:t>aprašymas</w:t>
      </w:r>
      <w:proofErr w:type="spellEnd"/>
      <w:r w:rsidR="00A55969">
        <w:rPr>
          <w:rFonts w:ascii="Times New Roman" w:eastAsia="Times New Roman" w:hAnsi="Times New Roman" w:cs="Times New Roman"/>
          <w:sz w:val="24"/>
          <w:szCs w:val="24"/>
          <w:shd w:val="clear" w:color="auto" w:fill="FFFFFF"/>
          <w:lang w:val="en-GB" w:eastAsia="en-US"/>
        </w:rPr>
        <w:t xml:space="preserve"> – </w:t>
      </w:r>
      <w:r w:rsidR="00A55969" w:rsidRPr="00A55969">
        <w:rPr>
          <w:rFonts w:ascii="Times New Roman" w:eastAsia="Times New Roman" w:hAnsi="Times New Roman" w:cs="Times New Roman"/>
          <w:sz w:val="24"/>
          <w:szCs w:val="24"/>
        </w:rPr>
        <w:t xml:space="preserve">Vietinės reikšmės kelių (gatvių) asfaltbetonio dangos kapitalinis remontas – asfaltbetonio dangos įrengimas: </w:t>
      </w:r>
      <w:proofErr w:type="spellStart"/>
      <w:r w:rsidR="00A55969" w:rsidRPr="00A55969">
        <w:rPr>
          <w:rFonts w:ascii="Times New Roman" w:eastAsia="Times New Roman" w:hAnsi="Times New Roman" w:cs="Times New Roman"/>
          <w:sz w:val="24"/>
          <w:szCs w:val="24"/>
        </w:rPr>
        <w:t>vienasluoksnių</w:t>
      </w:r>
      <w:proofErr w:type="spellEnd"/>
      <w:r w:rsidR="00A55969" w:rsidRPr="00A55969">
        <w:rPr>
          <w:rFonts w:ascii="Times New Roman" w:eastAsia="Times New Roman" w:hAnsi="Times New Roman" w:cs="Times New Roman"/>
          <w:sz w:val="24"/>
          <w:szCs w:val="24"/>
        </w:rPr>
        <w:t xml:space="preserve"> 12 cm storio pagrindų iš smėlio-žvyro mišinių įrengimas, apsauginių šalčiui atsparių kelio pagrindo sluoksnio įrengimas, 20 cm storio </w:t>
      </w:r>
      <w:proofErr w:type="spellStart"/>
      <w:r w:rsidR="00A55969" w:rsidRPr="00A55969">
        <w:rPr>
          <w:rFonts w:ascii="Times New Roman" w:eastAsia="Times New Roman" w:hAnsi="Times New Roman" w:cs="Times New Roman"/>
          <w:sz w:val="24"/>
          <w:szCs w:val="24"/>
        </w:rPr>
        <w:t>vienasluoksnio</w:t>
      </w:r>
      <w:proofErr w:type="spellEnd"/>
      <w:r w:rsidR="00A55969" w:rsidRPr="00A55969">
        <w:rPr>
          <w:rFonts w:ascii="Times New Roman" w:eastAsia="Times New Roman" w:hAnsi="Times New Roman" w:cs="Times New Roman"/>
          <w:sz w:val="24"/>
          <w:szCs w:val="24"/>
        </w:rPr>
        <w:t xml:space="preserve"> pagrindo iš dolomitinės skaldos 40-70 mm iki 68,6 </w:t>
      </w:r>
      <w:proofErr w:type="spellStart"/>
      <w:r w:rsidR="00A55969" w:rsidRPr="00A55969">
        <w:rPr>
          <w:rFonts w:ascii="Times New Roman" w:eastAsia="Times New Roman" w:hAnsi="Times New Roman" w:cs="Times New Roman"/>
          <w:sz w:val="24"/>
          <w:szCs w:val="24"/>
        </w:rPr>
        <w:t>MPa</w:t>
      </w:r>
      <w:proofErr w:type="spellEnd"/>
      <w:r w:rsidR="00A55969" w:rsidRPr="00A55969">
        <w:rPr>
          <w:rFonts w:ascii="Times New Roman" w:eastAsia="Times New Roman" w:hAnsi="Times New Roman" w:cs="Times New Roman"/>
          <w:sz w:val="24"/>
          <w:szCs w:val="24"/>
        </w:rPr>
        <w:t xml:space="preserve"> atsparumo įrengimas, 8 cm storio </w:t>
      </w:r>
      <w:proofErr w:type="spellStart"/>
      <w:r w:rsidR="00A55969" w:rsidRPr="00A55969">
        <w:rPr>
          <w:rFonts w:ascii="Times New Roman" w:eastAsia="Times New Roman" w:hAnsi="Times New Roman" w:cs="Times New Roman"/>
          <w:sz w:val="24"/>
          <w:szCs w:val="24"/>
        </w:rPr>
        <w:t>vienasluoksnės</w:t>
      </w:r>
      <w:proofErr w:type="spellEnd"/>
      <w:r w:rsidR="00A55969" w:rsidRPr="00A55969">
        <w:rPr>
          <w:rFonts w:ascii="Times New Roman" w:eastAsia="Times New Roman" w:hAnsi="Times New Roman" w:cs="Times New Roman"/>
          <w:sz w:val="24"/>
          <w:szCs w:val="24"/>
        </w:rPr>
        <w:t xml:space="preserve"> dangos iš pagrindo-dangos asfaltbetonio AC 16 PD mišinio įrengimas klotuvu, kurio našumas iki 200 t/val., kelkraščio sustiprinimas smėlio-žvyro mišiniu, pridedant 40 % skaldos (sluoksnio storis 8 cm), kelio griovių kasimas ir </w:t>
      </w:r>
      <w:proofErr w:type="spellStart"/>
      <w:r w:rsidR="00A55969" w:rsidRPr="00A55969">
        <w:rPr>
          <w:rFonts w:ascii="Times New Roman" w:eastAsia="Times New Roman" w:hAnsi="Times New Roman" w:cs="Times New Roman"/>
          <w:sz w:val="24"/>
          <w:szCs w:val="24"/>
        </w:rPr>
        <w:t>planiravimas</w:t>
      </w:r>
      <w:proofErr w:type="spellEnd"/>
      <w:r w:rsidR="00A55969" w:rsidRPr="00A55969">
        <w:rPr>
          <w:rFonts w:ascii="Times New Roman" w:eastAsia="Times New Roman" w:hAnsi="Times New Roman" w:cs="Times New Roman"/>
          <w:sz w:val="24"/>
          <w:szCs w:val="24"/>
        </w:rPr>
        <w:t xml:space="preserve"> mechanizuotu būdu, </w:t>
      </w:r>
      <w:proofErr w:type="spellStart"/>
      <w:r w:rsidR="00A55969" w:rsidRPr="00A55969">
        <w:rPr>
          <w:rFonts w:ascii="Times New Roman" w:eastAsia="Times New Roman" w:hAnsi="Times New Roman" w:cs="Times New Roman"/>
          <w:sz w:val="24"/>
          <w:szCs w:val="24"/>
        </w:rPr>
        <w:t>dvisluoksnės</w:t>
      </w:r>
      <w:proofErr w:type="spellEnd"/>
      <w:r w:rsidR="00A55969" w:rsidRPr="00A55969">
        <w:rPr>
          <w:rFonts w:ascii="Times New Roman" w:eastAsia="Times New Roman" w:hAnsi="Times New Roman" w:cs="Times New Roman"/>
          <w:sz w:val="24"/>
          <w:szCs w:val="24"/>
        </w:rPr>
        <w:t xml:space="preserve"> asfaltbetonio dangos įrengimas (viršutinio sluoksnio dangos storis 4,0 cm, apatinio sluoksnio dangos </w:t>
      </w:r>
      <w:r w:rsidR="00A55969" w:rsidRPr="00A55969">
        <w:rPr>
          <w:rFonts w:ascii="Times New Roman" w:eastAsia="Times New Roman" w:hAnsi="Times New Roman" w:cs="Times New Roman"/>
          <w:sz w:val="24"/>
          <w:szCs w:val="24"/>
        </w:rPr>
        <w:lastRenderedPageBreak/>
        <w:t xml:space="preserve">storis 8,0 cm, minkšto asfalto dangos įrengimas 4,5 cm storio, </w:t>
      </w:r>
      <w:proofErr w:type="spellStart"/>
      <w:r w:rsidR="00A55969" w:rsidRPr="00A55969">
        <w:rPr>
          <w:rFonts w:ascii="Times New Roman" w:eastAsia="Times New Roman" w:hAnsi="Times New Roman" w:cs="Times New Roman"/>
          <w:sz w:val="24"/>
          <w:szCs w:val="24"/>
        </w:rPr>
        <w:t>vienasluoksnių</w:t>
      </w:r>
      <w:proofErr w:type="spellEnd"/>
      <w:r w:rsidR="00A55969" w:rsidRPr="00A55969">
        <w:rPr>
          <w:rFonts w:ascii="Times New Roman" w:eastAsia="Times New Roman" w:hAnsi="Times New Roman" w:cs="Times New Roman"/>
          <w:sz w:val="24"/>
          <w:szCs w:val="24"/>
        </w:rPr>
        <w:t xml:space="preserve"> iki 30 cm storio pagrindų ir dangų sutvirtinimas, sumaišant gruntą su cementu pakabinamais </w:t>
      </w:r>
      <w:proofErr w:type="spellStart"/>
      <w:r w:rsidR="00A55969" w:rsidRPr="00A55969">
        <w:rPr>
          <w:rFonts w:ascii="Times New Roman" w:eastAsia="Times New Roman" w:hAnsi="Times New Roman" w:cs="Times New Roman"/>
          <w:sz w:val="24"/>
          <w:szCs w:val="24"/>
        </w:rPr>
        <w:t>frezais</w:t>
      </w:r>
      <w:proofErr w:type="spellEnd"/>
      <w:r w:rsidR="00A55969" w:rsidRPr="00A55969">
        <w:rPr>
          <w:rFonts w:ascii="Times New Roman" w:eastAsia="Times New Roman" w:hAnsi="Times New Roman" w:cs="Times New Roman"/>
          <w:sz w:val="24"/>
          <w:szCs w:val="24"/>
        </w:rPr>
        <w:t xml:space="preserve">, </w:t>
      </w:r>
      <w:proofErr w:type="spellStart"/>
      <w:r w:rsidR="00A55969" w:rsidRPr="00A55969">
        <w:rPr>
          <w:rFonts w:ascii="Times New Roman" w:eastAsia="Times New Roman" w:hAnsi="Times New Roman" w:cs="Times New Roman"/>
          <w:sz w:val="24"/>
          <w:szCs w:val="24"/>
        </w:rPr>
        <w:t>vienasluoksnių</w:t>
      </w:r>
      <w:proofErr w:type="spellEnd"/>
      <w:r w:rsidR="00A55969" w:rsidRPr="00A55969">
        <w:rPr>
          <w:rFonts w:ascii="Times New Roman" w:eastAsia="Times New Roman" w:hAnsi="Times New Roman" w:cs="Times New Roman"/>
          <w:sz w:val="24"/>
          <w:szCs w:val="24"/>
        </w:rPr>
        <w:t xml:space="preserve"> iki 40 cm storio pagrindų ir dangų sutvirtinimas, sumaišant gruntą su cementu pakabinamais </w:t>
      </w:r>
      <w:proofErr w:type="spellStart"/>
      <w:r w:rsidR="00A55969" w:rsidRPr="00A55969">
        <w:rPr>
          <w:rFonts w:ascii="Times New Roman" w:eastAsia="Times New Roman" w:hAnsi="Times New Roman" w:cs="Times New Roman"/>
          <w:sz w:val="24"/>
          <w:szCs w:val="24"/>
        </w:rPr>
        <w:t>frezais</w:t>
      </w:r>
      <w:proofErr w:type="spellEnd"/>
      <w:r w:rsidR="00A55969" w:rsidRPr="00A55969">
        <w:rPr>
          <w:rFonts w:ascii="Times New Roman" w:eastAsia="Times New Roman" w:hAnsi="Times New Roman" w:cs="Times New Roman"/>
          <w:sz w:val="24"/>
          <w:szCs w:val="24"/>
        </w:rPr>
        <w:t xml:space="preserve">, asfaltbetonio dangos frezavimas, išlyginamojo sluoksnio įrengimas,  5 cm storio </w:t>
      </w:r>
      <w:proofErr w:type="spellStart"/>
      <w:r w:rsidR="00A55969" w:rsidRPr="00A55969">
        <w:rPr>
          <w:rFonts w:ascii="Times New Roman" w:eastAsia="Times New Roman" w:hAnsi="Times New Roman" w:cs="Times New Roman"/>
          <w:sz w:val="24"/>
          <w:szCs w:val="24"/>
        </w:rPr>
        <w:t>vienasluoksnės</w:t>
      </w:r>
      <w:proofErr w:type="spellEnd"/>
      <w:r w:rsidR="00A55969" w:rsidRPr="00A55969">
        <w:rPr>
          <w:rFonts w:ascii="Times New Roman" w:eastAsia="Times New Roman" w:hAnsi="Times New Roman" w:cs="Times New Roman"/>
          <w:sz w:val="24"/>
          <w:szCs w:val="24"/>
        </w:rPr>
        <w:t xml:space="preserve"> dangos iš AC 16 PD asfaltbetonio mišinio įrengimas klotuvu, šulinio angos paaukštinimas g/b žiedais, ,,plaukiojančio“ tipo liukų pakėlimas asfaltavimo metu, liuko pastatymas, drenažinių šulinių įrengimas, paviršinio vandens surinkimas ir nuvedimas, pralaidų įrengimas, kelio bortų remontas ir įrengimas,  iškiliosios perėjos įrengimas, krūmų ir medžių pašalinimas. </w:t>
      </w:r>
    </w:p>
    <w:p w14:paraId="6DF8FE1D" w14:textId="77777777" w:rsidR="00A55969" w:rsidRPr="00A55969" w:rsidRDefault="00A55969" w:rsidP="00A55969">
      <w:pPr>
        <w:autoSpaceDE w:val="0"/>
        <w:autoSpaceDN w:val="0"/>
        <w:adjustRightInd w:val="0"/>
        <w:ind w:firstLine="567"/>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rPr>
        <w:t xml:space="preserve">2.2. </w:t>
      </w:r>
      <w:r w:rsidRPr="00A55969">
        <w:rPr>
          <w:rFonts w:ascii="Times New Roman" w:eastAsia="Times New Roman" w:hAnsi="Times New Roman" w:cs="Times New Roman"/>
          <w:bCs/>
          <w:color w:val="000000"/>
          <w:sz w:val="24"/>
          <w:szCs w:val="24"/>
          <w:lang w:eastAsia="en-US"/>
        </w:rPr>
        <w:t>Pirkimas į dalis neskaidomas.</w:t>
      </w:r>
      <w:r w:rsidRPr="00A55969">
        <w:rPr>
          <w:rFonts w:ascii="Times New Roman" w:eastAsia="Times New Roman" w:hAnsi="Times New Roman" w:cs="Times New Roman"/>
          <w:color w:val="000000"/>
          <w:sz w:val="24"/>
          <w:szCs w:val="24"/>
          <w:lang w:eastAsia="en-US"/>
        </w:rPr>
        <w:t xml:space="preserve"> Tiekėjas, teikdamas pasiūlymą, turi siūlyti visą šiuo pirkimu planuojamą įsigyti Darbų kiekį (apimtį). </w:t>
      </w:r>
      <w:r w:rsidRPr="00A55969">
        <w:rPr>
          <w:rFonts w:ascii="Times New Roman" w:eastAsia="Calibri" w:hAnsi="Times New Roman" w:cs="Times New Roman"/>
          <w:sz w:val="24"/>
          <w:szCs w:val="24"/>
          <w:lang w:eastAsia="en-US"/>
        </w:rPr>
        <w:t>Techninėje specifikacijoje ar darbų kiekių žiniaraščiuose  nurodyti kiekiai – yra apytikriai ir neturi būti laikomi faktiniu ir tiksliu darbų, kuriuos darbų rangovui reikia atlikti, kiekiu.</w:t>
      </w:r>
    </w:p>
    <w:p w14:paraId="04398C4F" w14:textId="77777777" w:rsidR="00A55969" w:rsidRPr="00A55969" w:rsidRDefault="00A55969" w:rsidP="00A55969">
      <w:pPr>
        <w:suppressAutoHyphens/>
        <w:spacing w:after="160" w:line="259" w:lineRule="auto"/>
        <w:contextualSpacing/>
        <w:jc w:val="both"/>
        <w:rPr>
          <w:rFonts w:ascii="Times New Roman" w:eastAsia="Times New Roman" w:hAnsi="Times New Roman" w:cs="Times New Roman"/>
          <w:sz w:val="24"/>
          <w:szCs w:val="24"/>
        </w:rPr>
      </w:pPr>
      <w:r w:rsidRPr="00A55969">
        <w:rPr>
          <w:rFonts w:ascii="Times New Roman" w:eastAsia="Times New Roman" w:hAnsi="Times New Roman" w:cs="Times New Roman"/>
          <w:sz w:val="24"/>
          <w:szCs w:val="24"/>
        </w:rPr>
        <w:t>Pirkimo objekto neskaidymo į dalis argumentai:</w:t>
      </w:r>
    </w:p>
    <w:p w14:paraId="2EC86A39" w14:textId="77777777" w:rsidR="00A55969" w:rsidRPr="00A55969" w:rsidRDefault="00A55969" w:rsidP="00A55969">
      <w:pPr>
        <w:suppressAutoHyphens/>
        <w:spacing w:line="259" w:lineRule="auto"/>
        <w:ind w:firstLine="1296"/>
        <w:contextualSpacing/>
        <w:jc w:val="both"/>
        <w:rPr>
          <w:rFonts w:ascii="Times New Roman" w:eastAsia="Calibri" w:hAnsi="Times New Roman" w:cs="Times New Roman"/>
          <w:sz w:val="24"/>
          <w:szCs w:val="24"/>
        </w:rPr>
      </w:pPr>
      <w:r w:rsidRPr="00A55969">
        <w:rPr>
          <w:rFonts w:ascii="Times New Roman" w:eastAsia="Calibri" w:hAnsi="Times New Roman" w:cs="Times New Roman"/>
          <w:bCs/>
          <w:sz w:val="24"/>
          <w:szCs w:val="24"/>
        </w:rPr>
        <w:t>Dėl skaidymo į dalis pirkimo sutarties vykdymas taptų sudėtingas techniniu požiūriu</w:t>
      </w:r>
      <w:r w:rsidRPr="00A55969">
        <w:rPr>
          <w:rFonts w:ascii="Times New Roman" w:eastAsia="Calibri" w:hAnsi="Times New Roman" w:cs="Times New Roman"/>
          <w:sz w:val="24"/>
          <w:szCs w:val="24"/>
        </w:rPr>
        <w:t xml:space="preserve">, atliekant skirtingus darbus keliems vykdytojams būtų sudėtinga suderinti darbus tarpusavyje, organizuoti nukreipiamų automobilių eismą, o taip pat reikiamos technikos eismą į statybvietes, pasidalinti atsakomybę. </w:t>
      </w:r>
    </w:p>
    <w:p w14:paraId="29E4DAB1" w14:textId="77777777" w:rsidR="00A55969" w:rsidRDefault="00A55969" w:rsidP="00A55969">
      <w:pPr>
        <w:suppressAutoHyphens/>
        <w:spacing w:line="259" w:lineRule="auto"/>
        <w:ind w:firstLine="1296"/>
        <w:contextualSpacing/>
        <w:jc w:val="both"/>
        <w:rPr>
          <w:rFonts w:ascii="Times New Roman" w:eastAsia="Times New Roman" w:hAnsi="Times New Roman" w:cs="Times New Roman"/>
          <w:color w:val="000000"/>
          <w:sz w:val="24"/>
          <w:szCs w:val="24"/>
          <w:lang w:eastAsia="en-US"/>
        </w:rPr>
      </w:pPr>
      <w:r w:rsidRPr="00A55969">
        <w:rPr>
          <w:rFonts w:ascii="Times New Roman" w:eastAsia="Times New Roman" w:hAnsi="Times New Roman" w:cs="Times New Roman"/>
          <w:sz w:val="24"/>
          <w:szCs w:val="24"/>
        </w:rPr>
        <w:t>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darbų vykdytojo ir užsakovo komandinis darbas, lengviau koordinuoti darbus ir suderinti juos laike, o taip pat iki minimumo sumažinama remonto darbų defektų, galinčių atsirasti dėl darbų atlikimo metu padarytų netikslumų ar klaidų.</w:t>
      </w:r>
    </w:p>
    <w:p w14:paraId="6409554D" w14:textId="53CBDCED" w:rsidR="00A55969" w:rsidRPr="00A55969" w:rsidRDefault="00A55969" w:rsidP="00A55969">
      <w:pPr>
        <w:ind w:firstLine="567"/>
        <w:jc w:val="both"/>
        <w:rPr>
          <w:rFonts w:ascii="Times New Roman" w:eastAsia="Times New Roman" w:hAnsi="Times New Roman" w:cs="Times New Roman"/>
          <w:color w:val="000000"/>
          <w:sz w:val="24"/>
          <w:szCs w:val="24"/>
          <w:lang w:eastAsia="en-US"/>
        </w:rPr>
      </w:pPr>
      <w:r w:rsidRPr="00A55969">
        <w:rPr>
          <w:rFonts w:ascii="Times New Roman" w:eastAsia="Times New Roman" w:hAnsi="Times New Roman" w:cs="Times New Roman"/>
          <w:color w:val="000000"/>
          <w:sz w:val="24"/>
          <w:szCs w:val="24"/>
          <w:lang w:eastAsia="en-US"/>
        </w:rPr>
        <w:t>2.3. Perkamų Darbų</w:t>
      </w:r>
      <w:r w:rsidRPr="00F06ED2">
        <w:rPr>
          <w:rFonts w:ascii="Times New Roman" w:eastAsia="Times New Roman" w:hAnsi="Times New Roman" w:cs="Times New Roman"/>
          <w:sz w:val="24"/>
          <w:szCs w:val="24"/>
        </w:rPr>
        <w:t xml:space="preserve"> apimtys nustatytos </w:t>
      </w:r>
      <w:r>
        <w:rPr>
          <w:rFonts w:ascii="Times New Roman" w:eastAsia="Times New Roman" w:hAnsi="Times New Roman" w:cs="Times New Roman"/>
          <w:sz w:val="24"/>
          <w:szCs w:val="24"/>
        </w:rPr>
        <w:t>Darbų</w:t>
      </w:r>
      <w:r w:rsidRPr="00F06ED2">
        <w:rPr>
          <w:rFonts w:ascii="Times New Roman" w:eastAsia="Times New Roman" w:hAnsi="Times New Roman" w:cs="Times New Roman"/>
          <w:sz w:val="24"/>
          <w:szCs w:val="24"/>
        </w:rPr>
        <w:t xml:space="preserve"> kiekių žiniaraš</w:t>
      </w:r>
      <w:r>
        <w:rPr>
          <w:rFonts w:ascii="Times New Roman" w:eastAsia="Times New Roman" w:hAnsi="Times New Roman" w:cs="Times New Roman"/>
          <w:sz w:val="24"/>
          <w:szCs w:val="24"/>
        </w:rPr>
        <w:t xml:space="preserve">tyje (konkurso sąlygų 2 priedas). </w:t>
      </w:r>
    </w:p>
    <w:p w14:paraId="48022724" w14:textId="686B58C1" w:rsidR="007625B0" w:rsidRPr="007625B0" w:rsidRDefault="00A55969" w:rsidP="00EA11B0">
      <w:pPr>
        <w:ind w:firstLine="567"/>
        <w:jc w:val="both"/>
        <w:rPr>
          <w:rFonts w:ascii="Times New Roman" w:eastAsia="AR PL KaitiM GB" w:hAnsi="Times New Roman" w:cs="Times New Roman"/>
          <w:kern w:val="1"/>
          <w:sz w:val="24"/>
          <w:szCs w:val="24"/>
          <w:lang w:eastAsia="zh-CN" w:bidi="hi-IN"/>
        </w:rPr>
      </w:pPr>
      <w:r w:rsidRPr="00A55969">
        <w:rPr>
          <w:rFonts w:ascii="Times New Roman" w:eastAsia="Times New Roman" w:hAnsi="Times New Roman" w:cs="Times New Roman"/>
          <w:color w:val="000000"/>
          <w:sz w:val="24"/>
          <w:szCs w:val="24"/>
          <w:lang w:eastAsia="en-US"/>
        </w:rPr>
        <w:t xml:space="preserve">2.4. </w:t>
      </w:r>
      <w:r w:rsidR="007625B0" w:rsidRPr="007625B0">
        <w:rPr>
          <w:rFonts w:ascii="Times New Roman" w:eastAsia="AR PL KaitiM GB" w:hAnsi="Times New Roman" w:cs="Times New Roman"/>
          <w:kern w:val="1"/>
          <w:sz w:val="24"/>
          <w:szCs w:val="24"/>
          <w:lang w:eastAsia="zh-CN" w:bidi="hi-IN"/>
        </w:rPr>
        <w:t xml:space="preserve">Darbai perkami </w:t>
      </w:r>
      <w:r w:rsidR="007625B0" w:rsidRPr="009E6E47">
        <w:rPr>
          <w:rFonts w:ascii="Times New Roman" w:eastAsia="AR PL KaitiM GB" w:hAnsi="Times New Roman" w:cs="Times New Roman"/>
          <w:kern w:val="1"/>
          <w:sz w:val="24"/>
          <w:szCs w:val="24"/>
          <w:lang w:eastAsia="zh-CN" w:bidi="hi-IN"/>
        </w:rPr>
        <w:t>36</w:t>
      </w:r>
      <w:r w:rsidR="007625B0" w:rsidRPr="007625B0">
        <w:rPr>
          <w:rFonts w:ascii="Times New Roman" w:eastAsia="AR PL KaitiM GB" w:hAnsi="Times New Roman" w:cs="Times New Roman"/>
          <w:kern w:val="1"/>
          <w:sz w:val="24"/>
          <w:szCs w:val="24"/>
          <w:lang w:eastAsia="zh-CN" w:bidi="hi-IN"/>
        </w:rPr>
        <w:t xml:space="preserve"> (</w:t>
      </w:r>
      <w:r w:rsidR="007625B0" w:rsidRPr="009E6E47">
        <w:rPr>
          <w:rFonts w:ascii="Times New Roman" w:eastAsia="AR PL KaitiM GB" w:hAnsi="Times New Roman" w:cs="Times New Roman"/>
          <w:kern w:val="1"/>
          <w:sz w:val="24"/>
          <w:szCs w:val="24"/>
          <w:lang w:eastAsia="zh-CN" w:bidi="hi-IN"/>
        </w:rPr>
        <w:t>trisdešimt šešiems</w:t>
      </w:r>
      <w:r w:rsidR="007625B0" w:rsidRPr="007625B0">
        <w:rPr>
          <w:rFonts w:ascii="Times New Roman" w:eastAsia="AR PL KaitiM GB" w:hAnsi="Times New Roman" w:cs="Times New Roman"/>
          <w:kern w:val="1"/>
          <w:sz w:val="24"/>
          <w:szCs w:val="24"/>
          <w:lang w:eastAsia="zh-CN" w:bidi="hi-IN"/>
        </w:rPr>
        <w:t>) mėnesi</w:t>
      </w:r>
      <w:r w:rsidR="007625B0" w:rsidRPr="009E6E47">
        <w:rPr>
          <w:rFonts w:ascii="Times New Roman" w:eastAsia="AR PL KaitiM GB" w:hAnsi="Times New Roman" w:cs="Times New Roman"/>
          <w:kern w:val="1"/>
          <w:sz w:val="24"/>
          <w:szCs w:val="24"/>
          <w:lang w:eastAsia="zh-CN" w:bidi="hi-IN"/>
        </w:rPr>
        <w:t>ams</w:t>
      </w:r>
      <w:r w:rsidR="007625B0" w:rsidRPr="007625B0">
        <w:rPr>
          <w:rFonts w:ascii="Times New Roman" w:eastAsia="AR PL KaitiM GB" w:hAnsi="Times New Roman" w:cs="Times New Roman"/>
          <w:kern w:val="1"/>
          <w:sz w:val="24"/>
          <w:szCs w:val="24"/>
          <w:lang w:eastAsia="zh-CN" w:bidi="hi-IN"/>
        </w:rPr>
        <w:t>. Sutarties projektas pridedamas (</w:t>
      </w:r>
      <w:r w:rsidR="007625B0" w:rsidRPr="009E6E47">
        <w:rPr>
          <w:rFonts w:ascii="Times New Roman" w:eastAsia="AR PL KaitiM GB" w:hAnsi="Times New Roman" w:cs="Times New Roman"/>
          <w:kern w:val="1"/>
          <w:sz w:val="24"/>
          <w:szCs w:val="24"/>
          <w:lang w:eastAsia="zh-CN" w:bidi="hi-IN"/>
        </w:rPr>
        <w:t>konkurso sąlygų 4</w:t>
      </w:r>
      <w:r w:rsidR="007625B0" w:rsidRPr="007625B0">
        <w:rPr>
          <w:rFonts w:ascii="Times New Roman" w:eastAsia="AR PL KaitiM GB" w:hAnsi="Times New Roman" w:cs="Times New Roman"/>
          <w:kern w:val="1"/>
          <w:sz w:val="24"/>
          <w:szCs w:val="24"/>
          <w:lang w:eastAsia="zh-CN" w:bidi="hi-IN"/>
        </w:rPr>
        <w:t xml:space="preserve"> priedas). </w:t>
      </w:r>
    </w:p>
    <w:p w14:paraId="086F7DF3" w14:textId="23072DA4" w:rsidR="00062269" w:rsidRPr="00062269" w:rsidRDefault="008E4CDD" w:rsidP="00CC4227">
      <w:pPr>
        <w:autoSpaceDE w:val="0"/>
        <w:autoSpaceDN w:val="0"/>
        <w:adjustRightInd w:val="0"/>
        <w:ind w:firstLine="601"/>
        <w:jc w:val="both"/>
        <w:rPr>
          <w:rFonts w:ascii="Times New Roman" w:eastAsia="Times New Roman" w:hAnsi="Times New Roman" w:cs="Times New Roman"/>
          <w:color w:val="000000"/>
          <w:sz w:val="24"/>
          <w:szCs w:val="24"/>
          <w:lang w:val="en-GB" w:eastAsia="en-US"/>
        </w:rPr>
      </w:pPr>
      <w:r w:rsidRPr="008E4CDD">
        <w:rPr>
          <w:rFonts w:ascii="Times New Roman" w:eastAsia="Times New Roman" w:hAnsi="Times New Roman" w:cs="Times New Roman"/>
          <w:sz w:val="24"/>
          <w:szCs w:val="24"/>
          <w:lang w:val="en-US" w:eastAsia="en-US"/>
        </w:rPr>
        <w:t>2.</w:t>
      </w:r>
      <w:r>
        <w:rPr>
          <w:rFonts w:ascii="Times New Roman" w:eastAsia="Times New Roman" w:hAnsi="Times New Roman" w:cs="Times New Roman"/>
          <w:sz w:val="24"/>
          <w:szCs w:val="24"/>
          <w:lang w:val="en-US" w:eastAsia="en-US"/>
        </w:rPr>
        <w:t>5</w:t>
      </w:r>
      <w:r w:rsidRPr="008E4CDD">
        <w:rPr>
          <w:rFonts w:ascii="Times New Roman" w:eastAsia="Times New Roman" w:hAnsi="Times New Roman" w:cs="Times New Roman"/>
          <w:sz w:val="24"/>
          <w:szCs w:val="24"/>
          <w:lang w:val="en-US" w:eastAsia="en-US"/>
        </w:rPr>
        <w:t xml:space="preserve">. </w:t>
      </w:r>
      <w:r w:rsidR="00062269" w:rsidRPr="00062269">
        <w:rPr>
          <w:rFonts w:ascii="Times New Roman" w:eastAsia="AR PL KaitiM GB" w:hAnsi="Times New Roman" w:cs="Times New Roman"/>
          <w:kern w:val="1"/>
          <w:sz w:val="24"/>
          <w:szCs w:val="24"/>
          <w:lang w:eastAsia="zh-CN" w:bidi="hi-IN"/>
        </w:rPr>
        <w:t>Darbų atlikimo vieta – Trakų, Lentvario, Rūdiškių miestai bei Trakų, Lentvario, Rūdiškių, Aukštadvario, Onuškio, Grendavės, Senųjų Trakų, Paluknio seniūnijos, Trakų r. savivaldybės teritorija.</w:t>
      </w:r>
    </w:p>
    <w:p w14:paraId="1EBF6F34" w14:textId="416C7DF9" w:rsidR="00B94D36" w:rsidRPr="00A8501C" w:rsidRDefault="00111D86" w:rsidP="00A3723E">
      <w:pPr>
        <w:pStyle w:val="Sraopastraipa"/>
        <w:widowControl w:val="0"/>
        <w:shd w:val="clear" w:color="auto" w:fill="FFFFFF"/>
        <w:autoSpaceDE w:val="0"/>
        <w:autoSpaceDN w:val="0"/>
        <w:adjustRightInd w:val="0"/>
        <w:ind w:left="0" w:firstLine="709"/>
        <w:jc w:val="both"/>
        <w:rPr>
          <w:bCs/>
          <w:szCs w:val="24"/>
        </w:rPr>
      </w:pPr>
      <w:r w:rsidRPr="00A8501C">
        <w:rPr>
          <w:bCs/>
          <w:szCs w:val="24"/>
        </w:rPr>
        <w:t>2.</w:t>
      </w:r>
      <w:r w:rsidR="00CC4227">
        <w:rPr>
          <w:bCs/>
          <w:szCs w:val="24"/>
        </w:rPr>
        <w:t>6</w:t>
      </w:r>
      <w:r w:rsidRPr="00A8501C">
        <w:rPr>
          <w:bCs/>
          <w:szCs w:val="24"/>
        </w:rPr>
        <w:t>. Technin</w:t>
      </w:r>
      <w:r w:rsidR="00A64207">
        <w:rPr>
          <w:bCs/>
          <w:szCs w:val="24"/>
        </w:rPr>
        <w:t>ėje</w:t>
      </w:r>
      <w:r w:rsidRPr="00A8501C">
        <w:rPr>
          <w:bCs/>
          <w:szCs w:val="24"/>
        </w:rPr>
        <w:t xml:space="preserve"> specifikacijo</w:t>
      </w:r>
      <w:r w:rsidR="00A64207">
        <w:rPr>
          <w:bCs/>
          <w:szCs w:val="24"/>
        </w:rPr>
        <w:t>j</w:t>
      </w:r>
      <w:r w:rsidRPr="00A8501C">
        <w:rPr>
          <w:bCs/>
          <w:szCs w:val="24"/>
        </w:rPr>
        <w:t>e, aiškinamuosiuose raštuose</w:t>
      </w:r>
      <w:r w:rsidR="00A64207">
        <w:rPr>
          <w:bCs/>
          <w:szCs w:val="24"/>
        </w:rPr>
        <w:t xml:space="preserve"> </w:t>
      </w:r>
      <w:r w:rsidRPr="00A8501C">
        <w:rPr>
          <w:bCs/>
          <w:szCs w:val="24"/>
        </w:rPr>
        <w:t xml:space="preserve">ar </w:t>
      </w:r>
      <w:r w:rsidR="00A64207">
        <w:rPr>
          <w:bCs/>
          <w:szCs w:val="24"/>
        </w:rPr>
        <w:t xml:space="preserve">darbų </w:t>
      </w:r>
      <w:r w:rsidRPr="00A8501C">
        <w:rPr>
          <w:bCs/>
          <w:szCs w:val="24"/>
        </w:rPr>
        <w:t>kiekių žiniaraš</w:t>
      </w:r>
      <w:r w:rsidR="00CC4227">
        <w:rPr>
          <w:bCs/>
          <w:szCs w:val="24"/>
        </w:rPr>
        <w:t>tyje</w:t>
      </w:r>
      <w:r w:rsidRPr="00A8501C">
        <w:rPr>
          <w:bCs/>
          <w:szCs w:val="24"/>
        </w:rPr>
        <w:t xml:space="preserve"> galimai nurodyti medžiagų / įrangos gamintojai ar prekės ženklai</w:t>
      </w:r>
      <w:r w:rsidR="00A743D2" w:rsidRPr="00A8501C">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8501C">
        <w:rPr>
          <w:bCs/>
          <w:szCs w:val="24"/>
        </w:rPr>
        <w:t>yra tik informacinio pobūdžio</w:t>
      </w:r>
      <w:r w:rsidR="00A743D2" w:rsidRPr="00A8501C">
        <w:rPr>
          <w:bCs/>
          <w:szCs w:val="24"/>
        </w:rPr>
        <w:t>. R</w:t>
      </w:r>
      <w:r w:rsidRPr="00A8501C">
        <w:rPr>
          <w:bCs/>
          <w:szCs w:val="24"/>
        </w:rPr>
        <w:t xml:space="preserve">angovas nėra įpareigotas siūlyti ir / ar naudoti šių gamintojų produkciją. Rangovas parinkdamas medžiagas pagal pateiktus darbų sąnaudų žiniaraščius ir pateiktą </w:t>
      </w:r>
      <w:r w:rsidR="00062269">
        <w:rPr>
          <w:bCs/>
          <w:szCs w:val="24"/>
        </w:rPr>
        <w:t>techninę specifikaciją</w:t>
      </w:r>
      <w:r w:rsidRPr="00A8501C">
        <w:rPr>
          <w:bCs/>
          <w:szCs w:val="24"/>
        </w:rPr>
        <w:t xml:space="preserve">, pasiūlymo teikimui, vietoje įvardintų medžiagų turi teisę parinkti lygiavertes medžiagas (pateikiant tai įrodančius dokumentus). </w:t>
      </w:r>
      <w:r w:rsidR="00A64207">
        <w:rPr>
          <w:bCs/>
          <w:szCs w:val="24"/>
        </w:rPr>
        <w:t>Techninėje specifikacijoje</w:t>
      </w:r>
      <w:r w:rsidRPr="00A8501C">
        <w:rPr>
          <w:bCs/>
          <w:szCs w:val="24"/>
        </w:rPr>
        <w:t xml:space="preserve"> nurodyti standartai, techniniai liudijimai ir bendrosios techninės specifikacijos taip pat gali būti parinktos lygiavertės nurodytiems (pateikiant tai įrodančius dokumentus).</w:t>
      </w:r>
    </w:p>
    <w:p w14:paraId="05BE6F1E" w14:textId="695490D3" w:rsidR="00CD5969" w:rsidRPr="00A8501C" w:rsidRDefault="00111D86" w:rsidP="00A64207">
      <w:pPr>
        <w:ind w:firstLine="709"/>
        <w:jc w:val="both"/>
      </w:pPr>
      <w:bookmarkStart w:id="13" w:name="_Hlk169206065"/>
      <w:r w:rsidRPr="00A64207">
        <w:rPr>
          <w:rFonts w:ascii="Times New Roman" w:hAnsi="Times New Roman" w:cs="Times New Roman"/>
          <w:bCs/>
          <w:iCs/>
          <w:sz w:val="24"/>
          <w:szCs w:val="24"/>
        </w:rPr>
        <w:t>2.</w:t>
      </w:r>
      <w:r w:rsidR="00CC4227">
        <w:rPr>
          <w:rFonts w:ascii="Times New Roman" w:hAnsi="Times New Roman" w:cs="Times New Roman"/>
          <w:bCs/>
          <w:iCs/>
          <w:sz w:val="24"/>
          <w:szCs w:val="24"/>
        </w:rPr>
        <w:t>7</w:t>
      </w:r>
      <w:r w:rsidR="00A64207" w:rsidRPr="00A64207">
        <w:rPr>
          <w:rFonts w:ascii="Times New Roman" w:hAnsi="Times New Roman" w:cs="Times New Roman"/>
          <w:bCs/>
          <w:iCs/>
          <w:sz w:val="24"/>
          <w:szCs w:val="24"/>
        </w:rPr>
        <w:t xml:space="preserve">. </w:t>
      </w:r>
      <w:r w:rsidR="00CD5969" w:rsidRPr="00A64207">
        <w:rPr>
          <w:rFonts w:ascii="Times New Roman" w:eastAsia="Calibri" w:hAnsi="Times New Roman" w:cs="Times New Roman"/>
          <w:bCs/>
          <w:sz w:val="24"/>
          <w:szCs w:val="24"/>
        </w:rPr>
        <w:t>Su Rangovu už atliktus</w:t>
      </w:r>
      <w:r w:rsidR="00CD5969" w:rsidRPr="00A64207">
        <w:rPr>
          <w:rFonts w:ascii="Times New Roman" w:hAnsi="Times New Roman" w:cs="Times New Roman"/>
          <w:bCs/>
          <w:sz w:val="24"/>
          <w:szCs w:val="24"/>
        </w:rPr>
        <w:t xml:space="preserve"> darbus atsiskaitoma per </w:t>
      </w:r>
      <w:r w:rsidR="00A64207" w:rsidRPr="00A64207">
        <w:rPr>
          <w:rFonts w:ascii="Times New Roman" w:hAnsi="Times New Roman" w:cs="Times New Roman"/>
          <w:bCs/>
          <w:sz w:val="24"/>
          <w:szCs w:val="24"/>
        </w:rPr>
        <w:t>3</w:t>
      </w:r>
      <w:r w:rsidR="00CD5969" w:rsidRPr="00A64207">
        <w:rPr>
          <w:rFonts w:ascii="Times New Roman" w:hAnsi="Times New Roman" w:cs="Times New Roman"/>
          <w:bCs/>
          <w:sz w:val="24"/>
          <w:szCs w:val="24"/>
        </w:rPr>
        <w:t>0 dienų nuo atliktų darbų akto ir sąskaitos – faktūros gavimo ir patvirtinimo dienos.</w:t>
      </w:r>
      <w:r w:rsidR="005D5CB3" w:rsidRPr="00A8501C">
        <w:t xml:space="preserve"> </w:t>
      </w:r>
      <w:r w:rsidR="005D5CB3" w:rsidRPr="00A64207">
        <w:rPr>
          <w:rFonts w:ascii="Times New Roman" w:hAnsi="Times New Roman" w:cs="Times New Roman"/>
          <w:sz w:val="24"/>
          <w:szCs w:val="24"/>
        </w:rPr>
        <w:t xml:space="preserve">Vykdant sutartį, sąskaitos faktūros teikiamos elektroniniu būdu, naudojantis </w:t>
      </w:r>
      <w:r w:rsidR="00FA31AE" w:rsidRPr="00A64207">
        <w:rPr>
          <w:rFonts w:ascii="Times New Roman" w:hAnsi="Times New Roman" w:cs="Times New Roman"/>
          <w:sz w:val="24"/>
          <w:szCs w:val="24"/>
        </w:rPr>
        <w:t>Sąskaitų administravimo bendrąja informacine sistema – SABIS (https://sabis.nbfc.lt/</w:t>
      </w:r>
      <w:r w:rsidR="007D64C5" w:rsidRPr="00A64207">
        <w:rPr>
          <w:rFonts w:ascii="Times New Roman" w:hAnsi="Times New Roman" w:cs="Times New Roman"/>
          <w:sz w:val="24"/>
          <w:szCs w:val="24"/>
        </w:rPr>
        <w:t>)</w:t>
      </w:r>
      <w:r w:rsidR="00FA31AE" w:rsidRPr="00A64207">
        <w:rPr>
          <w:rFonts w:ascii="Times New Roman" w:hAnsi="Times New Roman" w:cs="Times New Roman"/>
          <w:sz w:val="24"/>
          <w:szCs w:val="24"/>
        </w:rPr>
        <w:t xml:space="preserve">. </w:t>
      </w:r>
    </w:p>
    <w:bookmarkEnd w:id="13"/>
    <w:p w14:paraId="2927DEA6" w14:textId="653483E2" w:rsidR="00B94D36" w:rsidRPr="00A8501C" w:rsidRDefault="003208B9" w:rsidP="00C0233D">
      <w:pPr>
        <w:pStyle w:val="Sraopastraipa"/>
        <w:widowControl w:val="0"/>
        <w:shd w:val="clear" w:color="auto" w:fill="FFFFFF"/>
        <w:autoSpaceDE w:val="0"/>
        <w:autoSpaceDN w:val="0"/>
        <w:adjustRightInd w:val="0"/>
        <w:ind w:left="0" w:firstLine="709"/>
        <w:jc w:val="both"/>
        <w:rPr>
          <w:bCs/>
          <w:szCs w:val="24"/>
        </w:rPr>
      </w:pPr>
      <w:r w:rsidRPr="00A8501C">
        <w:rPr>
          <w:szCs w:val="24"/>
        </w:rPr>
        <w:t>2.</w:t>
      </w:r>
      <w:r w:rsidR="00CC4227">
        <w:rPr>
          <w:szCs w:val="24"/>
        </w:rPr>
        <w:t>8.</w:t>
      </w:r>
      <w:r w:rsidRPr="00A8501C">
        <w:rPr>
          <w:szCs w:val="24"/>
        </w:rPr>
        <w:t xml:space="preserve"> </w:t>
      </w:r>
      <w:r w:rsidR="00B26A2A" w:rsidRPr="00A8501C">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32C5400" w14:textId="0409305A" w:rsidR="00B17DB7" w:rsidRPr="00A8501C" w:rsidRDefault="00B94D36" w:rsidP="00E34D98">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bCs/>
          <w:sz w:val="24"/>
          <w:szCs w:val="24"/>
        </w:rPr>
        <w:t>2.</w:t>
      </w:r>
      <w:r w:rsidR="00CC4227">
        <w:rPr>
          <w:rFonts w:ascii="Times New Roman" w:hAnsi="Times New Roman" w:cs="Times New Roman"/>
          <w:bCs/>
          <w:sz w:val="24"/>
          <w:szCs w:val="24"/>
        </w:rPr>
        <w:t>9</w:t>
      </w:r>
      <w:r w:rsidR="00E34D98">
        <w:rPr>
          <w:rFonts w:ascii="Times New Roman" w:hAnsi="Times New Roman" w:cs="Times New Roman"/>
          <w:bCs/>
          <w:sz w:val="24"/>
          <w:szCs w:val="24"/>
        </w:rPr>
        <w:t xml:space="preserve">. </w:t>
      </w:r>
      <w:r w:rsidR="00442FF5" w:rsidRPr="00A8501C">
        <w:rPr>
          <w:rFonts w:ascii="Times New Roman" w:hAnsi="Times New Roman" w:cs="Times New Roman"/>
          <w:sz w:val="24"/>
          <w:szCs w:val="24"/>
        </w:rPr>
        <w:t>Tiekėjams neleidžiama pateikti alternatyvių pasiūlymų. Tiekėjų pateikti alternatyvūs pasiūlymai nagrinėjami nebus.</w:t>
      </w:r>
      <w:r w:rsidR="00B26A2A" w:rsidRPr="00A8501C">
        <w:rPr>
          <w:rFonts w:ascii="Times New Roman" w:hAnsi="Times New Roman" w:cs="Times New Roman"/>
          <w:sz w:val="24"/>
          <w:szCs w:val="24"/>
        </w:rPr>
        <w:t xml:space="preserve"> </w:t>
      </w:r>
    </w:p>
    <w:p w14:paraId="113C8B45" w14:textId="1794A9BB" w:rsidR="00896F9C" w:rsidRPr="00062269" w:rsidRDefault="00B17DB7" w:rsidP="00826489">
      <w:pPr>
        <w:widowControl w:val="0"/>
        <w:shd w:val="clear" w:color="auto" w:fill="FFFFFF"/>
        <w:autoSpaceDE w:val="0"/>
        <w:autoSpaceDN w:val="0"/>
        <w:adjustRightInd w:val="0"/>
        <w:ind w:firstLine="709"/>
        <w:jc w:val="both"/>
        <w:rPr>
          <w:rFonts w:ascii="Times New Roman" w:hAnsi="Times New Roman" w:cs="Times New Roman"/>
          <w:bCs/>
          <w:color w:val="EE0000"/>
          <w:sz w:val="24"/>
          <w:szCs w:val="24"/>
        </w:rPr>
      </w:pPr>
      <w:r w:rsidRPr="00A8501C">
        <w:rPr>
          <w:rFonts w:ascii="Times New Roman" w:hAnsi="Times New Roman" w:cs="Times New Roman"/>
          <w:sz w:val="24"/>
          <w:szCs w:val="24"/>
        </w:rPr>
        <w:t>2</w:t>
      </w:r>
      <w:r w:rsidR="00062269">
        <w:rPr>
          <w:rFonts w:ascii="Times New Roman" w:hAnsi="Times New Roman" w:cs="Times New Roman"/>
          <w:sz w:val="24"/>
          <w:szCs w:val="24"/>
        </w:rPr>
        <w:t>.1</w:t>
      </w:r>
      <w:r w:rsidR="00CC4227">
        <w:rPr>
          <w:rFonts w:ascii="Times New Roman" w:hAnsi="Times New Roman" w:cs="Times New Roman"/>
          <w:sz w:val="24"/>
          <w:szCs w:val="24"/>
        </w:rPr>
        <w:t>0</w:t>
      </w:r>
      <w:r w:rsidRPr="00A8501C">
        <w:rPr>
          <w:rFonts w:ascii="Times New Roman" w:hAnsi="Times New Roman" w:cs="Times New Roman"/>
          <w:sz w:val="24"/>
          <w:szCs w:val="24"/>
        </w:rPr>
        <w:t xml:space="preserve">. </w:t>
      </w:r>
      <w:r w:rsidRPr="00A8501C">
        <w:rPr>
          <w:rFonts w:ascii="Times New Roman" w:hAnsi="Times New Roman" w:cs="Times New Roman"/>
          <w:b/>
          <w:sz w:val="24"/>
          <w:szCs w:val="24"/>
        </w:rPr>
        <w:t>Šis pirkimas laikomas žaliuoju pirkimu</w:t>
      </w:r>
      <w:r w:rsidRPr="00A8501C">
        <w:rPr>
          <w:rFonts w:ascii="Times New Roman" w:hAnsi="Times New Roman" w:cs="Times New Roman"/>
          <w:bCs/>
          <w:sz w:val="24"/>
          <w:szCs w:val="24"/>
        </w:rPr>
        <w:t>, nes pirkime taikomas aplinkos apsaugos priemonių įgyvendinimas:</w:t>
      </w:r>
      <w:r w:rsidR="00992024" w:rsidRPr="00A8501C">
        <w:rPr>
          <w:rFonts w:ascii="Times New Roman" w:hAnsi="Times New Roman" w:cs="Times New Roman"/>
          <w:bCs/>
          <w:sz w:val="24"/>
          <w:szCs w:val="24"/>
        </w:rPr>
        <w:t xml:space="preserve"> </w:t>
      </w:r>
      <w:r w:rsidRPr="00A8501C">
        <w:rPr>
          <w:rFonts w:ascii="Times New Roman" w:hAnsi="Times New Roman" w:cs="Times New Roman"/>
          <w:bCs/>
          <w:sz w:val="24"/>
          <w:szCs w:val="24"/>
        </w:rPr>
        <w:t xml:space="preserve">vadovaujantis </w:t>
      </w:r>
      <w:r w:rsidR="007D64C5" w:rsidRPr="00A8501C">
        <w:rPr>
          <w:rFonts w:ascii="Times New Roman" w:hAnsi="Times New Roman" w:cs="Times New Roman"/>
          <w:b/>
          <w:sz w:val="24"/>
          <w:szCs w:val="24"/>
        </w:rPr>
        <w:t xml:space="preserve">Aplinkos apsaugos kriterijų taikymo, vykdant žaliuosius </w:t>
      </w:r>
      <w:r w:rsidR="007D64C5" w:rsidRPr="00A8501C">
        <w:rPr>
          <w:rFonts w:ascii="Times New Roman" w:hAnsi="Times New Roman" w:cs="Times New Roman"/>
          <w:b/>
          <w:sz w:val="24"/>
          <w:szCs w:val="24"/>
        </w:rPr>
        <w:lastRenderedPageBreak/>
        <w:t>pirkimus, tvarkos apraš</w:t>
      </w:r>
      <w:r w:rsidR="00826489" w:rsidRPr="00A8501C">
        <w:rPr>
          <w:rFonts w:ascii="Times New Roman" w:hAnsi="Times New Roman" w:cs="Times New Roman"/>
          <w:b/>
          <w:sz w:val="24"/>
          <w:szCs w:val="24"/>
        </w:rPr>
        <w:t>o</w:t>
      </w:r>
      <w:r w:rsidRPr="00A8501C">
        <w:rPr>
          <w:rFonts w:ascii="Times New Roman" w:hAnsi="Times New Roman" w:cs="Times New Roman"/>
          <w:bCs/>
          <w:sz w:val="24"/>
          <w:szCs w:val="24"/>
        </w:rPr>
        <w:t>,</w:t>
      </w:r>
      <w:r w:rsidR="007D64C5" w:rsidRPr="00A8501C">
        <w:rPr>
          <w:rFonts w:ascii="Times New Roman" w:hAnsi="Times New Roman" w:cs="Times New Roman"/>
          <w:bCs/>
          <w:sz w:val="24"/>
          <w:szCs w:val="24"/>
        </w:rPr>
        <w:t xml:space="preserve"> patvirtint</w:t>
      </w:r>
      <w:r w:rsidR="00A136A9" w:rsidRPr="00A8501C">
        <w:rPr>
          <w:rFonts w:ascii="Times New Roman" w:hAnsi="Times New Roman" w:cs="Times New Roman"/>
          <w:bCs/>
          <w:sz w:val="24"/>
          <w:szCs w:val="24"/>
        </w:rPr>
        <w:t>u</w:t>
      </w:r>
      <w:r w:rsidR="007D64C5" w:rsidRPr="00A8501C">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Respublikos viešųjų pirkimų įstatyme apibrėžtos perkančiosios organizacijos pirkdamos prekes, paslaugas ar darbus</w:t>
      </w:r>
      <w:r w:rsidR="00826489" w:rsidRPr="00A8501C">
        <w:rPr>
          <w:rFonts w:ascii="Times New Roman" w:hAnsi="Times New Roman" w:cs="Times New Roman"/>
          <w:bCs/>
          <w:sz w:val="24"/>
          <w:szCs w:val="24"/>
        </w:rPr>
        <w:t xml:space="preserve">, </w:t>
      </w:r>
      <w:r w:rsidR="00856107" w:rsidRPr="00A8501C">
        <w:rPr>
          <w:rFonts w:ascii="Times New Roman" w:hAnsi="Times New Roman" w:cs="Times New Roman"/>
          <w:b/>
          <w:sz w:val="24"/>
          <w:szCs w:val="24"/>
        </w:rPr>
        <w:t>4.</w:t>
      </w:r>
      <w:r w:rsidR="000D4867" w:rsidRPr="00A8501C">
        <w:rPr>
          <w:rFonts w:ascii="Times New Roman" w:hAnsi="Times New Roman" w:cs="Times New Roman"/>
          <w:b/>
          <w:sz w:val="24"/>
          <w:szCs w:val="24"/>
        </w:rPr>
        <w:t>3</w:t>
      </w:r>
      <w:r w:rsidR="00856107" w:rsidRPr="00A8501C">
        <w:rPr>
          <w:rFonts w:ascii="Times New Roman" w:hAnsi="Times New Roman" w:cs="Times New Roman"/>
          <w:b/>
          <w:sz w:val="24"/>
          <w:szCs w:val="24"/>
        </w:rPr>
        <w:t xml:space="preserve"> punktu</w:t>
      </w:r>
      <w:r w:rsidR="00826489" w:rsidRPr="00A8501C">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004A1E58" w:rsidRPr="00002F56">
        <w:rPr>
          <w:rFonts w:ascii="Times New Roman" w:hAnsi="Times New Roman" w:cs="Times New Roman"/>
          <w:bCs/>
          <w:sz w:val="24"/>
          <w:szCs w:val="24"/>
        </w:rPr>
        <w:t>R</w:t>
      </w:r>
      <w:r w:rsidR="003320E5" w:rsidRPr="00002F56">
        <w:rPr>
          <w:rFonts w:ascii="Times New Roman" w:hAnsi="Times New Roman" w:cs="Times New Roman"/>
          <w:bCs/>
          <w:sz w:val="24"/>
          <w:szCs w:val="24"/>
        </w:rPr>
        <w:t>eikalavimai nustatyti pirkimo sąlygų 3.12 p. 3 lentelėje</w:t>
      </w:r>
      <w:r w:rsidR="00002F56">
        <w:rPr>
          <w:rFonts w:ascii="Times New Roman" w:hAnsi="Times New Roman" w:cs="Times New Roman"/>
          <w:bCs/>
          <w:sz w:val="24"/>
          <w:szCs w:val="24"/>
        </w:rPr>
        <w:t>.</w:t>
      </w:r>
    </w:p>
    <w:p w14:paraId="170B2F36" w14:textId="08ED4FFB" w:rsidR="00485946"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2.</w:t>
      </w:r>
      <w:r w:rsidR="00EE5F9A">
        <w:rPr>
          <w:rFonts w:ascii="Times New Roman" w:hAnsi="Times New Roman" w:cs="Times New Roman"/>
          <w:sz w:val="24"/>
          <w:szCs w:val="24"/>
        </w:rPr>
        <w:t>1</w:t>
      </w:r>
      <w:r w:rsidR="00CC4227">
        <w:rPr>
          <w:rFonts w:ascii="Times New Roman" w:hAnsi="Times New Roman" w:cs="Times New Roman"/>
          <w:sz w:val="24"/>
          <w:szCs w:val="24"/>
        </w:rPr>
        <w:t>1</w:t>
      </w:r>
      <w:r w:rsidRPr="00A8501C">
        <w:rPr>
          <w:rFonts w:ascii="Times New Roman" w:hAnsi="Times New Roman" w:cs="Times New Roman"/>
          <w:sz w:val="24"/>
          <w:szCs w:val="24"/>
        </w:rPr>
        <w:t xml:space="preserve">. </w:t>
      </w:r>
      <w:r w:rsidR="00485946" w:rsidRPr="00A8501C">
        <w:rPr>
          <w:rFonts w:ascii="Times New Roman" w:hAnsi="Times New Roman" w:cs="Times New Roman"/>
          <w:sz w:val="24"/>
          <w:szCs w:val="24"/>
        </w:rPr>
        <w:t>Pirkimas nevykdomas naudojantis centrinės perkančiosios organizacijos</w:t>
      </w:r>
      <w:r w:rsidR="00AD57C2" w:rsidRPr="00A8501C">
        <w:rPr>
          <w:rFonts w:ascii="Times New Roman" w:hAnsi="Times New Roman" w:cs="Times New Roman"/>
          <w:sz w:val="24"/>
          <w:szCs w:val="24"/>
        </w:rPr>
        <w:t xml:space="preserve"> VšĮ CPO.LT</w:t>
      </w:r>
      <w:r w:rsidR="00485946" w:rsidRPr="00A8501C">
        <w:rPr>
          <w:rFonts w:ascii="Times New Roman" w:hAnsi="Times New Roman" w:cs="Times New Roman"/>
          <w:sz w:val="24"/>
          <w:szCs w:val="24"/>
        </w:rPr>
        <w:t xml:space="preserve"> paslaugomis, nes Centrinės perkančiosios organizacijos (</w:t>
      </w:r>
      <w:r w:rsidR="00AD57C2" w:rsidRPr="00A8501C">
        <w:rPr>
          <w:rFonts w:ascii="Times New Roman" w:hAnsi="Times New Roman" w:cs="Times New Roman"/>
          <w:sz w:val="24"/>
          <w:szCs w:val="24"/>
        </w:rPr>
        <w:t>VšĮ CPO.LT</w:t>
      </w:r>
      <w:r w:rsidR="00485946" w:rsidRPr="00A8501C">
        <w:rPr>
          <w:rFonts w:ascii="Times New Roman" w:hAnsi="Times New Roman" w:cs="Times New Roman"/>
          <w:sz w:val="24"/>
          <w:szCs w:val="24"/>
        </w:rPr>
        <w:t>) kataloge tokių darbų</w:t>
      </w:r>
      <w:r w:rsidR="00220C85" w:rsidRPr="00A8501C">
        <w:rPr>
          <w:rFonts w:ascii="Times New Roman" w:hAnsi="Times New Roman" w:cs="Times New Roman"/>
          <w:sz w:val="24"/>
          <w:szCs w:val="24"/>
        </w:rPr>
        <w:t>, kurie apimtų pirkimo objektą pilna apimtimi,</w:t>
      </w:r>
      <w:r w:rsidR="00485946" w:rsidRPr="00A8501C">
        <w:rPr>
          <w:rFonts w:ascii="Times New Roman" w:hAnsi="Times New Roman" w:cs="Times New Roman"/>
          <w:sz w:val="24"/>
          <w:szCs w:val="24"/>
        </w:rPr>
        <w:t xml:space="preserve"> nėra</w:t>
      </w:r>
      <w:r w:rsidR="003617F4" w:rsidRPr="00A8501C">
        <w:rPr>
          <w:rFonts w:ascii="Times New Roman" w:hAnsi="Times New Roman" w:cs="Times New Roman"/>
          <w:sz w:val="24"/>
          <w:szCs w:val="24"/>
        </w:rPr>
        <w:t xml:space="preserve"> (patikrinimo data </w:t>
      </w:r>
      <w:r w:rsidR="0091225E" w:rsidRPr="00A8501C">
        <w:rPr>
          <w:rFonts w:ascii="Times New Roman" w:hAnsi="Times New Roman" w:cs="Times New Roman"/>
          <w:sz w:val="24"/>
          <w:szCs w:val="24"/>
        </w:rPr>
        <w:t>202</w:t>
      </w:r>
      <w:r w:rsidR="00E34D98">
        <w:rPr>
          <w:rFonts w:ascii="Times New Roman" w:hAnsi="Times New Roman" w:cs="Times New Roman"/>
          <w:sz w:val="24"/>
          <w:szCs w:val="24"/>
        </w:rPr>
        <w:t>6-0</w:t>
      </w:r>
      <w:r w:rsidR="00CC4227">
        <w:rPr>
          <w:rFonts w:ascii="Times New Roman" w:hAnsi="Times New Roman" w:cs="Times New Roman"/>
          <w:sz w:val="24"/>
          <w:szCs w:val="24"/>
        </w:rPr>
        <w:t>3-17</w:t>
      </w:r>
      <w:r w:rsidR="004A3433">
        <w:rPr>
          <w:rFonts w:ascii="Times New Roman" w:hAnsi="Times New Roman" w:cs="Times New Roman"/>
          <w:sz w:val="24"/>
          <w:szCs w:val="24"/>
        </w:rPr>
        <w:t xml:space="preserve"> </w:t>
      </w:r>
      <w:hyperlink r:id="rId13" w:history="1">
        <w:r w:rsidR="00EE5F9A" w:rsidRPr="002C01FF">
          <w:rPr>
            <w:rStyle w:val="Hipersaitas"/>
            <w:rFonts w:ascii="Times New Roman" w:hAnsi="Times New Roman"/>
            <w:sz w:val="24"/>
            <w:szCs w:val="24"/>
          </w:rPr>
          <w:t>https://katalogas.cpo.lt/katalogas/</w:t>
        </w:r>
      </w:hyperlink>
      <w:r w:rsidR="003617F4" w:rsidRPr="00A8501C">
        <w:rPr>
          <w:rFonts w:ascii="Times New Roman" w:hAnsi="Times New Roman" w:cs="Times New Roman"/>
          <w:sz w:val="24"/>
          <w:szCs w:val="24"/>
        </w:rPr>
        <w:t>).</w:t>
      </w:r>
    </w:p>
    <w:p w14:paraId="421CD36C" w14:textId="5ED511C5" w:rsidR="00E34D98" w:rsidRPr="00E34D98" w:rsidRDefault="00EE5F9A" w:rsidP="00CC4227">
      <w:pPr>
        <w:widowControl w:val="0"/>
        <w:shd w:val="clear" w:color="auto" w:fill="FFFFFF"/>
        <w:autoSpaceDE w:val="0"/>
        <w:autoSpaceDN w:val="0"/>
        <w:adjustRightInd w:val="0"/>
        <w:ind w:firstLine="709"/>
        <w:jc w:val="both"/>
        <w:rPr>
          <w:rFonts w:ascii="Times New Roman" w:eastAsia="Times New Roman" w:hAnsi="Times New Roman" w:cs="Times New Roman"/>
          <w:sz w:val="24"/>
          <w:szCs w:val="24"/>
        </w:rPr>
      </w:pPr>
      <w:r>
        <w:rPr>
          <w:rFonts w:ascii="Times New Roman" w:hAnsi="Times New Roman" w:cs="Times New Roman"/>
          <w:sz w:val="24"/>
          <w:szCs w:val="24"/>
        </w:rPr>
        <w:t>2.1</w:t>
      </w:r>
      <w:r w:rsidR="00CC4227">
        <w:rPr>
          <w:rFonts w:ascii="Times New Roman" w:hAnsi="Times New Roman" w:cs="Times New Roman"/>
          <w:sz w:val="24"/>
          <w:szCs w:val="24"/>
        </w:rPr>
        <w:t>2</w:t>
      </w:r>
      <w:r w:rsidRPr="00E0225B">
        <w:rPr>
          <w:rFonts w:ascii="Times New Roman" w:hAnsi="Times New Roman" w:cs="Times New Roman"/>
          <w:sz w:val="24"/>
          <w:szCs w:val="24"/>
        </w:rPr>
        <w:t xml:space="preserve">. </w:t>
      </w:r>
      <w:bookmarkStart w:id="14" w:name="_Hlk184378771"/>
      <w:bookmarkStart w:id="15" w:name="_Hlk184377182"/>
      <w:bookmarkStart w:id="16" w:name="_Toc88813495"/>
      <w:bookmarkEnd w:id="12"/>
      <w:r w:rsidR="00CC4227" w:rsidRPr="00A3644D">
        <w:rPr>
          <w:rFonts w:ascii="Times New Roman" w:hAnsi="Times New Roman" w:cs="Times New Roman"/>
          <w:b/>
          <w:bCs/>
          <w:sz w:val="24"/>
          <w:szCs w:val="24"/>
        </w:rPr>
        <w:t xml:space="preserve">Pirkimo biudžetas: </w:t>
      </w:r>
      <w:r w:rsidR="00EA11B0">
        <w:rPr>
          <w:rFonts w:ascii="Times New Roman" w:hAnsi="Times New Roman" w:cs="Times New Roman"/>
          <w:sz w:val="24"/>
          <w:szCs w:val="24"/>
        </w:rPr>
        <w:t>7 540 611,00 Eur</w:t>
      </w:r>
      <w:r w:rsidR="00CC4227" w:rsidRPr="00AC78D1">
        <w:rPr>
          <w:rFonts w:ascii="Times New Roman" w:hAnsi="Times New Roman" w:cs="Times New Roman"/>
          <w:sz w:val="24"/>
          <w:szCs w:val="24"/>
        </w:rPr>
        <w:t xml:space="preserve"> be PVM</w:t>
      </w:r>
      <w:r w:rsidR="00CC4227">
        <w:rPr>
          <w:rFonts w:ascii="Times New Roman" w:hAnsi="Times New Roman" w:cs="Times New Roman"/>
          <w:sz w:val="24"/>
          <w:szCs w:val="24"/>
        </w:rPr>
        <w:t xml:space="preserve"> 3 (trijų) metų laikotarpiui.</w:t>
      </w:r>
    </w:p>
    <w:p w14:paraId="245291A0" w14:textId="77777777" w:rsidR="0015021B" w:rsidRPr="00A8501C" w:rsidRDefault="0015021B" w:rsidP="009C63CB">
      <w:pPr>
        <w:pStyle w:val="Sraopastraipa"/>
        <w:widowControl w:val="0"/>
        <w:shd w:val="clear" w:color="auto" w:fill="FFFFFF"/>
        <w:autoSpaceDE w:val="0"/>
        <w:autoSpaceDN w:val="0"/>
        <w:adjustRightInd w:val="0"/>
        <w:ind w:firstLine="709"/>
        <w:jc w:val="both"/>
        <w:rPr>
          <w:b/>
          <w:i/>
          <w:iCs/>
          <w:color w:val="FF0000"/>
          <w:szCs w:val="24"/>
          <w:u w:val="single"/>
        </w:rPr>
      </w:pPr>
    </w:p>
    <w:bookmarkEnd w:id="14"/>
    <w:bookmarkEnd w:id="15"/>
    <w:p w14:paraId="0BD31848" w14:textId="69A1388E" w:rsidR="001D2258" w:rsidRPr="00A8501C" w:rsidRDefault="001D2258" w:rsidP="00A1171C">
      <w:pPr>
        <w:pStyle w:val="Antrat"/>
        <w:numPr>
          <w:ilvl w:val="3"/>
          <w:numId w:val="5"/>
        </w:numPr>
        <w:tabs>
          <w:tab w:val="left" w:pos="851"/>
        </w:tabs>
        <w:ind w:left="0" w:firstLine="709"/>
        <w:jc w:val="center"/>
        <w:rPr>
          <w:rFonts w:ascii="Times New Roman" w:hAnsi="Times New Roman" w:cs="Times New Roman"/>
          <w:b w:val="0"/>
          <w:bCs w:val="0"/>
          <w:sz w:val="24"/>
          <w:szCs w:val="24"/>
          <w:lang w:val="lt-LT"/>
        </w:rPr>
      </w:pPr>
      <w:r w:rsidRPr="00A8501C">
        <w:rPr>
          <w:rFonts w:ascii="Times New Roman" w:hAnsi="Times New Roman" w:cs="Times New Roman"/>
          <w:color w:val="auto"/>
          <w:sz w:val="24"/>
          <w:szCs w:val="24"/>
          <w:lang w:val="lt-LT"/>
        </w:rPr>
        <w:t>TIEKĖJŲ PAŠALINIMO PAGRINDAI IR REIKALAUJAMA KVALIFIKACIJA</w:t>
      </w:r>
      <w:bookmarkEnd w:id="16"/>
    </w:p>
    <w:p w14:paraId="3C57479E" w14:textId="77777777" w:rsidR="001D2258" w:rsidRPr="00A8501C" w:rsidRDefault="001D2258" w:rsidP="001D2258">
      <w:pPr>
        <w:pStyle w:val="Antrat"/>
        <w:rPr>
          <w:rFonts w:ascii="Times New Roman" w:hAnsi="Times New Roman" w:cs="Times New Roman"/>
          <w:color w:val="auto"/>
          <w:sz w:val="24"/>
          <w:szCs w:val="24"/>
          <w:lang w:val="lt-LT"/>
        </w:rPr>
      </w:pPr>
      <w:r w:rsidRPr="00A8501C">
        <w:rPr>
          <w:rFonts w:ascii="Times New Roman" w:hAnsi="Times New Roman" w:cs="Times New Roman"/>
          <w:color w:val="auto"/>
          <w:sz w:val="24"/>
          <w:szCs w:val="24"/>
          <w:lang w:val="lt-LT"/>
        </w:rPr>
        <w:tab/>
      </w:r>
      <w:r w:rsidRPr="00A8501C">
        <w:rPr>
          <w:rFonts w:ascii="Times New Roman" w:hAnsi="Times New Roman" w:cs="Times New Roman"/>
          <w:color w:val="auto"/>
          <w:sz w:val="24"/>
          <w:szCs w:val="24"/>
          <w:lang w:val="lt-LT"/>
        </w:rPr>
        <w:tab/>
      </w:r>
    </w:p>
    <w:p w14:paraId="6D61BC0D" w14:textId="51379846"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FE71DE">
        <w:rPr>
          <w:rFonts w:ascii="Times New Roman" w:hAnsi="Times New Roman" w:cs="Times New Roman"/>
          <w:sz w:val="24"/>
          <w:szCs w:val="24"/>
        </w:rPr>
        <w:t>5</w:t>
      </w:r>
      <w:r w:rsidRPr="00FE71DE">
        <w:rPr>
          <w:rFonts w:ascii="Times New Roman" w:hAnsi="Times New Roman" w:cs="Times New Roman"/>
          <w:sz w:val="24"/>
          <w:szCs w:val="24"/>
        </w:rPr>
        <w:t xml:space="preserve"> 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 xml:space="preserve">nustatytos formos užpildytą Europos bendrąjį viešųjų pirkimų dokumentą (toliau </w:t>
      </w:r>
      <w:r w:rsidRPr="00A8501C">
        <w:rPr>
          <w:rFonts w:ascii="Times New Roman" w:hAnsi="Times New Roman" w:cs="Times New Roman"/>
          <w:b/>
          <w:sz w:val="24"/>
          <w:szCs w:val="24"/>
        </w:rPr>
        <w:t>–</w:t>
      </w:r>
      <w:r w:rsidRPr="00A8501C">
        <w:rPr>
          <w:rFonts w:ascii="Times New Roman" w:hAnsi="Times New Roman" w:cs="Times New Roman"/>
          <w:sz w:val="24"/>
          <w:szCs w:val="24"/>
        </w:rPr>
        <w:t xml:space="preserve"> EBVPD) pagal</w:t>
      </w:r>
      <w:r w:rsidR="00FD130F" w:rsidRPr="00A8501C">
        <w:rPr>
          <w:rFonts w:ascii="Times New Roman" w:hAnsi="Times New Roman" w:cs="Times New Roman"/>
          <w:sz w:val="24"/>
          <w:szCs w:val="24"/>
        </w:rPr>
        <w:t xml:space="preserve"> Lietuvos Respublikos viešųjų pirkimų įstatymo</w:t>
      </w:r>
      <w:r w:rsidRPr="00A8501C">
        <w:rPr>
          <w:rFonts w:ascii="Times New Roman" w:hAnsi="Times New Roman" w:cs="Times New Roman"/>
          <w:sz w:val="24"/>
          <w:szCs w:val="24"/>
        </w:rPr>
        <w:t xml:space="preserve"> </w:t>
      </w:r>
      <w:r w:rsidR="00FD130F" w:rsidRPr="00A8501C">
        <w:rPr>
          <w:rFonts w:ascii="Times New Roman" w:hAnsi="Times New Roman" w:cs="Times New Roman"/>
          <w:sz w:val="24"/>
          <w:szCs w:val="24"/>
        </w:rPr>
        <w:t xml:space="preserve">(toliau – </w:t>
      </w:r>
      <w:r w:rsidRPr="00A8501C">
        <w:rPr>
          <w:rFonts w:ascii="Times New Roman" w:hAnsi="Times New Roman" w:cs="Times New Roman"/>
          <w:sz w:val="24"/>
          <w:szCs w:val="24"/>
        </w:rPr>
        <w:t>VPĮ</w:t>
      </w:r>
      <w:r w:rsidR="00FD130F" w:rsidRPr="00A8501C">
        <w:rPr>
          <w:rFonts w:ascii="Times New Roman" w:hAnsi="Times New Roman" w:cs="Times New Roman"/>
          <w:sz w:val="24"/>
          <w:szCs w:val="24"/>
        </w:rPr>
        <w:t>)</w:t>
      </w:r>
      <w:r w:rsidRPr="00A8501C">
        <w:rPr>
          <w:rFonts w:ascii="Times New Roman" w:hAnsi="Times New Roman" w:cs="Times New Roman"/>
          <w:sz w:val="24"/>
          <w:szCs w:val="24"/>
        </w:rPr>
        <w:t xml:space="preserve"> 50 straipsnyje nustatytus reikalavimus. EBVPD pildomas jį įkėlus į </w:t>
      </w:r>
      <w:r w:rsidR="007B56B7" w:rsidRPr="00A8501C">
        <w:rPr>
          <w:rFonts w:ascii="Times New Roman" w:hAnsi="Times New Roman" w:cs="Times New Roman"/>
          <w:sz w:val="24"/>
          <w:szCs w:val="24"/>
        </w:rPr>
        <w:t xml:space="preserve">svetainę adresu </w:t>
      </w:r>
      <w:bookmarkStart w:id="17" w:name="_Hlk183686589"/>
      <w:r w:rsidR="007B56B7" w:rsidRPr="00A8501C">
        <w:rPr>
          <w:rFonts w:ascii="Times New Roman" w:hAnsi="Times New Roman" w:cs="Times New Roman"/>
          <w:sz w:val="24"/>
          <w:szCs w:val="24"/>
        </w:rPr>
        <w:t>http://ebvpd.eviesiejipirkimai.lt/espd-web/</w:t>
      </w:r>
      <w:bookmarkEnd w:id="17"/>
      <w:r w:rsidRPr="00A8501C">
        <w:rPr>
          <w:rFonts w:ascii="Times New Roman" w:hAnsi="Times New Roman" w:cs="Times New Roman"/>
          <w:sz w:val="24"/>
          <w:szCs w:val="24"/>
        </w:rPr>
        <w:t xml:space="preserve"> ir užpildžius bei atsisiuntus pateikiamas su pasiūlymu. </w:t>
      </w:r>
      <w:r w:rsidR="00B76E8E"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jeigu tai būtina siekiant užtikrinti tinkamą pirkimo procedūros atlikimą</w:t>
      </w:r>
      <w:r w:rsidR="00BF0A5A" w:rsidRPr="00A8501C">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A8501C" w:rsidRDefault="00C53C0F" w:rsidP="00C53C0F">
      <w:pPr>
        <w:autoSpaceDE w:val="0"/>
        <w:autoSpaceDN w:val="0"/>
        <w:adjustRightInd w:val="0"/>
        <w:ind w:firstLine="839"/>
        <w:jc w:val="both"/>
        <w:rPr>
          <w:rFonts w:ascii="Times New Roman" w:hAnsi="Times New Roman" w:cs="Times New Roman"/>
          <w:sz w:val="24"/>
          <w:szCs w:val="24"/>
        </w:rPr>
      </w:pPr>
      <w:r w:rsidRPr="00A8501C">
        <w:rPr>
          <w:rFonts w:ascii="Times New Roman" w:hAnsi="Times New Roman" w:cs="Times New Roman"/>
          <w:sz w:val="24"/>
          <w:szCs w:val="24"/>
        </w:rPr>
        <w:t>3.2. 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A8501C" w:rsidRDefault="00C53C0F" w:rsidP="00C53C0F">
      <w:pPr>
        <w:autoSpaceDE w:val="0"/>
        <w:autoSpaceDN w:val="0"/>
        <w:adjustRightInd w:val="0"/>
        <w:ind w:firstLine="839"/>
        <w:jc w:val="both"/>
        <w:rPr>
          <w:rFonts w:ascii="Times New Roman" w:eastAsia="Calibri" w:hAnsi="Times New Roman" w:cs="Times New Roman"/>
          <w:sz w:val="24"/>
          <w:szCs w:val="24"/>
        </w:rPr>
      </w:pPr>
      <w:r w:rsidRPr="00A8501C">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A8501C">
        <w:rPr>
          <w:rFonts w:ascii="Times New Roman" w:hAnsi="Times New Roman" w:cs="Times New Roman"/>
          <w:b/>
          <w:bCs/>
          <w:sz w:val="24"/>
          <w:szCs w:val="24"/>
        </w:rPr>
        <w:t>šalinamas</w:t>
      </w:r>
      <w:r w:rsidRPr="00A8501C">
        <w:rPr>
          <w:rFonts w:ascii="Times New Roman" w:hAnsi="Times New Roman" w:cs="Times New Roman"/>
          <w:sz w:val="24"/>
          <w:szCs w:val="24"/>
        </w:rPr>
        <w:t xml:space="preserve"> iš viešųjų pirkimų procedūros, jeigu</w:t>
      </w:r>
      <w:r w:rsidRPr="00A8501C">
        <w:rPr>
          <w:rFonts w:ascii="Times New Roman" w:eastAsia="Calibri" w:hAnsi="Times New Roman" w:cs="Times New Roman"/>
          <w:sz w:val="24"/>
          <w:szCs w:val="24"/>
        </w:rPr>
        <w:t>:</w:t>
      </w:r>
    </w:p>
    <w:p w14:paraId="65AFD2F6" w14:textId="77777777" w:rsidR="00941D56" w:rsidRPr="00A8501C"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A8501C" w:rsidRDefault="00C53C0F" w:rsidP="00C53C0F">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1 lentelė</w:t>
      </w:r>
    </w:p>
    <w:p w14:paraId="01D713D7" w14:textId="77777777" w:rsidR="00CC0D08" w:rsidRPr="00A8501C"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8" w:name="_Hlk489866818"/>
      <w:r w:rsidRPr="00A8501C">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A8501C"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A8501C" w:rsidRDefault="00842C34" w:rsidP="00842C34">
            <w:pPr>
              <w:pStyle w:val="Betarp"/>
              <w:ind w:left="32"/>
              <w:jc w:val="center"/>
              <w:rPr>
                <w:rFonts w:ascii="Times New Roman" w:hAnsi="Times New Roman"/>
                <w:b/>
                <w:bCs/>
                <w:sz w:val="24"/>
                <w:szCs w:val="24"/>
              </w:rPr>
            </w:pPr>
            <w:r w:rsidRPr="00A8501C">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A8501C" w:rsidRDefault="00842C34" w:rsidP="00842C34">
            <w:pPr>
              <w:pStyle w:val="Betarp"/>
              <w:jc w:val="center"/>
              <w:rPr>
                <w:rFonts w:ascii="Times New Roman" w:hAnsi="Times New Roman"/>
                <w:bCs/>
                <w:sz w:val="24"/>
                <w:szCs w:val="24"/>
                <w:lang w:eastAsia="en-US"/>
              </w:rPr>
            </w:pPr>
            <w:r w:rsidRPr="00A8501C">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A8501C" w:rsidRDefault="00842C34" w:rsidP="00842C34">
            <w:pPr>
              <w:pStyle w:val="Betarp"/>
              <w:jc w:val="center"/>
              <w:rPr>
                <w:rFonts w:ascii="Times New Roman" w:eastAsia="Yu Mincho" w:hAnsi="Times New Roman"/>
                <w:b/>
                <w:bCs/>
                <w:sz w:val="24"/>
                <w:szCs w:val="24"/>
              </w:rPr>
            </w:pPr>
            <w:r w:rsidRPr="00A8501C">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A8501C" w:rsidRDefault="00842C34" w:rsidP="00842C34">
            <w:pPr>
              <w:pStyle w:val="Betarp"/>
              <w:jc w:val="center"/>
              <w:rPr>
                <w:rFonts w:ascii="Times New Roman" w:hAnsi="Times New Roman"/>
                <w:bCs/>
                <w:iCs/>
                <w:sz w:val="24"/>
                <w:szCs w:val="24"/>
                <w:lang w:eastAsia="en-US"/>
              </w:rPr>
            </w:pPr>
            <w:r w:rsidRPr="00A8501C">
              <w:rPr>
                <w:rFonts w:ascii="Times New Roman" w:hAnsi="Times New Roman"/>
                <w:b/>
                <w:sz w:val="24"/>
                <w:szCs w:val="24"/>
              </w:rPr>
              <w:t>Pašalinimo pagrindų nebuvimą įrodantys dokumentai</w:t>
            </w:r>
          </w:p>
        </w:tc>
      </w:tr>
      <w:tr w:rsidR="00842C34" w:rsidRPr="00A8501C"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 xml:space="preserve">Tiekėjas arba jo atsakingas asmuo, nurodytas VPĮ 46 straipsnio 2 dalies 2 punkte, </w:t>
            </w:r>
            <w:r w:rsidRPr="00A8501C">
              <w:rPr>
                <w:rFonts w:ascii="Times New Roman" w:hAnsi="Times New Roman"/>
                <w:sz w:val="24"/>
                <w:szCs w:val="24"/>
                <w:lang w:eastAsia="en-US"/>
              </w:rPr>
              <w:lastRenderedPageBreak/>
              <w:t>nuteistas už šią nusikalstamą veiką:</w:t>
            </w:r>
          </w:p>
          <w:p w14:paraId="42E197C7"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dalyvavimą nusikalstamame susivienijime, jo organizavimą ar vadovavimą jam;</w:t>
            </w:r>
          </w:p>
          <w:p w14:paraId="63888AB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2) kyšininkavimą, prekybą poveikiu, papirkimą;</w:t>
            </w:r>
          </w:p>
          <w:p w14:paraId="083EEED2"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4) nusikalstamą bankrotą;</w:t>
            </w:r>
          </w:p>
          <w:p w14:paraId="08BF7900"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5) teroristinį ir su teroristine veikla susijusį nusikaltimą;</w:t>
            </w:r>
          </w:p>
          <w:p w14:paraId="3491B12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6) nusikalstamu būdu gauto turto legalizavimą;</w:t>
            </w:r>
          </w:p>
          <w:p w14:paraId="544692FD"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7) prekybą žmonėmis, vaiko pirkimą arba pardavimą;</w:t>
            </w:r>
          </w:p>
          <w:p w14:paraId="3281E1FB"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8) kitos valstybės tiekėjo atliktą nusikaltimą, apibrėžtą Direktyvos 2014/24/ES 57 straipsnio 1 dalyje išvardytus Europos Sąjungos teisės </w:t>
            </w:r>
            <w:r w:rsidRPr="00A8501C">
              <w:rPr>
                <w:rFonts w:ascii="Times New Roman" w:hAnsi="Times New Roman"/>
                <w:bCs/>
                <w:sz w:val="24"/>
                <w:szCs w:val="24"/>
                <w:lang w:eastAsia="en-US"/>
              </w:rPr>
              <w:lastRenderedPageBreak/>
              <w:t>aktus įgyvendinančiuose kitų valstybių teisės aktuose.</w:t>
            </w:r>
          </w:p>
          <w:p w14:paraId="3BC72D81" w14:textId="77777777" w:rsidR="00842C34" w:rsidRPr="00A8501C" w:rsidRDefault="00842C34" w:rsidP="00842C34">
            <w:pPr>
              <w:pStyle w:val="Betarp"/>
              <w:jc w:val="both"/>
              <w:rPr>
                <w:rFonts w:ascii="Times New Roman" w:hAnsi="Times New Roman"/>
                <w:b/>
                <w:bCs/>
                <w:sz w:val="24"/>
                <w:szCs w:val="24"/>
                <w:lang w:eastAsia="en-US"/>
              </w:rPr>
            </w:pPr>
          </w:p>
          <w:p w14:paraId="6329871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2BB8AE1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 xml:space="preserve">2) tiekėjo, kuris yra juridinis asmuo, kita organizacija ar jos </w:t>
            </w:r>
            <w:r w:rsidRPr="00A8501C">
              <w:rPr>
                <w:rFonts w:ascii="Times New Roman" w:hAnsi="Times New Roman"/>
                <w:b/>
                <w:bCs/>
                <w:sz w:val="24"/>
                <w:szCs w:val="24"/>
                <w:lang w:eastAsia="en-US"/>
              </w:rPr>
              <w:t>struktūrinis</w:t>
            </w:r>
            <w:r w:rsidRPr="00A8501C">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 xml:space="preserve">3)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lastRenderedPageBreak/>
              <w:t>VPĮ 46 straipsnio 1 dalis</w:t>
            </w:r>
          </w:p>
          <w:p w14:paraId="579CAF65" w14:textId="77777777" w:rsidR="00842C34" w:rsidRPr="00A8501C" w:rsidRDefault="00842C34" w:rsidP="00842C34">
            <w:pPr>
              <w:pStyle w:val="Betarp"/>
              <w:jc w:val="both"/>
              <w:rPr>
                <w:rFonts w:ascii="Times New Roman" w:eastAsia="Yu Mincho" w:hAnsi="Times New Roman"/>
                <w:sz w:val="24"/>
                <w:szCs w:val="24"/>
                <w:lang w:eastAsia="en-US"/>
              </w:rPr>
            </w:pPr>
          </w:p>
          <w:p w14:paraId="31018797"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lastRenderedPageBreak/>
              <w:t>EBVPD III dalies A1-A6 punktai</w:t>
            </w:r>
          </w:p>
          <w:p w14:paraId="22BB73CA" w14:textId="77777777" w:rsidR="00842C34" w:rsidRPr="00A8501C" w:rsidRDefault="00842C34" w:rsidP="00842C34">
            <w:pPr>
              <w:pStyle w:val="Betarp"/>
              <w:jc w:val="both"/>
              <w:rPr>
                <w:rFonts w:ascii="Times New Roman" w:eastAsia="Yu Mincho" w:hAnsi="Times New Roman"/>
                <w:sz w:val="24"/>
                <w:szCs w:val="24"/>
                <w:lang w:eastAsia="en-US"/>
              </w:rPr>
            </w:pPr>
          </w:p>
          <w:p w14:paraId="0C55CE4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lastRenderedPageBreak/>
              <w:t>Iš Lietuvoje įsteigtų subjektų reikalaujama:</w:t>
            </w:r>
          </w:p>
          <w:p w14:paraId="79C1079D"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išrašo iš teismo sprendimo arba</w:t>
            </w:r>
          </w:p>
          <w:p w14:paraId="7D4E01D3"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lastRenderedPageBreak/>
              <w:t>Informatikos ir ryšių departamento prie Vidaus reikalų ministerijos pažymos, arba</w:t>
            </w:r>
          </w:p>
          <w:p w14:paraId="34A8FC28"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51DE51CA" w14:textId="77777777" w:rsidR="00842C34" w:rsidRPr="00A8501C" w:rsidRDefault="00842C34" w:rsidP="00842C34">
            <w:pPr>
              <w:pStyle w:val="Betarp"/>
              <w:jc w:val="both"/>
              <w:rPr>
                <w:rFonts w:ascii="Times New Roman" w:hAnsi="Times New Roman"/>
                <w:sz w:val="24"/>
                <w:szCs w:val="24"/>
                <w:lang w:eastAsia="en-US"/>
              </w:rPr>
            </w:pPr>
          </w:p>
          <w:p w14:paraId="58F48241"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3735E994"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1"/>
            </w:r>
            <w:r w:rsidRPr="00A8501C">
              <w:rPr>
                <w:rFonts w:ascii="Times New Roman" w:hAnsi="Times New Roman"/>
                <w:sz w:val="24"/>
                <w:szCs w:val="24"/>
              </w:rPr>
              <w:t>.</w:t>
            </w:r>
          </w:p>
          <w:p w14:paraId="2A4EB72C" w14:textId="77777777" w:rsidR="00842C34" w:rsidRPr="00A8501C" w:rsidRDefault="00842C34" w:rsidP="00842C34">
            <w:pPr>
              <w:pStyle w:val="Betarp"/>
              <w:jc w:val="both"/>
              <w:rPr>
                <w:rFonts w:ascii="Times New Roman" w:hAnsi="Times New Roman"/>
                <w:sz w:val="24"/>
                <w:szCs w:val="24"/>
              </w:rPr>
            </w:pPr>
          </w:p>
          <w:p w14:paraId="28D5D5BF" w14:textId="77777777" w:rsidR="00842C34" w:rsidRPr="00A8501C" w:rsidRDefault="00842C34" w:rsidP="00842C34">
            <w:pPr>
              <w:pStyle w:val="Betarp"/>
              <w:jc w:val="both"/>
              <w:rPr>
                <w:rFonts w:ascii="Times New Roman" w:hAnsi="Times New Roman"/>
                <w:color w:val="7030A0"/>
                <w:sz w:val="24"/>
                <w:szCs w:val="24"/>
              </w:rPr>
            </w:pPr>
            <w:r w:rsidRPr="00A8501C">
              <w:rPr>
                <w:rFonts w:ascii="Times New Roman" w:hAnsi="Times New Roman"/>
                <w:sz w:val="24"/>
                <w:szCs w:val="24"/>
              </w:rPr>
              <w:t xml:space="preserve">Nurodyti dokumentai turi būti išduoti ne anksčiau kaip 180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A8501C" w:rsidRDefault="00842C34" w:rsidP="00842C34">
            <w:pPr>
              <w:pStyle w:val="Betarp"/>
              <w:jc w:val="both"/>
              <w:rPr>
                <w:rFonts w:ascii="Times New Roman" w:hAnsi="Times New Roman"/>
                <w:b/>
                <w:bCs/>
                <w:sz w:val="24"/>
                <w:szCs w:val="24"/>
              </w:rPr>
            </w:pPr>
          </w:p>
          <w:p w14:paraId="7958DF37"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A8501C" w:rsidRDefault="00842C34" w:rsidP="00842C34">
            <w:pPr>
              <w:pStyle w:val="Betarp"/>
              <w:jc w:val="both"/>
              <w:rPr>
                <w:rFonts w:ascii="Times New Roman" w:hAnsi="Times New Roman"/>
                <w:bCs/>
                <w:sz w:val="24"/>
                <w:szCs w:val="24"/>
              </w:rPr>
            </w:pPr>
          </w:p>
          <w:p w14:paraId="5BA06E4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34B4A92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A8501C" w:rsidRDefault="00842C34" w:rsidP="00842C34">
            <w:pPr>
              <w:pStyle w:val="Betarp"/>
              <w:jc w:val="both"/>
              <w:rPr>
                <w:rFonts w:ascii="Times New Roman" w:eastAsia="Yu Mincho" w:hAnsi="Times New Roman"/>
                <w:b/>
                <w:bCs/>
                <w:sz w:val="24"/>
                <w:szCs w:val="24"/>
                <w:lang w:eastAsia="en-US"/>
              </w:rPr>
            </w:pPr>
            <w:r w:rsidRPr="00A8501C">
              <w:rPr>
                <w:rFonts w:ascii="Times New Roman" w:eastAsia="Yu Mincho" w:hAnsi="Times New Roman"/>
                <w:b/>
                <w:bCs/>
                <w:sz w:val="24"/>
                <w:szCs w:val="24"/>
                <w:lang w:eastAsia="en-US"/>
              </w:rPr>
              <w:t>VPĮ 46 straipsnio 2¹ dalis</w:t>
            </w:r>
          </w:p>
          <w:p w14:paraId="74AEA07C" w14:textId="77777777" w:rsidR="00842C34" w:rsidRPr="00A8501C" w:rsidRDefault="00842C34" w:rsidP="00842C34">
            <w:pPr>
              <w:pStyle w:val="Betarp"/>
              <w:jc w:val="both"/>
              <w:rPr>
                <w:rFonts w:ascii="Times New Roman" w:eastAsia="Yu Mincho" w:hAnsi="Times New Roman"/>
                <w:b/>
                <w:bCs/>
                <w:sz w:val="24"/>
                <w:szCs w:val="24"/>
              </w:rPr>
            </w:pPr>
          </w:p>
          <w:p w14:paraId="6A4FB120"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70D95C22" w14:textId="77777777" w:rsidR="00842C34" w:rsidRPr="00A8501C" w:rsidRDefault="00842C34" w:rsidP="00842C34">
            <w:pPr>
              <w:pStyle w:val="Betarp"/>
              <w:jc w:val="both"/>
              <w:rPr>
                <w:rFonts w:ascii="Times New Roman" w:hAnsi="Times New Roman"/>
                <w:sz w:val="24"/>
                <w:szCs w:val="24"/>
              </w:rPr>
            </w:pPr>
          </w:p>
        </w:tc>
      </w:tr>
      <w:tr w:rsidR="00842C34" w:rsidRPr="00A8501C"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sz w:val="24"/>
                <w:szCs w:val="24"/>
                <w:lang w:eastAsia="en-US"/>
              </w:rPr>
              <w:t xml:space="preserve">Tiekėjas yra nuteistas už įsipareigojimų, susijusių su mokesčių, įskaitant socialinio draudimo įmokas, mokėjimu, nevykdymą pagal </w:t>
            </w:r>
            <w:r w:rsidRPr="00A8501C">
              <w:rPr>
                <w:rFonts w:ascii="Times New Roman" w:hAnsi="Times New Roman"/>
                <w:sz w:val="24"/>
                <w:szCs w:val="24"/>
                <w:lang w:eastAsia="en-US"/>
              </w:rPr>
              <w:lastRenderedPageBreak/>
              <w:t xml:space="preserve">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F0DCE3" w14:textId="77777777" w:rsidR="00842C34" w:rsidRPr="00A8501C" w:rsidRDefault="00842C34" w:rsidP="00842C34">
            <w:pPr>
              <w:pStyle w:val="Betarp"/>
              <w:jc w:val="both"/>
              <w:rPr>
                <w:rFonts w:ascii="Times New Roman" w:hAnsi="Times New Roman"/>
                <w:b/>
                <w:bCs/>
                <w:sz w:val="24"/>
                <w:szCs w:val="24"/>
                <w:lang w:eastAsia="en-US"/>
              </w:rPr>
            </w:pPr>
          </w:p>
          <w:p w14:paraId="6E56F51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Laikoma, kad tiekėjas nuteistas už aukščiau nurodytą nusikalstamą veiką, kai dėl:</w:t>
            </w:r>
          </w:p>
          <w:p w14:paraId="19053A51"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A8501C" w:rsidRDefault="00842C34" w:rsidP="00842C34">
            <w:pPr>
              <w:pStyle w:val="Betarp"/>
              <w:jc w:val="both"/>
              <w:rPr>
                <w:rFonts w:ascii="Times New Roman" w:hAnsi="Times New Roman"/>
                <w:bCs/>
                <w:sz w:val="24"/>
                <w:szCs w:val="24"/>
                <w:lang w:eastAsia="en-US"/>
              </w:rPr>
            </w:pPr>
            <w:r w:rsidRPr="00A8501C">
              <w:rPr>
                <w:rFonts w:ascii="Times New Roman" w:hAnsi="Times New Roman"/>
                <w:bCs/>
                <w:sz w:val="24"/>
                <w:szCs w:val="24"/>
                <w:lang w:eastAsia="en-US"/>
              </w:rPr>
              <w:t xml:space="preserve">2) tiekėjo, kuris yra juridinis asmuo, kita organizacija ar jos </w:t>
            </w:r>
            <w:r w:rsidRPr="00A8501C">
              <w:rPr>
                <w:rFonts w:ascii="Times New Roman" w:hAnsi="Times New Roman"/>
                <w:b/>
                <w:sz w:val="24"/>
                <w:szCs w:val="24"/>
                <w:lang w:eastAsia="en-US"/>
              </w:rPr>
              <w:t>struktūrinis</w:t>
            </w:r>
            <w:r w:rsidRPr="00A8501C">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Tačiau ši nuostata netaikoma, jeigu:</w:t>
            </w:r>
          </w:p>
          <w:p w14:paraId="1EF4448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lastRenderedPageBreak/>
              <w:t>2) įsiskolinimo suma neviršija 50 Eur (penkiasdešimt eurų);</w:t>
            </w:r>
          </w:p>
          <w:p w14:paraId="3474F306" w14:textId="77777777" w:rsidR="00842C34" w:rsidRPr="00A8501C" w:rsidRDefault="00842C34" w:rsidP="00842C34">
            <w:pPr>
              <w:pStyle w:val="Betarp"/>
              <w:jc w:val="both"/>
              <w:rPr>
                <w:rFonts w:ascii="Times New Roman" w:hAnsi="Times New Roman"/>
                <w:b/>
                <w:bCs/>
                <w:sz w:val="24"/>
                <w:szCs w:val="24"/>
                <w:lang w:eastAsia="en-US"/>
              </w:rPr>
            </w:pPr>
            <w:r w:rsidRPr="00A8501C">
              <w:rPr>
                <w:rFonts w:ascii="Times New Roman" w:hAnsi="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3 dalis</w:t>
            </w:r>
          </w:p>
          <w:p w14:paraId="4A1A26C7" w14:textId="77777777" w:rsidR="00842C34" w:rsidRPr="00A8501C" w:rsidRDefault="00842C34" w:rsidP="00842C34">
            <w:pPr>
              <w:pStyle w:val="Betarp"/>
              <w:jc w:val="both"/>
              <w:rPr>
                <w:rFonts w:ascii="Times New Roman" w:eastAsia="Arial" w:hAnsi="Times New Roman"/>
                <w:sz w:val="24"/>
                <w:szCs w:val="24"/>
              </w:rPr>
            </w:pPr>
          </w:p>
          <w:p w14:paraId="684E7E8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Lietuvoje įsteigtų subjektų reikalaujama:</w:t>
            </w:r>
          </w:p>
          <w:p w14:paraId="5F35F31E"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1) Dėl įsipareigojimų, susijusių su mokesčių mokėjimu, 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sz w:val="24"/>
                <w:szCs w:val="24"/>
              </w:rPr>
              <w:t>prašoma:</w:t>
            </w:r>
          </w:p>
          <w:p w14:paraId="33BCAA3A" w14:textId="77777777" w:rsidR="00842C34" w:rsidRPr="00A8501C" w:rsidRDefault="00842C34" w:rsidP="00842C34">
            <w:pPr>
              <w:pStyle w:val="Betarp"/>
              <w:jc w:val="both"/>
              <w:rPr>
                <w:rFonts w:ascii="Times New Roman" w:hAnsi="Times New Roman"/>
                <w:b/>
                <w:bCs/>
                <w:sz w:val="24"/>
                <w:szCs w:val="24"/>
              </w:rPr>
            </w:pPr>
          </w:p>
          <w:p w14:paraId="67DB5539"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 xml:space="preserve">išrašo iš teismo sprendimo (jei toks yra) </w:t>
            </w:r>
          </w:p>
          <w:p w14:paraId="646169F6" w14:textId="77777777" w:rsidR="00842C34" w:rsidRPr="00A8501C" w:rsidRDefault="00842C34" w:rsidP="00842C34">
            <w:pPr>
              <w:pStyle w:val="Betarp"/>
              <w:numPr>
                <w:ilvl w:val="0"/>
                <w:numId w:val="12"/>
              </w:numPr>
              <w:jc w:val="both"/>
              <w:rPr>
                <w:rFonts w:ascii="Times New Roman" w:hAnsi="Times New Roman"/>
                <w:sz w:val="24"/>
                <w:szCs w:val="24"/>
              </w:rPr>
            </w:pPr>
            <w:r w:rsidRPr="00A8501C">
              <w:rPr>
                <w:rFonts w:ascii="Times New Roman" w:hAnsi="Times New Roman"/>
                <w:sz w:val="24"/>
                <w:szCs w:val="24"/>
              </w:rPr>
              <w:t>arba Valstybinės mokesčių inspekcijos prie Lietuvos Respublikos finansų ministerijos išduoto dokumento,</w:t>
            </w:r>
          </w:p>
          <w:p w14:paraId="082ADEAF" w14:textId="77777777" w:rsidR="00842C34" w:rsidRPr="00A8501C" w:rsidRDefault="00842C34" w:rsidP="00842C34">
            <w:pPr>
              <w:pStyle w:val="Betarp"/>
              <w:numPr>
                <w:ilvl w:val="0"/>
                <w:numId w:val="11"/>
              </w:numPr>
              <w:jc w:val="both"/>
              <w:rPr>
                <w:rFonts w:ascii="Times New Roman" w:hAnsi="Times New Roman"/>
                <w:sz w:val="24"/>
                <w:szCs w:val="24"/>
              </w:rPr>
            </w:pPr>
            <w:r w:rsidRPr="00A8501C">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A8501C" w:rsidRDefault="00842C34" w:rsidP="00842C34">
            <w:pPr>
              <w:pStyle w:val="Betarp"/>
              <w:jc w:val="both"/>
              <w:rPr>
                <w:rFonts w:ascii="Times New Roman" w:hAnsi="Times New Roman"/>
                <w:sz w:val="24"/>
                <w:szCs w:val="24"/>
              </w:rPr>
            </w:pPr>
          </w:p>
          <w:p w14:paraId="6FAD39E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63924779"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institucijos dokumento</w:t>
            </w:r>
            <w:r w:rsidRPr="00A8501C">
              <w:rPr>
                <w:rStyle w:val="Puslapioinaosnuoroda"/>
                <w:rFonts w:ascii="Times New Roman" w:hAnsi="Times New Roman"/>
                <w:sz w:val="24"/>
                <w:szCs w:val="24"/>
              </w:rPr>
              <w:footnoteReference w:id="2"/>
            </w:r>
            <w:r w:rsidRPr="00A8501C">
              <w:rPr>
                <w:rFonts w:ascii="Times New Roman" w:hAnsi="Times New Roman"/>
                <w:sz w:val="24"/>
                <w:szCs w:val="24"/>
              </w:rPr>
              <w:t>.</w:t>
            </w:r>
          </w:p>
          <w:p w14:paraId="7DCCEBF5" w14:textId="77777777" w:rsidR="00842C34" w:rsidRPr="00A8501C" w:rsidRDefault="00842C34" w:rsidP="00842C34">
            <w:pPr>
              <w:pStyle w:val="Betarp"/>
              <w:jc w:val="both"/>
              <w:rPr>
                <w:rFonts w:ascii="Times New Roman" w:eastAsia="Yu Mincho" w:hAnsi="Times New Roman"/>
                <w:sz w:val="24"/>
                <w:szCs w:val="24"/>
              </w:rPr>
            </w:pPr>
          </w:p>
          <w:p w14:paraId="398511A3" w14:textId="77777777" w:rsidR="00842C34" w:rsidRPr="00A8501C" w:rsidRDefault="00842C34" w:rsidP="00842C34">
            <w:pPr>
              <w:pStyle w:val="Betarp"/>
              <w:jc w:val="both"/>
              <w:rPr>
                <w:rFonts w:ascii="Times New Roman" w:hAnsi="Times New Roman"/>
                <w:i/>
                <w:iCs/>
                <w:color w:val="000000" w:themeColor="text1"/>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A8501C" w:rsidRDefault="00842C34" w:rsidP="00842C34">
            <w:pPr>
              <w:pStyle w:val="Betarp"/>
              <w:jc w:val="both"/>
              <w:rPr>
                <w:rFonts w:ascii="Times New Roman" w:hAnsi="Times New Roman"/>
                <w:i/>
                <w:iCs/>
                <w:color w:val="7030A0"/>
                <w:sz w:val="24"/>
                <w:szCs w:val="24"/>
              </w:rPr>
            </w:pPr>
          </w:p>
          <w:p w14:paraId="1481A1E7"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A8501C" w:rsidRDefault="00842C34" w:rsidP="00842C34">
            <w:pPr>
              <w:pStyle w:val="Betarp"/>
              <w:jc w:val="both"/>
              <w:rPr>
                <w:rFonts w:ascii="Times New Roman" w:hAnsi="Times New Roman"/>
                <w:b/>
                <w:bCs/>
                <w:sz w:val="24"/>
                <w:szCs w:val="24"/>
              </w:rPr>
            </w:pPr>
          </w:p>
          <w:p w14:paraId="6D5011D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Cs/>
                <w:sz w:val="24"/>
                <w:szCs w:val="24"/>
              </w:rPr>
              <w:t xml:space="preserve">2) Dėl įsipareigojimų, susijusių su socialinio draudimo įmokų mokėjimu, </w:t>
            </w:r>
            <w:r w:rsidRPr="00A8501C">
              <w:rPr>
                <w:rFonts w:ascii="Times New Roman" w:hAnsi="Times New Roman"/>
                <w:bCs/>
                <w:sz w:val="24"/>
                <w:szCs w:val="24"/>
              </w:rPr>
              <w:lastRenderedPageBreak/>
              <w:t>įvykdymo i</w:t>
            </w:r>
            <w:r w:rsidRPr="00A8501C">
              <w:rPr>
                <w:rFonts w:ascii="Times New Roman" w:hAnsi="Times New Roman"/>
                <w:sz w:val="24"/>
                <w:szCs w:val="24"/>
                <w:lang w:eastAsia="en-US"/>
              </w:rPr>
              <w:t xml:space="preserve">š Lietuvoje įsteigtų subjektų </w:t>
            </w:r>
            <w:r w:rsidRPr="00A8501C">
              <w:rPr>
                <w:rFonts w:ascii="Times New Roman" w:hAnsi="Times New Roman"/>
                <w:bCs/>
                <w:sz w:val="24"/>
                <w:szCs w:val="24"/>
              </w:rPr>
              <w:t>prašoma:</w:t>
            </w:r>
          </w:p>
          <w:p w14:paraId="33CA2D84"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8501C">
                <w:rPr>
                  <w:rStyle w:val="Hipersaitas"/>
                  <w:rFonts w:ascii="Times New Roman" w:hAnsi="Times New Roman"/>
                  <w:bCs/>
                  <w:sz w:val="24"/>
                  <w:szCs w:val="24"/>
                </w:rPr>
                <w:t>http://draudejai.sodra.lt/draudeju_viesi_duomenys/</w:t>
              </w:r>
            </w:hyperlink>
            <w:r w:rsidRPr="00A8501C">
              <w:rPr>
                <w:rFonts w:ascii="Times New Roman" w:hAnsi="Times New Roman"/>
                <w:bCs/>
                <w:sz w:val="24"/>
                <w:szCs w:val="24"/>
              </w:rPr>
              <w:t>.</w:t>
            </w:r>
          </w:p>
          <w:p w14:paraId="6E40FFE3" w14:textId="77777777" w:rsidR="00842C34" w:rsidRPr="00A8501C" w:rsidRDefault="00842C34" w:rsidP="00842C34">
            <w:pPr>
              <w:pStyle w:val="Betarp"/>
              <w:jc w:val="both"/>
              <w:rPr>
                <w:rFonts w:ascii="Times New Roman" w:hAnsi="Times New Roman"/>
                <w:b/>
                <w:bCs/>
                <w:sz w:val="24"/>
                <w:szCs w:val="24"/>
              </w:rPr>
            </w:pPr>
          </w:p>
          <w:p w14:paraId="4EA586A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A8501C" w:rsidRDefault="00842C34" w:rsidP="00842C34">
            <w:pPr>
              <w:pStyle w:val="Betarp"/>
              <w:jc w:val="both"/>
              <w:rPr>
                <w:rFonts w:ascii="Times New Roman" w:hAnsi="Times New Roman"/>
                <w:b/>
                <w:bCs/>
                <w:sz w:val="24"/>
                <w:szCs w:val="24"/>
              </w:rPr>
            </w:pPr>
          </w:p>
          <w:p w14:paraId="5AFCC71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A8501C" w:rsidRDefault="00842C34" w:rsidP="00842C34">
            <w:pPr>
              <w:pStyle w:val="Betarp"/>
              <w:jc w:val="both"/>
              <w:rPr>
                <w:rFonts w:ascii="Times New Roman" w:hAnsi="Times New Roman"/>
                <w:b/>
                <w:bCs/>
                <w:sz w:val="24"/>
                <w:szCs w:val="24"/>
              </w:rPr>
            </w:pPr>
          </w:p>
          <w:p w14:paraId="6A6D9CF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Iš ne Lietuvoje įsteigtų subjektų reikalaujama:</w:t>
            </w:r>
          </w:p>
          <w:p w14:paraId="0A2C2F51" w14:textId="77777777" w:rsidR="00842C34" w:rsidRPr="00A8501C" w:rsidRDefault="00842C34" w:rsidP="00842C34">
            <w:pPr>
              <w:pStyle w:val="Betarp"/>
              <w:numPr>
                <w:ilvl w:val="0"/>
                <w:numId w:val="7"/>
              </w:numPr>
              <w:ind w:left="314"/>
              <w:jc w:val="both"/>
              <w:rPr>
                <w:rFonts w:ascii="Times New Roman" w:hAnsi="Times New Roman"/>
                <w:b/>
                <w:bCs/>
                <w:sz w:val="24"/>
                <w:szCs w:val="24"/>
              </w:rPr>
            </w:pPr>
            <w:r w:rsidRPr="00A8501C">
              <w:rPr>
                <w:rFonts w:ascii="Times New Roman" w:hAnsi="Times New Roman"/>
                <w:sz w:val="24"/>
                <w:szCs w:val="24"/>
              </w:rPr>
              <w:t>atitinkamos užsienio šalies kompetentingos institucijos dokumento</w:t>
            </w:r>
            <w:r w:rsidRPr="00A8501C">
              <w:rPr>
                <w:rStyle w:val="Puslapioinaosnuoroda"/>
                <w:rFonts w:ascii="Times New Roman" w:hAnsi="Times New Roman"/>
                <w:sz w:val="24"/>
                <w:szCs w:val="24"/>
              </w:rPr>
              <w:footnoteReference w:id="3"/>
            </w:r>
            <w:r w:rsidRPr="00A8501C">
              <w:rPr>
                <w:rFonts w:ascii="Times New Roman" w:hAnsi="Times New Roman"/>
                <w:sz w:val="24"/>
                <w:szCs w:val="24"/>
              </w:rPr>
              <w:t>.</w:t>
            </w:r>
          </w:p>
          <w:p w14:paraId="5C1FD9A4" w14:textId="77777777" w:rsidR="00842C34" w:rsidRPr="00A8501C" w:rsidRDefault="00842C34" w:rsidP="00842C34">
            <w:pPr>
              <w:pStyle w:val="Betarp"/>
              <w:jc w:val="both"/>
              <w:rPr>
                <w:rFonts w:ascii="Times New Roman" w:hAnsi="Times New Roman"/>
                <w:b/>
                <w:bCs/>
                <w:sz w:val="24"/>
                <w:szCs w:val="24"/>
              </w:rPr>
            </w:pPr>
          </w:p>
          <w:p w14:paraId="4CED50A7" w14:textId="77777777" w:rsidR="00842C34" w:rsidRPr="00A8501C" w:rsidRDefault="00842C34" w:rsidP="00842C34">
            <w:pPr>
              <w:pStyle w:val="Betarp"/>
              <w:jc w:val="both"/>
              <w:rPr>
                <w:rFonts w:ascii="Times New Roman" w:hAnsi="Times New Roman"/>
                <w:i/>
                <w:iCs/>
                <w:color w:val="7030A0"/>
                <w:sz w:val="24"/>
                <w:szCs w:val="24"/>
              </w:rPr>
            </w:pPr>
            <w:r w:rsidRPr="00A8501C">
              <w:rPr>
                <w:rFonts w:ascii="Times New Roman" w:hAnsi="Times New Roman"/>
                <w:sz w:val="24"/>
                <w:szCs w:val="24"/>
              </w:rPr>
              <w:t xml:space="preserve">Nurodyti dokumentai turi būti  išduoti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color w:val="000000" w:themeColor="text1"/>
                <w:sz w:val="24"/>
                <w:szCs w:val="24"/>
              </w:rPr>
              <w:t>Pavyzdys</w:t>
            </w:r>
            <w:r w:rsidRPr="00A8501C">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A8501C" w:rsidRDefault="00842C34" w:rsidP="00842C34">
            <w:pPr>
              <w:pStyle w:val="Betarp"/>
              <w:jc w:val="both"/>
              <w:rPr>
                <w:rFonts w:ascii="Times New Roman" w:hAnsi="Times New Roman"/>
                <w:b/>
                <w:bCs/>
                <w:sz w:val="24"/>
                <w:szCs w:val="24"/>
              </w:rPr>
            </w:pPr>
          </w:p>
          <w:p w14:paraId="633E491C"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A8501C" w:rsidRDefault="00842C34" w:rsidP="00842C34">
            <w:pPr>
              <w:pStyle w:val="Betarp"/>
              <w:jc w:val="both"/>
              <w:rPr>
                <w:rFonts w:ascii="Times New Roman" w:hAnsi="Times New Roman"/>
                <w:sz w:val="24"/>
                <w:szCs w:val="24"/>
              </w:rPr>
            </w:pPr>
          </w:p>
          <w:p w14:paraId="5A006D29"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5D68AE49" w14:textId="77777777" w:rsidR="00842C34" w:rsidRPr="00A8501C" w:rsidRDefault="00842C34" w:rsidP="00842C34">
            <w:pPr>
              <w:pStyle w:val="Betarp"/>
              <w:jc w:val="both"/>
              <w:rPr>
                <w:rFonts w:ascii="Times New Roman" w:hAnsi="Times New Roman"/>
                <w:color w:val="00B050"/>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1 punktas</w:t>
            </w:r>
          </w:p>
          <w:p w14:paraId="24A608C3" w14:textId="77777777" w:rsidR="00842C34" w:rsidRPr="00A8501C" w:rsidRDefault="00842C34" w:rsidP="00842C34">
            <w:pPr>
              <w:pStyle w:val="Betarp"/>
              <w:jc w:val="both"/>
              <w:rPr>
                <w:rFonts w:ascii="Times New Roman" w:eastAsia="Yu Mincho" w:hAnsi="Times New Roman"/>
                <w:sz w:val="24"/>
                <w:szCs w:val="24"/>
              </w:rPr>
            </w:pPr>
          </w:p>
          <w:p w14:paraId="10AAF1FE"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D0FDA2D" w14:textId="77777777" w:rsidR="00842C34" w:rsidRPr="00A8501C" w:rsidRDefault="00842C34" w:rsidP="00842C34">
            <w:pPr>
              <w:pStyle w:val="Betarp"/>
              <w:jc w:val="both"/>
              <w:rPr>
                <w:rFonts w:ascii="Times New Roman" w:hAnsi="Times New Roman"/>
                <w:bCs/>
                <w:iCs/>
                <w:sz w:val="24"/>
                <w:szCs w:val="24"/>
                <w:lang w:eastAsia="en-US"/>
              </w:rPr>
            </w:pPr>
          </w:p>
          <w:p w14:paraId="0431B97B"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Laikoma, kad atitinkamos padėties dėl interesų konflikto negalima ištaisyti, jeigu į interesų konfliktą patekę asmenys nulėmė </w:t>
            </w:r>
            <w:r w:rsidRPr="00A8501C">
              <w:rPr>
                <w:rFonts w:ascii="Times New Roman" w:hAnsi="Times New Roman"/>
                <w:sz w:val="24"/>
                <w:szCs w:val="24"/>
              </w:rPr>
              <w:lastRenderedPageBreak/>
              <w:t>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2 punktas</w:t>
            </w:r>
          </w:p>
          <w:p w14:paraId="5B4460EC" w14:textId="77777777" w:rsidR="00842C34" w:rsidRPr="00A8501C" w:rsidRDefault="00842C34" w:rsidP="00842C34">
            <w:pPr>
              <w:pStyle w:val="Betarp"/>
              <w:jc w:val="both"/>
              <w:rPr>
                <w:rFonts w:ascii="Times New Roman" w:eastAsia="Yu Mincho" w:hAnsi="Times New Roman"/>
                <w:sz w:val="24"/>
                <w:szCs w:val="24"/>
              </w:rPr>
            </w:pPr>
          </w:p>
          <w:p w14:paraId="69471FBD"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64B5AC5F" w14:textId="77777777" w:rsidR="00842C34" w:rsidRPr="00A8501C" w:rsidRDefault="00842C34" w:rsidP="00842C34">
            <w:pPr>
              <w:pStyle w:val="Betarp"/>
              <w:jc w:val="both"/>
              <w:rPr>
                <w:rFonts w:ascii="Times New Roman" w:hAnsi="Times New Roman"/>
                <w:bCs/>
                <w:iCs/>
                <w:sz w:val="24"/>
                <w:szCs w:val="24"/>
                <w:lang w:eastAsia="en-US"/>
              </w:rPr>
            </w:pPr>
          </w:p>
          <w:p w14:paraId="28A2AF93"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3 punktas</w:t>
            </w:r>
          </w:p>
          <w:p w14:paraId="7E4D77D6" w14:textId="77777777" w:rsidR="00842C34" w:rsidRPr="00A8501C" w:rsidRDefault="00842C34" w:rsidP="00842C34">
            <w:pPr>
              <w:pStyle w:val="Betarp"/>
              <w:jc w:val="both"/>
              <w:rPr>
                <w:rFonts w:ascii="Times New Roman" w:eastAsia="Yu Mincho" w:hAnsi="Times New Roman"/>
                <w:sz w:val="24"/>
                <w:szCs w:val="24"/>
              </w:rPr>
            </w:pPr>
          </w:p>
          <w:p w14:paraId="7CFB4646"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C13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4B0B906E"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Šiuo pagrindu tiekėjas taip pat pašalinamas iš pirkimo </w:t>
            </w:r>
            <w:r w:rsidRPr="00A8501C">
              <w:rPr>
                <w:rFonts w:ascii="Times New Roman" w:hAnsi="Times New Roman"/>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4 punktas</w:t>
            </w:r>
          </w:p>
          <w:p w14:paraId="54C7F90C" w14:textId="77777777" w:rsidR="00842C34" w:rsidRPr="00A8501C" w:rsidRDefault="00842C34" w:rsidP="00842C34">
            <w:pPr>
              <w:pStyle w:val="Betarp"/>
              <w:jc w:val="both"/>
              <w:rPr>
                <w:rFonts w:ascii="Times New Roman" w:eastAsia="Yu Mincho" w:hAnsi="Times New Roman"/>
                <w:sz w:val="24"/>
                <w:szCs w:val="24"/>
              </w:rPr>
            </w:pPr>
          </w:p>
          <w:p w14:paraId="16AA1D4D"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C15 punktas</w:t>
            </w:r>
            <w:r w:rsidRPr="00A8501C">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13923DC" w14:textId="77777777" w:rsidR="00842C34" w:rsidRPr="00A8501C" w:rsidRDefault="00842C34" w:rsidP="00842C34">
            <w:pPr>
              <w:pStyle w:val="Betarp"/>
              <w:jc w:val="both"/>
              <w:rPr>
                <w:rFonts w:ascii="Times New Roman" w:hAnsi="Times New Roman"/>
                <w:bCs/>
                <w:iCs/>
                <w:sz w:val="24"/>
                <w:szCs w:val="24"/>
                <w:lang w:eastAsia="en-US"/>
              </w:rPr>
            </w:pPr>
          </w:p>
          <w:p w14:paraId="58216146" w14:textId="77777777" w:rsidR="00842C34" w:rsidRPr="00A8501C" w:rsidRDefault="00842C34" w:rsidP="00842C34">
            <w:pPr>
              <w:pStyle w:val="Betarp"/>
              <w:jc w:val="both"/>
              <w:rPr>
                <w:rFonts w:ascii="Times New Roman" w:hAnsi="Times New Roman"/>
                <w:bCs/>
                <w:iCs/>
                <w:sz w:val="24"/>
                <w:szCs w:val="24"/>
                <w:lang w:eastAsia="en-US"/>
              </w:rPr>
            </w:pPr>
          </w:p>
          <w:p w14:paraId="139D96AB"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A8501C" w:rsidRDefault="00842C34" w:rsidP="00842C34">
            <w:pPr>
              <w:pStyle w:val="Betarp"/>
              <w:jc w:val="both"/>
              <w:rPr>
                <w:rFonts w:ascii="Times New Roman" w:hAnsi="Times New Roman"/>
                <w:sz w:val="24"/>
                <w:szCs w:val="24"/>
              </w:rPr>
            </w:pPr>
            <w:hyperlink r:id="rId15" w:history="1">
              <w:r w:rsidRPr="00A8501C">
                <w:rPr>
                  <w:rStyle w:val="Hipersaitas"/>
                  <w:rFonts w:ascii="Times New Roman" w:hAnsi="Times New Roman"/>
                  <w:sz w:val="24"/>
                  <w:szCs w:val="24"/>
                </w:rPr>
                <w:t>https://vpt.lrv.lt/lt/nuorodos/kiti-duomenys/powerbi/melaginga-informacija-pateikusiu-tiekeju-sarasas-3/</w:t>
              </w:r>
            </w:hyperlink>
          </w:p>
        </w:tc>
      </w:tr>
      <w:tr w:rsidR="00842C34" w:rsidRPr="00A8501C"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5 punktas</w:t>
            </w:r>
          </w:p>
          <w:p w14:paraId="051F97EF" w14:textId="77777777" w:rsidR="00842C34" w:rsidRPr="00A8501C" w:rsidRDefault="00842C34" w:rsidP="00842C34">
            <w:pPr>
              <w:pStyle w:val="Betarp"/>
              <w:jc w:val="both"/>
              <w:rPr>
                <w:rFonts w:ascii="Times New Roman" w:eastAsia="Yu Mincho" w:hAnsi="Times New Roman"/>
                <w:sz w:val="24"/>
                <w:szCs w:val="24"/>
              </w:rPr>
            </w:pPr>
          </w:p>
          <w:p w14:paraId="2814569C"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C15 punktas</w:t>
            </w:r>
          </w:p>
          <w:p w14:paraId="2F4B6DA6" w14:textId="77777777" w:rsidR="00842C34" w:rsidRPr="00A8501C" w:rsidRDefault="00842C34" w:rsidP="00842C34">
            <w:pPr>
              <w:pStyle w:val="Betarp"/>
              <w:jc w:val="both"/>
              <w:rPr>
                <w:rFonts w:ascii="Times New Roman" w:eastAsia="Yu Mincho" w:hAnsi="Times New Roman"/>
                <w:sz w:val="24"/>
                <w:szCs w:val="24"/>
                <w:lang w:eastAsia="en-US"/>
              </w:rPr>
            </w:pPr>
          </w:p>
          <w:p w14:paraId="7BBA3E03"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28C80C2" w14:textId="77777777" w:rsidR="00842C34" w:rsidRPr="00A8501C" w:rsidRDefault="00842C34" w:rsidP="00842C34">
            <w:pPr>
              <w:pStyle w:val="Betarp"/>
              <w:jc w:val="both"/>
              <w:rPr>
                <w:rFonts w:ascii="Times New Roman" w:hAnsi="Times New Roman"/>
                <w:b/>
                <w:bCs/>
                <w:iCs/>
                <w:sz w:val="24"/>
                <w:szCs w:val="24"/>
                <w:lang w:eastAsia="en-US"/>
              </w:rPr>
            </w:pPr>
          </w:p>
        </w:tc>
      </w:tr>
      <w:tr w:rsidR="00842C34" w:rsidRPr="00A8501C"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A8501C" w:rsidRDefault="00842C34" w:rsidP="00842C34">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A8501C">
              <w:rPr>
                <w:rFonts w:ascii="Times New Roman" w:hAnsi="Times New Roman" w:cs="Times New Roman"/>
                <w:sz w:val="24"/>
                <w:szCs w:val="24"/>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6 punktas</w:t>
            </w:r>
          </w:p>
          <w:p w14:paraId="043473EA" w14:textId="77777777" w:rsidR="00842C34" w:rsidRPr="00A8501C" w:rsidRDefault="00842C34" w:rsidP="00842C34">
            <w:pPr>
              <w:pStyle w:val="Betarp"/>
              <w:jc w:val="both"/>
              <w:rPr>
                <w:rFonts w:ascii="Times New Roman" w:eastAsia="Yu Mincho" w:hAnsi="Times New Roman"/>
                <w:sz w:val="24"/>
                <w:szCs w:val="24"/>
              </w:rPr>
            </w:pPr>
          </w:p>
          <w:p w14:paraId="6B4F7F0B"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w:t>
            </w:r>
            <w:r w:rsidRPr="00A8501C">
              <w:rPr>
                <w:rFonts w:ascii="Times New Roman" w:eastAsia="Arial" w:hAnsi="Times New Roman"/>
                <w:sz w:val="24"/>
                <w:szCs w:val="24"/>
              </w:rPr>
              <w:t xml:space="preserve"> III dalies C14 punktas</w:t>
            </w:r>
          </w:p>
          <w:p w14:paraId="63C9BB2F" w14:textId="77777777" w:rsidR="00842C34" w:rsidRPr="00A8501C" w:rsidRDefault="00842C34" w:rsidP="00842C34">
            <w:pPr>
              <w:pStyle w:val="Betarp"/>
              <w:jc w:val="both"/>
              <w:rPr>
                <w:rFonts w:ascii="Times New Roman" w:eastAsia="Yu Mincho" w:hAnsi="Times New Roman"/>
                <w:sz w:val="24"/>
                <w:szCs w:val="24"/>
                <w:lang w:eastAsia="en-US"/>
              </w:rPr>
            </w:pPr>
          </w:p>
          <w:p w14:paraId="4D1EF362" w14:textId="77777777" w:rsidR="00842C34" w:rsidRPr="00A8501C"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3E986BAE" w14:textId="77777777" w:rsidR="00842C34" w:rsidRPr="00A8501C" w:rsidRDefault="00842C34" w:rsidP="00842C34">
            <w:pPr>
              <w:pStyle w:val="Betarp"/>
              <w:jc w:val="both"/>
              <w:rPr>
                <w:rFonts w:ascii="Times New Roman" w:hAnsi="Times New Roman"/>
                <w:bCs/>
                <w:iCs/>
                <w:sz w:val="24"/>
                <w:szCs w:val="24"/>
                <w:lang w:eastAsia="en-US"/>
              </w:rPr>
            </w:pPr>
          </w:p>
          <w:p w14:paraId="7867C454"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A8501C" w:rsidRDefault="00842C34" w:rsidP="00842C34">
            <w:pPr>
              <w:pStyle w:val="Betarp"/>
              <w:jc w:val="both"/>
              <w:rPr>
                <w:rFonts w:ascii="Times New Roman" w:hAnsi="Times New Roman"/>
                <w:sz w:val="24"/>
                <w:szCs w:val="24"/>
              </w:rPr>
            </w:pPr>
          </w:p>
          <w:p w14:paraId="2157C16B" w14:textId="77777777" w:rsidR="00842C34" w:rsidRPr="00A8501C" w:rsidRDefault="00842C34" w:rsidP="00842C34">
            <w:pPr>
              <w:pStyle w:val="Betarp"/>
              <w:jc w:val="both"/>
              <w:rPr>
                <w:rFonts w:ascii="Times New Roman" w:hAnsi="Times New Roman"/>
                <w:sz w:val="24"/>
                <w:szCs w:val="24"/>
              </w:rPr>
            </w:pPr>
            <w:hyperlink r:id="rId16" w:history="1">
              <w:r w:rsidRPr="00A8501C">
                <w:rPr>
                  <w:rStyle w:val="Hipersaitas"/>
                  <w:rFonts w:ascii="Times New Roman" w:hAnsi="Times New Roman"/>
                  <w:sz w:val="24"/>
                  <w:szCs w:val="24"/>
                </w:rPr>
                <w:t>https://vpt.lrv.lt/lt/nuorodos/kiti-duomenys/powerbi/nepatikimi-tiekejai-1/</w:t>
              </w:r>
            </w:hyperlink>
          </w:p>
          <w:p w14:paraId="3EA3FAD7" w14:textId="77777777" w:rsidR="00842C34" w:rsidRPr="00A8501C" w:rsidRDefault="00842C34" w:rsidP="00842C34">
            <w:pPr>
              <w:pStyle w:val="Betarp"/>
              <w:jc w:val="both"/>
              <w:rPr>
                <w:rFonts w:ascii="Times New Roman" w:hAnsi="Times New Roman"/>
                <w:sz w:val="24"/>
                <w:szCs w:val="24"/>
              </w:rPr>
            </w:pPr>
          </w:p>
          <w:p w14:paraId="33DAE332" w14:textId="77777777" w:rsidR="00842C34" w:rsidRPr="00A8501C" w:rsidRDefault="00842C34" w:rsidP="00842C34">
            <w:pPr>
              <w:pStyle w:val="Betarp"/>
              <w:jc w:val="both"/>
              <w:rPr>
                <w:rFonts w:ascii="Times New Roman" w:hAnsi="Times New Roman"/>
                <w:sz w:val="24"/>
                <w:szCs w:val="24"/>
              </w:rPr>
            </w:pPr>
            <w:hyperlink r:id="rId17" w:history="1">
              <w:r w:rsidRPr="00A8501C">
                <w:rPr>
                  <w:rStyle w:val="Hipersaitas"/>
                  <w:rFonts w:ascii="Times New Roman" w:hAnsi="Times New Roman"/>
                  <w:sz w:val="24"/>
                  <w:szCs w:val="24"/>
                </w:rPr>
                <w:t>https://vpt.lrv.lt/lt/pasalinimo-pagrindai-1/nepatikimu-koncesininku-</w:t>
              </w:r>
              <w:r w:rsidRPr="00A8501C">
                <w:rPr>
                  <w:rStyle w:val="Hipersaitas"/>
                  <w:rFonts w:ascii="Times New Roman" w:hAnsi="Times New Roman"/>
                  <w:sz w:val="24"/>
                  <w:szCs w:val="24"/>
                </w:rPr>
                <w:lastRenderedPageBreak/>
                <w:t>sarasas-1/nepatikimu-koncesininku-sarasas/</w:t>
              </w:r>
            </w:hyperlink>
          </w:p>
          <w:p w14:paraId="6F4ACDE0" w14:textId="77777777" w:rsidR="00842C34" w:rsidRPr="00A8501C" w:rsidRDefault="00842C34" w:rsidP="00842C34">
            <w:pPr>
              <w:pStyle w:val="Betarp"/>
              <w:jc w:val="both"/>
              <w:rPr>
                <w:rFonts w:ascii="Times New Roman" w:hAnsi="Times New Roman"/>
                <w:bCs/>
                <w:sz w:val="24"/>
                <w:szCs w:val="24"/>
              </w:rPr>
            </w:pPr>
          </w:p>
          <w:p w14:paraId="23C90CFA" w14:textId="77777777" w:rsidR="00842C34" w:rsidRPr="00A8501C" w:rsidRDefault="00842C34" w:rsidP="00842C34">
            <w:pPr>
              <w:pStyle w:val="Betarp"/>
              <w:jc w:val="both"/>
              <w:rPr>
                <w:rFonts w:ascii="Times New Roman" w:hAnsi="Times New Roman"/>
                <w:b/>
                <w:bCs/>
                <w:sz w:val="24"/>
                <w:szCs w:val="24"/>
              </w:rPr>
            </w:pPr>
          </w:p>
        </w:tc>
      </w:tr>
      <w:tr w:rsidR="00842C34" w:rsidRPr="00A8501C"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A8501C" w:rsidRDefault="00842C34" w:rsidP="00842C34">
            <w:pPr>
              <w:pStyle w:val="Betarp"/>
              <w:numPr>
                <w:ilvl w:val="0"/>
                <w:numId w:val="18"/>
              </w:numPr>
              <w:rPr>
                <w:rFonts w:ascii="Times New Roman" w:hAnsi="Times New Roman"/>
                <w:sz w:val="24"/>
                <w:szCs w:val="24"/>
              </w:rPr>
            </w:pPr>
          </w:p>
          <w:p w14:paraId="192A8106" w14:textId="77777777" w:rsidR="00842C34" w:rsidRPr="00A8501C" w:rsidRDefault="00842C34" w:rsidP="00842C34">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 xml:space="preserve">Tiekėjas yra padaręs rimtą profesinį pažeidimą, dėl kurio perkančioji organizacija abejoja tiekėjo sąžiningumu, kai jis yra padaręs finansinės atskaitomybės ir audito teisės aktų pažeidimą ir nuo jo </w:t>
            </w:r>
            <w:r w:rsidRPr="00A8501C">
              <w:rPr>
                <w:rFonts w:ascii="Times New Roman" w:hAnsi="Times New Roman"/>
                <w:sz w:val="24"/>
                <w:szCs w:val="24"/>
              </w:rPr>
              <w:lastRenderedPageBreak/>
              <w:t>padarymo dienos praėjo mažiau kaip vieni metai.</w:t>
            </w:r>
          </w:p>
          <w:p w14:paraId="56D0580C" w14:textId="77777777" w:rsidR="00842C34" w:rsidRPr="00A8501C" w:rsidRDefault="00842C34" w:rsidP="00842C34">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lastRenderedPageBreak/>
              <w:t>VPĮ 46 straipsnio 4 dalies 7 punkto a papunktis</w:t>
            </w:r>
          </w:p>
          <w:p w14:paraId="3F4A142E" w14:textId="77777777" w:rsidR="00842C34" w:rsidRPr="00A8501C" w:rsidRDefault="00842C34" w:rsidP="00842C34">
            <w:pPr>
              <w:pStyle w:val="Betarp"/>
              <w:jc w:val="both"/>
              <w:rPr>
                <w:rFonts w:ascii="Times New Roman" w:eastAsia="Yu Mincho" w:hAnsi="Times New Roman"/>
                <w:sz w:val="24"/>
                <w:szCs w:val="24"/>
              </w:rPr>
            </w:pPr>
          </w:p>
          <w:p w14:paraId="17F50F24"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18" w:history="1">
              <w:r w:rsidRPr="00A8501C">
                <w:rPr>
                  <w:rStyle w:val="Hipersaitas"/>
                  <w:rFonts w:ascii="Times New Roman" w:hAnsi="Times New Roman"/>
                  <w:sz w:val="24"/>
                  <w:szCs w:val="24"/>
                </w:rPr>
                <w:t>https://www.registrucentras.lt/jar/p/index.php</w:t>
              </w:r>
            </w:hyperlink>
          </w:p>
          <w:p w14:paraId="0E7E2437"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paskelbtą informaciją, taip pat į šiame informaciniame pranešime pateiktą informaciją:</w:t>
            </w:r>
          </w:p>
          <w:p w14:paraId="1840126C" w14:textId="77777777" w:rsidR="00842C34" w:rsidRPr="00A8501C" w:rsidRDefault="00842C34" w:rsidP="00842C34">
            <w:pPr>
              <w:pStyle w:val="Betarp"/>
              <w:jc w:val="both"/>
              <w:rPr>
                <w:rFonts w:ascii="Times New Roman" w:hAnsi="Times New Roman"/>
                <w:sz w:val="24"/>
                <w:szCs w:val="24"/>
              </w:rPr>
            </w:pPr>
            <w:hyperlink r:id="rId19" w:history="1">
              <w:r w:rsidRPr="00A8501C">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A8501C" w:rsidRDefault="00842C34" w:rsidP="00842C34">
            <w:pPr>
              <w:pStyle w:val="Betarp"/>
              <w:jc w:val="both"/>
              <w:rPr>
                <w:rFonts w:ascii="Times New Roman" w:hAnsi="Times New Roman"/>
                <w:b/>
                <w:bCs/>
                <w:iCs/>
                <w:sz w:val="24"/>
                <w:szCs w:val="24"/>
              </w:rPr>
            </w:pPr>
          </w:p>
        </w:tc>
      </w:tr>
      <w:tr w:rsidR="00842C34" w:rsidRPr="00A8501C"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 xml:space="preserve">Tiekėjas yra padaręs rimtą profesinį pažeidimą, dėl kurio perkančioji organizacija abejoja tiekėjo sąžiningumu, </w:t>
            </w:r>
            <w:r w:rsidRPr="00A8501C">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A8501C">
              <w:rPr>
                <w:rFonts w:ascii="Times New Roman" w:eastAsia="Times New Roman" w:hAnsi="Times New Roman"/>
                <w:sz w:val="24"/>
                <w:szCs w:val="24"/>
                <w:vertAlign w:val="superscript"/>
              </w:rPr>
              <w:t>1</w:t>
            </w:r>
            <w:r w:rsidRPr="00A8501C">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b papunktis</w:t>
            </w:r>
          </w:p>
          <w:p w14:paraId="53EA1BCC" w14:textId="77777777" w:rsidR="00842C34" w:rsidRPr="00A8501C" w:rsidRDefault="00842C34" w:rsidP="00842C34">
            <w:pPr>
              <w:pStyle w:val="Betarp"/>
              <w:jc w:val="both"/>
              <w:rPr>
                <w:rFonts w:ascii="Times New Roman" w:eastAsia="Yu Mincho" w:hAnsi="Times New Roman"/>
                <w:sz w:val="24"/>
                <w:szCs w:val="24"/>
              </w:rPr>
            </w:pPr>
          </w:p>
          <w:p w14:paraId="57394570"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1B18255D" w14:textId="77777777" w:rsidR="00842C34" w:rsidRPr="00A8501C" w:rsidRDefault="00842C34" w:rsidP="00842C34">
            <w:pPr>
              <w:pStyle w:val="Betarp"/>
              <w:jc w:val="both"/>
              <w:rPr>
                <w:rFonts w:ascii="Times New Roman" w:hAnsi="Times New Roman"/>
                <w:b/>
                <w:bCs/>
                <w:iCs/>
                <w:sz w:val="24"/>
                <w:szCs w:val="24"/>
                <w:lang w:eastAsia="en-US"/>
              </w:rPr>
            </w:pPr>
          </w:p>
          <w:p w14:paraId="085E16BD"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rPr>
              <w:t>Priimant sprendimus dėl tiekėjo pašalinimo iš pirkimo procedūros šiame punkte nurodytu pašalinimo pagrindu, be kita ko, atsižvelgiama į</w:t>
            </w:r>
            <w:r w:rsidRPr="00A8501C">
              <w:rPr>
                <w:rFonts w:ascii="Times New Roman" w:hAnsi="Times New Roman"/>
                <w:b/>
                <w:bCs/>
                <w:sz w:val="24"/>
                <w:szCs w:val="24"/>
              </w:rPr>
              <w:t xml:space="preserve"> </w:t>
            </w:r>
            <w:r w:rsidRPr="00A8501C">
              <w:rPr>
                <w:rFonts w:ascii="Times New Roman" w:hAnsi="Times New Roman"/>
                <w:sz w:val="24"/>
                <w:szCs w:val="24"/>
              </w:rPr>
              <w:t xml:space="preserve">nacionalinėje duomenų bazėje adresu </w:t>
            </w:r>
            <w:hyperlink r:id="rId20">
              <w:r w:rsidRPr="00A8501C">
                <w:rPr>
                  <w:rStyle w:val="Hipersaitas"/>
                  <w:rFonts w:ascii="Times New Roman" w:hAnsi="Times New Roman"/>
                  <w:sz w:val="24"/>
                  <w:szCs w:val="24"/>
                </w:rPr>
                <w:t>https://www.vmi.lt/evmi/mokesciu-moketoju-informacija</w:t>
              </w:r>
            </w:hyperlink>
            <w:r w:rsidRPr="00A8501C">
              <w:rPr>
                <w:rFonts w:ascii="Times New Roman" w:hAnsi="Times New Roman"/>
                <w:sz w:val="24"/>
                <w:szCs w:val="24"/>
              </w:rPr>
              <w:t xml:space="preserve"> skelbiamą informaciją.</w:t>
            </w:r>
          </w:p>
        </w:tc>
      </w:tr>
      <w:tr w:rsidR="00842C34" w:rsidRPr="00A8501C"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Tiekėjas yra padaręs rimtą profesinį pažeidimą, dėl kurio perkančioji organizacija abejoja tiekėjo sąžiningumu,</w:t>
            </w:r>
            <w:r w:rsidRPr="00A8501C">
              <w:rPr>
                <w:rFonts w:ascii="Times New Roman" w:eastAsia="Times New Roman" w:hAnsi="Times New Roman"/>
                <w:sz w:val="24"/>
                <w:szCs w:val="24"/>
              </w:rPr>
              <w:t xml:space="preserve"> kai jis </w:t>
            </w:r>
            <w:r w:rsidRPr="00A8501C">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A8501C" w:rsidRDefault="00842C34" w:rsidP="00842C34">
            <w:pPr>
              <w:pStyle w:val="Betarp"/>
              <w:jc w:val="both"/>
              <w:rPr>
                <w:rFonts w:ascii="Times New Roman" w:eastAsia="Yu Mincho" w:hAnsi="Times New Roman"/>
                <w:b/>
                <w:bCs/>
                <w:sz w:val="24"/>
                <w:szCs w:val="24"/>
              </w:rPr>
            </w:pPr>
            <w:r w:rsidRPr="00A8501C">
              <w:rPr>
                <w:rFonts w:ascii="Times New Roman" w:eastAsia="Yu Mincho" w:hAnsi="Times New Roman"/>
                <w:b/>
                <w:bCs/>
                <w:sz w:val="24"/>
                <w:szCs w:val="24"/>
              </w:rPr>
              <w:t>VPĮ 46 straipsnio 4 dalies 7 punkto c papunktis</w:t>
            </w:r>
          </w:p>
          <w:p w14:paraId="510E9668" w14:textId="77777777" w:rsidR="00842C34" w:rsidRPr="00A8501C" w:rsidRDefault="00842C34" w:rsidP="00842C34">
            <w:pPr>
              <w:pStyle w:val="Betarp"/>
              <w:jc w:val="both"/>
              <w:rPr>
                <w:rFonts w:ascii="Times New Roman" w:eastAsia="Yu Mincho" w:hAnsi="Times New Roman"/>
                <w:sz w:val="24"/>
                <w:szCs w:val="24"/>
              </w:rPr>
            </w:pPr>
          </w:p>
          <w:p w14:paraId="37AD0419" w14:textId="77777777" w:rsidR="00842C34" w:rsidRPr="00A8501C" w:rsidRDefault="00842C34" w:rsidP="00842C34">
            <w:pPr>
              <w:pStyle w:val="Betarp"/>
              <w:jc w:val="both"/>
              <w:rPr>
                <w:rFonts w:ascii="Times New Roman" w:eastAsia="Yu Mincho" w:hAnsi="Times New Roman"/>
                <w:sz w:val="24"/>
                <w:szCs w:val="24"/>
                <w:lang w:eastAsia="en-US"/>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A8501C" w:rsidRDefault="00842C34" w:rsidP="00842C34">
            <w:pPr>
              <w:pStyle w:val="Betarp"/>
              <w:jc w:val="both"/>
              <w:rPr>
                <w:rFonts w:ascii="Times New Roman" w:hAnsi="Times New Roman"/>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p w14:paraId="572E98E9" w14:textId="77777777" w:rsidR="00842C34" w:rsidRPr="00A8501C" w:rsidRDefault="00842C34" w:rsidP="00842C34">
            <w:pPr>
              <w:pStyle w:val="Betarp"/>
              <w:jc w:val="both"/>
              <w:rPr>
                <w:rFonts w:ascii="Times New Roman" w:hAnsi="Times New Roman"/>
                <w:bCs/>
                <w:iCs/>
                <w:sz w:val="24"/>
                <w:szCs w:val="24"/>
                <w:lang w:eastAsia="en-US"/>
              </w:rPr>
            </w:pPr>
          </w:p>
          <w:p w14:paraId="31AD1489" w14:textId="77777777" w:rsidR="00842C34" w:rsidRPr="00A8501C" w:rsidRDefault="00842C34" w:rsidP="00842C34">
            <w:pPr>
              <w:rPr>
                <w:rFonts w:ascii="Times New Roman" w:hAnsi="Times New Roman" w:cs="Times New Roman"/>
                <w:b/>
                <w:bCs/>
                <w:sz w:val="24"/>
                <w:szCs w:val="24"/>
              </w:rPr>
            </w:pPr>
            <w:r w:rsidRPr="00A8501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A8501C" w:rsidRDefault="00842C34" w:rsidP="00842C34">
            <w:pPr>
              <w:rPr>
                <w:rFonts w:ascii="Times New Roman" w:hAnsi="Times New Roman" w:cs="Times New Roman"/>
                <w:bCs/>
                <w:iCs/>
                <w:sz w:val="24"/>
                <w:szCs w:val="24"/>
                <w:lang w:eastAsia="en-US"/>
              </w:rPr>
            </w:pPr>
            <w:hyperlink r:id="rId21" w:history="1">
              <w:r w:rsidRPr="00A8501C">
                <w:rPr>
                  <w:rStyle w:val="Hipersaitas"/>
                  <w:rFonts w:ascii="Times New Roman" w:hAnsi="Times New Roman"/>
                  <w:sz w:val="24"/>
                  <w:szCs w:val="24"/>
                </w:rPr>
                <w:t>https://kt.gov.lt/lt/atviri-duomenys/diskvalifikavimas-is-viesuju-pirkimu</w:t>
              </w:r>
            </w:hyperlink>
            <w:r w:rsidRPr="00A8501C">
              <w:rPr>
                <w:rFonts w:ascii="Times New Roman" w:hAnsi="Times New Roman" w:cs="Times New Roman"/>
                <w:sz w:val="24"/>
                <w:szCs w:val="24"/>
              </w:rPr>
              <w:t xml:space="preserve"> skelbiamą informaciją. </w:t>
            </w:r>
          </w:p>
        </w:tc>
      </w:tr>
      <w:tr w:rsidR="00842C34" w:rsidRPr="00A8501C"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A8501C" w:rsidRDefault="00842C34" w:rsidP="00842C34">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A8501C" w:rsidRDefault="00842C34" w:rsidP="00842C34">
            <w:pPr>
              <w:pStyle w:val="Betarp"/>
              <w:jc w:val="both"/>
              <w:rPr>
                <w:rFonts w:ascii="Times New Roman" w:hAnsi="Times New Roman"/>
                <w:bCs/>
                <w:sz w:val="24"/>
                <w:szCs w:val="24"/>
              </w:rPr>
            </w:pPr>
            <w:r w:rsidRPr="00A8501C">
              <w:rPr>
                <w:rFonts w:ascii="Times New Roman" w:hAnsi="Times New Roman"/>
                <w:bCs/>
                <w:sz w:val="24"/>
                <w:szCs w:val="24"/>
              </w:rPr>
              <w:t xml:space="preserve">Tiekėjas </w:t>
            </w:r>
            <w:r w:rsidRPr="00A8501C">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1 punktas</w:t>
            </w:r>
          </w:p>
          <w:p w14:paraId="644D6D6E"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sz w:val="24"/>
                <w:szCs w:val="24"/>
              </w:rPr>
              <w:t>EBVPD III dalies C1, C2, C3 punktai</w:t>
            </w:r>
          </w:p>
          <w:p w14:paraId="096C0A14" w14:textId="77777777" w:rsidR="00842C34" w:rsidRPr="00A8501C"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A8501C" w:rsidRDefault="00842C34" w:rsidP="00842C34">
            <w:pPr>
              <w:pStyle w:val="Betarp"/>
              <w:jc w:val="both"/>
              <w:rPr>
                <w:rFonts w:ascii="Times New Roman" w:hAnsi="Times New Roman"/>
                <w:b/>
                <w:bCs/>
                <w:sz w:val="24"/>
                <w:szCs w:val="24"/>
              </w:rPr>
            </w:pPr>
            <w:r w:rsidRPr="00A8501C">
              <w:rPr>
                <w:rFonts w:ascii="Times New Roman" w:hAnsi="Times New Roman"/>
                <w:sz w:val="24"/>
                <w:szCs w:val="24"/>
                <w:lang w:eastAsia="en-US"/>
              </w:rPr>
              <w:t>Iš Lietuvoje įsteigtų subjektų įrodančių dokumentų nereikalaujama. Užtenka pateikto EBVPD.</w:t>
            </w:r>
          </w:p>
          <w:p w14:paraId="62F1F508" w14:textId="77777777" w:rsidR="00842C34" w:rsidRPr="00A8501C" w:rsidRDefault="00842C34" w:rsidP="00842C34">
            <w:pPr>
              <w:pStyle w:val="Betarp"/>
              <w:jc w:val="both"/>
              <w:rPr>
                <w:rFonts w:ascii="Times New Roman" w:eastAsia="Yu Mincho" w:hAnsi="Times New Roman"/>
                <w:sz w:val="24"/>
                <w:szCs w:val="24"/>
              </w:rPr>
            </w:pPr>
          </w:p>
        </w:tc>
      </w:tr>
      <w:tr w:rsidR="00842C34" w:rsidRPr="00A8501C"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t>VPĮ 46 straipsnio 6 dalies 2 punktas</w:t>
            </w:r>
          </w:p>
          <w:p w14:paraId="6C10F9F6" w14:textId="77777777" w:rsidR="00842C34" w:rsidRPr="00A8501C" w:rsidRDefault="00842C34" w:rsidP="00842C34">
            <w:pPr>
              <w:pStyle w:val="Betarp"/>
              <w:jc w:val="both"/>
              <w:rPr>
                <w:rFonts w:ascii="Times New Roman" w:eastAsia="Yu Mincho" w:hAnsi="Times New Roman"/>
                <w:sz w:val="24"/>
                <w:szCs w:val="24"/>
              </w:rPr>
            </w:pPr>
          </w:p>
          <w:p w14:paraId="62523B31"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lang w:eastAsia="en-US"/>
              </w:rPr>
              <w:t xml:space="preserve">Iš Lietuvoje įsteigtų subjektų įrodančių dokumentų nereikalaujama, užtenka pateikto EBVPD. </w:t>
            </w:r>
            <w:r w:rsidRPr="00A8501C">
              <w:rPr>
                <w:rFonts w:ascii="Times New Roman" w:hAnsi="Times New Roman"/>
                <w:sz w:val="24"/>
                <w:szCs w:val="24"/>
              </w:rPr>
              <w:t>Perkančioji organizacija savarankiškai patikrina duomenis nacionalinėje duomenų bazėje, adresu:</w:t>
            </w:r>
          </w:p>
          <w:p w14:paraId="5E8CFD7D" w14:textId="77777777" w:rsidR="00842C34" w:rsidRPr="00A8501C" w:rsidRDefault="00842C34" w:rsidP="00842C34">
            <w:pPr>
              <w:pStyle w:val="Betarp"/>
              <w:jc w:val="both"/>
              <w:rPr>
                <w:rFonts w:ascii="Times New Roman" w:hAnsi="Times New Roman"/>
                <w:bCs/>
                <w:sz w:val="24"/>
                <w:szCs w:val="24"/>
              </w:rPr>
            </w:pPr>
            <w:hyperlink r:id="rId22" w:history="1">
              <w:r w:rsidRPr="00A8501C">
                <w:rPr>
                  <w:rStyle w:val="Hipersaitas"/>
                  <w:rFonts w:ascii="Times New Roman" w:hAnsi="Times New Roman"/>
                  <w:bCs/>
                  <w:color w:val="auto"/>
                  <w:sz w:val="24"/>
                  <w:szCs w:val="24"/>
                </w:rPr>
                <w:t>https://www.registrucentras.lt/jar/p/</w:t>
              </w:r>
            </w:hyperlink>
            <w:r w:rsidRPr="00A8501C">
              <w:rPr>
                <w:rFonts w:ascii="Times New Roman" w:hAnsi="Times New Roman"/>
                <w:bCs/>
                <w:sz w:val="24"/>
                <w:szCs w:val="24"/>
              </w:rPr>
              <w:t xml:space="preserve">. </w:t>
            </w:r>
          </w:p>
          <w:p w14:paraId="61E59314" w14:textId="77777777" w:rsidR="00842C34" w:rsidRPr="00A8501C" w:rsidRDefault="00842C34" w:rsidP="00842C34">
            <w:pPr>
              <w:pStyle w:val="Betarp"/>
              <w:jc w:val="both"/>
              <w:rPr>
                <w:rFonts w:ascii="Times New Roman" w:hAnsi="Times New Roman"/>
                <w:b/>
                <w:bCs/>
                <w:sz w:val="24"/>
                <w:szCs w:val="24"/>
              </w:rPr>
            </w:pPr>
          </w:p>
          <w:p w14:paraId="3F484AF8" w14:textId="77777777" w:rsidR="00842C34" w:rsidRPr="00A8501C" w:rsidRDefault="00842C34" w:rsidP="00842C34">
            <w:pPr>
              <w:pStyle w:val="Betarp"/>
              <w:jc w:val="both"/>
              <w:rPr>
                <w:rFonts w:ascii="Times New Roman" w:hAnsi="Times New Roman"/>
                <w:i/>
                <w:iCs/>
                <w:sz w:val="24"/>
                <w:szCs w:val="24"/>
              </w:rPr>
            </w:pPr>
            <w:r w:rsidRPr="00A8501C">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501C">
              <w:rPr>
                <w:rFonts w:ascii="Times New Roman" w:eastAsia="Times New Roman" w:hAnsi="Times New Roman"/>
                <w:i/>
                <w:iCs/>
                <w:sz w:val="24"/>
                <w:szCs w:val="24"/>
              </w:rPr>
              <w:t>tos dienos, kai tiekėjas perkančiosios organizacijos prašymu turės pateikti pašalinimo pagrindų nebuvimą patvirtinančius dok</w:t>
            </w:r>
            <w:r w:rsidRPr="00A8501C">
              <w:rPr>
                <w:rFonts w:ascii="Times New Roman" w:eastAsia="Times New Roman" w:hAnsi="Times New Roman"/>
                <w:sz w:val="24"/>
                <w:szCs w:val="24"/>
              </w:rPr>
              <w:t>umentus</w:t>
            </w:r>
            <w:r w:rsidRPr="00A8501C">
              <w:rPr>
                <w:rFonts w:ascii="Times New Roman" w:hAnsi="Times New Roman"/>
                <w:sz w:val="24"/>
                <w:szCs w:val="24"/>
              </w:rPr>
              <w:t xml:space="preserve">. </w:t>
            </w:r>
            <w:r w:rsidRPr="00A8501C">
              <w:rPr>
                <w:rFonts w:ascii="Times New Roman" w:hAnsi="Times New Roman"/>
                <w:b/>
                <w:bCs/>
                <w:i/>
                <w:iCs/>
                <w:sz w:val="24"/>
                <w:szCs w:val="24"/>
              </w:rPr>
              <w:t>Pavyzdys</w:t>
            </w:r>
            <w:r w:rsidRPr="00A8501C">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A8501C" w:rsidRDefault="00842C34" w:rsidP="00842C34">
            <w:pPr>
              <w:pStyle w:val="Betarp"/>
              <w:jc w:val="both"/>
              <w:rPr>
                <w:rFonts w:ascii="Times New Roman" w:hAnsi="Times New Roman"/>
                <w:sz w:val="24"/>
                <w:szCs w:val="24"/>
              </w:rPr>
            </w:pPr>
          </w:p>
          <w:p w14:paraId="2DE9CB38"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A8501C" w:rsidRDefault="00842C34" w:rsidP="00842C34">
            <w:pPr>
              <w:pStyle w:val="Betarp"/>
              <w:jc w:val="both"/>
              <w:rPr>
                <w:rFonts w:ascii="Times New Roman" w:hAnsi="Times New Roman"/>
                <w:sz w:val="24"/>
                <w:szCs w:val="24"/>
              </w:rPr>
            </w:pPr>
          </w:p>
          <w:p w14:paraId="36157E3F" w14:textId="77777777" w:rsidR="00842C34" w:rsidRPr="00A8501C" w:rsidRDefault="00842C34" w:rsidP="00842C34">
            <w:pPr>
              <w:pStyle w:val="Betarp"/>
              <w:jc w:val="both"/>
              <w:rPr>
                <w:rFonts w:ascii="Times New Roman" w:hAnsi="Times New Roman"/>
                <w:b/>
                <w:bCs/>
                <w:i/>
                <w:iCs/>
                <w:sz w:val="24"/>
                <w:szCs w:val="24"/>
              </w:rPr>
            </w:pPr>
            <w:r w:rsidRPr="00A8501C">
              <w:rPr>
                <w:rFonts w:ascii="Times New Roman" w:hAnsi="Times New Roman"/>
                <w:b/>
                <w:bCs/>
                <w:i/>
                <w:iCs/>
                <w:sz w:val="24"/>
                <w:szCs w:val="24"/>
              </w:rPr>
              <w:t>PASTABA</w:t>
            </w:r>
          </w:p>
          <w:p w14:paraId="7199076F" w14:textId="77777777" w:rsidR="00842C34" w:rsidRPr="00A8501C" w:rsidRDefault="00842C34" w:rsidP="00842C34">
            <w:pPr>
              <w:pStyle w:val="Betarp"/>
              <w:jc w:val="both"/>
              <w:rPr>
                <w:rFonts w:ascii="Times New Roman" w:hAnsi="Times New Roman"/>
                <w:sz w:val="24"/>
                <w:szCs w:val="24"/>
              </w:rPr>
            </w:pPr>
            <w:r w:rsidRPr="00A8501C">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A8501C"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A8501C" w:rsidRDefault="00842C34" w:rsidP="00842C34">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A8501C" w:rsidRDefault="00842C34" w:rsidP="00842C34">
            <w:pPr>
              <w:jc w:val="both"/>
              <w:rPr>
                <w:rFonts w:ascii="Times New Roman" w:hAnsi="Times New Roman" w:cs="Times New Roman"/>
                <w:sz w:val="24"/>
                <w:szCs w:val="24"/>
              </w:rPr>
            </w:pPr>
            <w:r w:rsidRPr="00A8501C">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w:t>
            </w:r>
            <w:r w:rsidRPr="00A8501C">
              <w:rPr>
                <w:rFonts w:ascii="Times New Roman" w:hAnsi="Times New Roman" w:cs="Times New Roman"/>
                <w:sz w:val="24"/>
                <w:szCs w:val="24"/>
              </w:rPr>
              <w:lastRenderedPageBreak/>
              <w:t>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A8501C" w:rsidRDefault="00842C34" w:rsidP="00842C34">
            <w:pPr>
              <w:rPr>
                <w:rFonts w:ascii="Times New Roman" w:eastAsia="Yu Mincho" w:hAnsi="Times New Roman" w:cs="Times New Roman"/>
                <w:sz w:val="24"/>
                <w:szCs w:val="24"/>
              </w:rPr>
            </w:pPr>
            <w:r w:rsidRPr="00A8501C">
              <w:rPr>
                <w:rFonts w:ascii="Times New Roman" w:eastAsia="Yu Mincho" w:hAnsi="Times New Roman" w:cs="Times New Roman"/>
                <w:b/>
                <w:bCs/>
                <w:sz w:val="24"/>
                <w:szCs w:val="24"/>
              </w:rPr>
              <w:lastRenderedPageBreak/>
              <w:t>VPĮ 46 straipsnio 6 dalies 3 punktas</w:t>
            </w:r>
          </w:p>
          <w:p w14:paraId="7DD54134" w14:textId="77777777" w:rsidR="00842C34" w:rsidRPr="00A8501C" w:rsidRDefault="00842C34" w:rsidP="00842C34">
            <w:pPr>
              <w:pStyle w:val="Betarp"/>
              <w:jc w:val="both"/>
              <w:rPr>
                <w:rFonts w:ascii="Times New Roman" w:eastAsia="Yu Mincho" w:hAnsi="Times New Roman"/>
                <w:sz w:val="24"/>
                <w:szCs w:val="24"/>
              </w:rPr>
            </w:pPr>
          </w:p>
          <w:p w14:paraId="793365FE" w14:textId="77777777" w:rsidR="00842C34" w:rsidRPr="00A8501C" w:rsidRDefault="00842C34" w:rsidP="00842C34">
            <w:pPr>
              <w:pStyle w:val="Betarp"/>
              <w:jc w:val="both"/>
              <w:rPr>
                <w:rFonts w:ascii="Times New Roman" w:eastAsia="Yu Mincho" w:hAnsi="Times New Roman"/>
                <w:sz w:val="24"/>
                <w:szCs w:val="24"/>
              </w:rPr>
            </w:pPr>
            <w:r w:rsidRPr="00A8501C">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A8501C" w:rsidRDefault="00842C34" w:rsidP="00842C34">
            <w:pPr>
              <w:pStyle w:val="Betarp"/>
              <w:jc w:val="both"/>
              <w:rPr>
                <w:rFonts w:ascii="Times New Roman" w:hAnsi="Times New Roman"/>
                <w:color w:val="00B050"/>
                <w:sz w:val="24"/>
                <w:szCs w:val="24"/>
                <w:lang w:eastAsia="en-US"/>
              </w:rPr>
            </w:pPr>
            <w:r w:rsidRPr="00A8501C">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A8501C" w:rsidRDefault="00340412" w:rsidP="00C16FB3">
      <w:pPr>
        <w:autoSpaceDE w:val="0"/>
        <w:autoSpaceDN w:val="0"/>
        <w:adjustRightInd w:val="0"/>
        <w:ind w:firstLine="840"/>
        <w:jc w:val="center"/>
        <w:rPr>
          <w:rFonts w:ascii="Times New Roman" w:eastAsia="Times New Roman" w:hAnsi="Times New Roman" w:cs="Times New Roman"/>
          <w:b/>
          <w:sz w:val="24"/>
          <w:szCs w:val="24"/>
        </w:rPr>
      </w:pPr>
    </w:p>
    <w:bookmarkEnd w:id="18"/>
    <w:p w14:paraId="3D3B2D47" w14:textId="62101E92"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A8501C">
        <w:rPr>
          <w:rFonts w:ascii="Times New Roman" w:hAnsi="Times New Roman" w:cs="Times New Roman"/>
          <w:sz w:val="24"/>
          <w:szCs w:val="24"/>
        </w:rPr>
        <w:t xml:space="preserve">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00B013DC" w:rsidRPr="00A8501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3.5.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A8501C">
        <w:rPr>
          <w:rFonts w:ascii="Times New Roman" w:hAnsi="Times New Roman" w:cs="Times New Roman"/>
          <w:sz w:val="24"/>
          <w:szCs w:val="24"/>
        </w:rPr>
        <w:t xml:space="preserve">7, 9, </w:t>
      </w:r>
      <w:r w:rsidRPr="00A8501C">
        <w:rPr>
          <w:rFonts w:ascii="Times New Roman" w:hAnsi="Times New Roman" w:cs="Times New Roman"/>
          <w:sz w:val="24"/>
          <w:szCs w:val="24"/>
        </w:rPr>
        <w:t>11 ir 12 dalių nuostatas).</w:t>
      </w:r>
    </w:p>
    <w:p w14:paraId="47FE9E99" w14:textId="773F784D"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3.6. </w:t>
      </w:r>
      <w:r w:rsidR="00B76E8E"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3.7.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8501C">
        <w:rPr>
          <w:rFonts w:ascii="Times New Roman" w:hAnsi="Times New Roman" w:cs="Times New Roman"/>
          <w:sz w:val="24"/>
          <w:szCs w:val="24"/>
        </w:rPr>
        <w:t>Certis</w:t>
      </w:r>
      <w:proofErr w:type="spellEnd"/>
      <w:r w:rsidRPr="00A8501C">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pasitikrina „e-</w:t>
      </w:r>
      <w:proofErr w:type="spellStart"/>
      <w:r w:rsidRPr="00A8501C">
        <w:rPr>
          <w:rFonts w:ascii="Times New Roman" w:hAnsi="Times New Roman" w:cs="Times New Roman"/>
          <w:sz w:val="24"/>
          <w:szCs w:val="24"/>
        </w:rPr>
        <w:t>Certis</w:t>
      </w:r>
      <w:proofErr w:type="spellEnd"/>
      <w:r w:rsidRPr="00A8501C">
        <w:rPr>
          <w:rFonts w:ascii="Times New Roman" w:hAnsi="Times New Roman" w:cs="Times New Roman"/>
          <w:sz w:val="24"/>
          <w:szCs w:val="24"/>
        </w:rPr>
        <w:t xml:space="preserve">“, adresu https://ec.europa.eu/tools/ecertis/. </w:t>
      </w:r>
    </w:p>
    <w:p w14:paraId="2ADFF247" w14:textId="7C20F678"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3.8. </w:t>
      </w:r>
      <w:r w:rsidR="00D86444" w:rsidRPr="00A8501C">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A8501C">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A8501C">
        <w:rPr>
          <w:rFonts w:ascii="Times New Roman" w:eastAsia="Times New Roman" w:hAnsi="Times New Roman" w:cs="Times New Roman"/>
          <w:sz w:val="24"/>
          <w:szCs w:val="24"/>
        </w:rPr>
        <w:t>Perkančioji organizacija</w:t>
      </w:r>
      <w:r w:rsidR="00B76E8E"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iš tiekėjo pateikti dokumentų, patvirtinančių jo pašalinimo pagrindų nebuvimą, </w:t>
      </w:r>
      <w:r w:rsidR="006625E5" w:rsidRPr="00A8501C">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A8501C">
        <w:rPr>
          <w:rFonts w:ascii="Times New Roman" w:hAnsi="Times New Roman" w:cs="Times New Roman"/>
          <w:sz w:val="24"/>
          <w:szCs w:val="24"/>
        </w:rPr>
        <w:t>jeigu ji:</w:t>
      </w:r>
    </w:p>
    <w:p w14:paraId="6C5E5A38" w14:textId="77777777"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A8501C">
        <w:rPr>
          <w:rFonts w:ascii="Times New Roman" w:hAnsi="Times New Roman" w:cs="Times New Roman"/>
          <w:sz w:val="24"/>
          <w:szCs w:val="24"/>
        </w:rPr>
        <w:t xml:space="preserve"> </w:t>
      </w:r>
      <w:r w:rsidRPr="00A8501C">
        <w:rPr>
          <w:rFonts w:ascii="Times New Roman" w:hAnsi="Times New Roman" w:cs="Times New Roman"/>
          <w:sz w:val="24"/>
          <w:szCs w:val="24"/>
        </w:rPr>
        <w:t>1</w:t>
      </w:r>
      <w:r w:rsidR="006625E5" w:rsidRPr="00A8501C">
        <w:rPr>
          <w:rFonts w:ascii="Times New Roman" w:hAnsi="Times New Roman" w:cs="Times New Roman"/>
          <w:sz w:val="24"/>
          <w:szCs w:val="24"/>
        </w:rPr>
        <w:t>, 2 ir 3</w:t>
      </w:r>
      <w:r w:rsidRPr="00A8501C">
        <w:rPr>
          <w:rFonts w:ascii="Times New Roman" w:hAnsi="Times New Roman" w:cs="Times New Roman"/>
          <w:sz w:val="24"/>
          <w:szCs w:val="24"/>
        </w:rPr>
        <w:t xml:space="preserve"> lentel</w:t>
      </w:r>
      <w:r w:rsidR="006625E5" w:rsidRPr="00A8501C">
        <w:rPr>
          <w:rFonts w:ascii="Times New Roman" w:hAnsi="Times New Roman" w:cs="Times New Roman"/>
          <w:sz w:val="24"/>
          <w:szCs w:val="24"/>
        </w:rPr>
        <w:t>ių</w:t>
      </w:r>
      <w:r w:rsidRPr="00A8501C">
        <w:rPr>
          <w:rFonts w:ascii="Times New Roman" w:hAnsi="Times New Roman" w:cs="Times New Roman"/>
          <w:sz w:val="24"/>
          <w:szCs w:val="24"/>
        </w:rPr>
        <w:t xml:space="preserve"> eilutėje).</w:t>
      </w:r>
    </w:p>
    <w:p w14:paraId="7F187AB6" w14:textId="744AF92A" w:rsidR="00AA4135" w:rsidRPr="00A8501C" w:rsidRDefault="00AA4135" w:rsidP="00AA4135">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A8501C">
        <w:rPr>
          <w:rFonts w:ascii="Times New Roman" w:hAnsi="Times New Roman" w:cs="Times New Roman"/>
          <w:sz w:val="24"/>
          <w:szCs w:val="24"/>
        </w:rPr>
        <w:t xml:space="preserve">VPĮ </w:t>
      </w:r>
      <w:r w:rsidRPr="00A8501C">
        <w:rPr>
          <w:rFonts w:ascii="Times New Roman" w:hAnsi="Times New Roman" w:cs="Times New Roman"/>
          <w:sz w:val="24"/>
          <w:szCs w:val="24"/>
        </w:rPr>
        <w:t>46 straipsnio 1 ir 3 dalyse ir 6 dalies 2 punkte keliamų klausimų, jie gali būti pakeisti:</w:t>
      </w:r>
    </w:p>
    <w:p w14:paraId="69289D6A"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3.9.1. priesaikos deklaracija;</w:t>
      </w:r>
    </w:p>
    <w:p w14:paraId="562BCABE" w14:textId="77777777" w:rsidR="00AA4135" w:rsidRPr="00A8501C" w:rsidRDefault="00AA4135" w:rsidP="00D778C7">
      <w:pPr>
        <w:suppressAutoHyphens/>
        <w:ind w:firstLine="993"/>
        <w:jc w:val="both"/>
        <w:rPr>
          <w:rFonts w:ascii="Times New Roman" w:hAnsi="Times New Roman" w:cs="Times New Roman"/>
          <w:sz w:val="24"/>
          <w:szCs w:val="24"/>
        </w:rPr>
      </w:pPr>
      <w:r w:rsidRPr="00A8501C">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A8501C" w:rsidRDefault="00584CFB" w:rsidP="00584CFB">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lastRenderedPageBreak/>
        <w:t xml:space="preserve">3.10. Vadovaujantis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35 str. 2 d. 6 p., Jeigu tiekėjas neatitinka reikalavimų, nustatytų pagal </w:t>
      </w:r>
      <w:r w:rsidR="006324BD"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3.10.1.1. savanoriškai sumokėjo arba įsipareigojo sumokėti kompensaciją už žalą, padarytą dėl </w:t>
      </w:r>
      <w:r w:rsidR="006324BD" w:rsidRPr="00A8501C">
        <w:rPr>
          <w:rFonts w:ascii="Times New Roman" w:hAnsi="Times New Roman" w:cs="Times New Roman"/>
          <w:sz w:val="24"/>
          <w:szCs w:val="24"/>
        </w:rPr>
        <w:t>VPĮ 46</w:t>
      </w:r>
      <w:r w:rsidRPr="00A8501C">
        <w:rPr>
          <w:rFonts w:ascii="Times New Roman" w:hAnsi="Times New Roman" w:cs="Times New Roman"/>
          <w:sz w:val="24"/>
          <w:szCs w:val="24"/>
        </w:rPr>
        <w:t xml:space="preserve"> str</w:t>
      </w:r>
      <w:r w:rsidR="006324BD" w:rsidRPr="00A8501C">
        <w:rPr>
          <w:rFonts w:ascii="Times New Roman" w:hAnsi="Times New Roman" w:cs="Times New Roman"/>
          <w:sz w:val="24"/>
          <w:szCs w:val="24"/>
        </w:rPr>
        <w:t>.</w:t>
      </w:r>
      <w:r w:rsidRPr="00A8501C">
        <w:rPr>
          <w:rFonts w:ascii="Times New Roman" w:hAnsi="Times New Roman" w:cs="Times New Roman"/>
          <w:sz w:val="24"/>
          <w:szCs w:val="24"/>
        </w:rPr>
        <w:t xml:space="preserve"> 1, 4 ar 6 dalyje nurodytos nusikalstamos veikos arba pažeidimo, jeigu taikytina;</w:t>
      </w:r>
    </w:p>
    <w:p w14:paraId="27E62F56"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A8501C" w:rsidRDefault="00584CFB"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3.10.2. perkančioji organizacija įvertino tiekėjo informaciją, pateiktą pagal </w:t>
      </w:r>
      <w:r w:rsidR="006324BD" w:rsidRPr="00A8501C">
        <w:rPr>
          <w:rFonts w:ascii="Times New Roman" w:hAnsi="Times New Roman" w:cs="Times New Roman"/>
          <w:sz w:val="24"/>
          <w:szCs w:val="24"/>
        </w:rPr>
        <w:t>VPĮ 46 str. 10 d.</w:t>
      </w:r>
      <w:r w:rsidRPr="00A8501C">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A8501C">
        <w:rPr>
          <w:rFonts w:ascii="Times New Roman" w:hAnsi="Times New Roman" w:cs="Times New Roman"/>
          <w:sz w:val="24"/>
          <w:szCs w:val="24"/>
        </w:rPr>
        <w:t xml:space="preserve">VPĮ 46 str. 10 d. </w:t>
      </w:r>
      <w:r w:rsidRPr="00A8501C">
        <w:rPr>
          <w:rFonts w:ascii="Times New Roman" w:hAnsi="Times New Roman" w:cs="Times New Roman"/>
          <w:sz w:val="24"/>
          <w:szCs w:val="24"/>
        </w:rPr>
        <w:t>1 punkte nurodytos tiekėjo informacijos gavimo.</w:t>
      </w:r>
    </w:p>
    <w:p w14:paraId="31E5CA5D" w14:textId="7D3E05BF" w:rsidR="006E5BDE" w:rsidRPr="00A8501C" w:rsidRDefault="006E5BDE" w:rsidP="00584CFB">
      <w:pPr>
        <w:autoSpaceDE w:val="0"/>
        <w:autoSpaceDN w:val="0"/>
        <w:adjustRightInd w:val="0"/>
        <w:ind w:firstLine="709"/>
        <w:jc w:val="both"/>
        <w:rPr>
          <w:rFonts w:ascii="Times New Roman" w:hAnsi="Times New Roman" w:cs="Times New Roman"/>
          <w:b/>
          <w:sz w:val="24"/>
          <w:szCs w:val="24"/>
        </w:rPr>
      </w:pPr>
      <w:r w:rsidRPr="00A8501C">
        <w:rPr>
          <w:rFonts w:ascii="Times New Roman" w:hAnsi="Times New Roman" w:cs="Times New Roman"/>
          <w:b/>
          <w:sz w:val="24"/>
          <w:szCs w:val="24"/>
        </w:rPr>
        <w:t>3.11. Tiekėjas, dalyvaujantis pirkime, turi atitikti šiuos minimalius kvalifikacijos reikalavimus:</w:t>
      </w:r>
    </w:p>
    <w:p w14:paraId="0EC7950D" w14:textId="77777777" w:rsidR="00FE51B3" w:rsidRPr="00A8501C" w:rsidRDefault="00FE51B3" w:rsidP="00584CFB">
      <w:pPr>
        <w:autoSpaceDE w:val="0"/>
        <w:autoSpaceDN w:val="0"/>
        <w:adjustRightInd w:val="0"/>
        <w:ind w:firstLine="709"/>
        <w:jc w:val="both"/>
        <w:rPr>
          <w:rFonts w:ascii="Times New Roman" w:hAnsi="Times New Roman" w:cs="Times New Roman"/>
          <w:b/>
          <w:sz w:val="24"/>
          <w:szCs w:val="24"/>
        </w:rPr>
      </w:pPr>
    </w:p>
    <w:p w14:paraId="57911705" w14:textId="641CB502" w:rsidR="006E5BDE" w:rsidRDefault="00E73122" w:rsidP="00E73122">
      <w:pPr>
        <w:autoSpaceDE w:val="0"/>
        <w:autoSpaceDN w:val="0"/>
        <w:adjustRightInd w:val="0"/>
        <w:ind w:firstLine="840"/>
        <w:jc w:val="center"/>
        <w:rPr>
          <w:rFonts w:ascii="Times New Roman" w:hAnsi="Times New Roman" w:cs="Times New Roman"/>
          <w:b/>
          <w:sz w:val="24"/>
          <w:szCs w:val="24"/>
        </w:rPr>
      </w:pPr>
      <w:r w:rsidRPr="00A8501C">
        <w:rPr>
          <w:rFonts w:ascii="Times New Roman" w:hAnsi="Times New Roman" w:cs="Times New Roman"/>
          <w:b/>
          <w:sz w:val="24"/>
          <w:szCs w:val="24"/>
        </w:rPr>
        <w:t xml:space="preserve">                                                                                                                               </w:t>
      </w:r>
      <w:r w:rsidR="006E5BDE" w:rsidRPr="00A8501C">
        <w:rPr>
          <w:rFonts w:ascii="Times New Roman" w:hAnsi="Times New Roman" w:cs="Times New Roman"/>
          <w:b/>
          <w:sz w:val="24"/>
          <w:szCs w:val="24"/>
        </w:rPr>
        <w:t>2 lentelė</w:t>
      </w:r>
    </w:p>
    <w:p w14:paraId="4BC34361" w14:textId="77777777" w:rsidR="000261C5" w:rsidRPr="00A8501C" w:rsidRDefault="000261C5" w:rsidP="00E73122">
      <w:pPr>
        <w:autoSpaceDE w:val="0"/>
        <w:autoSpaceDN w:val="0"/>
        <w:adjustRightInd w:val="0"/>
        <w:ind w:firstLine="840"/>
        <w:jc w:val="center"/>
        <w:rPr>
          <w:rFonts w:ascii="Times New Roman" w:hAnsi="Times New Roman" w:cs="Times New Roman"/>
          <w:b/>
          <w:sz w:val="24"/>
          <w:szCs w:val="24"/>
        </w:rPr>
      </w:pPr>
    </w:p>
    <w:p w14:paraId="2FD5A348" w14:textId="46B7448C" w:rsidR="006E5BDE" w:rsidRPr="00CD6CAD" w:rsidRDefault="006E5BDE" w:rsidP="00C6781F">
      <w:pPr>
        <w:autoSpaceDE w:val="0"/>
        <w:autoSpaceDN w:val="0"/>
        <w:adjustRightInd w:val="0"/>
        <w:ind w:firstLine="840"/>
        <w:jc w:val="center"/>
        <w:rPr>
          <w:rFonts w:ascii="Times New Roman" w:hAnsi="Times New Roman" w:cs="Times New Roman"/>
          <w:b/>
          <w:sz w:val="24"/>
          <w:szCs w:val="24"/>
          <w:u w:val="single"/>
        </w:rPr>
      </w:pPr>
      <w:bookmarkStart w:id="19" w:name="_Hlk184378975"/>
      <w:r w:rsidRPr="00A8501C">
        <w:rPr>
          <w:rFonts w:ascii="Times New Roman" w:hAnsi="Times New Roman" w:cs="Times New Roman"/>
          <w:b/>
          <w:bCs/>
          <w:sz w:val="24"/>
          <w:szCs w:val="24"/>
        </w:rPr>
        <w:t>Kvalifikacijos reikalavimai</w:t>
      </w:r>
      <w:r w:rsidRPr="00A8501C">
        <w:rPr>
          <w:rFonts w:ascii="Times New Roman" w:hAnsi="Times New Roman" w:cs="Times New Roman"/>
          <w:b/>
          <w:sz w:val="24"/>
          <w:szCs w:val="24"/>
        </w:rPr>
        <w:t xml:space="preserve"> tiekėjams</w:t>
      </w:r>
    </w:p>
    <w:p w14:paraId="777411D5" w14:textId="77777777" w:rsidR="000261C5" w:rsidRPr="00A8501C" w:rsidRDefault="000261C5" w:rsidP="00C6781F">
      <w:pPr>
        <w:autoSpaceDE w:val="0"/>
        <w:autoSpaceDN w:val="0"/>
        <w:adjustRightInd w:val="0"/>
        <w:ind w:firstLine="840"/>
        <w:jc w:val="center"/>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A8501C" w14:paraId="7AC8BDC8" w14:textId="77777777" w:rsidTr="00F869CF">
        <w:trPr>
          <w:tblHeader/>
        </w:trPr>
        <w:tc>
          <w:tcPr>
            <w:tcW w:w="366" w:type="pct"/>
            <w:shd w:val="clear" w:color="auto" w:fill="D9D9D9"/>
            <w:vAlign w:val="center"/>
          </w:tcPr>
          <w:p w14:paraId="787F8F5B" w14:textId="77777777" w:rsidR="00A66813" w:rsidRPr="00A8501C" w:rsidRDefault="00A66813" w:rsidP="00AE1F63">
            <w:pPr>
              <w:widowControl w:val="0"/>
              <w:jc w:val="center"/>
              <w:rPr>
                <w:rFonts w:ascii="Times New Roman" w:hAnsi="Times New Roman" w:cs="Times New Roman"/>
                <w:b/>
                <w:bCs/>
                <w:sz w:val="24"/>
                <w:szCs w:val="24"/>
              </w:rPr>
            </w:pPr>
            <w:bookmarkStart w:id="20" w:name="_Hlk195798824"/>
            <w:r w:rsidRPr="00A8501C">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A8501C" w:rsidRDefault="00A66813" w:rsidP="00AE1F63">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A8501C" w:rsidRDefault="00A66813" w:rsidP="00AE1F63">
            <w:pPr>
              <w:widowControl w:val="0"/>
              <w:jc w:val="center"/>
              <w:rPr>
                <w:rFonts w:ascii="Times New Roman" w:hAnsi="Times New Roman" w:cs="Times New Roman"/>
                <w:b/>
                <w:bCs/>
                <w:sz w:val="24"/>
                <w:szCs w:val="24"/>
              </w:rPr>
            </w:pPr>
            <w:r w:rsidRPr="00A8501C">
              <w:rPr>
                <w:rFonts w:ascii="Times New Roman" w:hAnsi="Times New Roman" w:cs="Times New Roman"/>
                <w:b/>
                <w:bCs/>
                <w:sz w:val="24"/>
                <w:szCs w:val="24"/>
              </w:rPr>
              <w:t>Kvalifikacijos reikalavimus įrodantys dokumentai</w:t>
            </w:r>
          </w:p>
        </w:tc>
      </w:tr>
      <w:tr w:rsidR="00EC360F" w:rsidRPr="00A8501C" w14:paraId="590A2576" w14:textId="77777777" w:rsidTr="00F869CF">
        <w:tc>
          <w:tcPr>
            <w:tcW w:w="366" w:type="pct"/>
          </w:tcPr>
          <w:p w14:paraId="364AE00F" w14:textId="2C701D27" w:rsidR="00EC360F" w:rsidRPr="00A8501C" w:rsidRDefault="00E6106E" w:rsidP="00EC360F">
            <w:pPr>
              <w:pStyle w:val="Sraopastraipa1"/>
              <w:spacing w:after="120"/>
              <w:ind w:left="34"/>
              <w:contextualSpacing w:val="0"/>
              <w:jc w:val="center"/>
              <w:rPr>
                <w:bCs/>
              </w:rPr>
            </w:pPr>
            <w:bookmarkStart w:id="21" w:name="_Hlk124487052"/>
            <w:bookmarkEnd w:id="20"/>
            <w:r>
              <w:rPr>
                <w:bCs/>
              </w:rPr>
              <w:t>1</w:t>
            </w:r>
            <w:r w:rsidR="00EC360F" w:rsidRPr="00A8501C">
              <w:rPr>
                <w:bCs/>
              </w:rPr>
              <w:t>.</w:t>
            </w:r>
          </w:p>
        </w:tc>
        <w:tc>
          <w:tcPr>
            <w:tcW w:w="2317" w:type="pct"/>
          </w:tcPr>
          <w:p w14:paraId="2E9FD538" w14:textId="6C8258B8" w:rsidR="00A63AAB" w:rsidRPr="00A63AAB" w:rsidRDefault="00A63AAB" w:rsidP="00A63AAB">
            <w:pPr>
              <w:jc w:val="both"/>
              <w:rPr>
                <w:rFonts w:ascii="Times New Roman" w:eastAsia="Times New Roman" w:hAnsi="Times New Roman" w:cs="Times New Roman"/>
                <w:sz w:val="24"/>
                <w:szCs w:val="24"/>
                <w:lang w:eastAsia="en-US"/>
              </w:rPr>
            </w:pPr>
            <w:r w:rsidRPr="00A63AAB">
              <w:rPr>
                <w:rFonts w:ascii="Times New Roman" w:eastAsia="Times New Roman" w:hAnsi="Times New Roman" w:cs="Times New Roman"/>
                <w:sz w:val="24"/>
                <w:szCs w:val="24"/>
                <w:lang w:eastAsia="en-US"/>
              </w:rPr>
              <w:t xml:space="preserve">Tiekėjas per paskutinius 5 metus arba per laiką nuo tiekėjo įregistravimo dienos (jei tiekėjas vykdo veiklą trumpiau nei 5 metus) iki pasiūlymo pateikimo termino pabaigos pagal </w:t>
            </w:r>
            <w:r w:rsidRPr="00A63AAB">
              <w:rPr>
                <w:rFonts w:ascii="Times New Roman" w:eastAsia="Times New Roman" w:hAnsi="Times New Roman" w:cs="Times New Roman"/>
                <w:color w:val="FF0000"/>
                <w:lang w:eastAsia="zh-CN"/>
              </w:rPr>
              <w:t xml:space="preserve"> </w:t>
            </w:r>
            <w:r w:rsidRPr="00A63AAB">
              <w:rPr>
                <w:rFonts w:ascii="Times New Roman" w:eastAsia="Times New Roman" w:hAnsi="Times New Roman" w:cs="Times New Roman"/>
                <w:sz w:val="24"/>
                <w:szCs w:val="24"/>
                <w:lang w:eastAsia="zh-CN"/>
              </w:rPr>
              <w:t>vieną ar daugiau įvykdytų ar tebevykdomų sutarčių yra tinkamai atlikęs</w:t>
            </w:r>
            <w:r w:rsidRPr="00A63AAB">
              <w:rPr>
                <w:rFonts w:ascii="Times New Roman" w:eastAsia="Times New Roman" w:hAnsi="Times New Roman" w:cs="Times New Roman"/>
                <w:b/>
                <w:bCs/>
                <w:sz w:val="24"/>
                <w:szCs w:val="24"/>
                <w:lang w:eastAsia="zh-CN"/>
              </w:rPr>
              <w:t xml:space="preserve"> </w:t>
            </w:r>
            <w:r w:rsidRPr="00A63AAB">
              <w:rPr>
                <w:rFonts w:ascii="Times New Roman" w:eastAsia="Times New Roman" w:hAnsi="Times New Roman" w:cs="Times New Roman"/>
                <w:sz w:val="24"/>
                <w:szCs w:val="24"/>
                <w:lang w:eastAsia="zh-CN"/>
              </w:rPr>
              <w:t xml:space="preserve">statinių grupėje – susisiekimo komunikacijos (pogrupyje – keliai ir (ar) gatvės) rekonstravimo, ir (ar) kapitalinio remonto </w:t>
            </w:r>
            <w:r w:rsidRPr="00A63AAB">
              <w:rPr>
                <w:rFonts w:ascii="Times New Roman" w:eastAsia="Times New Roman" w:hAnsi="Times New Roman" w:cs="Times New Roman"/>
                <w:sz w:val="24"/>
                <w:szCs w:val="24"/>
                <w:lang w:eastAsia="en-US"/>
              </w:rPr>
              <w:t>ir (ar) paprastojo remonto asfalto dangos</w:t>
            </w:r>
            <w:r w:rsidRPr="00A63AAB">
              <w:rPr>
                <w:rFonts w:ascii="Times New Roman" w:eastAsia="Times New Roman" w:hAnsi="Times New Roman" w:cs="Times New Roman"/>
                <w:sz w:val="24"/>
                <w:szCs w:val="24"/>
                <w:lang w:eastAsia="zh-CN"/>
              </w:rPr>
              <w:t xml:space="preserve"> darbus, kurios vertė ne mažesnė </w:t>
            </w:r>
            <w:r w:rsidRPr="00A63AAB">
              <w:rPr>
                <w:rFonts w:ascii="Times New Roman" w:eastAsia="Times New Roman" w:hAnsi="Times New Roman" w:cs="Times New Roman"/>
                <w:sz w:val="24"/>
                <w:szCs w:val="24"/>
                <w:lang w:eastAsia="en-US"/>
              </w:rPr>
              <w:t xml:space="preserve">kaip </w:t>
            </w:r>
            <w:r w:rsidR="00A22636">
              <w:rPr>
                <w:rFonts w:ascii="Times New Roman" w:eastAsia="Calibri" w:hAnsi="Times New Roman" w:cs="Times New Roman"/>
                <w:sz w:val="24"/>
                <w:szCs w:val="24"/>
                <w:lang w:eastAsia="en-US"/>
              </w:rPr>
              <w:t>5 278 427,00</w:t>
            </w:r>
            <w:r w:rsidRPr="00A63AAB">
              <w:rPr>
                <w:rFonts w:ascii="Times New Roman" w:eastAsia="Calibri" w:hAnsi="Times New Roman" w:cs="Times New Roman"/>
                <w:sz w:val="24"/>
                <w:szCs w:val="24"/>
                <w:lang w:eastAsia="en-US"/>
              </w:rPr>
              <w:t xml:space="preserve"> </w:t>
            </w:r>
            <w:r w:rsidRPr="00A63AAB">
              <w:rPr>
                <w:rFonts w:ascii="Times New Roman" w:eastAsia="Times New Roman" w:hAnsi="Times New Roman" w:cs="Times New Roman"/>
                <w:sz w:val="24"/>
                <w:szCs w:val="24"/>
                <w:lang w:eastAsia="en-US"/>
              </w:rPr>
              <w:t>Eur (be PVM),</w:t>
            </w:r>
            <w:r w:rsidRPr="00A63AAB">
              <w:rPr>
                <w:rFonts w:ascii="Times New Roman" w:eastAsia="Times New Roman" w:hAnsi="Times New Roman" w:cs="Times New Roman"/>
                <w:b/>
                <w:bCs/>
                <w:sz w:val="24"/>
                <w:szCs w:val="24"/>
                <w:lang w:eastAsia="en-US"/>
              </w:rPr>
              <w:t xml:space="preserve"> </w:t>
            </w:r>
            <w:r w:rsidRPr="00A63AAB">
              <w:rPr>
                <w:rFonts w:ascii="Times New Roman" w:eastAsia="Times New Roman" w:hAnsi="Times New Roman" w:cs="Times New Roman"/>
                <w:sz w:val="24"/>
                <w:szCs w:val="24"/>
                <w:lang w:eastAsia="en-US"/>
              </w:rPr>
              <w:t xml:space="preserve">o darbų atlikimas ir galutiniai rezultatai buvo tinkami. </w:t>
            </w:r>
          </w:p>
          <w:p w14:paraId="046205A0" w14:textId="77777777" w:rsidR="008264B3" w:rsidRPr="005F0C69" w:rsidRDefault="008264B3" w:rsidP="005F0C69">
            <w:pPr>
              <w:jc w:val="both"/>
              <w:rPr>
                <w:rFonts w:ascii="Times New Roman" w:eastAsia="Calibri" w:hAnsi="Times New Roman" w:cs="Times New Roman"/>
                <w:sz w:val="24"/>
                <w:szCs w:val="24"/>
                <w:lang w:eastAsia="en-US"/>
                <w14:ligatures w14:val="standardContextual"/>
              </w:rPr>
            </w:pPr>
          </w:p>
          <w:p w14:paraId="18C6E106" w14:textId="4BCBB0AF" w:rsidR="001F3C96" w:rsidRPr="005F0C69" w:rsidRDefault="001F3C96" w:rsidP="005F0C69">
            <w:pPr>
              <w:jc w:val="both"/>
              <w:rPr>
                <w:rFonts w:ascii="Times New Roman" w:eastAsia="Times New Roman" w:hAnsi="Times New Roman" w:cs="Times New Roman"/>
                <w:sz w:val="24"/>
                <w:szCs w:val="24"/>
              </w:rPr>
            </w:pPr>
            <w:r w:rsidRPr="005F0C69">
              <w:rPr>
                <w:rFonts w:ascii="Times New Roman" w:eastAsia="Times New Roman" w:hAnsi="Times New Roman" w:cs="Times New Roman"/>
                <w:sz w:val="24"/>
                <w:szCs w:val="24"/>
              </w:rPr>
              <w:t>Sutarties pradžia gali nepatekti į pas</w:t>
            </w:r>
            <w:r w:rsidR="00905DD1">
              <w:rPr>
                <w:rFonts w:ascii="Times New Roman" w:eastAsia="Times New Roman" w:hAnsi="Times New Roman" w:cs="Times New Roman"/>
                <w:sz w:val="24"/>
                <w:szCs w:val="24"/>
              </w:rPr>
              <w:t>kutinių</w:t>
            </w:r>
            <w:r w:rsidRPr="005F0C69">
              <w:rPr>
                <w:rFonts w:ascii="Times New Roman" w:eastAsia="Times New Roman" w:hAnsi="Times New Roman" w:cs="Times New Roman"/>
                <w:sz w:val="24"/>
                <w:szCs w:val="24"/>
              </w:rPr>
              <w:t xml:space="preserve"> 5 metų laikotarpį. Šiuo atveju pateikiama įvykdytos sutarties dalies vertė Eur be PVM per pas</w:t>
            </w:r>
            <w:r w:rsidR="00905DD1">
              <w:rPr>
                <w:rFonts w:ascii="Times New Roman" w:eastAsia="Times New Roman" w:hAnsi="Times New Roman" w:cs="Times New Roman"/>
                <w:sz w:val="24"/>
                <w:szCs w:val="24"/>
              </w:rPr>
              <w:t>kutinius</w:t>
            </w:r>
            <w:r w:rsidRPr="005F0C69">
              <w:rPr>
                <w:rFonts w:ascii="Times New Roman" w:eastAsia="Times New Roman" w:hAnsi="Times New Roman" w:cs="Times New Roman"/>
                <w:sz w:val="24"/>
                <w:szCs w:val="24"/>
              </w:rPr>
              <w:t xml:space="preserve"> 5 metus (skaičiuoti iki pasiūlymo termino pabaigos).</w:t>
            </w:r>
          </w:p>
          <w:p w14:paraId="20B3754E" w14:textId="77777777" w:rsidR="001F3C96" w:rsidRPr="005F0C69" w:rsidRDefault="001F3C96" w:rsidP="001F3C96">
            <w:pPr>
              <w:jc w:val="both"/>
              <w:rPr>
                <w:rFonts w:ascii="Times New Roman" w:eastAsia="Times New Roman" w:hAnsi="Times New Roman" w:cs="Times New Roman"/>
                <w:b/>
                <w:bCs/>
                <w:sz w:val="24"/>
                <w:szCs w:val="24"/>
              </w:rPr>
            </w:pPr>
          </w:p>
          <w:p w14:paraId="0774CC11" w14:textId="77777777" w:rsidR="001F3C96" w:rsidRPr="005F0C69" w:rsidRDefault="001F3C96" w:rsidP="001F3C96">
            <w:pPr>
              <w:jc w:val="both"/>
              <w:rPr>
                <w:rFonts w:ascii="Times New Roman" w:eastAsia="Times New Roman" w:hAnsi="Times New Roman" w:cs="Times New Roman"/>
                <w:b/>
                <w:bCs/>
                <w:sz w:val="24"/>
                <w:szCs w:val="24"/>
              </w:rPr>
            </w:pPr>
          </w:p>
          <w:p w14:paraId="26C54FD1"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 xml:space="preserve">Jeigu pasiūlymą teikia ūkio subjektų grupė – reikalavimą turi atitikti visi ūkio subjektų grupės nariai kartu (ūkio subjektų grupės narių turima patirtis sumuojama), </w:t>
            </w:r>
            <w:r w:rsidRPr="002575DD">
              <w:rPr>
                <w:rFonts w:ascii="Times New Roman" w:eastAsia="Times New Roman" w:hAnsi="Times New Roman" w:cs="Times New Roman"/>
                <w:i/>
                <w:iCs/>
                <w:sz w:val="24"/>
                <w:szCs w:val="24"/>
              </w:rPr>
              <w:lastRenderedPageBreak/>
              <w:t>atsižvelgiant į jų prisiimamus įsipareigojimus.</w:t>
            </w:r>
          </w:p>
          <w:p w14:paraId="7A93BBC5"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10977346" w14:textId="77777777" w:rsidR="001F3C96" w:rsidRPr="002575DD" w:rsidRDefault="001F3C96" w:rsidP="001F3C96">
            <w:pPr>
              <w:jc w:val="both"/>
              <w:rPr>
                <w:rFonts w:ascii="Times New Roman" w:eastAsia="Times New Roman" w:hAnsi="Times New Roman" w:cs="Times New Roman"/>
                <w:i/>
                <w:iCs/>
                <w:sz w:val="24"/>
                <w:szCs w:val="24"/>
              </w:rPr>
            </w:pPr>
            <w:r w:rsidRPr="002575DD">
              <w:rPr>
                <w:rFonts w:ascii="Times New Roman" w:eastAsia="Times New Roman" w:hAnsi="Times New Roman" w:cs="Times New Roman"/>
                <w:i/>
                <w:iCs/>
                <w:sz w:val="24"/>
                <w:szCs w:val="24"/>
              </w:rPr>
              <w:t>Subtiekėjams šis reikalavimas nenustatomas.</w:t>
            </w:r>
          </w:p>
          <w:p w14:paraId="71826521" w14:textId="1D2DFDE7" w:rsidR="001F3C96" w:rsidRPr="005F0C69" w:rsidRDefault="001F3C96" w:rsidP="001F3C96">
            <w:pPr>
              <w:ind w:hanging="6"/>
              <w:jc w:val="both"/>
              <w:rPr>
                <w:rFonts w:ascii="Times New Roman" w:hAnsi="Times New Roman" w:cs="Times New Roman"/>
                <w:b/>
                <w:bCs/>
                <w:sz w:val="24"/>
                <w:szCs w:val="24"/>
                <w:lang w:eastAsia="en-US"/>
              </w:rPr>
            </w:pPr>
            <w:r w:rsidRPr="002575DD">
              <w:rPr>
                <w:rFonts w:ascii="Times New Roman" w:eastAsia="Times New Roman" w:hAnsi="Times New Roman" w:cs="Times New Roman"/>
                <w:i/>
                <w:iCs/>
                <w:sz w:val="24"/>
                <w:szCs w:val="24"/>
              </w:rPr>
              <w:t>Reikalaujama kvalifikacija privalo būti įgyta iki pasiūlymų pateikimo termino pabaigos.</w:t>
            </w:r>
          </w:p>
        </w:tc>
        <w:tc>
          <w:tcPr>
            <w:tcW w:w="2317" w:type="pct"/>
          </w:tcPr>
          <w:p w14:paraId="0DB80AFE" w14:textId="16BAA8B0" w:rsidR="00654F09" w:rsidRPr="00543DC7" w:rsidRDefault="00654F09" w:rsidP="00654F09">
            <w:pPr>
              <w:tabs>
                <w:tab w:val="num" w:pos="122"/>
                <w:tab w:val="left" w:pos="1980"/>
              </w:tabs>
              <w:jc w:val="both"/>
              <w:rPr>
                <w:rFonts w:ascii="Times New Roman" w:eastAsia="Times New Roman" w:hAnsi="Times New Roman" w:cs="Times New Roman"/>
                <w:bCs/>
                <w:sz w:val="24"/>
                <w:szCs w:val="24"/>
              </w:rPr>
            </w:pPr>
            <w:r w:rsidRPr="00543DC7">
              <w:rPr>
                <w:rFonts w:ascii="Times New Roman" w:eastAsia="Times New Roman" w:hAnsi="Times New Roman" w:cs="Times New Roman"/>
                <w:bCs/>
                <w:sz w:val="24"/>
                <w:szCs w:val="24"/>
              </w:rPr>
              <w:lastRenderedPageBreak/>
              <w:t>Pateikiama</w:t>
            </w:r>
            <w:r>
              <w:rPr>
                <w:rFonts w:ascii="Times New Roman" w:eastAsia="Times New Roman" w:hAnsi="Times New Roman" w:cs="Times New Roman"/>
                <w:bCs/>
                <w:sz w:val="24"/>
                <w:szCs w:val="24"/>
              </w:rPr>
              <w:t>s (konkurso sąlygų 7 priedas)</w:t>
            </w:r>
            <w:r w:rsidRPr="00543DC7">
              <w:rPr>
                <w:rFonts w:ascii="Times New Roman" w:eastAsia="Times New Roman" w:hAnsi="Times New Roman" w:cs="Times New Roman"/>
                <w:bCs/>
                <w:sz w:val="24"/>
                <w:szCs w:val="24"/>
              </w:rPr>
              <w:t>:</w:t>
            </w:r>
          </w:p>
          <w:p w14:paraId="688A6359"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bCs/>
                <w:sz w:val="24"/>
                <w:szCs w:val="24"/>
              </w:rPr>
              <w:t>1.</w:t>
            </w:r>
            <w:r w:rsidRPr="00543DC7">
              <w:rPr>
                <w:rFonts w:ascii="Times New Roman" w:eastAsia="Times New Roman" w:hAnsi="Times New Roman" w:cs="Times New Roman"/>
                <w:sz w:val="24"/>
                <w:szCs w:val="24"/>
              </w:rPr>
              <w:t xml:space="preserve"> Per paskutinius 5 metus iki pasiūlymų pateikimo termino pabaigos atliktų darbų sąrašas</w:t>
            </w:r>
            <w:r>
              <w:rPr>
                <w:rFonts w:ascii="Times New Roman" w:eastAsia="Times New Roman" w:hAnsi="Times New Roman" w:cs="Times New Roman"/>
                <w:sz w:val="24"/>
                <w:szCs w:val="24"/>
              </w:rPr>
              <w:t xml:space="preserve">. </w:t>
            </w:r>
          </w:p>
          <w:p w14:paraId="20124C90"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2. Užsakovų (tiek viešųjų, tiek privačiųjų) pažymos apie tai, kad svarbiausių darbų atlikimas ir galutiniai rezultatai buvo tinkami. Pažymose turi būti nurodyta:</w:t>
            </w:r>
          </w:p>
          <w:p w14:paraId="790FF41F" w14:textId="77777777" w:rsidR="00654F09" w:rsidRPr="00543DC7"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atlikimo vieta,</w:t>
            </w:r>
          </w:p>
          <w:p w14:paraId="741531DC" w14:textId="77777777" w:rsidR="00654F09" w:rsidRPr="00543DC7"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vykdymo pradžios ir pabaigos datos,</w:t>
            </w:r>
          </w:p>
          <w:p w14:paraId="1A0AAD35" w14:textId="77777777" w:rsidR="00EC360F"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6662FD26" w14:textId="77777777" w:rsidR="00654F09" w:rsidRPr="00543DC7" w:rsidRDefault="00654F09" w:rsidP="00654F09">
            <w:pPr>
              <w:tabs>
                <w:tab w:val="left" w:pos="459"/>
              </w:tabs>
              <w:suppressAutoHyphens/>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 xml:space="preserve">3. </w:t>
            </w:r>
            <w:r w:rsidRPr="00543DC7">
              <w:rPr>
                <w:rFonts w:ascii="Times New Roman" w:eastAsia="Times New Roman" w:hAnsi="Times New Roman" w:cs="Times New Roman"/>
                <w:sz w:val="24"/>
                <w:szCs w:val="24"/>
                <w:u w:val="single"/>
              </w:rPr>
              <w:t>Dokumentai, pagrindžiantys</w:t>
            </w:r>
            <w:r w:rsidRPr="00543DC7">
              <w:rPr>
                <w:rFonts w:ascii="Times New Roman" w:eastAsia="Times New Roman" w:hAnsi="Times New Roman" w:cs="Times New Roman"/>
                <w:b/>
                <w:bCs/>
                <w:sz w:val="24"/>
                <w:szCs w:val="24"/>
              </w:rPr>
              <w:t xml:space="preserve"> </w:t>
            </w:r>
            <w:r w:rsidRPr="00543DC7">
              <w:rPr>
                <w:rFonts w:ascii="Times New Roman" w:eastAsia="Times New Roman" w:hAnsi="Times New Roman" w:cs="Times New Roman"/>
                <w:sz w:val="24"/>
                <w:szCs w:val="24"/>
              </w:rPr>
              <w:t xml:space="preserve">tiekėjo ar tiekėjų grupės partnerio, ūkio subjekto, kurio pajėgumais tiekėjas remiasi, </w:t>
            </w:r>
            <w:r w:rsidRPr="00543DC7">
              <w:rPr>
                <w:rFonts w:ascii="Times New Roman" w:eastAsia="Times New Roman" w:hAnsi="Times New Roman" w:cs="Times New Roman"/>
                <w:sz w:val="24"/>
                <w:szCs w:val="24"/>
                <w:u w:val="single"/>
              </w:rPr>
              <w:lastRenderedPageBreak/>
              <w:t>dalyvavimo įvykdytoje sutartyje (sutartyse) dalį</w:t>
            </w:r>
            <w:r w:rsidRPr="00543DC7">
              <w:rPr>
                <w:rFonts w:ascii="Times New Roman" w:eastAsia="Times New Roman" w:hAnsi="Times New Roman" w:cs="Times New Roman"/>
                <w:sz w:val="24"/>
                <w:szCs w:val="24"/>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7E968905" w14:textId="77777777" w:rsidR="00654F09" w:rsidRPr="00543DC7" w:rsidRDefault="00654F09" w:rsidP="00654F09">
            <w:pPr>
              <w:tabs>
                <w:tab w:val="num" w:pos="122"/>
                <w:tab w:val="left" w:pos="1980"/>
              </w:tabs>
              <w:jc w:val="both"/>
              <w:rPr>
                <w:rFonts w:ascii="Times New Roman" w:eastAsia="Times New Roman" w:hAnsi="Times New Roman" w:cs="Times New Roman"/>
                <w:i/>
                <w:iCs/>
                <w:sz w:val="24"/>
                <w:szCs w:val="24"/>
              </w:rPr>
            </w:pPr>
          </w:p>
          <w:p w14:paraId="70138C6F" w14:textId="77777777" w:rsidR="00654F09" w:rsidRPr="00543DC7" w:rsidRDefault="00654F09" w:rsidP="00654F09">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38FF75D6" w14:textId="77777777" w:rsidR="00654F09" w:rsidRPr="00543DC7" w:rsidRDefault="00654F09" w:rsidP="00654F09">
            <w:pPr>
              <w:tabs>
                <w:tab w:val="num" w:pos="122"/>
                <w:tab w:val="left" w:pos="1980"/>
              </w:tabs>
              <w:jc w:val="both"/>
              <w:rPr>
                <w:rFonts w:ascii="Times New Roman" w:eastAsia="Times New Roman" w:hAnsi="Times New Roman" w:cs="Times New Roman"/>
                <w:bCs/>
                <w:sz w:val="24"/>
                <w:szCs w:val="24"/>
              </w:rPr>
            </w:pPr>
          </w:p>
          <w:p w14:paraId="326EA058" w14:textId="3B5861CB" w:rsidR="00654F09" w:rsidRPr="00654F09" w:rsidRDefault="00654F09" w:rsidP="00654F09">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Times New Roman" w:hAnsi="Times New Roman" w:cs="Times New Roman"/>
                <w:b/>
                <w:bCs/>
                <w:sz w:val="24"/>
                <w:szCs w:val="24"/>
                <w:u w:val="single"/>
              </w:rPr>
              <w:t>Pateikiami skenuoti dokumentai elektroninėje formoje.</w:t>
            </w:r>
          </w:p>
        </w:tc>
      </w:tr>
      <w:tr w:rsidR="00412B77" w:rsidRPr="00A8501C" w14:paraId="5FF6D06A" w14:textId="77777777" w:rsidTr="00F869CF">
        <w:tc>
          <w:tcPr>
            <w:tcW w:w="366" w:type="pct"/>
          </w:tcPr>
          <w:p w14:paraId="0CF567F7" w14:textId="7D2711D2" w:rsidR="00412B77" w:rsidRDefault="00412B77" w:rsidP="00EC360F">
            <w:pPr>
              <w:pStyle w:val="Sraopastraipa1"/>
              <w:spacing w:after="120"/>
              <w:ind w:left="34"/>
              <w:contextualSpacing w:val="0"/>
              <w:jc w:val="center"/>
              <w:rPr>
                <w:bCs/>
              </w:rPr>
            </w:pPr>
            <w:r>
              <w:rPr>
                <w:bCs/>
              </w:rPr>
              <w:lastRenderedPageBreak/>
              <w:t>2.</w:t>
            </w:r>
          </w:p>
        </w:tc>
        <w:tc>
          <w:tcPr>
            <w:tcW w:w="2317" w:type="pct"/>
          </w:tcPr>
          <w:p w14:paraId="3DA23204" w14:textId="5FBE4D21" w:rsidR="00412B77" w:rsidRPr="00277C1D" w:rsidRDefault="00277C1D" w:rsidP="00277C1D">
            <w:pPr>
              <w:jc w:val="both"/>
              <w:textAlignment w:val="baseline"/>
              <w:rPr>
                <w:rFonts w:ascii="Times New Roman" w:eastAsia="Calibri" w:hAnsi="Times New Roman" w:cs="Times New Roman"/>
                <w:sz w:val="24"/>
                <w:szCs w:val="24"/>
                <w:lang w:eastAsia="en-US"/>
                <w14:ligatures w14:val="standardContextual"/>
              </w:rPr>
            </w:pPr>
            <w:r w:rsidRPr="00277C1D">
              <w:rPr>
                <w:rFonts w:ascii="Times New Roman" w:eastAsia="Times New Roman" w:hAnsi="Times New Roman" w:cs="Times New Roman"/>
                <w:color w:val="000000"/>
                <w:sz w:val="24"/>
                <w:szCs w:val="24"/>
                <w:lang w:eastAsia="en-US"/>
              </w:rPr>
              <w:t>Tiekėjas, tiekėjų grupės partneriai kartu (kiekvienas partneris toje srityje, kurioje vykdys veiklą), subtiekėjai ar kiti ūkio subjektai, kurių pajėgumais remiasi tiekėjas (kiekvienas toje srityje, kurioje vykdys veiklą), turi teisę verstis</w:t>
            </w:r>
            <w:r w:rsidRPr="00277C1D">
              <w:rPr>
                <w:rFonts w:ascii="Times New Roman" w:eastAsia="Times New Roman" w:hAnsi="Times New Roman" w:cs="Times New Roman"/>
                <w:sz w:val="24"/>
                <w:szCs w:val="24"/>
                <w:lang w:eastAsia="en-US"/>
              </w:rPr>
              <w:t xml:space="preserve"> statybų </w:t>
            </w:r>
            <w:r w:rsidRPr="00277C1D">
              <w:rPr>
                <w:rFonts w:ascii="Times New Roman" w:eastAsia="Times New Roman" w:hAnsi="Times New Roman" w:cs="Times New Roman"/>
                <w:color w:val="000000"/>
                <w:sz w:val="24"/>
                <w:szCs w:val="24"/>
                <w:lang w:eastAsia="en-US"/>
              </w:rPr>
              <w:t xml:space="preserve">veikla, kuri reikalinga pirkimo sutarčiai įvykdyti – turi </w:t>
            </w:r>
            <w:r w:rsidRPr="00277C1D">
              <w:rPr>
                <w:rFonts w:ascii="Times New Roman" w:eastAsia="Times New Roman" w:hAnsi="Times New Roman" w:cs="Times New Roman"/>
                <w:sz w:val="24"/>
                <w:szCs w:val="24"/>
                <w:lang w:eastAsia="en-US"/>
              </w:rPr>
              <w:t xml:space="preserve">būti neypatingo statinio statybos rangovu. Statybos darbų sritys: bendrieji statybos darbai. Inžineriniai statiniai: susisiekimo komunikacijos: keliai (gatvės). </w:t>
            </w:r>
          </w:p>
        </w:tc>
        <w:tc>
          <w:tcPr>
            <w:tcW w:w="2317" w:type="pct"/>
          </w:tcPr>
          <w:p w14:paraId="1265A1A4" w14:textId="3847A36C" w:rsidR="00412B77" w:rsidRPr="00277C1D" w:rsidRDefault="00B173B1" w:rsidP="00654F09">
            <w:pPr>
              <w:tabs>
                <w:tab w:val="num" w:pos="122"/>
                <w:tab w:val="left" w:pos="1980"/>
              </w:tabs>
              <w:jc w:val="both"/>
              <w:rPr>
                <w:rFonts w:ascii="Times New Roman" w:eastAsia="Times New Roman" w:hAnsi="Times New Roman" w:cs="Times New Roman"/>
                <w:bCs/>
                <w:sz w:val="24"/>
                <w:szCs w:val="24"/>
              </w:rPr>
            </w:pPr>
            <w:r w:rsidRPr="00277C1D">
              <w:rPr>
                <w:rFonts w:ascii="Times New Roman" w:eastAsia="Calibri" w:hAnsi="Times New Roman" w:cs="Times New Roman"/>
                <w:sz w:val="24"/>
                <w:szCs w:val="24"/>
              </w:rPr>
              <w:t>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w:t>
            </w:r>
          </w:p>
        </w:tc>
      </w:tr>
      <w:tr w:rsidR="00404549" w:rsidRPr="00A8501C" w14:paraId="54B4BE16" w14:textId="77777777" w:rsidTr="00F869CF">
        <w:tc>
          <w:tcPr>
            <w:tcW w:w="366" w:type="pct"/>
          </w:tcPr>
          <w:p w14:paraId="21486304" w14:textId="08390D41" w:rsidR="00404549" w:rsidRDefault="00404549" w:rsidP="00EC360F">
            <w:pPr>
              <w:pStyle w:val="Sraopastraipa1"/>
              <w:spacing w:after="120"/>
              <w:ind w:left="34"/>
              <w:contextualSpacing w:val="0"/>
              <w:jc w:val="center"/>
              <w:rPr>
                <w:bCs/>
              </w:rPr>
            </w:pPr>
            <w:r>
              <w:rPr>
                <w:bCs/>
              </w:rPr>
              <w:t>3.</w:t>
            </w:r>
          </w:p>
        </w:tc>
        <w:tc>
          <w:tcPr>
            <w:tcW w:w="2317" w:type="pct"/>
          </w:tcPr>
          <w:p w14:paraId="710B50D0" w14:textId="7D2E5F57" w:rsidR="00404549" w:rsidRPr="00322F83" w:rsidRDefault="00322F83" w:rsidP="009D7486">
            <w:pPr>
              <w:jc w:val="both"/>
              <w:rPr>
                <w:rFonts w:ascii="Times New Roman" w:eastAsia="Calibri" w:hAnsi="Times New Roman" w:cs="Times New Roman"/>
                <w:sz w:val="24"/>
                <w:szCs w:val="24"/>
                <w:lang w:eastAsia="en-US"/>
                <w14:ligatures w14:val="standardContextual"/>
              </w:rPr>
            </w:pPr>
            <w:r w:rsidRPr="00322F83">
              <w:rPr>
                <w:rFonts w:ascii="Times New Roman" w:eastAsia="Calibri" w:hAnsi="Times New Roman" w:cs="Times New Roman"/>
                <w:sz w:val="24"/>
                <w:szCs w:val="24"/>
                <w:lang w:eastAsia="en-US"/>
                <w14:ligatures w14:val="standardContextual"/>
              </w:rPr>
              <w:t xml:space="preserve">Tiekėjas turi turėti bent vieną techniką, tinkamą vietinės reikšmės kelių ir gatvių su </w:t>
            </w:r>
            <w:r w:rsidR="00277C1D">
              <w:rPr>
                <w:rFonts w:ascii="Times New Roman" w:eastAsia="Calibri" w:hAnsi="Times New Roman" w:cs="Times New Roman"/>
                <w:sz w:val="24"/>
                <w:szCs w:val="24"/>
                <w:lang w:eastAsia="en-US"/>
                <w14:ligatures w14:val="standardContextual"/>
              </w:rPr>
              <w:t>asfaltbetonio</w:t>
            </w:r>
            <w:r w:rsidRPr="00322F83">
              <w:rPr>
                <w:rFonts w:ascii="Times New Roman" w:eastAsia="Calibri" w:hAnsi="Times New Roman" w:cs="Times New Roman"/>
                <w:sz w:val="24"/>
                <w:szCs w:val="24"/>
                <w:lang w:eastAsia="en-US"/>
                <w14:ligatures w14:val="standardContextual"/>
              </w:rPr>
              <w:t xml:space="preserve"> danga priežiūros ir taisymo darbams atlikti:</w:t>
            </w:r>
            <w:r w:rsidRPr="00322F83">
              <w:rPr>
                <w:rFonts w:ascii="Times New Roman" w:eastAsia="Calibri" w:hAnsi="Times New Roman" w:cs="Times New Roman"/>
                <w:sz w:val="24"/>
                <w:szCs w:val="24"/>
              </w:rPr>
              <w:t xml:space="preserve"> turi turėti nuosavybės, nuomos, panaudos teise valdomas, techniškai tvarkingas transporto priemones </w:t>
            </w:r>
          </w:p>
        </w:tc>
        <w:tc>
          <w:tcPr>
            <w:tcW w:w="2317" w:type="pct"/>
          </w:tcPr>
          <w:p w14:paraId="59EB8192" w14:textId="77777777" w:rsidR="00322F83" w:rsidRPr="00322F83" w:rsidRDefault="00322F83" w:rsidP="00322F83">
            <w:pPr>
              <w:jc w:val="both"/>
              <w:rPr>
                <w:rFonts w:ascii="Calibri" w:eastAsia="Calibri" w:hAnsi="Calibri" w:cs="Calibri"/>
                <w:lang w:eastAsia="en-US"/>
                <w14:ligatures w14:val="standardContextual"/>
              </w:rPr>
            </w:pPr>
            <w:r w:rsidRPr="00322F83">
              <w:rPr>
                <w:rFonts w:ascii="Times New Roman" w:eastAsia="Calibri" w:hAnsi="Times New Roman" w:cs="Times New Roman"/>
                <w:sz w:val="24"/>
                <w:szCs w:val="24"/>
              </w:rPr>
              <w:t xml:space="preserve">Tiekėjas turi pateikti šių transporto priemonių sąrašą, kuriame pateikiamas jų aprašymas arba gamintojo ar įgalioto atstovo techninių dokumentų kopijos ( Techninis pasas) arba kiti lygiaverčiai įrodymai, nurodant turimą arba galimą pasitelkti nuomos, panaudos ar kitais pagrindais (pateikiamos nuomos sutartys, preliminarios sutartys, lizingo sutartys, ketinimo protokolai ar kitokie nuomos, panaudos ar įsigijimo  galimybes patvirtinantys dokumentai) specializuotą techniką arba kompetentingos oficialios institucijos </w:t>
            </w:r>
            <w:r w:rsidRPr="00322F83">
              <w:rPr>
                <w:rFonts w:ascii="Times New Roman" w:eastAsia="Calibri" w:hAnsi="Times New Roman" w:cs="Times New Roman"/>
                <w:sz w:val="24"/>
                <w:szCs w:val="24"/>
              </w:rPr>
              <w:lastRenderedPageBreak/>
              <w:t>pažymą apie tai, kad Paslaugos teikėjų techninės galimybės leidžia įvykdyti pirkimo sutartimi prisiimtus įsipareigojimus.</w:t>
            </w:r>
          </w:p>
          <w:p w14:paraId="5A283CE3" w14:textId="6A558E40" w:rsidR="00404549" w:rsidRPr="00322F83" w:rsidRDefault="00322F83" w:rsidP="00654F09">
            <w:pPr>
              <w:tabs>
                <w:tab w:val="num" w:pos="122"/>
                <w:tab w:val="left" w:pos="1980"/>
              </w:tabs>
              <w:jc w:val="both"/>
              <w:rPr>
                <w:rFonts w:ascii="Times New Roman" w:eastAsia="Calibri" w:hAnsi="Times New Roman" w:cs="Times New Roman"/>
                <w:sz w:val="24"/>
                <w:szCs w:val="24"/>
              </w:rPr>
            </w:pPr>
            <w:r w:rsidRPr="00322F83">
              <w:rPr>
                <w:rFonts w:ascii="Times New Roman" w:eastAsia="Times New Roman" w:hAnsi="Times New Roman" w:cs="Times New Roman"/>
                <w:b/>
                <w:bCs/>
                <w:sz w:val="24"/>
                <w:szCs w:val="24"/>
                <w:u w:val="single"/>
              </w:rPr>
              <w:t>Pateikiami skenuoti dokumentai elektroninėje formoje.</w:t>
            </w:r>
          </w:p>
        </w:tc>
      </w:tr>
    </w:tbl>
    <w:bookmarkEnd w:id="21"/>
    <w:p w14:paraId="7D427278" w14:textId="36A02A8F" w:rsidR="00B2618A" w:rsidRPr="00A8501C" w:rsidRDefault="00B2618A" w:rsidP="00C15521">
      <w:pPr>
        <w:tabs>
          <w:tab w:val="center" w:pos="4320"/>
          <w:tab w:val="right" w:pos="8640"/>
        </w:tabs>
        <w:jc w:val="both"/>
        <w:rPr>
          <w:rFonts w:ascii="Times New Roman" w:hAnsi="Times New Roman" w:cs="Times New Roman"/>
          <w:b/>
          <w:sz w:val="24"/>
          <w:szCs w:val="24"/>
        </w:rPr>
      </w:pPr>
      <w:r w:rsidRPr="00A8501C">
        <w:rPr>
          <w:rFonts w:ascii="Times New Roman" w:hAnsi="Times New Roman" w:cs="Times New Roman"/>
          <w:b/>
          <w:sz w:val="24"/>
          <w:szCs w:val="24"/>
        </w:rPr>
        <w:lastRenderedPageBreak/>
        <w:t>Pastab</w:t>
      </w:r>
      <w:r w:rsidR="00C15521" w:rsidRPr="00A8501C">
        <w:rPr>
          <w:rFonts w:ascii="Times New Roman" w:hAnsi="Times New Roman" w:cs="Times New Roman"/>
          <w:b/>
          <w:sz w:val="24"/>
          <w:szCs w:val="24"/>
        </w:rPr>
        <w:t>a.</w:t>
      </w:r>
      <w:r w:rsidRPr="00A8501C">
        <w:rPr>
          <w:rFonts w:ascii="Times New Roman" w:eastAsia="Times New Roman" w:hAnsi="Times New Roman" w:cs="Times New Roman"/>
          <w:i/>
          <w:sz w:val="24"/>
          <w:szCs w:val="24"/>
        </w:rPr>
        <w:t> </w:t>
      </w:r>
      <w:r w:rsidR="00C15521" w:rsidRPr="00A8501C">
        <w:rPr>
          <w:rFonts w:ascii="Times New Roman" w:eastAsia="Times New Roman" w:hAnsi="Times New Roman" w:cs="Times New Roman"/>
          <w:i/>
          <w:sz w:val="24"/>
          <w:szCs w:val="24"/>
        </w:rPr>
        <w:t>U</w:t>
      </w:r>
      <w:r w:rsidRPr="00A8501C">
        <w:rPr>
          <w:rFonts w:ascii="Times New Roman" w:eastAsia="Times New Roman" w:hAnsi="Times New Roman" w:cs="Times New Roman"/>
          <w:i/>
          <w:sz w:val="24"/>
          <w:szCs w:val="24"/>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A8501C">
          <w:rPr>
            <w:rFonts w:ascii="Times New Roman" w:eastAsia="Times New Roman" w:hAnsi="Times New Roman" w:cs="Times New Roman"/>
            <w:i/>
            <w:sz w:val="24"/>
            <w:szCs w:val="24"/>
          </w:rPr>
          <w:t>2006 m</w:t>
        </w:r>
      </w:smartTag>
      <w:r w:rsidRPr="00A8501C">
        <w:rPr>
          <w:rFonts w:ascii="Times New Roman" w:eastAsia="Times New Roman" w:hAnsi="Times New Roman" w:cs="Times New Roman"/>
          <w:i/>
          <w:sz w:val="24"/>
          <w:szCs w:val="24"/>
        </w:rPr>
        <w:t>. spalio 30 d. nutarimu Nr. 1079 „Dėl dokumentų legalizavimo ir tvirtinimo pažyma (</w:t>
      </w:r>
      <w:proofErr w:type="spellStart"/>
      <w:r w:rsidRPr="00A8501C">
        <w:rPr>
          <w:rFonts w:ascii="Times New Roman" w:eastAsia="Times New Roman" w:hAnsi="Times New Roman" w:cs="Times New Roman"/>
          <w:i/>
          <w:sz w:val="24"/>
          <w:szCs w:val="24"/>
        </w:rPr>
        <w:t>Apostille</w:t>
      </w:r>
      <w:proofErr w:type="spellEnd"/>
      <w:r w:rsidRPr="00A8501C">
        <w:rPr>
          <w:rFonts w:ascii="Times New Roman" w:eastAsia="Times New Roman" w:hAnsi="Times New Roman" w:cs="Times New Roman"/>
          <w:i/>
          <w:sz w:val="24"/>
          <w:szCs w:val="24"/>
        </w:rPr>
        <w:t xml:space="preserve">) tvarkos aprašo patvirtinimo“ ir </w:t>
      </w:r>
      <w:smartTag w:uri="urn:schemas-microsoft-com:office:smarttags" w:element="metricconverter">
        <w:smartTagPr>
          <w:attr w:name="ProductID" w:val="1961 m"/>
        </w:smartTagPr>
        <w:r w:rsidRPr="00A8501C">
          <w:rPr>
            <w:rFonts w:ascii="Times New Roman" w:eastAsia="Times New Roman" w:hAnsi="Times New Roman" w:cs="Times New Roman"/>
            <w:i/>
            <w:sz w:val="24"/>
            <w:szCs w:val="24"/>
          </w:rPr>
          <w:t>1961 m</w:t>
        </w:r>
      </w:smartTag>
      <w:r w:rsidRPr="00A8501C">
        <w:rPr>
          <w:rFonts w:ascii="Times New Roman" w:eastAsia="Times New Roman" w:hAnsi="Times New Roman" w:cs="Times New Roman"/>
          <w:i/>
          <w:sz w:val="24"/>
          <w:szCs w:val="24"/>
        </w:rPr>
        <w:t>. spalio 5 d. Hagos konvencija dėl užsienio valstybėse išduotų dokumentų legalizavimo panaikinimo).</w:t>
      </w:r>
    </w:p>
    <w:p w14:paraId="10CE6590" w14:textId="77777777" w:rsidR="00B2618A" w:rsidRPr="00A8501C" w:rsidRDefault="00B2618A" w:rsidP="00B2618A">
      <w:pPr>
        <w:jc w:val="both"/>
        <w:outlineLvl w:val="1"/>
        <w:rPr>
          <w:rFonts w:ascii="Times New Roman" w:hAnsi="Times New Roman" w:cs="Times New Roman"/>
          <w:b/>
          <w:sz w:val="24"/>
          <w:szCs w:val="24"/>
        </w:rPr>
      </w:pPr>
    </w:p>
    <w:p w14:paraId="5BBB9B39" w14:textId="31389A06" w:rsidR="0087244E" w:rsidRPr="00A8501C" w:rsidRDefault="0087244E" w:rsidP="00B2618A">
      <w:pPr>
        <w:ind w:firstLine="567"/>
        <w:jc w:val="both"/>
        <w:outlineLvl w:val="1"/>
        <w:rPr>
          <w:rFonts w:ascii="Times New Roman" w:hAnsi="Times New Roman" w:cs="Times New Roman"/>
          <w:bCs/>
          <w:sz w:val="24"/>
          <w:szCs w:val="24"/>
          <w:lang w:eastAsia="en-US"/>
        </w:rPr>
      </w:pPr>
      <w:r w:rsidRPr="00A8501C">
        <w:rPr>
          <w:rFonts w:ascii="Times New Roman" w:hAnsi="Times New Roman" w:cs="Times New Roman"/>
          <w:b/>
          <w:sz w:val="24"/>
          <w:szCs w:val="24"/>
        </w:rPr>
        <w:t xml:space="preserve">3.12. </w:t>
      </w:r>
      <w:r w:rsidR="008C49E6" w:rsidRPr="00A8501C">
        <w:rPr>
          <w:rFonts w:ascii="Times New Roman" w:hAnsi="Times New Roman" w:cs="Times New Roman"/>
          <w:b/>
          <w:sz w:val="24"/>
          <w:szCs w:val="24"/>
        </w:rPr>
        <w:t>Tiekėjui</w:t>
      </w:r>
      <w:r w:rsidRPr="00A8501C">
        <w:rPr>
          <w:rFonts w:ascii="Times New Roman" w:hAnsi="Times New Roman" w:cs="Times New Roman"/>
          <w:b/>
          <w:sz w:val="24"/>
          <w:szCs w:val="24"/>
        </w:rPr>
        <w:t xml:space="preserve"> taikomi</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lang w:eastAsia="en-US"/>
        </w:rPr>
        <w:t>Aplinkos apsaugos vadybos sistemos standartų reikalavimai:</w:t>
      </w:r>
    </w:p>
    <w:p w14:paraId="43DA497C" w14:textId="77777777" w:rsidR="00C6781F" w:rsidRPr="00A8501C"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A8501C" w:rsidRDefault="0087244E" w:rsidP="0087244E">
      <w:pPr>
        <w:autoSpaceDE w:val="0"/>
        <w:autoSpaceDN w:val="0"/>
        <w:adjustRightInd w:val="0"/>
        <w:ind w:firstLine="840"/>
        <w:jc w:val="right"/>
        <w:rPr>
          <w:rFonts w:ascii="Times New Roman" w:hAnsi="Times New Roman" w:cs="Times New Roman"/>
          <w:b/>
          <w:sz w:val="24"/>
          <w:szCs w:val="24"/>
        </w:rPr>
      </w:pPr>
      <w:r w:rsidRPr="00A8501C">
        <w:rPr>
          <w:rFonts w:ascii="Times New Roman" w:hAnsi="Times New Roman" w:cs="Times New Roman"/>
          <w:b/>
          <w:sz w:val="24"/>
          <w:szCs w:val="24"/>
        </w:rPr>
        <w:t>3 lentelė</w:t>
      </w:r>
    </w:p>
    <w:p w14:paraId="4656AD92" w14:textId="2F8111E4" w:rsidR="002108D8" w:rsidRPr="00A8501C" w:rsidRDefault="0087244E" w:rsidP="00B429C0">
      <w:pPr>
        <w:ind w:firstLine="567"/>
        <w:jc w:val="center"/>
        <w:outlineLvl w:val="1"/>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A8501C" w14:paraId="3DFBBE4A" w14:textId="77777777" w:rsidTr="0019508A">
        <w:trPr>
          <w:tblHeader/>
        </w:trPr>
        <w:tc>
          <w:tcPr>
            <w:tcW w:w="296" w:type="pct"/>
            <w:shd w:val="clear" w:color="auto" w:fill="D9D9D9" w:themeFill="background1" w:themeFillShade="D9"/>
          </w:tcPr>
          <w:p w14:paraId="46736CB6" w14:textId="77777777" w:rsidR="00C6781F" w:rsidRPr="00A8501C" w:rsidRDefault="00C6781F" w:rsidP="00AE1F63">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A8501C" w:rsidRDefault="00C6781F" w:rsidP="00AE1F63">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A8501C" w:rsidRDefault="00C6781F" w:rsidP="00AE1F63">
            <w:pPr>
              <w:jc w:val="center"/>
              <w:rPr>
                <w:rFonts w:ascii="Times New Roman" w:hAnsi="Times New Roman" w:cs="Times New Roman"/>
                <w:b/>
                <w:sz w:val="24"/>
                <w:szCs w:val="24"/>
                <w:lang w:eastAsia="en-US"/>
              </w:rPr>
            </w:pPr>
            <w:r w:rsidRPr="00A8501C">
              <w:rPr>
                <w:rFonts w:ascii="Times New Roman" w:hAnsi="Times New Roman" w:cs="Times New Roman"/>
                <w:b/>
                <w:sz w:val="24"/>
                <w:szCs w:val="24"/>
                <w:lang w:eastAsia="en-US"/>
              </w:rPr>
              <w:t>Reikalavimus patvirtinantys dokumentai</w:t>
            </w:r>
          </w:p>
        </w:tc>
      </w:tr>
      <w:tr w:rsidR="009F5C1D" w:rsidRPr="00A8501C" w14:paraId="0E20E60B" w14:textId="77777777" w:rsidTr="0019508A">
        <w:tc>
          <w:tcPr>
            <w:tcW w:w="296" w:type="pct"/>
          </w:tcPr>
          <w:p w14:paraId="7DBFFED0" w14:textId="77777777" w:rsidR="009F5C1D" w:rsidRPr="00A8501C" w:rsidRDefault="009F5C1D" w:rsidP="009F5C1D">
            <w:pPr>
              <w:jc w:val="center"/>
              <w:rPr>
                <w:rFonts w:ascii="Times New Roman" w:hAnsi="Times New Roman" w:cs="Times New Roman"/>
                <w:sz w:val="24"/>
                <w:szCs w:val="24"/>
                <w:highlight w:val="yellow"/>
                <w:lang w:eastAsia="en-US"/>
              </w:rPr>
            </w:pPr>
            <w:bookmarkStart w:id="22" w:name="_Hlk127879594"/>
            <w:r w:rsidRPr="00A8501C">
              <w:rPr>
                <w:rFonts w:ascii="Times New Roman" w:hAnsi="Times New Roman" w:cs="Times New Roman"/>
                <w:sz w:val="24"/>
                <w:szCs w:val="24"/>
                <w:lang w:eastAsia="en-US"/>
              </w:rPr>
              <w:t>1.</w:t>
            </w:r>
          </w:p>
        </w:tc>
        <w:tc>
          <w:tcPr>
            <w:tcW w:w="2205" w:type="pct"/>
          </w:tcPr>
          <w:p w14:paraId="223D2C54" w14:textId="7B368171" w:rsidR="00B429C0" w:rsidRPr="00A8501C" w:rsidRDefault="00B429C0" w:rsidP="00C16FB3">
            <w:pPr>
              <w:shd w:val="clear" w:color="auto" w:fill="FFFFFF"/>
              <w:tabs>
                <w:tab w:val="left" w:pos="993"/>
              </w:tabs>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Perkamų </w:t>
            </w:r>
            <w:r w:rsidRPr="00A8501C">
              <w:rPr>
                <w:rStyle w:val="markedcontent"/>
                <w:rFonts w:ascii="Times New Roman" w:hAnsi="Times New Roman" w:cs="Times New Roman"/>
                <w:sz w:val="24"/>
                <w:szCs w:val="24"/>
              </w:rPr>
              <w:t xml:space="preserve">statybos darbų apimtyje </w:t>
            </w:r>
            <w:r w:rsidRPr="00A8501C">
              <w:rPr>
                <w:rFonts w:ascii="Times New Roman" w:hAnsi="Times New Roman" w:cs="Times New Roman"/>
                <w:sz w:val="24"/>
                <w:szCs w:val="24"/>
              </w:rPr>
              <w:t xml:space="preserve">tiekėjas taiko </w:t>
            </w:r>
            <w:r w:rsidRPr="00A8501C">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A8501C" w:rsidRDefault="00B429C0" w:rsidP="00B429C0">
            <w:pPr>
              <w:jc w:val="both"/>
              <w:rPr>
                <w:rFonts w:ascii="Times New Roman" w:hAnsi="Times New Roman" w:cs="Times New Roman"/>
                <w:sz w:val="24"/>
                <w:szCs w:val="24"/>
                <w:lang w:eastAsia="en-US"/>
              </w:rPr>
            </w:pPr>
          </w:p>
          <w:p w14:paraId="16290280"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shd w:val="clear" w:color="auto" w:fill="FFFFFF"/>
              </w:rPr>
              <w:t>Jeigu pasiūlymą teikia ūkio subjektų grupė – reikalavimą turi atitikti ūkio</w:t>
            </w:r>
            <w:r w:rsidRPr="00A8501C">
              <w:rPr>
                <w:i/>
                <w:szCs w:val="24"/>
              </w:rPr>
              <w:t xml:space="preserve"> subjektų grupės narys (-</w:t>
            </w:r>
            <w:proofErr w:type="spellStart"/>
            <w:r w:rsidRPr="00A8501C">
              <w:rPr>
                <w:i/>
                <w:szCs w:val="24"/>
              </w:rPr>
              <w:t>iai</w:t>
            </w:r>
            <w:proofErr w:type="spellEnd"/>
            <w:r w:rsidRPr="00A8501C">
              <w:rPr>
                <w:i/>
                <w:szCs w:val="24"/>
              </w:rPr>
              <w:t>), atsižvelgiant į jų prisiimamus įsipareigojimus pirkimo sutarčiai vykdyti;</w:t>
            </w:r>
          </w:p>
          <w:p w14:paraId="032D3B18" w14:textId="77777777" w:rsidR="00B429C0" w:rsidRPr="00A8501C"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Tiekėjas gali remtis kitų ūkio subjektų pajėgumais atsižvelgiant į jų prisiimamus įsipareigojimus pirkimo sutarčiai vykdyti;</w:t>
            </w:r>
          </w:p>
          <w:p w14:paraId="7DBE2013" w14:textId="3C30E695" w:rsidR="009F5C1D" w:rsidRPr="00A8501C"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A8501C">
              <w:rPr>
                <w:i/>
                <w:szCs w:val="24"/>
              </w:rPr>
              <w:t xml:space="preserve">Subtiekėjai turi laikytis reikalaujamų </w:t>
            </w:r>
            <w:r w:rsidRPr="00A8501C">
              <w:rPr>
                <w:bCs/>
                <w:i/>
                <w:szCs w:val="24"/>
              </w:rPr>
              <w:t xml:space="preserve">aplinkos apsaugos vadybos priemonių, </w:t>
            </w:r>
            <w:r w:rsidRPr="00A8501C">
              <w:rPr>
                <w:i/>
                <w:szCs w:val="24"/>
              </w:rPr>
              <w:t>atsižvelgiant į jų prisiimamus įsipareigojimus pirkimo sutarčiai vykdyti.</w:t>
            </w:r>
          </w:p>
        </w:tc>
        <w:tc>
          <w:tcPr>
            <w:tcW w:w="2499" w:type="pct"/>
          </w:tcPr>
          <w:p w14:paraId="50BAD8A9" w14:textId="77777777" w:rsidR="00C16FB3" w:rsidRPr="00A8501C" w:rsidRDefault="00C16FB3" w:rsidP="00C16FB3">
            <w:pPr>
              <w:tabs>
                <w:tab w:val="left" w:pos="993"/>
              </w:tabs>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Pateikiama:</w:t>
            </w:r>
          </w:p>
          <w:p w14:paraId="6D57258A" w14:textId="77777777" w:rsidR="00761D2C" w:rsidRPr="00A8501C" w:rsidRDefault="00C16FB3" w:rsidP="00761D2C">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i/>
                <w:iCs/>
                <w:sz w:val="24"/>
                <w:szCs w:val="24"/>
                <w:lang w:bidi="en-US"/>
              </w:rPr>
              <w:t>LST EN ISO 14001</w:t>
            </w:r>
            <w:r w:rsidR="00BF0A09" w:rsidRPr="00A8501C">
              <w:rPr>
                <w:rFonts w:ascii="Times New Roman" w:eastAsia="Andale Sans UI" w:hAnsi="Times New Roman" w:cs="Times New Roman"/>
                <w:i/>
                <w:iCs/>
                <w:sz w:val="24"/>
                <w:szCs w:val="24"/>
                <w:lang w:bidi="en-US"/>
              </w:rPr>
              <w:t xml:space="preserve"> arba</w:t>
            </w:r>
            <w:r w:rsidRPr="00A8501C">
              <w:rPr>
                <w:rFonts w:ascii="Times New Roman" w:eastAsia="Andale Sans UI" w:hAnsi="Times New Roman" w:cs="Times New Roman"/>
                <w:sz w:val="24"/>
                <w:szCs w:val="24"/>
                <w:lang w:bidi="en-US"/>
              </w:rPr>
              <w:t xml:space="preserve"> </w:t>
            </w:r>
            <w:r w:rsidR="00BF0A09" w:rsidRPr="00A8501C">
              <w:rPr>
                <w:rFonts w:ascii="Times New Roman" w:eastAsia="Andale Sans UI" w:hAnsi="Times New Roman" w:cs="Times New Roman"/>
                <w:i/>
                <w:iCs/>
                <w:sz w:val="24"/>
                <w:szCs w:val="24"/>
                <w:lang w:bidi="en-US"/>
              </w:rPr>
              <w:t xml:space="preserve">EMAS </w:t>
            </w:r>
            <w:r w:rsidRPr="00A8501C">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sidRPr="00A8501C">
              <w:rPr>
                <w:rFonts w:ascii="Times New Roman" w:eastAsia="Andale Sans UI" w:hAnsi="Times New Roman" w:cs="Times New Roman"/>
                <w:sz w:val="24"/>
                <w:szCs w:val="24"/>
                <w:lang w:bidi="en-US"/>
              </w:rPr>
              <w:t>.</w:t>
            </w:r>
          </w:p>
          <w:p w14:paraId="6149D6C3" w14:textId="202BC15D" w:rsidR="00D54D16" w:rsidRPr="00A8501C" w:rsidRDefault="00D54D16" w:rsidP="00826489">
            <w:pPr>
              <w:ind w:firstLine="595"/>
              <w:jc w:val="both"/>
              <w:rPr>
                <w:rFonts w:ascii="Times New Roman" w:eastAsia="Andale Sans UI" w:hAnsi="Times New Roman" w:cs="Times New Roman"/>
                <w:sz w:val="24"/>
                <w:szCs w:val="24"/>
                <w:lang w:bidi="en-US"/>
              </w:rPr>
            </w:pPr>
            <w:r w:rsidRPr="00A8501C">
              <w:rPr>
                <w:rFonts w:ascii="Times New Roman" w:eastAsia="Andale Sans UI" w:hAnsi="Times New Roman" w:cs="Times New Roman"/>
                <w:sz w:val="24"/>
                <w:szCs w:val="24"/>
                <w:lang w:bidi="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Aplinkos apsaugos kriterijų taikymo, vykdant žaliuosius pirkimus, tvarkos aprašo</w:t>
            </w:r>
            <w:r w:rsidR="00761D2C" w:rsidRPr="00A8501C">
              <w:rPr>
                <w:rFonts w:ascii="Times New Roman" w:eastAsia="Andale Sans UI" w:hAnsi="Times New Roman" w:cs="Times New Roman"/>
                <w:sz w:val="24"/>
                <w:szCs w:val="24"/>
                <w:lang w:bidi="en-US"/>
              </w:rPr>
              <w:t xml:space="preserve">, patvirtinto Lietuvos Respublikos aplinkos ministro </w:t>
            </w:r>
            <w:r w:rsidR="00826489" w:rsidRPr="00A8501C">
              <w:rPr>
                <w:rFonts w:ascii="Times New Roman" w:eastAsia="Andale Sans UI" w:hAnsi="Times New Roman" w:cs="Times New Roman"/>
                <w:sz w:val="24"/>
                <w:szCs w:val="24"/>
                <w:lang w:bidi="en-US"/>
              </w:rPr>
              <w:t>2011 m. birželio 28 d. įsakymu Nr. D1-508 (Lietuvos Respublikos aplinkos ministro 2022 m. gruodžio 13 d. įsakymo Nr. D1-401 redakcija)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 xml:space="preserve"> 10</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punkte nustatytus reikalavimus arba tiekėjo informacija, kad</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aplinkos apsaugos vadybos sistema pas tiekėją jau yra įdiegta,</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atliktas auditas (kartu pateikiamas sertifikavimo įmonės</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patvirtinimas) ir šiuo metu tik laukiama, kol sertifikavimo įmonė</w:t>
            </w:r>
            <w:r w:rsidR="00761D2C" w:rsidRPr="00A8501C">
              <w:rPr>
                <w:rFonts w:ascii="Times New Roman" w:eastAsia="Andale Sans UI" w:hAnsi="Times New Roman" w:cs="Times New Roman"/>
                <w:sz w:val="24"/>
                <w:szCs w:val="24"/>
                <w:lang w:bidi="en-US"/>
              </w:rPr>
              <w:t xml:space="preserve"> </w:t>
            </w:r>
            <w:r w:rsidRPr="00A8501C">
              <w:rPr>
                <w:rFonts w:ascii="Times New Roman" w:eastAsia="Andale Sans UI" w:hAnsi="Times New Roman" w:cs="Times New Roman"/>
                <w:sz w:val="24"/>
                <w:szCs w:val="24"/>
                <w:lang w:bidi="en-US"/>
              </w:rPr>
              <w:t>išduos sertifikatą)</w:t>
            </w:r>
            <w:r w:rsidR="00761D2C" w:rsidRPr="00A8501C">
              <w:rPr>
                <w:rFonts w:ascii="Times New Roman" w:eastAsia="Andale Sans UI" w:hAnsi="Times New Roman" w:cs="Times New Roman"/>
                <w:sz w:val="24"/>
                <w:szCs w:val="24"/>
                <w:lang w:bidi="en-US"/>
              </w:rPr>
              <w:t>.</w:t>
            </w:r>
          </w:p>
          <w:p w14:paraId="042B59CE" w14:textId="6BDFD543" w:rsidR="009F5C1D" w:rsidRPr="00A8501C" w:rsidRDefault="00C16FB3" w:rsidP="00C16FB3">
            <w:pPr>
              <w:jc w:val="both"/>
              <w:rPr>
                <w:rFonts w:ascii="Times New Roman" w:hAnsi="Times New Roman" w:cs="Times New Roman"/>
                <w:i/>
                <w:sz w:val="24"/>
                <w:szCs w:val="24"/>
                <w:u w:val="single"/>
              </w:rPr>
            </w:pPr>
            <w:bookmarkStart w:id="23" w:name="part_63118ffc1e2948c3a6c6bc653fafcb64"/>
            <w:bookmarkEnd w:id="23"/>
            <w:r w:rsidRPr="00A8501C">
              <w:rPr>
                <w:rFonts w:ascii="Times New Roman" w:hAnsi="Times New Roman" w:cs="Times New Roman"/>
                <w:b/>
                <w:bCs/>
                <w:sz w:val="24"/>
                <w:szCs w:val="24"/>
                <w:u w:val="single"/>
              </w:rPr>
              <w:t>Pateikiami skenuoti dokumentai elektroninėje formoje</w:t>
            </w:r>
            <w:r w:rsidR="00761D2C" w:rsidRPr="00A8501C">
              <w:rPr>
                <w:rFonts w:ascii="Times New Roman" w:hAnsi="Times New Roman" w:cs="Times New Roman"/>
                <w:b/>
                <w:bCs/>
                <w:sz w:val="24"/>
                <w:szCs w:val="24"/>
                <w:u w:val="single"/>
              </w:rPr>
              <w:t>.</w:t>
            </w:r>
          </w:p>
        </w:tc>
      </w:tr>
      <w:bookmarkEnd w:id="22"/>
    </w:tbl>
    <w:p w14:paraId="4A1E19BD" w14:textId="77777777" w:rsidR="00C6781F" w:rsidRPr="00A8501C" w:rsidRDefault="00C6781F" w:rsidP="00580F50">
      <w:pPr>
        <w:autoSpaceDE w:val="0"/>
        <w:autoSpaceDN w:val="0"/>
        <w:adjustRightInd w:val="0"/>
        <w:ind w:firstLine="709"/>
        <w:jc w:val="both"/>
        <w:rPr>
          <w:rFonts w:ascii="Times New Roman" w:hAnsi="Times New Roman" w:cs="Times New Roman"/>
          <w:b/>
          <w:sz w:val="24"/>
          <w:szCs w:val="24"/>
        </w:rPr>
      </w:pPr>
    </w:p>
    <w:bookmarkEnd w:id="19"/>
    <w:p w14:paraId="6223EF66" w14:textId="2F4F4010" w:rsidR="00C53958" w:rsidRPr="00A8501C" w:rsidRDefault="00C53958" w:rsidP="00C53958">
      <w:pPr>
        <w:autoSpaceDE w:val="0"/>
        <w:autoSpaceDN w:val="0"/>
        <w:adjustRightInd w:val="0"/>
        <w:ind w:firstLine="709"/>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sz w:val="24"/>
          <w:szCs w:val="24"/>
        </w:rPr>
        <w:t>3.1</w:t>
      </w:r>
      <w:r w:rsidR="00D83159" w:rsidRPr="00A8501C">
        <w:rPr>
          <w:rFonts w:ascii="Times New Roman" w:eastAsia="Times New Roman" w:hAnsi="Times New Roman" w:cs="Times New Roman"/>
          <w:b/>
          <w:sz w:val="24"/>
          <w:szCs w:val="24"/>
        </w:rPr>
        <w:t>3</w:t>
      </w:r>
      <w:r w:rsidRPr="00A8501C">
        <w:rPr>
          <w:rFonts w:ascii="Times New Roman" w:eastAsia="Times New Roman" w:hAnsi="Times New Roman" w:cs="Times New Roman"/>
          <w:b/>
          <w:sz w:val="24"/>
          <w:szCs w:val="24"/>
        </w:rPr>
        <w:t xml:space="preserve">. </w:t>
      </w:r>
      <w:r w:rsidRPr="000649D6">
        <w:rPr>
          <w:rFonts w:ascii="Times New Roman" w:eastAsia="Times New Roman" w:hAnsi="Times New Roman" w:cs="Times New Roman"/>
          <w:bCs/>
          <w:sz w:val="24"/>
          <w:szCs w:val="24"/>
        </w:rPr>
        <w:t>Tiekėjas, dalyvaujantis pirkime, turi atitikti VPĮ 45 straipsnio 2</w:t>
      </w:r>
      <w:r w:rsidRPr="000649D6">
        <w:rPr>
          <w:rFonts w:ascii="Times New Roman" w:eastAsia="Times New Roman" w:hAnsi="Times New Roman" w:cs="Times New Roman"/>
          <w:bCs/>
          <w:sz w:val="24"/>
          <w:szCs w:val="24"/>
          <w:vertAlign w:val="superscript"/>
        </w:rPr>
        <w:t>1</w:t>
      </w:r>
      <w:r w:rsidRPr="000649D6">
        <w:rPr>
          <w:rFonts w:ascii="Times New Roman" w:eastAsia="Times New Roman" w:hAnsi="Times New Roman" w:cs="Times New Roman"/>
          <w:bCs/>
          <w:sz w:val="24"/>
          <w:szCs w:val="24"/>
        </w:rPr>
        <w:t xml:space="preserve"> dalies numatytų sąlygų nebuvimą</w:t>
      </w:r>
      <w:r w:rsidR="0079370C" w:rsidRPr="000649D6">
        <w:rPr>
          <w:rFonts w:ascii="Times New Roman" w:eastAsia="Times New Roman" w:hAnsi="Times New Roman" w:cs="Times New Roman"/>
          <w:bCs/>
          <w:sz w:val="24"/>
          <w:szCs w:val="24"/>
        </w:rPr>
        <w:t xml:space="preserve"> </w:t>
      </w:r>
      <w:r w:rsidR="0079370C" w:rsidRPr="000649D6">
        <w:rPr>
          <w:rFonts w:ascii="Times New Roman" w:eastAsia="Times New Roman" w:hAnsi="Times New Roman" w:cs="Times New Roman"/>
          <w:bCs/>
          <w:sz w:val="24"/>
          <w:szCs w:val="24"/>
          <w:u w:val="single"/>
        </w:rPr>
        <w:t>ir pateikti tai patvirtinančią deklaraciją</w:t>
      </w:r>
      <w:r w:rsidR="0079370C" w:rsidRPr="00A8501C">
        <w:rPr>
          <w:rFonts w:ascii="Times New Roman" w:eastAsia="Times New Roman" w:hAnsi="Times New Roman" w:cs="Times New Roman"/>
          <w:b/>
          <w:bCs/>
          <w:sz w:val="24"/>
          <w:szCs w:val="24"/>
          <w:u w:val="single"/>
        </w:rPr>
        <w:t xml:space="preserve"> (</w:t>
      </w:r>
      <w:r w:rsidR="00573370">
        <w:rPr>
          <w:rFonts w:ascii="Times New Roman" w:eastAsia="Times New Roman" w:hAnsi="Times New Roman" w:cs="Times New Roman"/>
          <w:b/>
          <w:bCs/>
          <w:sz w:val="24"/>
          <w:szCs w:val="24"/>
          <w:u w:val="single"/>
        </w:rPr>
        <w:t>konkurso</w:t>
      </w:r>
      <w:r w:rsidR="0079370C" w:rsidRPr="00A8501C">
        <w:rPr>
          <w:rFonts w:ascii="Times New Roman" w:eastAsia="Times New Roman" w:hAnsi="Times New Roman" w:cs="Times New Roman"/>
          <w:b/>
          <w:bCs/>
          <w:sz w:val="24"/>
          <w:szCs w:val="24"/>
          <w:u w:val="single"/>
        </w:rPr>
        <w:t xml:space="preserve"> </w:t>
      </w:r>
      <w:r w:rsidR="0079370C" w:rsidRPr="00573370">
        <w:rPr>
          <w:rFonts w:ascii="Times New Roman" w:eastAsia="Times New Roman" w:hAnsi="Times New Roman" w:cs="Times New Roman"/>
          <w:b/>
          <w:bCs/>
          <w:sz w:val="24"/>
          <w:szCs w:val="24"/>
          <w:u w:val="single"/>
        </w:rPr>
        <w:t>sąlygų 6 priedas</w:t>
      </w:r>
      <w:r w:rsidR="0079370C" w:rsidRPr="00A8501C">
        <w:rPr>
          <w:rFonts w:ascii="Times New Roman" w:eastAsia="Times New Roman" w:hAnsi="Times New Roman" w:cs="Times New Roman"/>
          <w:b/>
          <w:bCs/>
          <w:sz w:val="24"/>
          <w:szCs w:val="24"/>
          <w:u w:val="single"/>
        </w:rPr>
        <w:t>)</w:t>
      </w:r>
      <w:r w:rsidRPr="00A8501C">
        <w:rPr>
          <w:rFonts w:ascii="Times New Roman" w:eastAsia="Times New Roman" w:hAnsi="Times New Roman" w:cs="Times New Roman"/>
          <w:b/>
          <w:bCs/>
          <w:sz w:val="24"/>
          <w:szCs w:val="24"/>
        </w:rPr>
        <w:t>:</w:t>
      </w:r>
    </w:p>
    <w:p w14:paraId="30FB8635" w14:textId="77777777" w:rsidR="00E626CE" w:rsidRPr="00A8501C" w:rsidRDefault="00E626CE" w:rsidP="00C53958">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A8501C" w:rsidRDefault="00C53958" w:rsidP="00C53958">
      <w:pPr>
        <w:autoSpaceDE w:val="0"/>
        <w:autoSpaceDN w:val="0"/>
        <w:adjustRightInd w:val="0"/>
        <w:ind w:firstLine="840"/>
        <w:jc w:val="right"/>
        <w:rPr>
          <w:rFonts w:ascii="Times New Roman" w:eastAsia="Times New Roman" w:hAnsi="Times New Roman" w:cs="Times New Roman"/>
          <w:b/>
          <w:sz w:val="24"/>
          <w:szCs w:val="24"/>
        </w:rPr>
      </w:pPr>
      <w:r w:rsidRPr="00A8501C">
        <w:rPr>
          <w:rFonts w:ascii="Times New Roman" w:eastAsia="Times New Roman" w:hAnsi="Times New Roman" w:cs="Times New Roman"/>
          <w:b/>
          <w:sz w:val="24"/>
          <w:szCs w:val="24"/>
        </w:rPr>
        <w:t>4 lentelė</w:t>
      </w:r>
    </w:p>
    <w:p w14:paraId="0FEF6966" w14:textId="77777777" w:rsidR="00CC0D08" w:rsidRPr="00A8501C" w:rsidRDefault="00C53958" w:rsidP="00C53958">
      <w:pPr>
        <w:autoSpaceDE w:val="0"/>
        <w:autoSpaceDN w:val="0"/>
        <w:adjustRightInd w:val="0"/>
        <w:ind w:firstLine="840"/>
        <w:jc w:val="center"/>
        <w:rPr>
          <w:rFonts w:ascii="Times New Roman" w:eastAsia="Times New Roman" w:hAnsi="Times New Roman" w:cs="Times New Roman"/>
          <w:b/>
          <w:sz w:val="24"/>
          <w:szCs w:val="24"/>
        </w:rPr>
      </w:pPr>
      <w:r w:rsidRPr="00A8501C">
        <w:rPr>
          <w:rFonts w:ascii="Times New Roman" w:eastAsia="Times New Roman" w:hAnsi="Times New Roman" w:cs="Times New Roman"/>
          <w:b/>
          <w:bCs/>
          <w:sz w:val="24"/>
          <w:szCs w:val="24"/>
        </w:rPr>
        <w:lastRenderedPageBreak/>
        <w:t>Reikalavimai</w:t>
      </w:r>
      <w:r w:rsidRPr="00A8501C">
        <w:rPr>
          <w:rFonts w:ascii="Times New Roman" w:eastAsia="Times New Roman" w:hAnsi="Times New Roman" w:cs="Times New Roman"/>
          <w:b/>
          <w:sz w:val="24"/>
          <w:szCs w:val="24"/>
        </w:rPr>
        <w:t xml:space="preserve"> tiekėjams</w:t>
      </w:r>
      <w:r w:rsidR="005D1531" w:rsidRPr="00A8501C">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A8501C" w14:paraId="13A199A8" w14:textId="77777777" w:rsidTr="00A67181">
        <w:trPr>
          <w:tblHeader/>
        </w:trPr>
        <w:tc>
          <w:tcPr>
            <w:tcW w:w="596" w:type="dxa"/>
            <w:shd w:val="clear" w:color="auto" w:fill="D9D9D9"/>
            <w:vAlign w:val="center"/>
          </w:tcPr>
          <w:p w14:paraId="1D7FC70C"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A8501C" w:rsidRDefault="00C53958" w:rsidP="00C53958">
            <w:pPr>
              <w:widowControl w:val="0"/>
              <w:jc w:val="center"/>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Reikalavimus įrodantys dokumentai</w:t>
            </w:r>
          </w:p>
        </w:tc>
      </w:tr>
      <w:tr w:rsidR="00C53958" w:rsidRPr="00A8501C" w14:paraId="785D1259" w14:textId="77777777" w:rsidTr="00AE1F63">
        <w:tc>
          <w:tcPr>
            <w:tcW w:w="9781" w:type="dxa"/>
            <w:gridSpan w:val="3"/>
            <w:shd w:val="clear" w:color="auto" w:fill="D9D9D9"/>
            <w:vAlign w:val="center"/>
          </w:tcPr>
          <w:p w14:paraId="39908578" w14:textId="77777777" w:rsidR="00C53958" w:rsidRPr="00A8501C" w:rsidRDefault="00C53958" w:rsidP="00C53958">
            <w:pPr>
              <w:jc w:val="both"/>
              <w:rPr>
                <w:rFonts w:ascii="Times New Roman" w:eastAsia="Times New Roman" w:hAnsi="Times New Roman" w:cs="Times New Roman"/>
                <w:b/>
                <w:bCs/>
                <w:sz w:val="24"/>
                <w:szCs w:val="24"/>
              </w:rPr>
            </w:pPr>
            <w:r w:rsidRPr="00A8501C">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A8501C" w14:paraId="3E2ACEBD" w14:textId="77777777" w:rsidTr="00A67181">
        <w:tc>
          <w:tcPr>
            <w:tcW w:w="596" w:type="dxa"/>
          </w:tcPr>
          <w:p w14:paraId="2595E4A8" w14:textId="77777777" w:rsidR="00C53958" w:rsidRPr="00A8501C" w:rsidRDefault="00C53958" w:rsidP="00C53958">
            <w:pPr>
              <w:spacing w:after="120"/>
              <w:contextualSpacing/>
              <w:jc w:val="center"/>
              <w:rPr>
                <w:rFonts w:ascii="Times New Roman" w:eastAsia="Times New Roman" w:hAnsi="Times New Roman" w:cs="Times New Roman"/>
                <w:sz w:val="24"/>
                <w:szCs w:val="24"/>
              </w:rPr>
            </w:pPr>
            <w:r w:rsidRPr="00A8501C">
              <w:rPr>
                <w:rFonts w:ascii="Times New Roman" w:eastAsia="Times New Roman" w:hAnsi="Times New Roman" w:cs="Times New Roman"/>
                <w:bCs/>
                <w:sz w:val="24"/>
                <w:szCs w:val="24"/>
              </w:rPr>
              <w:t>1.</w:t>
            </w:r>
          </w:p>
        </w:tc>
        <w:tc>
          <w:tcPr>
            <w:tcW w:w="4394" w:type="dxa"/>
          </w:tcPr>
          <w:p w14:paraId="0271D27B" w14:textId="39117B85"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A8501C">
              <w:rPr>
                <w:rFonts w:ascii="Times New Roman" w:eastAsia="Times New Roman" w:hAnsi="Times New Roman" w:cs="Times New Roman"/>
                <w:sz w:val="24"/>
                <w:szCs w:val="24"/>
              </w:rPr>
              <w:t>, 6</w:t>
            </w:r>
            <w:r w:rsidRPr="00A8501C">
              <w:rPr>
                <w:rFonts w:ascii="Times New Roman" w:eastAsia="Times New Roman" w:hAnsi="Times New Roman" w:cs="Times New Roman"/>
                <w:sz w:val="24"/>
                <w:szCs w:val="24"/>
              </w:rPr>
              <w:t xml:space="preserve"> punktuose numatytas sąlygas:</w:t>
            </w:r>
          </w:p>
          <w:p w14:paraId="63A47D2B" w14:textId="3093581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1) </w:t>
            </w:r>
            <w:r w:rsidR="005C1970" w:rsidRPr="00A8501C">
              <w:rPr>
                <w:rFonts w:ascii="Times New Roman" w:eastAsia="Times New Roman" w:hAnsi="Times New Roman" w:cs="Times New Roman"/>
                <w:sz w:val="24"/>
                <w:szCs w:val="24"/>
              </w:rPr>
              <w:t>j</w:t>
            </w:r>
            <w:r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2) </w:t>
            </w:r>
            <w:r w:rsidR="005C1970" w:rsidRPr="00A8501C">
              <w:rPr>
                <w:rFonts w:ascii="Times New Roman" w:eastAsia="Times New Roman" w:hAnsi="Times New Roman" w:cs="Times New Roman"/>
                <w:sz w:val="24"/>
                <w:szCs w:val="24"/>
              </w:rPr>
              <w:t>f</w:t>
            </w:r>
            <w:r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A8501C">
              <w:rPr>
                <w:rFonts w:ascii="Times New Roman" w:eastAsia="Times New Roman" w:hAnsi="Times New Roman" w:cs="Times New Roman"/>
                <w:sz w:val="24"/>
                <w:szCs w:val="24"/>
              </w:rPr>
              <w:t>yra</w:t>
            </w:r>
            <w:r w:rsidRPr="00A8501C">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A8501C">
              <w:rPr>
                <w:rFonts w:ascii="Times New Roman" w:eastAsia="Times New Roman" w:hAnsi="Times New Roman" w:cs="Times New Roman"/>
                <w:sz w:val="24"/>
                <w:szCs w:val="24"/>
              </w:rPr>
              <w:t>;</w:t>
            </w:r>
          </w:p>
          <w:p w14:paraId="74B88DAD" w14:textId="46BF838F" w:rsidR="00594476" w:rsidRPr="00A8501C" w:rsidRDefault="00594476"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A8501C" w:rsidRDefault="00594476" w:rsidP="005D1531">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tcPr>
          <w:p w14:paraId="31C5105E"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(pateikiamos skaitmeninės dokumentų kopijos).</w:t>
            </w:r>
          </w:p>
          <w:p w14:paraId="4AD645AA" w14:textId="77777777" w:rsidR="00C53958" w:rsidRPr="00A8501C" w:rsidRDefault="00C53958" w:rsidP="00C53958">
            <w:pPr>
              <w:jc w:val="both"/>
              <w:rPr>
                <w:rFonts w:ascii="Times New Roman" w:eastAsia="Times New Roman" w:hAnsi="Times New Roman" w:cs="Times New Roman"/>
                <w:sz w:val="24"/>
                <w:szCs w:val="24"/>
              </w:rPr>
            </w:pPr>
          </w:p>
          <w:p w14:paraId="193B75AF"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A8501C" w:rsidRDefault="00C53958" w:rsidP="00C53958">
            <w:pPr>
              <w:jc w:val="both"/>
              <w:rPr>
                <w:rFonts w:ascii="Times New Roman" w:eastAsia="Times New Roman" w:hAnsi="Times New Roman" w:cs="Times New Roman"/>
                <w:sz w:val="24"/>
                <w:szCs w:val="24"/>
              </w:rPr>
            </w:pPr>
          </w:p>
          <w:p w14:paraId="4098CD13" w14:textId="77777777" w:rsidR="00C53958" w:rsidRPr="00A8501C" w:rsidRDefault="00C53958" w:rsidP="00C53958">
            <w:pPr>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A8501C" w:rsidRDefault="00C53958" w:rsidP="0079370C">
            <w:pPr>
              <w:ind w:left="63"/>
              <w:jc w:val="both"/>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A8501C"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3.14. </w:t>
      </w:r>
      <w:r w:rsidR="00084C7D" w:rsidRPr="00A8501C">
        <w:rPr>
          <w:rFonts w:ascii="Times New Roman" w:eastAsia="Times New Roman" w:hAnsi="Times New Roman" w:cs="Times New Roman"/>
          <w:sz w:val="24"/>
          <w:szCs w:val="24"/>
        </w:rPr>
        <w:t>Perkančioji organizacija</w:t>
      </w:r>
      <w:r w:rsidR="00B013DC" w:rsidRPr="00A8501C">
        <w:rPr>
          <w:rFonts w:ascii="Times New Roman" w:hAnsi="Times New Roman" w:cs="Times New Roman"/>
          <w:sz w:val="24"/>
          <w:szCs w:val="24"/>
        </w:rPr>
        <w:t xml:space="preserve"> </w:t>
      </w:r>
      <w:r w:rsidRPr="00A8501C">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3.15. </w:t>
      </w:r>
      <w:r w:rsidR="00084C7D"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w:t>
      </w:r>
      <w:r w:rsidRPr="00A8501C">
        <w:rPr>
          <w:rFonts w:ascii="Times New Roman" w:hAnsi="Times New Roman" w:cs="Times New Roman"/>
          <w:sz w:val="24"/>
          <w:szCs w:val="24"/>
        </w:rPr>
        <w:lastRenderedPageBreak/>
        <w:t xml:space="preserve">per 3 darbo dienas raštu praneša apie šio patikrinimo rezultatus, pagrįsdama priimtus sprendimus. Teisę dalyvauti tolesnėse pirkimo procedūrose turi tik tie dalyviai, kurie atitinka </w:t>
      </w:r>
      <w:r w:rsidR="00FA4C01" w:rsidRPr="00A8501C">
        <w:rPr>
          <w:rFonts w:ascii="Times New Roman" w:eastAsia="Times New Roman" w:hAnsi="Times New Roman" w:cs="Times New Roman"/>
          <w:sz w:val="24"/>
          <w:szCs w:val="24"/>
        </w:rPr>
        <w:t>Perkančiosios organizacijos</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rPr>
        <w:t>keliamus reikalavimus.</w:t>
      </w:r>
    </w:p>
    <w:p w14:paraId="3646B6DD" w14:textId="693E52EA" w:rsidR="00580F50" w:rsidRPr="00A8501C" w:rsidRDefault="00580F50" w:rsidP="00580F50">
      <w:pPr>
        <w:suppressAutoHyphens/>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6</w:t>
      </w:r>
      <w:r w:rsidRPr="00A8501C">
        <w:rPr>
          <w:rFonts w:ascii="Times New Roman" w:hAnsi="Times New Roman" w:cs="Times New Roman"/>
          <w:sz w:val="24"/>
          <w:szCs w:val="24"/>
        </w:rPr>
        <w:t xml:space="preserve">. </w:t>
      </w:r>
      <w:r w:rsidR="001E43A3" w:rsidRPr="00A8501C">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sidRPr="00A8501C">
        <w:rPr>
          <w:rFonts w:ascii="Times New Roman" w:hAnsi="Times New Roman" w:cs="Times New Roman"/>
          <w:sz w:val="24"/>
          <w:szCs w:val="24"/>
        </w:rPr>
        <w:t>.</w:t>
      </w:r>
    </w:p>
    <w:p w14:paraId="51E20736" w14:textId="03A5DC6D"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7</w:t>
      </w:r>
      <w:r w:rsidRPr="00A8501C">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A8501C">
        <w:rPr>
          <w:rFonts w:ascii="Times New Roman" w:hAnsi="Times New Roman" w:cs="Times New Roman"/>
          <w:sz w:val="24"/>
          <w:szCs w:val="24"/>
        </w:rPr>
        <w:t>, atsižvelgiant į jų prisiimamus įsipareigojimus</w:t>
      </w:r>
      <w:r w:rsidR="008E2075" w:rsidRPr="00A8501C">
        <w:rPr>
          <w:rFonts w:ascii="Times New Roman" w:hAnsi="Times New Roman" w:cs="Times New Roman"/>
          <w:sz w:val="24"/>
          <w:szCs w:val="24"/>
        </w:rPr>
        <w:t>.</w:t>
      </w:r>
    </w:p>
    <w:p w14:paraId="673B9508" w14:textId="1AA5E110" w:rsidR="00580F50" w:rsidRPr="00A8501C" w:rsidRDefault="00580F50" w:rsidP="00580F50">
      <w:pPr>
        <w:ind w:firstLine="709"/>
        <w:jc w:val="both"/>
        <w:rPr>
          <w:rFonts w:ascii="Times New Roman" w:hAnsi="Times New Roman" w:cs="Times New Roman"/>
          <w:b/>
          <w:bCs/>
          <w:sz w:val="24"/>
          <w:szCs w:val="24"/>
          <w:u w:val="single"/>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8</w:t>
      </w:r>
      <w:r w:rsidRPr="00A8501C">
        <w:rPr>
          <w:rFonts w:ascii="Times New Roman" w:hAnsi="Times New Roman" w:cs="Times New Roman"/>
          <w:sz w:val="24"/>
          <w:szCs w:val="24"/>
        </w:rPr>
        <w:t xml:space="preserve">. Jei tiekėjas ketina pasitelkti subtiekėjus, subtiekėjai turi turėti kvalifikacijos reikalavimus patvirtinančius dokumentus </w:t>
      </w:r>
      <w:r w:rsidRPr="00A8501C">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Pasiūlymo formoje (</w:t>
      </w:r>
      <w:r w:rsidR="00573370">
        <w:rPr>
          <w:rFonts w:ascii="Times New Roman" w:hAnsi="Times New Roman" w:cs="Times New Roman"/>
          <w:b/>
          <w:bCs/>
          <w:sz w:val="24"/>
          <w:szCs w:val="24"/>
        </w:rPr>
        <w:t>konkurso</w:t>
      </w:r>
      <w:r w:rsidRPr="00A8501C">
        <w:rPr>
          <w:rFonts w:ascii="Times New Roman" w:hAnsi="Times New Roman" w:cs="Times New Roman"/>
          <w:b/>
          <w:bCs/>
          <w:sz w:val="24"/>
          <w:szCs w:val="24"/>
        </w:rPr>
        <w:t xml:space="preserve"> sąlygų 1 priedas) turi būti nurodyta Subtiekėjų pavadinimai, adresai ir įsipareigojimų dalis (</w:t>
      </w:r>
      <w:r w:rsidRPr="00A8501C">
        <w:rPr>
          <w:rFonts w:ascii="Times New Roman" w:hAnsi="Times New Roman" w:cs="Times New Roman"/>
          <w:b/>
          <w:bCs/>
          <w:sz w:val="24"/>
          <w:szCs w:val="24"/>
          <w:u w:val="single"/>
        </w:rPr>
        <w:t>nurodant procentais</w:t>
      </w:r>
      <w:r w:rsidRPr="00A8501C">
        <w:rPr>
          <w:rFonts w:ascii="Times New Roman" w:hAnsi="Times New Roman" w:cs="Times New Roman"/>
          <w:b/>
          <w:bCs/>
          <w:sz w:val="24"/>
          <w:szCs w:val="24"/>
        </w:rPr>
        <w:t>).</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u w:val="single"/>
        </w:rPr>
        <w:t>Taip pat turi būti pateikiamas susitarimas ar ketinimų protokolas</w:t>
      </w:r>
      <w:r w:rsidR="00B964A6" w:rsidRPr="00A8501C">
        <w:rPr>
          <w:rFonts w:ascii="Times New Roman" w:hAnsi="Times New Roman" w:cs="Times New Roman"/>
          <w:b/>
          <w:bCs/>
          <w:sz w:val="24"/>
          <w:szCs w:val="24"/>
          <w:u w:val="single"/>
        </w:rPr>
        <w:t>,</w:t>
      </w:r>
      <w:r w:rsidRPr="00A8501C">
        <w:rPr>
          <w:rFonts w:ascii="Times New Roman" w:hAnsi="Times New Roman" w:cs="Times New Roman"/>
          <w:b/>
          <w:bCs/>
          <w:sz w:val="24"/>
          <w:szCs w:val="24"/>
          <w:u w:val="single"/>
        </w:rPr>
        <w:t xml:space="preserve"> ar preliminari sutartis</w:t>
      </w:r>
      <w:r w:rsidR="00B964A6" w:rsidRPr="00A8501C">
        <w:rPr>
          <w:rFonts w:ascii="Times New Roman" w:hAnsi="Times New Roman" w:cs="Times New Roman"/>
          <w:b/>
          <w:bCs/>
          <w:sz w:val="24"/>
          <w:szCs w:val="24"/>
          <w:u w:val="single"/>
        </w:rPr>
        <w:t>, ar kitas dokumentas</w:t>
      </w:r>
      <w:r w:rsidRPr="00A8501C">
        <w:rPr>
          <w:rFonts w:ascii="Times New Roman" w:hAnsi="Times New Roman" w:cs="Times New Roman"/>
          <w:b/>
          <w:bCs/>
          <w:sz w:val="24"/>
          <w:szCs w:val="24"/>
          <w:u w:val="single"/>
        </w:rPr>
        <w:t xml:space="preserve"> su subtiekėju, aiškiai nurodant, kokioms prievolėms </w:t>
      </w:r>
      <w:r w:rsidR="00E626CE" w:rsidRPr="00A8501C">
        <w:rPr>
          <w:rFonts w:ascii="Times New Roman" w:hAnsi="Times New Roman" w:cs="Times New Roman"/>
          <w:b/>
          <w:bCs/>
          <w:sz w:val="24"/>
          <w:szCs w:val="24"/>
          <w:u w:val="single"/>
        </w:rPr>
        <w:t xml:space="preserve">ir apimtims </w:t>
      </w:r>
      <w:r w:rsidRPr="00A8501C">
        <w:rPr>
          <w:rFonts w:ascii="Times New Roman" w:hAnsi="Times New Roman" w:cs="Times New Roman"/>
          <w:b/>
          <w:bCs/>
          <w:sz w:val="24"/>
          <w:szCs w:val="24"/>
          <w:u w:val="single"/>
        </w:rPr>
        <w:t>vykdyti subtiekėjas yra pasitelkiamas</w:t>
      </w:r>
      <w:r w:rsidR="00E626CE" w:rsidRPr="00A8501C">
        <w:rPr>
          <w:rFonts w:ascii="Times New Roman" w:hAnsi="Times New Roman" w:cs="Times New Roman"/>
          <w:b/>
          <w:bCs/>
          <w:sz w:val="24"/>
          <w:szCs w:val="24"/>
          <w:u w:val="single"/>
        </w:rPr>
        <w:t xml:space="preserve">. </w:t>
      </w:r>
      <w:r w:rsidRPr="00A8501C">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A8501C" w:rsidRDefault="00580F50" w:rsidP="00580F50">
      <w:pPr>
        <w:ind w:firstLine="709"/>
        <w:jc w:val="both"/>
        <w:rPr>
          <w:rFonts w:ascii="Times New Roman" w:hAnsi="Times New Roman" w:cs="Times New Roman"/>
          <w:sz w:val="24"/>
          <w:szCs w:val="24"/>
        </w:rPr>
      </w:pPr>
      <w:r w:rsidRPr="00A8501C">
        <w:rPr>
          <w:rFonts w:ascii="Times New Roman" w:hAnsi="Times New Roman" w:cs="Times New Roman"/>
          <w:sz w:val="24"/>
          <w:szCs w:val="24"/>
        </w:rPr>
        <w:t>3.1</w:t>
      </w:r>
      <w:r w:rsidR="001E43A3" w:rsidRPr="00A8501C">
        <w:rPr>
          <w:rFonts w:ascii="Times New Roman" w:hAnsi="Times New Roman" w:cs="Times New Roman"/>
          <w:sz w:val="24"/>
          <w:szCs w:val="24"/>
        </w:rPr>
        <w:t>9</w:t>
      </w:r>
      <w:r w:rsidRPr="00A8501C">
        <w:rPr>
          <w:rFonts w:ascii="Times New Roman" w:hAnsi="Times New Roman" w:cs="Times New Roman"/>
          <w:sz w:val="24"/>
          <w:szCs w:val="24"/>
        </w:rPr>
        <w:t xml:space="preserve">. Kai tiekėjas pageidauja remtis kitų ūkio subjektų pajėgumais, jis privalo </w:t>
      </w:r>
      <w:r w:rsidR="00084C7D" w:rsidRPr="00A8501C">
        <w:rPr>
          <w:rFonts w:ascii="Times New Roman" w:eastAsia="Times New Roman" w:hAnsi="Times New Roman" w:cs="Times New Roman"/>
          <w:sz w:val="24"/>
          <w:szCs w:val="24"/>
        </w:rPr>
        <w:t>Perkančiajai organizacijai</w:t>
      </w:r>
      <w:r w:rsidRPr="00A8501C">
        <w:rPr>
          <w:rFonts w:ascii="Times New Roman" w:hAnsi="Times New Roman" w:cs="Times New Roman"/>
          <w:sz w:val="24"/>
          <w:szCs w:val="24"/>
        </w:rPr>
        <w:t xml:space="preserve"> </w:t>
      </w:r>
      <w:r w:rsidRPr="00A8501C">
        <w:rPr>
          <w:rFonts w:ascii="Times New Roman" w:hAnsi="Times New Roman" w:cs="Times New Roman"/>
          <w:b/>
          <w:bCs/>
          <w:sz w:val="24"/>
          <w:szCs w:val="24"/>
        </w:rPr>
        <w:t>pasiūlyme įrodyti</w:t>
      </w:r>
      <w:r w:rsidRPr="00A8501C">
        <w:rPr>
          <w:rFonts w:ascii="Times New Roman" w:hAnsi="Times New Roman" w:cs="Times New Roman"/>
          <w:sz w:val="24"/>
          <w:szCs w:val="24"/>
        </w:rPr>
        <w:t xml:space="preserve">, kad vykdant pirkimo sutartį ūkio subjektų, kurių pajėgumais jis remiasi, ištekliai jam bus prieinami. </w:t>
      </w:r>
      <w:r w:rsidR="00044074" w:rsidRPr="00A8501C">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A8501C">
        <w:rPr>
          <w:rFonts w:ascii="Times New Roman" w:eastAsia="Times New Roman" w:hAnsi="Times New Roman" w:cs="Times New Roman"/>
          <w:sz w:val="24"/>
          <w:szCs w:val="24"/>
        </w:rPr>
        <w:t xml:space="preserve">Perkančiosios organizacijos </w:t>
      </w:r>
      <w:r w:rsidRPr="00A8501C">
        <w:rPr>
          <w:rFonts w:ascii="Times New Roman" w:hAnsi="Times New Roman" w:cs="Times New Roman"/>
          <w:sz w:val="24"/>
          <w:szCs w:val="24"/>
        </w:rPr>
        <w:t>nustatytą pašalinimo pagrindą</w:t>
      </w:r>
      <w:r w:rsidR="00044074" w:rsidRPr="00A8501C">
        <w:rPr>
          <w:rFonts w:ascii="Times New Roman" w:hAnsi="Times New Roman" w:cs="Times New Roman"/>
          <w:sz w:val="24"/>
          <w:szCs w:val="24"/>
        </w:rPr>
        <w:t xml:space="preserve"> pagal VPĮ 46 str.</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pareikalauti per jos nustatytą terminą patikslinti duomenis</w:t>
      </w:r>
      <w:r w:rsidR="00044074" w:rsidRPr="00A8501C">
        <w:rPr>
          <w:rFonts w:ascii="Times New Roman" w:hAnsi="Times New Roman" w:cs="Times New Roman"/>
          <w:sz w:val="24"/>
          <w:szCs w:val="24"/>
        </w:rPr>
        <w:t xml:space="preserve"> (pakeisti jį reikalavimus atitinkančiu ūkio subjektu pagal VPĮ 49 str. 4 d.)</w:t>
      </w:r>
      <w:r w:rsidRPr="00A8501C">
        <w:rPr>
          <w:rFonts w:ascii="Times New Roman" w:hAnsi="Times New Roman" w:cs="Times New Roman"/>
          <w:sz w:val="24"/>
          <w:szCs w:val="24"/>
        </w:rPr>
        <w:t>, o jų nepatikslinus atmesti pasiūlymą.</w:t>
      </w:r>
    </w:p>
    <w:p w14:paraId="3CEE51E0" w14:textId="53275A76"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w:t>
      </w:r>
      <w:r w:rsidR="001E43A3" w:rsidRPr="00A8501C">
        <w:rPr>
          <w:rFonts w:ascii="Times New Roman" w:hAnsi="Times New Roman" w:cs="Times New Roman"/>
          <w:sz w:val="24"/>
          <w:szCs w:val="24"/>
        </w:rPr>
        <w:t>20</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A8501C">
        <w:rPr>
          <w:rFonts w:ascii="Times New Roman" w:eastAsia="Times New Roman" w:hAnsi="Times New Roman" w:cs="Times New Roman"/>
          <w:sz w:val="24"/>
          <w:szCs w:val="24"/>
        </w:rPr>
        <w:t>Perkančiajai organizacijai</w:t>
      </w:r>
      <w:r w:rsidR="00084C7D"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A8501C">
        <w:rPr>
          <w:rFonts w:ascii="Times New Roman" w:hAnsi="Times New Roman" w:cs="Times New Roman"/>
          <w:sz w:val="24"/>
          <w:szCs w:val="24"/>
          <w:u w:val="single"/>
        </w:rPr>
        <w:t>.</w:t>
      </w:r>
    </w:p>
    <w:p w14:paraId="1DC7D478" w14:textId="7C1551CC" w:rsidR="00580F50" w:rsidRPr="00A8501C" w:rsidRDefault="00580F50" w:rsidP="00580F50">
      <w:pPr>
        <w:ind w:firstLine="709"/>
        <w:jc w:val="both"/>
        <w:rPr>
          <w:rFonts w:ascii="Times New Roman" w:hAnsi="Times New Roman" w:cs="Times New Roman"/>
          <w:sz w:val="24"/>
          <w:szCs w:val="24"/>
          <w:u w:val="single"/>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 Tiekėjas sutarties vykdymui kaip specialistą gali pasitelkti fizinį asmenį, kuris privalo būti nurodomas tiekėjo pasiūlyme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1 priedas):</w:t>
      </w:r>
    </w:p>
    <w:p w14:paraId="162ECE1F" w14:textId="47509F01" w:rsidR="00580F50" w:rsidRPr="00A8501C" w:rsidRDefault="00580F50" w:rsidP="00D778C7">
      <w:pPr>
        <w:ind w:firstLine="993"/>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.1. </w:t>
      </w:r>
      <w:bookmarkStart w:id="24" w:name="_Hlk121478169"/>
      <w:r w:rsidRPr="00A8501C">
        <w:rPr>
          <w:rFonts w:ascii="Times New Roman" w:hAnsi="Times New Roman" w:cs="Times New Roman"/>
          <w:sz w:val="24"/>
          <w:szCs w:val="24"/>
        </w:rPr>
        <w:t xml:space="preserve">Jei tiekėjas tokio asmens </w:t>
      </w:r>
      <w:r w:rsidRPr="00274CA9">
        <w:rPr>
          <w:rFonts w:ascii="Times New Roman" w:hAnsi="Times New Roman" w:cs="Times New Roman"/>
          <w:bCs/>
          <w:sz w:val="24"/>
          <w:szCs w:val="24"/>
        </w:rPr>
        <w:t>neketina įdarbinti, tokiu atveju specialistas (fizinis asmuo) pasiūlyme nurodomas kaip tiekėjo subtiekėjas.</w:t>
      </w:r>
      <w:r w:rsidRPr="00A8501C">
        <w:rPr>
          <w:rFonts w:ascii="Times New Roman" w:hAnsi="Times New Roman" w:cs="Times New Roman"/>
          <w:sz w:val="24"/>
          <w:szCs w:val="24"/>
        </w:rPr>
        <w:t xml:space="preserve"> Tiekėjas, pagrįsdamas pašalinimo pagrindų nebuvimą ir atitikimą kvalifikacijos reikalavimams, pateikia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4"/>
    <w:p w14:paraId="1CA63C87" w14:textId="5CBCD613" w:rsidR="00580F50" w:rsidRPr="00A8501C" w:rsidRDefault="00580F50" w:rsidP="00D778C7">
      <w:pPr>
        <w:ind w:firstLine="993"/>
        <w:jc w:val="both"/>
        <w:rPr>
          <w:rFonts w:ascii="Times New Roman" w:hAnsi="Times New Roman" w:cs="Times New Roman"/>
          <w:strike/>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1</w:t>
      </w:r>
      <w:r w:rsidRPr="00A8501C">
        <w:rPr>
          <w:rFonts w:ascii="Times New Roman" w:hAnsi="Times New Roman" w:cs="Times New Roman"/>
          <w:sz w:val="24"/>
          <w:szCs w:val="24"/>
        </w:rPr>
        <w:t xml:space="preserve">.2. Jeigu tiekėjas pasiūlyme nurodo specialistą (fizinį asmenį), kurį laimėjimo ir sutarties sudarymo atveju </w:t>
      </w:r>
      <w:r w:rsidRPr="00274CA9">
        <w:rPr>
          <w:rFonts w:ascii="Times New Roman" w:hAnsi="Times New Roman" w:cs="Times New Roman"/>
          <w:bCs/>
          <w:sz w:val="24"/>
          <w:szCs w:val="24"/>
        </w:rPr>
        <w:t xml:space="preserve">ketina įdarbinti, tokiu atveju, tiekėjas turėtų sudaryti su ketinamu sutarties vykdymo metu pasitelkti specialistu dvišalį susitarimą arba ketinimų protokolą, arba kitą dokumentą, </w:t>
      </w:r>
      <w:r w:rsidRPr="00274CA9">
        <w:rPr>
          <w:rFonts w:ascii="Times New Roman" w:hAnsi="Times New Roman" w:cs="Times New Roman"/>
          <w:bCs/>
          <w:sz w:val="24"/>
          <w:szCs w:val="24"/>
        </w:rPr>
        <w:lastRenderedPageBreak/>
        <w:t xml:space="preserve">kuris pagrįstų, kad pirkimo laimėjimo ir sutarties sudarymo atveju specialistas bus įdarbintas. </w:t>
      </w:r>
      <w:r w:rsidRPr="00274CA9">
        <w:rPr>
          <w:rFonts w:ascii="Times New Roman" w:hAnsi="Times New Roman" w:cs="Times New Roman"/>
          <w:bCs/>
          <w:sz w:val="24"/>
          <w:szCs w:val="24"/>
          <w:u w:val="single"/>
        </w:rPr>
        <w:t>Taip pat specialistas turi būti nurodomas pasiūlyme</w:t>
      </w:r>
      <w:r w:rsidRPr="00A8501C">
        <w:rPr>
          <w:rFonts w:ascii="Times New Roman" w:hAnsi="Times New Roman" w:cs="Times New Roman"/>
          <w:sz w:val="24"/>
          <w:szCs w:val="24"/>
          <w:u w:val="single"/>
        </w:rPr>
        <w:t>.</w:t>
      </w:r>
    </w:p>
    <w:p w14:paraId="306CC28A" w14:textId="68687C2E" w:rsidR="00580F50" w:rsidRPr="00A8501C" w:rsidRDefault="00580F50" w:rsidP="00580F50">
      <w:pPr>
        <w:tabs>
          <w:tab w:val="left" w:pos="1134"/>
        </w:tabs>
        <w:spacing w:after="240"/>
        <w:ind w:firstLine="709"/>
        <w:jc w:val="both"/>
        <w:rPr>
          <w:rFonts w:ascii="Times New Roman" w:hAnsi="Times New Roman" w:cs="Times New Roman"/>
          <w:sz w:val="24"/>
          <w:szCs w:val="24"/>
        </w:rPr>
      </w:pPr>
      <w:r w:rsidRPr="00A8501C">
        <w:rPr>
          <w:rFonts w:ascii="Times New Roman" w:hAnsi="Times New Roman" w:cs="Times New Roman"/>
          <w:sz w:val="24"/>
          <w:szCs w:val="24"/>
        </w:rPr>
        <w:t>3.2</w:t>
      </w:r>
      <w:r w:rsidR="001E43A3" w:rsidRPr="00A8501C">
        <w:rPr>
          <w:rFonts w:ascii="Times New Roman" w:hAnsi="Times New Roman" w:cs="Times New Roman"/>
          <w:sz w:val="24"/>
          <w:szCs w:val="24"/>
        </w:rPr>
        <w:t>2</w:t>
      </w:r>
      <w:r w:rsidRPr="00A8501C">
        <w:rPr>
          <w:rFonts w:ascii="Times New Roman" w:hAnsi="Times New Roman" w:cs="Times New Roman"/>
          <w:sz w:val="24"/>
          <w:szCs w:val="24"/>
        </w:rPr>
        <w:t xml:space="preserve">. </w:t>
      </w:r>
      <w:r w:rsidR="00084C7D" w:rsidRPr="00A8501C">
        <w:rPr>
          <w:rFonts w:ascii="Times New Roman" w:eastAsia="Times New Roman" w:hAnsi="Times New Roman" w:cs="Times New Roman"/>
          <w:sz w:val="24"/>
          <w:szCs w:val="24"/>
        </w:rPr>
        <w:t>Perkančioji organizacija</w:t>
      </w:r>
      <w:r w:rsidR="00084C7D"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A8501C"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IV. ŪKIO SUBJEKTŲ GRUPĖS DALYVAVIMAS</w:t>
      </w:r>
      <w:r w:rsidR="00993741" w:rsidRPr="00A8501C">
        <w:rPr>
          <w:rFonts w:ascii="Times New Roman" w:hAnsi="Times New Roman" w:cs="Times New Roman"/>
          <w:b/>
          <w:bCs/>
          <w:sz w:val="24"/>
          <w:szCs w:val="24"/>
        </w:rPr>
        <w:t xml:space="preserve"> PIRKIMO PROCEDŪROSE</w:t>
      </w:r>
      <w:r w:rsidRPr="00A8501C">
        <w:rPr>
          <w:rFonts w:ascii="Times New Roman" w:hAnsi="Times New Roman" w:cs="Times New Roman"/>
          <w:b/>
          <w:bCs/>
          <w:sz w:val="24"/>
          <w:szCs w:val="24"/>
        </w:rPr>
        <w:t xml:space="preserve"> </w:t>
      </w:r>
    </w:p>
    <w:p w14:paraId="4E243678" w14:textId="00DDEAB5"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sz w:val="24"/>
          <w:szCs w:val="24"/>
          <w:lang w:eastAsia="ar-SA"/>
        </w:rPr>
        <w:t xml:space="preserve"> </w:t>
      </w:r>
      <w:r w:rsidRPr="00A8501C">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nereikalauja, kad ūkio subjektų grupės pateiktą pasiūlymą pripažinus geriausiu ir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4.3. Tiekėjas gali remtis kitų ūkio subjektų pajėgumais, kurių kvalifikacija remiasi</w:t>
      </w:r>
      <w:r w:rsidR="0012188C" w:rsidRPr="00A8501C">
        <w:rPr>
          <w:rFonts w:ascii="Times New Roman" w:hAnsi="Times New Roman" w:cs="Times New Roman"/>
          <w:sz w:val="24"/>
          <w:szCs w:val="24"/>
        </w:rPr>
        <w:t>,</w:t>
      </w:r>
      <w:r w:rsidRPr="00A8501C">
        <w:rPr>
          <w:rFonts w:ascii="Times New Roman" w:hAnsi="Times New Roman" w:cs="Times New Roman"/>
          <w:sz w:val="24"/>
          <w:szCs w:val="24"/>
        </w:rPr>
        <w:t xml:space="preserve"> siekdamas atitikti pirkimo dokumentuose </w:t>
      </w:r>
      <w:r w:rsidR="00306630" w:rsidRPr="00A8501C">
        <w:rPr>
          <w:rFonts w:ascii="Times New Roman" w:eastAsia="Times New Roman" w:hAnsi="Times New Roman" w:cs="Times New Roman"/>
          <w:sz w:val="24"/>
          <w:szCs w:val="24"/>
        </w:rPr>
        <w:t>Perkančiosios organizacijos</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A8501C">
        <w:rPr>
          <w:rFonts w:ascii="Times New Roman" w:hAnsi="Times New Roman" w:cs="Times New Roman"/>
          <w:sz w:val="24"/>
          <w:szCs w:val="24"/>
        </w:rPr>
        <w:t xml:space="preserve"> pagal VPĮ 47 str. 2 d. nuostatas</w:t>
      </w:r>
      <w:r w:rsidRPr="00A8501C">
        <w:rPr>
          <w:rFonts w:ascii="Times New Roman" w:hAnsi="Times New Roman" w:cs="Times New Roman"/>
          <w:sz w:val="24"/>
          <w:szCs w:val="24"/>
        </w:rPr>
        <w:t>; finansinio ir ekonominio pajėgumo reikalavimus</w:t>
      </w:r>
      <w:r w:rsidR="00536298" w:rsidRPr="00A8501C">
        <w:rPr>
          <w:rFonts w:ascii="Times New Roman" w:hAnsi="Times New Roman" w:cs="Times New Roman"/>
          <w:sz w:val="24"/>
          <w:szCs w:val="24"/>
        </w:rPr>
        <w:t xml:space="preserve"> pagal VPĮ 47 str. 3 d. nuostatas</w:t>
      </w:r>
      <w:r w:rsidRPr="00A8501C">
        <w:rPr>
          <w:rFonts w:ascii="Times New Roman" w:hAnsi="Times New Roman" w:cs="Times New Roman"/>
          <w:sz w:val="24"/>
          <w:szCs w:val="24"/>
        </w:rPr>
        <w:t>; techninio ir profesinio pajėgumo reikalavimus</w:t>
      </w:r>
      <w:r w:rsidR="002706D6" w:rsidRPr="00A8501C">
        <w:rPr>
          <w:rFonts w:ascii="Times New Roman" w:hAnsi="Times New Roman" w:cs="Times New Roman"/>
          <w:sz w:val="24"/>
          <w:szCs w:val="24"/>
        </w:rPr>
        <w:t xml:space="preserve"> pagal VPĮ 47 str. 6 d. nuostatas.</w:t>
      </w:r>
    </w:p>
    <w:p w14:paraId="1C471FB0" w14:textId="7B81B88D"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4.4. Paslaugų teikimo ar darbų įsigijimo atvejais, </w:t>
      </w:r>
      <w:r w:rsidR="00306630" w:rsidRPr="00A8501C">
        <w:rPr>
          <w:rFonts w:ascii="Times New Roman" w:eastAsia="Times New Roman" w:hAnsi="Times New Roman" w:cs="Times New Roman"/>
          <w:sz w:val="24"/>
          <w:szCs w:val="24"/>
        </w:rPr>
        <w:t>Perkančiajai organizacijai</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sidRPr="00A8501C">
        <w:rPr>
          <w:rFonts w:ascii="Times New Roman" w:hAnsi="Times New Roman" w:cs="Times New Roman"/>
          <w:sz w:val="24"/>
          <w:szCs w:val="24"/>
        </w:rPr>
        <w:t>tuo atveju</w:t>
      </w:r>
      <w:r w:rsidRPr="00A8501C">
        <w:rPr>
          <w:rFonts w:ascii="Times New Roman" w:hAnsi="Times New Roman" w:cs="Times New Roman"/>
          <w:sz w:val="24"/>
          <w:szCs w:val="24"/>
        </w:rPr>
        <w:t xml:space="preserve">, </w:t>
      </w:r>
      <w:r w:rsidR="006F5CB1" w:rsidRPr="00A8501C">
        <w:rPr>
          <w:rFonts w:ascii="Times New Roman" w:hAnsi="Times New Roman" w:cs="Times New Roman"/>
          <w:sz w:val="24"/>
          <w:szCs w:val="24"/>
        </w:rPr>
        <w:t>jeigu</w:t>
      </w:r>
      <w:r w:rsidRPr="00A8501C">
        <w:rPr>
          <w:rFonts w:ascii="Times New Roman" w:hAnsi="Times New Roman" w:cs="Times New Roman"/>
          <w:sz w:val="24"/>
          <w:szCs w:val="24"/>
        </w:rPr>
        <w:t xml:space="preserve"> tie subjektai, kurių pajėgumais buvo pasiremta, </w:t>
      </w:r>
      <w:r w:rsidR="006F5CB1" w:rsidRPr="00A8501C">
        <w:rPr>
          <w:rFonts w:ascii="Times New Roman" w:hAnsi="Times New Roman" w:cs="Times New Roman"/>
          <w:sz w:val="24"/>
          <w:szCs w:val="24"/>
        </w:rPr>
        <w:t>patys suteiks paslaugas, atliks darbus, kuriems reikia jų turimų pajėgumų</w:t>
      </w:r>
      <w:r w:rsidRPr="00A8501C">
        <w:rPr>
          <w:rFonts w:ascii="Times New Roman" w:hAnsi="Times New Roman" w:cs="Times New Roman"/>
          <w:sz w:val="24"/>
          <w:szCs w:val="24"/>
        </w:rPr>
        <w:t>.</w:t>
      </w:r>
    </w:p>
    <w:p w14:paraId="6F976087" w14:textId="77777777" w:rsidR="009A5F25" w:rsidRPr="00A8501C" w:rsidRDefault="009A5F25" w:rsidP="009A5F25">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Pr="00A8501C" w:rsidRDefault="009A5F25"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4.6. Tiekėjas remiasi tokiais </w:t>
      </w:r>
      <w:r w:rsidR="001837E7" w:rsidRPr="00A8501C">
        <w:rPr>
          <w:rFonts w:ascii="Times New Roman" w:hAnsi="Times New Roman" w:cs="Times New Roman"/>
          <w:sz w:val="24"/>
          <w:szCs w:val="24"/>
        </w:rPr>
        <w:t xml:space="preserve">kitų </w:t>
      </w:r>
      <w:r w:rsidRPr="00A8501C">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A8501C" w:rsidRDefault="002706D6" w:rsidP="00CD4CF2">
      <w:pPr>
        <w:tabs>
          <w:tab w:val="left" w:pos="851"/>
          <w:tab w:val="left" w:pos="1692"/>
        </w:tabs>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4.7. </w:t>
      </w:r>
      <w:r w:rsidR="009A5F25" w:rsidRPr="00A8501C">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V. PASIŪLYMŲ RENGIMAS, PATEIKIMAS, KEITIMAS</w:t>
      </w:r>
    </w:p>
    <w:p w14:paraId="6D8B289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lastRenderedPageBreak/>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A8501C" w:rsidRDefault="00E84957" w:rsidP="00E84957">
      <w:pPr>
        <w:ind w:firstLine="709"/>
        <w:contextualSpacing/>
        <w:jc w:val="both"/>
        <w:rPr>
          <w:rFonts w:ascii="Times New Roman" w:hAnsi="Times New Roman" w:cs="Times New Roman"/>
          <w:i/>
          <w:sz w:val="24"/>
          <w:szCs w:val="24"/>
          <w:lang w:eastAsia="en-US"/>
        </w:rPr>
      </w:pPr>
      <w:r w:rsidRPr="00A8501C">
        <w:rPr>
          <w:rFonts w:ascii="Times New Roman" w:hAnsi="Times New Roman" w:cs="Times New Roman"/>
          <w:sz w:val="24"/>
          <w:szCs w:val="24"/>
        </w:rPr>
        <w:t xml:space="preserve">5.3.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reikalauja pasiūlymus teikti tik elektroninėmis priemonėmis naudojant CVP IS. </w:t>
      </w:r>
      <w:r w:rsidR="0014727D" w:rsidRPr="00A8501C">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A8501C">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A8501C">
        <w:rPr>
          <w:rFonts w:ascii="Times New Roman" w:hAnsi="Times New Roman" w:cs="Times New Roman"/>
          <w:sz w:val="24"/>
          <w:szCs w:val="24"/>
        </w:rPr>
        <w:t xml:space="preserve">naujojoje </w:t>
      </w:r>
      <w:r w:rsidRPr="00A8501C">
        <w:rPr>
          <w:rFonts w:ascii="Times New Roman" w:hAnsi="Times New Roman" w:cs="Times New Roman"/>
          <w:sz w:val="24"/>
          <w:szCs w:val="24"/>
        </w:rPr>
        <w:t xml:space="preserve">CVP IS registruoti tiekėjai (nemokama registracija adresu </w:t>
      </w:r>
      <w:bookmarkStart w:id="25" w:name="_Hlk183612659"/>
      <w:r w:rsidR="005E10C4" w:rsidRPr="00A8501C">
        <w:rPr>
          <w:rFonts w:ascii="Times New Roman" w:hAnsi="Times New Roman" w:cs="Times New Roman"/>
          <w:sz w:val="24"/>
          <w:szCs w:val="24"/>
        </w:rPr>
        <w:t>https://viesiejipirkimai.lt</w:t>
      </w:r>
      <w:bookmarkEnd w:id="25"/>
      <w:r w:rsidRPr="00A8501C">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8501C">
        <w:rPr>
          <w:rFonts w:ascii="Times New Roman" w:hAnsi="Times New Roman" w:cs="Times New Roman"/>
          <w:sz w:val="24"/>
          <w:szCs w:val="24"/>
        </w:rPr>
        <w:t>pdf</w:t>
      </w:r>
      <w:proofErr w:type="spellEnd"/>
      <w:r w:rsidRPr="00A8501C">
        <w:rPr>
          <w:rFonts w:ascii="Times New Roman" w:hAnsi="Times New Roman" w:cs="Times New Roman"/>
          <w:sz w:val="24"/>
          <w:szCs w:val="24"/>
        </w:rPr>
        <w:t xml:space="preserve">, jpg, </w:t>
      </w:r>
      <w:proofErr w:type="spellStart"/>
      <w:r w:rsidRPr="00A8501C">
        <w:rPr>
          <w:rFonts w:ascii="Times New Roman" w:hAnsi="Times New Roman" w:cs="Times New Roman"/>
          <w:sz w:val="24"/>
          <w:szCs w:val="24"/>
        </w:rPr>
        <w:t>docx</w:t>
      </w:r>
      <w:proofErr w:type="spellEnd"/>
      <w:r w:rsidRPr="00A8501C">
        <w:rPr>
          <w:rFonts w:ascii="Times New Roman" w:hAnsi="Times New Roman" w:cs="Times New Roman"/>
          <w:sz w:val="24"/>
          <w:szCs w:val="24"/>
        </w:rPr>
        <w:t xml:space="preserve"> ir kt.).</w:t>
      </w:r>
      <w:r w:rsidRPr="00A8501C">
        <w:rPr>
          <w:rFonts w:ascii="Times New Roman" w:hAnsi="Times New Roman" w:cs="Times New Roman"/>
          <w:sz w:val="24"/>
          <w:szCs w:val="24"/>
          <w:lang w:eastAsia="en-US"/>
        </w:rPr>
        <w:t xml:space="preserve"> </w:t>
      </w:r>
      <w:r w:rsidRPr="00A8501C">
        <w:rPr>
          <w:rFonts w:ascii="Times New Roman" w:hAnsi="Times New Roman" w:cs="Times New Roman"/>
          <w:i/>
          <w:sz w:val="24"/>
          <w:szCs w:val="24"/>
          <w:lang w:eastAsia="en-US"/>
        </w:rPr>
        <w:t>Pateikiam</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w:t>
      </w:r>
      <w:r w:rsidR="00EF5553" w:rsidRPr="00A8501C">
        <w:rPr>
          <w:rFonts w:ascii="Times New Roman" w:hAnsi="Times New Roman" w:cs="Times New Roman"/>
          <w:i/>
          <w:sz w:val="24"/>
          <w:szCs w:val="24"/>
          <w:u w:val="single"/>
          <w:lang w:eastAsia="en-US"/>
        </w:rPr>
        <w:t xml:space="preserve">pasirašyti el. parašu ar fiziniu parašu </w:t>
      </w:r>
      <w:r w:rsidRPr="00A8501C">
        <w:rPr>
          <w:rFonts w:ascii="Times New Roman" w:hAnsi="Times New Roman" w:cs="Times New Roman"/>
          <w:i/>
          <w:sz w:val="24"/>
          <w:szCs w:val="24"/>
          <w:lang w:eastAsia="en-US"/>
        </w:rPr>
        <w:t>skenuot</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dokumenta</w:t>
      </w:r>
      <w:r w:rsidR="00EF5553" w:rsidRPr="00A8501C">
        <w:rPr>
          <w:rFonts w:ascii="Times New Roman" w:hAnsi="Times New Roman" w:cs="Times New Roman"/>
          <w:i/>
          <w:sz w:val="24"/>
          <w:szCs w:val="24"/>
          <w:lang w:eastAsia="en-US"/>
        </w:rPr>
        <w:t>i</w:t>
      </w:r>
      <w:r w:rsidRPr="00A8501C">
        <w:rPr>
          <w:rFonts w:ascii="Times New Roman" w:hAnsi="Times New Roman" w:cs="Times New Roman"/>
          <w:i/>
          <w:sz w:val="24"/>
          <w:szCs w:val="24"/>
          <w:lang w:eastAsia="en-US"/>
        </w:rPr>
        <w:t xml:space="preserve"> elektroninėje formoje.</w:t>
      </w:r>
    </w:p>
    <w:p w14:paraId="1D40ADC6" w14:textId="05C663E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5.4. </w:t>
      </w:r>
      <w:bookmarkStart w:id="26" w:name="_Hlk183615296"/>
      <w:r w:rsidR="00306630" w:rsidRPr="00A8501C">
        <w:rPr>
          <w:rFonts w:ascii="Times New Roman" w:eastAsia="Times New Roman" w:hAnsi="Times New Roman" w:cs="Times New Roman"/>
          <w:sz w:val="24"/>
          <w:szCs w:val="24"/>
          <w:u w:val="single"/>
        </w:rPr>
        <w:t>Perkančioji organizacija</w:t>
      </w:r>
      <w:r w:rsidR="00306630"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lang w:eastAsia="en-US"/>
        </w:rPr>
        <w:t>nereikalauja, kad pateiktas pasiūlymas būtų pasirašytas kvalifikuotu elektroniniu parašu</w:t>
      </w:r>
      <w:bookmarkEnd w:id="26"/>
      <w:r w:rsidRPr="00A8501C">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sidRPr="00A8501C">
        <w:rPr>
          <w:rFonts w:ascii="Times New Roman" w:hAnsi="Times New Roman" w:cs="Times New Roman"/>
          <w:sz w:val="24"/>
          <w:szCs w:val="24"/>
          <w:lang w:eastAsia="en-US"/>
        </w:rPr>
        <w:t xml:space="preserve"> (kol kas CVP IS tokios galimybės nėra).</w:t>
      </w:r>
      <w:r w:rsidRPr="00A8501C">
        <w:rPr>
          <w:rFonts w:ascii="Times New Roman" w:hAnsi="Times New Roman" w:cs="Times New Roman"/>
          <w:sz w:val="24"/>
          <w:szCs w:val="24"/>
          <w:lang w:eastAsia="en-US"/>
        </w:rPr>
        <w:t xml:space="preserve">  </w:t>
      </w:r>
    </w:p>
    <w:p w14:paraId="55573568" w14:textId="73E674B9"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rPr>
        <w:t>5.5. Pasiūlymas turi būti pateiktas iki</w:t>
      </w:r>
      <w:r w:rsidR="007277BA" w:rsidRPr="00A8501C">
        <w:rPr>
          <w:rFonts w:ascii="Times New Roman" w:hAnsi="Times New Roman" w:cs="Times New Roman"/>
          <w:color w:val="FF0000"/>
          <w:sz w:val="24"/>
          <w:szCs w:val="24"/>
        </w:rPr>
        <w:t xml:space="preserve"> </w:t>
      </w:r>
      <w:r w:rsidRPr="00A8501C">
        <w:rPr>
          <w:rFonts w:ascii="Times New Roman" w:hAnsi="Times New Roman" w:cs="Times New Roman"/>
          <w:sz w:val="24"/>
          <w:szCs w:val="24"/>
        </w:rPr>
        <w:t>CVP IS nurodyto pasiūlymų pateikimo termino pabaigos</w:t>
      </w:r>
      <w:r w:rsidR="004322BB" w:rsidRPr="00A8501C">
        <w:rPr>
          <w:rFonts w:ascii="Times New Roman" w:hAnsi="Times New Roman" w:cs="Times New Roman"/>
          <w:sz w:val="24"/>
          <w:szCs w:val="24"/>
        </w:rPr>
        <w:t xml:space="preserve"> </w:t>
      </w:r>
      <w:r w:rsidRPr="00A8501C">
        <w:rPr>
          <w:rFonts w:ascii="Times New Roman" w:hAnsi="Times New Roman" w:cs="Times New Roman"/>
          <w:sz w:val="24"/>
          <w:szCs w:val="24"/>
        </w:rPr>
        <w:t>(Lietuvos Respublikos laiku).</w:t>
      </w:r>
      <w:r w:rsidR="00E85591" w:rsidRPr="00A8501C">
        <w:rPr>
          <w:rFonts w:ascii="Times New Roman" w:hAnsi="Times New Roman" w:cs="Times New Roman"/>
          <w:sz w:val="24"/>
          <w:szCs w:val="24"/>
        </w:rPr>
        <w:t xml:space="preserve"> </w:t>
      </w:r>
      <w:r w:rsidR="00E85591" w:rsidRPr="00A8501C">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A8501C" w:rsidRDefault="00E84957" w:rsidP="00E84957">
      <w:pPr>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5.8. Pasiūlymas galioja jame tiekėjo nurodytą laiką. Pasiūlymas turi galioti ne trumpiau nei </w:t>
      </w:r>
      <w:r w:rsidR="004322BB" w:rsidRPr="00A8501C">
        <w:rPr>
          <w:rFonts w:ascii="Times New Roman" w:hAnsi="Times New Roman" w:cs="Times New Roman"/>
          <w:b/>
          <w:iCs/>
          <w:sz w:val="24"/>
          <w:szCs w:val="24"/>
        </w:rPr>
        <w:t>3 mėnesius nuo pasiūlymo pateikimo dienos</w:t>
      </w:r>
      <w:r w:rsidR="00485946" w:rsidRPr="00A8501C">
        <w:rPr>
          <w:rFonts w:ascii="Times New Roman" w:hAnsi="Times New Roman" w:cs="Times New Roman"/>
          <w:b/>
          <w:iCs/>
          <w:sz w:val="24"/>
          <w:szCs w:val="24"/>
        </w:rPr>
        <w:t>.</w:t>
      </w:r>
      <w:r w:rsidRPr="00A8501C">
        <w:rPr>
          <w:rFonts w:ascii="Times New Roman" w:hAnsi="Times New Roman" w:cs="Times New Roman"/>
          <w:b/>
          <w:iCs/>
          <w:sz w:val="24"/>
          <w:szCs w:val="24"/>
        </w:rPr>
        <w:t xml:space="preserve"> </w:t>
      </w:r>
      <w:r w:rsidRPr="00A8501C">
        <w:rPr>
          <w:rFonts w:ascii="Times New Roman" w:hAnsi="Times New Roman" w:cs="Times New Roman"/>
          <w:iCs/>
          <w:sz w:val="24"/>
          <w:szCs w:val="24"/>
        </w:rPr>
        <w:t>Jei p</w:t>
      </w:r>
      <w:r w:rsidRPr="00A8501C">
        <w:rPr>
          <w:rFonts w:ascii="Times New Roman" w:hAnsi="Times New Roman" w:cs="Times New Roman"/>
          <w:sz w:val="24"/>
          <w:szCs w:val="24"/>
        </w:rPr>
        <w:t>asiūlyme nenurodytas jo galiojimo laikas, laikoma, kad pasiūlymas galioja tiek, kiek numatyta pirkimo dokumentuose.</w:t>
      </w:r>
      <w:r w:rsidR="006B74AA" w:rsidRPr="00A8501C">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A8501C" w:rsidRDefault="00E84957" w:rsidP="00E84957">
      <w:pPr>
        <w:ind w:firstLine="709"/>
        <w:jc w:val="both"/>
        <w:rPr>
          <w:rFonts w:ascii="Times New Roman" w:hAnsi="Times New Roman" w:cs="Times New Roman"/>
          <w:sz w:val="24"/>
          <w:szCs w:val="24"/>
        </w:rPr>
      </w:pPr>
      <w:r w:rsidRPr="00A8501C">
        <w:rPr>
          <w:rFonts w:ascii="Times New Roman" w:hAnsi="Times New Roman" w:cs="Times New Roman"/>
          <w:sz w:val="24"/>
          <w:szCs w:val="24"/>
        </w:rPr>
        <w:t>5.9. Pasiūlymuose nurodoma</w:t>
      </w:r>
      <w:r w:rsidRPr="00A8501C">
        <w:rPr>
          <w:rFonts w:ascii="Times New Roman" w:hAnsi="Times New Roman" w:cs="Times New Roman"/>
          <w:i/>
          <w:sz w:val="24"/>
          <w:szCs w:val="24"/>
        </w:rPr>
        <w:t> </w:t>
      </w:r>
      <w:r w:rsidRPr="00A8501C">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A8501C">
        <w:rPr>
          <w:rFonts w:ascii="Times New Roman" w:hAnsi="Times New Roman" w:cs="Times New Roman"/>
          <w:i/>
          <w:sz w:val="24"/>
          <w:szCs w:val="24"/>
        </w:rPr>
        <w:t> </w:t>
      </w:r>
      <w:r w:rsidRPr="00A8501C">
        <w:rPr>
          <w:rFonts w:ascii="Times New Roman" w:hAnsi="Times New Roman" w:cs="Times New Roman"/>
          <w:sz w:val="24"/>
          <w:szCs w:val="24"/>
        </w:rPr>
        <w:t xml:space="preserve"> kainą turi būti įskaityti visi privalomi mokesčiai ir visos tiekėjo išlaidos.</w:t>
      </w:r>
    </w:p>
    <w:p w14:paraId="5B3D191A" w14:textId="3FD6F746" w:rsidR="00E84957" w:rsidRPr="000649D6"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rPr>
        <w:t xml:space="preserve">5.10. Tiekėjas savo pasiūlymą privalo parengti pagal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Pr="00274CA9">
        <w:rPr>
          <w:rFonts w:ascii="Times New Roman" w:hAnsi="Times New Roman" w:cs="Times New Roman"/>
          <w:b/>
          <w:bCs/>
          <w:sz w:val="24"/>
          <w:szCs w:val="24"/>
        </w:rPr>
        <w:t>1 priede</w:t>
      </w:r>
      <w:r w:rsidRPr="00A8501C">
        <w:rPr>
          <w:rFonts w:ascii="Times New Roman" w:hAnsi="Times New Roman" w:cs="Times New Roman"/>
          <w:sz w:val="24"/>
          <w:szCs w:val="24"/>
        </w:rPr>
        <w:t xml:space="preserve"> pateiktą pasiūlymo formą ir </w:t>
      </w:r>
      <w:r w:rsidR="000649D6" w:rsidRPr="00274CA9">
        <w:rPr>
          <w:rFonts w:ascii="Times New Roman" w:hAnsi="Times New Roman" w:cs="Times New Roman"/>
          <w:b/>
          <w:bCs/>
          <w:sz w:val="24"/>
          <w:szCs w:val="24"/>
        </w:rPr>
        <w:t xml:space="preserve">3 </w:t>
      </w:r>
      <w:r w:rsidRPr="00274CA9">
        <w:rPr>
          <w:rFonts w:ascii="Times New Roman" w:hAnsi="Times New Roman" w:cs="Times New Roman"/>
          <w:b/>
          <w:bCs/>
          <w:sz w:val="24"/>
          <w:szCs w:val="24"/>
        </w:rPr>
        <w:t>priede</w:t>
      </w:r>
      <w:r w:rsidRPr="00A8501C">
        <w:rPr>
          <w:rFonts w:ascii="Times New Roman" w:hAnsi="Times New Roman" w:cs="Times New Roman"/>
          <w:b/>
          <w:bCs/>
          <w:i/>
          <w:iCs/>
          <w:sz w:val="24"/>
          <w:szCs w:val="24"/>
        </w:rPr>
        <w:t xml:space="preserve"> </w:t>
      </w:r>
      <w:r w:rsidRPr="00A8501C">
        <w:rPr>
          <w:rFonts w:ascii="Times New Roman" w:hAnsi="Times New Roman" w:cs="Times New Roman"/>
          <w:sz w:val="24"/>
          <w:szCs w:val="24"/>
        </w:rPr>
        <w:t>pateikt</w:t>
      </w:r>
      <w:r w:rsidR="000649D6">
        <w:rPr>
          <w:rFonts w:ascii="Times New Roman" w:hAnsi="Times New Roman" w:cs="Times New Roman"/>
          <w:sz w:val="24"/>
          <w:szCs w:val="24"/>
        </w:rPr>
        <w:t>us darbų kiekių žiniaraščius</w:t>
      </w:r>
      <w:r w:rsidRPr="00A8501C">
        <w:rPr>
          <w:rFonts w:ascii="Times New Roman" w:hAnsi="Times New Roman" w:cs="Times New Roman"/>
          <w:sz w:val="24"/>
          <w:szCs w:val="24"/>
        </w:rPr>
        <w:t xml:space="preserve">, </w:t>
      </w:r>
      <w:r w:rsidRPr="000649D6">
        <w:rPr>
          <w:rFonts w:ascii="Times New Roman" w:hAnsi="Times New Roman" w:cs="Times New Roman"/>
          <w:sz w:val="24"/>
          <w:szCs w:val="24"/>
          <w:u w:val="single"/>
        </w:rPr>
        <w:t>kurių struktūros keisti negalima</w:t>
      </w:r>
      <w:r w:rsidRPr="000649D6">
        <w:rPr>
          <w:rFonts w:ascii="Times New Roman" w:hAnsi="Times New Roman" w:cs="Times New Roman"/>
          <w:sz w:val="24"/>
          <w:szCs w:val="24"/>
        </w:rPr>
        <w:t>.</w:t>
      </w:r>
    </w:p>
    <w:p w14:paraId="51F8E418" w14:textId="7D638DC5" w:rsidR="00E84957" w:rsidRPr="00A8501C" w:rsidRDefault="00E84957" w:rsidP="00E84957">
      <w:pPr>
        <w:ind w:firstLine="709"/>
        <w:jc w:val="both"/>
        <w:rPr>
          <w:rFonts w:ascii="Times New Roman" w:hAnsi="Times New Roman" w:cs="Times New Roman"/>
          <w:b/>
          <w:bCs/>
          <w:sz w:val="24"/>
          <w:szCs w:val="24"/>
          <w:lang w:eastAsia="en-US"/>
        </w:rPr>
      </w:pPr>
      <w:r w:rsidRPr="00A8501C">
        <w:rPr>
          <w:rFonts w:ascii="Times New Roman" w:hAnsi="Times New Roman" w:cs="Times New Roman"/>
          <w:b/>
          <w:bCs/>
          <w:sz w:val="24"/>
          <w:szCs w:val="24"/>
          <w:lang w:eastAsia="en-US"/>
        </w:rPr>
        <w:t xml:space="preserve">5.11. </w:t>
      </w:r>
      <w:r w:rsidRPr="00A8501C">
        <w:rPr>
          <w:rFonts w:ascii="Times New Roman" w:hAnsi="Times New Roman" w:cs="Times New Roman"/>
          <w:b/>
          <w:bCs/>
          <w:sz w:val="24"/>
          <w:szCs w:val="24"/>
          <w:highlight w:val="lightGray"/>
          <w:u w:val="single"/>
          <w:lang w:eastAsia="en-US"/>
        </w:rPr>
        <w:t xml:space="preserve">Pasiūlymą sudaro tiekėjo </w:t>
      </w:r>
      <w:r w:rsidR="004322BB" w:rsidRPr="00A8501C">
        <w:rPr>
          <w:rFonts w:ascii="Times New Roman" w:hAnsi="Times New Roman" w:cs="Times New Roman"/>
          <w:b/>
          <w:bCs/>
          <w:sz w:val="24"/>
          <w:szCs w:val="24"/>
          <w:highlight w:val="lightGray"/>
          <w:u w:val="single"/>
          <w:lang w:eastAsia="en-US"/>
        </w:rPr>
        <w:t xml:space="preserve">CVP IS priemonėmis </w:t>
      </w:r>
      <w:r w:rsidRPr="00A8501C">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A8501C">
        <w:rPr>
          <w:rFonts w:ascii="Times New Roman" w:hAnsi="Times New Roman" w:cs="Times New Roman"/>
          <w:b/>
          <w:bCs/>
          <w:sz w:val="24"/>
          <w:szCs w:val="24"/>
          <w:highlight w:val="lightGray"/>
          <w:lang w:eastAsia="en-US"/>
        </w:rPr>
        <w:t>:</w:t>
      </w:r>
    </w:p>
    <w:p w14:paraId="54534AE7" w14:textId="7DAEC7A8" w:rsidR="00E84957" w:rsidRPr="00A8501C" w:rsidRDefault="00E84957" w:rsidP="00E84957">
      <w:pPr>
        <w:ind w:firstLine="993"/>
        <w:jc w:val="both"/>
        <w:rPr>
          <w:rFonts w:ascii="Times New Roman" w:hAnsi="Times New Roman" w:cs="Times New Roman"/>
          <w:i/>
          <w:iCs/>
          <w:sz w:val="24"/>
          <w:szCs w:val="24"/>
        </w:rPr>
      </w:pPr>
      <w:r w:rsidRPr="00A8501C">
        <w:rPr>
          <w:rFonts w:ascii="Times New Roman" w:hAnsi="Times New Roman" w:cs="Times New Roman"/>
          <w:sz w:val="24"/>
          <w:szCs w:val="24"/>
          <w:lang w:eastAsia="en-US"/>
        </w:rPr>
        <w:t xml:space="preserve">5.11.1. Užpildytas pasiūlymas, parengtas pagal šio pirkimo sąlygų </w:t>
      </w:r>
      <w:r w:rsidRPr="00686075">
        <w:rPr>
          <w:rFonts w:ascii="Times New Roman" w:hAnsi="Times New Roman" w:cs="Times New Roman"/>
          <w:sz w:val="24"/>
          <w:szCs w:val="24"/>
          <w:lang w:eastAsia="en-US"/>
        </w:rPr>
        <w:t>1 priede</w:t>
      </w:r>
      <w:r w:rsidRPr="00A8501C">
        <w:rPr>
          <w:rFonts w:ascii="Times New Roman" w:hAnsi="Times New Roman" w:cs="Times New Roman"/>
          <w:sz w:val="24"/>
          <w:szCs w:val="24"/>
          <w:lang w:eastAsia="en-US"/>
        </w:rPr>
        <w:t xml:space="preserve"> pateiktą formą, kartu su užpildytu </w:t>
      </w:r>
      <w:r w:rsidR="00334546">
        <w:rPr>
          <w:rFonts w:ascii="Times New Roman" w:hAnsi="Times New Roman" w:cs="Times New Roman"/>
          <w:sz w:val="24"/>
          <w:szCs w:val="24"/>
          <w:lang w:eastAsia="en-US"/>
        </w:rPr>
        <w:t xml:space="preserve">darbų kiekių žiniaraščiu </w:t>
      </w:r>
      <w:r w:rsidRPr="00A8501C">
        <w:rPr>
          <w:rFonts w:ascii="Times New Roman" w:hAnsi="Times New Roman" w:cs="Times New Roman"/>
          <w:sz w:val="24"/>
          <w:szCs w:val="24"/>
          <w:lang w:eastAsia="en-US"/>
        </w:rPr>
        <w:t>(</w:t>
      </w:r>
      <w:r w:rsidR="00334546">
        <w:rPr>
          <w:rFonts w:ascii="Times New Roman" w:hAnsi="Times New Roman" w:cs="Times New Roman"/>
          <w:sz w:val="24"/>
          <w:szCs w:val="24"/>
          <w:lang w:eastAsia="en-US"/>
        </w:rPr>
        <w:t>konkurso</w:t>
      </w:r>
      <w:r w:rsidRPr="00A8501C">
        <w:rPr>
          <w:rFonts w:ascii="Times New Roman" w:hAnsi="Times New Roman" w:cs="Times New Roman"/>
          <w:sz w:val="24"/>
          <w:szCs w:val="24"/>
          <w:lang w:eastAsia="en-US"/>
        </w:rPr>
        <w:t xml:space="preserve"> sąlygų </w:t>
      </w:r>
      <w:r w:rsidR="00334546">
        <w:rPr>
          <w:rFonts w:ascii="Times New Roman" w:hAnsi="Times New Roman" w:cs="Times New Roman"/>
          <w:sz w:val="24"/>
          <w:szCs w:val="24"/>
          <w:lang w:eastAsia="en-US"/>
        </w:rPr>
        <w:t>3</w:t>
      </w:r>
      <w:r w:rsidRPr="00686075">
        <w:rPr>
          <w:rFonts w:ascii="Times New Roman" w:hAnsi="Times New Roman" w:cs="Times New Roman"/>
          <w:sz w:val="24"/>
          <w:szCs w:val="24"/>
          <w:lang w:eastAsia="en-US"/>
        </w:rPr>
        <w:t xml:space="preserve"> priedas</w:t>
      </w:r>
      <w:r w:rsidRPr="00A8501C">
        <w:rPr>
          <w:rFonts w:ascii="Times New Roman" w:hAnsi="Times New Roman" w:cs="Times New Roman"/>
          <w:sz w:val="24"/>
          <w:szCs w:val="24"/>
          <w:lang w:eastAsia="en-US"/>
        </w:rPr>
        <w:t>)</w:t>
      </w:r>
      <w:r w:rsidRPr="00A8501C">
        <w:rPr>
          <w:rFonts w:ascii="Times New Roman" w:hAnsi="Times New Roman" w:cs="Times New Roman"/>
          <w:i/>
          <w:iCs/>
          <w:sz w:val="24"/>
          <w:szCs w:val="24"/>
          <w:lang w:eastAsia="en-US"/>
        </w:rPr>
        <w:t>.</w:t>
      </w:r>
    </w:p>
    <w:p w14:paraId="6AC09F0D" w14:textId="0AE74524" w:rsidR="005304A4" w:rsidRPr="00A8501C" w:rsidRDefault="00E84957" w:rsidP="005304A4">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rPr>
        <w:lastRenderedPageBreak/>
        <w:t>5.11.2.</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 xml:space="preserve">Užpildyta </w:t>
      </w:r>
      <w:r w:rsidR="000D4867" w:rsidRPr="00A8501C">
        <w:rPr>
          <w:rFonts w:ascii="Times New Roman" w:hAnsi="Times New Roman" w:cs="Times New Roman"/>
          <w:sz w:val="24"/>
          <w:szCs w:val="24"/>
        </w:rPr>
        <w:t>deklaracijos dėl Lietuvos Respublikos viešųjų pirkimų įstatymo 45 straipsnio 2</w:t>
      </w:r>
      <w:r w:rsidR="000D4867" w:rsidRPr="00A8501C">
        <w:rPr>
          <w:rFonts w:ascii="Times New Roman" w:hAnsi="Times New Roman" w:cs="Times New Roman"/>
          <w:sz w:val="24"/>
          <w:szCs w:val="24"/>
          <w:vertAlign w:val="superscript"/>
        </w:rPr>
        <w:t>1</w:t>
      </w:r>
      <w:r w:rsidR="000D4867" w:rsidRPr="00A8501C">
        <w:rPr>
          <w:rFonts w:ascii="Times New Roman" w:hAnsi="Times New Roman" w:cs="Times New Roman"/>
          <w:sz w:val="24"/>
          <w:szCs w:val="24"/>
        </w:rPr>
        <w:t xml:space="preserve"> dalies sąlygų </w:t>
      </w:r>
      <w:r w:rsidR="004D755A" w:rsidRPr="00A8501C">
        <w:rPr>
          <w:rFonts w:ascii="Times New Roman" w:hAnsi="Times New Roman" w:cs="Times New Roman"/>
          <w:sz w:val="24"/>
          <w:szCs w:val="24"/>
        </w:rPr>
        <w:t>forma</w:t>
      </w:r>
      <w:r w:rsidRPr="00A8501C">
        <w:rPr>
          <w:rFonts w:ascii="Times New Roman" w:hAnsi="Times New Roman" w:cs="Times New Roman"/>
          <w:sz w:val="24"/>
          <w:szCs w:val="24"/>
        </w:rPr>
        <w:t xml:space="preserve">, parengta pagal šių </w:t>
      </w:r>
      <w:r w:rsidR="00274CA9">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00AC0007" w:rsidRPr="00686075">
        <w:rPr>
          <w:rFonts w:ascii="Times New Roman" w:hAnsi="Times New Roman" w:cs="Times New Roman"/>
          <w:sz w:val="24"/>
          <w:szCs w:val="24"/>
        </w:rPr>
        <w:t>6</w:t>
      </w:r>
      <w:r w:rsidRPr="00686075">
        <w:rPr>
          <w:rFonts w:ascii="Times New Roman" w:hAnsi="Times New Roman" w:cs="Times New Roman"/>
          <w:sz w:val="24"/>
          <w:szCs w:val="24"/>
        </w:rPr>
        <w:t xml:space="preserve"> priedą.</w:t>
      </w:r>
    </w:p>
    <w:p w14:paraId="68B981D8" w14:textId="25AA0746" w:rsidR="00EE0820" w:rsidRPr="00A8501C" w:rsidRDefault="00E84957" w:rsidP="0034371A">
      <w:pPr>
        <w:ind w:firstLine="993"/>
        <w:jc w:val="both"/>
        <w:rPr>
          <w:rFonts w:ascii="Times New Roman" w:hAnsi="Times New Roman" w:cs="Times New Roman"/>
          <w:color w:val="FF0000"/>
          <w:sz w:val="24"/>
          <w:szCs w:val="24"/>
        </w:rPr>
      </w:pPr>
      <w:r w:rsidRPr="00A8501C">
        <w:rPr>
          <w:rFonts w:ascii="Times New Roman" w:hAnsi="Times New Roman" w:cs="Times New Roman"/>
          <w:sz w:val="24"/>
          <w:szCs w:val="24"/>
        </w:rPr>
        <w:t xml:space="preserve">5.11.3. Europos bendrasis viešųjų pirkimų dokumentas (EBVPD), parengtas pagal </w:t>
      </w:r>
      <w:r w:rsidR="00E57EEE">
        <w:rPr>
          <w:rFonts w:ascii="Times New Roman" w:hAnsi="Times New Roman" w:cs="Times New Roman"/>
          <w:sz w:val="24"/>
          <w:szCs w:val="24"/>
        </w:rPr>
        <w:t>konkurso</w:t>
      </w:r>
      <w:r w:rsidRPr="00A8501C">
        <w:rPr>
          <w:rFonts w:ascii="Times New Roman" w:hAnsi="Times New Roman" w:cs="Times New Roman"/>
          <w:sz w:val="24"/>
          <w:szCs w:val="24"/>
        </w:rPr>
        <w:t xml:space="preserve"> sąlygų </w:t>
      </w:r>
      <w:r w:rsidR="00AC0007" w:rsidRPr="00686075">
        <w:rPr>
          <w:rFonts w:ascii="Times New Roman" w:hAnsi="Times New Roman" w:cs="Times New Roman"/>
          <w:sz w:val="24"/>
          <w:szCs w:val="24"/>
        </w:rPr>
        <w:t>5</w:t>
      </w:r>
      <w:r w:rsidRPr="00686075">
        <w:rPr>
          <w:rFonts w:ascii="Times New Roman" w:hAnsi="Times New Roman" w:cs="Times New Roman"/>
          <w:sz w:val="24"/>
          <w:szCs w:val="24"/>
        </w:rPr>
        <w:t xml:space="preserve"> priedą.</w:t>
      </w:r>
      <w:r w:rsidRPr="00A8501C">
        <w:rPr>
          <w:rFonts w:ascii="Times New Roman" w:hAnsi="Times New Roman" w:cs="Times New Roman"/>
          <w:sz w:val="24"/>
          <w:szCs w:val="24"/>
        </w:rPr>
        <w:t xml:space="preserve"> </w:t>
      </w:r>
      <w:r w:rsidRPr="00A8501C">
        <w:rPr>
          <w:rFonts w:ascii="Times New Roman" w:eastAsia="Calibri" w:hAnsi="Times New Roman" w:cs="Times New Roman"/>
          <w:sz w:val="24"/>
          <w:szCs w:val="24"/>
          <w:lang w:eastAsia="en-US"/>
        </w:rPr>
        <w:t xml:space="preserve">EBVPD turi užpildyti, pasirašyti ir pateikti tiekėjas,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tiekėjų grupės partneris (jei pasiūlymą pateikia tiekėjų grupė), </w:t>
      </w:r>
      <w:r w:rsidRPr="00A8501C">
        <w:rPr>
          <w:rFonts w:ascii="Times New Roman" w:eastAsia="Calibri" w:hAnsi="Times New Roman" w:cs="Times New Roman"/>
          <w:b/>
          <w:sz w:val="24"/>
          <w:szCs w:val="24"/>
          <w:lang w:eastAsia="en-US"/>
        </w:rPr>
        <w:t>kiekvienas</w:t>
      </w:r>
      <w:r w:rsidRPr="00A8501C">
        <w:rPr>
          <w:rFonts w:ascii="Times New Roman" w:eastAsia="Calibri" w:hAnsi="Times New Roman" w:cs="Times New Roman"/>
          <w:sz w:val="24"/>
          <w:szCs w:val="24"/>
          <w:lang w:eastAsia="en-US"/>
        </w:rPr>
        <w:t xml:space="preserve"> ūkio subjektas, kurio pajėgumais tiekėjas</w:t>
      </w:r>
      <w:r w:rsidR="0034371A" w:rsidRPr="00A8501C">
        <w:rPr>
          <w:rFonts w:ascii="Times New Roman" w:eastAsia="Calibri" w:hAnsi="Times New Roman" w:cs="Times New Roman"/>
          <w:sz w:val="24"/>
          <w:szCs w:val="24"/>
          <w:lang w:eastAsia="en-US"/>
        </w:rPr>
        <w:t xml:space="preserve"> remiasi</w:t>
      </w:r>
      <w:r w:rsidRPr="00A8501C">
        <w:rPr>
          <w:rFonts w:ascii="Times New Roman" w:eastAsia="Calibri" w:hAnsi="Times New Roman" w:cs="Times New Roman"/>
          <w:sz w:val="24"/>
          <w:szCs w:val="24"/>
          <w:lang w:eastAsia="en-US"/>
        </w:rPr>
        <w:t>.</w:t>
      </w:r>
      <w:r w:rsidR="00485946" w:rsidRPr="00A8501C">
        <w:rPr>
          <w:rFonts w:ascii="Times New Roman" w:eastAsia="Calibri" w:hAnsi="Times New Roman" w:cs="Times New Roman"/>
          <w:sz w:val="24"/>
          <w:szCs w:val="24"/>
          <w:lang w:eastAsia="en-US"/>
        </w:rPr>
        <w:t xml:space="preserve"> </w:t>
      </w:r>
      <w:r w:rsidR="005304A4" w:rsidRPr="00A8501C">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1E0B5D37" w:rsidR="00E84957" w:rsidRPr="00A8501C" w:rsidRDefault="00E84957" w:rsidP="00C53958">
      <w:pPr>
        <w:ind w:firstLine="993"/>
        <w:jc w:val="both"/>
        <w:rPr>
          <w:rFonts w:ascii="Times New Roman" w:hAnsi="Times New Roman" w:cs="Times New Roman"/>
          <w:b/>
          <w:bCs/>
          <w:i/>
          <w:sz w:val="24"/>
          <w:szCs w:val="24"/>
        </w:rPr>
      </w:pPr>
      <w:r w:rsidRPr="00A8501C">
        <w:rPr>
          <w:rFonts w:ascii="Times New Roman" w:hAnsi="Times New Roman" w:cs="Times New Roman"/>
          <w:sz w:val="24"/>
          <w:szCs w:val="24"/>
          <w:lang w:eastAsia="en-US"/>
        </w:rPr>
        <w:t xml:space="preserve">5.11.4. </w:t>
      </w:r>
      <w:r w:rsidR="00C53958" w:rsidRPr="00A8501C">
        <w:rPr>
          <w:rFonts w:ascii="Times New Roman" w:eastAsia="Times New Roman" w:hAnsi="Times New Roman" w:cs="Times New Roman"/>
          <w:bCs/>
          <w:sz w:val="24"/>
          <w:szCs w:val="24"/>
        </w:rPr>
        <w:t>pasiūlymų galiojimą užtikrinantis dokumentas</w:t>
      </w:r>
      <w:r w:rsidR="004322BB" w:rsidRPr="00A8501C">
        <w:rPr>
          <w:rFonts w:ascii="Times New Roman" w:eastAsia="Times New Roman" w:hAnsi="Times New Roman" w:cs="Times New Roman"/>
          <w:bCs/>
          <w:sz w:val="24"/>
          <w:szCs w:val="24"/>
        </w:rPr>
        <w:t xml:space="preserve"> - </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b/>
          <w:sz w:val="24"/>
          <w:szCs w:val="24"/>
        </w:rPr>
        <w:t>nereikalaujamas.</w:t>
      </w:r>
      <w:r w:rsidR="00C53958" w:rsidRPr="00A8501C">
        <w:rPr>
          <w:rFonts w:ascii="Times New Roman" w:eastAsia="Times New Roman" w:hAnsi="Times New Roman" w:cs="Times New Roman"/>
          <w:bCs/>
          <w:sz w:val="24"/>
          <w:szCs w:val="24"/>
        </w:rPr>
        <w:t xml:space="preserve"> </w:t>
      </w:r>
      <w:r w:rsidR="00C53958" w:rsidRPr="00A8501C">
        <w:rPr>
          <w:rFonts w:ascii="Times New Roman" w:eastAsia="Times New Roman" w:hAnsi="Times New Roman" w:cs="Times New Roman"/>
          <w:i/>
          <w:sz w:val="24"/>
          <w:szCs w:val="24"/>
        </w:rPr>
        <w:t xml:space="preserve"> </w:t>
      </w:r>
    </w:p>
    <w:p w14:paraId="7B853DFE" w14:textId="77777777" w:rsidR="00E84957" w:rsidRPr="00A8501C" w:rsidRDefault="00E84957" w:rsidP="00E84957">
      <w:pPr>
        <w:ind w:firstLine="993"/>
        <w:jc w:val="both"/>
        <w:rPr>
          <w:rFonts w:ascii="Times New Roman" w:hAnsi="Times New Roman" w:cs="Times New Roman"/>
          <w:i/>
          <w:iCs/>
          <w:sz w:val="24"/>
          <w:szCs w:val="24"/>
          <w:lang w:eastAsia="en-US"/>
        </w:rPr>
      </w:pPr>
      <w:r w:rsidRPr="00A8501C">
        <w:rPr>
          <w:rFonts w:ascii="Times New Roman" w:hAnsi="Times New Roman" w:cs="Times New Roman"/>
          <w:sz w:val="24"/>
          <w:szCs w:val="24"/>
          <w:lang w:eastAsia="en-US"/>
        </w:rPr>
        <w:t xml:space="preserve">5.11.5. jungtinės veiklos sutarties skaitmeninė kopija, </w:t>
      </w:r>
      <w:r w:rsidRPr="00A8501C">
        <w:rPr>
          <w:rFonts w:ascii="Times New Roman" w:hAnsi="Times New Roman" w:cs="Times New Roman"/>
          <w:i/>
          <w:iCs/>
          <w:sz w:val="24"/>
          <w:szCs w:val="24"/>
          <w:lang w:eastAsia="en-US"/>
        </w:rPr>
        <w:t>jei pasiūlymą teikia ūkio subjektų grupė;</w:t>
      </w:r>
    </w:p>
    <w:p w14:paraId="41A833B5" w14:textId="77777777" w:rsidR="00E84957" w:rsidRPr="00A8501C" w:rsidRDefault="00E84957" w:rsidP="00E84957">
      <w:pPr>
        <w:ind w:firstLine="993"/>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5.11.6. Įgaliojimo pateikti ir pasirašyti pasiūlymą ir/ar kitus dokumentus elektroniniu parašu skaitmeninė kopija (</w:t>
      </w:r>
      <w:r w:rsidRPr="00A8501C">
        <w:rPr>
          <w:rFonts w:ascii="Times New Roman" w:hAnsi="Times New Roman" w:cs="Times New Roman"/>
          <w:i/>
          <w:sz w:val="24"/>
          <w:szCs w:val="24"/>
          <w:lang w:eastAsia="en-US"/>
        </w:rPr>
        <w:t>jeigu pasiūlymą pateikia ne tiekėjo vadovas</w:t>
      </w:r>
      <w:r w:rsidRPr="00A8501C">
        <w:rPr>
          <w:rFonts w:ascii="Times New Roman" w:hAnsi="Times New Roman" w:cs="Times New Roman"/>
          <w:sz w:val="24"/>
          <w:szCs w:val="24"/>
          <w:lang w:eastAsia="en-US"/>
        </w:rPr>
        <w:t>);</w:t>
      </w:r>
    </w:p>
    <w:p w14:paraId="54662920" w14:textId="34F2C725" w:rsidR="007049E9" w:rsidRPr="00A8501C" w:rsidRDefault="00482EE0" w:rsidP="00E84957">
      <w:pPr>
        <w:ind w:firstLine="993"/>
        <w:jc w:val="both"/>
        <w:rPr>
          <w:rFonts w:ascii="Times New Roman" w:hAnsi="Times New Roman" w:cs="Times New Roman"/>
          <w:bCs/>
          <w:sz w:val="24"/>
          <w:szCs w:val="24"/>
        </w:rPr>
      </w:pPr>
      <w:r w:rsidRPr="00A8501C">
        <w:rPr>
          <w:rFonts w:ascii="Times New Roman" w:hAnsi="Times New Roman" w:cs="Times New Roman"/>
          <w:sz w:val="24"/>
          <w:szCs w:val="24"/>
          <w:lang w:eastAsia="en-US"/>
        </w:rPr>
        <w:t xml:space="preserve">5.11.7. </w:t>
      </w:r>
      <w:r w:rsidR="00C96AD3" w:rsidRPr="00A8501C">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A8501C" w:rsidRDefault="00B964A6" w:rsidP="00E84957">
      <w:pPr>
        <w:ind w:firstLine="993"/>
        <w:jc w:val="both"/>
        <w:rPr>
          <w:rFonts w:ascii="Times New Roman" w:hAnsi="Times New Roman" w:cs="Times New Roman"/>
          <w:bCs/>
          <w:sz w:val="24"/>
          <w:szCs w:val="24"/>
        </w:rPr>
      </w:pPr>
      <w:r w:rsidRPr="00A8501C">
        <w:rPr>
          <w:rFonts w:ascii="Times New Roman" w:hAnsi="Times New Roman" w:cs="Times New Roman"/>
          <w:bCs/>
          <w:sz w:val="24"/>
          <w:szCs w:val="24"/>
        </w:rPr>
        <w:t xml:space="preserve">5.11.8. </w:t>
      </w:r>
      <w:r w:rsidRPr="00A8501C">
        <w:rPr>
          <w:rFonts w:ascii="Times New Roman" w:hAnsi="Times New Roman" w:cs="Times New Roman"/>
          <w:sz w:val="24"/>
          <w:szCs w:val="24"/>
        </w:rPr>
        <w:t xml:space="preserve">susitarimas ar ketinimų protokolas, ar preliminari sutartis, ar kitas dokumentas su subtiekėju, </w:t>
      </w:r>
      <w:r w:rsidR="00CA6806" w:rsidRPr="00A8501C">
        <w:rPr>
          <w:rFonts w:ascii="Times New Roman" w:hAnsi="Times New Roman" w:cs="Times New Roman"/>
          <w:sz w:val="24"/>
          <w:szCs w:val="24"/>
        </w:rPr>
        <w:t>aiškiai nurodantis</w:t>
      </w:r>
      <w:r w:rsidRPr="00A8501C">
        <w:rPr>
          <w:rFonts w:ascii="Times New Roman" w:hAnsi="Times New Roman" w:cs="Times New Roman"/>
          <w:sz w:val="24"/>
          <w:szCs w:val="24"/>
        </w:rPr>
        <w:t>, kokioms prievolėms vykdyti subtiekėjas yra pasitelkiamas;</w:t>
      </w:r>
    </w:p>
    <w:p w14:paraId="50749D01" w14:textId="31691C22" w:rsidR="00B964A6" w:rsidRPr="00A8501C" w:rsidRDefault="0018775F" w:rsidP="00FA1D62">
      <w:pPr>
        <w:ind w:firstLine="993"/>
        <w:jc w:val="both"/>
        <w:rPr>
          <w:rFonts w:ascii="Times New Roman" w:hAnsi="Times New Roman" w:cs="Times New Roman"/>
          <w:sz w:val="24"/>
          <w:szCs w:val="24"/>
        </w:rPr>
      </w:pPr>
      <w:r w:rsidRPr="00A8501C">
        <w:rPr>
          <w:rFonts w:ascii="Times New Roman" w:hAnsi="Times New Roman" w:cs="Times New Roman"/>
          <w:bCs/>
          <w:sz w:val="24"/>
          <w:szCs w:val="24"/>
        </w:rPr>
        <w:t>5</w:t>
      </w:r>
      <w:r w:rsidR="00B964A6" w:rsidRPr="00A8501C">
        <w:rPr>
          <w:rFonts w:ascii="Times New Roman" w:hAnsi="Times New Roman" w:cs="Times New Roman"/>
          <w:bCs/>
          <w:sz w:val="24"/>
          <w:szCs w:val="24"/>
        </w:rPr>
        <w:t xml:space="preserve">.11.9. </w:t>
      </w:r>
      <w:r w:rsidR="00FA1D62" w:rsidRPr="00A8501C">
        <w:rPr>
          <w:rFonts w:ascii="Times New Roman" w:hAnsi="Times New Roman" w:cs="Times New Roman"/>
          <w:sz w:val="24"/>
          <w:szCs w:val="24"/>
        </w:rPr>
        <w:t>dokumentas (</w:t>
      </w:r>
      <w:r w:rsidR="00B964A6" w:rsidRPr="00A8501C">
        <w:rPr>
          <w:rFonts w:ascii="Times New Roman" w:hAnsi="Times New Roman" w:cs="Times New Roman"/>
          <w:sz w:val="24"/>
          <w:szCs w:val="24"/>
        </w:rPr>
        <w:t>dvišal</w:t>
      </w:r>
      <w:r w:rsidR="00FA1D62" w:rsidRPr="00A8501C">
        <w:rPr>
          <w:rFonts w:ascii="Times New Roman" w:hAnsi="Times New Roman" w:cs="Times New Roman"/>
          <w:sz w:val="24"/>
          <w:szCs w:val="24"/>
        </w:rPr>
        <w:t>is</w:t>
      </w:r>
      <w:r w:rsidR="00B964A6" w:rsidRPr="00A8501C">
        <w:rPr>
          <w:rFonts w:ascii="Times New Roman" w:hAnsi="Times New Roman" w:cs="Times New Roman"/>
          <w:sz w:val="24"/>
          <w:szCs w:val="24"/>
        </w:rPr>
        <w:t xml:space="preserve"> susitarim</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arba ketinimų protokol</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arba kit</w:t>
      </w:r>
      <w:r w:rsidR="00FA1D62" w:rsidRPr="00A8501C">
        <w:rPr>
          <w:rFonts w:ascii="Times New Roman" w:hAnsi="Times New Roman" w:cs="Times New Roman"/>
          <w:sz w:val="24"/>
          <w:szCs w:val="24"/>
        </w:rPr>
        <w:t>as</w:t>
      </w:r>
      <w:r w:rsidR="00B964A6" w:rsidRPr="00A8501C">
        <w:rPr>
          <w:rFonts w:ascii="Times New Roman" w:hAnsi="Times New Roman" w:cs="Times New Roman"/>
          <w:sz w:val="24"/>
          <w:szCs w:val="24"/>
        </w:rPr>
        <w:t xml:space="preserve"> dokumentą</w:t>
      </w:r>
      <w:r w:rsidR="00FA1D62" w:rsidRPr="00A8501C">
        <w:rPr>
          <w:rFonts w:ascii="Times New Roman" w:hAnsi="Times New Roman" w:cs="Times New Roman"/>
          <w:sz w:val="24"/>
          <w:szCs w:val="24"/>
        </w:rPr>
        <w:t>), kuris pagrįstų, kad specialistas, kurio kvalifikacija tiekėjas remiasi, ir kuris pasiūlymo teikimo metu dar nėra tiekėjo, ūkio subjekto, kurio pajėgumais tiekėjas remiasi, darbuotojas, pirkimo laimėjimo ir sutarties sudarymo atveju bus įdarbintas.</w:t>
      </w:r>
    </w:p>
    <w:p w14:paraId="6CD47919" w14:textId="549A35F2"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5.12.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pasilieka sau teisę pareikalauti dokumentų originalų.</w:t>
      </w:r>
    </w:p>
    <w:p w14:paraId="2E36A5D3" w14:textId="5BAB29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A8501C">
        <w:rPr>
          <w:rFonts w:ascii="Times New Roman" w:eastAsia="Times New Roman" w:hAnsi="Times New Roman" w:cs="Times New Roman"/>
          <w:sz w:val="24"/>
          <w:szCs w:val="24"/>
        </w:rPr>
        <w:t>Perkančioji organizacija</w:t>
      </w:r>
      <w:r w:rsidR="00FA4C01" w:rsidRPr="00A8501C">
        <w:rPr>
          <w:rFonts w:ascii="Times New Roman" w:eastAsia="Times New Roman" w:hAnsi="Times New Roman" w:cs="Times New Roman"/>
          <w:color w:val="000000"/>
          <w:sz w:val="24"/>
          <w:szCs w:val="24"/>
          <w:lang w:eastAsia="ar-SA"/>
        </w:rPr>
        <w:t xml:space="preserve"> </w:t>
      </w:r>
      <w:r w:rsidRPr="00A8501C">
        <w:rPr>
          <w:rFonts w:ascii="Times New Roman" w:hAnsi="Times New Roman" w:cs="Times New Roman"/>
          <w:sz w:val="24"/>
          <w:szCs w:val="24"/>
          <w:lang w:eastAsia="en-US"/>
        </w:rPr>
        <w:t xml:space="preserve">turi juos supažindinti su </w:t>
      </w:r>
      <w:r w:rsidR="009235C4" w:rsidRPr="00A8501C">
        <w:rPr>
          <w:rFonts w:ascii="Times New Roman" w:hAnsi="Times New Roman" w:cs="Times New Roman"/>
          <w:sz w:val="24"/>
          <w:szCs w:val="24"/>
          <w:lang w:eastAsia="en-US"/>
        </w:rPr>
        <w:t>laimėtojo pasiūlymu</w:t>
      </w:r>
      <w:r w:rsidRPr="00A8501C">
        <w:rPr>
          <w:rFonts w:ascii="Times New Roman" w:hAnsi="Times New Roman" w:cs="Times New Roman"/>
          <w:sz w:val="24"/>
          <w:szCs w:val="24"/>
          <w:lang w:eastAsia="en-US"/>
        </w:rPr>
        <w:t>, išskyrus tą informaciją, kurią dalyviai nurodė kaip konfidencialią.</w:t>
      </w:r>
      <w:r w:rsidR="005304A4" w:rsidRPr="00A8501C">
        <w:rPr>
          <w:rFonts w:ascii="Times New Roman" w:hAnsi="Times New Roman" w:cs="Times New Roman"/>
          <w:sz w:val="24"/>
          <w:szCs w:val="24"/>
          <w:lang w:eastAsia="en-US"/>
        </w:rPr>
        <w:t xml:space="preserve"> Jeigu </w:t>
      </w:r>
      <w:r w:rsidR="00FA4C01" w:rsidRPr="00A8501C">
        <w:rPr>
          <w:rFonts w:ascii="Times New Roman" w:eastAsia="Times New Roman" w:hAnsi="Times New Roman" w:cs="Times New Roman"/>
          <w:sz w:val="24"/>
          <w:szCs w:val="24"/>
        </w:rPr>
        <w:t>Perkančiajai organizacijai</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A8501C">
        <w:rPr>
          <w:rFonts w:ascii="Times New Roman" w:eastAsia="Times New Roman" w:hAnsi="Times New Roman" w:cs="Times New Roman"/>
          <w:sz w:val="24"/>
          <w:szCs w:val="24"/>
        </w:rPr>
        <w:t>Perkančio</w:t>
      </w:r>
      <w:r w:rsidR="00075124" w:rsidRPr="00A8501C">
        <w:rPr>
          <w:rFonts w:ascii="Times New Roman" w:eastAsia="Times New Roman" w:hAnsi="Times New Roman" w:cs="Times New Roman"/>
          <w:sz w:val="24"/>
          <w:szCs w:val="24"/>
        </w:rPr>
        <w:t>sios</w:t>
      </w:r>
      <w:r w:rsidR="00FA4C01" w:rsidRPr="00A8501C">
        <w:rPr>
          <w:rFonts w:ascii="Times New Roman" w:eastAsia="Times New Roman" w:hAnsi="Times New Roman" w:cs="Times New Roman"/>
          <w:sz w:val="24"/>
          <w:szCs w:val="24"/>
        </w:rPr>
        <w:t xml:space="preserve"> organizacij</w:t>
      </w:r>
      <w:r w:rsidR="00075124" w:rsidRPr="00A8501C">
        <w:rPr>
          <w:rFonts w:ascii="Times New Roman" w:eastAsia="Times New Roman" w:hAnsi="Times New Roman" w:cs="Times New Roman"/>
          <w:sz w:val="24"/>
          <w:szCs w:val="24"/>
        </w:rPr>
        <w:t>os</w:t>
      </w:r>
      <w:r w:rsidR="00FA4C01" w:rsidRPr="00A8501C">
        <w:rPr>
          <w:rFonts w:ascii="Times New Roman" w:eastAsia="Times New Roman" w:hAnsi="Times New Roman" w:cs="Times New Roman"/>
          <w:color w:val="000000"/>
          <w:sz w:val="24"/>
          <w:szCs w:val="24"/>
          <w:lang w:eastAsia="ar-SA"/>
        </w:rPr>
        <w:t xml:space="preserve"> </w:t>
      </w:r>
      <w:r w:rsidR="005304A4" w:rsidRPr="00A8501C">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005304A4" w:rsidRPr="00A8501C">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4</w:t>
      </w:r>
      <w:r w:rsidRPr="00A8501C">
        <w:rPr>
          <w:rFonts w:ascii="Times New Roman" w:hAnsi="Times New Roman" w:cs="Times New Roman"/>
          <w:sz w:val="24"/>
          <w:szCs w:val="24"/>
          <w:lang w:eastAsia="en-US"/>
        </w:rPr>
        <w:t>. Tiekėjas iki galutinio pasiūlymų pateikimo termino turi teisę pakeisti arba atšaukti savo pasiūlymą</w:t>
      </w:r>
      <w:r w:rsidR="007277BA" w:rsidRPr="00A8501C">
        <w:rPr>
          <w:rFonts w:ascii="Times New Roman" w:hAnsi="Times New Roman" w:cs="Times New Roman"/>
          <w:sz w:val="24"/>
          <w:szCs w:val="24"/>
          <w:lang w:eastAsia="en-US"/>
        </w:rPr>
        <w:t xml:space="preserve"> </w:t>
      </w:r>
      <w:r w:rsidRPr="00A8501C">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5</w:t>
      </w:r>
      <w:r w:rsidRPr="00A8501C">
        <w:rPr>
          <w:rFonts w:ascii="Times New Roman" w:hAnsi="Times New Roman" w:cs="Times New Roman"/>
          <w:sz w:val="24"/>
          <w:szCs w:val="24"/>
          <w:lang w:eastAsia="en-US"/>
        </w:rPr>
        <w:t xml:space="preserve">. </w:t>
      </w:r>
      <w:r w:rsidR="00306630" w:rsidRPr="00A8501C">
        <w:rPr>
          <w:rFonts w:ascii="Times New Roman" w:eastAsia="Times New Roman" w:hAnsi="Times New Roman" w:cs="Times New Roman"/>
          <w:sz w:val="24"/>
          <w:szCs w:val="24"/>
        </w:rPr>
        <w:t>Perkančioji organizacija</w:t>
      </w:r>
      <w:r w:rsidR="0030663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6</w:t>
      </w:r>
      <w:r w:rsidRPr="00A8501C">
        <w:rPr>
          <w:rFonts w:ascii="Times New Roman" w:hAnsi="Times New Roman" w:cs="Times New Roman"/>
          <w:sz w:val="24"/>
          <w:szCs w:val="24"/>
          <w:lang w:eastAsia="en-US"/>
        </w:rPr>
        <w:t xml:space="preserv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A8501C">
        <w:rPr>
          <w:rFonts w:ascii="Times New Roman" w:hAnsi="Times New Roman" w:cs="Times New Roman"/>
          <w:sz w:val="24"/>
          <w:szCs w:val="24"/>
          <w:lang w:eastAsia="en-US"/>
        </w:rPr>
        <w:t>P</w:t>
      </w:r>
      <w:r w:rsidRPr="00A8501C">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7</w:t>
      </w:r>
      <w:r w:rsidRPr="00A8501C">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lastRenderedPageBreak/>
        <w:t xml:space="preserve">organizuojamame pirkime,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5.1</w:t>
      </w:r>
      <w:r w:rsidR="00837C32" w:rsidRPr="00A8501C">
        <w:rPr>
          <w:rFonts w:ascii="Times New Roman" w:hAnsi="Times New Roman" w:cs="Times New Roman"/>
          <w:sz w:val="24"/>
          <w:szCs w:val="24"/>
          <w:lang w:eastAsia="en-US"/>
        </w:rPr>
        <w:t>8</w:t>
      </w:r>
      <w:r w:rsidRPr="00A8501C">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837C32" w:rsidRPr="00A8501C">
        <w:rPr>
          <w:rFonts w:ascii="Times New Roman" w:hAnsi="Times New Roman" w:cs="Times New Roman"/>
          <w:sz w:val="24"/>
          <w:szCs w:val="24"/>
          <w:lang w:eastAsia="en-US"/>
        </w:rPr>
        <w:t>19</w:t>
      </w:r>
      <w:r w:rsidRPr="00A8501C">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0</w:t>
      </w:r>
      <w:r w:rsidRPr="00A8501C">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A8501C" w:rsidRDefault="009D1D3F" w:rsidP="009D1D3F">
      <w:pPr>
        <w:tabs>
          <w:tab w:val="left" w:pos="1134"/>
          <w:tab w:val="left" w:pos="1692"/>
        </w:tabs>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             </w:t>
      </w:r>
      <w:r w:rsidR="00E84957" w:rsidRPr="00A8501C">
        <w:rPr>
          <w:rFonts w:ascii="Times New Roman" w:hAnsi="Times New Roman" w:cs="Times New Roman"/>
          <w:sz w:val="24"/>
          <w:szCs w:val="24"/>
          <w:lang w:eastAsia="en-US"/>
        </w:rPr>
        <w:t>5.2</w:t>
      </w:r>
      <w:r w:rsidR="00837C32" w:rsidRPr="00A8501C">
        <w:rPr>
          <w:rFonts w:ascii="Times New Roman" w:hAnsi="Times New Roman" w:cs="Times New Roman"/>
          <w:sz w:val="24"/>
          <w:szCs w:val="24"/>
          <w:lang w:eastAsia="en-US"/>
        </w:rPr>
        <w:t>1</w:t>
      </w:r>
      <w:r w:rsidR="00E84957" w:rsidRPr="00A8501C">
        <w:rPr>
          <w:rFonts w:ascii="Times New Roman" w:hAnsi="Times New Roman" w:cs="Times New Roman"/>
          <w:sz w:val="24"/>
          <w:szCs w:val="24"/>
          <w:lang w:eastAsia="en-US"/>
        </w:rPr>
        <w:t xml:space="preserve">. </w:t>
      </w:r>
      <w:r w:rsidR="00075124" w:rsidRPr="00A8501C">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A8501C"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A8501C" w:rsidRDefault="00E84957" w:rsidP="00E84957">
      <w:pPr>
        <w:ind w:left="397"/>
        <w:jc w:val="center"/>
        <w:rPr>
          <w:rFonts w:ascii="Times New Roman" w:hAnsi="Times New Roman" w:cs="Times New Roman"/>
          <w:b/>
          <w:sz w:val="24"/>
          <w:szCs w:val="24"/>
        </w:rPr>
      </w:pPr>
      <w:r w:rsidRPr="00A8501C">
        <w:rPr>
          <w:rFonts w:ascii="Times New Roman" w:hAnsi="Times New Roman" w:cs="Times New Roman"/>
          <w:b/>
          <w:sz w:val="24"/>
          <w:szCs w:val="24"/>
        </w:rPr>
        <w:t>VI. PASIŪLYMŲ ŠIFRAVIMAS</w:t>
      </w:r>
    </w:p>
    <w:p w14:paraId="0C46B07C" w14:textId="77777777" w:rsidR="00E84957" w:rsidRPr="00A8501C" w:rsidRDefault="00E84957" w:rsidP="00E84957">
      <w:pPr>
        <w:jc w:val="center"/>
        <w:rPr>
          <w:rFonts w:ascii="Times New Roman" w:hAnsi="Times New Roman" w:cs="Times New Roman"/>
          <w:b/>
          <w:sz w:val="24"/>
          <w:szCs w:val="24"/>
        </w:rPr>
      </w:pPr>
    </w:p>
    <w:p w14:paraId="0EED3CCC" w14:textId="77777777" w:rsidR="00E84957" w:rsidRPr="00A8501C" w:rsidRDefault="00E84957" w:rsidP="00E84957">
      <w:pPr>
        <w:ind w:firstLine="709"/>
        <w:contextualSpacing/>
        <w:jc w:val="both"/>
        <w:rPr>
          <w:rFonts w:ascii="Times New Roman" w:hAnsi="Times New Roman" w:cs="Times New Roman"/>
          <w:color w:val="000000"/>
          <w:sz w:val="24"/>
          <w:szCs w:val="24"/>
        </w:rPr>
      </w:pPr>
      <w:r w:rsidRPr="00A8501C">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6.1.1. iki pasiūlymų pateikimo termino pabaigos naudodamasis </w:t>
      </w:r>
      <w:r w:rsidR="00811C38"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A8501C">
        <w:rPr>
          <w:rFonts w:ascii="Times New Roman" w:hAnsi="Times New Roman" w:cs="Times New Roman"/>
          <w:sz w:val="24"/>
          <w:szCs w:val="24"/>
        </w:rPr>
        <w:t>adresu https://vpt.lrv.lt/uploads/vpt/documents/files/uzssisfravimo%20instrukcija(1).pdf</w:t>
      </w:r>
      <w:r w:rsidRPr="00A8501C">
        <w:rPr>
          <w:rFonts w:ascii="Times New Roman" w:hAnsi="Times New Roman" w:cs="Times New Roman"/>
          <w:sz w:val="24"/>
          <w:szCs w:val="24"/>
        </w:rPr>
        <w:t>.</w:t>
      </w:r>
    </w:p>
    <w:p w14:paraId="08786FDB" w14:textId="0544F778" w:rsidR="00E84957" w:rsidRPr="00A8501C" w:rsidRDefault="00E84957" w:rsidP="00E84957">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6.1.2.</w:t>
      </w:r>
      <w:r w:rsidR="007277BA" w:rsidRPr="00A8501C">
        <w:rPr>
          <w:rFonts w:ascii="Times New Roman" w:hAnsi="Times New Roman" w:cs="Times New Roman"/>
          <w:sz w:val="24"/>
          <w:szCs w:val="24"/>
        </w:rPr>
        <w:t xml:space="preserve"> </w:t>
      </w:r>
      <w:r w:rsidR="002D748B" w:rsidRPr="00A8501C">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A8501C">
        <w:rPr>
          <w:rFonts w:ascii="Times New Roman" w:hAnsi="Times New Roman" w:cs="Times New Roman"/>
          <w:sz w:val="24"/>
          <w:szCs w:val="24"/>
        </w:rPr>
        <w:t xml:space="preserve">CVP IS susirašinėjimo priemonėmis pateikti slaptažodį, su kuriuo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galės iššifruoti pateiktą pasiūlymą. Iškilus </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A8501C">
        <w:rPr>
          <w:rFonts w:ascii="Times New Roman" w:eastAsia="Times New Roman" w:hAnsi="Times New Roman" w:cs="Times New Roman"/>
          <w:sz w:val="24"/>
          <w:szCs w:val="24"/>
        </w:rPr>
        <w:t>Perkančiosios organizacijos</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oficialiu jos telefonu ir (arba) kitais būdais). </w:t>
      </w:r>
    </w:p>
    <w:p w14:paraId="341F7BEB" w14:textId="641EA964" w:rsidR="00346227" w:rsidRPr="00A8501C" w:rsidRDefault="00E84957" w:rsidP="00BF55CB">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A8501C">
        <w:rPr>
          <w:rFonts w:ascii="Times New Roman" w:hAnsi="Times New Roman" w:cs="Times New Roman"/>
          <w:sz w:val="24"/>
          <w:szCs w:val="24"/>
        </w:rPr>
        <w:t xml:space="preserve"> per 30 min. nuo pasiūlymų pateikimo termino pabaigos</w:t>
      </w:r>
      <w:r w:rsidRPr="00A8501C">
        <w:rPr>
          <w:rFonts w:ascii="Times New Roman" w:hAnsi="Times New Roman" w:cs="Times New Roman"/>
          <w:sz w:val="24"/>
          <w:szCs w:val="24"/>
        </w:rPr>
        <w:t xml:space="preserve"> arba pateikus neteisingą slaptažodį, kuriuo naudodamasi </w:t>
      </w:r>
      <w:r w:rsidR="00491BDB" w:rsidRPr="00A8501C">
        <w:rPr>
          <w:rFonts w:ascii="Times New Roman" w:eastAsia="Times New Roman" w:hAnsi="Times New Roman" w:cs="Times New Roman"/>
          <w:sz w:val="24"/>
          <w:szCs w:val="24"/>
        </w:rPr>
        <w:t>Perkančioji organizacija</w:t>
      </w:r>
      <w:r w:rsidR="00491BDB"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negalėjo iššifruoti pasiūlymo, pasiūlymas laikomas nepateiktu ir nėra vertinamas. </w:t>
      </w:r>
      <w:r w:rsidRPr="00A8501C">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A8501C">
        <w:rPr>
          <w:rFonts w:ascii="Times New Roman" w:eastAsia="Times New Roman" w:hAnsi="Times New Roman" w:cs="Times New Roman"/>
          <w:sz w:val="24"/>
          <w:szCs w:val="24"/>
          <w:u w:val="single"/>
        </w:rPr>
        <w:t>Perkančioji organizacija</w:t>
      </w:r>
      <w:r w:rsidR="000B2C03" w:rsidRPr="00A8501C">
        <w:rPr>
          <w:rFonts w:ascii="Times New Roman" w:hAnsi="Times New Roman" w:cs="Times New Roman"/>
          <w:sz w:val="24"/>
          <w:szCs w:val="24"/>
          <w:u w:val="single"/>
        </w:rPr>
        <w:t xml:space="preserve"> </w:t>
      </w:r>
      <w:r w:rsidRPr="00A8501C">
        <w:rPr>
          <w:rFonts w:ascii="Times New Roman" w:hAnsi="Times New Roman" w:cs="Times New Roman"/>
          <w:sz w:val="24"/>
          <w:szCs w:val="24"/>
          <w:u w:val="single"/>
        </w:rPr>
        <w:t>tiekėjo pasiūlymą atmeta kaip neatitinkantį pirkimo dokumentuose nustatytų reikalavimų (tiekėjas nepateikė pasiūlymo kainos</w:t>
      </w:r>
      <w:r w:rsidRPr="00A8501C">
        <w:rPr>
          <w:rFonts w:ascii="Times New Roman" w:hAnsi="Times New Roman" w:cs="Times New Roman"/>
          <w:sz w:val="24"/>
          <w:szCs w:val="24"/>
        </w:rPr>
        <w:t>).</w:t>
      </w:r>
    </w:p>
    <w:p w14:paraId="1F4D52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VII. PASIŪLYMŲ GALIOJIMO UŽTIKRINIMO REIKALAVIMAI</w:t>
      </w:r>
    </w:p>
    <w:p w14:paraId="6C273622" w14:textId="77777777" w:rsidR="00E84957" w:rsidRPr="00A8501C"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A8501C" w:rsidRDefault="00C53958" w:rsidP="00D778C7">
      <w:pPr>
        <w:ind w:firstLine="709"/>
        <w:jc w:val="both"/>
        <w:outlineLvl w:val="1"/>
        <w:rPr>
          <w:rFonts w:ascii="Times New Roman" w:eastAsia="Times New Roman" w:hAnsi="Times New Roman" w:cs="Times New Roman"/>
          <w:sz w:val="24"/>
          <w:szCs w:val="24"/>
        </w:rPr>
      </w:pPr>
      <w:r w:rsidRPr="00A8501C">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A8501C"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r w:rsidRPr="00A8501C">
        <w:rPr>
          <w:rFonts w:ascii="Times New Roman" w:hAnsi="Times New Roman" w:cs="Times New Roman"/>
          <w:b/>
          <w:bCs/>
          <w:sz w:val="24"/>
          <w:szCs w:val="24"/>
        </w:rPr>
        <w:t>VIII. PIRKIMO DOKUMENTŲ PAAIŠKINIMAS IR PATIKSLINIMAS</w:t>
      </w:r>
    </w:p>
    <w:p w14:paraId="45C2EB7B" w14:textId="77777777" w:rsidR="00E84957" w:rsidRPr="00A8501C"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8.1. Pirkimo sąlygos gali būti paaiškinamos, patikslinamos tiekėjų iniciatyva, jiems</w:t>
      </w:r>
      <w:r w:rsidR="007277BA"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kreipiantis į </w:t>
      </w:r>
      <w:r w:rsidR="000B2C03" w:rsidRPr="00A8501C">
        <w:rPr>
          <w:rFonts w:ascii="Times New Roman" w:eastAsia="Times New Roman" w:hAnsi="Times New Roman" w:cs="Times New Roman"/>
          <w:sz w:val="24"/>
          <w:szCs w:val="24"/>
        </w:rPr>
        <w:t>Perkančiąją organizaciją</w:t>
      </w:r>
      <w:r w:rsidRPr="00A8501C">
        <w:rPr>
          <w:rFonts w:ascii="Times New Roman" w:hAnsi="Times New Roman" w:cs="Times New Roman"/>
          <w:sz w:val="24"/>
          <w:szCs w:val="24"/>
        </w:rPr>
        <w:t xml:space="preserve">. Prašymai paaiškinti pirkimo sąlygas gali būti pateikiami </w:t>
      </w:r>
      <w:r w:rsidR="000B2C03" w:rsidRPr="00A8501C">
        <w:rPr>
          <w:rFonts w:ascii="Times New Roman" w:eastAsia="Times New Roman" w:hAnsi="Times New Roman" w:cs="Times New Roman"/>
          <w:sz w:val="24"/>
          <w:szCs w:val="24"/>
        </w:rPr>
        <w:t>Perkančiajai organizacijai</w:t>
      </w:r>
      <w:r w:rsidR="00A07095" w:rsidRPr="00A8501C">
        <w:rPr>
          <w:rFonts w:ascii="Times New Roman" w:eastAsia="Times New Roman" w:hAnsi="Times New Roman" w:cs="Times New Roman"/>
          <w:sz w:val="24"/>
          <w:szCs w:val="24"/>
        </w:rPr>
        <w:t xml:space="preserve"> </w:t>
      </w:r>
      <w:r w:rsidRPr="00A8501C">
        <w:rPr>
          <w:rFonts w:ascii="Times New Roman" w:hAnsi="Times New Roman" w:cs="Times New Roman"/>
          <w:sz w:val="24"/>
          <w:szCs w:val="24"/>
        </w:rPr>
        <w:t>CVP IS</w:t>
      </w:r>
      <w:r w:rsidR="00811C38" w:rsidRPr="00A8501C">
        <w:rPr>
          <w:rFonts w:ascii="Times New Roman" w:hAnsi="Times New Roman" w:cs="Times New Roman"/>
          <w:sz w:val="24"/>
          <w:szCs w:val="24"/>
        </w:rPr>
        <w:t xml:space="preserve"> (</w:t>
      </w:r>
      <w:r w:rsidR="0014727D" w:rsidRPr="00A8501C">
        <w:rPr>
          <w:rFonts w:ascii="Times New Roman" w:hAnsi="Times New Roman" w:cs="Times New Roman"/>
          <w:sz w:val="24"/>
          <w:szCs w:val="24"/>
        </w:rPr>
        <w:t xml:space="preserve">adresu </w:t>
      </w:r>
      <w:r w:rsidR="00811C38" w:rsidRPr="00A8501C">
        <w:rPr>
          <w:rFonts w:ascii="Times New Roman" w:hAnsi="Times New Roman" w:cs="Times New Roman"/>
          <w:sz w:val="24"/>
          <w:szCs w:val="24"/>
        </w:rPr>
        <w:t>https://viesiejipirkimai.lt)</w:t>
      </w:r>
      <w:r w:rsidRPr="00A8501C">
        <w:rPr>
          <w:rFonts w:ascii="Times New Roman" w:hAnsi="Times New Roman" w:cs="Times New Roman"/>
          <w:sz w:val="24"/>
          <w:szCs w:val="24"/>
        </w:rPr>
        <w:t xml:space="preserve"> susirašinėjimo priemonėmis ne vėliau kaip likus </w:t>
      </w:r>
      <w:r w:rsidRPr="00A8501C">
        <w:rPr>
          <w:rFonts w:ascii="Times New Roman" w:hAnsi="Times New Roman" w:cs="Times New Roman"/>
          <w:b/>
          <w:sz w:val="24"/>
          <w:szCs w:val="24"/>
        </w:rPr>
        <w:t xml:space="preserve">6 dienoms </w:t>
      </w:r>
      <w:r w:rsidRPr="00A8501C">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A8501C"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rPr>
        <w:t xml:space="preserve">8.2. </w:t>
      </w:r>
      <w:r w:rsidR="000B2C03" w:rsidRPr="00A8501C">
        <w:rPr>
          <w:rFonts w:ascii="Times New Roman" w:eastAsia="Times New Roman" w:hAnsi="Times New Roman" w:cs="Times New Roman"/>
          <w:sz w:val="24"/>
          <w:szCs w:val="24"/>
        </w:rPr>
        <w:t>Perkančioji organizacija</w:t>
      </w:r>
      <w:r w:rsidR="00A07095"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A8501C">
        <w:rPr>
          <w:rFonts w:ascii="Times New Roman" w:eastAsia="Times New Roman" w:hAnsi="Times New Roman" w:cs="Times New Roman"/>
          <w:sz w:val="24"/>
          <w:szCs w:val="24"/>
        </w:rPr>
        <w:t xml:space="preserve">Perkančioji </w:t>
      </w:r>
      <w:r w:rsidR="000B2C03" w:rsidRPr="00A8501C">
        <w:rPr>
          <w:rFonts w:ascii="Times New Roman" w:eastAsia="Times New Roman" w:hAnsi="Times New Roman" w:cs="Times New Roman"/>
          <w:sz w:val="24"/>
          <w:szCs w:val="24"/>
        </w:rPr>
        <w:lastRenderedPageBreak/>
        <w:t>organizacija</w:t>
      </w:r>
      <w:r w:rsidR="000B2C03" w:rsidRPr="00A8501C">
        <w:rPr>
          <w:rFonts w:ascii="Times New Roman" w:hAnsi="Times New Roman" w:cs="Times New Roman"/>
          <w:sz w:val="24"/>
          <w:szCs w:val="24"/>
        </w:rPr>
        <w:t xml:space="preserve"> </w:t>
      </w:r>
      <w:r w:rsidR="00812C09" w:rsidRPr="00A8501C">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A8501C" w:rsidRDefault="00812C09"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A8501C">
        <w:rPr>
          <w:rFonts w:ascii="Times New Roman" w:hAnsi="Times New Roman" w:cs="Times New Roman"/>
          <w:sz w:val="24"/>
          <w:szCs w:val="24"/>
        </w:rPr>
        <w:t xml:space="preserve"> </w:t>
      </w:r>
      <w:r w:rsidRPr="00A8501C">
        <w:rPr>
          <w:rFonts w:ascii="Times New Roman" w:hAnsi="Times New Roman" w:cs="Times New Roman"/>
          <w:sz w:val="24"/>
          <w:szCs w:val="24"/>
        </w:rPr>
        <w:t>p. nustatyti terminai, nors šios informacijos buvo paprašyta laiku;</w:t>
      </w:r>
    </w:p>
    <w:p w14:paraId="2C729D9D" w14:textId="53902515" w:rsidR="00812C09" w:rsidRPr="00A8501C" w:rsidRDefault="00812C09"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8.3.2. jeigu buvo padaryta reikšmingų (bet ne esminių) pirkimo dokumentų pakeitimų.</w:t>
      </w:r>
    </w:p>
    <w:p w14:paraId="24150FE9" w14:textId="63B79CC5"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4</w:t>
      </w:r>
      <w:r w:rsidRPr="00A8501C">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A8501C">
        <w:rPr>
          <w:rFonts w:ascii="Times New Roman" w:hAnsi="Times New Roman" w:cs="Times New Roman"/>
          <w:b/>
          <w:sz w:val="24"/>
          <w:szCs w:val="24"/>
        </w:rPr>
        <w:t>4 dienoms</w:t>
      </w:r>
      <w:r w:rsidRPr="00A8501C">
        <w:rPr>
          <w:rFonts w:ascii="Times New Roman" w:hAnsi="Times New Roman" w:cs="Times New Roman"/>
          <w:sz w:val="24"/>
          <w:szCs w:val="24"/>
        </w:rPr>
        <w:t xml:space="preserve"> iki pasiūlymų pateikimo termino pabaigos.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5</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8.</w:t>
      </w:r>
      <w:r w:rsidR="00812C09" w:rsidRPr="00A8501C">
        <w:rPr>
          <w:rFonts w:ascii="Times New Roman" w:hAnsi="Times New Roman" w:cs="Times New Roman"/>
          <w:sz w:val="24"/>
          <w:szCs w:val="24"/>
        </w:rPr>
        <w:t>6</w:t>
      </w:r>
      <w:r w:rsidRPr="00A8501C">
        <w:rPr>
          <w:rFonts w:ascii="Times New Roman" w:hAnsi="Times New Roman" w:cs="Times New Roman"/>
          <w:sz w:val="24"/>
          <w:szCs w:val="24"/>
        </w:rPr>
        <w:t xml:space="preserve">. Bet kokia informacija, pirkimo sąlygų paaiškinimai, pranešimai ar kitas </w:t>
      </w:r>
      <w:r w:rsidR="000B2C03" w:rsidRPr="00A8501C">
        <w:rPr>
          <w:rFonts w:ascii="Times New Roman" w:eastAsia="Times New Roman" w:hAnsi="Times New Roman" w:cs="Times New Roman"/>
          <w:sz w:val="24"/>
          <w:szCs w:val="24"/>
        </w:rPr>
        <w:t>Perkančiosios organizacijos</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ir tiekėjo susirašinėjimas yra vykdomas tik per CVP IS.</w:t>
      </w:r>
    </w:p>
    <w:p w14:paraId="772413BC" w14:textId="35FD9DAA" w:rsidR="00AC0007" w:rsidRPr="00A8501C" w:rsidRDefault="00E84957" w:rsidP="00D778C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8.7.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neketina rengti susitikimų su tiekėjais dėl pirkimo dokumentų paaiškinimų.</w:t>
      </w:r>
    </w:p>
    <w:p w14:paraId="75B06602" w14:textId="77777777" w:rsidR="00E84957" w:rsidRPr="00A8501C"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A8501C"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A8501C">
        <w:rPr>
          <w:rFonts w:ascii="Times New Roman" w:hAnsi="Times New Roman" w:cs="Times New Roman"/>
          <w:b/>
          <w:bCs/>
          <w:sz w:val="24"/>
          <w:szCs w:val="24"/>
        </w:rPr>
        <w:t>IX. SUSIPAŽINIMAS SU GAUTAIS PASIŪLYMAIS</w:t>
      </w:r>
    </w:p>
    <w:p w14:paraId="23BC7DFD" w14:textId="77777777" w:rsidR="00E84957" w:rsidRPr="00A8501C"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A8501C"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Pradinis susipažinimas su elektroninėmis priemonėmis gautais pasiūlymais vyks </w:t>
      </w:r>
      <w:r w:rsidR="009D1D3F" w:rsidRPr="00A8501C">
        <w:rPr>
          <w:rFonts w:ascii="Times New Roman" w:hAnsi="Times New Roman" w:cs="Times New Roman"/>
          <w:sz w:val="24"/>
          <w:szCs w:val="24"/>
          <w:lang w:eastAsia="en-US"/>
        </w:rPr>
        <w:t>skelbime apie pirkimą nurodytu laiku</w:t>
      </w:r>
      <w:r w:rsidRPr="00A8501C">
        <w:rPr>
          <w:rFonts w:ascii="Times New Roman" w:hAnsi="Times New Roman" w:cs="Times New Roman"/>
          <w:sz w:val="24"/>
          <w:szCs w:val="24"/>
          <w:lang w:eastAsia="en-US"/>
        </w:rPr>
        <w:t xml:space="preserve"> CVP IS priemonėmis </w:t>
      </w:r>
      <w:r w:rsidR="009D1D3F" w:rsidRPr="00A8501C">
        <w:rPr>
          <w:rFonts w:ascii="Times New Roman" w:hAnsi="Times New Roman" w:cs="Times New Roman"/>
          <w:sz w:val="24"/>
          <w:szCs w:val="24"/>
          <w:lang w:eastAsia="en-US"/>
        </w:rPr>
        <w:t>Trakų rajono</w:t>
      </w:r>
      <w:r w:rsidRPr="00A8501C">
        <w:rPr>
          <w:rFonts w:ascii="Times New Roman" w:hAnsi="Times New Roman" w:cs="Times New Roman"/>
          <w:sz w:val="24"/>
          <w:szCs w:val="24"/>
          <w:lang w:eastAsia="en-US"/>
        </w:rPr>
        <w:t xml:space="preserve"> savivaldybės administracijos patalpose, </w:t>
      </w:r>
      <w:r w:rsidR="009D1D3F" w:rsidRPr="00A8501C">
        <w:rPr>
          <w:rFonts w:ascii="Times New Roman" w:hAnsi="Times New Roman" w:cs="Times New Roman"/>
          <w:sz w:val="24"/>
          <w:szCs w:val="24"/>
          <w:lang w:eastAsia="en-US"/>
        </w:rPr>
        <w:t>104</w:t>
      </w:r>
      <w:r w:rsidRPr="00A8501C">
        <w:rPr>
          <w:rFonts w:ascii="Times New Roman" w:hAnsi="Times New Roman" w:cs="Times New Roman"/>
          <w:sz w:val="24"/>
          <w:szCs w:val="24"/>
          <w:lang w:eastAsia="en-US"/>
        </w:rPr>
        <w:t xml:space="preserve"> kab., </w:t>
      </w:r>
      <w:r w:rsidR="009D1D3F" w:rsidRPr="00A8501C">
        <w:rPr>
          <w:rFonts w:ascii="Times New Roman" w:hAnsi="Times New Roman" w:cs="Times New Roman"/>
          <w:sz w:val="24"/>
          <w:szCs w:val="24"/>
          <w:lang w:eastAsia="en-US"/>
        </w:rPr>
        <w:t>Vytauto g. 33, Trak</w:t>
      </w:r>
      <w:r w:rsidR="00F85A50" w:rsidRPr="00A8501C">
        <w:rPr>
          <w:rFonts w:ascii="Times New Roman" w:hAnsi="Times New Roman" w:cs="Times New Roman"/>
          <w:sz w:val="24"/>
          <w:szCs w:val="24"/>
          <w:lang w:eastAsia="en-US"/>
        </w:rPr>
        <w:t>ai</w:t>
      </w:r>
      <w:r w:rsidRPr="00A8501C">
        <w:rPr>
          <w:rFonts w:ascii="Times New Roman" w:hAnsi="Times New Roman" w:cs="Times New Roman"/>
          <w:sz w:val="24"/>
          <w:szCs w:val="24"/>
          <w:lang w:eastAsia="en-US"/>
        </w:rPr>
        <w:t>.</w:t>
      </w:r>
    </w:p>
    <w:p w14:paraId="7BA92366" w14:textId="3A9F807E" w:rsidR="00E84957" w:rsidRPr="00A8501C" w:rsidRDefault="00E84957" w:rsidP="009D1D3F">
      <w:pPr>
        <w:numPr>
          <w:ilvl w:val="1"/>
          <w:numId w:val="16"/>
        </w:numPr>
        <w:ind w:firstLine="851"/>
        <w:jc w:val="both"/>
        <w:rPr>
          <w:rFonts w:ascii="Times New Roman" w:hAnsi="Times New Roman" w:cs="Times New Roman"/>
          <w:bCs/>
          <w:sz w:val="24"/>
          <w:szCs w:val="24"/>
          <w:lang w:eastAsia="en-US"/>
        </w:rPr>
      </w:pPr>
      <w:r w:rsidRPr="00A8501C">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 PASIŪLYMŲ NAGRINĖJIMAS </w:t>
      </w:r>
    </w:p>
    <w:p w14:paraId="39EDE046" w14:textId="77777777"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10.1. Pateiktus pasiūlymus nagrinėja, vertina ir palygina Komisija šia tvarka:</w:t>
      </w:r>
    </w:p>
    <w:p w14:paraId="75C1B94A" w14:textId="3C341F02"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10.1.2. įvertina Europos bendrajame viešųjų pirkimų dokumente pateiktą informaciją ir ne vėliau kaip </w:t>
      </w:r>
      <w:r w:rsidRPr="00A8501C">
        <w:rPr>
          <w:rFonts w:ascii="Times New Roman" w:hAnsi="Times New Roman" w:cs="Times New Roman"/>
          <w:b/>
          <w:sz w:val="24"/>
          <w:szCs w:val="24"/>
        </w:rPr>
        <w:t>per 3 darbo dienas</w:t>
      </w:r>
      <w:r w:rsidRPr="00A8501C">
        <w:rPr>
          <w:rFonts w:ascii="Times New Roman" w:hAnsi="Times New Roman" w:cs="Times New Roman"/>
          <w:sz w:val="24"/>
          <w:szCs w:val="24"/>
        </w:rPr>
        <w:t xml:space="preserve"> raštu praneša apie šio patikrinimo rezultatus;</w:t>
      </w:r>
    </w:p>
    <w:p w14:paraId="6F38DADC" w14:textId="44652573" w:rsidR="00810538"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pirkimo dokumentuose nėra nurod</w:t>
      </w:r>
      <w:r w:rsidR="00D778C7" w:rsidRPr="00A8501C">
        <w:rPr>
          <w:rFonts w:ascii="Times New Roman" w:hAnsi="Times New Roman" w:cs="Times New Roman"/>
          <w:sz w:val="24"/>
          <w:szCs w:val="24"/>
        </w:rPr>
        <w:t>žiusi</w:t>
      </w:r>
      <w:r w:rsidRPr="00A8501C">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lastRenderedPageBreak/>
        <w:t>10.1.5. tikrina ar nebuvo pasiūlyta neįprastai maža kaina ir ar teikėjas pirkimo komisijos prašymu pateikė raštišką tinkamą kainos pagrįstumo įrodymą;</w:t>
      </w:r>
    </w:p>
    <w:p w14:paraId="6CD385D2" w14:textId="75E43474" w:rsidR="00093402" w:rsidRPr="00A8501C" w:rsidRDefault="00E84957" w:rsidP="00D778C7">
      <w:pPr>
        <w:autoSpaceDE w:val="0"/>
        <w:autoSpaceDN w:val="0"/>
        <w:adjustRightInd w:val="0"/>
        <w:ind w:firstLine="993"/>
        <w:jc w:val="both"/>
        <w:rPr>
          <w:rFonts w:ascii="Times New Roman" w:hAnsi="Times New Roman" w:cs="Times New Roman"/>
          <w:sz w:val="24"/>
          <w:szCs w:val="24"/>
        </w:rPr>
      </w:pPr>
      <w:r w:rsidRPr="00A8501C">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ar galimas laimėtojas atitinka pirkimo sąlygų 3.11 </w:t>
      </w:r>
      <w:r w:rsidR="00EB4F58" w:rsidRPr="00A8501C">
        <w:rPr>
          <w:rFonts w:ascii="Times New Roman" w:hAnsi="Times New Roman" w:cs="Times New Roman"/>
          <w:sz w:val="24"/>
          <w:szCs w:val="24"/>
        </w:rPr>
        <w:t xml:space="preserve">ir 3.12. </w:t>
      </w:r>
      <w:r w:rsidRPr="00A8501C">
        <w:rPr>
          <w:rFonts w:ascii="Times New Roman" w:hAnsi="Times New Roman" w:cs="Times New Roman"/>
          <w:sz w:val="24"/>
          <w:szCs w:val="24"/>
        </w:rPr>
        <w:t>punkt</w:t>
      </w:r>
      <w:r w:rsidR="00EB4F58" w:rsidRPr="00A8501C">
        <w:rPr>
          <w:rFonts w:ascii="Times New Roman" w:hAnsi="Times New Roman" w:cs="Times New Roman"/>
          <w:sz w:val="24"/>
          <w:szCs w:val="24"/>
        </w:rPr>
        <w:t>uose</w:t>
      </w:r>
      <w:r w:rsidRPr="00A8501C">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A8501C">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A8501C" w:rsidRDefault="00E84957" w:rsidP="00741A0A">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10.2. </w:t>
      </w:r>
      <w:r w:rsidR="00093402" w:rsidRPr="00A8501C">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00093402" w:rsidRPr="00A8501C">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A8501C">
        <w:rPr>
          <w:rStyle w:val="cf01"/>
          <w:rFonts w:ascii="Times New Roman" w:hAnsi="Times New Roman" w:cs="Times New Roman"/>
          <w:sz w:val="24"/>
          <w:szCs w:val="24"/>
        </w:rPr>
        <w:t xml:space="preserve"> </w:t>
      </w:r>
      <w:r w:rsidR="00EC6AFD" w:rsidRPr="00A8501C">
        <w:rPr>
          <w:rStyle w:val="cf01"/>
          <w:rFonts w:ascii="Times New Roman" w:hAnsi="Times New Roman" w:cs="Times New Roman"/>
          <w:sz w:val="24"/>
          <w:szCs w:val="24"/>
        </w:rPr>
        <w:t>(</w:t>
      </w:r>
      <w:r w:rsidR="00741A0A" w:rsidRPr="00A8501C">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A8501C">
        <w:rPr>
          <w:rStyle w:val="cf01"/>
          <w:rFonts w:ascii="Times New Roman" w:hAnsi="Times New Roman" w:cs="Times New Roman"/>
          <w:sz w:val="24"/>
          <w:szCs w:val="24"/>
        </w:rPr>
        <w:t>)</w:t>
      </w:r>
      <w:r w:rsidR="00093402" w:rsidRPr="00A8501C">
        <w:rPr>
          <w:rStyle w:val="cf01"/>
          <w:rFonts w:ascii="Times New Roman" w:hAnsi="Times New Roman" w:cs="Times New Roman"/>
          <w:sz w:val="24"/>
          <w:szCs w:val="24"/>
        </w:rPr>
        <w:t>.</w:t>
      </w:r>
    </w:p>
    <w:p w14:paraId="767B0720" w14:textId="1DCF0A5A"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3</w:t>
      </w:r>
      <w:r w:rsidRPr="00A8501C">
        <w:rPr>
          <w:rFonts w:ascii="Times New Roman" w:hAnsi="Times New Roman" w:cs="Times New Roman"/>
          <w:sz w:val="24"/>
          <w:szCs w:val="24"/>
        </w:rPr>
        <w:t>. Iškilus klausimams dėl pasiūlymų turinio ir pirkimo komisijai paprašius raštu</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10.</w:t>
      </w:r>
      <w:r w:rsidR="00093402" w:rsidRPr="00A8501C">
        <w:rPr>
          <w:rFonts w:ascii="Times New Roman" w:hAnsi="Times New Roman" w:cs="Times New Roman"/>
          <w:sz w:val="24"/>
          <w:szCs w:val="24"/>
        </w:rPr>
        <w:t>4</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A8501C" w:rsidRDefault="00E84957" w:rsidP="00E84957">
      <w:pPr>
        <w:autoSpaceDE w:val="0"/>
        <w:autoSpaceDN w:val="0"/>
        <w:adjustRightInd w:val="0"/>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10.7.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A8501C"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A8501C" w:rsidRDefault="00E84957" w:rsidP="00E84957">
      <w:pPr>
        <w:pStyle w:val="Sraopastraipa"/>
        <w:ind w:left="0"/>
        <w:jc w:val="center"/>
        <w:rPr>
          <w:b/>
          <w:szCs w:val="24"/>
        </w:rPr>
      </w:pPr>
      <w:r w:rsidRPr="00A8501C">
        <w:rPr>
          <w:b/>
          <w:bCs/>
          <w:szCs w:val="24"/>
        </w:rPr>
        <w:t xml:space="preserve">XI. </w:t>
      </w:r>
      <w:r w:rsidRPr="00A8501C">
        <w:rPr>
          <w:b/>
          <w:szCs w:val="24"/>
        </w:rPr>
        <w:t>PASIŪLYMŲ ATMETIMO PRIEŽASTYS</w:t>
      </w:r>
    </w:p>
    <w:p w14:paraId="6A5E2E48" w14:textId="77777777" w:rsidR="00E84957" w:rsidRPr="00A8501C" w:rsidRDefault="00E84957" w:rsidP="00E84957">
      <w:pPr>
        <w:pStyle w:val="Sraopastraipa"/>
        <w:ind w:left="0"/>
        <w:jc w:val="center"/>
        <w:rPr>
          <w:b/>
          <w:szCs w:val="24"/>
        </w:rPr>
      </w:pPr>
    </w:p>
    <w:p w14:paraId="3A227F76" w14:textId="77777777"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11.1. Pirkimo komisija atmeta pasiūlymą, jeigu:</w:t>
      </w:r>
    </w:p>
    <w:p w14:paraId="58809CA5" w14:textId="05276EA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 tiekėjas pasiūlymą ar jo dalį pateikė ne CVP IS priemonėmis;</w:t>
      </w:r>
    </w:p>
    <w:p w14:paraId="59064A6B" w14:textId="6249BDC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A8501C">
        <w:rPr>
          <w:rFonts w:ascii="Times New Roman" w:hAnsi="Times New Roman" w:cs="Times New Roman"/>
          <w:sz w:val="24"/>
          <w:szCs w:val="24"/>
        </w:rPr>
        <w:t>Perkančiosios organizacijos</w:t>
      </w:r>
      <w:r w:rsidR="00810538" w:rsidRPr="00A8501C">
        <w:rPr>
          <w:rFonts w:ascii="Times New Roman" w:hAnsi="Times New Roman" w:cs="Times New Roman"/>
          <w:sz w:val="24"/>
          <w:szCs w:val="24"/>
        </w:rPr>
        <w:t xml:space="preserve"> </w:t>
      </w:r>
      <w:r w:rsidRPr="00A8501C">
        <w:rPr>
          <w:rFonts w:ascii="Times New Roman" w:hAnsi="Times New Roman" w:cs="Times New Roman"/>
          <w:sz w:val="24"/>
          <w:szCs w:val="24"/>
        </w:rPr>
        <w:t>prašymu nepateikė ar nepatikslino pateiktų netikslių ar neišsamių duomenų apie pašalinimo pagrindų nebuvimą</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6161DAF6" w14:textId="0459EFBF"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A8501C" w:rsidRDefault="00E84957" w:rsidP="00E84957">
      <w:pPr>
        <w:ind w:firstLine="1296"/>
        <w:jc w:val="both"/>
        <w:rPr>
          <w:rFonts w:ascii="Times New Roman" w:hAnsi="Times New Roman" w:cs="Times New Roman"/>
          <w:sz w:val="24"/>
          <w:szCs w:val="24"/>
        </w:rPr>
      </w:pPr>
      <w:r w:rsidRPr="00A8501C">
        <w:rPr>
          <w:rFonts w:ascii="Times New Roman" w:hAnsi="Times New Roman" w:cs="Times New Roman"/>
          <w:sz w:val="24"/>
          <w:szCs w:val="24"/>
        </w:rPr>
        <w:t xml:space="preserve">11.1.4. pasiūlymą pateikęs tiekėjas </w:t>
      </w:r>
      <w:r w:rsidR="00E7756F" w:rsidRPr="00A8501C">
        <w:rPr>
          <w:rFonts w:ascii="Times New Roman" w:hAnsi="Times New Roman" w:cs="Times New Roman"/>
          <w:sz w:val="24"/>
          <w:szCs w:val="24"/>
        </w:rPr>
        <w:t xml:space="preserve">neatitinka pirkimo sąlygų 3.13. punkte nustatytų reikalavimų ir, kilus įtarimui dėl grėsmės nacionaliniam saugumui, </w:t>
      </w:r>
      <w:r w:rsidRPr="00A8501C">
        <w:rPr>
          <w:rFonts w:ascii="Times New Roman" w:hAnsi="Times New Roman" w:cs="Times New Roman"/>
          <w:sz w:val="24"/>
          <w:szCs w:val="24"/>
        </w:rPr>
        <w:t>nepateikė ar nepatikslino pateiktų netikslių ar neišsamių duomenų</w:t>
      </w:r>
      <w:r w:rsidR="00E7756F" w:rsidRPr="00A8501C">
        <w:rPr>
          <w:rFonts w:ascii="Times New Roman" w:hAnsi="Times New Roman" w:cs="Times New Roman"/>
          <w:sz w:val="24"/>
          <w:szCs w:val="24"/>
        </w:rPr>
        <w:t xml:space="preserve"> apie atitikimą CVP IS priemonėmis</w:t>
      </w:r>
      <w:r w:rsidRPr="00A8501C">
        <w:rPr>
          <w:rFonts w:ascii="Times New Roman" w:hAnsi="Times New Roman" w:cs="Times New Roman"/>
          <w:sz w:val="24"/>
          <w:szCs w:val="24"/>
        </w:rPr>
        <w:t>;</w:t>
      </w:r>
    </w:p>
    <w:p w14:paraId="3B4D374D" w14:textId="7C725BD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11.1.5. pasiūlymas neatitinka pirkimo dokumentuose nustatytų reikalavimų</w:t>
      </w:r>
      <w:r w:rsidR="009D7486">
        <w:rPr>
          <w:rFonts w:ascii="Times New Roman" w:hAnsi="Times New Roman" w:cs="Times New Roman"/>
          <w:sz w:val="24"/>
          <w:szCs w:val="24"/>
        </w:rPr>
        <w:t>;</w:t>
      </w:r>
    </w:p>
    <w:p w14:paraId="29A514E1" w14:textId="22E004B7" w:rsidR="00E84957" w:rsidRPr="00A8501C" w:rsidRDefault="00E84957" w:rsidP="00EA722B">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7</w:t>
      </w:r>
      <w:r w:rsidRPr="00A8501C">
        <w:rPr>
          <w:rFonts w:ascii="Times New Roman" w:hAnsi="Times New Roman" w:cs="Times New Roman"/>
          <w:sz w:val="24"/>
          <w:szCs w:val="24"/>
        </w:rPr>
        <w:t xml:space="preserve">. pateiktame pasiūlyme nurodyta kaina yra neįprastai maža ir dalyvis, </w:t>
      </w:r>
      <w:r w:rsidR="0017336A" w:rsidRPr="00A8501C">
        <w:rPr>
          <w:rFonts w:ascii="Times New Roman" w:hAnsi="Times New Roman" w:cs="Times New Roman"/>
          <w:sz w:val="24"/>
          <w:szCs w:val="24"/>
        </w:rPr>
        <w:t>Perkančiosios organizacijos</w:t>
      </w:r>
      <w:r w:rsidRPr="00A8501C">
        <w:rPr>
          <w:rFonts w:ascii="Times New Roman" w:hAnsi="Times New Roman" w:cs="Times New Roman"/>
          <w:sz w:val="24"/>
          <w:szCs w:val="24"/>
        </w:rPr>
        <w:t xml:space="preserve"> prašymu, nepateikia tinkamų kainos pagrįstumo įrodymų;</w:t>
      </w:r>
    </w:p>
    <w:p w14:paraId="62450853" w14:textId="2EEB9239"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w:t>
      </w:r>
      <w:r w:rsidR="00EA722B" w:rsidRPr="00A8501C">
        <w:rPr>
          <w:rFonts w:ascii="Times New Roman" w:hAnsi="Times New Roman" w:cs="Times New Roman"/>
          <w:sz w:val="24"/>
          <w:szCs w:val="24"/>
        </w:rPr>
        <w:t>8</w:t>
      </w:r>
      <w:r w:rsidRPr="00A8501C">
        <w:rPr>
          <w:rFonts w:ascii="Times New Roman" w:hAnsi="Times New Roman" w:cs="Times New Roman"/>
          <w:sz w:val="24"/>
          <w:szCs w:val="24"/>
        </w:rPr>
        <w:t xml:space="preserve">. tiekėjas, apie nustatytų reikalavimų atitikimą, yra pateikęs melagingą informaciją, kurią </w:t>
      </w:r>
      <w:r w:rsidR="0017336A" w:rsidRPr="00A8501C">
        <w:rPr>
          <w:rFonts w:ascii="Times New Roman" w:hAnsi="Times New Roman" w:cs="Times New Roman"/>
          <w:sz w:val="24"/>
          <w:szCs w:val="24"/>
        </w:rPr>
        <w:t xml:space="preserve">Perkančioji organizacija </w:t>
      </w:r>
      <w:r w:rsidRPr="00A8501C">
        <w:rPr>
          <w:rFonts w:ascii="Times New Roman" w:hAnsi="Times New Roman" w:cs="Times New Roman"/>
          <w:sz w:val="24"/>
          <w:szCs w:val="24"/>
        </w:rPr>
        <w:t>gali įrodyti bet kokiomis teisėtomis priemonėmis;</w:t>
      </w:r>
    </w:p>
    <w:p w14:paraId="0D5D46C0" w14:textId="287F1B6A"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lastRenderedPageBreak/>
        <w:tab/>
        <w:t>11.1.</w:t>
      </w:r>
      <w:r w:rsidR="00EA722B" w:rsidRPr="00A8501C">
        <w:rPr>
          <w:rFonts w:ascii="Times New Roman" w:hAnsi="Times New Roman" w:cs="Times New Roman"/>
          <w:sz w:val="24"/>
          <w:szCs w:val="24"/>
        </w:rPr>
        <w:t>9</w:t>
      </w:r>
      <w:r w:rsidRPr="00A8501C">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A8501C">
        <w:rPr>
          <w:rFonts w:ascii="Times New Roman" w:hAnsi="Times New Roman" w:cs="Times New Roman"/>
          <w:sz w:val="24"/>
          <w:szCs w:val="24"/>
        </w:rPr>
        <w:t xml:space="preserve"> </w:t>
      </w:r>
      <w:r w:rsidRPr="00A8501C">
        <w:rPr>
          <w:rFonts w:ascii="Times New Roman" w:hAnsi="Times New Roman" w:cs="Times New Roman"/>
          <w:sz w:val="24"/>
          <w:szCs w:val="24"/>
        </w:rPr>
        <w:t>CVP IS priemonėmis;</w:t>
      </w:r>
    </w:p>
    <w:p w14:paraId="3DDD4EEC" w14:textId="509913F9" w:rsidR="00473CF6" w:rsidRPr="00A8501C" w:rsidRDefault="00E84957"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ab/>
        <w:t>11.1.1</w:t>
      </w:r>
      <w:r w:rsidR="00EA722B" w:rsidRPr="00A8501C">
        <w:rPr>
          <w:rFonts w:ascii="Times New Roman" w:hAnsi="Times New Roman" w:cs="Times New Roman"/>
          <w:sz w:val="24"/>
          <w:szCs w:val="24"/>
        </w:rPr>
        <w:t>0</w:t>
      </w:r>
      <w:r w:rsidRPr="00A8501C">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rPr>
        <w:t>prašymu jų nepateikė per nurodytą terminą</w:t>
      </w:r>
      <w:r w:rsidR="00027AB1" w:rsidRPr="00A8501C">
        <w:rPr>
          <w:rFonts w:ascii="Times New Roman" w:hAnsi="Times New Roman" w:cs="Times New Roman"/>
          <w:sz w:val="24"/>
          <w:szCs w:val="24"/>
        </w:rPr>
        <w:t>;</w:t>
      </w:r>
    </w:p>
    <w:p w14:paraId="09991318" w14:textId="67FAD450" w:rsidR="00027AB1" w:rsidRPr="00A8501C" w:rsidRDefault="00027AB1" w:rsidP="002569A5">
      <w:pPr>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       11.1.11. </w:t>
      </w:r>
      <w:r w:rsidRPr="00A8501C">
        <w:rPr>
          <w:rFonts w:ascii="Times New Roman" w:hAnsi="Times New Roman" w:cs="Times New Roman"/>
          <w:sz w:val="24"/>
          <w:szCs w:val="24"/>
          <w:lang w:eastAsia="en-US"/>
        </w:rPr>
        <w:t>tiekėjas yra neatlikęs jam paskirtos baudžiamojo poveikio priemonės – uždraudimo juridiniam asmeniui dalyvauti viešuosiuose pirkimuose.</w:t>
      </w:r>
    </w:p>
    <w:p w14:paraId="369BE705" w14:textId="2F4B8CB2" w:rsidR="00E84957" w:rsidRPr="00A8501C" w:rsidRDefault="00E84957" w:rsidP="00E84957">
      <w:pPr>
        <w:ind w:firstLine="851"/>
        <w:jc w:val="both"/>
        <w:rPr>
          <w:rFonts w:ascii="Times New Roman" w:hAnsi="Times New Roman" w:cs="Times New Roman"/>
          <w:sz w:val="24"/>
          <w:szCs w:val="24"/>
        </w:rPr>
      </w:pPr>
      <w:r w:rsidRPr="00A8501C">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A8501C" w:rsidRDefault="00E84957" w:rsidP="00E84957">
      <w:pPr>
        <w:autoSpaceDE w:val="0"/>
        <w:autoSpaceDN w:val="0"/>
        <w:adjustRightInd w:val="0"/>
        <w:ind w:firstLine="851"/>
        <w:jc w:val="both"/>
        <w:rPr>
          <w:rFonts w:ascii="Times New Roman" w:hAnsi="Times New Roman" w:cs="Times New Roman"/>
          <w:spacing w:val="-4"/>
          <w:sz w:val="24"/>
          <w:szCs w:val="24"/>
        </w:rPr>
      </w:pPr>
      <w:r w:rsidRPr="00A8501C">
        <w:rPr>
          <w:rFonts w:ascii="Times New Roman" w:hAnsi="Times New Roman" w:cs="Times New Roman"/>
          <w:sz w:val="24"/>
          <w:szCs w:val="24"/>
        </w:rPr>
        <w:t xml:space="preserve">11.3.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8501C">
        <w:rPr>
          <w:rFonts w:ascii="Times New Roman" w:hAnsi="Times New Roman" w:cs="Times New Roman"/>
          <w:spacing w:val="-4"/>
          <w:sz w:val="24"/>
          <w:szCs w:val="24"/>
        </w:rPr>
        <w:t>.</w:t>
      </w:r>
    </w:p>
    <w:p w14:paraId="748F6DDA" w14:textId="1DC05702"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11.4.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privalo nutraukti pradėtas pirkimo procedūras, jeigu buvo pažeisti </w:t>
      </w:r>
      <w:r w:rsidR="0053435E"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A8501C" w:rsidRDefault="00EA722B" w:rsidP="00EA722B">
      <w:pPr>
        <w:autoSpaceDE w:val="0"/>
        <w:autoSpaceDN w:val="0"/>
        <w:adjustRightInd w:val="0"/>
        <w:ind w:firstLine="851"/>
        <w:jc w:val="both"/>
        <w:rPr>
          <w:rFonts w:ascii="Times New Roman" w:hAnsi="Times New Roman" w:cs="Times New Roman"/>
          <w:sz w:val="24"/>
          <w:szCs w:val="24"/>
        </w:rPr>
      </w:pPr>
      <w:r w:rsidRPr="00A8501C">
        <w:rPr>
          <w:rFonts w:ascii="Times New Roman" w:hAnsi="Times New Roman" w:cs="Times New Roman"/>
          <w:sz w:val="24"/>
          <w:szCs w:val="24"/>
        </w:rPr>
        <w:t xml:space="preserve">11.5.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A8501C">
        <w:rPr>
          <w:rFonts w:ascii="Times New Roman" w:hAnsi="Times New Roman" w:cs="Times New Roman"/>
          <w:sz w:val="24"/>
          <w:szCs w:val="24"/>
        </w:rPr>
        <w:t>.</w:t>
      </w:r>
    </w:p>
    <w:p w14:paraId="43505A47" w14:textId="77777777" w:rsidR="00E84957" w:rsidRPr="00A8501C"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A8501C">
        <w:rPr>
          <w:rFonts w:ascii="Times New Roman" w:hAnsi="Times New Roman" w:cs="Times New Roman"/>
          <w:b/>
          <w:bCs/>
          <w:sz w:val="24"/>
          <w:szCs w:val="24"/>
        </w:rPr>
        <w:t xml:space="preserve">XII. </w:t>
      </w:r>
      <w:r w:rsidRPr="00A8501C">
        <w:rPr>
          <w:rFonts w:ascii="Times New Roman" w:hAnsi="Times New Roman" w:cs="Times New Roman"/>
          <w:b/>
          <w:sz w:val="24"/>
          <w:szCs w:val="24"/>
        </w:rPr>
        <w:t>PASIŪLYMŲ VERTINIMAS IR PALYGINIMAS</w:t>
      </w:r>
    </w:p>
    <w:p w14:paraId="7CA42A3C" w14:textId="0BC2371B"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12.1.</w:t>
      </w:r>
      <w:r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0B2C03"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A8501C"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A8501C">
        <w:rPr>
          <w:rFonts w:ascii="Times New Roman" w:hAnsi="Times New Roman" w:cs="Times New Roman"/>
          <w:bCs/>
          <w:sz w:val="24"/>
          <w:szCs w:val="24"/>
        </w:rPr>
        <w:t>12.2. Pasiūlymuose nurodytos kainos vertinamos eurais.</w:t>
      </w:r>
      <w:r w:rsidRPr="00A8501C">
        <w:rPr>
          <w:rFonts w:ascii="Times New Roman" w:hAnsi="Times New Roman" w:cs="Times New Roman"/>
          <w:sz w:val="24"/>
          <w:szCs w:val="24"/>
        </w:rPr>
        <w:t xml:space="preserve"> </w:t>
      </w:r>
      <w:r w:rsidRPr="00A8501C">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8501C">
        <w:rPr>
          <w:rFonts w:ascii="Times New Roman" w:hAnsi="Times New Roman" w:cs="Times New Roman"/>
          <w:spacing w:val="-4"/>
          <w:sz w:val="24"/>
          <w:szCs w:val="24"/>
        </w:rPr>
        <w:t>.</w:t>
      </w:r>
    </w:p>
    <w:p w14:paraId="19F8C518" w14:textId="77777777" w:rsidR="00E84957" w:rsidRPr="00A8501C" w:rsidRDefault="00E84957" w:rsidP="00E84957">
      <w:pPr>
        <w:jc w:val="center"/>
        <w:rPr>
          <w:rFonts w:ascii="Times New Roman" w:hAnsi="Times New Roman" w:cs="Times New Roman"/>
          <w:b/>
          <w:sz w:val="24"/>
          <w:szCs w:val="24"/>
        </w:rPr>
      </w:pPr>
    </w:p>
    <w:p w14:paraId="77ADEAE7" w14:textId="77777777" w:rsidR="00E84957" w:rsidRPr="00A8501C" w:rsidRDefault="00E84957" w:rsidP="00E84957">
      <w:pPr>
        <w:jc w:val="center"/>
        <w:rPr>
          <w:rFonts w:ascii="Times New Roman" w:hAnsi="Times New Roman" w:cs="Times New Roman"/>
          <w:sz w:val="24"/>
          <w:szCs w:val="24"/>
        </w:rPr>
      </w:pPr>
      <w:r w:rsidRPr="00A8501C">
        <w:rPr>
          <w:rFonts w:ascii="Times New Roman" w:hAnsi="Times New Roman" w:cs="Times New Roman"/>
          <w:b/>
          <w:sz w:val="24"/>
          <w:szCs w:val="24"/>
        </w:rPr>
        <w:t>XIII. PASIŪLYMŲ EILĖ IR LAIMĖTOJO PRIPAŽINIMAS</w:t>
      </w:r>
    </w:p>
    <w:p w14:paraId="6619A12B" w14:textId="77777777" w:rsidR="00E84957" w:rsidRPr="00A8501C" w:rsidRDefault="00E84957" w:rsidP="00E84957">
      <w:pPr>
        <w:jc w:val="center"/>
        <w:rPr>
          <w:rFonts w:ascii="Times New Roman" w:hAnsi="Times New Roman" w:cs="Times New Roman"/>
          <w:sz w:val="24"/>
          <w:szCs w:val="24"/>
        </w:rPr>
      </w:pPr>
    </w:p>
    <w:p w14:paraId="0048D534" w14:textId="2A547550"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13.1</w:t>
      </w:r>
      <w:r w:rsidR="0057753C" w:rsidRPr="00A8501C">
        <w:rPr>
          <w:rFonts w:ascii="Times New Roman" w:hAnsi="Times New Roman" w:cs="Times New Roman"/>
          <w:sz w:val="24"/>
          <w:szCs w:val="24"/>
        </w:rPr>
        <w:t xml:space="preserve"> </w:t>
      </w:r>
      <w:r w:rsidR="000B2C03" w:rsidRPr="00A8501C">
        <w:rPr>
          <w:rFonts w:ascii="Times New Roman" w:eastAsia="Times New Roman" w:hAnsi="Times New Roman" w:cs="Times New Roman"/>
          <w:sz w:val="24"/>
          <w:szCs w:val="24"/>
        </w:rPr>
        <w:t>Perkančioji organizacija</w:t>
      </w:r>
      <w:r w:rsidR="0057753C" w:rsidRPr="00A8501C">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A8501C">
        <w:rPr>
          <w:rFonts w:ascii="Times New Roman" w:hAnsi="Times New Roman" w:cs="Times New Roman"/>
          <w:sz w:val="24"/>
          <w:szCs w:val="24"/>
          <w:lang w:eastAsia="en-US"/>
        </w:rPr>
        <w:t xml:space="preserve">VPĮ </w:t>
      </w:r>
      <w:r w:rsidR="0057753C" w:rsidRPr="00A8501C">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A8501C">
        <w:rPr>
          <w:rFonts w:ascii="Times New Roman" w:hAnsi="Times New Roman" w:cs="Times New Roman"/>
          <w:sz w:val="24"/>
          <w:szCs w:val="24"/>
          <w:lang w:eastAsia="en-US"/>
        </w:rPr>
        <w:t xml:space="preserve"> (netaikoma).</w:t>
      </w:r>
    </w:p>
    <w:p w14:paraId="63C560EF" w14:textId="77777777"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A8501C" w:rsidRDefault="00E84957" w:rsidP="00E84957">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A8501C">
        <w:rPr>
          <w:rFonts w:ascii="Times New Roman" w:hAnsi="Times New Roman" w:cs="Times New Roman"/>
          <w:b/>
          <w:sz w:val="24"/>
          <w:szCs w:val="24"/>
          <w:lang w:eastAsia="en-US"/>
        </w:rPr>
        <w:t>3</w:t>
      </w:r>
      <w:r w:rsidRPr="00A8501C">
        <w:rPr>
          <w:rFonts w:ascii="Times New Roman" w:hAnsi="Times New Roman" w:cs="Times New Roman"/>
          <w:b/>
          <w:sz w:val="24"/>
          <w:szCs w:val="24"/>
          <w:lang w:eastAsia="en-US"/>
        </w:rPr>
        <w:t xml:space="preserve"> darbo dienas</w:t>
      </w:r>
      <w:r w:rsidRPr="00A8501C">
        <w:rPr>
          <w:rFonts w:ascii="Times New Roman" w:hAnsi="Times New Roman" w:cs="Times New Roman"/>
          <w:sz w:val="24"/>
          <w:szCs w:val="24"/>
          <w:lang w:eastAsia="en-US"/>
        </w:rPr>
        <w:t xml:space="preserve"> nuo sprendimo priėmimo, raštu CPV IS priemonėmis pranešama suinteresuotiems dalyviams. Tiekėjams, kurių pasiūlymai neįrašyti </w:t>
      </w:r>
      <w:r w:rsidRPr="00A8501C">
        <w:rPr>
          <w:rFonts w:ascii="Times New Roman" w:hAnsi="Times New Roman" w:cs="Times New Roman"/>
          <w:sz w:val="24"/>
          <w:szCs w:val="24"/>
          <w:lang w:eastAsia="en-US"/>
        </w:rPr>
        <w:lastRenderedPageBreak/>
        <w:t xml:space="preserve">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A8501C" w:rsidRDefault="00E84957" w:rsidP="00086388">
      <w:pPr>
        <w:tabs>
          <w:tab w:val="left" w:pos="851"/>
        </w:tabs>
        <w:ind w:firstLine="709"/>
        <w:contextualSpacing/>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A8501C">
        <w:rPr>
          <w:rFonts w:ascii="Times New Roman" w:hAnsi="Times New Roman" w:cs="Times New Roman"/>
          <w:b/>
          <w:bCs/>
          <w:sz w:val="24"/>
          <w:szCs w:val="24"/>
          <w:lang w:eastAsia="en-US"/>
        </w:rPr>
        <w:t>5 darbo dienų</w:t>
      </w:r>
      <w:r w:rsidRPr="00A8501C">
        <w:rPr>
          <w:rFonts w:ascii="Times New Roman" w:hAnsi="Times New Roman" w:cs="Times New Roman"/>
          <w:sz w:val="24"/>
          <w:szCs w:val="24"/>
          <w:lang w:eastAsia="en-US"/>
        </w:rPr>
        <w:t xml:space="preserve"> nuo pranešimo apie </w:t>
      </w:r>
      <w:r w:rsidR="00086388" w:rsidRPr="00A8501C">
        <w:rPr>
          <w:rFonts w:ascii="Times New Roman" w:hAnsi="Times New Roman" w:cs="Times New Roman"/>
          <w:sz w:val="24"/>
          <w:szCs w:val="24"/>
          <w:lang w:eastAsia="en-US"/>
        </w:rPr>
        <w:t>sprendimą nustatyti laimėjusį pirkimo pasiūlymą</w:t>
      </w:r>
      <w:r w:rsidRPr="00A8501C">
        <w:rPr>
          <w:rFonts w:ascii="Times New Roman" w:hAnsi="Times New Roman" w:cs="Times New Roman"/>
          <w:sz w:val="24"/>
          <w:szCs w:val="24"/>
          <w:lang w:eastAsia="en-US"/>
        </w:rPr>
        <w:t xml:space="preserve"> išsiuntimo iš </w:t>
      </w:r>
      <w:r w:rsidR="0017336A" w:rsidRPr="00A8501C">
        <w:rPr>
          <w:rFonts w:ascii="Times New Roman" w:hAnsi="Times New Roman" w:cs="Times New Roman"/>
          <w:sz w:val="24"/>
          <w:szCs w:val="24"/>
        </w:rPr>
        <w:t xml:space="preserve">Perkančiosios organizacijos </w:t>
      </w:r>
      <w:r w:rsidRPr="00A8501C">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A8501C" w:rsidRDefault="00086388"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13.6. Suinteresuoti dalyviai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pateikti laimėjusį pasiūlymą. Tokiu atveju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w:t>
      </w:r>
      <w:r w:rsidR="002C2905" w:rsidRPr="00A8501C">
        <w:rPr>
          <w:rFonts w:ascii="Times New Roman" w:hAnsi="Times New Roman" w:cs="Times New Roman"/>
          <w:sz w:val="24"/>
          <w:szCs w:val="24"/>
        </w:rPr>
        <w:t>str.</w:t>
      </w:r>
      <w:r w:rsidRPr="00A8501C">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A8501C">
        <w:rPr>
          <w:rFonts w:ascii="Times New Roman" w:eastAsia="Times New Roman" w:hAnsi="Times New Roman" w:cs="Times New Roman"/>
          <w:sz w:val="24"/>
          <w:szCs w:val="24"/>
        </w:rPr>
        <w:t>Perkančiajai organizacijai</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A8501C">
        <w:rPr>
          <w:rFonts w:ascii="Times New Roman" w:hAnsi="Times New Roman" w:cs="Times New Roman"/>
          <w:sz w:val="24"/>
          <w:szCs w:val="24"/>
        </w:rPr>
        <w:t>VPĮ</w:t>
      </w:r>
      <w:r w:rsidRPr="00A8501C">
        <w:rPr>
          <w:rFonts w:ascii="Times New Roman" w:hAnsi="Times New Roman" w:cs="Times New Roman"/>
          <w:sz w:val="24"/>
          <w:szCs w:val="24"/>
        </w:rPr>
        <w:t xml:space="preserve"> 102 s</w:t>
      </w:r>
      <w:r w:rsidR="002C2905" w:rsidRPr="00A8501C">
        <w:rPr>
          <w:rFonts w:ascii="Times New Roman" w:hAnsi="Times New Roman" w:cs="Times New Roman"/>
          <w:sz w:val="24"/>
          <w:szCs w:val="24"/>
        </w:rPr>
        <w:t>tr.</w:t>
      </w:r>
      <w:r w:rsidRPr="00A8501C">
        <w:rPr>
          <w:rFonts w:ascii="Times New Roman" w:hAnsi="Times New Roman" w:cs="Times New Roman"/>
          <w:sz w:val="24"/>
          <w:szCs w:val="24"/>
        </w:rPr>
        <w:t xml:space="preserve"> 1 dalyje nustatytas terminas ir atidėjimo terminas pratęsiami vienai darbo dienai.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rPr>
        <w:t xml:space="preserve">laimėjusį pasiūlymą suinteresuotiems dalyviams gali pateikti teikdama </w:t>
      </w:r>
      <w:r w:rsidR="002C2905" w:rsidRPr="00A8501C">
        <w:rPr>
          <w:rFonts w:ascii="Times New Roman" w:hAnsi="Times New Roman" w:cs="Times New Roman"/>
          <w:sz w:val="24"/>
          <w:szCs w:val="24"/>
        </w:rPr>
        <w:t xml:space="preserve">VPĮ 58 str. </w:t>
      </w:r>
      <w:r w:rsidRPr="00A8501C">
        <w:rPr>
          <w:rFonts w:ascii="Times New Roman" w:hAnsi="Times New Roman" w:cs="Times New Roman"/>
          <w:sz w:val="24"/>
          <w:szCs w:val="24"/>
        </w:rPr>
        <w:t>1 dalyje nurodytą informaciją.</w:t>
      </w:r>
    </w:p>
    <w:p w14:paraId="78CF1D3B" w14:textId="5D547320" w:rsidR="00086388" w:rsidRPr="00A8501C" w:rsidRDefault="00723F27" w:rsidP="00086388">
      <w:pPr>
        <w:tabs>
          <w:tab w:val="left" w:pos="851"/>
        </w:tabs>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rPr>
        <w:t xml:space="preserve">13.7. Jeigu tiekėjas, kuriam buvo pasiūlyta sudaryti pirkimo sutartį, raštu atsisako ją sudaryti arba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A8501C">
        <w:rPr>
          <w:rFonts w:ascii="Times New Roman" w:eastAsia="Times New Roman" w:hAnsi="Times New Roman" w:cs="Times New Roman"/>
          <w:sz w:val="24"/>
          <w:szCs w:val="24"/>
        </w:rPr>
        <w:t>Perkančiosios organizacijos</w:t>
      </w:r>
      <w:r w:rsidRPr="00A8501C">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A8501C">
        <w:rPr>
          <w:rFonts w:ascii="Times New Roman" w:hAnsi="Times New Roman" w:cs="Times New Roman"/>
          <w:sz w:val="24"/>
          <w:szCs w:val="24"/>
        </w:rPr>
        <w:t xml:space="preserve">(jeigu tokio reikalaujama) </w:t>
      </w:r>
      <w:r w:rsidRPr="00A8501C">
        <w:rPr>
          <w:rFonts w:ascii="Times New Roman" w:hAnsi="Times New Roman" w:cs="Times New Roman"/>
          <w:sz w:val="24"/>
          <w:szCs w:val="24"/>
        </w:rPr>
        <w:t xml:space="preserve">arba neįvykdo kitų pirkimo sutartyje nustatytų jos įsigaliojimo sąlygų, </w:t>
      </w:r>
      <w:r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A8501C">
        <w:rPr>
          <w:rFonts w:ascii="Times New Roman" w:hAnsi="Times New Roman" w:cs="Times New Roman"/>
          <w:sz w:val="24"/>
          <w:szCs w:val="24"/>
        </w:rPr>
        <w:t xml:space="preserve"> (jeigu tokio reikalaujama)</w:t>
      </w:r>
      <w:r w:rsidRPr="00A8501C">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A8501C"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A8501C" w:rsidRDefault="00E84957" w:rsidP="00086388">
      <w:pPr>
        <w:tabs>
          <w:tab w:val="left" w:pos="851"/>
        </w:tabs>
        <w:ind w:firstLine="709"/>
        <w:contextualSpacing/>
        <w:jc w:val="center"/>
        <w:rPr>
          <w:rFonts w:ascii="Times New Roman" w:hAnsi="Times New Roman" w:cs="Times New Roman"/>
          <w:b/>
          <w:sz w:val="24"/>
          <w:szCs w:val="24"/>
        </w:rPr>
      </w:pPr>
      <w:r w:rsidRPr="00A8501C">
        <w:rPr>
          <w:rFonts w:ascii="Times New Roman" w:hAnsi="Times New Roman" w:cs="Times New Roman"/>
          <w:b/>
          <w:sz w:val="24"/>
          <w:szCs w:val="24"/>
        </w:rPr>
        <w:t>XIV. PRETENZIJŲ IR SKUNDŲ NAGRINĖJIMAS</w:t>
      </w:r>
    </w:p>
    <w:p w14:paraId="22D26C6B" w14:textId="77777777" w:rsidR="00086388" w:rsidRPr="00A8501C"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A8501C" w:rsidRDefault="00E84957" w:rsidP="00E84957">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14.1. </w:t>
      </w:r>
      <w:r w:rsidR="00CE79F8" w:rsidRPr="00A8501C">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00CE79F8" w:rsidRPr="00A8501C">
        <w:rPr>
          <w:rFonts w:ascii="Times New Roman" w:hAnsi="Times New Roman" w:cs="Times New Roman"/>
          <w:sz w:val="24"/>
          <w:szCs w:val="24"/>
          <w:lang w:eastAsia="en-US"/>
        </w:rPr>
        <w:t xml:space="preserve">sprendimus ar veiksmus, pirmiausia elektroninėmis priemonėmis turi pateikti pretenziją </w:t>
      </w:r>
      <w:r w:rsidR="0017336A" w:rsidRPr="00A8501C">
        <w:rPr>
          <w:rFonts w:ascii="Times New Roman" w:hAnsi="Times New Roman" w:cs="Times New Roman"/>
          <w:sz w:val="24"/>
          <w:szCs w:val="24"/>
        </w:rPr>
        <w:t>Perkančiajai organizacijai</w:t>
      </w:r>
      <w:r w:rsidR="00CE79F8" w:rsidRPr="00A8501C">
        <w:rPr>
          <w:rFonts w:ascii="Times New Roman" w:hAnsi="Times New Roman" w:cs="Times New Roman"/>
          <w:sz w:val="24"/>
          <w:szCs w:val="24"/>
          <w:lang w:eastAsia="en-US"/>
        </w:rPr>
        <w:t>.</w:t>
      </w:r>
    </w:p>
    <w:p w14:paraId="4FB61FB9" w14:textId="25B97D05"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14.2. Tiekėjas turi teisę pateikti pretenziją </w:t>
      </w:r>
      <w:r w:rsidR="0017336A" w:rsidRPr="00A8501C">
        <w:rPr>
          <w:rFonts w:ascii="Times New Roman" w:hAnsi="Times New Roman" w:cs="Times New Roman"/>
          <w:bCs/>
          <w:sz w:val="24"/>
          <w:szCs w:val="24"/>
        </w:rPr>
        <w:t>Perkančiajai organizacijai</w:t>
      </w:r>
      <w:r w:rsidRPr="00A8501C">
        <w:rPr>
          <w:rFonts w:ascii="Times New Roman" w:hAnsi="Times New Roman" w:cs="Times New Roman"/>
          <w:sz w:val="24"/>
          <w:szCs w:val="24"/>
          <w:lang w:eastAsia="x-none"/>
        </w:rPr>
        <w:t xml:space="preserve">, pateikti prašymą ar pareikšti ieškinį teismui (išskyrus </w:t>
      </w:r>
      <w:r w:rsidR="004D5278" w:rsidRPr="00A8501C">
        <w:rPr>
          <w:rFonts w:ascii="Times New Roman" w:hAnsi="Times New Roman" w:cs="Times New Roman"/>
          <w:sz w:val="24"/>
          <w:szCs w:val="24"/>
          <w:lang w:eastAsia="x-none"/>
        </w:rPr>
        <w:t xml:space="preserve">VPĮ 102 str. 3 ir 4 dalyse nurodytus atvejus: </w:t>
      </w:r>
      <w:r w:rsidRPr="00A8501C">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14.2.1.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pranešimo raštu apie jos priimtą sprendimą išsiuntimo tiekėjams dienos;</w:t>
      </w:r>
    </w:p>
    <w:p w14:paraId="2B0F1591" w14:textId="598DC1F8"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 xml:space="preserve">14.2.2. per </w:t>
      </w:r>
      <w:r w:rsidRPr="00A8501C">
        <w:rPr>
          <w:rFonts w:ascii="Times New Roman" w:hAnsi="Times New Roman" w:cs="Times New Roman"/>
          <w:b/>
          <w:bCs/>
          <w:sz w:val="24"/>
          <w:szCs w:val="24"/>
          <w:lang w:eastAsia="x-none"/>
        </w:rPr>
        <w:t>5 darbo dienas</w:t>
      </w:r>
      <w:r w:rsidRPr="00A8501C">
        <w:rPr>
          <w:rFonts w:ascii="Times New Roman" w:hAnsi="Times New Roman" w:cs="Times New Roman"/>
          <w:sz w:val="24"/>
          <w:szCs w:val="24"/>
          <w:lang w:eastAsia="x-none"/>
        </w:rPr>
        <w:t xml:space="preserve"> nuo paskelbimo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priimtą sprendimą dienos, jeigu VPĮ nėra reikalavimo raštu informuoti tiekėjus apie </w:t>
      </w:r>
      <w:r w:rsidR="00434F85" w:rsidRPr="00A8501C">
        <w:rPr>
          <w:rFonts w:ascii="Times New Roman" w:eastAsia="Times New Roman" w:hAnsi="Times New Roman" w:cs="Times New Roman"/>
          <w:sz w:val="24"/>
          <w:szCs w:val="24"/>
        </w:rPr>
        <w:t>Perkančiosios organizacijos</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priimtus sprendimus.</w:t>
      </w:r>
    </w:p>
    <w:p w14:paraId="7AB50706" w14:textId="7BB8F118" w:rsidR="00CE79F8" w:rsidRPr="00A8501C" w:rsidRDefault="00E84957" w:rsidP="00CE79F8">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14.3. </w:t>
      </w:r>
      <w:r w:rsidR="00434F85" w:rsidRPr="00A8501C">
        <w:rPr>
          <w:rFonts w:ascii="Times New Roman" w:eastAsia="Times New Roman" w:hAnsi="Times New Roman" w:cs="Times New Roman"/>
          <w:sz w:val="24"/>
          <w:szCs w:val="24"/>
        </w:rPr>
        <w:t>Perkančioji organizacija</w:t>
      </w:r>
      <w:r w:rsidR="00434F85"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A8501C">
        <w:rPr>
          <w:rFonts w:ascii="Times New Roman" w:eastAsia="Times New Roman" w:hAnsi="Times New Roman" w:cs="Times New Roman"/>
          <w:sz w:val="24"/>
          <w:szCs w:val="24"/>
        </w:rPr>
        <w:t>Perkančiosios organizacijos</w:t>
      </w:r>
      <w:r w:rsidR="007F3F58" w:rsidRPr="00A8501C">
        <w:rPr>
          <w:rFonts w:ascii="Times New Roman" w:hAnsi="Times New Roman" w:cs="Times New Roman"/>
          <w:sz w:val="24"/>
          <w:szCs w:val="24"/>
          <w:lang w:eastAsia="x-none"/>
        </w:rPr>
        <w:t xml:space="preserve"> </w:t>
      </w:r>
      <w:r w:rsidRPr="00A8501C">
        <w:rPr>
          <w:rFonts w:ascii="Times New Roman" w:hAnsi="Times New Roman" w:cs="Times New Roman"/>
          <w:sz w:val="24"/>
          <w:szCs w:val="24"/>
          <w:lang w:eastAsia="x-none"/>
        </w:rPr>
        <w:t>priimto sprendimo arba atlikto veiksmo</w:t>
      </w:r>
      <w:r w:rsidR="00CE79F8" w:rsidRPr="00A8501C">
        <w:rPr>
          <w:rFonts w:ascii="Times New Roman" w:hAnsi="Times New Roman" w:cs="Times New Roman"/>
          <w:sz w:val="24"/>
          <w:szCs w:val="24"/>
          <w:lang w:eastAsia="x-none"/>
        </w:rPr>
        <w:t>.</w:t>
      </w:r>
    </w:p>
    <w:p w14:paraId="69A21554" w14:textId="3BEAB544" w:rsidR="00CE79F8" w:rsidRPr="00A8501C" w:rsidRDefault="00E84957" w:rsidP="00CE79F8">
      <w:pPr>
        <w:ind w:firstLine="709"/>
        <w:contextualSpacing/>
        <w:jc w:val="both"/>
        <w:rPr>
          <w:rFonts w:ascii="Times New Roman" w:hAnsi="Times New Roman" w:cs="Times New Roman"/>
          <w:sz w:val="24"/>
          <w:szCs w:val="24"/>
        </w:rPr>
      </w:pPr>
      <w:r w:rsidRPr="00A8501C">
        <w:rPr>
          <w:rFonts w:ascii="Times New Roman" w:hAnsi="Times New Roman" w:cs="Times New Roman"/>
          <w:sz w:val="24"/>
          <w:szCs w:val="24"/>
          <w:lang w:eastAsia="x-none"/>
        </w:rPr>
        <w:t xml:space="preserve">14.4. </w:t>
      </w:r>
      <w:r w:rsidR="008B62D9" w:rsidRPr="00A8501C">
        <w:rPr>
          <w:rStyle w:val="cf01"/>
          <w:rFonts w:ascii="Times New Roman" w:hAnsi="Times New Roman" w:cs="Times New Roman"/>
          <w:sz w:val="24"/>
          <w:szCs w:val="24"/>
        </w:rPr>
        <w:t>G</w:t>
      </w:r>
      <w:r w:rsidR="00CE79F8" w:rsidRPr="00A8501C">
        <w:rPr>
          <w:rStyle w:val="cf01"/>
          <w:rFonts w:ascii="Times New Roman" w:hAnsi="Times New Roman" w:cs="Times New Roman"/>
          <w:sz w:val="24"/>
          <w:szCs w:val="24"/>
        </w:rPr>
        <w:t xml:space="preserve">avus pretenziją, sudaro pirkimo sutartį ne anksčiau negu po 5 darbo dienų nuo rašytinio pranešimo apie jos priimtą sprendimą išsiuntimo pretenziją pateikusiam tiekėjui, suinteresuotiems </w:t>
      </w:r>
      <w:r w:rsidR="00CE79F8" w:rsidRPr="00A8501C">
        <w:rPr>
          <w:rStyle w:val="cf01"/>
          <w:rFonts w:ascii="Times New Roman" w:hAnsi="Times New Roman" w:cs="Times New Roman"/>
          <w:sz w:val="24"/>
          <w:szCs w:val="24"/>
        </w:rPr>
        <w:lastRenderedPageBreak/>
        <w:t>dalyviams dienos, o jeigu šis pranešimas nebuvo siunčiamas elektroninėmis priemonėmis – ne anksčiau kaip po 15 dienų.</w:t>
      </w:r>
    </w:p>
    <w:p w14:paraId="0EE6F319" w14:textId="14ED26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14.5.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14.6. Jeigu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14.8. Tais atvejais, kai tiekėjui padaryta žala kildinama iš neteisėtų </w:t>
      </w:r>
      <w:r w:rsidR="00140CF0" w:rsidRPr="00A8501C">
        <w:rPr>
          <w:rFonts w:ascii="Times New Roman" w:eastAsia="Times New Roman" w:hAnsi="Times New Roman" w:cs="Times New Roman"/>
          <w:sz w:val="24"/>
          <w:szCs w:val="24"/>
        </w:rPr>
        <w:t>Perkančiosios organizacijos</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 xml:space="preserve">veiksmų ar sprendimų, tačiau VPĮ nenustatyta pareiga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A8501C">
        <w:rPr>
          <w:rFonts w:ascii="Times New Roman" w:eastAsia="Times New Roman" w:hAnsi="Times New Roman" w:cs="Times New Roman"/>
          <w:sz w:val="24"/>
          <w:szCs w:val="24"/>
        </w:rPr>
        <w:t>Perkančiajai organizacijai</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prašymo ar ieškinio kopiją su gavimo teisme įrodymais.</w:t>
      </w:r>
    </w:p>
    <w:p w14:paraId="599B6E1E" w14:textId="27513C6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14.10. </w:t>
      </w:r>
      <w:r w:rsidR="004D5278" w:rsidRPr="00A8501C">
        <w:rPr>
          <w:rFonts w:ascii="Times New Roman" w:hAnsi="Times New Roman" w:cs="Times New Roman"/>
          <w:sz w:val="24"/>
          <w:szCs w:val="24"/>
          <w:lang w:eastAsia="x-none"/>
        </w:rPr>
        <w:t>Perkančioji organizacija, g</w:t>
      </w:r>
      <w:r w:rsidRPr="00A8501C">
        <w:rPr>
          <w:rFonts w:ascii="Times New Roman" w:hAnsi="Times New Roman" w:cs="Times New Roman"/>
          <w:sz w:val="24"/>
          <w:szCs w:val="24"/>
          <w:lang w:eastAsia="x-none"/>
        </w:rPr>
        <w:t>avus</w:t>
      </w:r>
      <w:r w:rsidR="004D5278" w:rsidRPr="00A8501C">
        <w:rPr>
          <w:rFonts w:ascii="Times New Roman" w:hAnsi="Times New Roman" w:cs="Times New Roman"/>
          <w:sz w:val="24"/>
          <w:szCs w:val="24"/>
          <w:lang w:eastAsia="x-none"/>
        </w:rPr>
        <w:t>i</w:t>
      </w:r>
      <w:r w:rsidRPr="00A8501C">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A8501C">
        <w:rPr>
          <w:rFonts w:ascii="Times New Roman" w:hAnsi="Times New Roman" w:cs="Times New Roman"/>
          <w:sz w:val="24"/>
          <w:szCs w:val="24"/>
          <w:lang w:eastAsia="x-none"/>
        </w:rPr>
        <w:t>autas</w:t>
      </w:r>
      <w:r w:rsidRPr="00A8501C">
        <w:rPr>
          <w:rFonts w:ascii="Times New Roman" w:hAnsi="Times New Roman" w:cs="Times New Roman"/>
          <w:sz w:val="24"/>
          <w:szCs w:val="24"/>
          <w:lang w:eastAsia="x-none"/>
        </w:rPr>
        <w:t xml:space="preserve"> teismo pranešim</w:t>
      </w:r>
      <w:r w:rsidR="00810538" w:rsidRPr="00A8501C">
        <w:rPr>
          <w:rFonts w:ascii="Times New Roman" w:hAnsi="Times New Roman" w:cs="Times New Roman"/>
          <w:sz w:val="24"/>
          <w:szCs w:val="24"/>
          <w:lang w:eastAsia="x-none"/>
        </w:rPr>
        <w:t>as</w:t>
      </w:r>
      <w:r w:rsidRPr="00A8501C">
        <w:rPr>
          <w:rFonts w:ascii="Times New Roman" w:hAnsi="Times New Roman" w:cs="Times New Roman"/>
          <w:sz w:val="24"/>
          <w:szCs w:val="24"/>
          <w:lang w:eastAsia="x-none"/>
        </w:rPr>
        <w:t xml:space="preserve"> apie:</w:t>
      </w:r>
    </w:p>
    <w:p w14:paraId="3ADC5C60"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14.10.1. motyvuotą teismo nutartį, kuria atsisakoma priimti ieškinį;</w:t>
      </w:r>
    </w:p>
    <w:p w14:paraId="32D0A2CC"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x-none"/>
        </w:rPr>
        <w:t>išsiunčia tiekėjams pranešimus ir nurodo terminų pratęsimo priežastis.</w:t>
      </w:r>
    </w:p>
    <w:p w14:paraId="7657BF27" w14:textId="38368F96" w:rsidR="00E84957" w:rsidRPr="00A8501C" w:rsidRDefault="00E84957" w:rsidP="00E84957">
      <w:pPr>
        <w:ind w:firstLine="709"/>
        <w:contextualSpacing/>
        <w:jc w:val="both"/>
        <w:rPr>
          <w:rFonts w:ascii="Times New Roman" w:hAnsi="Times New Roman" w:cs="Times New Roman"/>
          <w:sz w:val="24"/>
          <w:szCs w:val="24"/>
          <w:lang w:eastAsia="x-none"/>
        </w:rPr>
      </w:pPr>
      <w:r w:rsidRPr="00A8501C">
        <w:rPr>
          <w:rFonts w:ascii="Times New Roman" w:hAnsi="Times New Roman" w:cs="Times New Roman"/>
          <w:sz w:val="24"/>
          <w:szCs w:val="24"/>
          <w:lang w:eastAsia="x-none"/>
        </w:rPr>
        <w:t xml:space="preserve">14.12. </w:t>
      </w:r>
      <w:r w:rsidR="00140CF0" w:rsidRPr="00A8501C">
        <w:rPr>
          <w:rFonts w:ascii="Times New Roman" w:eastAsia="Times New Roman" w:hAnsi="Times New Roman" w:cs="Times New Roman"/>
          <w:sz w:val="24"/>
          <w:szCs w:val="24"/>
        </w:rPr>
        <w:t>Perkančioji organizacija</w:t>
      </w:r>
      <w:r w:rsidRPr="00A8501C">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A8501C" w:rsidRDefault="00E84957" w:rsidP="00E84957">
      <w:pPr>
        <w:tabs>
          <w:tab w:val="left" w:pos="709"/>
        </w:tabs>
        <w:jc w:val="both"/>
        <w:rPr>
          <w:rFonts w:ascii="Times New Roman" w:hAnsi="Times New Roman" w:cs="Times New Roman"/>
          <w:sz w:val="24"/>
          <w:szCs w:val="24"/>
        </w:rPr>
      </w:pPr>
    </w:p>
    <w:p w14:paraId="7041E4D0" w14:textId="77777777" w:rsidR="00E84957" w:rsidRPr="00A8501C" w:rsidRDefault="00E84957" w:rsidP="00E84957">
      <w:pPr>
        <w:pStyle w:val="Antrat2"/>
        <w:tabs>
          <w:tab w:val="left" w:pos="851"/>
        </w:tabs>
        <w:ind w:firstLine="720"/>
        <w:jc w:val="center"/>
        <w:rPr>
          <w:rFonts w:ascii="Times New Roman" w:hAnsi="Times New Roman" w:cs="Times New Roman"/>
          <w:b/>
          <w:color w:val="auto"/>
          <w:sz w:val="24"/>
          <w:szCs w:val="24"/>
        </w:rPr>
      </w:pPr>
      <w:r w:rsidRPr="00A8501C">
        <w:rPr>
          <w:rFonts w:ascii="Times New Roman" w:hAnsi="Times New Roman" w:cs="Times New Roman"/>
          <w:b/>
          <w:color w:val="auto"/>
          <w:sz w:val="24"/>
          <w:szCs w:val="24"/>
        </w:rPr>
        <w:t>XV. PIRKIMO SUTARTIES PASIRAŠYMAS IR SĄLYGOS</w:t>
      </w:r>
    </w:p>
    <w:p w14:paraId="2AF3E5EB" w14:textId="77777777" w:rsidR="00E84957" w:rsidRPr="00A8501C" w:rsidRDefault="00E84957" w:rsidP="00E84957">
      <w:pPr>
        <w:spacing w:line="276" w:lineRule="auto"/>
        <w:rPr>
          <w:rFonts w:ascii="Times New Roman" w:hAnsi="Times New Roman" w:cs="Times New Roman"/>
          <w:sz w:val="24"/>
          <w:szCs w:val="24"/>
          <w:lang w:eastAsia="en-US"/>
        </w:rPr>
      </w:pPr>
    </w:p>
    <w:p w14:paraId="68B5A918" w14:textId="5BA74E4A" w:rsidR="00814AA6" w:rsidRPr="00A8501C" w:rsidRDefault="00E84957" w:rsidP="00814AA6">
      <w:pPr>
        <w:ind w:firstLine="709"/>
        <w:jc w:val="both"/>
        <w:rPr>
          <w:rFonts w:ascii="Times New Roman" w:hAnsi="Times New Roman" w:cs="Times New Roman"/>
          <w:sz w:val="24"/>
          <w:szCs w:val="24"/>
          <w:lang w:eastAsia="en-US"/>
        </w:rPr>
      </w:pPr>
      <w:r w:rsidRPr="00A8501C">
        <w:rPr>
          <w:rFonts w:ascii="Times New Roman" w:hAnsi="Times New Roman" w:cs="Times New Roman"/>
          <w:sz w:val="24"/>
          <w:szCs w:val="24"/>
          <w:lang w:eastAsia="en-US"/>
        </w:rPr>
        <w:t xml:space="preserve">15.1. </w:t>
      </w:r>
      <w:r w:rsidR="00140CF0" w:rsidRPr="00A8501C">
        <w:rPr>
          <w:rFonts w:ascii="Times New Roman" w:eastAsia="Times New Roman" w:hAnsi="Times New Roman" w:cs="Times New Roman"/>
          <w:sz w:val="24"/>
          <w:szCs w:val="24"/>
        </w:rPr>
        <w:t>Perkančioji organizacija</w:t>
      </w:r>
      <w:r w:rsidR="00140CF0" w:rsidRPr="00A8501C">
        <w:rPr>
          <w:rFonts w:ascii="Times New Roman" w:hAnsi="Times New Roman" w:cs="Times New Roman"/>
          <w:sz w:val="24"/>
          <w:szCs w:val="24"/>
        </w:rPr>
        <w:t xml:space="preserve"> </w:t>
      </w:r>
      <w:r w:rsidRPr="00A8501C">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A8501C">
        <w:rPr>
          <w:rFonts w:ascii="Times New Roman" w:hAnsi="Times New Roman" w:cs="Times New Roman"/>
          <w:sz w:val="24"/>
          <w:szCs w:val="24"/>
          <w:lang w:eastAsia="en-US"/>
        </w:rPr>
        <w:t>sudaryti pirkimo sutartį</w:t>
      </w:r>
      <w:r w:rsidRPr="00A8501C">
        <w:rPr>
          <w:rFonts w:ascii="Times New Roman" w:hAnsi="Times New Roman" w:cs="Times New Roman"/>
          <w:sz w:val="24"/>
          <w:szCs w:val="24"/>
          <w:lang w:eastAsia="en-US"/>
        </w:rPr>
        <w:t>.</w:t>
      </w:r>
    </w:p>
    <w:p w14:paraId="34F28448" w14:textId="5FD87252" w:rsidR="00746639" w:rsidRPr="008264B3" w:rsidRDefault="00E84957" w:rsidP="0068076A">
      <w:pPr>
        <w:ind w:firstLine="709"/>
        <w:jc w:val="both"/>
        <w:rPr>
          <w:rFonts w:ascii="Times New Roman" w:eastAsia="Times New Roman" w:hAnsi="Times New Roman" w:cs="Times New Roman"/>
          <w:sz w:val="24"/>
          <w:szCs w:val="24"/>
        </w:rPr>
      </w:pPr>
      <w:r w:rsidRPr="00A8501C">
        <w:rPr>
          <w:rFonts w:ascii="Times New Roman" w:hAnsi="Times New Roman" w:cs="Times New Roman"/>
          <w:sz w:val="24"/>
          <w:szCs w:val="24"/>
          <w:lang w:eastAsia="en-US"/>
        </w:rPr>
        <w:t xml:space="preserve">15.2. </w:t>
      </w:r>
      <w:r w:rsidR="0068076A" w:rsidRPr="00A8501C">
        <w:rPr>
          <w:rFonts w:ascii="Times New Roman" w:eastAsia="Times New Roman" w:hAnsi="Times New Roman" w:cs="Times New Roman"/>
          <w:sz w:val="24"/>
          <w:szCs w:val="24"/>
        </w:rPr>
        <w:t>Visos su sutarties vykdymu sąlygos aprašytos Sutarties projekte</w:t>
      </w:r>
      <w:r w:rsidR="000A5E7D" w:rsidRPr="00A8501C">
        <w:rPr>
          <w:rFonts w:ascii="Times New Roman" w:eastAsia="Times New Roman" w:hAnsi="Times New Roman" w:cs="Times New Roman"/>
          <w:sz w:val="24"/>
          <w:szCs w:val="24"/>
        </w:rPr>
        <w:t xml:space="preserve"> </w:t>
      </w:r>
      <w:r w:rsidR="000A5E7D" w:rsidRPr="00A8501C">
        <w:rPr>
          <w:rFonts w:ascii="Times New Roman" w:hAnsi="Times New Roman" w:cs="Times New Roman"/>
          <w:bCs/>
          <w:sz w:val="24"/>
          <w:szCs w:val="24"/>
        </w:rPr>
        <w:t>(</w:t>
      </w:r>
      <w:r w:rsidR="005C46A6">
        <w:rPr>
          <w:rFonts w:ascii="Times New Roman" w:hAnsi="Times New Roman" w:cs="Times New Roman"/>
          <w:bCs/>
          <w:sz w:val="24"/>
          <w:szCs w:val="24"/>
        </w:rPr>
        <w:t>konkurso</w:t>
      </w:r>
      <w:r w:rsidR="000A5E7D" w:rsidRPr="00A8501C">
        <w:rPr>
          <w:rFonts w:ascii="Times New Roman" w:hAnsi="Times New Roman" w:cs="Times New Roman"/>
          <w:bCs/>
          <w:sz w:val="24"/>
          <w:szCs w:val="24"/>
        </w:rPr>
        <w:t xml:space="preserve"> sąlygų </w:t>
      </w:r>
      <w:r w:rsidR="000A5E7D" w:rsidRPr="008264B3">
        <w:rPr>
          <w:rFonts w:ascii="Times New Roman" w:hAnsi="Times New Roman" w:cs="Times New Roman"/>
          <w:b/>
          <w:sz w:val="24"/>
          <w:szCs w:val="24"/>
        </w:rPr>
        <w:t>4 priedas</w:t>
      </w:r>
      <w:r w:rsidR="000A5E7D" w:rsidRPr="008264B3">
        <w:rPr>
          <w:rFonts w:ascii="Times New Roman" w:hAnsi="Times New Roman" w:cs="Times New Roman"/>
          <w:bCs/>
          <w:sz w:val="24"/>
          <w:szCs w:val="24"/>
        </w:rPr>
        <w:t>)</w:t>
      </w:r>
      <w:r w:rsidR="0068076A" w:rsidRPr="008264B3">
        <w:rPr>
          <w:rFonts w:ascii="Times New Roman" w:eastAsia="Times New Roman" w:hAnsi="Times New Roman" w:cs="Times New Roman"/>
          <w:sz w:val="24"/>
          <w:szCs w:val="24"/>
        </w:rPr>
        <w:t>.</w:t>
      </w:r>
    </w:p>
    <w:p w14:paraId="759E8AD2" w14:textId="1074F488" w:rsidR="0068076A" w:rsidRPr="00A8501C" w:rsidRDefault="00BA66A9" w:rsidP="0068076A">
      <w:pPr>
        <w:ind w:firstLine="709"/>
        <w:jc w:val="both"/>
        <w:rPr>
          <w:rFonts w:ascii="Times New Roman" w:hAnsi="Times New Roman" w:cs="Times New Roman"/>
          <w:sz w:val="24"/>
          <w:szCs w:val="24"/>
        </w:rPr>
      </w:pPr>
      <w:r w:rsidRPr="00A8501C">
        <w:rPr>
          <w:rFonts w:ascii="Times New Roman" w:hAnsi="Times New Roman" w:cs="Times New Roman"/>
          <w:sz w:val="24"/>
          <w:szCs w:val="24"/>
        </w:rPr>
        <w:t xml:space="preserve">                    --------------------------------------------------------------------</w:t>
      </w:r>
    </w:p>
    <w:p w14:paraId="6E506813" w14:textId="00C5CA1B" w:rsidR="00F14059" w:rsidRPr="00A8501C" w:rsidRDefault="00F14059">
      <w:pPr>
        <w:rPr>
          <w:rFonts w:ascii="Times New Roman" w:hAnsi="Times New Roman" w:cs="Times New Roman"/>
          <w:sz w:val="24"/>
          <w:szCs w:val="24"/>
        </w:rPr>
      </w:pPr>
      <w:r w:rsidRPr="00A8501C">
        <w:rPr>
          <w:rFonts w:ascii="Times New Roman" w:hAnsi="Times New Roman" w:cs="Times New Roman"/>
          <w:sz w:val="24"/>
          <w:szCs w:val="24"/>
        </w:rPr>
        <w:br w:type="page"/>
      </w:r>
    </w:p>
    <w:p w14:paraId="3EE72328" w14:textId="77777777" w:rsidR="0068076A" w:rsidRPr="00A8501C" w:rsidRDefault="0068076A" w:rsidP="00F14059">
      <w:pPr>
        <w:jc w:val="both"/>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0E3DFDA3" w14:textId="77777777" w:rsidTr="00421A08">
        <w:tc>
          <w:tcPr>
            <w:tcW w:w="2660" w:type="dxa"/>
          </w:tcPr>
          <w:p w14:paraId="5E8DC7F7" w14:textId="2337F659" w:rsidR="007354E8" w:rsidRPr="00A8501C" w:rsidRDefault="007354E8" w:rsidP="00421A08">
            <w:pPr>
              <w:rPr>
                <w:rFonts w:ascii="Times New Roman" w:hAnsi="Times New Roman" w:cs="Times New Roman"/>
                <w:sz w:val="24"/>
                <w:szCs w:val="24"/>
              </w:rPr>
            </w:pPr>
          </w:p>
          <w:p w14:paraId="74236DF3" w14:textId="2BCDC48C" w:rsidR="007354E8" w:rsidRPr="00A8501C" w:rsidRDefault="004C1412" w:rsidP="00421A08">
            <w:pPr>
              <w:rPr>
                <w:rFonts w:ascii="Times New Roman" w:hAnsi="Times New Roman" w:cs="Times New Roman"/>
                <w:sz w:val="24"/>
                <w:szCs w:val="24"/>
                <w:lang w:eastAsia="ar-SA"/>
              </w:rPr>
            </w:pPr>
            <w:r>
              <w:rPr>
                <w:rFonts w:ascii="Times New Roman" w:hAnsi="Times New Roman" w:cs="Times New Roman"/>
                <w:sz w:val="24"/>
                <w:szCs w:val="24"/>
              </w:rPr>
              <w:t>Konkurso</w:t>
            </w:r>
            <w:r w:rsidR="007354E8" w:rsidRPr="00A8501C">
              <w:rPr>
                <w:rFonts w:ascii="Times New Roman" w:hAnsi="Times New Roman" w:cs="Times New Roman"/>
                <w:sz w:val="24"/>
                <w:szCs w:val="24"/>
              </w:rPr>
              <w:t xml:space="preserve"> sąlygų</w:t>
            </w:r>
          </w:p>
        </w:tc>
      </w:tr>
      <w:tr w:rsidR="006628AB" w:rsidRPr="00A8501C" w14:paraId="336AB3D9" w14:textId="77777777" w:rsidTr="00421A08">
        <w:tc>
          <w:tcPr>
            <w:tcW w:w="2660" w:type="dxa"/>
          </w:tcPr>
          <w:p w14:paraId="7B382184" w14:textId="77777777" w:rsidR="007354E8" w:rsidRPr="00A8501C" w:rsidRDefault="007354E8" w:rsidP="00421A08">
            <w:pPr>
              <w:rPr>
                <w:rFonts w:ascii="Times New Roman" w:hAnsi="Times New Roman" w:cs="Times New Roman"/>
                <w:sz w:val="24"/>
                <w:szCs w:val="24"/>
              </w:rPr>
            </w:pPr>
            <w:r w:rsidRPr="00A8501C">
              <w:rPr>
                <w:rFonts w:ascii="Times New Roman" w:hAnsi="Times New Roman" w:cs="Times New Roman"/>
                <w:sz w:val="24"/>
                <w:szCs w:val="24"/>
              </w:rPr>
              <w:t>1 priedas</w:t>
            </w:r>
          </w:p>
        </w:tc>
      </w:tr>
    </w:tbl>
    <w:p w14:paraId="1F825F14" w14:textId="77777777" w:rsidR="007354E8" w:rsidRPr="00A8501C" w:rsidRDefault="007354E8" w:rsidP="007354E8">
      <w:pPr>
        <w:ind w:firstLine="840"/>
        <w:jc w:val="both"/>
        <w:rPr>
          <w:rFonts w:ascii="Times New Roman" w:hAnsi="Times New Roman" w:cs="Times New Roman"/>
          <w:sz w:val="24"/>
          <w:szCs w:val="24"/>
        </w:rPr>
      </w:pPr>
    </w:p>
    <w:p w14:paraId="67865489" w14:textId="77777777" w:rsidR="007354E8" w:rsidRPr="00A8501C" w:rsidRDefault="007354E8" w:rsidP="007354E8">
      <w:pPr>
        <w:pStyle w:val="Literatrossraoantrat"/>
        <w:jc w:val="center"/>
        <w:rPr>
          <w:b/>
          <w:szCs w:val="24"/>
          <w:lang w:val="lt-LT"/>
        </w:rPr>
      </w:pPr>
    </w:p>
    <w:p w14:paraId="22295EEB" w14:textId="77777777" w:rsidR="0068076A" w:rsidRPr="00A8501C" w:rsidRDefault="0068076A" w:rsidP="0068076A">
      <w:pPr>
        <w:pStyle w:val="Pagrindinistekstas"/>
        <w:rPr>
          <w:bCs/>
          <w:color w:val="auto"/>
        </w:rPr>
      </w:pPr>
      <w:r w:rsidRPr="00A8501C">
        <w:rPr>
          <w:bCs/>
          <w:color w:val="auto"/>
        </w:rPr>
        <w:t>Trakų rajono savivaldybės administracijai</w:t>
      </w:r>
    </w:p>
    <w:p w14:paraId="282B1545" w14:textId="77777777" w:rsidR="0068076A" w:rsidRPr="00A8501C" w:rsidRDefault="0068076A" w:rsidP="0068076A">
      <w:pPr>
        <w:pStyle w:val="Pagrindinistekstas"/>
        <w:rPr>
          <w:color w:val="auto"/>
        </w:rPr>
      </w:pPr>
    </w:p>
    <w:p w14:paraId="1C903872" w14:textId="77777777" w:rsidR="0029068F"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PASIŪLYMAS</w:t>
      </w:r>
    </w:p>
    <w:p w14:paraId="17DBBEE0" w14:textId="13C09D8C" w:rsidR="0068076A" w:rsidRPr="00A8501C" w:rsidRDefault="0068076A" w:rsidP="0068076A">
      <w:pPr>
        <w:jc w:val="center"/>
        <w:rPr>
          <w:rFonts w:ascii="Times New Roman" w:hAnsi="Times New Roman" w:cs="Times New Roman"/>
          <w:b/>
          <w:sz w:val="24"/>
          <w:szCs w:val="24"/>
        </w:rPr>
      </w:pPr>
      <w:r w:rsidRPr="00A8501C">
        <w:rPr>
          <w:rFonts w:ascii="Times New Roman" w:hAnsi="Times New Roman" w:cs="Times New Roman"/>
          <w:b/>
          <w:sz w:val="24"/>
          <w:szCs w:val="24"/>
        </w:rPr>
        <w:t>DĖL</w:t>
      </w:r>
      <w:r w:rsidR="0029068F" w:rsidRPr="00A8501C">
        <w:rPr>
          <w:rFonts w:ascii="Times New Roman" w:hAnsi="Times New Roman" w:cs="Times New Roman"/>
          <w:b/>
          <w:sz w:val="24"/>
          <w:szCs w:val="24"/>
        </w:rPr>
        <w:t xml:space="preserve"> </w:t>
      </w:r>
      <w:r w:rsidR="007610D9" w:rsidRPr="007610D9">
        <w:rPr>
          <w:rFonts w:ascii="Times New Roman" w:eastAsia="Calibri" w:hAnsi="Times New Roman" w:cs="Times New Roman"/>
          <w:b/>
          <w:sz w:val="24"/>
          <w:szCs w:val="24"/>
          <w:lang w:eastAsia="en-US"/>
        </w:rPr>
        <w:t xml:space="preserve">TRAKŲ RAJONO </w:t>
      </w:r>
      <w:r w:rsidR="006D4A5D">
        <w:rPr>
          <w:rFonts w:ascii="Times New Roman" w:eastAsia="Calibri" w:hAnsi="Times New Roman" w:cs="Times New Roman"/>
          <w:b/>
          <w:sz w:val="24"/>
          <w:szCs w:val="24"/>
          <w:lang w:eastAsia="en-US"/>
        </w:rPr>
        <w:t xml:space="preserve">SAVIVALDYBĖS </w:t>
      </w:r>
      <w:r w:rsidR="007610D9" w:rsidRPr="007610D9">
        <w:rPr>
          <w:rFonts w:ascii="Times New Roman" w:eastAsia="Calibri" w:hAnsi="Times New Roman" w:cs="Times New Roman"/>
          <w:b/>
          <w:sz w:val="24"/>
          <w:szCs w:val="24"/>
          <w:lang w:eastAsia="en-US"/>
        </w:rPr>
        <w:t xml:space="preserve">VIETINĖS REIKŠMĖS KELIŲ </w:t>
      </w:r>
      <w:r w:rsidR="006D4A5D">
        <w:rPr>
          <w:rFonts w:ascii="Times New Roman" w:eastAsia="Calibri" w:hAnsi="Times New Roman" w:cs="Times New Roman"/>
          <w:b/>
          <w:sz w:val="24"/>
          <w:szCs w:val="24"/>
          <w:lang w:eastAsia="en-US"/>
        </w:rPr>
        <w:t>(</w:t>
      </w:r>
      <w:r w:rsidR="007610D9" w:rsidRPr="007610D9">
        <w:rPr>
          <w:rFonts w:ascii="Times New Roman" w:eastAsia="Calibri" w:hAnsi="Times New Roman" w:cs="Times New Roman"/>
          <w:b/>
          <w:sz w:val="24"/>
          <w:szCs w:val="24"/>
          <w:lang w:eastAsia="en-US"/>
        </w:rPr>
        <w:t>GATVIŲ</w:t>
      </w:r>
      <w:r w:rsidR="006D4A5D">
        <w:rPr>
          <w:rFonts w:ascii="Times New Roman" w:eastAsia="Calibri" w:hAnsi="Times New Roman" w:cs="Times New Roman"/>
          <w:b/>
          <w:sz w:val="24"/>
          <w:szCs w:val="24"/>
          <w:lang w:eastAsia="en-US"/>
        </w:rPr>
        <w:t>)</w:t>
      </w:r>
      <w:r w:rsidR="007610D9" w:rsidRPr="007610D9">
        <w:rPr>
          <w:rFonts w:ascii="Times New Roman" w:eastAsia="Calibri" w:hAnsi="Times New Roman" w:cs="Times New Roman"/>
          <w:b/>
          <w:sz w:val="24"/>
          <w:szCs w:val="24"/>
          <w:lang w:eastAsia="en-US"/>
        </w:rPr>
        <w:t xml:space="preserve"> </w:t>
      </w:r>
      <w:r w:rsidR="009B5586">
        <w:rPr>
          <w:rFonts w:ascii="Times New Roman" w:eastAsia="Calibri" w:hAnsi="Times New Roman" w:cs="Times New Roman"/>
          <w:b/>
          <w:sz w:val="24"/>
          <w:szCs w:val="24"/>
          <w:lang w:eastAsia="en-US"/>
        </w:rPr>
        <w:t xml:space="preserve">KAPITALINIO REMONTO </w:t>
      </w:r>
      <w:r w:rsidR="007610D9" w:rsidRPr="007610D9">
        <w:rPr>
          <w:rFonts w:ascii="Times New Roman" w:eastAsia="Calibri" w:hAnsi="Times New Roman" w:cs="Times New Roman"/>
          <w:b/>
          <w:sz w:val="24"/>
          <w:szCs w:val="24"/>
          <w:lang w:eastAsia="en-US"/>
        </w:rPr>
        <w:t>DARBŲ</w:t>
      </w:r>
    </w:p>
    <w:p w14:paraId="46FDE5E7" w14:textId="77777777" w:rsidR="005D1531" w:rsidRPr="00A8501C" w:rsidRDefault="005D1531" w:rsidP="0068076A">
      <w:pPr>
        <w:jc w:val="center"/>
        <w:rPr>
          <w:rFonts w:ascii="Times New Roman" w:hAnsi="Times New Roman" w:cs="Times New Roman"/>
          <w:sz w:val="24"/>
          <w:szCs w:val="24"/>
        </w:rPr>
      </w:pPr>
    </w:p>
    <w:p w14:paraId="125C2210" w14:textId="77777777" w:rsidR="005D1531" w:rsidRPr="00A8501C" w:rsidRDefault="005D1531" w:rsidP="0068076A">
      <w:pPr>
        <w:jc w:val="center"/>
        <w:rPr>
          <w:rFonts w:ascii="Times New Roman" w:hAnsi="Times New Roman" w:cs="Times New Roman"/>
          <w:sz w:val="24"/>
          <w:szCs w:val="24"/>
        </w:rPr>
      </w:pPr>
    </w:p>
    <w:p w14:paraId="159F93CE" w14:textId="1569AE9B" w:rsidR="0068076A" w:rsidRPr="00A8501C" w:rsidRDefault="0068076A" w:rsidP="0068076A">
      <w:pPr>
        <w:jc w:val="center"/>
        <w:rPr>
          <w:rFonts w:ascii="Times New Roman" w:hAnsi="Times New Roman" w:cs="Times New Roman"/>
          <w:b/>
          <w:bCs/>
          <w:sz w:val="24"/>
          <w:szCs w:val="24"/>
        </w:rPr>
      </w:pPr>
      <w:r w:rsidRPr="00A8501C">
        <w:rPr>
          <w:rFonts w:ascii="Times New Roman" w:hAnsi="Times New Roman" w:cs="Times New Roman"/>
          <w:sz w:val="24"/>
          <w:szCs w:val="24"/>
        </w:rPr>
        <w:t>____________</w:t>
      </w:r>
      <w:r w:rsidRPr="00A8501C">
        <w:rPr>
          <w:rFonts w:ascii="Times New Roman" w:hAnsi="Times New Roman" w:cs="Times New Roman"/>
          <w:b/>
          <w:bCs/>
          <w:sz w:val="24"/>
          <w:szCs w:val="24"/>
        </w:rPr>
        <w:t xml:space="preserve"> </w:t>
      </w:r>
      <w:r w:rsidRPr="00A8501C">
        <w:rPr>
          <w:rFonts w:ascii="Times New Roman" w:hAnsi="Times New Roman" w:cs="Times New Roman"/>
          <w:sz w:val="24"/>
          <w:szCs w:val="24"/>
        </w:rPr>
        <w:t>Nr.______</w:t>
      </w:r>
    </w:p>
    <w:p w14:paraId="25F601A1" w14:textId="77777777" w:rsidR="0068076A" w:rsidRPr="00A8501C" w:rsidRDefault="0068076A" w:rsidP="0068076A">
      <w:pPr>
        <w:ind w:left="3692" w:firstLine="284"/>
        <w:rPr>
          <w:rFonts w:ascii="Times New Roman" w:hAnsi="Times New Roman" w:cs="Times New Roman"/>
          <w:bCs/>
          <w:sz w:val="24"/>
          <w:szCs w:val="24"/>
        </w:rPr>
      </w:pPr>
      <w:r w:rsidRPr="00A8501C">
        <w:rPr>
          <w:rFonts w:ascii="Times New Roman" w:hAnsi="Times New Roman" w:cs="Times New Roman"/>
          <w:bCs/>
          <w:sz w:val="24"/>
          <w:szCs w:val="24"/>
        </w:rPr>
        <w:t>(Data)</w:t>
      </w:r>
    </w:p>
    <w:p w14:paraId="69A95560"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_____________</w:t>
      </w:r>
    </w:p>
    <w:p w14:paraId="203D468D" w14:textId="77777777" w:rsidR="0068076A" w:rsidRPr="00A8501C" w:rsidRDefault="0068076A" w:rsidP="0068076A">
      <w:pPr>
        <w:jc w:val="center"/>
        <w:rPr>
          <w:rFonts w:ascii="Times New Roman" w:hAnsi="Times New Roman" w:cs="Times New Roman"/>
          <w:bCs/>
          <w:sz w:val="24"/>
          <w:szCs w:val="24"/>
        </w:rPr>
      </w:pPr>
      <w:r w:rsidRPr="00A8501C">
        <w:rPr>
          <w:rFonts w:ascii="Times New Roman" w:hAnsi="Times New Roman" w:cs="Times New Roman"/>
          <w:bCs/>
          <w:sz w:val="24"/>
          <w:szCs w:val="24"/>
        </w:rPr>
        <w:t>(Sudarymo vieta)</w:t>
      </w:r>
    </w:p>
    <w:p w14:paraId="69C860AB" w14:textId="77777777" w:rsidR="0068076A" w:rsidRPr="00A8501C"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A8501C" w14:paraId="51FE3982"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A8501C" w:rsidRDefault="0068076A" w:rsidP="00A67DDF">
            <w:pPr>
              <w:ind w:firstLine="22"/>
              <w:jc w:val="both"/>
              <w:rPr>
                <w:rFonts w:ascii="Times New Roman" w:hAnsi="Times New Roman" w:cs="Times New Roman"/>
                <w:i/>
                <w:sz w:val="24"/>
                <w:szCs w:val="24"/>
              </w:rPr>
            </w:pPr>
            <w:r w:rsidRPr="00A8501C">
              <w:rPr>
                <w:rFonts w:ascii="Times New Roman" w:hAnsi="Times New Roman" w:cs="Times New Roman"/>
                <w:sz w:val="24"/>
                <w:szCs w:val="24"/>
              </w:rPr>
              <w:t xml:space="preserve">Tiekėjo pavadinimas </w:t>
            </w:r>
            <w:r w:rsidRPr="00A8501C">
              <w:rPr>
                <w:rFonts w:ascii="Times New Roman" w:hAnsi="Times New Roman" w:cs="Times New Roman"/>
                <w:i/>
                <w:sz w:val="24"/>
                <w:szCs w:val="24"/>
              </w:rPr>
              <w:t>(Jeigu dalyvauja tiekėjų</w:t>
            </w:r>
            <w:r w:rsidR="004B35BB" w:rsidRPr="00A8501C">
              <w:rPr>
                <w:rFonts w:ascii="Times New Roman" w:hAnsi="Times New Roman" w:cs="Times New Roman"/>
                <w:i/>
                <w:sz w:val="24"/>
                <w:szCs w:val="24"/>
              </w:rPr>
              <w:t xml:space="preserve"> </w:t>
            </w:r>
            <w:r w:rsidRPr="00A8501C">
              <w:rPr>
                <w:rFonts w:ascii="Times New Roman" w:hAnsi="Times New Roman" w:cs="Times New Roman"/>
                <w:i/>
                <w:sz w:val="24"/>
                <w:szCs w:val="24"/>
              </w:rPr>
              <w:t xml:space="preserve">grupė, surašomi visi grupės narių pavadinimai: </w:t>
            </w:r>
          </w:p>
          <w:p w14:paraId="4DE186AE" w14:textId="77777777" w:rsidR="0068076A" w:rsidRPr="00A8501C" w:rsidRDefault="0068076A" w:rsidP="00AE1F63">
            <w:pPr>
              <w:rPr>
                <w:rFonts w:ascii="Times New Roman" w:hAnsi="Times New Roman" w:cs="Times New Roman"/>
                <w:i/>
                <w:sz w:val="24"/>
                <w:szCs w:val="24"/>
              </w:rPr>
            </w:pPr>
            <w:r w:rsidRPr="00A8501C">
              <w:rPr>
                <w:rFonts w:ascii="Times New Roman" w:hAnsi="Times New Roman" w:cs="Times New Roman"/>
                <w:i/>
                <w:sz w:val="24"/>
                <w:szCs w:val="24"/>
              </w:rPr>
              <w:t xml:space="preserve">Atsakingasis partneris: </w:t>
            </w:r>
          </w:p>
          <w:p w14:paraId="5FF8B234" w14:textId="77777777" w:rsidR="0068076A" w:rsidRPr="00A8501C" w:rsidRDefault="0068076A" w:rsidP="00AE1F63">
            <w:pPr>
              <w:rPr>
                <w:rFonts w:ascii="Times New Roman" w:hAnsi="Times New Roman" w:cs="Times New Roman"/>
                <w:i/>
                <w:sz w:val="24"/>
                <w:szCs w:val="24"/>
              </w:rPr>
            </w:pPr>
            <w:r w:rsidRPr="00A8501C">
              <w:rPr>
                <w:rFonts w:ascii="Times New Roman" w:hAnsi="Times New Roman" w:cs="Times New Roman"/>
                <w:i/>
                <w:sz w:val="24"/>
                <w:szCs w:val="24"/>
              </w:rPr>
              <w:t>Partneris Nr. 1:</w:t>
            </w:r>
          </w:p>
          <w:p w14:paraId="62D94B6E" w14:textId="77777777" w:rsidR="0068076A" w:rsidRPr="00A8501C" w:rsidRDefault="0068076A" w:rsidP="00AE1F63">
            <w:pPr>
              <w:rPr>
                <w:rFonts w:ascii="Times New Roman" w:hAnsi="Times New Roman" w:cs="Times New Roman"/>
                <w:i/>
                <w:sz w:val="24"/>
                <w:szCs w:val="24"/>
              </w:rPr>
            </w:pPr>
            <w:r w:rsidRPr="00A8501C">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A8501C" w:rsidRDefault="0068076A" w:rsidP="00AE1F63">
            <w:pPr>
              <w:rPr>
                <w:rFonts w:ascii="Times New Roman" w:hAnsi="Times New Roman" w:cs="Times New Roman"/>
                <w:sz w:val="24"/>
                <w:szCs w:val="24"/>
              </w:rPr>
            </w:pPr>
          </w:p>
        </w:tc>
      </w:tr>
      <w:tr w:rsidR="006628AB" w:rsidRPr="00A8501C" w14:paraId="02E1AC3F"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Tiekėjo adresas</w:t>
            </w:r>
            <w:r w:rsidRPr="00A8501C">
              <w:rPr>
                <w:rFonts w:ascii="Times New Roman" w:hAnsi="Times New Roman" w:cs="Times New Roman"/>
                <w:i/>
                <w:sz w:val="24"/>
                <w:szCs w:val="24"/>
              </w:rPr>
              <w:t xml:space="preserve"> /Jeigu dalyvauja </w:t>
            </w:r>
            <w:r w:rsidR="004B35BB" w:rsidRPr="00A8501C">
              <w:rPr>
                <w:rFonts w:ascii="Times New Roman" w:hAnsi="Times New Roman" w:cs="Times New Roman"/>
                <w:i/>
                <w:sz w:val="24"/>
                <w:szCs w:val="24"/>
              </w:rPr>
              <w:t xml:space="preserve">tiekėjų </w:t>
            </w:r>
            <w:r w:rsidRPr="00A8501C">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A8501C" w:rsidRDefault="0068076A" w:rsidP="00AE1F63">
            <w:pPr>
              <w:rPr>
                <w:rFonts w:ascii="Times New Roman" w:hAnsi="Times New Roman" w:cs="Times New Roman"/>
                <w:sz w:val="24"/>
                <w:szCs w:val="24"/>
              </w:rPr>
            </w:pPr>
          </w:p>
        </w:tc>
      </w:tr>
      <w:tr w:rsidR="006628AB" w:rsidRPr="00A8501C" w14:paraId="1B2B8671"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Asmens, pasirašiusio pasiūlymą vardas, pavardė, pareigos</w:t>
            </w:r>
          </w:p>
          <w:p w14:paraId="6EDD9F2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 xml:space="preserve">arba </w:t>
            </w:r>
          </w:p>
          <w:p w14:paraId="472EA7EE"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A8501C" w:rsidRDefault="0068076A" w:rsidP="00AE1F63">
            <w:pPr>
              <w:rPr>
                <w:rFonts w:ascii="Times New Roman" w:hAnsi="Times New Roman" w:cs="Times New Roman"/>
                <w:sz w:val="24"/>
                <w:szCs w:val="24"/>
              </w:rPr>
            </w:pPr>
          </w:p>
        </w:tc>
      </w:tr>
      <w:tr w:rsidR="006628AB" w:rsidRPr="00A8501C" w14:paraId="27851BAB"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A8501C" w:rsidRDefault="0068076A" w:rsidP="00AE1F63">
            <w:pPr>
              <w:rPr>
                <w:rFonts w:ascii="Times New Roman" w:hAnsi="Times New Roman" w:cs="Times New Roman"/>
                <w:sz w:val="24"/>
                <w:szCs w:val="24"/>
              </w:rPr>
            </w:pPr>
          </w:p>
        </w:tc>
      </w:tr>
      <w:tr w:rsidR="006628AB" w:rsidRPr="00A8501C" w14:paraId="463987DF"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A8501C" w:rsidRDefault="0068076A" w:rsidP="00AE1F63">
            <w:pPr>
              <w:rPr>
                <w:rFonts w:ascii="Times New Roman" w:hAnsi="Times New Roman" w:cs="Times New Roman"/>
                <w:sz w:val="24"/>
                <w:szCs w:val="24"/>
              </w:rPr>
            </w:pPr>
          </w:p>
        </w:tc>
      </w:tr>
      <w:tr w:rsidR="0068076A" w:rsidRPr="00A8501C" w14:paraId="70A1CF49" w14:textId="77777777" w:rsidTr="00AE1F63">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A8501C" w:rsidRDefault="0068076A" w:rsidP="00A67DDF">
            <w:pPr>
              <w:jc w:val="both"/>
              <w:rPr>
                <w:rFonts w:ascii="Times New Roman" w:hAnsi="Times New Roman" w:cs="Times New Roman"/>
                <w:sz w:val="24"/>
                <w:szCs w:val="24"/>
              </w:rPr>
            </w:pPr>
            <w:r w:rsidRPr="00A8501C">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A8501C" w:rsidRDefault="0068076A" w:rsidP="00AE1F63">
            <w:pPr>
              <w:rPr>
                <w:rFonts w:ascii="Times New Roman" w:hAnsi="Times New Roman" w:cs="Times New Roman"/>
                <w:sz w:val="24"/>
                <w:szCs w:val="24"/>
              </w:rPr>
            </w:pPr>
          </w:p>
        </w:tc>
      </w:tr>
    </w:tbl>
    <w:p w14:paraId="0A9A1E1B" w14:textId="77777777" w:rsidR="0068076A" w:rsidRPr="00A8501C" w:rsidRDefault="0068076A" w:rsidP="0068076A">
      <w:pPr>
        <w:ind w:right="510"/>
        <w:rPr>
          <w:rFonts w:ascii="Times New Roman" w:hAnsi="Times New Roman" w:cs="Times New Roman"/>
          <w:sz w:val="24"/>
          <w:szCs w:val="24"/>
        </w:rPr>
      </w:pPr>
    </w:p>
    <w:p w14:paraId="5581AB94" w14:textId="77777777" w:rsidR="0068076A" w:rsidRPr="00A8501C" w:rsidRDefault="0068076A" w:rsidP="0006035B">
      <w:pPr>
        <w:pStyle w:val="Sraopastraipa"/>
        <w:numPr>
          <w:ilvl w:val="0"/>
          <w:numId w:val="24"/>
        </w:numPr>
        <w:ind w:left="0" w:firstLine="709"/>
        <w:jc w:val="both"/>
        <w:rPr>
          <w:szCs w:val="24"/>
        </w:rPr>
      </w:pPr>
      <w:r w:rsidRPr="00A8501C">
        <w:rPr>
          <w:szCs w:val="24"/>
        </w:rPr>
        <w:t>Šiuo pasiūlymu pažymime, kad sutinkame su visomis pirkimo sąlygomis, nustatytomis ir paskelbtomis:</w:t>
      </w:r>
    </w:p>
    <w:p w14:paraId="6AA02853" w14:textId="5479308F"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1) s</w:t>
      </w:r>
      <w:r w:rsidRPr="00A8501C">
        <w:rPr>
          <w:rStyle w:val="FontStyle59"/>
          <w:sz w:val="24"/>
          <w:szCs w:val="24"/>
        </w:rPr>
        <w:t xml:space="preserve">kelbime </w:t>
      </w:r>
      <w:r w:rsidRPr="00A8501C">
        <w:rPr>
          <w:rStyle w:val="FontStyle56"/>
          <w:sz w:val="24"/>
          <w:szCs w:val="24"/>
        </w:rPr>
        <w:t xml:space="preserve">apie pirkimą, paskelbtame </w:t>
      </w:r>
      <w:r w:rsidR="005E10C4" w:rsidRPr="00A8501C">
        <w:rPr>
          <w:rStyle w:val="FontStyle57"/>
          <w:sz w:val="24"/>
          <w:szCs w:val="24"/>
        </w:rPr>
        <w:t xml:space="preserve">https://viesiejipirkimai.lt </w:t>
      </w:r>
      <w:r w:rsidRPr="00A8501C">
        <w:rPr>
          <w:rStyle w:val="FontStyle57"/>
          <w:sz w:val="24"/>
          <w:szCs w:val="24"/>
        </w:rPr>
        <w:t>Lietuvos Respublikos viešųjų pirkimų įstatymo nustatyta tvarka</w:t>
      </w:r>
      <w:r w:rsidRPr="00A8501C">
        <w:rPr>
          <w:rFonts w:ascii="Times New Roman" w:hAnsi="Times New Roman" w:cs="Times New Roman"/>
          <w:sz w:val="24"/>
          <w:szCs w:val="24"/>
        </w:rPr>
        <w:t>;</w:t>
      </w:r>
    </w:p>
    <w:p w14:paraId="1D37F702"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2) šiose konkurso sąlygose;</w:t>
      </w:r>
    </w:p>
    <w:p w14:paraId="070BCF10" w14:textId="77777777" w:rsidR="0068076A" w:rsidRPr="00A8501C" w:rsidRDefault="0068076A" w:rsidP="0068076A">
      <w:pPr>
        <w:ind w:left="1134"/>
        <w:rPr>
          <w:rFonts w:ascii="Times New Roman" w:hAnsi="Times New Roman" w:cs="Times New Roman"/>
          <w:sz w:val="24"/>
          <w:szCs w:val="24"/>
        </w:rPr>
      </w:pPr>
      <w:r w:rsidRPr="00A8501C">
        <w:rPr>
          <w:rFonts w:ascii="Times New Roman" w:hAnsi="Times New Roman" w:cs="Times New Roman"/>
          <w:sz w:val="24"/>
          <w:szCs w:val="24"/>
        </w:rPr>
        <w:t>3) kituose pirkimo dokumentuose (jų paaiškinimuose, papildymuose, jei tokių bus).</w:t>
      </w:r>
    </w:p>
    <w:p w14:paraId="6B13494A" w14:textId="77777777" w:rsidR="0068076A" w:rsidRPr="00A8501C" w:rsidRDefault="0068076A" w:rsidP="0068076A">
      <w:pPr>
        <w:pStyle w:val="Sraopastraipa"/>
        <w:ind w:left="709"/>
        <w:rPr>
          <w:szCs w:val="24"/>
        </w:rPr>
      </w:pPr>
    </w:p>
    <w:p w14:paraId="5DEF89BA" w14:textId="77777777" w:rsidR="0068076A" w:rsidRPr="00A8501C" w:rsidRDefault="0068076A" w:rsidP="0006035B">
      <w:pPr>
        <w:pStyle w:val="Sraopastraipa"/>
        <w:numPr>
          <w:ilvl w:val="0"/>
          <w:numId w:val="24"/>
        </w:numPr>
        <w:ind w:left="0" w:firstLine="709"/>
        <w:jc w:val="both"/>
        <w:rPr>
          <w:szCs w:val="24"/>
        </w:rPr>
      </w:pPr>
      <w:r w:rsidRPr="00A8501C">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A8501C">
        <w:rPr>
          <w:i/>
          <w:szCs w:val="24"/>
        </w:rPr>
        <w:t>konkurso sąlygose</w:t>
      </w:r>
      <w:r w:rsidRPr="00A8501C">
        <w:rPr>
          <w:szCs w:val="24"/>
        </w:rPr>
        <w:t xml:space="preserve"> nustatytų reikalavimų, privalėjome įskaičiuoti į pasiūlymo kainą.</w:t>
      </w:r>
    </w:p>
    <w:p w14:paraId="7EF9C13E" w14:textId="77777777" w:rsidR="004C1412" w:rsidRDefault="004C1412" w:rsidP="004C1412">
      <w:pPr>
        <w:widowControl w:val="0"/>
        <w:tabs>
          <w:tab w:val="left" w:pos="709"/>
        </w:tabs>
        <w:autoSpaceDE w:val="0"/>
        <w:autoSpaceDN w:val="0"/>
        <w:adjustRightInd w:val="0"/>
        <w:contextualSpacing/>
        <w:jc w:val="both"/>
        <w:rPr>
          <w:rFonts w:ascii="Times New Roman" w:eastAsia="MS Mincho" w:hAnsi="Times New Roman" w:cs="Times New Roman"/>
          <w:bCs/>
          <w:i/>
          <w:sz w:val="24"/>
          <w:szCs w:val="24"/>
          <w:lang w:eastAsia="x-none"/>
        </w:rPr>
      </w:pP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D4A5D" w:rsidRPr="006D4A5D" w14:paraId="4953CB92" w14:textId="77777777" w:rsidTr="00AE1F63">
        <w:tc>
          <w:tcPr>
            <w:tcW w:w="9604" w:type="dxa"/>
            <w:gridSpan w:val="2"/>
            <w:tcBorders>
              <w:top w:val="single" w:sz="4" w:space="0" w:color="auto"/>
              <w:left w:val="single" w:sz="4" w:space="0" w:color="auto"/>
              <w:bottom w:val="single" w:sz="4" w:space="0" w:color="auto"/>
              <w:right w:val="single" w:sz="4" w:space="0" w:color="auto"/>
            </w:tcBorders>
          </w:tcPr>
          <w:p w14:paraId="2E7B4005" w14:textId="5D3DBB38" w:rsidR="006D4A5D" w:rsidRPr="006D4A5D" w:rsidRDefault="006D4A5D" w:rsidP="006D4A5D">
            <w:pPr>
              <w:suppressAutoHyphens/>
              <w:overflowPunct w:val="0"/>
              <w:autoSpaceDE w:val="0"/>
              <w:autoSpaceDN w:val="0"/>
              <w:adjustRightInd w:val="0"/>
              <w:jc w:val="center"/>
              <w:textAlignment w:val="baseline"/>
              <w:rPr>
                <w:rFonts w:ascii="Times New Roman" w:eastAsia="Times New Roman" w:hAnsi="Times New Roman" w:cs="Times New Roman"/>
                <w:b/>
                <w:bCs/>
                <w:sz w:val="24"/>
                <w:szCs w:val="24"/>
                <w:lang w:eastAsia="en-US"/>
              </w:rPr>
            </w:pPr>
            <w:r w:rsidRPr="006D4A5D">
              <w:rPr>
                <w:rFonts w:ascii="Times New Roman" w:eastAsia="Times New Roman" w:hAnsi="Times New Roman" w:cs="Times New Roman"/>
                <w:b/>
                <w:bCs/>
                <w:sz w:val="24"/>
                <w:szCs w:val="24"/>
                <w:lang w:eastAsia="en-US"/>
              </w:rPr>
              <w:t xml:space="preserve">Trakų rajono savivaldybės vietinės reikšmės kelių (gatvių) </w:t>
            </w:r>
            <w:r w:rsidR="009B5586">
              <w:rPr>
                <w:rFonts w:ascii="Times New Roman" w:eastAsia="Times New Roman" w:hAnsi="Times New Roman" w:cs="Times New Roman"/>
                <w:b/>
                <w:bCs/>
                <w:sz w:val="24"/>
                <w:szCs w:val="24"/>
                <w:lang w:eastAsia="en-US"/>
              </w:rPr>
              <w:t xml:space="preserve">kapitalinio remonto </w:t>
            </w:r>
            <w:r w:rsidRPr="006D4A5D">
              <w:rPr>
                <w:rFonts w:ascii="Times New Roman" w:eastAsia="Times New Roman" w:hAnsi="Times New Roman" w:cs="Times New Roman"/>
                <w:b/>
                <w:bCs/>
                <w:sz w:val="24"/>
                <w:szCs w:val="24"/>
                <w:lang w:eastAsia="en-US"/>
              </w:rPr>
              <w:t>darbai</w:t>
            </w:r>
          </w:p>
        </w:tc>
      </w:tr>
      <w:tr w:rsidR="006D4A5D" w:rsidRPr="006D4A5D" w14:paraId="2048D5C3" w14:textId="77777777" w:rsidTr="00AE1F63">
        <w:tc>
          <w:tcPr>
            <w:tcW w:w="5522" w:type="dxa"/>
            <w:tcBorders>
              <w:top w:val="single" w:sz="4" w:space="0" w:color="auto"/>
              <w:left w:val="single" w:sz="4" w:space="0" w:color="auto"/>
              <w:bottom w:val="single" w:sz="4" w:space="0" w:color="auto"/>
              <w:right w:val="single" w:sz="4" w:space="0" w:color="auto"/>
            </w:tcBorders>
            <w:vAlign w:val="center"/>
          </w:tcPr>
          <w:p w14:paraId="2EB56C05" w14:textId="77777777" w:rsidR="006D4A5D" w:rsidRPr="006D4A5D" w:rsidRDefault="006D4A5D" w:rsidP="006D4A5D">
            <w:pPr>
              <w:jc w:val="right"/>
              <w:rPr>
                <w:rFonts w:ascii="Times New Roman" w:eastAsia="Times New Roman" w:hAnsi="Times New Roman" w:cs="Times New Roman"/>
                <w:color w:val="FF0000"/>
                <w:sz w:val="24"/>
                <w:szCs w:val="24"/>
                <w:lang w:eastAsia="en-US"/>
              </w:rPr>
            </w:pPr>
            <w:r w:rsidRPr="006D4A5D">
              <w:rPr>
                <w:rFonts w:ascii="Times New Roman" w:eastAsia="Times New Roman" w:hAnsi="Times New Roman" w:cs="Times New Roman"/>
                <w:sz w:val="24"/>
                <w:szCs w:val="24"/>
                <w:lang w:eastAsia="en-US"/>
              </w:rPr>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00FDB657" w14:textId="77777777" w:rsidR="006D4A5D" w:rsidRPr="006D4A5D" w:rsidRDefault="006D4A5D" w:rsidP="006D4A5D">
            <w:pPr>
              <w:jc w:val="both"/>
              <w:rPr>
                <w:rFonts w:ascii="Times New Roman" w:eastAsia="Times New Roman" w:hAnsi="Times New Roman" w:cs="Times New Roman"/>
                <w:sz w:val="24"/>
                <w:szCs w:val="24"/>
                <w:lang w:eastAsia="en-US"/>
              </w:rPr>
            </w:pPr>
            <w:r w:rsidRPr="006D4A5D">
              <w:rPr>
                <w:rFonts w:ascii="Times New Roman" w:eastAsia="Times New Roman" w:hAnsi="Times New Roman" w:cs="Times New Roman"/>
                <w:i/>
                <w:sz w:val="24"/>
                <w:szCs w:val="24"/>
                <w:lang w:eastAsia="en-US"/>
              </w:rPr>
              <w:t>................................................ Eur (skaičiais ir žodžiais)</w:t>
            </w:r>
          </w:p>
        </w:tc>
      </w:tr>
      <w:tr w:rsidR="006D4A5D" w:rsidRPr="006D4A5D" w14:paraId="089FE8C4" w14:textId="77777777" w:rsidTr="00AE1F63">
        <w:tc>
          <w:tcPr>
            <w:tcW w:w="5522" w:type="dxa"/>
            <w:tcBorders>
              <w:top w:val="single" w:sz="4" w:space="0" w:color="auto"/>
              <w:left w:val="single" w:sz="4" w:space="0" w:color="auto"/>
              <w:bottom w:val="single" w:sz="4" w:space="0" w:color="auto"/>
              <w:right w:val="single" w:sz="4" w:space="0" w:color="auto"/>
            </w:tcBorders>
          </w:tcPr>
          <w:p w14:paraId="253D6F7C" w14:textId="77777777" w:rsidR="006D4A5D" w:rsidRPr="006D4A5D" w:rsidDel="002010C7" w:rsidRDefault="006D4A5D" w:rsidP="006D4A5D">
            <w:pPr>
              <w:jc w:val="right"/>
              <w:rPr>
                <w:rFonts w:ascii="Times New Roman" w:eastAsia="Times New Roman" w:hAnsi="Times New Roman" w:cs="Times New Roman"/>
                <w:b/>
                <w:sz w:val="24"/>
                <w:szCs w:val="24"/>
                <w:lang w:eastAsia="en-US"/>
              </w:rPr>
            </w:pPr>
            <w:r w:rsidRPr="006D4A5D">
              <w:rPr>
                <w:rFonts w:ascii="Times New Roman" w:eastAsia="Times New Roman" w:hAnsi="Times New Roman" w:cs="Times New Roman"/>
                <w:sz w:val="24"/>
                <w:szCs w:val="24"/>
                <w:lang w:eastAsia="en-US"/>
              </w:rPr>
              <w:t>PVM 21%</w:t>
            </w:r>
          </w:p>
        </w:tc>
        <w:tc>
          <w:tcPr>
            <w:tcW w:w="4082" w:type="dxa"/>
            <w:tcBorders>
              <w:top w:val="single" w:sz="4" w:space="0" w:color="auto"/>
              <w:left w:val="single" w:sz="4" w:space="0" w:color="auto"/>
              <w:bottom w:val="single" w:sz="4" w:space="0" w:color="auto"/>
              <w:right w:val="single" w:sz="4" w:space="0" w:color="auto"/>
            </w:tcBorders>
          </w:tcPr>
          <w:p w14:paraId="40EABEA0" w14:textId="77777777" w:rsidR="006D4A5D" w:rsidRPr="006D4A5D" w:rsidRDefault="006D4A5D" w:rsidP="006D4A5D">
            <w:pPr>
              <w:jc w:val="both"/>
              <w:rPr>
                <w:rFonts w:ascii="Times New Roman" w:eastAsia="Times New Roman" w:hAnsi="Times New Roman" w:cs="Times New Roman"/>
                <w:sz w:val="24"/>
                <w:szCs w:val="24"/>
                <w:lang w:eastAsia="en-US"/>
              </w:rPr>
            </w:pPr>
            <w:r w:rsidRPr="006D4A5D">
              <w:rPr>
                <w:rFonts w:ascii="Times New Roman" w:eastAsia="Times New Roman" w:hAnsi="Times New Roman" w:cs="Times New Roman"/>
                <w:i/>
                <w:sz w:val="24"/>
                <w:szCs w:val="24"/>
                <w:lang w:eastAsia="en-US"/>
              </w:rPr>
              <w:t>................................................ Eur (skaičiais ir žodžiais)</w:t>
            </w:r>
          </w:p>
        </w:tc>
      </w:tr>
      <w:tr w:rsidR="006D4A5D" w:rsidRPr="006D4A5D" w14:paraId="20AD8A7E" w14:textId="77777777" w:rsidTr="00AE1F63">
        <w:tc>
          <w:tcPr>
            <w:tcW w:w="5522" w:type="dxa"/>
            <w:tcBorders>
              <w:top w:val="single" w:sz="4" w:space="0" w:color="auto"/>
              <w:left w:val="single" w:sz="4" w:space="0" w:color="auto"/>
              <w:bottom w:val="single" w:sz="4" w:space="0" w:color="auto"/>
              <w:right w:val="single" w:sz="4" w:space="0" w:color="auto"/>
            </w:tcBorders>
            <w:vAlign w:val="center"/>
          </w:tcPr>
          <w:p w14:paraId="79B160E5" w14:textId="77777777" w:rsidR="006D4A5D" w:rsidRPr="006D4A5D" w:rsidDel="002010C7" w:rsidRDefault="006D4A5D" w:rsidP="006D4A5D">
            <w:pPr>
              <w:jc w:val="right"/>
              <w:rPr>
                <w:rFonts w:ascii="Times New Roman" w:eastAsia="Times New Roman" w:hAnsi="Times New Roman" w:cs="Times New Roman"/>
                <w:b/>
                <w:sz w:val="24"/>
                <w:szCs w:val="24"/>
                <w:lang w:eastAsia="en-US"/>
              </w:rPr>
            </w:pPr>
            <w:r w:rsidRPr="006D4A5D">
              <w:rPr>
                <w:rFonts w:ascii="Times New Roman" w:eastAsia="Times New Roman" w:hAnsi="Times New Roman" w:cs="Times New Roman"/>
                <w:b/>
                <w:sz w:val="24"/>
                <w:szCs w:val="24"/>
                <w:lang w:eastAsia="en-US"/>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24DF2C27" w14:textId="77777777" w:rsidR="006D4A5D" w:rsidRPr="006D4A5D" w:rsidRDefault="006D4A5D" w:rsidP="006D4A5D">
            <w:pPr>
              <w:jc w:val="both"/>
              <w:rPr>
                <w:rFonts w:ascii="Times New Roman" w:eastAsia="Times New Roman" w:hAnsi="Times New Roman" w:cs="Times New Roman"/>
                <w:sz w:val="24"/>
                <w:szCs w:val="24"/>
                <w:lang w:eastAsia="en-US"/>
              </w:rPr>
            </w:pPr>
            <w:r w:rsidRPr="006D4A5D">
              <w:rPr>
                <w:rFonts w:ascii="Times New Roman" w:eastAsia="Times New Roman" w:hAnsi="Times New Roman" w:cs="Times New Roman"/>
                <w:i/>
                <w:sz w:val="24"/>
                <w:szCs w:val="24"/>
                <w:lang w:eastAsia="en-US"/>
              </w:rPr>
              <w:t xml:space="preserve">................................................ Eur </w:t>
            </w:r>
            <w:r w:rsidRPr="006D4A5D">
              <w:rPr>
                <w:rFonts w:ascii="Times New Roman" w:eastAsia="Times New Roman" w:hAnsi="Times New Roman" w:cs="Times New Roman"/>
                <w:b/>
                <w:i/>
                <w:sz w:val="24"/>
                <w:szCs w:val="24"/>
                <w:lang w:eastAsia="en-US"/>
              </w:rPr>
              <w:t>(skaičiais ir žodžiais)</w:t>
            </w:r>
          </w:p>
        </w:tc>
      </w:tr>
    </w:tbl>
    <w:p w14:paraId="3CA6D1B3" w14:textId="77777777" w:rsidR="006D4A5D" w:rsidRPr="006D4A5D" w:rsidRDefault="006D4A5D" w:rsidP="006D4A5D">
      <w:pPr>
        <w:jc w:val="both"/>
        <w:rPr>
          <w:rFonts w:ascii="Times New Roman" w:eastAsia="Times New Roman" w:hAnsi="Times New Roman" w:cs="Times New Roman"/>
          <w:sz w:val="24"/>
          <w:szCs w:val="24"/>
          <w:lang w:eastAsia="en-US"/>
        </w:rPr>
      </w:pPr>
    </w:p>
    <w:p w14:paraId="66C79645" w14:textId="04BADB7A" w:rsidR="006D4A5D" w:rsidRPr="006D4A5D" w:rsidRDefault="006D4A5D" w:rsidP="006D4A5D">
      <w:pPr>
        <w:jc w:val="both"/>
        <w:rPr>
          <w:rFonts w:ascii="Times New Roman" w:eastAsia="Times New Roman" w:hAnsi="Times New Roman" w:cs="Times New Roman"/>
          <w:b/>
          <w:bCs/>
          <w:sz w:val="24"/>
          <w:szCs w:val="24"/>
          <w:lang w:eastAsia="en-US"/>
        </w:rPr>
      </w:pPr>
      <w:r w:rsidRPr="006D4A5D">
        <w:rPr>
          <w:rFonts w:ascii="Times New Roman" w:eastAsia="Times New Roman" w:hAnsi="Times New Roman" w:cs="Times New Roman"/>
          <w:b/>
          <w:bCs/>
          <w:sz w:val="24"/>
          <w:szCs w:val="24"/>
          <w:lang w:eastAsia="en-US"/>
        </w:rPr>
        <w:t>Darbų kaina perkeliama iš užpildyt</w:t>
      </w:r>
      <w:r>
        <w:rPr>
          <w:rFonts w:ascii="Times New Roman" w:eastAsia="Times New Roman" w:hAnsi="Times New Roman" w:cs="Times New Roman"/>
          <w:b/>
          <w:bCs/>
          <w:sz w:val="24"/>
          <w:szCs w:val="24"/>
          <w:lang w:eastAsia="en-US"/>
        </w:rPr>
        <w:t>o</w:t>
      </w:r>
      <w:r w:rsidRPr="006D4A5D">
        <w:rPr>
          <w:rFonts w:ascii="Times New Roman" w:eastAsia="Times New Roman" w:hAnsi="Times New Roman" w:cs="Times New Roman"/>
          <w:b/>
          <w:bCs/>
          <w:sz w:val="24"/>
          <w:szCs w:val="24"/>
          <w:lang w:eastAsia="en-US"/>
        </w:rPr>
        <w:t xml:space="preserve"> darbų kiekių žiniarašči</w:t>
      </w:r>
      <w:r>
        <w:rPr>
          <w:rFonts w:ascii="Times New Roman" w:eastAsia="Times New Roman" w:hAnsi="Times New Roman" w:cs="Times New Roman"/>
          <w:b/>
          <w:bCs/>
          <w:sz w:val="24"/>
          <w:szCs w:val="24"/>
          <w:lang w:eastAsia="en-US"/>
        </w:rPr>
        <w:t>o</w:t>
      </w:r>
      <w:r w:rsidRPr="006D4A5D">
        <w:rPr>
          <w:rFonts w:ascii="Times New Roman" w:eastAsia="Times New Roman" w:hAnsi="Times New Roman" w:cs="Times New Roman"/>
          <w:sz w:val="24"/>
          <w:szCs w:val="24"/>
          <w:lang w:eastAsia="en-US"/>
        </w:rPr>
        <w:t xml:space="preserve"> (</w:t>
      </w:r>
      <w:r w:rsidR="00883979">
        <w:rPr>
          <w:rFonts w:ascii="Times New Roman" w:eastAsia="Times New Roman" w:hAnsi="Times New Roman" w:cs="Times New Roman"/>
          <w:sz w:val="24"/>
          <w:szCs w:val="24"/>
          <w:lang w:eastAsia="en-US"/>
        </w:rPr>
        <w:t>konkurso sąlygų</w:t>
      </w:r>
      <w:r w:rsidRPr="006D4A5D">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3</w:t>
      </w:r>
      <w:r w:rsidRPr="006D4A5D">
        <w:rPr>
          <w:rFonts w:ascii="Times New Roman" w:eastAsia="Times New Roman" w:hAnsi="Times New Roman" w:cs="Times New Roman"/>
          <w:sz w:val="24"/>
          <w:szCs w:val="24"/>
          <w:lang w:eastAsia="en-US"/>
        </w:rPr>
        <w:t xml:space="preserve"> priedas), </w:t>
      </w:r>
      <w:r w:rsidRPr="006D4A5D">
        <w:rPr>
          <w:rFonts w:ascii="Times New Roman" w:eastAsia="Times New Roman" w:hAnsi="Times New Roman" w:cs="Times New Roman"/>
          <w:b/>
          <w:bCs/>
          <w:sz w:val="24"/>
          <w:szCs w:val="24"/>
          <w:lang w:eastAsia="en-US"/>
        </w:rPr>
        <w:t>pateikiamo kartu su pasiūlymu.</w:t>
      </w:r>
    </w:p>
    <w:p w14:paraId="520A4E2C" w14:textId="0EA75C1E" w:rsidR="0068076A" w:rsidRPr="004C1412" w:rsidRDefault="0068076A" w:rsidP="0029068F">
      <w:pPr>
        <w:tabs>
          <w:tab w:val="left" w:pos="7545"/>
        </w:tabs>
        <w:suppressAutoHyphens/>
        <w:spacing w:before="4" w:line="240" w:lineRule="exact"/>
        <w:jc w:val="both"/>
        <w:rPr>
          <w:rFonts w:ascii="Times New Roman" w:hAnsi="Times New Roman" w:cs="Times New Roman"/>
          <w:sz w:val="24"/>
          <w:szCs w:val="24"/>
          <w:lang w:eastAsia="ar-SA"/>
        </w:rPr>
      </w:pPr>
    </w:p>
    <w:p w14:paraId="7065D109" w14:textId="77777777" w:rsidR="0068076A" w:rsidRPr="00A8501C"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A8501C">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A8501C" w:rsidRDefault="0068076A" w:rsidP="0029068F">
      <w:pPr>
        <w:jc w:val="both"/>
        <w:rPr>
          <w:rFonts w:ascii="Times New Roman" w:hAnsi="Times New Roman" w:cs="Times New Roman"/>
          <w:b/>
          <w:i/>
          <w:sz w:val="24"/>
          <w:szCs w:val="24"/>
        </w:rPr>
      </w:pPr>
      <w:r w:rsidRPr="00A8501C">
        <w:rPr>
          <w:rFonts w:ascii="Times New Roman" w:hAnsi="Times New Roman" w:cs="Times New Roman"/>
          <w:b/>
          <w:i/>
          <w:sz w:val="24"/>
          <w:szCs w:val="24"/>
        </w:rPr>
        <w:t xml:space="preserve">Pastabos: </w:t>
      </w:r>
    </w:p>
    <w:p w14:paraId="6B87192A"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A8501C" w:rsidRDefault="0068076A" w:rsidP="0029068F">
      <w:pPr>
        <w:jc w:val="both"/>
        <w:rPr>
          <w:rFonts w:ascii="Times New Roman" w:hAnsi="Times New Roman" w:cs="Times New Roman"/>
          <w:i/>
          <w:sz w:val="24"/>
          <w:szCs w:val="24"/>
        </w:rPr>
      </w:pPr>
      <w:r w:rsidRPr="00A8501C">
        <w:rPr>
          <w:rFonts w:ascii="Times New Roman" w:hAnsi="Times New Roman" w:cs="Times New Roman"/>
          <w:i/>
          <w:sz w:val="24"/>
          <w:szCs w:val="24"/>
        </w:rPr>
        <w:t>2) kainos pasiūlyme nurodomos suapvalintos, paliekant du skaitmenis po kablelio;</w:t>
      </w:r>
    </w:p>
    <w:p w14:paraId="20403B3D" w14:textId="77777777" w:rsidR="0068076A" w:rsidRPr="00A8501C"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A8501C">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A8501C"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1E920018" w:rsidR="0068076A" w:rsidRPr="00A8501C" w:rsidRDefault="0068076A" w:rsidP="0029068F">
      <w:pPr>
        <w:pStyle w:val="Sraopastraipa"/>
        <w:numPr>
          <w:ilvl w:val="0"/>
          <w:numId w:val="24"/>
        </w:numPr>
        <w:ind w:left="0" w:firstLine="709"/>
        <w:jc w:val="both"/>
        <w:rPr>
          <w:szCs w:val="24"/>
        </w:rPr>
      </w:pPr>
      <w:r w:rsidRPr="00A8501C">
        <w:rPr>
          <w:b/>
          <w:bCs/>
          <w:szCs w:val="24"/>
        </w:rPr>
        <w:t xml:space="preserve">Teikdami šį pasiūlymą, mes patvirtiname, kad siūlomi </w:t>
      </w:r>
      <w:r w:rsidR="00883979">
        <w:rPr>
          <w:b/>
          <w:bCs/>
          <w:szCs w:val="24"/>
        </w:rPr>
        <w:t>D</w:t>
      </w:r>
      <w:r w:rsidRPr="00A8501C">
        <w:rPr>
          <w:b/>
          <w:bCs/>
          <w:szCs w:val="24"/>
        </w:rPr>
        <w:t>arbai atitinka techninėje specifikacijoje ir pirkimo dokumentuose nustatytus reikalavimus</w:t>
      </w:r>
      <w:r w:rsidRPr="00A8501C">
        <w:rPr>
          <w:szCs w:val="24"/>
        </w:rPr>
        <w:t>.</w:t>
      </w:r>
    </w:p>
    <w:p w14:paraId="0862072B" w14:textId="77777777" w:rsidR="0068076A" w:rsidRPr="00A8501C" w:rsidRDefault="0068076A" w:rsidP="0029068F">
      <w:pPr>
        <w:pStyle w:val="Sraopastraipa"/>
        <w:ind w:left="709"/>
        <w:rPr>
          <w:szCs w:val="24"/>
        </w:rPr>
      </w:pPr>
    </w:p>
    <w:p w14:paraId="33B9A169" w14:textId="56CF8B26" w:rsidR="0068076A" w:rsidRPr="00A8501C" w:rsidRDefault="0068076A" w:rsidP="0029068F">
      <w:pPr>
        <w:pStyle w:val="Sraopastraipa"/>
        <w:numPr>
          <w:ilvl w:val="0"/>
          <w:numId w:val="24"/>
        </w:numPr>
        <w:ind w:left="0" w:right="141" w:firstLine="709"/>
        <w:jc w:val="both"/>
        <w:rPr>
          <w:szCs w:val="24"/>
        </w:rPr>
      </w:pPr>
      <w:r w:rsidRPr="00A8501C">
        <w:rPr>
          <w:szCs w:val="24"/>
        </w:rPr>
        <w:t xml:space="preserve">Informacija apie kiekvieno </w:t>
      </w:r>
      <w:r w:rsidRPr="00A8501C">
        <w:rPr>
          <w:b/>
          <w:bCs/>
          <w:szCs w:val="24"/>
          <w:u w:val="single"/>
        </w:rPr>
        <w:t>tiekėjų grupės</w:t>
      </w:r>
      <w:r w:rsidR="004B35BB" w:rsidRPr="00A8501C">
        <w:rPr>
          <w:b/>
          <w:bCs/>
          <w:szCs w:val="24"/>
          <w:u w:val="single"/>
        </w:rPr>
        <w:t xml:space="preserve"> </w:t>
      </w:r>
      <w:r w:rsidRPr="00A8501C">
        <w:rPr>
          <w:b/>
          <w:bCs/>
          <w:szCs w:val="24"/>
          <w:u w:val="single"/>
        </w:rPr>
        <w:t>partnerio savo jėgomis</w:t>
      </w:r>
      <w:r w:rsidRPr="00A8501C">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A8501C" w14:paraId="27926840" w14:textId="77777777" w:rsidTr="008E6E7C">
        <w:tc>
          <w:tcPr>
            <w:tcW w:w="562" w:type="dxa"/>
            <w:vMerge w:val="restart"/>
            <w:vAlign w:val="center"/>
          </w:tcPr>
          <w:p w14:paraId="73721A19" w14:textId="77777777" w:rsidR="0068076A" w:rsidRPr="00A8501C" w:rsidRDefault="0068076A" w:rsidP="0029068F">
            <w:pPr>
              <w:pStyle w:val="Pagrindinistekstas"/>
              <w:spacing w:after="0" w:line="240" w:lineRule="auto"/>
              <w:ind w:firstLine="22"/>
              <w:jc w:val="center"/>
              <w:rPr>
                <w:b/>
                <w:color w:val="auto"/>
              </w:rPr>
            </w:pPr>
            <w:r w:rsidRPr="00A8501C">
              <w:rPr>
                <w:b/>
                <w:color w:val="auto"/>
              </w:rPr>
              <w:t>Eil. Nr.</w:t>
            </w:r>
          </w:p>
        </w:tc>
        <w:tc>
          <w:tcPr>
            <w:tcW w:w="2856" w:type="dxa"/>
            <w:vMerge w:val="restart"/>
            <w:vAlign w:val="center"/>
          </w:tcPr>
          <w:p w14:paraId="7B6032EE" w14:textId="77777777" w:rsidR="0068076A" w:rsidRPr="00A8501C" w:rsidRDefault="0068076A" w:rsidP="0029068F">
            <w:pPr>
              <w:pStyle w:val="Pagrindinistekstas"/>
              <w:spacing w:after="0" w:line="240" w:lineRule="auto"/>
              <w:jc w:val="center"/>
              <w:rPr>
                <w:b/>
                <w:color w:val="auto"/>
              </w:rPr>
            </w:pPr>
            <w:r w:rsidRPr="00A8501C">
              <w:rPr>
                <w:b/>
                <w:color w:val="auto"/>
              </w:rPr>
              <w:t>Partnerio pavadinimas</w:t>
            </w:r>
          </w:p>
        </w:tc>
        <w:tc>
          <w:tcPr>
            <w:tcW w:w="2978" w:type="dxa"/>
            <w:vMerge w:val="restart"/>
            <w:vAlign w:val="center"/>
          </w:tcPr>
          <w:p w14:paraId="348ECC6C" w14:textId="77777777" w:rsidR="0068076A" w:rsidRPr="00A8501C" w:rsidRDefault="0068076A" w:rsidP="0029068F">
            <w:pPr>
              <w:pStyle w:val="Pagrindinistekstas"/>
              <w:spacing w:after="0" w:line="240" w:lineRule="auto"/>
              <w:jc w:val="center"/>
              <w:rPr>
                <w:b/>
                <w:color w:val="auto"/>
              </w:rPr>
            </w:pPr>
            <w:r w:rsidRPr="00A8501C">
              <w:rPr>
                <w:b/>
                <w:color w:val="auto"/>
              </w:rPr>
              <w:t xml:space="preserve">Numatomi atlikti darbai </w:t>
            </w:r>
          </w:p>
        </w:tc>
        <w:tc>
          <w:tcPr>
            <w:tcW w:w="3282" w:type="dxa"/>
            <w:gridSpan w:val="2"/>
            <w:vAlign w:val="center"/>
          </w:tcPr>
          <w:p w14:paraId="65451DBA" w14:textId="77777777" w:rsidR="0068076A" w:rsidRPr="00A8501C" w:rsidRDefault="0068076A" w:rsidP="0029068F">
            <w:pPr>
              <w:pStyle w:val="Pagrindinistekstas"/>
              <w:spacing w:after="0" w:line="240" w:lineRule="auto"/>
              <w:ind w:firstLine="12"/>
              <w:jc w:val="center"/>
              <w:rPr>
                <w:b/>
                <w:color w:val="auto"/>
              </w:rPr>
            </w:pPr>
            <w:r w:rsidRPr="00A8501C">
              <w:rPr>
                <w:b/>
                <w:color w:val="auto"/>
              </w:rPr>
              <w:t>Partnerio darbų dalies vertė pasiūlymo kainoje</w:t>
            </w:r>
          </w:p>
        </w:tc>
      </w:tr>
      <w:tr w:rsidR="006628AB" w:rsidRPr="00A8501C" w14:paraId="578CE280" w14:textId="77777777" w:rsidTr="008E6E7C">
        <w:tc>
          <w:tcPr>
            <w:tcW w:w="562" w:type="dxa"/>
            <w:vMerge/>
          </w:tcPr>
          <w:p w14:paraId="36B62682" w14:textId="77777777" w:rsidR="0068076A" w:rsidRPr="00A8501C" w:rsidRDefault="0068076A" w:rsidP="0029068F">
            <w:pPr>
              <w:pStyle w:val="Pagrindinistekstas"/>
              <w:spacing w:after="0" w:line="240" w:lineRule="auto"/>
              <w:rPr>
                <w:color w:val="auto"/>
              </w:rPr>
            </w:pPr>
          </w:p>
        </w:tc>
        <w:tc>
          <w:tcPr>
            <w:tcW w:w="2856" w:type="dxa"/>
            <w:vMerge/>
          </w:tcPr>
          <w:p w14:paraId="04F0191B" w14:textId="77777777" w:rsidR="0068076A" w:rsidRPr="00A8501C" w:rsidRDefault="0068076A" w:rsidP="0029068F">
            <w:pPr>
              <w:pStyle w:val="Pagrindinistekstas"/>
              <w:spacing w:after="0" w:line="240" w:lineRule="auto"/>
              <w:rPr>
                <w:color w:val="auto"/>
              </w:rPr>
            </w:pPr>
          </w:p>
        </w:tc>
        <w:tc>
          <w:tcPr>
            <w:tcW w:w="2978" w:type="dxa"/>
            <w:vMerge/>
          </w:tcPr>
          <w:p w14:paraId="09FFC60D" w14:textId="77777777" w:rsidR="0068076A" w:rsidRPr="00A8501C" w:rsidRDefault="0068076A" w:rsidP="0029068F">
            <w:pPr>
              <w:pStyle w:val="Pagrindinistekstas"/>
              <w:spacing w:after="0" w:line="240" w:lineRule="auto"/>
              <w:rPr>
                <w:color w:val="auto"/>
              </w:rPr>
            </w:pPr>
          </w:p>
        </w:tc>
        <w:tc>
          <w:tcPr>
            <w:tcW w:w="1631" w:type="dxa"/>
          </w:tcPr>
          <w:p w14:paraId="345D9EC4" w14:textId="77777777" w:rsidR="0068076A" w:rsidRPr="00A8501C" w:rsidRDefault="0068076A" w:rsidP="0029068F">
            <w:pPr>
              <w:pStyle w:val="Pagrindinistekstas"/>
              <w:spacing w:after="0" w:line="240" w:lineRule="auto"/>
              <w:jc w:val="center"/>
              <w:rPr>
                <w:b/>
                <w:color w:val="auto"/>
              </w:rPr>
            </w:pPr>
            <w:r w:rsidRPr="00A8501C">
              <w:rPr>
                <w:b/>
                <w:color w:val="auto"/>
              </w:rPr>
              <w:t>Eur su PVM</w:t>
            </w:r>
          </w:p>
        </w:tc>
        <w:tc>
          <w:tcPr>
            <w:tcW w:w="1651" w:type="dxa"/>
          </w:tcPr>
          <w:p w14:paraId="06A087F8" w14:textId="77777777" w:rsidR="0068076A" w:rsidRPr="00A8501C" w:rsidRDefault="0068076A" w:rsidP="0029068F">
            <w:pPr>
              <w:pStyle w:val="Pagrindinistekstas"/>
              <w:spacing w:after="0" w:line="240" w:lineRule="auto"/>
              <w:jc w:val="center"/>
              <w:rPr>
                <w:b/>
                <w:color w:val="auto"/>
              </w:rPr>
            </w:pPr>
            <w:r w:rsidRPr="00A8501C">
              <w:rPr>
                <w:b/>
                <w:color w:val="auto"/>
              </w:rPr>
              <w:t>Proc.</w:t>
            </w:r>
          </w:p>
        </w:tc>
      </w:tr>
      <w:tr w:rsidR="006628AB" w:rsidRPr="00A8501C" w14:paraId="6FD591FD" w14:textId="77777777" w:rsidTr="008E6E7C">
        <w:tc>
          <w:tcPr>
            <w:tcW w:w="562" w:type="dxa"/>
          </w:tcPr>
          <w:p w14:paraId="52DA252F" w14:textId="77777777" w:rsidR="0068076A" w:rsidRPr="00A8501C" w:rsidRDefault="0068076A" w:rsidP="0029068F">
            <w:pPr>
              <w:pStyle w:val="Pagrindinistekstas"/>
              <w:spacing w:after="0" w:line="240" w:lineRule="auto"/>
              <w:rPr>
                <w:color w:val="auto"/>
              </w:rPr>
            </w:pPr>
          </w:p>
        </w:tc>
        <w:tc>
          <w:tcPr>
            <w:tcW w:w="2856" w:type="dxa"/>
          </w:tcPr>
          <w:p w14:paraId="15D1705E" w14:textId="77777777" w:rsidR="0068076A" w:rsidRPr="00A8501C" w:rsidRDefault="0068076A" w:rsidP="0029068F">
            <w:pPr>
              <w:pStyle w:val="Pagrindinistekstas"/>
              <w:spacing w:after="0" w:line="240" w:lineRule="auto"/>
              <w:rPr>
                <w:color w:val="auto"/>
              </w:rPr>
            </w:pPr>
          </w:p>
        </w:tc>
        <w:tc>
          <w:tcPr>
            <w:tcW w:w="2978" w:type="dxa"/>
          </w:tcPr>
          <w:p w14:paraId="1ED07608" w14:textId="77777777" w:rsidR="0068076A" w:rsidRPr="00A8501C" w:rsidRDefault="0068076A" w:rsidP="0029068F">
            <w:pPr>
              <w:pStyle w:val="Pagrindinistekstas"/>
              <w:spacing w:after="0" w:line="240" w:lineRule="auto"/>
              <w:rPr>
                <w:color w:val="auto"/>
              </w:rPr>
            </w:pPr>
          </w:p>
        </w:tc>
        <w:tc>
          <w:tcPr>
            <w:tcW w:w="1631" w:type="dxa"/>
          </w:tcPr>
          <w:p w14:paraId="3E4CC701" w14:textId="77777777" w:rsidR="0068076A" w:rsidRPr="00A8501C" w:rsidRDefault="0068076A" w:rsidP="0029068F">
            <w:pPr>
              <w:pStyle w:val="Pagrindinistekstas"/>
              <w:spacing w:after="0" w:line="240" w:lineRule="auto"/>
              <w:rPr>
                <w:color w:val="auto"/>
              </w:rPr>
            </w:pPr>
          </w:p>
        </w:tc>
        <w:tc>
          <w:tcPr>
            <w:tcW w:w="1651" w:type="dxa"/>
          </w:tcPr>
          <w:p w14:paraId="227B50C0" w14:textId="77777777" w:rsidR="0068076A" w:rsidRPr="00A8501C" w:rsidRDefault="0068076A" w:rsidP="0029068F">
            <w:pPr>
              <w:pStyle w:val="Pagrindinistekstas"/>
              <w:spacing w:after="0" w:line="240" w:lineRule="auto"/>
              <w:rPr>
                <w:color w:val="auto"/>
              </w:rPr>
            </w:pPr>
          </w:p>
        </w:tc>
      </w:tr>
      <w:tr w:rsidR="009838E1" w:rsidRPr="00A8501C" w14:paraId="00FDF166" w14:textId="77777777" w:rsidTr="008E6E7C">
        <w:tc>
          <w:tcPr>
            <w:tcW w:w="562" w:type="dxa"/>
          </w:tcPr>
          <w:p w14:paraId="56496564" w14:textId="77777777" w:rsidR="009838E1" w:rsidRPr="00A8501C" w:rsidRDefault="009838E1" w:rsidP="0029068F">
            <w:pPr>
              <w:pStyle w:val="Pagrindinistekstas"/>
              <w:spacing w:after="0" w:line="240" w:lineRule="auto"/>
              <w:rPr>
                <w:color w:val="auto"/>
              </w:rPr>
            </w:pPr>
          </w:p>
        </w:tc>
        <w:tc>
          <w:tcPr>
            <w:tcW w:w="2856" w:type="dxa"/>
          </w:tcPr>
          <w:p w14:paraId="58C37F26" w14:textId="77777777" w:rsidR="009838E1" w:rsidRPr="00A8501C" w:rsidRDefault="009838E1" w:rsidP="0029068F">
            <w:pPr>
              <w:pStyle w:val="Pagrindinistekstas"/>
              <w:spacing w:after="0" w:line="240" w:lineRule="auto"/>
              <w:rPr>
                <w:color w:val="auto"/>
              </w:rPr>
            </w:pPr>
          </w:p>
        </w:tc>
        <w:tc>
          <w:tcPr>
            <w:tcW w:w="2978" w:type="dxa"/>
          </w:tcPr>
          <w:p w14:paraId="5EF1BC21" w14:textId="77777777" w:rsidR="009838E1" w:rsidRPr="00A8501C" w:rsidRDefault="009838E1" w:rsidP="0029068F">
            <w:pPr>
              <w:pStyle w:val="Pagrindinistekstas"/>
              <w:spacing w:after="0" w:line="240" w:lineRule="auto"/>
              <w:rPr>
                <w:color w:val="auto"/>
              </w:rPr>
            </w:pPr>
          </w:p>
        </w:tc>
        <w:tc>
          <w:tcPr>
            <w:tcW w:w="1631" w:type="dxa"/>
          </w:tcPr>
          <w:p w14:paraId="7ACB2A55" w14:textId="77777777" w:rsidR="009838E1" w:rsidRPr="00A8501C" w:rsidRDefault="009838E1" w:rsidP="0029068F">
            <w:pPr>
              <w:pStyle w:val="Pagrindinistekstas"/>
              <w:spacing w:after="0" w:line="240" w:lineRule="auto"/>
              <w:rPr>
                <w:color w:val="auto"/>
              </w:rPr>
            </w:pPr>
          </w:p>
        </w:tc>
        <w:tc>
          <w:tcPr>
            <w:tcW w:w="1651" w:type="dxa"/>
          </w:tcPr>
          <w:p w14:paraId="5F23F1BE" w14:textId="77777777" w:rsidR="009838E1" w:rsidRPr="00A8501C" w:rsidRDefault="009838E1" w:rsidP="0029068F">
            <w:pPr>
              <w:pStyle w:val="Pagrindinistekstas"/>
              <w:spacing w:after="0" w:line="240" w:lineRule="auto"/>
              <w:rPr>
                <w:color w:val="auto"/>
              </w:rPr>
            </w:pPr>
          </w:p>
        </w:tc>
      </w:tr>
      <w:tr w:rsidR="006628AB" w:rsidRPr="00A8501C" w14:paraId="64B7888E" w14:textId="77777777" w:rsidTr="008E6E7C">
        <w:tc>
          <w:tcPr>
            <w:tcW w:w="562" w:type="dxa"/>
          </w:tcPr>
          <w:p w14:paraId="6F4E989C" w14:textId="77777777" w:rsidR="0068076A" w:rsidRPr="00A8501C" w:rsidRDefault="0068076A" w:rsidP="0029068F">
            <w:pPr>
              <w:pStyle w:val="Pagrindinistekstas"/>
              <w:spacing w:after="0" w:line="240" w:lineRule="auto"/>
              <w:rPr>
                <w:color w:val="auto"/>
              </w:rPr>
            </w:pPr>
          </w:p>
        </w:tc>
        <w:tc>
          <w:tcPr>
            <w:tcW w:w="2856" w:type="dxa"/>
          </w:tcPr>
          <w:p w14:paraId="354182B2" w14:textId="77777777" w:rsidR="0068076A" w:rsidRPr="00A8501C" w:rsidRDefault="0068076A" w:rsidP="0029068F">
            <w:pPr>
              <w:pStyle w:val="Pagrindinistekstas"/>
              <w:spacing w:after="0" w:line="240" w:lineRule="auto"/>
              <w:rPr>
                <w:color w:val="auto"/>
              </w:rPr>
            </w:pPr>
          </w:p>
        </w:tc>
        <w:tc>
          <w:tcPr>
            <w:tcW w:w="2978" w:type="dxa"/>
          </w:tcPr>
          <w:p w14:paraId="2D3FC167" w14:textId="77777777" w:rsidR="0068076A" w:rsidRPr="00A8501C" w:rsidRDefault="0068076A" w:rsidP="0029068F">
            <w:pPr>
              <w:pStyle w:val="Pagrindinistekstas"/>
              <w:spacing w:after="0" w:line="240" w:lineRule="auto"/>
              <w:rPr>
                <w:color w:val="auto"/>
              </w:rPr>
            </w:pPr>
          </w:p>
        </w:tc>
        <w:tc>
          <w:tcPr>
            <w:tcW w:w="1631" w:type="dxa"/>
          </w:tcPr>
          <w:p w14:paraId="01EB64FD" w14:textId="77777777" w:rsidR="0068076A" w:rsidRPr="00A8501C" w:rsidRDefault="0068076A" w:rsidP="0029068F">
            <w:pPr>
              <w:pStyle w:val="Pagrindinistekstas"/>
              <w:spacing w:after="0" w:line="240" w:lineRule="auto"/>
              <w:rPr>
                <w:color w:val="auto"/>
              </w:rPr>
            </w:pPr>
          </w:p>
        </w:tc>
        <w:tc>
          <w:tcPr>
            <w:tcW w:w="1651" w:type="dxa"/>
          </w:tcPr>
          <w:p w14:paraId="3E8DE5D9" w14:textId="77777777" w:rsidR="0068076A" w:rsidRPr="00A8501C" w:rsidRDefault="0068076A" w:rsidP="0029068F">
            <w:pPr>
              <w:pStyle w:val="Pagrindinistekstas"/>
              <w:spacing w:after="0" w:line="240" w:lineRule="auto"/>
              <w:rPr>
                <w:color w:val="auto"/>
              </w:rPr>
            </w:pPr>
          </w:p>
        </w:tc>
      </w:tr>
      <w:tr w:rsidR="0068076A" w:rsidRPr="00A8501C" w14:paraId="1F55F030" w14:textId="77777777" w:rsidTr="008E6E7C">
        <w:tc>
          <w:tcPr>
            <w:tcW w:w="6396" w:type="dxa"/>
            <w:gridSpan w:val="3"/>
          </w:tcPr>
          <w:p w14:paraId="6FFE8E71" w14:textId="77777777" w:rsidR="0068076A" w:rsidRPr="00A8501C" w:rsidRDefault="0068076A" w:rsidP="0029068F">
            <w:pPr>
              <w:pStyle w:val="Pagrindinistekstas"/>
              <w:spacing w:after="0" w:line="240" w:lineRule="auto"/>
              <w:jc w:val="right"/>
              <w:rPr>
                <w:b/>
                <w:color w:val="auto"/>
              </w:rPr>
            </w:pPr>
            <w:r w:rsidRPr="00A8501C">
              <w:rPr>
                <w:b/>
                <w:color w:val="auto"/>
              </w:rPr>
              <w:t>Iš viso:</w:t>
            </w:r>
          </w:p>
        </w:tc>
        <w:tc>
          <w:tcPr>
            <w:tcW w:w="1631" w:type="dxa"/>
          </w:tcPr>
          <w:p w14:paraId="13AB839C" w14:textId="77777777" w:rsidR="0068076A" w:rsidRPr="00A8501C" w:rsidRDefault="0068076A" w:rsidP="0029068F">
            <w:pPr>
              <w:pStyle w:val="Pagrindinistekstas"/>
              <w:spacing w:after="0" w:line="240" w:lineRule="auto"/>
              <w:rPr>
                <w:color w:val="auto"/>
              </w:rPr>
            </w:pPr>
          </w:p>
        </w:tc>
        <w:tc>
          <w:tcPr>
            <w:tcW w:w="1651" w:type="dxa"/>
          </w:tcPr>
          <w:p w14:paraId="35E4A335" w14:textId="77777777" w:rsidR="0068076A" w:rsidRPr="00A8501C" w:rsidRDefault="0068076A" w:rsidP="0029068F">
            <w:pPr>
              <w:pStyle w:val="Pagrindinistekstas"/>
              <w:spacing w:after="0" w:line="240" w:lineRule="auto"/>
              <w:rPr>
                <w:color w:val="auto"/>
              </w:rPr>
            </w:pPr>
          </w:p>
        </w:tc>
      </w:tr>
    </w:tbl>
    <w:p w14:paraId="3EEC234D" w14:textId="77777777" w:rsidR="0068076A" w:rsidRPr="00A8501C" w:rsidRDefault="0068076A" w:rsidP="0029068F">
      <w:pPr>
        <w:ind w:right="397"/>
        <w:rPr>
          <w:rFonts w:ascii="Times New Roman" w:hAnsi="Times New Roman" w:cs="Times New Roman"/>
          <w:sz w:val="24"/>
          <w:szCs w:val="24"/>
        </w:rPr>
      </w:pPr>
    </w:p>
    <w:p w14:paraId="04130DDA" w14:textId="77777777" w:rsidR="0068076A" w:rsidRPr="00A8501C" w:rsidRDefault="0068076A" w:rsidP="0029068F">
      <w:pPr>
        <w:pStyle w:val="Sraopastraipa"/>
        <w:numPr>
          <w:ilvl w:val="0"/>
          <w:numId w:val="24"/>
        </w:numPr>
        <w:ind w:left="0" w:firstLine="709"/>
        <w:jc w:val="both"/>
        <w:rPr>
          <w:szCs w:val="24"/>
        </w:rPr>
      </w:pPr>
      <w:r w:rsidRPr="00A8501C">
        <w:rPr>
          <w:szCs w:val="24"/>
        </w:rPr>
        <w:t>Informacija apie visus tiekėjo pirkimo sutarties vykdymui pasitelkiamus trečiuosius asmenis:</w:t>
      </w:r>
    </w:p>
    <w:p w14:paraId="6A07259B" w14:textId="77777777"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subtiekėjus ir/ar ūkio subjektus, kurių pajėgumais remiamasi</w:t>
      </w:r>
      <w:r w:rsidRPr="00A8501C">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A8501C" w14:paraId="6B52BD01" w14:textId="77777777" w:rsidTr="00AE1F63">
        <w:trPr>
          <w:trHeight w:val="872"/>
        </w:trPr>
        <w:tc>
          <w:tcPr>
            <w:tcW w:w="296" w:type="pct"/>
            <w:vAlign w:val="center"/>
          </w:tcPr>
          <w:p w14:paraId="2F3A9B1A"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1015" w:type="pct"/>
            <w:vAlign w:val="center"/>
          </w:tcPr>
          <w:p w14:paraId="765D0E9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Subtiekėjas</w:t>
            </w:r>
            <w:r w:rsidRPr="00A8501C">
              <w:rPr>
                <w:rFonts w:ascii="Times New Roman" w:hAnsi="Times New Roman" w:cs="Times New Roman"/>
                <w:b/>
                <w:sz w:val="24"/>
                <w:szCs w:val="24"/>
                <w:vertAlign w:val="superscript"/>
              </w:rPr>
              <w:t>*</w:t>
            </w:r>
            <w:r w:rsidRPr="00A8501C">
              <w:rPr>
                <w:rFonts w:ascii="Times New Roman" w:hAnsi="Times New Roman" w:cs="Times New Roman"/>
                <w:b/>
                <w:sz w:val="24"/>
                <w:szCs w:val="24"/>
              </w:rPr>
              <w:t xml:space="preserve"> (</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1008" w:type="pct"/>
            <w:vAlign w:val="center"/>
          </w:tcPr>
          <w:p w14:paraId="470150E7"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Ūkio subjektas, kurio pajėgumais remiamasi</w:t>
            </w:r>
            <w:r w:rsidRPr="00A8501C">
              <w:rPr>
                <w:rFonts w:ascii="Times New Roman" w:hAnsi="Times New Roman" w:cs="Times New Roman"/>
                <w:b/>
                <w:sz w:val="24"/>
                <w:szCs w:val="24"/>
                <w:vertAlign w:val="superscript"/>
              </w:rPr>
              <w:t>**</w:t>
            </w:r>
          </w:p>
          <w:p w14:paraId="18898BA8"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w:t>
            </w:r>
            <w:r w:rsidRPr="00A8501C">
              <w:rPr>
                <w:rFonts w:ascii="Times New Roman" w:hAnsi="Times New Roman" w:cs="Times New Roman"/>
                <w:b/>
                <w:i/>
                <w:iCs/>
                <w:sz w:val="24"/>
                <w:szCs w:val="24"/>
              </w:rPr>
              <w:t>pažymėti X,  jei taikoma</w:t>
            </w:r>
            <w:r w:rsidRPr="00A8501C">
              <w:rPr>
                <w:rFonts w:ascii="Times New Roman" w:hAnsi="Times New Roman" w:cs="Times New Roman"/>
                <w:b/>
                <w:sz w:val="24"/>
                <w:szCs w:val="24"/>
              </w:rPr>
              <w:t>)</w:t>
            </w:r>
          </w:p>
        </w:tc>
        <w:tc>
          <w:tcPr>
            <w:tcW w:w="746" w:type="pct"/>
            <w:vAlign w:val="center"/>
          </w:tcPr>
          <w:p w14:paraId="6FBF686C"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Pirkimo sutarties dalis (procentais) pasiūlymo kainoje, kuriai ketinama pasitelkti trečiuosius asmenis</w:t>
            </w:r>
          </w:p>
        </w:tc>
      </w:tr>
      <w:tr w:rsidR="006628AB" w:rsidRPr="00A8501C" w14:paraId="71DD4A8A" w14:textId="77777777" w:rsidTr="00AE1F63">
        <w:tc>
          <w:tcPr>
            <w:tcW w:w="296" w:type="pct"/>
          </w:tcPr>
          <w:p w14:paraId="6029D123" w14:textId="77777777" w:rsidR="0068076A" w:rsidRPr="00A8501C" w:rsidRDefault="0068076A" w:rsidP="0029068F">
            <w:pPr>
              <w:rPr>
                <w:rFonts w:ascii="Times New Roman" w:hAnsi="Times New Roman" w:cs="Times New Roman"/>
                <w:sz w:val="24"/>
                <w:szCs w:val="24"/>
              </w:rPr>
            </w:pPr>
          </w:p>
        </w:tc>
        <w:tc>
          <w:tcPr>
            <w:tcW w:w="1015" w:type="pct"/>
          </w:tcPr>
          <w:p w14:paraId="3F491CA2" w14:textId="77777777" w:rsidR="0068076A" w:rsidRPr="00A8501C" w:rsidRDefault="0068076A" w:rsidP="0029068F">
            <w:pPr>
              <w:rPr>
                <w:rFonts w:ascii="Times New Roman" w:hAnsi="Times New Roman" w:cs="Times New Roman"/>
                <w:sz w:val="24"/>
                <w:szCs w:val="24"/>
              </w:rPr>
            </w:pPr>
          </w:p>
        </w:tc>
        <w:tc>
          <w:tcPr>
            <w:tcW w:w="770" w:type="pct"/>
          </w:tcPr>
          <w:p w14:paraId="72DC426C" w14:textId="77777777" w:rsidR="0068076A" w:rsidRPr="00A8501C" w:rsidRDefault="0068076A" w:rsidP="0029068F">
            <w:pPr>
              <w:rPr>
                <w:rFonts w:ascii="Times New Roman" w:hAnsi="Times New Roman" w:cs="Times New Roman"/>
                <w:sz w:val="24"/>
                <w:szCs w:val="24"/>
              </w:rPr>
            </w:pPr>
          </w:p>
        </w:tc>
        <w:tc>
          <w:tcPr>
            <w:tcW w:w="1008" w:type="pct"/>
          </w:tcPr>
          <w:p w14:paraId="06ED25B2" w14:textId="77777777" w:rsidR="0068076A" w:rsidRPr="00A8501C" w:rsidRDefault="0068076A" w:rsidP="0029068F">
            <w:pPr>
              <w:rPr>
                <w:rFonts w:ascii="Times New Roman" w:hAnsi="Times New Roman" w:cs="Times New Roman"/>
                <w:sz w:val="24"/>
                <w:szCs w:val="24"/>
              </w:rPr>
            </w:pPr>
          </w:p>
        </w:tc>
        <w:tc>
          <w:tcPr>
            <w:tcW w:w="746" w:type="pct"/>
          </w:tcPr>
          <w:p w14:paraId="52CBC5E6" w14:textId="77777777" w:rsidR="0068076A" w:rsidRPr="00A8501C" w:rsidRDefault="0068076A" w:rsidP="0029068F">
            <w:pPr>
              <w:rPr>
                <w:rFonts w:ascii="Times New Roman" w:hAnsi="Times New Roman" w:cs="Times New Roman"/>
                <w:sz w:val="24"/>
                <w:szCs w:val="24"/>
              </w:rPr>
            </w:pPr>
          </w:p>
        </w:tc>
        <w:tc>
          <w:tcPr>
            <w:tcW w:w="1165" w:type="pct"/>
          </w:tcPr>
          <w:p w14:paraId="6E73F725" w14:textId="77777777" w:rsidR="0068076A" w:rsidRPr="00A8501C" w:rsidRDefault="0068076A" w:rsidP="0029068F">
            <w:pPr>
              <w:rPr>
                <w:rFonts w:ascii="Times New Roman" w:hAnsi="Times New Roman" w:cs="Times New Roman"/>
                <w:sz w:val="24"/>
                <w:szCs w:val="24"/>
              </w:rPr>
            </w:pPr>
          </w:p>
        </w:tc>
      </w:tr>
      <w:tr w:rsidR="009838E1" w:rsidRPr="00A8501C" w14:paraId="66E9D2A5" w14:textId="77777777" w:rsidTr="00AE1F63">
        <w:tc>
          <w:tcPr>
            <w:tcW w:w="296" w:type="pct"/>
          </w:tcPr>
          <w:p w14:paraId="301C80BF" w14:textId="77777777" w:rsidR="009838E1" w:rsidRPr="00A8501C" w:rsidRDefault="009838E1" w:rsidP="0029068F">
            <w:pPr>
              <w:rPr>
                <w:rFonts w:ascii="Times New Roman" w:hAnsi="Times New Roman" w:cs="Times New Roman"/>
                <w:sz w:val="24"/>
                <w:szCs w:val="24"/>
              </w:rPr>
            </w:pPr>
          </w:p>
        </w:tc>
        <w:tc>
          <w:tcPr>
            <w:tcW w:w="1015" w:type="pct"/>
          </w:tcPr>
          <w:p w14:paraId="5083FC4C" w14:textId="77777777" w:rsidR="009838E1" w:rsidRPr="00A8501C" w:rsidRDefault="009838E1" w:rsidP="0029068F">
            <w:pPr>
              <w:rPr>
                <w:rFonts w:ascii="Times New Roman" w:hAnsi="Times New Roman" w:cs="Times New Roman"/>
                <w:sz w:val="24"/>
                <w:szCs w:val="24"/>
              </w:rPr>
            </w:pPr>
          </w:p>
        </w:tc>
        <w:tc>
          <w:tcPr>
            <w:tcW w:w="770" w:type="pct"/>
          </w:tcPr>
          <w:p w14:paraId="7272D270" w14:textId="77777777" w:rsidR="009838E1" w:rsidRPr="00A8501C" w:rsidRDefault="009838E1" w:rsidP="0029068F">
            <w:pPr>
              <w:rPr>
                <w:rFonts w:ascii="Times New Roman" w:hAnsi="Times New Roman" w:cs="Times New Roman"/>
                <w:sz w:val="24"/>
                <w:szCs w:val="24"/>
              </w:rPr>
            </w:pPr>
          </w:p>
        </w:tc>
        <w:tc>
          <w:tcPr>
            <w:tcW w:w="1008" w:type="pct"/>
          </w:tcPr>
          <w:p w14:paraId="3A0002EE" w14:textId="77777777" w:rsidR="009838E1" w:rsidRPr="00A8501C" w:rsidRDefault="009838E1" w:rsidP="0029068F">
            <w:pPr>
              <w:rPr>
                <w:rFonts w:ascii="Times New Roman" w:hAnsi="Times New Roman" w:cs="Times New Roman"/>
                <w:sz w:val="24"/>
                <w:szCs w:val="24"/>
              </w:rPr>
            </w:pPr>
          </w:p>
        </w:tc>
        <w:tc>
          <w:tcPr>
            <w:tcW w:w="746" w:type="pct"/>
          </w:tcPr>
          <w:p w14:paraId="2D7D4233" w14:textId="77777777" w:rsidR="009838E1" w:rsidRPr="00A8501C" w:rsidRDefault="009838E1" w:rsidP="0029068F">
            <w:pPr>
              <w:rPr>
                <w:rFonts w:ascii="Times New Roman" w:hAnsi="Times New Roman" w:cs="Times New Roman"/>
                <w:sz w:val="24"/>
                <w:szCs w:val="24"/>
              </w:rPr>
            </w:pPr>
          </w:p>
        </w:tc>
        <w:tc>
          <w:tcPr>
            <w:tcW w:w="1165" w:type="pct"/>
          </w:tcPr>
          <w:p w14:paraId="39615AEC" w14:textId="77777777" w:rsidR="009838E1" w:rsidRPr="00A8501C" w:rsidRDefault="009838E1" w:rsidP="0029068F">
            <w:pPr>
              <w:rPr>
                <w:rFonts w:ascii="Times New Roman" w:hAnsi="Times New Roman" w:cs="Times New Roman"/>
                <w:sz w:val="24"/>
                <w:szCs w:val="24"/>
              </w:rPr>
            </w:pPr>
          </w:p>
        </w:tc>
      </w:tr>
      <w:tr w:rsidR="006628AB" w:rsidRPr="00A8501C" w14:paraId="30ED1173" w14:textId="77777777" w:rsidTr="00AE1F63">
        <w:tc>
          <w:tcPr>
            <w:tcW w:w="296" w:type="pct"/>
          </w:tcPr>
          <w:p w14:paraId="518172F6" w14:textId="77777777" w:rsidR="0068076A" w:rsidRPr="00A8501C" w:rsidRDefault="0068076A" w:rsidP="0029068F">
            <w:pPr>
              <w:rPr>
                <w:rFonts w:ascii="Times New Roman" w:hAnsi="Times New Roman" w:cs="Times New Roman"/>
                <w:sz w:val="24"/>
                <w:szCs w:val="24"/>
              </w:rPr>
            </w:pPr>
          </w:p>
        </w:tc>
        <w:tc>
          <w:tcPr>
            <w:tcW w:w="1015" w:type="pct"/>
          </w:tcPr>
          <w:p w14:paraId="6E2437AF" w14:textId="77777777" w:rsidR="0068076A" w:rsidRPr="00A8501C" w:rsidRDefault="0068076A" w:rsidP="0029068F">
            <w:pPr>
              <w:rPr>
                <w:rFonts w:ascii="Times New Roman" w:hAnsi="Times New Roman" w:cs="Times New Roman"/>
                <w:sz w:val="24"/>
                <w:szCs w:val="24"/>
              </w:rPr>
            </w:pPr>
          </w:p>
        </w:tc>
        <w:tc>
          <w:tcPr>
            <w:tcW w:w="770" w:type="pct"/>
          </w:tcPr>
          <w:p w14:paraId="7E791920" w14:textId="77777777" w:rsidR="0068076A" w:rsidRPr="00A8501C" w:rsidRDefault="0068076A" w:rsidP="0029068F">
            <w:pPr>
              <w:rPr>
                <w:rFonts w:ascii="Times New Roman" w:hAnsi="Times New Roman" w:cs="Times New Roman"/>
                <w:sz w:val="24"/>
                <w:szCs w:val="24"/>
              </w:rPr>
            </w:pPr>
          </w:p>
        </w:tc>
        <w:tc>
          <w:tcPr>
            <w:tcW w:w="1008" w:type="pct"/>
          </w:tcPr>
          <w:p w14:paraId="06C5D7D7" w14:textId="77777777" w:rsidR="0068076A" w:rsidRPr="00A8501C" w:rsidRDefault="0068076A" w:rsidP="0029068F">
            <w:pPr>
              <w:rPr>
                <w:rFonts w:ascii="Times New Roman" w:hAnsi="Times New Roman" w:cs="Times New Roman"/>
                <w:sz w:val="24"/>
                <w:szCs w:val="24"/>
              </w:rPr>
            </w:pPr>
          </w:p>
        </w:tc>
        <w:tc>
          <w:tcPr>
            <w:tcW w:w="746" w:type="pct"/>
          </w:tcPr>
          <w:p w14:paraId="6EF60647" w14:textId="77777777" w:rsidR="0068076A" w:rsidRPr="00A8501C" w:rsidRDefault="0068076A" w:rsidP="0029068F">
            <w:pPr>
              <w:rPr>
                <w:rFonts w:ascii="Times New Roman" w:hAnsi="Times New Roman" w:cs="Times New Roman"/>
                <w:sz w:val="24"/>
                <w:szCs w:val="24"/>
              </w:rPr>
            </w:pPr>
          </w:p>
        </w:tc>
        <w:tc>
          <w:tcPr>
            <w:tcW w:w="1165" w:type="pct"/>
          </w:tcPr>
          <w:p w14:paraId="6F5BD451" w14:textId="77777777" w:rsidR="0068076A" w:rsidRPr="00A8501C" w:rsidRDefault="0068076A" w:rsidP="0029068F">
            <w:pPr>
              <w:rPr>
                <w:rFonts w:ascii="Times New Roman" w:hAnsi="Times New Roman" w:cs="Times New Roman"/>
                <w:sz w:val="24"/>
                <w:szCs w:val="24"/>
              </w:rPr>
            </w:pPr>
          </w:p>
        </w:tc>
      </w:tr>
      <w:tr w:rsidR="0068076A" w:rsidRPr="00A8501C" w14:paraId="32D6BB1F" w14:textId="77777777" w:rsidTr="00AE1F63">
        <w:tc>
          <w:tcPr>
            <w:tcW w:w="296" w:type="pct"/>
          </w:tcPr>
          <w:p w14:paraId="11C34385" w14:textId="77777777" w:rsidR="0068076A" w:rsidRPr="00A8501C"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A8501C" w:rsidRDefault="0068076A" w:rsidP="0029068F">
            <w:pPr>
              <w:jc w:val="right"/>
              <w:rPr>
                <w:rFonts w:ascii="Times New Roman" w:hAnsi="Times New Roman" w:cs="Times New Roman"/>
                <w:b/>
                <w:sz w:val="24"/>
                <w:szCs w:val="24"/>
              </w:rPr>
            </w:pPr>
            <w:r w:rsidRPr="00A8501C">
              <w:rPr>
                <w:rFonts w:ascii="Times New Roman" w:hAnsi="Times New Roman" w:cs="Times New Roman"/>
                <w:b/>
                <w:sz w:val="24"/>
                <w:szCs w:val="24"/>
              </w:rPr>
              <w:t>Iš viso:</w:t>
            </w:r>
          </w:p>
        </w:tc>
        <w:tc>
          <w:tcPr>
            <w:tcW w:w="1165" w:type="pct"/>
          </w:tcPr>
          <w:p w14:paraId="6581779D" w14:textId="77777777" w:rsidR="0068076A" w:rsidRPr="00A8501C" w:rsidRDefault="0068076A" w:rsidP="0029068F">
            <w:pPr>
              <w:rPr>
                <w:rFonts w:ascii="Times New Roman" w:hAnsi="Times New Roman" w:cs="Times New Roman"/>
                <w:sz w:val="24"/>
                <w:szCs w:val="24"/>
              </w:rPr>
            </w:pPr>
          </w:p>
        </w:tc>
      </w:tr>
    </w:tbl>
    <w:p w14:paraId="72D55C1D" w14:textId="77777777" w:rsidR="0068076A" w:rsidRPr="00A8501C" w:rsidRDefault="0068076A" w:rsidP="0029068F">
      <w:pPr>
        <w:rPr>
          <w:rFonts w:ascii="Times New Roman" w:hAnsi="Times New Roman" w:cs="Times New Roman"/>
          <w:b/>
          <w:bCs/>
          <w:sz w:val="24"/>
          <w:szCs w:val="24"/>
        </w:rPr>
      </w:pPr>
    </w:p>
    <w:p w14:paraId="7E3BCC27" w14:textId="43493029" w:rsidR="0068076A" w:rsidRPr="00A8501C" w:rsidRDefault="0068076A" w:rsidP="0029068F">
      <w:pPr>
        <w:pStyle w:val="Sraopastraipa"/>
        <w:numPr>
          <w:ilvl w:val="0"/>
          <w:numId w:val="25"/>
        </w:numPr>
        <w:ind w:left="1418" w:hanging="284"/>
        <w:jc w:val="both"/>
        <w:rPr>
          <w:szCs w:val="24"/>
        </w:rPr>
      </w:pPr>
      <w:r w:rsidRPr="00A8501C">
        <w:rPr>
          <w:szCs w:val="24"/>
        </w:rPr>
        <w:t xml:space="preserve">informacija apie </w:t>
      </w:r>
      <w:r w:rsidRPr="00A8501C">
        <w:rPr>
          <w:b/>
          <w:bCs/>
          <w:szCs w:val="24"/>
          <w:u w:val="single"/>
        </w:rPr>
        <w:t>specialistus</w:t>
      </w:r>
      <w:r w:rsidR="009838E1" w:rsidRPr="00A8501C">
        <w:rPr>
          <w:szCs w:val="24"/>
        </w:rPr>
        <w:t>, t.</w:t>
      </w:r>
      <w:r w:rsidR="006D4A5D">
        <w:rPr>
          <w:szCs w:val="24"/>
        </w:rPr>
        <w:t xml:space="preserve"> </w:t>
      </w:r>
      <w:r w:rsidR="009838E1" w:rsidRPr="00A8501C">
        <w:rPr>
          <w:szCs w:val="24"/>
        </w:rPr>
        <w:t>y.</w:t>
      </w:r>
      <w:r w:rsidR="00F06C3D" w:rsidRPr="00A8501C">
        <w:rPr>
          <w:szCs w:val="24"/>
        </w:rPr>
        <w:t xml:space="preserve"> </w:t>
      </w:r>
      <w:r w:rsidR="00F06C3D" w:rsidRPr="00A8501C">
        <w:rPr>
          <w:b/>
          <w:bCs/>
          <w:szCs w:val="24"/>
          <w:u w:val="single"/>
        </w:rPr>
        <w:t xml:space="preserve">ir </w:t>
      </w:r>
      <w:r w:rsidRPr="00A8501C">
        <w:rPr>
          <w:b/>
          <w:bCs/>
          <w:szCs w:val="24"/>
          <w:u w:val="single"/>
        </w:rPr>
        <w:t>tiekėjo darbuotojus</w:t>
      </w:r>
      <w:r w:rsidR="00F06C3D" w:rsidRPr="00A8501C">
        <w:rPr>
          <w:b/>
          <w:bCs/>
          <w:szCs w:val="24"/>
          <w:u w:val="single"/>
        </w:rPr>
        <w:t>,</w:t>
      </w:r>
      <w:r w:rsidRPr="00A8501C">
        <w:rPr>
          <w:b/>
          <w:bCs/>
          <w:szCs w:val="24"/>
          <w:u w:val="single"/>
        </w:rPr>
        <w:t xml:space="preserve"> ir </w:t>
      </w:r>
      <w:proofErr w:type="spellStart"/>
      <w:r w:rsidRPr="00A8501C">
        <w:rPr>
          <w:b/>
          <w:bCs/>
          <w:szCs w:val="24"/>
          <w:u w:val="single"/>
        </w:rPr>
        <w:t>kvazisubtiekėjus</w:t>
      </w:r>
      <w:proofErr w:type="spellEnd"/>
      <w:r w:rsidRPr="00A8501C">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A8501C" w14:paraId="64BBC2A7" w14:textId="77777777" w:rsidTr="00AE1F63">
        <w:tc>
          <w:tcPr>
            <w:tcW w:w="618" w:type="dxa"/>
          </w:tcPr>
          <w:p w14:paraId="5713EBAD"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2956" w:type="dxa"/>
            <w:vAlign w:val="center"/>
          </w:tcPr>
          <w:p w14:paraId="3245414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Vardas ir pavardė</w:t>
            </w:r>
          </w:p>
        </w:tc>
        <w:tc>
          <w:tcPr>
            <w:tcW w:w="3278" w:type="dxa"/>
            <w:vAlign w:val="center"/>
          </w:tcPr>
          <w:p w14:paraId="25E57305"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Specialisto dabartinė darbovietė</w:t>
            </w:r>
          </w:p>
        </w:tc>
        <w:tc>
          <w:tcPr>
            <w:tcW w:w="2826" w:type="dxa"/>
            <w:vAlign w:val="center"/>
          </w:tcPr>
          <w:p w14:paraId="6E7A4BD3" w14:textId="77777777" w:rsidR="0068076A" w:rsidRPr="00A8501C" w:rsidRDefault="0068076A" w:rsidP="0029068F">
            <w:pPr>
              <w:jc w:val="center"/>
              <w:rPr>
                <w:rFonts w:ascii="Times New Roman" w:hAnsi="Times New Roman" w:cs="Times New Roman"/>
                <w:b/>
                <w:sz w:val="24"/>
                <w:szCs w:val="24"/>
              </w:rPr>
            </w:pPr>
            <w:r w:rsidRPr="00A8501C">
              <w:rPr>
                <w:rFonts w:ascii="Times New Roman" w:hAnsi="Times New Roman" w:cs="Times New Roman"/>
                <w:b/>
                <w:sz w:val="24"/>
                <w:szCs w:val="24"/>
              </w:rPr>
              <w:t>Numatomi atliktai darbai/pareigos įgyvendinant sutartį</w:t>
            </w:r>
          </w:p>
        </w:tc>
      </w:tr>
      <w:tr w:rsidR="006628AB" w:rsidRPr="00A8501C" w14:paraId="530E4DB6" w14:textId="77777777" w:rsidTr="00AE1F63">
        <w:tc>
          <w:tcPr>
            <w:tcW w:w="618" w:type="dxa"/>
          </w:tcPr>
          <w:p w14:paraId="12277B2E" w14:textId="77777777" w:rsidR="0068076A" w:rsidRPr="00A8501C" w:rsidRDefault="0068076A" w:rsidP="0029068F">
            <w:pPr>
              <w:rPr>
                <w:rFonts w:ascii="Times New Roman" w:hAnsi="Times New Roman" w:cs="Times New Roman"/>
                <w:sz w:val="24"/>
                <w:szCs w:val="24"/>
              </w:rPr>
            </w:pPr>
          </w:p>
        </w:tc>
        <w:tc>
          <w:tcPr>
            <w:tcW w:w="2956" w:type="dxa"/>
          </w:tcPr>
          <w:p w14:paraId="0FAD4684" w14:textId="77777777" w:rsidR="0068076A" w:rsidRPr="00A8501C" w:rsidRDefault="0068076A" w:rsidP="0029068F">
            <w:pPr>
              <w:rPr>
                <w:rFonts w:ascii="Times New Roman" w:hAnsi="Times New Roman" w:cs="Times New Roman"/>
                <w:sz w:val="24"/>
                <w:szCs w:val="24"/>
              </w:rPr>
            </w:pPr>
          </w:p>
        </w:tc>
        <w:tc>
          <w:tcPr>
            <w:tcW w:w="3278" w:type="dxa"/>
          </w:tcPr>
          <w:p w14:paraId="0576EF47" w14:textId="77777777" w:rsidR="0068076A" w:rsidRPr="00A8501C" w:rsidRDefault="0068076A" w:rsidP="0029068F">
            <w:pPr>
              <w:rPr>
                <w:rFonts w:ascii="Times New Roman" w:hAnsi="Times New Roman" w:cs="Times New Roman"/>
                <w:sz w:val="24"/>
                <w:szCs w:val="24"/>
              </w:rPr>
            </w:pPr>
          </w:p>
        </w:tc>
        <w:tc>
          <w:tcPr>
            <w:tcW w:w="2826" w:type="dxa"/>
          </w:tcPr>
          <w:p w14:paraId="3EC6288C" w14:textId="77777777" w:rsidR="0068076A" w:rsidRPr="00A8501C" w:rsidRDefault="0068076A" w:rsidP="0029068F">
            <w:pPr>
              <w:rPr>
                <w:rFonts w:ascii="Times New Roman" w:hAnsi="Times New Roman" w:cs="Times New Roman"/>
                <w:sz w:val="24"/>
                <w:szCs w:val="24"/>
              </w:rPr>
            </w:pPr>
          </w:p>
        </w:tc>
      </w:tr>
      <w:tr w:rsidR="006628AB" w:rsidRPr="00A8501C" w14:paraId="3280F56F" w14:textId="77777777" w:rsidTr="00AE1F63">
        <w:tc>
          <w:tcPr>
            <w:tcW w:w="618" w:type="dxa"/>
          </w:tcPr>
          <w:p w14:paraId="66C82A90" w14:textId="77777777" w:rsidR="0068076A" w:rsidRPr="00A8501C" w:rsidRDefault="0068076A" w:rsidP="0029068F">
            <w:pPr>
              <w:rPr>
                <w:rFonts w:ascii="Times New Roman" w:hAnsi="Times New Roman" w:cs="Times New Roman"/>
                <w:sz w:val="24"/>
                <w:szCs w:val="24"/>
              </w:rPr>
            </w:pPr>
          </w:p>
        </w:tc>
        <w:tc>
          <w:tcPr>
            <w:tcW w:w="2956" w:type="dxa"/>
          </w:tcPr>
          <w:p w14:paraId="2815C249" w14:textId="77777777" w:rsidR="0068076A" w:rsidRPr="00A8501C" w:rsidRDefault="0068076A" w:rsidP="0029068F">
            <w:pPr>
              <w:rPr>
                <w:rFonts w:ascii="Times New Roman" w:hAnsi="Times New Roman" w:cs="Times New Roman"/>
                <w:sz w:val="24"/>
                <w:szCs w:val="24"/>
              </w:rPr>
            </w:pPr>
          </w:p>
        </w:tc>
        <w:tc>
          <w:tcPr>
            <w:tcW w:w="3278" w:type="dxa"/>
          </w:tcPr>
          <w:p w14:paraId="65CB3A8A" w14:textId="77777777" w:rsidR="0068076A" w:rsidRPr="00A8501C" w:rsidRDefault="0068076A" w:rsidP="0029068F">
            <w:pPr>
              <w:rPr>
                <w:rFonts w:ascii="Times New Roman" w:hAnsi="Times New Roman" w:cs="Times New Roman"/>
                <w:sz w:val="24"/>
                <w:szCs w:val="24"/>
              </w:rPr>
            </w:pPr>
          </w:p>
        </w:tc>
        <w:tc>
          <w:tcPr>
            <w:tcW w:w="2826" w:type="dxa"/>
          </w:tcPr>
          <w:p w14:paraId="4091C009" w14:textId="77777777" w:rsidR="0068076A" w:rsidRPr="00A8501C" w:rsidRDefault="0068076A" w:rsidP="0029068F">
            <w:pPr>
              <w:rPr>
                <w:rFonts w:ascii="Times New Roman" w:hAnsi="Times New Roman" w:cs="Times New Roman"/>
                <w:sz w:val="24"/>
                <w:szCs w:val="24"/>
              </w:rPr>
            </w:pPr>
          </w:p>
        </w:tc>
      </w:tr>
      <w:tr w:rsidR="008A6832" w:rsidRPr="00A8501C" w14:paraId="645D1949" w14:textId="77777777" w:rsidTr="00AE1F63">
        <w:tc>
          <w:tcPr>
            <w:tcW w:w="618" w:type="dxa"/>
          </w:tcPr>
          <w:p w14:paraId="263E8B2A" w14:textId="77777777" w:rsidR="008A6832" w:rsidRPr="00A8501C" w:rsidRDefault="008A6832" w:rsidP="0029068F">
            <w:pPr>
              <w:rPr>
                <w:rFonts w:ascii="Times New Roman" w:hAnsi="Times New Roman" w:cs="Times New Roman"/>
                <w:sz w:val="24"/>
                <w:szCs w:val="24"/>
              </w:rPr>
            </w:pPr>
          </w:p>
        </w:tc>
        <w:tc>
          <w:tcPr>
            <w:tcW w:w="2956" w:type="dxa"/>
          </w:tcPr>
          <w:p w14:paraId="486D9EA0" w14:textId="77777777" w:rsidR="008A6832" w:rsidRPr="00A8501C" w:rsidRDefault="008A6832" w:rsidP="0029068F">
            <w:pPr>
              <w:rPr>
                <w:rFonts w:ascii="Times New Roman" w:hAnsi="Times New Roman" w:cs="Times New Roman"/>
                <w:sz w:val="24"/>
                <w:szCs w:val="24"/>
              </w:rPr>
            </w:pPr>
          </w:p>
        </w:tc>
        <w:tc>
          <w:tcPr>
            <w:tcW w:w="3278" w:type="dxa"/>
          </w:tcPr>
          <w:p w14:paraId="306B4E32" w14:textId="77777777" w:rsidR="008A6832" w:rsidRPr="00A8501C" w:rsidRDefault="008A6832" w:rsidP="0029068F">
            <w:pPr>
              <w:rPr>
                <w:rFonts w:ascii="Times New Roman" w:hAnsi="Times New Roman" w:cs="Times New Roman"/>
                <w:sz w:val="24"/>
                <w:szCs w:val="24"/>
              </w:rPr>
            </w:pPr>
          </w:p>
        </w:tc>
        <w:tc>
          <w:tcPr>
            <w:tcW w:w="2826" w:type="dxa"/>
          </w:tcPr>
          <w:p w14:paraId="1FA3A77D" w14:textId="77777777" w:rsidR="008A6832" w:rsidRPr="00A8501C" w:rsidRDefault="008A6832" w:rsidP="0029068F">
            <w:pPr>
              <w:rPr>
                <w:rFonts w:ascii="Times New Roman" w:hAnsi="Times New Roman" w:cs="Times New Roman"/>
                <w:sz w:val="24"/>
                <w:szCs w:val="24"/>
              </w:rPr>
            </w:pPr>
          </w:p>
        </w:tc>
      </w:tr>
    </w:tbl>
    <w:p w14:paraId="185466D6" w14:textId="77777777" w:rsidR="0068076A" w:rsidRPr="00A8501C" w:rsidRDefault="0068076A" w:rsidP="0029068F">
      <w:pPr>
        <w:rPr>
          <w:rFonts w:ascii="Times New Roman" w:hAnsi="Times New Roman" w:cs="Times New Roman"/>
          <w:b/>
          <w:bCs/>
          <w:sz w:val="24"/>
          <w:szCs w:val="24"/>
        </w:rPr>
      </w:pPr>
    </w:p>
    <w:p w14:paraId="78F9EC77" w14:textId="77777777" w:rsidR="0068076A" w:rsidRPr="00A8501C" w:rsidRDefault="0068076A" w:rsidP="0068076A">
      <w:pPr>
        <w:rPr>
          <w:rFonts w:ascii="Times New Roman" w:hAnsi="Times New Roman" w:cs="Times New Roman"/>
          <w:b/>
          <w:bCs/>
          <w:i/>
          <w:iCs/>
          <w:sz w:val="24"/>
          <w:szCs w:val="24"/>
        </w:rPr>
      </w:pPr>
      <w:r w:rsidRPr="00A8501C">
        <w:rPr>
          <w:rFonts w:ascii="Times New Roman" w:hAnsi="Times New Roman" w:cs="Times New Roman"/>
          <w:b/>
          <w:bCs/>
          <w:i/>
          <w:iCs/>
          <w:sz w:val="24"/>
          <w:szCs w:val="24"/>
        </w:rPr>
        <w:t>Pastabos:</w:t>
      </w:r>
    </w:p>
    <w:p w14:paraId="26F1916F"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Subtiekėjas,</w:t>
      </w:r>
      <w:r w:rsidRPr="00A8501C">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lastRenderedPageBreak/>
        <w:t>**</w:t>
      </w:r>
      <w:r w:rsidRPr="00A8501C">
        <w:rPr>
          <w:rFonts w:ascii="Times New Roman" w:hAnsi="Times New Roman" w:cs="Times New Roman"/>
          <w:i/>
          <w:iCs/>
          <w:sz w:val="24"/>
          <w:szCs w:val="24"/>
        </w:rPr>
        <w:t xml:space="preserve"> </w:t>
      </w:r>
      <w:r w:rsidRPr="00A8501C">
        <w:rPr>
          <w:rFonts w:ascii="Times New Roman" w:hAnsi="Times New Roman" w:cs="Times New Roman"/>
          <w:b/>
          <w:bCs/>
          <w:i/>
          <w:iCs/>
          <w:sz w:val="24"/>
          <w:szCs w:val="24"/>
        </w:rPr>
        <w:t>Ūkio subjektas</w:t>
      </w:r>
      <w:r w:rsidRPr="00A8501C">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A8501C" w:rsidRDefault="0068076A" w:rsidP="0029068F">
      <w:pPr>
        <w:jc w:val="both"/>
        <w:rPr>
          <w:rFonts w:ascii="Times New Roman" w:hAnsi="Times New Roman" w:cs="Times New Roman"/>
          <w:i/>
          <w:iCs/>
          <w:sz w:val="24"/>
          <w:szCs w:val="24"/>
        </w:rPr>
      </w:pPr>
      <w:r w:rsidRPr="00A8501C">
        <w:rPr>
          <w:rFonts w:ascii="Times New Roman" w:hAnsi="Times New Roman" w:cs="Times New Roman"/>
          <w:b/>
          <w:bCs/>
          <w:i/>
          <w:iCs/>
          <w:sz w:val="24"/>
          <w:szCs w:val="24"/>
        </w:rPr>
        <w:t>***</w:t>
      </w:r>
      <w:proofErr w:type="spellStart"/>
      <w:r w:rsidRPr="00A8501C">
        <w:rPr>
          <w:rFonts w:ascii="Times New Roman" w:hAnsi="Times New Roman" w:cs="Times New Roman"/>
          <w:b/>
          <w:bCs/>
          <w:i/>
          <w:iCs/>
          <w:sz w:val="24"/>
          <w:szCs w:val="24"/>
        </w:rPr>
        <w:t>Kvazisubtiekėjas</w:t>
      </w:r>
      <w:proofErr w:type="spellEnd"/>
      <w:r w:rsidRPr="00A8501C">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A8501C" w:rsidRDefault="0068076A" w:rsidP="0029068F">
      <w:pPr>
        <w:jc w:val="both"/>
        <w:rPr>
          <w:rFonts w:ascii="Times New Roman" w:hAnsi="Times New Roman" w:cs="Times New Roman"/>
          <w:sz w:val="24"/>
          <w:szCs w:val="24"/>
        </w:rPr>
      </w:pPr>
    </w:p>
    <w:p w14:paraId="6DBC0398" w14:textId="77777777" w:rsidR="0068076A" w:rsidRPr="00A8501C" w:rsidRDefault="0068076A" w:rsidP="0006035B">
      <w:pPr>
        <w:pStyle w:val="Sraopastraipa"/>
        <w:numPr>
          <w:ilvl w:val="0"/>
          <w:numId w:val="24"/>
        </w:numPr>
        <w:ind w:left="0" w:firstLine="709"/>
        <w:jc w:val="both"/>
        <w:rPr>
          <w:szCs w:val="24"/>
        </w:rPr>
      </w:pPr>
      <w:r w:rsidRPr="00A8501C">
        <w:rPr>
          <w:szCs w:val="24"/>
        </w:rPr>
        <w:t>Šiame pasiūlyme yra pateikta ši konfidenciali informacija (</w:t>
      </w:r>
      <w:r w:rsidRPr="00A8501C">
        <w:rPr>
          <w:bCs/>
          <w:szCs w:val="24"/>
        </w:rPr>
        <w:t>pildyti tuomet, jei bus pateikta konfidenciali informacija)</w:t>
      </w:r>
      <w:r w:rsidRPr="00A8501C">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A8501C"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A8501C" w:rsidRDefault="0068076A" w:rsidP="00AE1F63">
            <w:pPr>
              <w:jc w:val="center"/>
              <w:rPr>
                <w:rFonts w:ascii="Times New Roman" w:hAnsi="Times New Roman" w:cs="Times New Roman"/>
                <w:b/>
                <w:bCs/>
                <w:sz w:val="24"/>
                <w:szCs w:val="24"/>
              </w:rPr>
            </w:pPr>
            <w:r w:rsidRPr="00A8501C">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A8501C" w:rsidRDefault="0068076A" w:rsidP="00AE1F63">
            <w:pPr>
              <w:jc w:val="center"/>
              <w:rPr>
                <w:rFonts w:ascii="Times New Roman" w:hAnsi="Times New Roman" w:cs="Times New Roman"/>
                <w:b/>
                <w:bCs/>
                <w:sz w:val="24"/>
                <w:szCs w:val="24"/>
              </w:rPr>
            </w:pPr>
            <w:r w:rsidRPr="00A8501C">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A8501C" w:rsidRDefault="0068076A" w:rsidP="00AE1F63">
            <w:pPr>
              <w:jc w:val="center"/>
              <w:rPr>
                <w:rFonts w:ascii="Times New Roman" w:hAnsi="Times New Roman" w:cs="Times New Roman"/>
                <w:b/>
                <w:bCs/>
                <w:sz w:val="24"/>
                <w:szCs w:val="24"/>
              </w:rPr>
            </w:pPr>
            <w:r w:rsidRPr="00A8501C">
              <w:rPr>
                <w:rFonts w:ascii="Times New Roman" w:hAnsi="Times New Roman" w:cs="Times New Roman"/>
                <w:b/>
                <w:bCs/>
                <w:sz w:val="24"/>
                <w:szCs w:val="24"/>
              </w:rPr>
              <w:t>Argumentai, kodėl informacija laikytina konfidencialia</w:t>
            </w:r>
          </w:p>
        </w:tc>
      </w:tr>
      <w:tr w:rsidR="006628AB" w:rsidRPr="00A8501C"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A8501C" w:rsidRDefault="0068076A" w:rsidP="00AE1F63">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A8501C" w:rsidRDefault="0068076A" w:rsidP="00AE1F63">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A8501C" w:rsidRDefault="0068076A" w:rsidP="00AE1F63">
            <w:pPr>
              <w:rPr>
                <w:rFonts w:ascii="Times New Roman" w:hAnsi="Times New Roman" w:cs="Times New Roman"/>
                <w:sz w:val="24"/>
                <w:szCs w:val="24"/>
              </w:rPr>
            </w:pPr>
          </w:p>
        </w:tc>
      </w:tr>
      <w:tr w:rsidR="009838E1" w:rsidRPr="00A8501C"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A8501C" w:rsidRDefault="009838E1" w:rsidP="00AE1F63">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A8501C" w:rsidRDefault="009838E1" w:rsidP="00AE1F63">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A8501C" w:rsidRDefault="009838E1" w:rsidP="00AE1F63">
            <w:pPr>
              <w:rPr>
                <w:rFonts w:ascii="Times New Roman" w:hAnsi="Times New Roman" w:cs="Times New Roman"/>
                <w:sz w:val="24"/>
                <w:szCs w:val="24"/>
              </w:rPr>
            </w:pPr>
          </w:p>
        </w:tc>
      </w:tr>
      <w:tr w:rsidR="0068076A" w:rsidRPr="00A8501C"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A8501C" w:rsidRDefault="0068076A" w:rsidP="00AE1F63">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A8501C" w:rsidRDefault="0068076A" w:rsidP="00AE1F63">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A8501C" w:rsidRDefault="0068076A" w:rsidP="00AE1F63">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A8501C" w:rsidRDefault="0068076A" w:rsidP="0068076A">
      <w:pPr>
        <w:rPr>
          <w:rFonts w:ascii="Times New Roman" w:hAnsi="Times New Roman" w:cs="Times New Roman"/>
          <w:b/>
          <w:sz w:val="24"/>
          <w:szCs w:val="24"/>
        </w:rPr>
      </w:pPr>
    </w:p>
    <w:p w14:paraId="4B464030" w14:textId="77777777" w:rsidR="0068076A" w:rsidRPr="00A8501C" w:rsidRDefault="0068076A" w:rsidP="0029068F">
      <w:pPr>
        <w:jc w:val="both"/>
        <w:rPr>
          <w:rFonts w:ascii="Times New Roman" w:hAnsi="Times New Roman" w:cs="Times New Roman"/>
          <w:b/>
          <w:sz w:val="24"/>
          <w:szCs w:val="24"/>
        </w:rPr>
      </w:pPr>
      <w:r w:rsidRPr="00A8501C">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A8501C" w:rsidRDefault="0068076A" w:rsidP="0029068F">
      <w:pPr>
        <w:pStyle w:val="Pagrindinistekstas"/>
        <w:spacing w:line="240" w:lineRule="auto"/>
        <w:jc w:val="both"/>
        <w:rPr>
          <w:b/>
          <w:bCs/>
          <w:i/>
          <w:iCs/>
          <w:color w:val="auto"/>
        </w:rPr>
      </w:pPr>
      <w:r w:rsidRPr="00A8501C">
        <w:rPr>
          <w:b/>
          <w:bCs/>
          <w:i/>
          <w:iCs/>
          <w:color w:val="auto"/>
        </w:rPr>
        <w:t>Pastabos:</w:t>
      </w:r>
    </w:p>
    <w:p w14:paraId="21A91D22" w14:textId="7A13631B" w:rsidR="0068076A" w:rsidRPr="00A8501C" w:rsidRDefault="0068076A" w:rsidP="0029068F">
      <w:pPr>
        <w:pStyle w:val="Pagrindinistekstas"/>
        <w:spacing w:line="240" w:lineRule="auto"/>
        <w:jc w:val="both"/>
        <w:rPr>
          <w:i/>
          <w:iCs/>
          <w:color w:val="auto"/>
        </w:rPr>
      </w:pPr>
      <w:r w:rsidRPr="00A8501C">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A8501C">
        <w:rPr>
          <w:i/>
          <w:iCs/>
          <w:color w:val="auto"/>
        </w:rPr>
        <w:t>https://klausk.vpt.lt/hc/lt/articles/360016524160-Kofidencialumas-vie%C5%A1uosiuose-pirkimuose</w:t>
      </w:r>
      <w:r w:rsidRPr="00A8501C">
        <w:rPr>
          <w:i/>
          <w:iCs/>
          <w:color w:val="auto"/>
        </w:rPr>
        <w:t>).</w:t>
      </w:r>
    </w:p>
    <w:p w14:paraId="6FCF5BF1" w14:textId="77777777" w:rsidR="0068076A" w:rsidRPr="00A8501C" w:rsidRDefault="0068076A" w:rsidP="0029068F">
      <w:pPr>
        <w:pStyle w:val="Pagrindinistekstas"/>
        <w:spacing w:line="240" w:lineRule="auto"/>
        <w:jc w:val="both"/>
        <w:rPr>
          <w:i/>
          <w:iCs/>
          <w:color w:val="auto"/>
        </w:rPr>
      </w:pPr>
      <w:r w:rsidRPr="00A8501C">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A8501C" w:rsidRDefault="0068076A" w:rsidP="00A37C22">
      <w:pPr>
        <w:jc w:val="both"/>
        <w:rPr>
          <w:rFonts w:ascii="Times New Roman" w:hAnsi="Times New Roman" w:cs="Times New Roman"/>
          <w:i/>
          <w:iCs/>
          <w:sz w:val="24"/>
          <w:szCs w:val="24"/>
        </w:rPr>
      </w:pPr>
      <w:r w:rsidRPr="00A8501C">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A8501C">
        <w:rPr>
          <w:rFonts w:ascii="Times New Roman" w:eastAsia="Calibri" w:hAnsi="Times New Roman" w:cs="Times New Roman"/>
          <w:i/>
          <w:iCs/>
          <w:sz w:val="24"/>
          <w:szCs w:val="24"/>
        </w:rPr>
        <w:t>.</w:t>
      </w:r>
    </w:p>
    <w:p w14:paraId="0B8BF705" w14:textId="77777777" w:rsidR="0068076A" w:rsidRPr="00A8501C" w:rsidRDefault="0068076A" w:rsidP="0068076A">
      <w:pPr>
        <w:rPr>
          <w:rFonts w:ascii="Times New Roman" w:hAnsi="Times New Roman" w:cs="Times New Roman"/>
          <w:sz w:val="24"/>
          <w:szCs w:val="24"/>
        </w:rPr>
      </w:pPr>
    </w:p>
    <w:p w14:paraId="139026E1" w14:textId="77777777" w:rsidR="0068076A" w:rsidRPr="00A8501C" w:rsidRDefault="0068076A" w:rsidP="0006035B">
      <w:pPr>
        <w:pStyle w:val="Sraopastraipa"/>
        <w:numPr>
          <w:ilvl w:val="0"/>
          <w:numId w:val="24"/>
        </w:numPr>
        <w:ind w:left="0" w:firstLine="709"/>
        <w:jc w:val="both"/>
        <w:rPr>
          <w:szCs w:val="24"/>
        </w:rPr>
      </w:pPr>
      <w:bookmarkStart w:id="27" w:name="_Hlk106703248"/>
      <w:r w:rsidRPr="00A8501C">
        <w:rPr>
          <w:b/>
          <w:bCs/>
          <w:szCs w:val="24"/>
        </w:rPr>
        <w:t>Pasirašydami šį pasiūlymą, tvirtintiname, kad:</w:t>
      </w:r>
    </w:p>
    <w:bookmarkEnd w:id="27"/>
    <w:p w14:paraId="1C303D3A"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 xml:space="preserve">tuo atveju, jei mūsų pasiūlymas laimės šį viešąjį pirkimą, įsipareigojame pirkimo sutartyje numatytus darbus atlikti </w:t>
      </w:r>
      <w:r w:rsidRPr="00A8501C">
        <w:rPr>
          <w:b/>
          <w:szCs w:val="24"/>
        </w:rPr>
        <w:t>per šiose konkurso sąlygose nurodytą terminą</w:t>
      </w:r>
      <w:r w:rsidRPr="00A8501C">
        <w:rPr>
          <w:szCs w:val="24"/>
        </w:rPr>
        <w:t>;</w:t>
      </w:r>
    </w:p>
    <w:p w14:paraId="60AF3535"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pasiūlymo dokumentuose pateikti duomenys ir informacija yra teisinga ir apima viską, ko reikia tinkamam sutarties įvykdymui;</w:t>
      </w:r>
    </w:p>
    <w:p w14:paraId="3C991486" w14:textId="77777777" w:rsidR="0068076A" w:rsidRPr="00A8501C" w:rsidRDefault="0068076A" w:rsidP="0006035B">
      <w:pPr>
        <w:pStyle w:val="Sraopastraipa"/>
        <w:numPr>
          <w:ilvl w:val="0"/>
          <w:numId w:val="26"/>
        </w:numPr>
        <w:suppressAutoHyphens/>
        <w:ind w:left="709"/>
        <w:contextualSpacing w:val="0"/>
        <w:jc w:val="both"/>
        <w:rPr>
          <w:szCs w:val="24"/>
        </w:rPr>
      </w:pPr>
      <w:r w:rsidRPr="00A8501C">
        <w:rPr>
          <w:szCs w:val="24"/>
        </w:rPr>
        <w:t>dokumentų skaitmeninės kopijos ir elektroninėmis priemonėmis pateikti duomenys yra tikri;</w:t>
      </w:r>
    </w:p>
    <w:p w14:paraId="57B53358" w14:textId="77777777" w:rsidR="0068076A" w:rsidRPr="00A8501C" w:rsidRDefault="0068076A" w:rsidP="0029068F">
      <w:pPr>
        <w:pStyle w:val="Sraopastraipa"/>
        <w:numPr>
          <w:ilvl w:val="0"/>
          <w:numId w:val="26"/>
        </w:numPr>
        <w:suppressAutoHyphens/>
        <w:ind w:left="709"/>
        <w:jc w:val="both"/>
        <w:rPr>
          <w:szCs w:val="24"/>
        </w:rPr>
      </w:pPr>
      <w:r w:rsidRPr="00A8501C">
        <w:rPr>
          <w:szCs w:val="24"/>
        </w:rPr>
        <w:t>jeigu kvalifikacija dėl teisės verstis atitinkama veikla nebuvo tikrinama arba tikrinama ne visa apimtimi, įsipareigojame perkančiajai organizacijai, kad pirkimo sutartį vykdys tik tokią teisę turintys asmenys</w:t>
      </w:r>
      <w:r w:rsidRPr="00A8501C">
        <w:rPr>
          <w:b/>
          <w:bCs/>
          <w:szCs w:val="24"/>
        </w:rPr>
        <w:t>.</w:t>
      </w:r>
    </w:p>
    <w:p w14:paraId="5D7F8890" w14:textId="77777777" w:rsidR="0068076A" w:rsidRPr="00A8501C" w:rsidRDefault="0068076A" w:rsidP="0029068F">
      <w:pPr>
        <w:pStyle w:val="Pagrindinistekstas"/>
        <w:spacing w:after="0" w:line="240" w:lineRule="auto"/>
        <w:rPr>
          <w:color w:val="auto"/>
        </w:rPr>
      </w:pPr>
    </w:p>
    <w:p w14:paraId="00A6F51A" w14:textId="77777777" w:rsidR="0068076A" w:rsidRPr="00A8501C" w:rsidRDefault="0068076A" w:rsidP="0029068F">
      <w:pPr>
        <w:pStyle w:val="Sraopastraipa"/>
        <w:numPr>
          <w:ilvl w:val="0"/>
          <w:numId w:val="24"/>
        </w:numPr>
        <w:ind w:left="0" w:firstLine="698"/>
        <w:jc w:val="both"/>
        <w:rPr>
          <w:szCs w:val="24"/>
        </w:rPr>
      </w:pPr>
      <w:r w:rsidRPr="00A8501C">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A8501C" w14:paraId="5900519B" w14:textId="77777777" w:rsidTr="008A6832">
        <w:tc>
          <w:tcPr>
            <w:tcW w:w="672" w:type="dxa"/>
            <w:vAlign w:val="center"/>
          </w:tcPr>
          <w:p w14:paraId="2015926E" w14:textId="77777777" w:rsidR="0068076A" w:rsidRPr="00A8501C" w:rsidRDefault="0068076A" w:rsidP="0029068F">
            <w:pPr>
              <w:pStyle w:val="Pagrindinistekstas"/>
              <w:spacing w:after="0" w:line="240" w:lineRule="auto"/>
              <w:jc w:val="center"/>
              <w:rPr>
                <w:b/>
                <w:color w:val="auto"/>
              </w:rPr>
            </w:pPr>
            <w:r w:rsidRPr="00A8501C">
              <w:rPr>
                <w:b/>
                <w:color w:val="auto"/>
              </w:rPr>
              <w:t>Eil. Nr.</w:t>
            </w:r>
          </w:p>
        </w:tc>
        <w:tc>
          <w:tcPr>
            <w:tcW w:w="8956" w:type="dxa"/>
            <w:vAlign w:val="center"/>
          </w:tcPr>
          <w:p w14:paraId="769F5156" w14:textId="77777777" w:rsidR="0068076A" w:rsidRPr="00A8501C" w:rsidRDefault="0068076A" w:rsidP="0029068F">
            <w:pPr>
              <w:pStyle w:val="Pagrindinistekstas"/>
              <w:spacing w:after="0" w:line="240" w:lineRule="auto"/>
              <w:jc w:val="center"/>
              <w:rPr>
                <w:b/>
                <w:color w:val="auto"/>
              </w:rPr>
            </w:pPr>
            <w:r w:rsidRPr="00A8501C">
              <w:rPr>
                <w:b/>
                <w:color w:val="auto"/>
              </w:rPr>
              <w:t>Dokumentų pavadinimai</w:t>
            </w:r>
          </w:p>
        </w:tc>
      </w:tr>
      <w:tr w:rsidR="006628AB" w:rsidRPr="00A8501C" w14:paraId="108657CF" w14:textId="77777777" w:rsidTr="008A6832">
        <w:tc>
          <w:tcPr>
            <w:tcW w:w="672" w:type="dxa"/>
          </w:tcPr>
          <w:p w14:paraId="7C478531" w14:textId="77777777" w:rsidR="0068076A" w:rsidRPr="00A8501C" w:rsidRDefault="0068076A" w:rsidP="0029068F">
            <w:pPr>
              <w:pStyle w:val="Pagrindinistekstas"/>
              <w:spacing w:after="0" w:line="240" w:lineRule="auto"/>
              <w:rPr>
                <w:color w:val="auto"/>
              </w:rPr>
            </w:pPr>
          </w:p>
        </w:tc>
        <w:tc>
          <w:tcPr>
            <w:tcW w:w="8956" w:type="dxa"/>
          </w:tcPr>
          <w:p w14:paraId="5ECD997E" w14:textId="77777777" w:rsidR="0068076A" w:rsidRPr="00A8501C" w:rsidRDefault="0068076A" w:rsidP="0029068F">
            <w:pPr>
              <w:pStyle w:val="Pagrindinistekstas"/>
              <w:spacing w:after="0" w:line="240" w:lineRule="auto"/>
              <w:rPr>
                <w:color w:val="auto"/>
              </w:rPr>
            </w:pPr>
          </w:p>
        </w:tc>
      </w:tr>
      <w:tr w:rsidR="0068076A" w:rsidRPr="00A8501C" w14:paraId="21CC8A22" w14:textId="77777777" w:rsidTr="008A6832">
        <w:tc>
          <w:tcPr>
            <w:tcW w:w="672" w:type="dxa"/>
          </w:tcPr>
          <w:p w14:paraId="0CE35C4C" w14:textId="77777777" w:rsidR="0068076A" w:rsidRPr="00A8501C" w:rsidRDefault="0068076A" w:rsidP="0029068F">
            <w:pPr>
              <w:pStyle w:val="Pagrindinistekstas"/>
              <w:spacing w:after="0" w:line="240" w:lineRule="auto"/>
              <w:rPr>
                <w:color w:val="auto"/>
              </w:rPr>
            </w:pPr>
          </w:p>
        </w:tc>
        <w:tc>
          <w:tcPr>
            <w:tcW w:w="8956" w:type="dxa"/>
          </w:tcPr>
          <w:p w14:paraId="095876A7" w14:textId="77777777" w:rsidR="0068076A" w:rsidRPr="00A8501C" w:rsidRDefault="0068076A" w:rsidP="0029068F">
            <w:pPr>
              <w:pStyle w:val="Pagrindinistekstas"/>
              <w:spacing w:after="0" w:line="240" w:lineRule="auto"/>
              <w:rPr>
                <w:color w:val="auto"/>
              </w:rPr>
            </w:pPr>
          </w:p>
        </w:tc>
      </w:tr>
    </w:tbl>
    <w:p w14:paraId="3EDC0D4C" w14:textId="77777777" w:rsidR="0068076A" w:rsidRPr="00A8501C" w:rsidRDefault="0068076A" w:rsidP="0029068F">
      <w:pPr>
        <w:pStyle w:val="Sraopastraipa"/>
        <w:ind w:left="698"/>
        <w:rPr>
          <w:szCs w:val="24"/>
        </w:rPr>
      </w:pPr>
    </w:p>
    <w:p w14:paraId="1AF6F960" w14:textId="5521F13A" w:rsidR="0068076A" w:rsidRPr="00A8501C" w:rsidRDefault="0068076A" w:rsidP="0029068F">
      <w:pPr>
        <w:pStyle w:val="Sraopastraipa"/>
        <w:numPr>
          <w:ilvl w:val="0"/>
          <w:numId w:val="24"/>
        </w:numPr>
        <w:ind w:left="0" w:firstLine="698"/>
        <w:jc w:val="both"/>
        <w:rPr>
          <w:szCs w:val="24"/>
        </w:rPr>
      </w:pPr>
      <w:r w:rsidRPr="00A8501C">
        <w:rPr>
          <w:szCs w:val="24"/>
        </w:rPr>
        <w:lastRenderedPageBreak/>
        <w:t xml:space="preserve">Pasiūlymas galioja iki pirkimo dokumentuose nurodyto termino pabaigos, t. y. </w:t>
      </w:r>
      <w:r w:rsidR="00A37C22" w:rsidRPr="00A8501C">
        <w:rPr>
          <w:szCs w:val="24"/>
        </w:rPr>
        <w:t xml:space="preserve">3 </w:t>
      </w:r>
      <w:r w:rsidRPr="00A8501C">
        <w:rPr>
          <w:szCs w:val="24"/>
        </w:rPr>
        <w:t>mėn. nuo pasiūlymų pateikimo termino pabaigos.</w:t>
      </w:r>
    </w:p>
    <w:p w14:paraId="0FC98669" w14:textId="77777777" w:rsidR="0068076A" w:rsidRPr="00A8501C" w:rsidRDefault="0068076A" w:rsidP="0068076A">
      <w:pPr>
        <w:pStyle w:val="Sraopastraipa"/>
        <w:rPr>
          <w:szCs w:val="24"/>
        </w:rPr>
      </w:pPr>
    </w:p>
    <w:p w14:paraId="413615E7" w14:textId="77777777" w:rsidR="0068076A" w:rsidRPr="00A8501C"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A8501C" w14:paraId="146ECCDE" w14:textId="77777777" w:rsidTr="00AE1F63">
        <w:trPr>
          <w:jc w:val="center"/>
        </w:trPr>
        <w:tc>
          <w:tcPr>
            <w:tcW w:w="2835" w:type="dxa"/>
            <w:tcBorders>
              <w:bottom w:val="single" w:sz="4" w:space="0" w:color="auto"/>
            </w:tcBorders>
          </w:tcPr>
          <w:p w14:paraId="52F31BC1" w14:textId="77777777" w:rsidR="0068076A" w:rsidRPr="00A8501C" w:rsidRDefault="0068076A" w:rsidP="00AE1F63">
            <w:pPr>
              <w:rPr>
                <w:rFonts w:ascii="Times New Roman" w:hAnsi="Times New Roman" w:cs="Times New Roman"/>
                <w:sz w:val="24"/>
                <w:szCs w:val="24"/>
                <w:highlight w:val="yellow"/>
              </w:rPr>
            </w:pPr>
          </w:p>
        </w:tc>
        <w:tc>
          <w:tcPr>
            <w:tcW w:w="567" w:type="dxa"/>
          </w:tcPr>
          <w:p w14:paraId="537C96F9" w14:textId="77777777" w:rsidR="0068076A" w:rsidRPr="00A8501C" w:rsidRDefault="0068076A" w:rsidP="00AE1F63">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A8501C" w:rsidRDefault="0068076A" w:rsidP="00AE1F63">
            <w:pPr>
              <w:rPr>
                <w:rFonts w:ascii="Times New Roman" w:hAnsi="Times New Roman" w:cs="Times New Roman"/>
                <w:sz w:val="24"/>
                <w:szCs w:val="24"/>
                <w:highlight w:val="yellow"/>
              </w:rPr>
            </w:pPr>
          </w:p>
        </w:tc>
        <w:tc>
          <w:tcPr>
            <w:tcW w:w="567" w:type="dxa"/>
          </w:tcPr>
          <w:p w14:paraId="6416CF7F" w14:textId="77777777" w:rsidR="0068076A" w:rsidRPr="00A8501C" w:rsidRDefault="0068076A" w:rsidP="00AE1F63">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A8501C" w:rsidRDefault="0068076A" w:rsidP="00AE1F63">
            <w:pPr>
              <w:rPr>
                <w:rFonts w:ascii="Times New Roman" w:hAnsi="Times New Roman" w:cs="Times New Roman"/>
                <w:sz w:val="24"/>
                <w:szCs w:val="24"/>
                <w:highlight w:val="yellow"/>
              </w:rPr>
            </w:pPr>
          </w:p>
        </w:tc>
      </w:tr>
      <w:tr w:rsidR="0068076A" w:rsidRPr="00A8501C" w14:paraId="5B6A6227" w14:textId="77777777" w:rsidTr="00AE1F63">
        <w:trPr>
          <w:jc w:val="center"/>
        </w:trPr>
        <w:tc>
          <w:tcPr>
            <w:tcW w:w="2835" w:type="dxa"/>
            <w:tcBorders>
              <w:top w:val="single" w:sz="4" w:space="0" w:color="auto"/>
            </w:tcBorders>
            <w:vAlign w:val="center"/>
          </w:tcPr>
          <w:p w14:paraId="79B6195E" w14:textId="77777777" w:rsidR="0068076A" w:rsidRPr="00A8501C" w:rsidRDefault="0068076A" w:rsidP="00AE1F63">
            <w:pPr>
              <w:jc w:val="center"/>
              <w:rPr>
                <w:rFonts w:ascii="Times New Roman" w:hAnsi="Times New Roman" w:cs="Times New Roman"/>
                <w:i/>
                <w:iCs/>
                <w:sz w:val="24"/>
                <w:szCs w:val="24"/>
              </w:rPr>
            </w:pPr>
            <w:r w:rsidRPr="00A8501C">
              <w:rPr>
                <w:rFonts w:ascii="Times New Roman" w:hAnsi="Times New Roman" w:cs="Times New Roman"/>
                <w:i/>
                <w:iCs/>
                <w:sz w:val="24"/>
                <w:szCs w:val="24"/>
              </w:rPr>
              <w:t>Pareigos</w:t>
            </w:r>
          </w:p>
        </w:tc>
        <w:tc>
          <w:tcPr>
            <w:tcW w:w="567" w:type="dxa"/>
            <w:vAlign w:val="center"/>
          </w:tcPr>
          <w:p w14:paraId="59F8183E" w14:textId="77777777" w:rsidR="0068076A" w:rsidRPr="00A8501C" w:rsidRDefault="0068076A" w:rsidP="00AE1F63">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A8501C" w:rsidRDefault="0068076A" w:rsidP="00AE1F63">
            <w:pPr>
              <w:jc w:val="center"/>
              <w:rPr>
                <w:rFonts w:ascii="Times New Roman" w:hAnsi="Times New Roman" w:cs="Times New Roman"/>
                <w:i/>
                <w:iCs/>
                <w:sz w:val="24"/>
                <w:szCs w:val="24"/>
              </w:rPr>
            </w:pPr>
            <w:r w:rsidRPr="00A8501C">
              <w:rPr>
                <w:rFonts w:ascii="Times New Roman" w:hAnsi="Times New Roman" w:cs="Times New Roman"/>
                <w:i/>
                <w:iCs/>
                <w:sz w:val="24"/>
                <w:szCs w:val="24"/>
              </w:rPr>
              <w:t>Parašas</w:t>
            </w:r>
          </w:p>
        </w:tc>
        <w:tc>
          <w:tcPr>
            <w:tcW w:w="567" w:type="dxa"/>
            <w:vAlign w:val="center"/>
          </w:tcPr>
          <w:p w14:paraId="73B28E6A" w14:textId="77777777" w:rsidR="0068076A" w:rsidRPr="00A8501C" w:rsidRDefault="0068076A" w:rsidP="00AE1F63">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A8501C" w:rsidRDefault="0068076A" w:rsidP="00AE1F63">
            <w:pPr>
              <w:jc w:val="center"/>
              <w:rPr>
                <w:rFonts w:ascii="Times New Roman" w:hAnsi="Times New Roman" w:cs="Times New Roman"/>
                <w:i/>
                <w:iCs/>
                <w:sz w:val="24"/>
                <w:szCs w:val="24"/>
              </w:rPr>
            </w:pPr>
            <w:r w:rsidRPr="00A8501C">
              <w:rPr>
                <w:rFonts w:ascii="Times New Roman" w:hAnsi="Times New Roman" w:cs="Times New Roman"/>
                <w:i/>
                <w:iCs/>
                <w:sz w:val="24"/>
                <w:szCs w:val="24"/>
              </w:rPr>
              <w:t>Vardas ir pavardė</w:t>
            </w:r>
          </w:p>
        </w:tc>
      </w:tr>
    </w:tbl>
    <w:p w14:paraId="1B446A0E" w14:textId="77777777" w:rsidR="0068076A" w:rsidRPr="00A8501C" w:rsidRDefault="0068076A" w:rsidP="0068076A">
      <w:pPr>
        <w:rPr>
          <w:rFonts w:ascii="Times New Roman" w:hAnsi="Times New Roman" w:cs="Times New Roman"/>
          <w:sz w:val="24"/>
          <w:szCs w:val="24"/>
          <w:highlight w:val="yellow"/>
        </w:rPr>
      </w:pPr>
    </w:p>
    <w:p w14:paraId="2AA5668A" w14:textId="2E3B59E8" w:rsidR="0029068F" w:rsidRPr="00A8501C" w:rsidRDefault="0068076A" w:rsidP="0068076A">
      <w:pPr>
        <w:pStyle w:val="Pagrindinistekstas"/>
        <w:jc w:val="center"/>
        <w:rPr>
          <w:color w:val="auto"/>
        </w:rPr>
      </w:pPr>
      <w:r w:rsidRPr="00A8501C">
        <w:rPr>
          <w:color w:val="auto"/>
        </w:rPr>
        <w:t>__________________________</w:t>
      </w:r>
    </w:p>
    <w:p w14:paraId="35F4DE84" w14:textId="1245E8D3" w:rsidR="005D1531" w:rsidRPr="00A8501C" w:rsidRDefault="005D1531">
      <w:pPr>
        <w:rPr>
          <w:rFonts w:ascii="Times New Roman" w:hAnsi="Times New Roman" w:cs="Times New Roman"/>
          <w:sz w:val="24"/>
          <w:szCs w:val="24"/>
        </w:rPr>
      </w:pPr>
      <w:r w:rsidRPr="00A8501C">
        <w:rPr>
          <w:rFonts w:ascii="Times New Roman" w:hAnsi="Times New Roman" w:cs="Times New Roman"/>
          <w:sz w:val="24"/>
          <w:szCs w:val="24"/>
        </w:rPr>
        <w:br w:type="page"/>
      </w:r>
    </w:p>
    <w:p w14:paraId="7DCFC1C9" w14:textId="77777777" w:rsidR="0024522E" w:rsidRPr="00A8501C" w:rsidRDefault="0024522E" w:rsidP="0068076A">
      <w:pPr>
        <w:pStyle w:val="Pagrindinistekstas"/>
        <w:jc w:val="center"/>
        <w:rPr>
          <w:color w:val="auto"/>
        </w:rPr>
        <w:sectPr w:rsidR="0024522E" w:rsidRPr="00A8501C" w:rsidSect="00985E63">
          <w:headerReference w:type="even" r:id="rId23"/>
          <w:pgSz w:w="11906" w:h="16838"/>
          <w:pgMar w:top="1276" w:right="567" w:bottom="1134" w:left="1701" w:header="567" w:footer="567" w:gutter="0"/>
          <w:cols w:space="1296"/>
          <w:docGrid w:linePitch="360"/>
        </w:sectPr>
      </w:pPr>
    </w:p>
    <w:p w14:paraId="2DD7EEDE" w14:textId="1C034181" w:rsidR="00D73697" w:rsidRPr="00A8501C"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A8501C" w14:paraId="3C042BC1" w14:textId="77777777" w:rsidTr="00175B14">
        <w:tc>
          <w:tcPr>
            <w:tcW w:w="2660" w:type="dxa"/>
          </w:tcPr>
          <w:p w14:paraId="5E24920F" w14:textId="048F8541" w:rsidR="00D73697" w:rsidRPr="00A8501C" w:rsidRDefault="0087484F" w:rsidP="00175B14">
            <w:pPr>
              <w:rPr>
                <w:rFonts w:ascii="Times New Roman" w:hAnsi="Times New Roman" w:cs="Times New Roman"/>
                <w:sz w:val="24"/>
                <w:szCs w:val="24"/>
                <w:lang w:eastAsia="ar-SA"/>
              </w:rPr>
            </w:pPr>
            <w:r>
              <w:rPr>
                <w:rFonts w:ascii="Times New Roman" w:hAnsi="Times New Roman" w:cs="Times New Roman"/>
                <w:sz w:val="24"/>
                <w:szCs w:val="24"/>
              </w:rPr>
              <w:t>Konkurso</w:t>
            </w:r>
            <w:r w:rsidR="00D73697" w:rsidRPr="00A8501C">
              <w:rPr>
                <w:rFonts w:ascii="Times New Roman" w:hAnsi="Times New Roman" w:cs="Times New Roman"/>
                <w:sz w:val="24"/>
                <w:szCs w:val="24"/>
              </w:rPr>
              <w:t xml:space="preserve"> sąlygų</w:t>
            </w:r>
          </w:p>
        </w:tc>
      </w:tr>
      <w:tr w:rsidR="006628AB" w:rsidRPr="00A8501C" w14:paraId="766CA19E" w14:textId="77777777" w:rsidTr="00175B14">
        <w:tc>
          <w:tcPr>
            <w:tcW w:w="2660" w:type="dxa"/>
          </w:tcPr>
          <w:p w14:paraId="070F70F2" w14:textId="13D68123" w:rsidR="00D73697" w:rsidRPr="00A8501C" w:rsidRDefault="00D73697" w:rsidP="00175B14">
            <w:pPr>
              <w:rPr>
                <w:rFonts w:ascii="Times New Roman" w:hAnsi="Times New Roman" w:cs="Times New Roman"/>
                <w:sz w:val="24"/>
                <w:szCs w:val="24"/>
              </w:rPr>
            </w:pPr>
            <w:r w:rsidRPr="00A8501C">
              <w:rPr>
                <w:rFonts w:ascii="Times New Roman" w:hAnsi="Times New Roman" w:cs="Times New Roman"/>
                <w:sz w:val="24"/>
                <w:szCs w:val="24"/>
              </w:rPr>
              <w:t>2 priedas</w:t>
            </w:r>
          </w:p>
        </w:tc>
      </w:tr>
    </w:tbl>
    <w:p w14:paraId="76103952" w14:textId="77777777" w:rsidR="00211C6A" w:rsidRDefault="00211C6A"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bookmarkStart w:id="28" w:name="_Hlk184118953"/>
    </w:p>
    <w:p w14:paraId="26CA2B86" w14:textId="3B819A7B" w:rsidR="004351C5" w:rsidRPr="004351C5" w:rsidRDefault="004351C5" w:rsidP="004351C5">
      <w:pPr>
        <w:widowControl w:val="0"/>
        <w:shd w:val="clear" w:color="auto" w:fill="FFFFFF"/>
        <w:suppressAutoHyphens/>
        <w:jc w:val="center"/>
        <w:rPr>
          <w:rFonts w:ascii="Times New Roman" w:eastAsia="SimSun" w:hAnsi="Times New Roman" w:cs="Times New Roman"/>
          <w:b/>
          <w:bCs/>
          <w:kern w:val="1"/>
          <w:sz w:val="24"/>
          <w:szCs w:val="24"/>
          <w:lang w:eastAsia="hi-IN" w:bidi="hi-IN"/>
        </w:rPr>
      </w:pPr>
      <w:r w:rsidRPr="004351C5">
        <w:rPr>
          <w:rFonts w:ascii="Times New Roman" w:eastAsia="SimSun" w:hAnsi="Times New Roman" w:cs="Times New Roman"/>
          <w:b/>
          <w:bCs/>
          <w:kern w:val="1"/>
          <w:sz w:val="24"/>
          <w:szCs w:val="24"/>
          <w:lang w:eastAsia="hi-IN" w:bidi="hi-IN"/>
        </w:rPr>
        <w:t>TECHNINĖ SPECIFIKACIJA</w:t>
      </w:r>
    </w:p>
    <w:p w14:paraId="039EF0AE" w14:textId="77777777" w:rsidR="00DF6093" w:rsidRPr="00DF6093" w:rsidRDefault="00DF6093" w:rsidP="00DF6093">
      <w:pPr>
        <w:autoSpaceDE w:val="0"/>
        <w:autoSpaceDN w:val="0"/>
        <w:adjustRightInd w:val="0"/>
        <w:jc w:val="center"/>
        <w:rPr>
          <w:rFonts w:ascii="Times New Roman" w:eastAsia="TimesNewRomanPSMT" w:hAnsi="Times New Roman" w:cs="Times New Roman"/>
          <w:b/>
          <w:bCs/>
          <w:sz w:val="24"/>
          <w:szCs w:val="24"/>
          <w:lang w:eastAsia="en-US"/>
          <w14:ligatures w14:val="standardContextual"/>
        </w:rPr>
      </w:pPr>
    </w:p>
    <w:tbl>
      <w:tblPr>
        <w:tblStyle w:val="Lentelstinklelis6"/>
        <w:tblW w:w="0" w:type="auto"/>
        <w:tblLook w:val="04A0" w:firstRow="1" w:lastRow="0" w:firstColumn="1" w:lastColumn="0" w:noHBand="0" w:noVBand="1"/>
      </w:tblPr>
      <w:tblGrid>
        <w:gridCol w:w="2262"/>
        <w:gridCol w:w="7366"/>
      </w:tblGrid>
      <w:tr w:rsidR="00DF6093" w:rsidRPr="00DF6093" w14:paraId="47E0A16F" w14:textId="77777777" w:rsidTr="00570F8F">
        <w:tc>
          <w:tcPr>
            <w:tcW w:w="2263" w:type="dxa"/>
          </w:tcPr>
          <w:p w14:paraId="0383F3B2"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t>UŽSAKOVAS</w:t>
            </w:r>
          </w:p>
        </w:tc>
        <w:tc>
          <w:tcPr>
            <w:tcW w:w="7648" w:type="dxa"/>
          </w:tcPr>
          <w:p w14:paraId="782894C7"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t>Trakų rajono savivaldybės administracija, Vytauto g. 33, LT-21106 Trakai</w:t>
            </w:r>
          </w:p>
        </w:tc>
      </w:tr>
      <w:tr w:rsidR="00DF6093" w:rsidRPr="00DF6093" w14:paraId="019C8B94" w14:textId="77777777" w:rsidTr="00570F8F">
        <w:tc>
          <w:tcPr>
            <w:tcW w:w="2263" w:type="dxa"/>
          </w:tcPr>
          <w:p w14:paraId="0F9E0501"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t>DARBŲ PAVADINIMAS</w:t>
            </w:r>
          </w:p>
        </w:tc>
        <w:tc>
          <w:tcPr>
            <w:tcW w:w="7648" w:type="dxa"/>
          </w:tcPr>
          <w:p w14:paraId="3C32BD7F" w14:textId="77777777" w:rsidR="00DF6093" w:rsidRPr="00DF6093" w:rsidRDefault="00DF6093" w:rsidP="006A71C7">
            <w:pPr>
              <w:autoSpaceDE w:val="0"/>
              <w:autoSpaceDN w:val="0"/>
              <w:adjustRightInd w:val="0"/>
              <w:jc w:val="both"/>
              <w:rPr>
                <w:rFonts w:ascii="Times New Roman" w:hAnsi="Times New Roman"/>
                <w:sz w:val="24"/>
                <w:szCs w:val="24"/>
              </w:rPr>
            </w:pPr>
            <w:r w:rsidRPr="00DF6093">
              <w:rPr>
                <w:rFonts w:ascii="Times New Roman" w:hAnsi="Times New Roman"/>
                <w:sz w:val="24"/>
                <w:szCs w:val="24"/>
              </w:rPr>
              <w:t>Trakų rajono savivaldybės vietinės reikšmės kelių (gatvių) kapitalinis remontas</w:t>
            </w:r>
          </w:p>
        </w:tc>
      </w:tr>
      <w:tr w:rsidR="00DF6093" w:rsidRPr="00DF6093" w14:paraId="093FCFB9" w14:textId="77777777" w:rsidTr="00570F8F">
        <w:tc>
          <w:tcPr>
            <w:tcW w:w="2263" w:type="dxa"/>
          </w:tcPr>
          <w:p w14:paraId="6DA36975"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t>STATYBOS RŪŠIS</w:t>
            </w:r>
          </w:p>
        </w:tc>
        <w:tc>
          <w:tcPr>
            <w:tcW w:w="7648" w:type="dxa"/>
            <w:tcBorders>
              <w:bottom w:val="single" w:sz="4" w:space="0" w:color="auto"/>
            </w:tcBorders>
          </w:tcPr>
          <w:p w14:paraId="31118C4A"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t>Kelių remonto darbai (kapitalinis remontas)</w:t>
            </w:r>
          </w:p>
        </w:tc>
      </w:tr>
      <w:tr w:rsidR="00DF6093" w:rsidRPr="00DF6093" w14:paraId="34CA8F91" w14:textId="77777777" w:rsidTr="00570F8F">
        <w:tc>
          <w:tcPr>
            <w:tcW w:w="2263" w:type="dxa"/>
            <w:tcBorders>
              <w:right w:val="single" w:sz="4" w:space="0" w:color="auto"/>
            </w:tcBorders>
          </w:tcPr>
          <w:p w14:paraId="7010A1B4"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t>KELIŲ (GATVIŲ) KAPITALINIO REMONTO DARBŲ APRAŠYMAS</w:t>
            </w:r>
          </w:p>
        </w:tc>
        <w:tc>
          <w:tcPr>
            <w:tcW w:w="7648" w:type="dxa"/>
            <w:tcBorders>
              <w:top w:val="single" w:sz="4" w:space="0" w:color="auto"/>
              <w:left w:val="single" w:sz="4" w:space="0" w:color="auto"/>
              <w:bottom w:val="single" w:sz="4" w:space="0" w:color="auto"/>
              <w:right w:val="single" w:sz="4" w:space="0" w:color="auto"/>
            </w:tcBorders>
          </w:tcPr>
          <w:p w14:paraId="49186AC1" w14:textId="77777777" w:rsidR="00DF6093" w:rsidRPr="006A71C7" w:rsidRDefault="00DF6093" w:rsidP="006A71C7">
            <w:pPr>
              <w:autoSpaceDE w:val="0"/>
              <w:autoSpaceDN w:val="0"/>
              <w:adjustRightInd w:val="0"/>
              <w:jc w:val="both"/>
              <w:rPr>
                <w:rFonts w:ascii="Times New Roman" w:hAnsi="Times New Roman"/>
                <w:sz w:val="24"/>
                <w:szCs w:val="24"/>
              </w:rPr>
            </w:pPr>
            <w:r w:rsidRPr="006A71C7">
              <w:rPr>
                <w:rFonts w:ascii="Times New Roman" w:hAnsi="Times New Roman"/>
                <w:sz w:val="24"/>
                <w:szCs w:val="24"/>
              </w:rPr>
              <w:t>Trakų rajono savivaldybės vietinės reikšmės kelių (gatvių) kapitalinio remonto darbai.</w:t>
            </w:r>
          </w:p>
          <w:p w14:paraId="48C44B66"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DARBAI VYKDOMI</w:t>
            </w:r>
          </w:p>
          <w:p w14:paraId="2D8D675D"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Pagal užsakovo pateiktą raštišką pavedimą, suderinus ir pasirašius darbų kalendorinį grafiką vykdo kelių (gatvių) dangos, kapitalinio remonto, paprastojo remonto darbus. Rangovas turės parengti:</w:t>
            </w:r>
          </w:p>
          <w:p w14:paraId="24C3366D" w14:textId="77777777" w:rsidR="00DF6093" w:rsidRPr="006A71C7" w:rsidRDefault="00DF6093" w:rsidP="006A71C7">
            <w:pPr>
              <w:widowControl w:val="0"/>
              <w:numPr>
                <w:ilvl w:val="0"/>
                <w:numId w:val="112"/>
              </w:numPr>
              <w:tabs>
                <w:tab w:val="left" w:pos="3368"/>
              </w:tabs>
              <w:spacing w:line="220" w:lineRule="exact"/>
              <w:jc w:val="both"/>
              <w:rPr>
                <w:rFonts w:ascii="Times New Roman" w:hAnsi="Times New Roman"/>
              </w:rPr>
            </w:pPr>
            <w:r w:rsidRPr="006A71C7">
              <w:rPr>
                <w:rFonts w:ascii="Times New Roman" w:hAnsi="Times New Roman"/>
              </w:rPr>
              <w:t>Paprastojo remonto darbams vykdyti – defektinius aktus.</w:t>
            </w:r>
          </w:p>
          <w:p w14:paraId="700BACB1" w14:textId="77777777" w:rsidR="00DF6093" w:rsidRPr="006A71C7" w:rsidRDefault="00DF6093" w:rsidP="006A71C7">
            <w:pPr>
              <w:widowControl w:val="0"/>
              <w:numPr>
                <w:ilvl w:val="0"/>
                <w:numId w:val="112"/>
              </w:numPr>
              <w:tabs>
                <w:tab w:val="left" w:pos="3368"/>
              </w:tabs>
              <w:spacing w:line="269" w:lineRule="exact"/>
              <w:jc w:val="both"/>
              <w:rPr>
                <w:rFonts w:ascii="Times New Roman" w:hAnsi="Times New Roman"/>
              </w:rPr>
            </w:pPr>
            <w:r w:rsidRPr="006A71C7">
              <w:rPr>
                <w:rFonts w:ascii="Times New Roman" w:hAnsi="Times New Roman"/>
              </w:rPr>
              <w:t>Rangovas pagal perkančiosios organizacijos raštiškus užsakymus turės atlikti žemiau nurodytus kapitalinio ir paprastojo remonto darbus:</w:t>
            </w:r>
          </w:p>
          <w:p w14:paraId="0AECEBE1"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proofErr w:type="spellStart"/>
            <w:r w:rsidRPr="006A71C7">
              <w:rPr>
                <w:rFonts w:ascii="Times New Roman" w:hAnsi="Times New Roman"/>
              </w:rPr>
              <w:t>Vienasluoksnės</w:t>
            </w:r>
            <w:proofErr w:type="spellEnd"/>
            <w:r w:rsidRPr="006A71C7">
              <w:rPr>
                <w:rFonts w:ascii="Times New Roman" w:hAnsi="Times New Roman"/>
              </w:rPr>
              <w:t xml:space="preserve"> asfaltbetonio dangos iš pagrindo–dangos asfaltbetonio mišinio dangos kapitalinio remonto darbus;</w:t>
            </w:r>
          </w:p>
          <w:p w14:paraId="3E21C7AB"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r w:rsidRPr="006A71C7">
              <w:rPr>
                <w:rFonts w:ascii="Times New Roman" w:hAnsi="Times New Roman"/>
              </w:rPr>
              <w:t xml:space="preserve"> </w:t>
            </w:r>
            <w:proofErr w:type="spellStart"/>
            <w:r w:rsidRPr="006A71C7">
              <w:rPr>
                <w:rFonts w:ascii="Times New Roman" w:hAnsi="Times New Roman"/>
              </w:rPr>
              <w:t>Dvisluoksnės</w:t>
            </w:r>
            <w:proofErr w:type="spellEnd"/>
            <w:r w:rsidRPr="006A71C7">
              <w:rPr>
                <w:rFonts w:ascii="Times New Roman" w:hAnsi="Times New Roman"/>
              </w:rPr>
              <w:t xml:space="preserve"> asfaltbetonio dangos įrengimo darbus;</w:t>
            </w:r>
          </w:p>
          <w:p w14:paraId="30F5B60D"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proofErr w:type="spellStart"/>
            <w:r w:rsidRPr="006A71C7">
              <w:rPr>
                <w:rFonts w:ascii="Times New Roman" w:hAnsi="Times New Roman"/>
              </w:rPr>
              <w:t>Vienasluoksnės</w:t>
            </w:r>
            <w:proofErr w:type="spellEnd"/>
            <w:r w:rsidRPr="006A71C7">
              <w:rPr>
                <w:rFonts w:ascii="Times New Roman" w:hAnsi="Times New Roman"/>
              </w:rPr>
              <w:t xml:space="preserve"> asfaltbetonio dangos iš minkšto asfaltbetonio mišinio įrengimo darbus;</w:t>
            </w:r>
          </w:p>
          <w:p w14:paraId="5D55DCC6"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proofErr w:type="spellStart"/>
            <w:r w:rsidRPr="006A71C7">
              <w:rPr>
                <w:rFonts w:ascii="Times New Roman" w:hAnsi="Times New Roman"/>
              </w:rPr>
              <w:t>Vienasluoksnių</w:t>
            </w:r>
            <w:proofErr w:type="spellEnd"/>
            <w:r w:rsidRPr="006A71C7">
              <w:rPr>
                <w:rFonts w:ascii="Times New Roman" w:hAnsi="Times New Roman"/>
              </w:rPr>
              <w:t xml:space="preserve"> iki 30 cm storio pagrindų ir dangų sutvirtinimas, sumaišant gruntą su cementu pakabinamais </w:t>
            </w:r>
            <w:proofErr w:type="spellStart"/>
            <w:r w:rsidRPr="006A71C7">
              <w:rPr>
                <w:rFonts w:ascii="Times New Roman" w:hAnsi="Times New Roman"/>
              </w:rPr>
              <w:t>frezais</w:t>
            </w:r>
            <w:proofErr w:type="spellEnd"/>
            <w:r w:rsidRPr="006A71C7">
              <w:rPr>
                <w:rFonts w:ascii="Times New Roman" w:hAnsi="Times New Roman"/>
              </w:rPr>
              <w:t>;</w:t>
            </w:r>
          </w:p>
          <w:p w14:paraId="42037FC8"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proofErr w:type="spellStart"/>
            <w:r w:rsidRPr="006A71C7">
              <w:rPr>
                <w:rFonts w:ascii="Times New Roman" w:hAnsi="Times New Roman"/>
              </w:rPr>
              <w:t>Vienasluoksnių</w:t>
            </w:r>
            <w:proofErr w:type="spellEnd"/>
            <w:r w:rsidRPr="006A71C7">
              <w:rPr>
                <w:rFonts w:ascii="Times New Roman" w:hAnsi="Times New Roman"/>
              </w:rPr>
              <w:t xml:space="preserve"> iki 40 cm storio pagrindų ir dangų sutvirtinimas, sumaišant gruntą su cementu pakabinamais </w:t>
            </w:r>
            <w:proofErr w:type="spellStart"/>
            <w:r w:rsidRPr="006A71C7">
              <w:rPr>
                <w:rFonts w:ascii="Times New Roman" w:hAnsi="Times New Roman"/>
              </w:rPr>
              <w:t>frezais</w:t>
            </w:r>
            <w:proofErr w:type="spellEnd"/>
            <w:r w:rsidRPr="006A71C7">
              <w:rPr>
                <w:rFonts w:ascii="Times New Roman" w:hAnsi="Times New Roman"/>
              </w:rPr>
              <w:t>;</w:t>
            </w:r>
          </w:p>
          <w:p w14:paraId="1B49EC0F"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r w:rsidRPr="006A71C7">
              <w:rPr>
                <w:rFonts w:ascii="Times New Roman" w:hAnsi="Times New Roman"/>
              </w:rPr>
              <w:t>Išlyginamojo sluoksnio remonto darbus;</w:t>
            </w:r>
          </w:p>
          <w:p w14:paraId="7DF1AB1A"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r w:rsidRPr="006A71C7">
              <w:rPr>
                <w:rFonts w:ascii="Times New Roman" w:hAnsi="Times New Roman"/>
              </w:rPr>
              <w:t>Šulinio landos paaukštinimo darbus gelžbetoniniais žiedais;</w:t>
            </w:r>
          </w:p>
          <w:p w14:paraId="3B3DF25E"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r w:rsidRPr="006A71C7">
              <w:rPr>
                <w:rFonts w:ascii="Times New Roman" w:hAnsi="Times New Roman"/>
              </w:rPr>
              <w:t>,,Plaukiojančio“ tipo liukų pakėlimas asfaltavimo metu;</w:t>
            </w:r>
          </w:p>
          <w:p w14:paraId="5287C59B" w14:textId="77777777" w:rsidR="00DF6093" w:rsidRPr="006A71C7" w:rsidRDefault="00DF6093" w:rsidP="006A71C7">
            <w:pPr>
              <w:widowControl w:val="0"/>
              <w:numPr>
                <w:ilvl w:val="1"/>
                <w:numId w:val="112"/>
              </w:numPr>
              <w:tabs>
                <w:tab w:val="left" w:pos="3368"/>
              </w:tabs>
              <w:spacing w:line="317" w:lineRule="exact"/>
              <w:jc w:val="both"/>
              <w:rPr>
                <w:rFonts w:ascii="Times New Roman" w:hAnsi="Times New Roman"/>
              </w:rPr>
            </w:pPr>
            <w:r w:rsidRPr="006A71C7">
              <w:rPr>
                <w:rFonts w:ascii="Times New Roman" w:hAnsi="Times New Roman"/>
              </w:rPr>
              <w:t xml:space="preserve"> Paviršinio vandens surinkimas ir nuvedimas - drenažinių šulinių įrengimas, lietaus nuotekų įrengimas, pralaidų įrengimas;</w:t>
            </w:r>
          </w:p>
          <w:p w14:paraId="3DB4B3C2" w14:textId="77777777" w:rsidR="00DF6093" w:rsidRPr="006A71C7" w:rsidRDefault="00DF6093" w:rsidP="006A71C7">
            <w:pPr>
              <w:widowControl w:val="0"/>
              <w:numPr>
                <w:ilvl w:val="1"/>
                <w:numId w:val="112"/>
              </w:numPr>
              <w:tabs>
                <w:tab w:val="left" w:pos="877"/>
              </w:tabs>
              <w:spacing w:line="317" w:lineRule="exact"/>
              <w:jc w:val="both"/>
              <w:rPr>
                <w:rFonts w:ascii="Times New Roman" w:hAnsi="Times New Roman"/>
              </w:rPr>
            </w:pPr>
            <w:r w:rsidRPr="006A71C7">
              <w:rPr>
                <w:rFonts w:ascii="Times New Roman" w:hAnsi="Times New Roman"/>
              </w:rPr>
              <w:t>Kelio bortų remonto ir įrengimo darbai;</w:t>
            </w:r>
          </w:p>
          <w:p w14:paraId="5860FB42" w14:textId="77777777" w:rsidR="00DF6093" w:rsidRPr="006A71C7" w:rsidRDefault="00DF6093" w:rsidP="006A71C7">
            <w:pPr>
              <w:widowControl w:val="0"/>
              <w:numPr>
                <w:ilvl w:val="1"/>
                <w:numId w:val="112"/>
              </w:numPr>
              <w:tabs>
                <w:tab w:val="left" w:pos="877"/>
              </w:tabs>
              <w:spacing w:line="317" w:lineRule="exact"/>
              <w:jc w:val="both"/>
              <w:rPr>
                <w:rFonts w:ascii="Times New Roman" w:hAnsi="Times New Roman"/>
              </w:rPr>
            </w:pPr>
            <w:r w:rsidRPr="006A71C7">
              <w:rPr>
                <w:rFonts w:ascii="Times New Roman" w:hAnsi="Times New Roman"/>
              </w:rPr>
              <w:t>Iškiliosios perėjos įrengimo darbai;</w:t>
            </w:r>
          </w:p>
          <w:p w14:paraId="1B93EE64" w14:textId="77777777" w:rsidR="00DF6093" w:rsidRPr="006A71C7" w:rsidRDefault="00DF6093" w:rsidP="006A71C7">
            <w:pPr>
              <w:widowControl w:val="0"/>
              <w:numPr>
                <w:ilvl w:val="1"/>
                <w:numId w:val="112"/>
              </w:numPr>
              <w:tabs>
                <w:tab w:val="left" w:pos="877"/>
              </w:tabs>
              <w:spacing w:line="317" w:lineRule="exact"/>
              <w:jc w:val="both"/>
              <w:rPr>
                <w:rFonts w:ascii="Times New Roman" w:hAnsi="Times New Roman"/>
              </w:rPr>
            </w:pPr>
            <w:r w:rsidRPr="006A71C7">
              <w:rPr>
                <w:rFonts w:ascii="Times New Roman" w:hAnsi="Times New Roman"/>
              </w:rPr>
              <w:t>Krūmų ir medžių sutvarkymo darbai.</w:t>
            </w:r>
          </w:p>
          <w:p w14:paraId="152D3CE2"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Konkreti remonto darbų rūšis, darbų apimtis ir vieta derinama su perkančiąja organizacija. Už savavališkai atliktus darbus ir/arba su perkančiąja organizacija nesuderintus darbus Rangovui nemokama.</w:t>
            </w:r>
          </w:p>
          <w:p w14:paraId="038579AE" w14:textId="77777777" w:rsidR="00DF6093" w:rsidRPr="006A71C7" w:rsidRDefault="00DF6093" w:rsidP="006A71C7">
            <w:pPr>
              <w:widowControl w:val="0"/>
              <w:spacing w:after="300" w:line="274" w:lineRule="exact"/>
              <w:jc w:val="both"/>
              <w:rPr>
                <w:rFonts w:ascii="Times New Roman" w:hAnsi="Times New Roman"/>
              </w:rPr>
            </w:pPr>
            <w:r w:rsidRPr="006A71C7">
              <w:rPr>
                <w:rFonts w:ascii="Times New Roman" w:hAnsi="Times New Roman"/>
              </w:rPr>
              <w:t>Už naudojamų medžiagų ir atliktų darbų kokybę atsako Rangovas.</w:t>
            </w:r>
          </w:p>
          <w:p w14:paraId="3299B7F1"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Atlikdamas darbus Rangovas atsako už eismo saugumą darbų vykdymo zonoje. Siekiant užtikrinti eismo saugumą, Rangovas privalo naudoti kelio darbams skirtus laikinus kilnojamus įspėjamuosius, draudžiamuosius ir nukreipiamuosius kelio ženklus, atitinkančius Lietuvos Respublikos susisiekimo ministro 2012 m. sausio </w:t>
            </w:r>
            <w:r w:rsidRPr="006A71C7">
              <w:rPr>
                <w:rFonts w:ascii="Times New Roman" w:eastAsia="Times New Roman" w:hAnsi="Times New Roman"/>
                <w:color w:val="000000"/>
                <w:spacing w:val="30"/>
                <w:shd w:val="clear" w:color="auto" w:fill="FFFFFF"/>
                <w:lang w:eastAsia="lt-LT" w:bidi="lt-LT"/>
              </w:rPr>
              <w:t>31d.</w:t>
            </w:r>
            <w:r w:rsidRPr="006A71C7">
              <w:rPr>
                <w:rFonts w:ascii="Times New Roman" w:hAnsi="Times New Roman"/>
              </w:rPr>
              <w:t xml:space="preserve"> įsakymu Nr. 3-83 patvirtintų Kelio ženklų įrengimo ir vertikaliojo ženklinimo taisyklių bei Lietuvos automobilių kelių direkcijos prie Susisiekimo ministerijos direktoriaus 2012 m. balandžio 16 d. įsakymu Nr. V-87 patvirtintų Automobilių kelių darbo vietų aptvėrimo ir eismo reguliavimo taisyklių T DVAER 12 reikalavimus. STR 2.06.04:2014 „Gatvės ir vietinės reikšmės keliai. Bendrieji reikalavimai“, STR1.04.04:2017 „Statinio </w:t>
            </w:r>
            <w:r w:rsidRPr="006A71C7">
              <w:rPr>
                <w:rFonts w:ascii="Times New Roman" w:hAnsi="Times New Roman"/>
              </w:rPr>
              <w:lastRenderedPageBreak/>
              <w:t xml:space="preserve">projektavimas, projekto ekspertizė“, Automobilių kelių priežiūros normatyvais, Automobilių kelių priežiūros darbų atlikimo technologija II dalis KPV-DT-15, </w:t>
            </w:r>
            <w:proofErr w:type="spellStart"/>
            <w:r w:rsidRPr="006A71C7">
              <w:rPr>
                <w:rFonts w:ascii="Times New Roman" w:hAnsi="Times New Roman"/>
              </w:rPr>
              <w:t>Geosintetikos</w:t>
            </w:r>
            <w:proofErr w:type="spellEnd"/>
            <w:r w:rsidRPr="006A71C7">
              <w:rPr>
                <w:rFonts w:ascii="Times New Roman" w:hAnsi="Times New Roman"/>
              </w:rPr>
              <w:t>, naudojamos žemės darbams keliuose, techninių reikalavimų aprašu TRA GEOSINT ŽD 13, Vietinės reikšmės kelių (gatvių) defektų (pažaidų) nustatymo ir statybos darbų rūšies parinkimo rekomendacijomis patvirtintomis Lietuvos automobilių kelių direkcijos prie Susisiekimo ministerijos direktoriaus 2016-05-04 įsakymu Nr. V-258, Automobilių kelių dangos konstrukcijos asfalto sluoksnių įrengimo taisyklės ĮT ASFALTAS 25, Automobilių kelių dangos iš minkštojo asfalto sluoksnių įrengimo metodiniai nurodymai MN MAS 15 ir kitais teisės aktais privalomais sutarties vykdymo metu bei naujai priimtais teisės aktais, jeigu jie susiję su darbų atlikimu.</w:t>
            </w:r>
          </w:p>
          <w:p w14:paraId="4E326713"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xml:space="preserve">            Rangovo automašinos, spec. technika kelyje privalo dirbti su įjungtais oranžinės spalvos švyturėliais, darbininkai privalo vilkėti spec. rūbus, skirtus dirbti keliuose. Automašinos, darbininkų apranga, atitvėrimai turi būti paženklinti Rangovo atributais.</w:t>
            </w:r>
          </w:p>
          <w:p w14:paraId="7EA92B86" w14:textId="77777777" w:rsidR="00DF6093" w:rsidRPr="006A71C7" w:rsidRDefault="00DF6093" w:rsidP="006A71C7">
            <w:pPr>
              <w:widowControl w:val="0"/>
              <w:numPr>
                <w:ilvl w:val="0"/>
                <w:numId w:val="113"/>
              </w:numPr>
              <w:spacing w:line="317" w:lineRule="exact"/>
              <w:jc w:val="both"/>
              <w:rPr>
                <w:rFonts w:ascii="Times New Roman" w:hAnsi="Times New Roman"/>
              </w:rPr>
            </w:pPr>
            <w:r w:rsidRPr="006A71C7">
              <w:rPr>
                <w:rFonts w:ascii="Times New Roman" w:hAnsi="Times New Roman"/>
              </w:rPr>
              <w:t>1.Kelių (gatvių) asfaltbetonio dangos kapitalinis, paprastasis remontas.</w:t>
            </w:r>
          </w:p>
          <w:p w14:paraId="3AF7BBE6" w14:textId="77777777" w:rsidR="00DF6093" w:rsidRPr="006A71C7" w:rsidRDefault="00DF6093" w:rsidP="006A71C7">
            <w:pPr>
              <w:widowControl w:val="0"/>
              <w:tabs>
                <w:tab w:val="left" w:pos="3432"/>
              </w:tabs>
              <w:spacing w:line="317" w:lineRule="exact"/>
              <w:jc w:val="both"/>
              <w:rPr>
                <w:rFonts w:ascii="Times New Roman" w:hAnsi="Times New Roman"/>
              </w:rPr>
            </w:pPr>
            <w:r w:rsidRPr="006A71C7">
              <w:rPr>
                <w:rFonts w:ascii="Times New Roman" w:hAnsi="Times New Roman"/>
              </w:rPr>
              <w:t>1.1.Bendrieji reikalavimai.</w:t>
            </w:r>
          </w:p>
          <w:p w14:paraId="4CF04916"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Prieš pradėdamas asfaltbetonio dangos remonto darbus Rangovas privalo susiderinti darbų organizavimą su seniūnijos seniūnu (e).</w:t>
            </w:r>
          </w:p>
          <w:p w14:paraId="3930A55D"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Garantiniu laikotarpiu, atsiradus defektams, Rangovas pagal defektinį aktą savo lėšomis ir medžiagomis ištaiso trūkumus per nurodytą akte laiką.</w:t>
            </w:r>
          </w:p>
          <w:p w14:paraId="1A44A87F"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1.2.Asfaltbetonio dangos kapitalinis remontas.</w:t>
            </w:r>
          </w:p>
          <w:p w14:paraId="5700BD18" w14:textId="77777777" w:rsidR="00DF6093" w:rsidRPr="006A71C7" w:rsidRDefault="00DF6093" w:rsidP="006A71C7">
            <w:pPr>
              <w:widowControl w:val="0"/>
              <w:tabs>
                <w:tab w:val="left" w:pos="3432"/>
              </w:tabs>
              <w:jc w:val="both"/>
              <w:rPr>
                <w:rFonts w:ascii="Times New Roman" w:hAnsi="Times New Roman"/>
                <w:color w:val="FF0000"/>
              </w:rPr>
            </w:pPr>
            <w:r w:rsidRPr="006A71C7">
              <w:rPr>
                <w:rFonts w:ascii="Times New Roman" w:hAnsi="Times New Roman"/>
              </w:rPr>
              <w:t xml:space="preserve">- Remontui naudojami asfaltbetonio mišiniai, suderinti su perkančiąja organizacija arba tie kurie nurodyti projektinėje dokumentacijoje. </w:t>
            </w:r>
          </w:p>
          <w:p w14:paraId="52631AF5"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Atliekamas ašinės linijos ir kelio juostos nužymėjimas.</w:t>
            </w:r>
          </w:p>
          <w:p w14:paraId="3F0E0FA8"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Mechanizuotas grunto kasimas ir išvežimas.</w:t>
            </w:r>
          </w:p>
          <w:p w14:paraId="197B7407"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xml:space="preserve">- Iškasų dugno ir pylimų viršaus </w:t>
            </w:r>
            <w:proofErr w:type="spellStart"/>
            <w:r w:rsidRPr="006A71C7">
              <w:rPr>
                <w:rFonts w:ascii="Times New Roman" w:hAnsi="Times New Roman"/>
              </w:rPr>
              <w:t>planiravimas</w:t>
            </w:r>
            <w:proofErr w:type="spellEnd"/>
            <w:r w:rsidRPr="006A71C7">
              <w:rPr>
                <w:rFonts w:ascii="Times New Roman" w:hAnsi="Times New Roman"/>
              </w:rPr>
              <w:t xml:space="preserve"> mechanizuotai bei rankiniu būdu.</w:t>
            </w:r>
          </w:p>
          <w:p w14:paraId="301EFBC6"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Pagrindo įrengimas iš smėlio-žvyro mišinio, apsauginio šalčiui atsparaus kelio pagrindo sluoksnio įrengimas.</w:t>
            </w:r>
          </w:p>
          <w:p w14:paraId="2FAD9C7E"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Pagrindo iš dolomitinės skaldos įrengimas.</w:t>
            </w:r>
          </w:p>
          <w:p w14:paraId="32596524"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xml:space="preserve">- Asfaltbetonio </w:t>
            </w:r>
            <w:proofErr w:type="spellStart"/>
            <w:r w:rsidRPr="006A71C7">
              <w:rPr>
                <w:rFonts w:ascii="Times New Roman" w:hAnsi="Times New Roman"/>
              </w:rPr>
              <w:t>vienasluoksnės</w:t>
            </w:r>
            <w:proofErr w:type="spellEnd"/>
            <w:r w:rsidRPr="006A71C7">
              <w:rPr>
                <w:rFonts w:ascii="Times New Roman" w:hAnsi="Times New Roman"/>
              </w:rPr>
              <w:t xml:space="preserve"> dangos iš pagrindo-dangos asfaltbetonio AC 16 PD įrengimas.</w:t>
            </w:r>
          </w:p>
          <w:p w14:paraId="2A89E7FA"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Kelkraščio sustiprinimas smėlio-žvyro mišiniu, pridedant 40</w:t>
            </w:r>
            <w:r w:rsidRPr="006A71C7">
              <w:rPr>
                <w:rFonts w:ascii="Arial" w:hAnsi="Arial" w:cs="Arial"/>
              </w:rPr>
              <w:t>%</w:t>
            </w:r>
            <w:r w:rsidRPr="006A71C7">
              <w:rPr>
                <w:rFonts w:ascii="Times New Roman" w:hAnsi="Times New Roman"/>
              </w:rPr>
              <w:t xml:space="preserve"> skaldos bei 0,5 m išorinės kelkraščio dalies sustiprinimas, užsėjant žolę.</w:t>
            </w:r>
          </w:p>
          <w:p w14:paraId="079529C1"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xml:space="preserve">- Kelio griovių kasimas, šlaitų </w:t>
            </w:r>
            <w:proofErr w:type="spellStart"/>
            <w:r w:rsidRPr="006A71C7">
              <w:rPr>
                <w:rFonts w:ascii="Times New Roman" w:hAnsi="Times New Roman"/>
              </w:rPr>
              <w:t>planiravimas</w:t>
            </w:r>
            <w:proofErr w:type="spellEnd"/>
            <w:r w:rsidRPr="006A71C7">
              <w:rPr>
                <w:rFonts w:ascii="Times New Roman" w:hAnsi="Times New Roman"/>
              </w:rPr>
              <w:t xml:space="preserve"> mechanizuotu bei rankiniu būdu, šlaitų užpylimas dirvožemiu, pasėjant žolę ir latako dugno iš biriųjų medžiagų įrengimas.</w:t>
            </w:r>
          </w:p>
          <w:p w14:paraId="006F92FB"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bet ne mažiau 5 m.</w:t>
            </w:r>
          </w:p>
          <w:p w14:paraId="53664DB2"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1.3. </w:t>
            </w:r>
            <w:proofErr w:type="spellStart"/>
            <w:r w:rsidRPr="006A71C7">
              <w:rPr>
                <w:rFonts w:ascii="Times New Roman" w:hAnsi="Times New Roman"/>
              </w:rPr>
              <w:t>Dvisluoksnės</w:t>
            </w:r>
            <w:proofErr w:type="spellEnd"/>
            <w:r w:rsidRPr="006A71C7">
              <w:rPr>
                <w:rFonts w:ascii="Times New Roman" w:hAnsi="Times New Roman"/>
              </w:rPr>
              <w:t xml:space="preserve"> asfaltbetonio dangos įrengimas:</w:t>
            </w:r>
          </w:p>
          <w:p w14:paraId="16BF8D72"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w:t>
            </w:r>
            <w:proofErr w:type="spellStart"/>
            <w:r w:rsidRPr="006A71C7">
              <w:rPr>
                <w:rFonts w:ascii="Times New Roman" w:hAnsi="Times New Roman"/>
              </w:rPr>
              <w:t>Dvisluoksnės</w:t>
            </w:r>
            <w:proofErr w:type="spellEnd"/>
            <w:r w:rsidRPr="006A71C7">
              <w:rPr>
                <w:rFonts w:ascii="Times New Roman" w:hAnsi="Times New Roman"/>
              </w:rPr>
              <w:t xml:space="preserve"> kelio dangos viršutinio sluoksnio įrengimas iš viršutinio dangos sluoksnio (asfaltbetonio sluoksnio storis 4,0 cm, klotuvas iki 200 t/h);</w:t>
            </w:r>
          </w:p>
          <w:p w14:paraId="4DA1FCF2"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Kelio pagrindo įrengimas iš asfaltbetonio (asfaltbetonio sluoksnio storis 8,0 cm, klotuvas iki 200 t/h);</w:t>
            </w:r>
          </w:p>
          <w:p w14:paraId="5A71A209"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bet ne mažiau 5 m.</w:t>
            </w:r>
          </w:p>
          <w:p w14:paraId="5462101B"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1.4. Minkšto asfalto SA 16 dangos įrengimas:</w:t>
            </w:r>
          </w:p>
          <w:p w14:paraId="5110B7AC"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w:t>
            </w:r>
            <w:proofErr w:type="spellStart"/>
            <w:r w:rsidRPr="006A71C7">
              <w:rPr>
                <w:rFonts w:ascii="Times New Roman" w:hAnsi="Times New Roman"/>
              </w:rPr>
              <w:t>Vienasluoksnės</w:t>
            </w:r>
            <w:proofErr w:type="spellEnd"/>
            <w:r w:rsidRPr="006A71C7">
              <w:rPr>
                <w:rFonts w:ascii="Times New Roman" w:hAnsi="Times New Roman"/>
              </w:rPr>
              <w:t xml:space="preserve"> kelio dangos iš pagrindo-dangos asfaltbetonio dangos sluoksnio (asfaltbetonio sluoksnio storis 4,5 cm, klotuvas iki 200 t/h);</w:t>
            </w:r>
          </w:p>
          <w:p w14:paraId="09630F7D"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bet ne mažiau 5 m.</w:t>
            </w:r>
          </w:p>
          <w:p w14:paraId="3855E542"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lastRenderedPageBreak/>
              <w:t xml:space="preserve">1.5. Kelio (gatvės) </w:t>
            </w:r>
            <w:proofErr w:type="spellStart"/>
            <w:r w:rsidRPr="006A71C7">
              <w:rPr>
                <w:rFonts w:ascii="Times New Roman" w:hAnsi="Times New Roman"/>
              </w:rPr>
              <w:t>žvyringo</w:t>
            </w:r>
            <w:proofErr w:type="spellEnd"/>
            <w:r w:rsidRPr="006A71C7">
              <w:rPr>
                <w:rFonts w:ascii="Times New Roman" w:hAnsi="Times New Roman"/>
              </w:rPr>
              <w:t xml:space="preserve"> pagrindo sustiprinimo</w:t>
            </w:r>
          </w:p>
          <w:p w14:paraId="5248ED51"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w:t>
            </w:r>
            <w:proofErr w:type="spellStart"/>
            <w:r w:rsidRPr="006A71C7">
              <w:rPr>
                <w:rFonts w:ascii="Times New Roman" w:hAnsi="Times New Roman"/>
              </w:rPr>
              <w:t>Vienasluoksnių</w:t>
            </w:r>
            <w:proofErr w:type="spellEnd"/>
            <w:r w:rsidRPr="006A71C7">
              <w:rPr>
                <w:rFonts w:ascii="Times New Roman" w:hAnsi="Times New Roman"/>
              </w:rPr>
              <w:t xml:space="preserve"> iki 30 cm storio pagrindų ir dangų sutvirtinimas, sumaišant gruntą su cementu pakabinamais </w:t>
            </w:r>
            <w:proofErr w:type="spellStart"/>
            <w:r w:rsidRPr="006A71C7">
              <w:rPr>
                <w:rFonts w:ascii="Times New Roman" w:hAnsi="Times New Roman"/>
              </w:rPr>
              <w:t>frezais</w:t>
            </w:r>
            <w:proofErr w:type="spellEnd"/>
            <w:r w:rsidRPr="006A71C7">
              <w:rPr>
                <w:rFonts w:ascii="Times New Roman" w:hAnsi="Times New Roman"/>
              </w:rPr>
              <w:t>;</w:t>
            </w:r>
          </w:p>
          <w:p w14:paraId="52C51C2F"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w:t>
            </w:r>
            <w:proofErr w:type="spellStart"/>
            <w:r w:rsidRPr="006A71C7">
              <w:rPr>
                <w:rFonts w:ascii="Times New Roman" w:hAnsi="Times New Roman"/>
              </w:rPr>
              <w:t>Vienasluoksnių</w:t>
            </w:r>
            <w:proofErr w:type="spellEnd"/>
            <w:r w:rsidRPr="006A71C7">
              <w:rPr>
                <w:rFonts w:ascii="Times New Roman" w:hAnsi="Times New Roman"/>
              </w:rPr>
              <w:t xml:space="preserve"> iki 40 cm storio pagrindų ir dangų sutvirtinimas, sumaišant gruntą su cementu pakabinamais </w:t>
            </w:r>
            <w:proofErr w:type="spellStart"/>
            <w:r w:rsidRPr="006A71C7">
              <w:rPr>
                <w:rFonts w:ascii="Times New Roman" w:hAnsi="Times New Roman"/>
              </w:rPr>
              <w:t>frezais</w:t>
            </w:r>
            <w:proofErr w:type="spellEnd"/>
            <w:r w:rsidRPr="006A71C7">
              <w:rPr>
                <w:rFonts w:ascii="Times New Roman" w:hAnsi="Times New Roman"/>
              </w:rPr>
              <w:t>;</w:t>
            </w:r>
          </w:p>
          <w:p w14:paraId="6ED71628"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bet ne mažiau 5 m.</w:t>
            </w:r>
          </w:p>
          <w:p w14:paraId="4C79E9A0"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1.6. Asfaltbetonio dangos paprastasis remontas.</w:t>
            </w:r>
          </w:p>
          <w:p w14:paraId="7C048AF2"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Asfaltbetonio danga švariai nuvaloma, frezuojama ir gruntuojama bituminėmis emulsijomis. Sujungimo vietose su sena danga išfrezuojama ne siauresnė kaip 1 m pločio juosta.</w:t>
            </w:r>
          </w:p>
          <w:p w14:paraId="55534E5D"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Asfaltbetonis klojamas klotuvais, tankinamas </w:t>
            </w:r>
            <w:proofErr w:type="spellStart"/>
            <w:r w:rsidRPr="006A71C7">
              <w:rPr>
                <w:rFonts w:ascii="Times New Roman" w:hAnsi="Times New Roman"/>
              </w:rPr>
              <w:t>plentvoliais</w:t>
            </w:r>
            <w:proofErr w:type="spellEnd"/>
            <w:r w:rsidRPr="006A71C7">
              <w:rPr>
                <w:rFonts w:ascii="Times New Roman" w:hAnsi="Times New Roman"/>
              </w:rPr>
              <w:t xml:space="preserve"> ir </w:t>
            </w:r>
            <w:proofErr w:type="spellStart"/>
            <w:r w:rsidRPr="006A71C7">
              <w:rPr>
                <w:rFonts w:ascii="Times New Roman" w:hAnsi="Times New Roman"/>
              </w:rPr>
              <w:t>pneumovolais</w:t>
            </w:r>
            <w:proofErr w:type="spellEnd"/>
            <w:r w:rsidRPr="006A71C7">
              <w:rPr>
                <w:rFonts w:ascii="Times New Roman" w:hAnsi="Times New Roman"/>
              </w:rPr>
              <w:t>. Siūlės užtaisomos bitumu.</w:t>
            </w:r>
          </w:p>
          <w:p w14:paraId="77F227B7"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Viršutiniam išlyginamajam asfaltbetonio dangos sluoksniui įrengti naudojamas asfaltbetonio mišinys AC 11 AN. Taikomas pakloto išlyginamajam sluoksniui asfaltbetonio mišinio 1 tonos įkainis.</w:t>
            </w:r>
          </w:p>
          <w:p w14:paraId="1FEA80D5"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Geotekstilės paklojimas.</w:t>
            </w:r>
          </w:p>
          <w:p w14:paraId="025D2DD8"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Išvežamas išfrezuotas asfaltbetonio laužas laikomas grįžtamosiomis medžiagomis ir yra Rangovo nuosavybė.</w:t>
            </w:r>
          </w:p>
          <w:p w14:paraId="4BB46F5D"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 bet ne mažiau 5 m.</w:t>
            </w:r>
          </w:p>
          <w:p w14:paraId="64212FF5"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1.7.Liukų pakėlimas asfaltavimo metu.</w:t>
            </w:r>
          </w:p>
          <w:p w14:paraId="6839AD6E"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Šulinio landos paaukštinimas/pažeminimas gelžbetonio žiedais.</w:t>
            </w:r>
          </w:p>
          <w:p w14:paraId="07BF5697"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,,Plaukiojančio“ tipo liukų pakėlimas asfaltavimo metu.</w:t>
            </w:r>
          </w:p>
          <w:p w14:paraId="52699B79"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Liuko pastatymas.</w:t>
            </w:r>
          </w:p>
          <w:p w14:paraId="387E48C6"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bet ne mažiau 5 m.</w:t>
            </w:r>
          </w:p>
          <w:p w14:paraId="5FBAA945"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1.8. Paviršinio vandens surinkimas bei nuvedimas.</w:t>
            </w:r>
          </w:p>
          <w:p w14:paraId="16FCB800"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Mechanizuotas grunto kasimas, išvežimas, užpylimas ir tankinimas.</w:t>
            </w:r>
          </w:p>
          <w:p w14:paraId="782B9C1B"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Apvalių surenkamų gelžbetonio nuotakyno šulinių ir liukų įrengimas.</w:t>
            </w:r>
          </w:p>
          <w:p w14:paraId="3C10BC48"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xml:space="preserve">- Nuotekų surinkimo tinklų iš plastikinių </w:t>
            </w:r>
            <w:proofErr w:type="spellStart"/>
            <w:r w:rsidRPr="006A71C7">
              <w:rPr>
                <w:rFonts w:ascii="Times New Roman" w:hAnsi="Times New Roman"/>
              </w:rPr>
              <w:t>įmovinių</w:t>
            </w:r>
            <w:proofErr w:type="spellEnd"/>
            <w:r w:rsidRPr="006A71C7">
              <w:rPr>
                <w:rFonts w:ascii="Times New Roman" w:hAnsi="Times New Roman"/>
              </w:rPr>
              <w:t xml:space="preserve"> vamzdžių klojimas.</w:t>
            </w:r>
          </w:p>
          <w:p w14:paraId="6913F563" w14:textId="77777777" w:rsidR="00DF6093" w:rsidRPr="006A71C7" w:rsidRDefault="00DF6093" w:rsidP="006A71C7">
            <w:pPr>
              <w:widowControl w:val="0"/>
              <w:spacing w:line="317" w:lineRule="exact"/>
              <w:jc w:val="both"/>
              <w:rPr>
                <w:rFonts w:ascii="Times New Roman" w:hAnsi="Times New Roman"/>
              </w:rPr>
            </w:pPr>
            <w:r w:rsidRPr="006A71C7">
              <w:rPr>
                <w:rFonts w:ascii="Times New Roman" w:hAnsi="Times New Roman"/>
              </w:rPr>
              <w:t xml:space="preserve">- </w:t>
            </w:r>
            <w:proofErr w:type="spellStart"/>
            <w:r w:rsidRPr="006A71C7">
              <w:rPr>
                <w:rFonts w:ascii="Times New Roman" w:hAnsi="Times New Roman"/>
              </w:rPr>
              <w:t>Pogriovio</w:t>
            </w:r>
            <w:proofErr w:type="spellEnd"/>
            <w:r w:rsidRPr="006A71C7">
              <w:rPr>
                <w:rFonts w:ascii="Times New Roman" w:hAnsi="Times New Roman"/>
              </w:rPr>
              <w:t xml:space="preserve"> drenažo iš plastikinių gofruotų vamzdžių su geotekstilės filtru įrengimas.</w:t>
            </w:r>
          </w:p>
          <w:p w14:paraId="3DB9D1FF"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Plastikinių lauko nuotakyno šulinių montavimas.</w:t>
            </w:r>
          </w:p>
          <w:p w14:paraId="1CBA0738"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Betoninių latakų šlaituose ir monolitinių konstrukcijų latakams (ištekėjimo padui) įrengimas.</w:t>
            </w:r>
          </w:p>
          <w:p w14:paraId="27B3B22E"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Pagrindų iš biriųjų medžiagų (smėlio) įrengimas.</w:t>
            </w:r>
          </w:p>
          <w:p w14:paraId="33C76973"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xml:space="preserve">- Pralaidų iš plastikinių gofruotų vamzdžių montavimas, monolitinių betono pamatų pralaidos </w:t>
            </w:r>
            <w:proofErr w:type="spellStart"/>
            <w:r w:rsidRPr="006A71C7">
              <w:rPr>
                <w:rFonts w:ascii="Times New Roman" w:hAnsi="Times New Roman"/>
              </w:rPr>
              <w:t>angaliams</w:t>
            </w:r>
            <w:proofErr w:type="spellEnd"/>
            <w:r w:rsidRPr="006A71C7">
              <w:rPr>
                <w:rFonts w:ascii="Times New Roman" w:hAnsi="Times New Roman"/>
              </w:rPr>
              <w:t xml:space="preserve"> įrengimas, </w:t>
            </w:r>
            <w:proofErr w:type="spellStart"/>
            <w:r w:rsidRPr="006A71C7">
              <w:rPr>
                <w:rFonts w:ascii="Times New Roman" w:hAnsi="Times New Roman"/>
              </w:rPr>
              <w:t>geotinklo</w:t>
            </w:r>
            <w:proofErr w:type="spellEnd"/>
            <w:r w:rsidRPr="006A71C7">
              <w:rPr>
                <w:rFonts w:ascii="Times New Roman" w:hAnsi="Times New Roman"/>
              </w:rPr>
              <w:t xml:space="preserve"> paklojimas.</w:t>
            </w:r>
          </w:p>
          <w:p w14:paraId="04253959"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Garantinis laikotarpis asfaltbetonio dangų įrengimo darbams pagal statybos reglamentą , bet ne mažiau 5 m.</w:t>
            </w:r>
          </w:p>
          <w:p w14:paraId="2315B345"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1.9. Kelio bortų remonto ir įrengimo darbai.</w:t>
            </w:r>
          </w:p>
          <w:p w14:paraId="128B30CA"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Siūlių pjaustymas asfaltbetonio dangoje ir asfaltbetonio dangos išardymas.</w:t>
            </w:r>
          </w:p>
          <w:p w14:paraId="00DB7D3E"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Gatvės bortų išardymas.</w:t>
            </w:r>
          </w:p>
          <w:p w14:paraId="7F606E6A"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Kelio bortų įrengimas.</w:t>
            </w:r>
          </w:p>
          <w:p w14:paraId="3178CFDF"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Statybinio laužo išvežimas.</w:t>
            </w:r>
          </w:p>
          <w:p w14:paraId="02CB6AAB"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Sandūros tarp bordiūrų ir gatvės dangos užtaisymas amortizacine (sandarinimo) juosta.</w:t>
            </w:r>
          </w:p>
          <w:p w14:paraId="50C7CEA1" w14:textId="77777777" w:rsidR="00DF6093" w:rsidRPr="006A71C7" w:rsidRDefault="00DF6093" w:rsidP="006A71C7">
            <w:pPr>
              <w:widowControl w:val="0"/>
              <w:spacing w:line="274" w:lineRule="exact"/>
              <w:jc w:val="both"/>
              <w:rPr>
                <w:rFonts w:ascii="Times New Roman" w:hAnsi="Times New Roman"/>
              </w:rPr>
            </w:pPr>
            <w:r w:rsidRPr="006A71C7">
              <w:rPr>
                <w:rFonts w:ascii="Times New Roman" w:hAnsi="Times New Roman"/>
              </w:rPr>
              <w:t>- Asfaltbetonio dangos atstatymas tarp kelio borto ir asfaltbetonio dangos.</w:t>
            </w:r>
          </w:p>
          <w:p w14:paraId="1C4ECC49"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1.10. Iškiliosios perėjos montavimas.</w:t>
            </w:r>
          </w:p>
          <w:p w14:paraId="15FFD62D"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Iškiliosios perėjos įrengimas, kai perėjos aukštis 9,00 cm.</w:t>
            </w:r>
          </w:p>
          <w:p w14:paraId="12C84508"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lastRenderedPageBreak/>
              <w:t xml:space="preserve">- Kelio dangos ženklinimas </w:t>
            </w:r>
            <w:proofErr w:type="spellStart"/>
            <w:r w:rsidRPr="006A71C7">
              <w:rPr>
                <w:rFonts w:ascii="Times New Roman" w:hAnsi="Times New Roman"/>
              </w:rPr>
              <w:t>termoplastu</w:t>
            </w:r>
            <w:proofErr w:type="spellEnd"/>
            <w:r w:rsidRPr="006A71C7">
              <w:rPr>
                <w:rFonts w:ascii="Times New Roman" w:hAnsi="Times New Roman"/>
              </w:rPr>
              <w:t xml:space="preserve"> su stiklo rutuliukais rankiniu būdu.</w:t>
            </w:r>
          </w:p>
          <w:p w14:paraId="280CFEBA"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Kelio ženklų su metalinėmis atramomis įrengimas.</w:t>
            </w:r>
          </w:p>
          <w:p w14:paraId="1594EF9A"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1.11. Krūmų ir medžių sutvarkymas.</w:t>
            </w:r>
          </w:p>
          <w:p w14:paraId="0DB8AC1C"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Kietų veislės medžių kirtimas, ištraukimas, medienos paruošimas, kelmų rovimas ir išvežimas.</w:t>
            </w:r>
          </w:p>
          <w:p w14:paraId="00AF5464" w14:textId="77777777" w:rsidR="00DF6093" w:rsidRPr="006A71C7" w:rsidRDefault="00DF6093" w:rsidP="006A71C7">
            <w:pPr>
              <w:widowControl w:val="0"/>
              <w:tabs>
                <w:tab w:val="left" w:pos="3432"/>
              </w:tabs>
              <w:jc w:val="both"/>
              <w:rPr>
                <w:rFonts w:ascii="Times New Roman" w:hAnsi="Times New Roman"/>
              </w:rPr>
            </w:pPr>
            <w:r w:rsidRPr="006A71C7">
              <w:rPr>
                <w:rFonts w:ascii="Times New Roman" w:hAnsi="Times New Roman"/>
              </w:rPr>
              <w:t>- Vidutinio tankumo krūmų kirtimas rankiniu būdu, kelmų pašalinimas, krūmų ir kelmų surinkimas į krūvas.</w:t>
            </w:r>
          </w:p>
          <w:p w14:paraId="614525DE" w14:textId="77777777" w:rsidR="00DF6093" w:rsidRPr="006A71C7" w:rsidRDefault="00DF6093" w:rsidP="006A71C7">
            <w:pPr>
              <w:widowControl w:val="0"/>
              <w:spacing w:after="300" w:line="274" w:lineRule="exact"/>
              <w:jc w:val="both"/>
              <w:rPr>
                <w:rFonts w:ascii="Times New Roman" w:hAnsi="Times New Roman"/>
                <w:sz w:val="24"/>
                <w:szCs w:val="24"/>
              </w:rPr>
            </w:pPr>
            <w:r w:rsidRPr="006A71C7">
              <w:rPr>
                <w:rFonts w:ascii="Times New Roman" w:hAnsi="Times New Roman"/>
              </w:rPr>
              <w:t>- Statybinių šiukšlių išvežimas.</w:t>
            </w:r>
          </w:p>
        </w:tc>
      </w:tr>
      <w:tr w:rsidR="00DF6093" w:rsidRPr="00DF6093" w14:paraId="1ECB8525" w14:textId="77777777" w:rsidTr="00570F8F">
        <w:tc>
          <w:tcPr>
            <w:tcW w:w="2263" w:type="dxa"/>
          </w:tcPr>
          <w:p w14:paraId="59F26B6A" w14:textId="77777777" w:rsidR="00DF6093" w:rsidRPr="00DF6093" w:rsidRDefault="00DF6093" w:rsidP="00DF6093">
            <w:pPr>
              <w:autoSpaceDE w:val="0"/>
              <w:autoSpaceDN w:val="0"/>
              <w:adjustRightInd w:val="0"/>
              <w:rPr>
                <w:rFonts w:ascii="Times New Roman" w:hAnsi="Times New Roman"/>
                <w:sz w:val="24"/>
                <w:szCs w:val="24"/>
              </w:rPr>
            </w:pPr>
            <w:r w:rsidRPr="00DF6093">
              <w:rPr>
                <w:rFonts w:ascii="Times New Roman" w:hAnsi="Times New Roman"/>
                <w:sz w:val="24"/>
                <w:szCs w:val="24"/>
              </w:rPr>
              <w:lastRenderedPageBreak/>
              <w:t>PATEIKIAMA DOKUMENTACIJA</w:t>
            </w:r>
          </w:p>
        </w:tc>
        <w:tc>
          <w:tcPr>
            <w:tcW w:w="7648" w:type="dxa"/>
            <w:tcBorders>
              <w:top w:val="single" w:sz="4" w:space="0" w:color="auto"/>
            </w:tcBorders>
          </w:tcPr>
          <w:p w14:paraId="29A44A84" w14:textId="299F8828" w:rsidR="00DF6093" w:rsidRPr="006A71C7" w:rsidRDefault="00633DD7" w:rsidP="00633DD7">
            <w:pPr>
              <w:autoSpaceDE w:val="0"/>
              <w:autoSpaceDN w:val="0"/>
              <w:adjustRightInd w:val="0"/>
              <w:jc w:val="both"/>
              <w:rPr>
                <w:rFonts w:ascii="Times New Roman" w:hAnsi="Times New Roman"/>
                <w:sz w:val="24"/>
                <w:szCs w:val="24"/>
              </w:rPr>
            </w:pPr>
            <w:r w:rsidRPr="00633DD7">
              <w:rPr>
                <w:rFonts w:ascii="Times New Roman" w:hAnsi="Times New Roman" w:cs="Times New Roman"/>
                <w:color w:val="000000"/>
                <w:kern w:val="0"/>
                <w:sz w:val="24"/>
                <w:szCs w:val="24"/>
                <w:shd w:val="clear" w:color="auto" w:fill="FFFFFF"/>
                <w:lang w:eastAsia="lt-LT" w:bidi="lt-LT"/>
                <w14:ligatures w14:val="none"/>
              </w:rPr>
              <w:t>Prieš pradedant rangos darbus (užsakovui pateikus darbų užsakymą) pateikiama užsakovui: darbų žiniaraštis, suderintas su seniūnijos seniūnu (e), patvirtintas darbų kalendorinis grafikas. Formos F-2, F-3 (3 egz.) už atlikus darbus su techninio prižiūrėtojo žymomis, seniūnijos seniūno (ės) parašu pateikiami iki mėnesio 25 d. S</w:t>
            </w:r>
            <w:r w:rsidRPr="00633DD7">
              <w:rPr>
                <w:rFonts w:ascii="Times New Roman" w:hAnsi="Times New Roman" w:cs="Times New Roman"/>
                <w:iCs/>
                <w:kern w:val="0"/>
                <w:sz w:val="24"/>
                <w:szCs w:val="24"/>
                <w14:ligatures w14:val="none"/>
              </w:rPr>
              <w:t xml:space="preserve">ąskaitos faktūros teikiamos tik naudojantis Sąskaitų administravimo bendrąją informacinę sistema (toliau - SABIS), </w:t>
            </w:r>
            <w:r w:rsidRPr="00633DD7">
              <w:rPr>
                <w:rFonts w:ascii="Times New Roman" w:hAnsi="Times New Roman" w:cs="Times New Roman"/>
                <w:color w:val="000000"/>
                <w:kern w:val="0"/>
                <w:sz w:val="24"/>
                <w:szCs w:val="24"/>
                <w:shd w:val="clear" w:color="auto" w:fill="FFFFFF"/>
                <w:lang w:eastAsia="lt-LT" w:bidi="lt-LT"/>
                <w14:ligatures w14:val="none"/>
              </w:rPr>
              <w:t>tik po to kai formas F-2, F-3 pasirašo savivaldybės administracijos direktorius (arba jį pavaduojantis asmuo</w:t>
            </w:r>
            <w:r w:rsidRPr="00633DD7">
              <w:rPr>
                <w:rFonts w:ascii="Times New Roman" w:hAnsi="Times New Roman" w:cs="Times New Roman"/>
                <w:color w:val="000000"/>
                <w:kern w:val="0"/>
                <w:sz w:val="20"/>
                <w:szCs w:val="20"/>
                <w:shd w:val="clear" w:color="auto" w:fill="FFFFFF"/>
                <w:lang w:eastAsia="lt-LT" w:bidi="lt-LT"/>
                <w14:ligatures w14:val="none"/>
              </w:rPr>
              <w:t>).</w:t>
            </w:r>
          </w:p>
        </w:tc>
      </w:tr>
      <w:tr w:rsidR="00DF6093" w:rsidRPr="00DF6093" w14:paraId="0C708C79" w14:textId="77777777" w:rsidTr="00570F8F">
        <w:tc>
          <w:tcPr>
            <w:tcW w:w="2263" w:type="dxa"/>
          </w:tcPr>
          <w:p w14:paraId="00BF9218" w14:textId="77777777" w:rsidR="00DF6093" w:rsidRPr="00DF6093" w:rsidRDefault="00DF6093" w:rsidP="006A71C7">
            <w:pPr>
              <w:autoSpaceDE w:val="0"/>
              <w:autoSpaceDN w:val="0"/>
              <w:adjustRightInd w:val="0"/>
              <w:jc w:val="both"/>
              <w:rPr>
                <w:rFonts w:ascii="Times New Roman" w:hAnsi="Times New Roman"/>
                <w:sz w:val="24"/>
                <w:szCs w:val="24"/>
              </w:rPr>
            </w:pPr>
            <w:r w:rsidRPr="00DF6093">
              <w:rPr>
                <w:rFonts w:ascii="Times New Roman" w:hAnsi="Times New Roman"/>
                <w:sz w:val="24"/>
                <w:szCs w:val="24"/>
              </w:rPr>
              <w:t>KELIŲ (GATVIŲ) KAPITALINIO REMONTO ATLIKIMO TERMINAS</w:t>
            </w:r>
          </w:p>
        </w:tc>
        <w:tc>
          <w:tcPr>
            <w:tcW w:w="7648" w:type="dxa"/>
          </w:tcPr>
          <w:p w14:paraId="5054584B" w14:textId="77777777" w:rsidR="00DF6093" w:rsidRPr="006A71C7" w:rsidRDefault="00DF6093" w:rsidP="006A71C7">
            <w:pPr>
              <w:widowControl w:val="0"/>
              <w:spacing w:line="274" w:lineRule="exact"/>
              <w:jc w:val="both"/>
              <w:rPr>
                <w:rFonts w:ascii="Times New Roman" w:hAnsi="Times New Roman"/>
                <w:sz w:val="24"/>
                <w:szCs w:val="24"/>
              </w:rPr>
            </w:pPr>
            <w:r w:rsidRPr="006A71C7">
              <w:rPr>
                <w:rFonts w:ascii="Times New Roman" w:eastAsia="Times New Roman" w:hAnsi="Times New Roman"/>
                <w:sz w:val="24"/>
                <w:szCs w:val="24"/>
                <w:shd w:val="clear" w:color="auto" w:fill="FFFFFF"/>
                <w:lang w:eastAsia="lt-LT" w:bidi="lt-LT"/>
              </w:rPr>
              <w:t>Darbai vykdomi pagal po sutarties įsigaliojimo sudarytą darbo grafiką, kurį rangovas iki darbų pradžios ir privalo suderini (galima el. paštu) su seniūnijos seniūnu (e) ir Savivaldybės administracijos statybos,</w:t>
            </w:r>
            <w:r w:rsidRPr="006A71C7">
              <w:rPr>
                <w:rFonts w:ascii="Times New Roman" w:eastAsia="Times New Roman" w:hAnsi="Times New Roman"/>
                <w:sz w:val="20"/>
                <w:szCs w:val="20"/>
                <w:shd w:val="clear" w:color="auto" w:fill="FFFFFF"/>
                <w:lang w:eastAsia="lt-LT" w:bidi="lt-LT"/>
              </w:rPr>
              <w:t xml:space="preserve"> ūkio plėtros</w:t>
            </w:r>
            <w:r w:rsidRPr="006A71C7">
              <w:rPr>
                <w:rFonts w:ascii="Times New Roman" w:eastAsia="Times New Roman" w:hAnsi="Times New Roman"/>
                <w:sz w:val="24"/>
                <w:szCs w:val="24"/>
                <w:shd w:val="clear" w:color="auto" w:fill="FFFFFF"/>
                <w:lang w:eastAsia="lt-LT" w:bidi="lt-LT"/>
              </w:rPr>
              <w:t xml:space="preserve"> ir t</w:t>
            </w:r>
            <w:r w:rsidRPr="006A71C7">
              <w:rPr>
                <w:rFonts w:ascii="Times New Roman" w:eastAsia="Times New Roman" w:hAnsi="Times New Roman"/>
                <w:sz w:val="20"/>
                <w:szCs w:val="20"/>
                <w:shd w:val="clear" w:color="auto" w:fill="FFFFFF"/>
                <w:lang w:eastAsia="lt-LT" w:bidi="lt-LT"/>
              </w:rPr>
              <w:t xml:space="preserve">urto valdymo </w:t>
            </w:r>
            <w:r w:rsidRPr="006A71C7">
              <w:rPr>
                <w:rFonts w:ascii="Times New Roman" w:eastAsia="Times New Roman" w:hAnsi="Times New Roman"/>
                <w:sz w:val="24"/>
                <w:szCs w:val="24"/>
                <w:shd w:val="clear" w:color="auto" w:fill="FFFFFF"/>
                <w:lang w:eastAsia="lt-LT" w:bidi="lt-LT"/>
              </w:rPr>
              <w:t>skyriaus specialistais. Darbai turi būti atlikti per laiką nurodytą darbo grafike. Darbo grafikas negali būti koreguojamas dėl rangovo pajėgumų stokos.</w:t>
            </w:r>
          </w:p>
          <w:p w14:paraId="4ECC0A37" w14:textId="77777777" w:rsidR="00DF6093" w:rsidRPr="006A71C7" w:rsidRDefault="00DF6093" w:rsidP="006A71C7">
            <w:pPr>
              <w:widowControl w:val="0"/>
              <w:spacing w:line="274" w:lineRule="exact"/>
              <w:jc w:val="both"/>
              <w:rPr>
                <w:rFonts w:ascii="Times New Roman" w:hAnsi="Times New Roman"/>
                <w:sz w:val="24"/>
                <w:szCs w:val="24"/>
              </w:rPr>
            </w:pPr>
            <w:r w:rsidRPr="006A71C7">
              <w:rPr>
                <w:rFonts w:ascii="Times New Roman" w:eastAsia="Times New Roman" w:hAnsi="Times New Roman"/>
                <w:sz w:val="24"/>
                <w:szCs w:val="24"/>
                <w:shd w:val="clear" w:color="auto" w:fill="FFFFFF"/>
                <w:lang w:eastAsia="lt-LT" w:bidi="lt-LT"/>
              </w:rPr>
              <w:t>Darbai turi būti vykdomi Trakų rajono savivaldybės seniūnijų keliuose (gatvėse). Sutartis galioja 3</w:t>
            </w:r>
            <w:r w:rsidRPr="006A71C7">
              <w:rPr>
                <w:rFonts w:ascii="Times New Roman" w:eastAsia="Times New Roman" w:hAnsi="Times New Roman"/>
                <w:sz w:val="20"/>
                <w:szCs w:val="20"/>
                <w:shd w:val="clear" w:color="auto" w:fill="FFFFFF"/>
                <w:lang w:eastAsia="lt-LT" w:bidi="lt-LT"/>
              </w:rPr>
              <w:t>6</w:t>
            </w:r>
            <w:r w:rsidRPr="006A71C7">
              <w:rPr>
                <w:rFonts w:ascii="Times New Roman" w:eastAsia="Times New Roman" w:hAnsi="Times New Roman"/>
                <w:sz w:val="24"/>
                <w:szCs w:val="24"/>
                <w:shd w:val="clear" w:color="auto" w:fill="FFFFFF"/>
                <w:lang w:eastAsia="lt-LT" w:bidi="lt-LT"/>
              </w:rPr>
              <w:t xml:space="preserve"> mėnesiu</w:t>
            </w:r>
            <w:r w:rsidRPr="006A71C7">
              <w:rPr>
                <w:rFonts w:ascii="Times New Roman" w:eastAsia="Times New Roman" w:hAnsi="Times New Roman"/>
                <w:sz w:val="20"/>
                <w:szCs w:val="20"/>
                <w:shd w:val="clear" w:color="auto" w:fill="FFFFFF"/>
                <w:lang w:eastAsia="lt-LT" w:bidi="lt-LT"/>
              </w:rPr>
              <w:t>s</w:t>
            </w:r>
            <w:r w:rsidRPr="006A71C7">
              <w:rPr>
                <w:rFonts w:ascii="Times New Roman" w:eastAsia="Times New Roman" w:hAnsi="Times New Roman"/>
                <w:sz w:val="24"/>
                <w:szCs w:val="24"/>
                <w:shd w:val="clear" w:color="auto" w:fill="FFFFFF"/>
                <w:lang w:eastAsia="lt-LT" w:bidi="lt-LT"/>
              </w:rPr>
              <w:t>.</w:t>
            </w:r>
          </w:p>
          <w:p w14:paraId="04B0C48A" w14:textId="77777777" w:rsidR="00DF6093" w:rsidRPr="006A71C7" w:rsidRDefault="00DF6093" w:rsidP="006A71C7">
            <w:pPr>
              <w:autoSpaceDE w:val="0"/>
              <w:autoSpaceDN w:val="0"/>
              <w:adjustRightInd w:val="0"/>
              <w:jc w:val="both"/>
              <w:rPr>
                <w:rFonts w:ascii="Times New Roman" w:hAnsi="Times New Roman"/>
                <w:sz w:val="24"/>
                <w:szCs w:val="24"/>
              </w:rPr>
            </w:pPr>
            <w:r w:rsidRPr="006A71C7">
              <w:rPr>
                <w:rFonts w:ascii="Times New Roman" w:hAnsi="Times New Roman"/>
                <w:sz w:val="24"/>
                <w:szCs w:val="24"/>
                <w:shd w:val="clear" w:color="auto" w:fill="FFFFFF"/>
                <w:lang w:eastAsia="lt-LT" w:bidi="lt-LT"/>
              </w:rPr>
              <w:t>Rangovas įsipareigoja savo sąskaita vykdyti (dėl prastos darbų kokybės, arba panaudotų netinkamų medžiagų) atsiradusių defektų šalinimą.</w:t>
            </w:r>
          </w:p>
        </w:tc>
      </w:tr>
    </w:tbl>
    <w:p w14:paraId="54C9A31F" w14:textId="77777777" w:rsidR="00DF6093" w:rsidRPr="00DF6093" w:rsidRDefault="00DF6093" w:rsidP="00DF6093">
      <w:pPr>
        <w:autoSpaceDE w:val="0"/>
        <w:autoSpaceDN w:val="0"/>
        <w:adjustRightInd w:val="0"/>
        <w:jc w:val="both"/>
        <w:rPr>
          <w:rFonts w:ascii="Times New Roman" w:eastAsia="TimesNewRomanPSMT" w:hAnsi="Times New Roman" w:cs="Times New Roman"/>
          <w:sz w:val="24"/>
          <w:szCs w:val="24"/>
          <w:lang w:eastAsia="en-US"/>
          <w14:ligatures w14:val="standardContextual"/>
        </w:rPr>
      </w:pPr>
    </w:p>
    <w:p w14:paraId="5683B9B2" w14:textId="77777777" w:rsidR="00DF6093" w:rsidRPr="00DF6093" w:rsidRDefault="00DF6093" w:rsidP="00DF6093">
      <w:pPr>
        <w:autoSpaceDE w:val="0"/>
        <w:autoSpaceDN w:val="0"/>
        <w:adjustRightInd w:val="0"/>
        <w:jc w:val="both"/>
        <w:rPr>
          <w:rFonts w:ascii="Times New Roman" w:eastAsia="TimesNewRomanPSMT" w:hAnsi="Times New Roman" w:cs="Times New Roman"/>
          <w:sz w:val="24"/>
          <w:szCs w:val="24"/>
          <w:lang w:eastAsia="en-US"/>
          <w14:ligatures w14:val="standardContextual"/>
        </w:rPr>
      </w:pPr>
    </w:p>
    <w:tbl>
      <w:tblPr>
        <w:tblW w:w="9639" w:type="dxa"/>
        <w:tblLook w:val="04A0" w:firstRow="1" w:lastRow="0" w:firstColumn="1" w:lastColumn="0" w:noHBand="0" w:noVBand="1"/>
      </w:tblPr>
      <w:tblGrid>
        <w:gridCol w:w="636"/>
        <w:gridCol w:w="4042"/>
        <w:gridCol w:w="883"/>
        <w:gridCol w:w="1527"/>
        <w:gridCol w:w="1417"/>
        <w:gridCol w:w="1134"/>
      </w:tblGrid>
      <w:tr w:rsidR="00DF6093" w:rsidRPr="00DF6093" w14:paraId="0D49940B" w14:textId="77777777" w:rsidTr="006A71C7">
        <w:trPr>
          <w:trHeight w:val="300"/>
        </w:trPr>
        <w:tc>
          <w:tcPr>
            <w:tcW w:w="9639" w:type="dxa"/>
            <w:gridSpan w:val="6"/>
            <w:tcBorders>
              <w:top w:val="nil"/>
              <w:left w:val="nil"/>
              <w:bottom w:val="nil"/>
              <w:right w:val="nil"/>
            </w:tcBorders>
            <w:noWrap/>
            <w:vAlign w:val="bottom"/>
            <w:hideMark/>
          </w:tcPr>
          <w:p w14:paraId="1677CEEA" w14:textId="5BC72DFA" w:rsidR="00DF6093" w:rsidRPr="00DF6093" w:rsidRDefault="00DF6093" w:rsidP="00DF6093">
            <w:pPr>
              <w:jc w:val="center"/>
              <w:rPr>
                <w:rFonts w:ascii="Times New Roman" w:eastAsia="Times New Roman" w:hAnsi="Times New Roman" w:cs="Times New Roman"/>
                <w:b/>
                <w:bCs/>
                <w:sz w:val="24"/>
                <w:szCs w:val="24"/>
              </w:rPr>
            </w:pPr>
            <w:r w:rsidRPr="00DF6093">
              <w:rPr>
                <w:rFonts w:ascii="Times New Roman" w:eastAsia="Times New Roman" w:hAnsi="Times New Roman" w:cs="Times New Roman"/>
                <w:b/>
                <w:bCs/>
                <w:sz w:val="24"/>
                <w:szCs w:val="24"/>
              </w:rPr>
              <w:t>P</w:t>
            </w:r>
            <w:r w:rsidRPr="00DF6093">
              <w:rPr>
                <w:rFonts w:ascii="Times New Roman" w:eastAsia="Times New Roman" w:hAnsi="Times New Roman" w:cs="Times New Roman"/>
                <w:b/>
                <w:bCs/>
                <w:sz w:val="24"/>
                <w:szCs w:val="24"/>
                <w:lang w:eastAsia="en-US"/>
              </w:rPr>
              <w:t xml:space="preserve">ERKAMŲ DARBŲ </w:t>
            </w:r>
            <w:r w:rsidR="00DD32B5">
              <w:rPr>
                <w:rFonts w:ascii="Times New Roman" w:eastAsia="Times New Roman" w:hAnsi="Times New Roman" w:cs="Times New Roman"/>
                <w:b/>
                <w:bCs/>
                <w:sz w:val="24"/>
                <w:szCs w:val="24"/>
                <w:lang w:eastAsia="en-US"/>
              </w:rPr>
              <w:t>PRELIMINARŪS KIEKIAI (12 MĖN.)</w:t>
            </w:r>
          </w:p>
        </w:tc>
      </w:tr>
      <w:tr w:rsidR="00DF6093" w:rsidRPr="00DF6093" w14:paraId="0A620632" w14:textId="77777777" w:rsidTr="006A71C7">
        <w:trPr>
          <w:trHeight w:val="300"/>
        </w:trPr>
        <w:tc>
          <w:tcPr>
            <w:tcW w:w="636" w:type="dxa"/>
            <w:tcBorders>
              <w:top w:val="nil"/>
              <w:left w:val="nil"/>
              <w:bottom w:val="nil"/>
              <w:right w:val="nil"/>
            </w:tcBorders>
            <w:noWrap/>
            <w:vAlign w:val="bottom"/>
            <w:hideMark/>
          </w:tcPr>
          <w:p w14:paraId="5AC123D7" w14:textId="77777777" w:rsidR="00DF6093" w:rsidRPr="00DF6093" w:rsidRDefault="00DF6093" w:rsidP="00DF6093">
            <w:pPr>
              <w:jc w:val="center"/>
              <w:rPr>
                <w:rFonts w:ascii="Times New Roman" w:eastAsia="Times New Roman" w:hAnsi="Times New Roman" w:cs="Times New Roman"/>
                <w:sz w:val="20"/>
                <w:szCs w:val="20"/>
              </w:rPr>
            </w:pPr>
          </w:p>
        </w:tc>
        <w:tc>
          <w:tcPr>
            <w:tcW w:w="4042" w:type="dxa"/>
            <w:tcBorders>
              <w:top w:val="nil"/>
              <w:left w:val="nil"/>
              <w:bottom w:val="nil"/>
              <w:right w:val="nil"/>
            </w:tcBorders>
            <w:noWrap/>
            <w:vAlign w:val="bottom"/>
            <w:hideMark/>
          </w:tcPr>
          <w:p w14:paraId="3E88D1A3" w14:textId="77777777" w:rsidR="00DF6093" w:rsidRPr="00DF6093" w:rsidRDefault="00DF6093" w:rsidP="00DF6093">
            <w:pPr>
              <w:rPr>
                <w:rFonts w:ascii="Times New Roman" w:eastAsia="Times New Roman" w:hAnsi="Times New Roman" w:cs="Times New Roman"/>
                <w:sz w:val="20"/>
                <w:szCs w:val="20"/>
              </w:rPr>
            </w:pPr>
          </w:p>
        </w:tc>
        <w:tc>
          <w:tcPr>
            <w:tcW w:w="883" w:type="dxa"/>
            <w:tcBorders>
              <w:top w:val="nil"/>
              <w:left w:val="nil"/>
              <w:bottom w:val="nil"/>
              <w:right w:val="nil"/>
            </w:tcBorders>
            <w:noWrap/>
            <w:vAlign w:val="bottom"/>
            <w:hideMark/>
          </w:tcPr>
          <w:p w14:paraId="21DF2E96" w14:textId="77777777" w:rsidR="00DF6093" w:rsidRPr="00DF6093" w:rsidRDefault="00DF6093" w:rsidP="00DF6093">
            <w:pPr>
              <w:rPr>
                <w:rFonts w:ascii="Times New Roman" w:eastAsia="Times New Roman" w:hAnsi="Times New Roman" w:cs="Times New Roman"/>
                <w:sz w:val="20"/>
                <w:szCs w:val="20"/>
              </w:rPr>
            </w:pPr>
          </w:p>
        </w:tc>
        <w:tc>
          <w:tcPr>
            <w:tcW w:w="1527" w:type="dxa"/>
            <w:tcBorders>
              <w:top w:val="nil"/>
              <w:left w:val="nil"/>
              <w:bottom w:val="nil"/>
              <w:right w:val="nil"/>
            </w:tcBorders>
            <w:noWrap/>
            <w:vAlign w:val="bottom"/>
            <w:hideMark/>
          </w:tcPr>
          <w:p w14:paraId="0A0AF834" w14:textId="77777777" w:rsidR="00DF6093" w:rsidRPr="00DF6093" w:rsidRDefault="00DF6093" w:rsidP="00DF6093">
            <w:pPr>
              <w:rPr>
                <w:rFonts w:ascii="Times New Roman" w:eastAsia="Times New Roman" w:hAnsi="Times New Roman" w:cs="Times New Roman"/>
                <w:sz w:val="20"/>
                <w:szCs w:val="20"/>
              </w:rPr>
            </w:pPr>
          </w:p>
        </w:tc>
        <w:tc>
          <w:tcPr>
            <w:tcW w:w="1417" w:type="dxa"/>
            <w:tcBorders>
              <w:top w:val="nil"/>
              <w:left w:val="nil"/>
              <w:bottom w:val="nil"/>
              <w:right w:val="nil"/>
            </w:tcBorders>
            <w:noWrap/>
            <w:vAlign w:val="bottom"/>
            <w:hideMark/>
          </w:tcPr>
          <w:p w14:paraId="61E08FD9" w14:textId="77777777" w:rsidR="00DF6093" w:rsidRPr="00DF6093" w:rsidRDefault="00DF6093" w:rsidP="00DF6093">
            <w:pPr>
              <w:rPr>
                <w:rFonts w:ascii="Times New Roman" w:eastAsia="Times New Roman" w:hAnsi="Times New Roman" w:cs="Times New Roman"/>
                <w:sz w:val="20"/>
                <w:szCs w:val="20"/>
              </w:rPr>
            </w:pPr>
          </w:p>
        </w:tc>
        <w:tc>
          <w:tcPr>
            <w:tcW w:w="1134" w:type="dxa"/>
            <w:tcBorders>
              <w:top w:val="nil"/>
              <w:left w:val="nil"/>
              <w:bottom w:val="nil"/>
              <w:right w:val="nil"/>
            </w:tcBorders>
            <w:noWrap/>
            <w:vAlign w:val="bottom"/>
            <w:hideMark/>
          </w:tcPr>
          <w:p w14:paraId="7EFB5111" w14:textId="77777777" w:rsidR="00DF6093" w:rsidRPr="00DF6093" w:rsidRDefault="00DF6093" w:rsidP="00DF6093">
            <w:pPr>
              <w:rPr>
                <w:rFonts w:ascii="Times New Roman" w:eastAsia="Times New Roman" w:hAnsi="Times New Roman" w:cs="Times New Roman"/>
                <w:sz w:val="20"/>
                <w:szCs w:val="20"/>
              </w:rPr>
            </w:pPr>
          </w:p>
        </w:tc>
      </w:tr>
      <w:tr w:rsidR="006A71C7" w:rsidRPr="00DF6093" w14:paraId="53A45234" w14:textId="77777777" w:rsidTr="006A71C7">
        <w:trPr>
          <w:trHeight w:val="945"/>
        </w:trPr>
        <w:tc>
          <w:tcPr>
            <w:tcW w:w="636" w:type="dxa"/>
            <w:tcBorders>
              <w:top w:val="single" w:sz="4" w:space="0" w:color="auto"/>
              <w:left w:val="single" w:sz="4" w:space="0" w:color="auto"/>
              <w:bottom w:val="single" w:sz="4" w:space="0" w:color="auto"/>
              <w:right w:val="single" w:sz="4" w:space="0" w:color="auto"/>
            </w:tcBorders>
            <w:vAlign w:val="center"/>
            <w:hideMark/>
          </w:tcPr>
          <w:p w14:paraId="6D9459F1"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Eil. Nr.</w:t>
            </w:r>
          </w:p>
        </w:tc>
        <w:tc>
          <w:tcPr>
            <w:tcW w:w="4042" w:type="dxa"/>
            <w:tcBorders>
              <w:top w:val="single" w:sz="4" w:space="0" w:color="auto"/>
              <w:left w:val="nil"/>
              <w:bottom w:val="single" w:sz="4" w:space="0" w:color="auto"/>
              <w:right w:val="single" w:sz="4" w:space="0" w:color="auto"/>
            </w:tcBorders>
            <w:noWrap/>
            <w:vAlign w:val="center"/>
            <w:hideMark/>
          </w:tcPr>
          <w:p w14:paraId="6F4B7214"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Darbų pavadinimas</w:t>
            </w:r>
          </w:p>
        </w:tc>
        <w:tc>
          <w:tcPr>
            <w:tcW w:w="883" w:type="dxa"/>
            <w:tcBorders>
              <w:top w:val="single" w:sz="4" w:space="0" w:color="auto"/>
              <w:left w:val="nil"/>
              <w:bottom w:val="single" w:sz="4" w:space="0" w:color="auto"/>
              <w:right w:val="single" w:sz="4" w:space="0" w:color="auto"/>
            </w:tcBorders>
            <w:noWrap/>
            <w:vAlign w:val="center"/>
            <w:hideMark/>
          </w:tcPr>
          <w:p w14:paraId="3C644919"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Mato vnt.</w:t>
            </w:r>
          </w:p>
        </w:tc>
        <w:tc>
          <w:tcPr>
            <w:tcW w:w="4078" w:type="dxa"/>
            <w:gridSpan w:val="3"/>
            <w:tcBorders>
              <w:top w:val="single" w:sz="4" w:space="0" w:color="auto"/>
              <w:left w:val="nil"/>
              <w:bottom w:val="single" w:sz="4" w:space="0" w:color="auto"/>
              <w:right w:val="single" w:sz="4" w:space="0" w:color="auto"/>
            </w:tcBorders>
            <w:vAlign w:val="center"/>
            <w:hideMark/>
          </w:tcPr>
          <w:p w14:paraId="3BD794EE" w14:textId="77777777" w:rsidR="0090718C" w:rsidRDefault="0090718C" w:rsidP="00DF609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mėn. </w:t>
            </w:r>
          </w:p>
          <w:p w14:paraId="016C61B3" w14:textId="15DC3485" w:rsidR="006A71C7"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Preliminarus (maksimalus) kiekis</w:t>
            </w:r>
            <w:r>
              <w:rPr>
                <w:rFonts w:ascii="Times New Roman" w:eastAsia="Times New Roman" w:hAnsi="Times New Roman" w:cs="Times New Roman"/>
                <w:color w:val="000000"/>
                <w:sz w:val="24"/>
                <w:szCs w:val="24"/>
              </w:rPr>
              <w:t xml:space="preserve"> </w:t>
            </w:r>
          </w:p>
          <w:p w14:paraId="61F01D63" w14:textId="19E0944B" w:rsidR="006A71C7" w:rsidRPr="00DF6093" w:rsidRDefault="006A71C7" w:rsidP="00DF6093">
            <w:pPr>
              <w:jc w:val="center"/>
              <w:rPr>
                <w:rFonts w:ascii="Times New Roman" w:eastAsia="Times New Roman" w:hAnsi="Times New Roman" w:cs="Times New Roman"/>
                <w:color w:val="000000"/>
                <w:sz w:val="24"/>
                <w:szCs w:val="24"/>
              </w:rPr>
            </w:pPr>
          </w:p>
        </w:tc>
      </w:tr>
      <w:tr w:rsidR="006A71C7" w:rsidRPr="00DF6093" w14:paraId="2EB2653D" w14:textId="77777777" w:rsidTr="006A71C7">
        <w:trPr>
          <w:trHeight w:val="315"/>
        </w:trPr>
        <w:tc>
          <w:tcPr>
            <w:tcW w:w="636" w:type="dxa"/>
            <w:tcBorders>
              <w:top w:val="nil"/>
              <w:left w:val="single" w:sz="4" w:space="0" w:color="auto"/>
              <w:bottom w:val="single" w:sz="4" w:space="0" w:color="auto"/>
              <w:right w:val="single" w:sz="4" w:space="0" w:color="auto"/>
            </w:tcBorders>
            <w:noWrap/>
            <w:vAlign w:val="center"/>
            <w:hideMark/>
          </w:tcPr>
          <w:p w14:paraId="61F27CAA"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noWrap/>
            <w:vAlign w:val="center"/>
            <w:hideMark/>
          </w:tcPr>
          <w:p w14:paraId="2EA5758D"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883" w:type="dxa"/>
            <w:tcBorders>
              <w:top w:val="nil"/>
              <w:left w:val="nil"/>
              <w:bottom w:val="single" w:sz="4" w:space="0" w:color="auto"/>
              <w:right w:val="single" w:sz="4" w:space="0" w:color="auto"/>
            </w:tcBorders>
            <w:noWrap/>
            <w:vAlign w:val="center"/>
            <w:hideMark/>
          </w:tcPr>
          <w:p w14:paraId="1C9B7C5D"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78" w:type="dxa"/>
            <w:gridSpan w:val="3"/>
            <w:tcBorders>
              <w:top w:val="nil"/>
              <w:left w:val="nil"/>
              <w:bottom w:val="single" w:sz="4" w:space="0" w:color="auto"/>
              <w:right w:val="single" w:sz="4" w:space="0" w:color="auto"/>
            </w:tcBorders>
            <w:noWrap/>
            <w:vAlign w:val="center"/>
            <w:hideMark/>
          </w:tcPr>
          <w:p w14:paraId="6C8468B9" w14:textId="18C09183"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r>
      <w:tr w:rsidR="00DF6093" w:rsidRPr="00DF6093" w14:paraId="6C75064B"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0CE29B85" w14:textId="77777777" w:rsidR="00DF6093" w:rsidRPr="00DF6093" w:rsidRDefault="00DF6093" w:rsidP="00DF6093">
            <w:pPr>
              <w:rPr>
                <w:rFonts w:ascii="Times New Roman" w:eastAsia="Times New Roman" w:hAnsi="Times New Roman" w:cs="Times New Roman"/>
                <w:b/>
                <w:bCs/>
                <w:color w:val="000000"/>
                <w:sz w:val="24"/>
                <w:szCs w:val="24"/>
              </w:rPr>
            </w:pPr>
            <w:proofErr w:type="spellStart"/>
            <w:r w:rsidRPr="00DF6093">
              <w:rPr>
                <w:rFonts w:ascii="Times New Roman" w:eastAsia="Times New Roman" w:hAnsi="Times New Roman" w:cs="Times New Roman"/>
                <w:b/>
                <w:bCs/>
                <w:color w:val="000000"/>
                <w:sz w:val="24"/>
                <w:szCs w:val="24"/>
              </w:rPr>
              <w:t>Vienasluoksnės</w:t>
            </w:r>
            <w:proofErr w:type="spellEnd"/>
            <w:r w:rsidRPr="00DF6093">
              <w:rPr>
                <w:rFonts w:ascii="Times New Roman" w:eastAsia="Times New Roman" w:hAnsi="Times New Roman" w:cs="Times New Roman"/>
                <w:b/>
                <w:bCs/>
                <w:color w:val="000000"/>
                <w:sz w:val="24"/>
                <w:szCs w:val="24"/>
              </w:rPr>
              <w:t xml:space="preserve"> asfaltbetonio dangos įrengimas</w:t>
            </w:r>
          </w:p>
        </w:tc>
      </w:tr>
      <w:tr w:rsidR="006A71C7" w:rsidRPr="00DF6093" w14:paraId="1B961CCA" w14:textId="77777777" w:rsidTr="00850BDA">
        <w:trPr>
          <w:trHeight w:val="630"/>
        </w:trPr>
        <w:tc>
          <w:tcPr>
            <w:tcW w:w="636" w:type="dxa"/>
            <w:tcBorders>
              <w:top w:val="nil"/>
              <w:left w:val="single" w:sz="4" w:space="0" w:color="auto"/>
              <w:bottom w:val="single" w:sz="4" w:space="0" w:color="auto"/>
              <w:right w:val="single" w:sz="4" w:space="0" w:color="auto"/>
            </w:tcBorders>
            <w:noWrap/>
            <w:vAlign w:val="center"/>
            <w:hideMark/>
          </w:tcPr>
          <w:p w14:paraId="607F684D"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12D131F5" w14:textId="77777777" w:rsidR="006A71C7" w:rsidRPr="00DF6093" w:rsidRDefault="006A71C7" w:rsidP="006A71C7">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Kelio ašinės linijos ir kelio juostos nužymėjimas trasoje</w:t>
            </w:r>
          </w:p>
        </w:tc>
        <w:tc>
          <w:tcPr>
            <w:tcW w:w="883" w:type="dxa"/>
            <w:tcBorders>
              <w:top w:val="nil"/>
              <w:left w:val="nil"/>
              <w:bottom w:val="single" w:sz="4" w:space="0" w:color="auto"/>
              <w:right w:val="single" w:sz="4" w:space="0" w:color="auto"/>
            </w:tcBorders>
            <w:vAlign w:val="center"/>
            <w:hideMark/>
          </w:tcPr>
          <w:p w14:paraId="7E7651A0" w14:textId="77777777" w:rsidR="006A71C7" w:rsidRPr="00DF6093" w:rsidRDefault="006A71C7"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km</w:t>
            </w:r>
          </w:p>
        </w:tc>
        <w:tc>
          <w:tcPr>
            <w:tcW w:w="4078" w:type="dxa"/>
            <w:gridSpan w:val="3"/>
            <w:tcBorders>
              <w:top w:val="nil"/>
              <w:left w:val="nil"/>
              <w:bottom w:val="single" w:sz="4" w:space="0" w:color="auto"/>
              <w:right w:val="single" w:sz="4" w:space="0" w:color="auto"/>
            </w:tcBorders>
            <w:noWrap/>
            <w:vAlign w:val="center"/>
            <w:hideMark/>
          </w:tcPr>
          <w:p w14:paraId="64738660" w14:textId="77777777" w:rsidR="006A71C7" w:rsidRPr="00DF6093" w:rsidRDefault="006A71C7"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5,750  </w:t>
            </w:r>
          </w:p>
          <w:p w14:paraId="27419FA4" w14:textId="48399DC0" w:rsidR="006A71C7" w:rsidRPr="00DF6093" w:rsidRDefault="006A71C7" w:rsidP="006A71C7">
            <w:pPr>
              <w:rPr>
                <w:rFonts w:ascii="Times New Roman" w:eastAsia="Times New Roman" w:hAnsi="Times New Roman" w:cs="Times New Roman"/>
                <w:color w:val="000000"/>
                <w:sz w:val="24"/>
                <w:szCs w:val="24"/>
              </w:rPr>
            </w:pPr>
          </w:p>
        </w:tc>
      </w:tr>
      <w:tr w:rsidR="006A71C7" w:rsidRPr="00DF6093" w14:paraId="7CA83154" w14:textId="77777777" w:rsidTr="00E24806">
        <w:trPr>
          <w:trHeight w:val="945"/>
        </w:trPr>
        <w:tc>
          <w:tcPr>
            <w:tcW w:w="636" w:type="dxa"/>
            <w:tcBorders>
              <w:top w:val="nil"/>
              <w:left w:val="single" w:sz="4" w:space="0" w:color="auto"/>
              <w:bottom w:val="single" w:sz="4" w:space="0" w:color="auto"/>
              <w:right w:val="single" w:sz="4" w:space="0" w:color="auto"/>
            </w:tcBorders>
            <w:noWrap/>
            <w:vAlign w:val="center"/>
            <w:hideMark/>
          </w:tcPr>
          <w:p w14:paraId="68DB2C6D"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3B443088" w14:textId="77777777" w:rsidR="006A71C7" w:rsidRPr="00DF6093" w:rsidRDefault="006A71C7" w:rsidP="006A71C7">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4206B091" w14:textId="77777777" w:rsidR="006A71C7" w:rsidRPr="00DF6093" w:rsidRDefault="006A71C7"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 m3</w:t>
            </w:r>
          </w:p>
        </w:tc>
        <w:tc>
          <w:tcPr>
            <w:tcW w:w="4078" w:type="dxa"/>
            <w:gridSpan w:val="3"/>
            <w:tcBorders>
              <w:top w:val="nil"/>
              <w:left w:val="nil"/>
              <w:bottom w:val="single" w:sz="4" w:space="0" w:color="auto"/>
              <w:right w:val="single" w:sz="4" w:space="0" w:color="auto"/>
            </w:tcBorders>
            <w:noWrap/>
            <w:vAlign w:val="center"/>
            <w:hideMark/>
          </w:tcPr>
          <w:p w14:paraId="592F0A3A" w14:textId="3AFC01F4" w:rsidR="006A71C7" w:rsidRPr="006A71C7" w:rsidRDefault="006A71C7" w:rsidP="006A71C7">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148,50</w:t>
            </w:r>
          </w:p>
        </w:tc>
      </w:tr>
      <w:tr w:rsidR="006A71C7" w:rsidRPr="00DF6093" w14:paraId="5420A0A1" w14:textId="77777777" w:rsidTr="00993E16">
        <w:trPr>
          <w:trHeight w:val="630"/>
        </w:trPr>
        <w:tc>
          <w:tcPr>
            <w:tcW w:w="636" w:type="dxa"/>
            <w:tcBorders>
              <w:top w:val="nil"/>
              <w:left w:val="single" w:sz="4" w:space="0" w:color="auto"/>
              <w:bottom w:val="single" w:sz="4" w:space="0" w:color="auto"/>
              <w:right w:val="single" w:sz="4" w:space="0" w:color="auto"/>
            </w:tcBorders>
            <w:noWrap/>
            <w:vAlign w:val="center"/>
            <w:hideMark/>
          </w:tcPr>
          <w:p w14:paraId="5B7950AF"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58193C70" w14:textId="77777777" w:rsidR="006A71C7" w:rsidRPr="00DF6093" w:rsidRDefault="006A71C7" w:rsidP="006A71C7">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Iškasų dugno ir pylimų viršaus </w:t>
            </w:r>
            <w:proofErr w:type="spellStart"/>
            <w:r w:rsidRPr="00DF6093">
              <w:rPr>
                <w:rFonts w:ascii="Times New Roman" w:eastAsia="Times New Roman" w:hAnsi="Times New Roman" w:cs="Times New Roman"/>
                <w:sz w:val="24"/>
                <w:szCs w:val="24"/>
              </w:rPr>
              <w:t>planiravimas</w:t>
            </w:r>
            <w:proofErr w:type="spellEnd"/>
            <w:r w:rsidRPr="00DF6093">
              <w:rPr>
                <w:rFonts w:ascii="Times New Roman" w:eastAsia="Times New Roman" w:hAnsi="Times New Roman" w:cs="Times New Roman"/>
                <w:sz w:val="24"/>
                <w:szCs w:val="24"/>
              </w:rPr>
              <w:t xml:space="preserve"> 66 kW </w:t>
            </w:r>
            <w:proofErr w:type="spellStart"/>
            <w:r w:rsidRPr="00DF6093">
              <w:rPr>
                <w:rFonts w:ascii="Times New Roman" w:eastAsia="Times New Roman" w:hAnsi="Times New Roman" w:cs="Times New Roman"/>
                <w:sz w:val="24"/>
                <w:szCs w:val="24"/>
              </w:rPr>
              <w:t>autogreideriais</w:t>
            </w:r>
            <w:proofErr w:type="spellEnd"/>
            <w:r w:rsidRPr="00DF6093">
              <w:rPr>
                <w:rFonts w:ascii="Times New Roman" w:eastAsia="Times New Roman" w:hAnsi="Times New Roman" w:cs="Times New Roman"/>
                <w:sz w:val="24"/>
                <w:szCs w:val="24"/>
              </w:rPr>
              <w:t>, kai gruntas ii grupės  k9=1.15</w:t>
            </w:r>
          </w:p>
        </w:tc>
        <w:tc>
          <w:tcPr>
            <w:tcW w:w="883" w:type="dxa"/>
            <w:tcBorders>
              <w:top w:val="nil"/>
              <w:left w:val="nil"/>
              <w:bottom w:val="single" w:sz="4" w:space="0" w:color="auto"/>
              <w:right w:val="single" w:sz="4" w:space="0" w:color="auto"/>
            </w:tcBorders>
            <w:vAlign w:val="center"/>
            <w:hideMark/>
          </w:tcPr>
          <w:p w14:paraId="5B307FFC" w14:textId="77777777" w:rsidR="006A71C7" w:rsidRPr="00DF6093" w:rsidRDefault="006A71C7"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t.m2</w:t>
            </w:r>
          </w:p>
        </w:tc>
        <w:tc>
          <w:tcPr>
            <w:tcW w:w="4078" w:type="dxa"/>
            <w:gridSpan w:val="3"/>
            <w:tcBorders>
              <w:top w:val="nil"/>
              <w:left w:val="nil"/>
              <w:bottom w:val="single" w:sz="4" w:space="0" w:color="auto"/>
              <w:right w:val="single" w:sz="4" w:space="0" w:color="auto"/>
            </w:tcBorders>
            <w:noWrap/>
            <w:vAlign w:val="center"/>
            <w:hideMark/>
          </w:tcPr>
          <w:p w14:paraId="6232DBA1" w14:textId="4ECDE422" w:rsidR="006A71C7" w:rsidRPr="006A71C7" w:rsidRDefault="006A71C7" w:rsidP="006A71C7">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37,375 </w:t>
            </w:r>
          </w:p>
        </w:tc>
      </w:tr>
      <w:tr w:rsidR="006A71C7" w:rsidRPr="00DF6093" w14:paraId="0D8B9EA2" w14:textId="77777777" w:rsidTr="00DB09DA">
        <w:trPr>
          <w:trHeight w:val="630"/>
        </w:trPr>
        <w:tc>
          <w:tcPr>
            <w:tcW w:w="636" w:type="dxa"/>
            <w:tcBorders>
              <w:top w:val="nil"/>
              <w:left w:val="single" w:sz="4" w:space="0" w:color="auto"/>
              <w:bottom w:val="single" w:sz="4" w:space="0" w:color="auto"/>
              <w:right w:val="single" w:sz="4" w:space="0" w:color="auto"/>
            </w:tcBorders>
            <w:noWrap/>
            <w:vAlign w:val="center"/>
            <w:hideMark/>
          </w:tcPr>
          <w:p w14:paraId="02BF24F9"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79FA07D2" w14:textId="77777777" w:rsidR="006A71C7" w:rsidRPr="00DF6093" w:rsidRDefault="006A71C7" w:rsidP="006A71C7">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Plotų </w:t>
            </w:r>
            <w:proofErr w:type="spellStart"/>
            <w:r w:rsidRPr="00DF6093">
              <w:rPr>
                <w:rFonts w:ascii="Times New Roman" w:eastAsia="Times New Roman" w:hAnsi="Times New Roman" w:cs="Times New Roman"/>
                <w:sz w:val="24"/>
                <w:szCs w:val="24"/>
              </w:rPr>
              <w:t>planiravimas</w:t>
            </w:r>
            <w:proofErr w:type="spellEnd"/>
            <w:r w:rsidRPr="00DF6093">
              <w:rPr>
                <w:rFonts w:ascii="Times New Roman" w:eastAsia="Times New Roman" w:hAnsi="Times New Roman" w:cs="Times New Roman"/>
                <w:sz w:val="24"/>
                <w:szCs w:val="24"/>
              </w:rPr>
              <w:t xml:space="preserve"> rankiniu būdu, kai gruntas  2 grupės  k9=1.15</w:t>
            </w:r>
          </w:p>
        </w:tc>
        <w:tc>
          <w:tcPr>
            <w:tcW w:w="883" w:type="dxa"/>
            <w:tcBorders>
              <w:top w:val="nil"/>
              <w:left w:val="nil"/>
              <w:bottom w:val="single" w:sz="4" w:space="0" w:color="auto"/>
              <w:right w:val="single" w:sz="4" w:space="0" w:color="auto"/>
            </w:tcBorders>
            <w:vAlign w:val="center"/>
            <w:hideMark/>
          </w:tcPr>
          <w:p w14:paraId="080AF94F" w14:textId="77777777" w:rsidR="006A71C7" w:rsidRPr="00DF6093" w:rsidRDefault="006A71C7"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t.m2</w:t>
            </w:r>
          </w:p>
        </w:tc>
        <w:tc>
          <w:tcPr>
            <w:tcW w:w="4078" w:type="dxa"/>
            <w:gridSpan w:val="3"/>
            <w:tcBorders>
              <w:top w:val="nil"/>
              <w:left w:val="nil"/>
              <w:bottom w:val="single" w:sz="4" w:space="0" w:color="auto"/>
              <w:right w:val="single" w:sz="4" w:space="0" w:color="auto"/>
            </w:tcBorders>
            <w:noWrap/>
            <w:vAlign w:val="center"/>
            <w:hideMark/>
          </w:tcPr>
          <w:p w14:paraId="5FDF1DEB" w14:textId="3A52C579" w:rsidR="006A71C7" w:rsidRPr="006A71C7" w:rsidRDefault="006A71C7" w:rsidP="006A71C7">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7,475</w:t>
            </w:r>
          </w:p>
        </w:tc>
      </w:tr>
      <w:tr w:rsidR="006A71C7" w:rsidRPr="00DF6093" w14:paraId="1897584D" w14:textId="77777777" w:rsidTr="00A44B5F">
        <w:trPr>
          <w:trHeight w:val="630"/>
        </w:trPr>
        <w:tc>
          <w:tcPr>
            <w:tcW w:w="636" w:type="dxa"/>
            <w:tcBorders>
              <w:top w:val="nil"/>
              <w:left w:val="single" w:sz="4" w:space="0" w:color="auto"/>
              <w:bottom w:val="single" w:sz="4" w:space="0" w:color="auto"/>
              <w:right w:val="single" w:sz="4" w:space="0" w:color="auto"/>
            </w:tcBorders>
            <w:noWrap/>
            <w:vAlign w:val="center"/>
            <w:hideMark/>
          </w:tcPr>
          <w:p w14:paraId="405173A9" w14:textId="77777777" w:rsidR="006A71C7" w:rsidRPr="00DF6093" w:rsidRDefault="006A71C7"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0FCEE6D3" w14:textId="77777777" w:rsidR="006A71C7" w:rsidRPr="00DF6093" w:rsidRDefault="006A71C7" w:rsidP="006A71C7">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Kelio pagrindo įrengimas iš smėlio - žvyro mišinio (storis 12 cm , </w:t>
            </w:r>
            <w:proofErr w:type="spellStart"/>
            <w:r w:rsidRPr="00DF6093">
              <w:rPr>
                <w:rFonts w:ascii="Times New Roman" w:eastAsia="Times New Roman" w:hAnsi="Times New Roman" w:cs="Times New Roman"/>
                <w:sz w:val="24"/>
                <w:szCs w:val="24"/>
              </w:rPr>
              <w:t>viensluoksnis</w:t>
            </w:r>
            <w:proofErr w:type="spellEnd"/>
            <w:r w:rsidRPr="00DF6093">
              <w:rPr>
                <w:rFonts w:ascii="Times New Roman" w:eastAsia="Times New Roman" w:hAnsi="Times New Roman" w:cs="Times New Roman"/>
                <w:sz w:val="24"/>
                <w:szCs w:val="24"/>
              </w:rPr>
              <w:t>)  k9=1.15</w:t>
            </w:r>
          </w:p>
        </w:tc>
        <w:tc>
          <w:tcPr>
            <w:tcW w:w="883" w:type="dxa"/>
            <w:tcBorders>
              <w:top w:val="nil"/>
              <w:left w:val="nil"/>
              <w:bottom w:val="single" w:sz="4" w:space="0" w:color="auto"/>
              <w:right w:val="single" w:sz="4" w:space="0" w:color="auto"/>
            </w:tcBorders>
            <w:vAlign w:val="center"/>
            <w:hideMark/>
          </w:tcPr>
          <w:p w14:paraId="0F79EA9F" w14:textId="77777777" w:rsidR="006A71C7" w:rsidRPr="00DF6093" w:rsidRDefault="006A71C7"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6F9740A1" w14:textId="5DD0B730" w:rsidR="006A71C7" w:rsidRPr="006A71C7" w:rsidRDefault="006A71C7" w:rsidP="006A71C7">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373,75</w:t>
            </w:r>
          </w:p>
        </w:tc>
      </w:tr>
      <w:tr w:rsidR="00A44E76" w:rsidRPr="00DF6093" w14:paraId="6386C2B7" w14:textId="77777777" w:rsidTr="000B766C">
        <w:trPr>
          <w:trHeight w:val="1260"/>
        </w:trPr>
        <w:tc>
          <w:tcPr>
            <w:tcW w:w="636" w:type="dxa"/>
            <w:tcBorders>
              <w:top w:val="nil"/>
              <w:left w:val="single" w:sz="4" w:space="0" w:color="auto"/>
              <w:bottom w:val="single" w:sz="4" w:space="0" w:color="auto"/>
              <w:right w:val="single" w:sz="4" w:space="0" w:color="auto"/>
            </w:tcBorders>
            <w:noWrap/>
            <w:vAlign w:val="center"/>
            <w:hideMark/>
          </w:tcPr>
          <w:p w14:paraId="01234689" w14:textId="77777777" w:rsidR="00A44E76" w:rsidRPr="00DF6093" w:rsidRDefault="00A44E76"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lastRenderedPageBreak/>
              <w:t>6.</w:t>
            </w:r>
          </w:p>
        </w:tc>
        <w:tc>
          <w:tcPr>
            <w:tcW w:w="4042" w:type="dxa"/>
            <w:tcBorders>
              <w:top w:val="nil"/>
              <w:left w:val="nil"/>
              <w:bottom w:val="single" w:sz="4" w:space="0" w:color="auto"/>
              <w:right w:val="single" w:sz="4" w:space="0" w:color="auto"/>
            </w:tcBorders>
            <w:vAlign w:val="center"/>
            <w:hideMark/>
          </w:tcPr>
          <w:p w14:paraId="4155B0F7" w14:textId="77777777" w:rsidR="00A44E76" w:rsidRPr="00DF6093" w:rsidRDefault="00A44E76" w:rsidP="00A44E76">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Apsauginių šalčiui atsparių kelio pagrindo sluoksnių įrengimas, naudojant savaeigius </w:t>
            </w:r>
            <w:proofErr w:type="spellStart"/>
            <w:r w:rsidRPr="00DF6093">
              <w:rPr>
                <w:rFonts w:ascii="Times New Roman" w:eastAsia="Times New Roman" w:hAnsi="Times New Roman" w:cs="Times New Roman"/>
                <w:sz w:val="24"/>
                <w:szCs w:val="24"/>
              </w:rPr>
              <w:t>plentvolius</w:t>
            </w:r>
            <w:proofErr w:type="spellEnd"/>
            <w:r w:rsidRPr="00DF6093">
              <w:rPr>
                <w:rFonts w:ascii="Times New Roman" w:eastAsia="Times New Roman" w:hAnsi="Times New Roman" w:cs="Times New Roman"/>
                <w:sz w:val="24"/>
                <w:szCs w:val="24"/>
              </w:rPr>
              <w:t xml:space="preserve"> , kai pagrindas smėlio, </w:t>
            </w:r>
            <w:proofErr w:type="spellStart"/>
            <w:r w:rsidRPr="00DF6093">
              <w:rPr>
                <w:rFonts w:ascii="Times New Roman" w:eastAsia="Times New Roman" w:hAnsi="Times New Roman" w:cs="Times New Roman"/>
                <w:sz w:val="24"/>
                <w:szCs w:val="24"/>
              </w:rPr>
              <w:t>autogreiderio</w:t>
            </w:r>
            <w:proofErr w:type="spellEnd"/>
            <w:r w:rsidRPr="00DF6093">
              <w:rPr>
                <w:rFonts w:ascii="Times New Roman" w:eastAsia="Times New Roman" w:hAnsi="Times New Roman" w:cs="Times New Roman"/>
                <w:sz w:val="24"/>
                <w:szCs w:val="24"/>
              </w:rPr>
              <w:t xml:space="preserve"> galia 79 kW (108 AG)  k9=1.15</w:t>
            </w:r>
          </w:p>
        </w:tc>
        <w:tc>
          <w:tcPr>
            <w:tcW w:w="883" w:type="dxa"/>
            <w:tcBorders>
              <w:top w:val="nil"/>
              <w:left w:val="nil"/>
              <w:bottom w:val="single" w:sz="4" w:space="0" w:color="auto"/>
              <w:right w:val="single" w:sz="4" w:space="0" w:color="auto"/>
            </w:tcBorders>
            <w:vAlign w:val="center"/>
            <w:hideMark/>
          </w:tcPr>
          <w:p w14:paraId="0F72BA3E" w14:textId="77777777" w:rsidR="00A44E76" w:rsidRPr="00DF6093" w:rsidRDefault="00A44E76"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3087C469" w14:textId="674CB8FB" w:rsidR="00A44E76" w:rsidRPr="00A44E76" w:rsidRDefault="00A44E76" w:rsidP="00A44E76">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111,205 </w:t>
            </w:r>
          </w:p>
        </w:tc>
      </w:tr>
      <w:tr w:rsidR="00A44E76" w:rsidRPr="00DF6093" w14:paraId="0565DD69" w14:textId="77777777" w:rsidTr="00E24417">
        <w:trPr>
          <w:trHeight w:val="945"/>
        </w:trPr>
        <w:tc>
          <w:tcPr>
            <w:tcW w:w="636" w:type="dxa"/>
            <w:tcBorders>
              <w:top w:val="nil"/>
              <w:left w:val="single" w:sz="4" w:space="0" w:color="auto"/>
              <w:bottom w:val="single" w:sz="4" w:space="0" w:color="auto"/>
              <w:right w:val="single" w:sz="4" w:space="0" w:color="auto"/>
            </w:tcBorders>
            <w:noWrap/>
            <w:vAlign w:val="center"/>
            <w:hideMark/>
          </w:tcPr>
          <w:p w14:paraId="43E8C6C3" w14:textId="77777777" w:rsidR="00A44E76" w:rsidRPr="00DF6093" w:rsidRDefault="00A44E76"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7.</w:t>
            </w:r>
          </w:p>
        </w:tc>
        <w:tc>
          <w:tcPr>
            <w:tcW w:w="4042" w:type="dxa"/>
            <w:tcBorders>
              <w:top w:val="nil"/>
              <w:left w:val="nil"/>
              <w:bottom w:val="single" w:sz="4" w:space="0" w:color="auto"/>
              <w:right w:val="single" w:sz="4" w:space="0" w:color="auto"/>
            </w:tcBorders>
            <w:vAlign w:val="center"/>
            <w:hideMark/>
          </w:tcPr>
          <w:p w14:paraId="541E1057" w14:textId="77777777" w:rsidR="00A44E76" w:rsidRPr="00DF6093" w:rsidRDefault="00A44E76" w:rsidP="00A44E76">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.15 cm storio </w:t>
            </w:r>
            <w:proofErr w:type="spellStart"/>
            <w:r w:rsidRPr="00DF6093">
              <w:rPr>
                <w:rFonts w:ascii="Times New Roman" w:eastAsia="Times New Roman" w:hAnsi="Times New Roman" w:cs="Times New Roman"/>
                <w:sz w:val="24"/>
                <w:szCs w:val="24"/>
              </w:rPr>
              <w:t>viensl</w:t>
            </w:r>
            <w:proofErr w:type="spellEnd"/>
            <w:r w:rsidRPr="00DF6093">
              <w:rPr>
                <w:rFonts w:ascii="Times New Roman" w:eastAsia="Times New Roman" w:hAnsi="Times New Roman" w:cs="Times New Roman"/>
                <w:sz w:val="24"/>
                <w:szCs w:val="24"/>
              </w:rPr>
              <w:t xml:space="preserve">. pagrindo iš </w:t>
            </w:r>
            <w:proofErr w:type="spellStart"/>
            <w:r w:rsidRPr="00DF6093">
              <w:rPr>
                <w:rFonts w:ascii="Times New Roman" w:eastAsia="Times New Roman" w:hAnsi="Times New Roman" w:cs="Times New Roman"/>
                <w:sz w:val="24"/>
                <w:szCs w:val="24"/>
              </w:rPr>
              <w:t>dolomit</w:t>
            </w:r>
            <w:proofErr w:type="spellEnd"/>
            <w:r w:rsidRPr="00DF6093">
              <w:rPr>
                <w:rFonts w:ascii="Times New Roman" w:eastAsia="Times New Roman" w:hAnsi="Times New Roman" w:cs="Times New Roman"/>
                <w:sz w:val="24"/>
                <w:szCs w:val="24"/>
              </w:rPr>
              <w:t xml:space="preserve">. skaldos 40-70 mm didesnio kaip 98.1 </w:t>
            </w:r>
            <w:proofErr w:type="spellStart"/>
            <w:r w:rsidRPr="00DF6093">
              <w:rPr>
                <w:rFonts w:ascii="Times New Roman" w:eastAsia="Times New Roman" w:hAnsi="Times New Roman" w:cs="Times New Roman"/>
                <w:sz w:val="24"/>
                <w:szCs w:val="24"/>
              </w:rPr>
              <w:t>MPa</w:t>
            </w:r>
            <w:proofErr w:type="spellEnd"/>
            <w:r w:rsidRPr="00DF6093">
              <w:rPr>
                <w:rFonts w:ascii="Times New Roman" w:eastAsia="Times New Roman" w:hAnsi="Times New Roman" w:cs="Times New Roman"/>
                <w:sz w:val="24"/>
                <w:szCs w:val="24"/>
              </w:rPr>
              <w:t xml:space="preserve"> atsparumo įrengimas  k9=1.15</w:t>
            </w:r>
          </w:p>
        </w:tc>
        <w:tc>
          <w:tcPr>
            <w:tcW w:w="883" w:type="dxa"/>
            <w:tcBorders>
              <w:top w:val="nil"/>
              <w:left w:val="nil"/>
              <w:bottom w:val="single" w:sz="4" w:space="0" w:color="auto"/>
              <w:right w:val="single" w:sz="4" w:space="0" w:color="auto"/>
            </w:tcBorders>
            <w:vAlign w:val="center"/>
            <w:hideMark/>
          </w:tcPr>
          <w:p w14:paraId="2065A9DB" w14:textId="77777777" w:rsidR="00A44E76" w:rsidRPr="00DF6093" w:rsidRDefault="00A44E76"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0528B2F4" w14:textId="39CBE8BA" w:rsidR="00A44E76" w:rsidRPr="00A44E76" w:rsidRDefault="00A44E76" w:rsidP="00A44E76">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373,75</w:t>
            </w:r>
          </w:p>
        </w:tc>
      </w:tr>
      <w:tr w:rsidR="00A44E76" w:rsidRPr="00DF6093" w14:paraId="78915272" w14:textId="77777777" w:rsidTr="006F7863">
        <w:trPr>
          <w:trHeight w:val="945"/>
        </w:trPr>
        <w:tc>
          <w:tcPr>
            <w:tcW w:w="636" w:type="dxa"/>
            <w:tcBorders>
              <w:top w:val="nil"/>
              <w:left w:val="single" w:sz="4" w:space="0" w:color="auto"/>
              <w:bottom w:val="single" w:sz="4" w:space="0" w:color="auto"/>
              <w:right w:val="single" w:sz="4" w:space="0" w:color="auto"/>
            </w:tcBorders>
            <w:noWrap/>
            <w:vAlign w:val="center"/>
            <w:hideMark/>
          </w:tcPr>
          <w:p w14:paraId="2FEBC369" w14:textId="77777777" w:rsidR="00A44E76" w:rsidRPr="00DF6093" w:rsidRDefault="00A44E76"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02B46AD1" w14:textId="77777777" w:rsidR="00A44E76" w:rsidRPr="00DF6093" w:rsidRDefault="00A44E76" w:rsidP="00A44E76">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Keičiant sluoksnio storį, kiekvienam sekančiam centimetrui prie normatyvų N27-61, N27-64, N27-67 pridėti arba atimti  k4=5.000,k9=1.15</w:t>
            </w:r>
          </w:p>
        </w:tc>
        <w:tc>
          <w:tcPr>
            <w:tcW w:w="883" w:type="dxa"/>
            <w:tcBorders>
              <w:top w:val="nil"/>
              <w:left w:val="nil"/>
              <w:bottom w:val="single" w:sz="4" w:space="0" w:color="auto"/>
              <w:right w:val="single" w:sz="4" w:space="0" w:color="auto"/>
            </w:tcBorders>
            <w:vAlign w:val="center"/>
            <w:hideMark/>
          </w:tcPr>
          <w:p w14:paraId="5E7274F8" w14:textId="77777777" w:rsidR="00A44E76" w:rsidRPr="00DF6093" w:rsidRDefault="00A44E76"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6E34BF07" w14:textId="1E012D42" w:rsidR="00A44E76" w:rsidRPr="00A44E76" w:rsidRDefault="00A44E76" w:rsidP="00A44E76">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373,75</w:t>
            </w:r>
          </w:p>
        </w:tc>
      </w:tr>
      <w:tr w:rsidR="00A44E76" w:rsidRPr="00DF6093" w14:paraId="3FF0466B" w14:textId="77777777" w:rsidTr="005C416E">
        <w:trPr>
          <w:trHeight w:val="1260"/>
        </w:trPr>
        <w:tc>
          <w:tcPr>
            <w:tcW w:w="636" w:type="dxa"/>
            <w:tcBorders>
              <w:top w:val="nil"/>
              <w:left w:val="single" w:sz="4" w:space="0" w:color="auto"/>
              <w:bottom w:val="single" w:sz="4" w:space="0" w:color="auto"/>
              <w:right w:val="single" w:sz="4" w:space="0" w:color="auto"/>
            </w:tcBorders>
            <w:noWrap/>
            <w:vAlign w:val="center"/>
            <w:hideMark/>
          </w:tcPr>
          <w:p w14:paraId="7A14D69F" w14:textId="77777777" w:rsidR="00A44E76" w:rsidRPr="00DF6093" w:rsidRDefault="00A44E76"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9.</w:t>
            </w:r>
          </w:p>
        </w:tc>
        <w:tc>
          <w:tcPr>
            <w:tcW w:w="4042" w:type="dxa"/>
            <w:tcBorders>
              <w:top w:val="nil"/>
              <w:left w:val="nil"/>
              <w:bottom w:val="single" w:sz="4" w:space="0" w:color="auto"/>
              <w:right w:val="single" w:sz="4" w:space="0" w:color="auto"/>
            </w:tcBorders>
            <w:vAlign w:val="center"/>
            <w:hideMark/>
          </w:tcPr>
          <w:p w14:paraId="0C7A91AB" w14:textId="77777777" w:rsidR="00A44E76" w:rsidRPr="00DF6093" w:rsidRDefault="00A44E76" w:rsidP="00A44E76">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5 cm storio </w:t>
            </w:r>
            <w:proofErr w:type="spellStart"/>
            <w:r w:rsidRPr="00DF6093">
              <w:rPr>
                <w:rFonts w:ascii="Times New Roman" w:eastAsia="Times New Roman" w:hAnsi="Times New Roman" w:cs="Times New Roman"/>
                <w:sz w:val="24"/>
                <w:szCs w:val="24"/>
              </w:rPr>
              <w:t>viensl</w:t>
            </w:r>
            <w:proofErr w:type="spellEnd"/>
            <w:r w:rsidRPr="00DF6093">
              <w:rPr>
                <w:rFonts w:ascii="Times New Roman" w:eastAsia="Times New Roman" w:hAnsi="Times New Roman" w:cs="Times New Roman"/>
                <w:sz w:val="24"/>
                <w:szCs w:val="24"/>
              </w:rPr>
              <w:t>. dangos iš pagrindo-dangos asfaltbetonio AC 16 PD sluoksnio įrengimas klotuvu, kurio našumas iki 200t/  k8=1.17,k9=1.15</w:t>
            </w:r>
          </w:p>
        </w:tc>
        <w:tc>
          <w:tcPr>
            <w:tcW w:w="883" w:type="dxa"/>
            <w:tcBorders>
              <w:top w:val="nil"/>
              <w:left w:val="nil"/>
              <w:bottom w:val="single" w:sz="4" w:space="0" w:color="auto"/>
              <w:right w:val="single" w:sz="4" w:space="0" w:color="auto"/>
            </w:tcBorders>
            <w:vAlign w:val="center"/>
            <w:hideMark/>
          </w:tcPr>
          <w:p w14:paraId="553302FE" w14:textId="77777777" w:rsidR="00A44E76" w:rsidRPr="00DF6093" w:rsidRDefault="00A44E76"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6C48CD13" w14:textId="64A1A324" w:rsidR="00A44E76" w:rsidRPr="00A44E76" w:rsidRDefault="00A44E76" w:rsidP="00A44E76">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258,75  </w:t>
            </w:r>
          </w:p>
        </w:tc>
      </w:tr>
      <w:tr w:rsidR="00A44E76" w:rsidRPr="00DF6093" w14:paraId="6D464D82" w14:textId="77777777" w:rsidTr="00F6104A">
        <w:trPr>
          <w:trHeight w:val="945"/>
        </w:trPr>
        <w:tc>
          <w:tcPr>
            <w:tcW w:w="636" w:type="dxa"/>
            <w:tcBorders>
              <w:top w:val="nil"/>
              <w:left w:val="single" w:sz="4" w:space="0" w:color="auto"/>
              <w:bottom w:val="single" w:sz="4" w:space="0" w:color="auto"/>
              <w:right w:val="single" w:sz="4" w:space="0" w:color="auto"/>
            </w:tcBorders>
            <w:noWrap/>
            <w:vAlign w:val="center"/>
            <w:hideMark/>
          </w:tcPr>
          <w:p w14:paraId="7FCA3BBA" w14:textId="77777777" w:rsidR="00A44E76" w:rsidRPr="00DF6093" w:rsidRDefault="00A44E76"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10.</w:t>
            </w:r>
          </w:p>
        </w:tc>
        <w:tc>
          <w:tcPr>
            <w:tcW w:w="4042" w:type="dxa"/>
            <w:tcBorders>
              <w:top w:val="nil"/>
              <w:left w:val="nil"/>
              <w:bottom w:val="single" w:sz="4" w:space="0" w:color="auto"/>
              <w:right w:val="single" w:sz="4" w:space="0" w:color="auto"/>
            </w:tcBorders>
            <w:vAlign w:val="center"/>
            <w:hideMark/>
          </w:tcPr>
          <w:p w14:paraId="0C624C01" w14:textId="77777777" w:rsidR="00A44E76" w:rsidRPr="00DF6093" w:rsidRDefault="00A44E76" w:rsidP="00A44E76">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Keičiant dangos storį, kiekvienam 0,5 cm storio </w:t>
            </w:r>
            <w:proofErr w:type="spellStart"/>
            <w:r w:rsidRPr="00DF6093">
              <w:rPr>
                <w:rFonts w:ascii="Times New Roman" w:eastAsia="Times New Roman" w:hAnsi="Times New Roman" w:cs="Times New Roman"/>
                <w:sz w:val="24"/>
                <w:szCs w:val="24"/>
              </w:rPr>
              <w:t>sl</w:t>
            </w:r>
            <w:proofErr w:type="spellEnd"/>
            <w:r w:rsidRPr="00DF6093">
              <w:rPr>
                <w:rFonts w:ascii="Times New Roman" w:eastAsia="Times New Roman" w:hAnsi="Times New Roman" w:cs="Times New Roman"/>
                <w:sz w:val="24"/>
                <w:szCs w:val="24"/>
              </w:rPr>
              <w:t>. pasikeitimui prie normatyvų N27-278 pridėti  k4=6.000,k8=1.17,k9=1.15</w:t>
            </w:r>
          </w:p>
        </w:tc>
        <w:tc>
          <w:tcPr>
            <w:tcW w:w="883" w:type="dxa"/>
            <w:tcBorders>
              <w:top w:val="nil"/>
              <w:left w:val="nil"/>
              <w:bottom w:val="single" w:sz="4" w:space="0" w:color="auto"/>
              <w:right w:val="single" w:sz="4" w:space="0" w:color="auto"/>
            </w:tcBorders>
            <w:vAlign w:val="center"/>
            <w:hideMark/>
          </w:tcPr>
          <w:p w14:paraId="320A788A" w14:textId="77777777" w:rsidR="00A44E76" w:rsidRPr="00DF6093" w:rsidRDefault="00A44E76"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2761C81A" w14:textId="0271AA8E" w:rsidR="00A44E76" w:rsidRPr="00A44E76" w:rsidRDefault="00A44E76" w:rsidP="00A44E76">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258,75</w:t>
            </w:r>
          </w:p>
        </w:tc>
      </w:tr>
      <w:tr w:rsidR="00A44E76" w:rsidRPr="00DF6093" w14:paraId="13D255AA" w14:textId="77777777" w:rsidTr="00C25272">
        <w:trPr>
          <w:trHeight w:val="945"/>
        </w:trPr>
        <w:tc>
          <w:tcPr>
            <w:tcW w:w="636" w:type="dxa"/>
            <w:tcBorders>
              <w:top w:val="nil"/>
              <w:left w:val="single" w:sz="4" w:space="0" w:color="auto"/>
              <w:bottom w:val="single" w:sz="4" w:space="0" w:color="auto"/>
              <w:right w:val="single" w:sz="4" w:space="0" w:color="auto"/>
            </w:tcBorders>
            <w:noWrap/>
            <w:vAlign w:val="center"/>
            <w:hideMark/>
          </w:tcPr>
          <w:p w14:paraId="3D1859AE" w14:textId="77777777" w:rsidR="00A44E76" w:rsidRPr="00DF6093" w:rsidRDefault="00A44E76"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11.</w:t>
            </w:r>
          </w:p>
        </w:tc>
        <w:tc>
          <w:tcPr>
            <w:tcW w:w="4042" w:type="dxa"/>
            <w:tcBorders>
              <w:top w:val="nil"/>
              <w:left w:val="nil"/>
              <w:bottom w:val="single" w:sz="4" w:space="0" w:color="auto"/>
              <w:right w:val="single" w:sz="4" w:space="0" w:color="auto"/>
            </w:tcBorders>
            <w:vAlign w:val="center"/>
            <w:hideMark/>
          </w:tcPr>
          <w:p w14:paraId="6A353FF3" w14:textId="77777777" w:rsidR="00A44E76" w:rsidRPr="00DF6093" w:rsidRDefault="00A44E76"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Kelkraščio sustiprinimas smėlio-žvyro mišiniu, pridedant 40% skaldos ( sluoksnio storis  8 cm)  k9=1.15</w:t>
            </w:r>
          </w:p>
        </w:tc>
        <w:tc>
          <w:tcPr>
            <w:tcW w:w="883" w:type="dxa"/>
            <w:tcBorders>
              <w:top w:val="nil"/>
              <w:left w:val="nil"/>
              <w:bottom w:val="single" w:sz="4" w:space="0" w:color="auto"/>
              <w:right w:val="single" w:sz="4" w:space="0" w:color="auto"/>
            </w:tcBorders>
            <w:vAlign w:val="center"/>
            <w:hideMark/>
          </w:tcPr>
          <w:p w14:paraId="17E34205" w14:textId="77777777" w:rsidR="00A44E76" w:rsidRPr="00DF6093" w:rsidRDefault="00A44E76"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09EAE7FC" w14:textId="44A67FCE" w:rsidR="00A44E76" w:rsidRPr="00A44E76" w:rsidRDefault="00A44E76" w:rsidP="00A44E76">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115,00</w:t>
            </w:r>
          </w:p>
        </w:tc>
      </w:tr>
      <w:tr w:rsidR="00E14674" w:rsidRPr="00DF6093" w14:paraId="7E57B496" w14:textId="77777777" w:rsidTr="00BB4FDF">
        <w:trPr>
          <w:trHeight w:val="630"/>
        </w:trPr>
        <w:tc>
          <w:tcPr>
            <w:tcW w:w="636" w:type="dxa"/>
            <w:tcBorders>
              <w:top w:val="nil"/>
              <w:left w:val="single" w:sz="4" w:space="0" w:color="auto"/>
              <w:bottom w:val="single" w:sz="4" w:space="0" w:color="auto"/>
              <w:right w:val="single" w:sz="4" w:space="0" w:color="auto"/>
            </w:tcBorders>
            <w:noWrap/>
            <w:vAlign w:val="center"/>
            <w:hideMark/>
          </w:tcPr>
          <w:p w14:paraId="072D0732" w14:textId="77777777" w:rsidR="00E14674" w:rsidRPr="00DF6093" w:rsidRDefault="00E14674"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12.</w:t>
            </w:r>
          </w:p>
        </w:tc>
        <w:tc>
          <w:tcPr>
            <w:tcW w:w="4042" w:type="dxa"/>
            <w:tcBorders>
              <w:top w:val="nil"/>
              <w:left w:val="nil"/>
              <w:bottom w:val="single" w:sz="4" w:space="0" w:color="auto"/>
              <w:right w:val="single" w:sz="4" w:space="0" w:color="auto"/>
            </w:tcBorders>
            <w:vAlign w:val="center"/>
            <w:hideMark/>
          </w:tcPr>
          <w:p w14:paraId="6579B1A0" w14:textId="77777777" w:rsidR="00E14674" w:rsidRPr="00DF6093" w:rsidRDefault="00E14674"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0,5m pločio išorinės kelkraščio dalies sustiprinimas, užsėjant žolę  k9=1.15</w:t>
            </w:r>
          </w:p>
        </w:tc>
        <w:tc>
          <w:tcPr>
            <w:tcW w:w="883" w:type="dxa"/>
            <w:tcBorders>
              <w:top w:val="nil"/>
              <w:left w:val="nil"/>
              <w:bottom w:val="single" w:sz="4" w:space="0" w:color="auto"/>
              <w:right w:val="single" w:sz="4" w:space="0" w:color="auto"/>
            </w:tcBorders>
            <w:vAlign w:val="center"/>
            <w:hideMark/>
          </w:tcPr>
          <w:p w14:paraId="08A02444" w14:textId="77777777" w:rsidR="00E14674" w:rsidRPr="00DF6093" w:rsidRDefault="00E14674"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6BC1A159" w14:textId="42E4EB03" w:rsidR="00E14674" w:rsidRPr="00E14674" w:rsidRDefault="00E14674" w:rsidP="00E14674">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57,50</w:t>
            </w:r>
          </w:p>
        </w:tc>
      </w:tr>
      <w:tr w:rsidR="00E14674" w:rsidRPr="00DF6093" w14:paraId="33CFF8C4" w14:textId="77777777" w:rsidTr="00CA11AA">
        <w:trPr>
          <w:trHeight w:val="945"/>
        </w:trPr>
        <w:tc>
          <w:tcPr>
            <w:tcW w:w="636" w:type="dxa"/>
            <w:tcBorders>
              <w:top w:val="nil"/>
              <w:left w:val="single" w:sz="4" w:space="0" w:color="auto"/>
              <w:bottom w:val="single" w:sz="4" w:space="0" w:color="auto"/>
              <w:right w:val="single" w:sz="4" w:space="0" w:color="auto"/>
            </w:tcBorders>
            <w:noWrap/>
            <w:vAlign w:val="center"/>
            <w:hideMark/>
          </w:tcPr>
          <w:p w14:paraId="05B7D602" w14:textId="77777777" w:rsidR="00E14674" w:rsidRPr="00DF6093" w:rsidRDefault="00E14674"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13.</w:t>
            </w:r>
          </w:p>
        </w:tc>
        <w:tc>
          <w:tcPr>
            <w:tcW w:w="4042" w:type="dxa"/>
            <w:tcBorders>
              <w:top w:val="nil"/>
              <w:left w:val="nil"/>
              <w:bottom w:val="single" w:sz="4" w:space="0" w:color="auto"/>
              <w:right w:val="single" w:sz="4" w:space="0" w:color="auto"/>
            </w:tcBorders>
            <w:vAlign w:val="center"/>
            <w:hideMark/>
          </w:tcPr>
          <w:p w14:paraId="7899B369" w14:textId="77777777" w:rsidR="00E14674" w:rsidRPr="00DF6093" w:rsidRDefault="00E14674"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Kelio griovių kasimas </w:t>
            </w:r>
            <w:proofErr w:type="spellStart"/>
            <w:r w:rsidRPr="00DF6093">
              <w:rPr>
                <w:rFonts w:ascii="Times New Roman" w:eastAsia="Times New Roman" w:hAnsi="Times New Roman" w:cs="Times New Roman"/>
                <w:sz w:val="24"/>
                <w:szCs w:val="24"/>
              </w:rPr>
              <w:t>eksksvat</w:t>
            </w:r>
            <w:proofErr w:type="spellEnd"/>
            <w:r w:rsidRPr="00DF6093">
              <w:rPr>
                <w:rFonts w:ascii="Times New Roman" w:eastAsia="Times New Roman" w:hAnsi="Times New Roman" w:cs="Times New Roman"/>
                <w:sz w:val="24"/>
                <w:szCs w:val="24"/>
              </w:rPr>
              <w:t xml:space="preserve">. su 0.25 m3 kaušu, pakrovimas į </w:t>
            </w:r>
            <w:proofErr w:type="spellStart"/>
            <w:r w:rsidRPr="00DF6093">
              <w:rPr>
                <w:rFonts w:ascii="Times New Roman" w:eastAsia="Times New Roman" w:hAnsi="Times New Roman" w:cs="Times New Roman"/>
                <w:sz w:val="24"/>
                <w:szCs w:val="24"/>
              </w:rPr>
              <w:t>autosavivarčius</w:t>
            </w:r>
            <w:proofErr w:type="spellEnd"/>
            <w:r w:rsidRPr="00DF6093">
              <w:rPr>
                <w:rFonts w:ascii="Times New Roman" w:eastAsia="Times New Roman" w:hAnsi="Times New Roman" w:cs="Times New Roman"/>
                <w:sz w:val="24"/>
                <w:szCs w:val="24"/>
              </w:rPr>
              <w:t>, vežiojimas iki  1 km ir darbas sąvartoje  k9=1.15</w:t>
            </w:r>
          </w:p>
        </w:tc>
        <w:tc>
          <w:tcPr>
            <w:tcW w:w="883" w:type="dxa"/>
            <w:tcBorders>
              <w:top w:val="nil"/>
              <w:left w:val="nil"/>
              <w:bottom w:val="single" w:sz="4" w:space="0" w:color="auto"/>
              <w:right w:val="single" w:sz="4" w:space="0" w:color="auto"/>
            </w:tcBorders>
            <w:vAlign w:val="center"/>
            <w:hideMark/>
          </w:tcPr>
          <w:p w14:paraId="3B84B530" w14:textId="77777777" w:rsidR="00E14674" w:rsidRPr="00DF6093" w:rsidRDefault="00E14674"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 m3</w:t>
            </w:r>
          </w:p>
        </w:tc>
        <w:tc>
          <w:tcPr>
            <w:tcW w:w="4078" w:type="dxa"/>
            <w:gridSpan w:val="3"/>
            <w:tcBorders>
              <w:top w:val="nil"/>
              <w:left w:val="nil"/>
              <w:bottom w:val="single" w:sz="4" w:space="0" w:color="auto"/>
              <w:right w:val="single" w:sz="4" w:space="0" w:color="auto"/>
            </w:tcBorders>
            <w:noWrap/>
            <w:vAlign w:val="center"/>
            <w:hideMark/>
          </w:tcPr>
          <w:p w14:paraId="53F331F2" w14:textId="09266E7E" w:rsidR="00E14674" w:rsidRPr="00E14674" w:rsidRDefault="00E14674" w:rsidP="00E14674">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5,175</w:t>
            </w:r>
          </w:p>
        </w:tc>
      </w:tr>
      <w:tr w:rsidR="00E14674" w:rsidRPr="00DF6093" w14:paraId="64AF9F22" w14:textId="77777777" w:rsidTr="00366A0F">
        <w:trPr>
          <w:trHeight w:val="630"/>
        </w:trPr>
        <w:tc>
          <w:tcPr>
            <w:tcW w:w="636" w:type="dxa"/>
            <w:tcBorders>
              <w:top w:val="nil"/>
              <w:left w:val="single" w:sz="4" w:space="0" w:color="auto"/>
              <w:bottom w:val="single" w:sz="4" w:space="0" w:color="auto"/>
              <w:right w:val="single" w:sz="4" w:space="0" w:color="auto"/>
            </w:tcBorders>
            <w:noWrap/>
            <w:vAlign w:val="center"/>
            <w:hideMark/>
          </w:tcPr>
          <w:p w14:paraId="4C87479A" w14:textId="77777777" w:rsidR="00E14674" w:rsidRPr="00DF6093" w:rsidRDefault="00E14674"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14.</w:t>
            </w:r>
          </w:p>
        </w:tc>
        <w:tc>
          <w:tcPr>
            <w:tcW w:w="4042" w:type="dxa"/>
            <w:tcBorders>
              <w:top w:val="nil"/>
              <w:left w:val="nil"/>
              <w:bottom w:val="single" w:sz="4" w:space="0" w:color="auto"/>
              <w:right w:val="single" w:sz="4" w:space="0" w:color="auto"/>
            </w:tcBorders>
            <w:vAlign w:val="center"/>
            <w:hideMark/>
          </w:tcPr>
          <w:p w14:paraId="7CD2B4F6" w14:textId="77777777" w:rsidR="00E14674" w:rsidRPr="00DF6093" w:rsidRDefault="00E14674"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Šlaitų </w:t>
            </w:r>
            <w:proofErr w:type="spellStart"/>
            <w:r w:rsidRPr="00DF6093">
              <w:rPr>
                <w:rFonts w:ascii="Times New Roman" w:eastAsia="Times New Roman" w:hAnsi="Times New Roman" w:cs="Times New Roman"/>
                <w:sz w:val="24"/>
                <w:szCs w:val="24"/>
              </w:rPr>
              <w:t>planiravimas</w:t>
            </w:r>
            <w:proofErr w:type="spellEnd"/>
            <w:r w:rsidRPr="00DF6093">
              <w:rPr>
                <w:rFonts w:ascii="Times New Roman" w:eastAsia="Times New Roman" w:hAnsi="Times New Roman" w:cs="Times New Roman"/>
                <w:sz w:val="24"/>
                <w:szCs w:val="24"/>
              </w:rPr>
              <w:t xml:space="preserve"> mechanizuotu būdu iškasose, kai gruntas  2 grupės  k9=1.15</w:t>
            </w:r>
          </w:p>
        </w:tc>
        <w:tc>
          <w:tcPr>
            <w:tcW w:w="883" w:type="dxa"/>
            <w:tcBorders>
              <w:top w:val="nil"/>
              <w:left w:val="nil"/>
              <w:bottom w:val="single" w:sz="4" w:space="0" w:color="auto"/>
              <w:right w:val="single" w:sz="4" w:space="0" w:color="auto"/>
            </w:tcBorders>
            <w:vAlign w:val="center"/>
            <w:hideMark/>
          </w:tcPr>
          <w:p w14:paraId="3A752F4A" w14:textId="77777777" w:rsidR="00E14674" w:rsidRPr="00DF6093" w:rsidRDefault="00E14674"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t.m2</w:t>
            </w:r>
          </w:p>
        </w:tc>
        <w:tc>
          <w:tcPr>
            <w:tcW w:w="4078" w:type="dxa"/>
            <w:gridSpan w:val="3"/>
            <w:tcBorders>
              <w:top w:val="nil"/>
              <w:left w:val="nil"/>
              <w:bottom w:val="single" w:sz="4" w:space="0" w:color="auto"/>
              <w:right w:val="single" w:sz="4" w:space="0" w:color="auto"/>
            </w:tcBorders>
            <w:noWrap/>
            <w:vAlign w:val="center"/>
            <w:hideMark/>
          </w:tcPr>
          <w:p w14:paraId="42918BDE" w14:textId="00C9BF6E" w:rsidR="00E14674" w:rsidRPr="00E14674" w:rsidRDefault="00E14674" w:rsidP="00E14674">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33,580</w:t>
            </w:r>
          </w:p>
        </w:tc>
      </w:tr>
      <w:tr w:rsidR="00E14674" w:rsidRPr="00DF6093" w14:paraId="79A99243" w14:textId="77777777" w:rsidTr="00E4153D">
        <w:trPr>
          <w:trHeight w:val="630"/>
        </w:trPr>
        <w:tc>
          <w:tcPr>
            <w:tcW w:w="636" w:type="dxa"/>
            <w:tcBorders>
              <w:top w:val="nil"/>
              <w:left w:val="single" w:sz="4" w:space="0" w:color="auto"/>
              <w:bottom w:val="single" w:sz="4" w:space="0" w:color="auto"/>
              <w:right w:val="single" w:sz="4" w:space="0" w:color="auto"/>
            </w:tcBorders>
            <w:noWrap/>
            <w:vAlign w:val="center"/>
            <w:hideMark/>
          </w:tcPr>
          <w:p w14:paraId="4078D33D" w14:textId="77777777" w:rsidR="00E14674" w:rsidRPr="00DF6093" w:rsidRDefault="00E14674"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15.</w:t>
            </w:r>
          </w:p>
        </w:tc>
        <w:tc>
          <w:tcPr>
            <w:tcW w:w="4042" w:type="dxa"/>
            <w:tcBorders>
              <w:top w:val="nil"/>
              <w:left w:val="nil"/>
              <w:bottom w:val="single" w:sz="4" w:space="0" w:color="auto"/>
              <w:right w:val="single" w:sz="4" w:space="0" w:color="auto"/>
            </w:tcBorders>
            <w:vAlign w:val="center"/>
            <w:hideMark/>
          </w:tcPr>
          <w:p w14:paraId="764C969C" w14:textId="77777777" w:rsidR="00E14674" w:rsidRPr="00DF6093" w:rsidRDefault="00E14674" w:rsidP="000F51EF">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Griovio dugno ir šlaitų </w:t>
            </w:r>
            <w:proofErr w:type="spellStart"/>
            <w:r w:rsidRPr="00DF6093">
              <w:rPr>
                <w:rFonts w:ascii="Times New Roman" w:eastAsia="Times New Roman" w:hAnsi="Times New Roman" w:cs="Times New Roman"/>
                <w:sz w:val="24"/>
                <w:szCs w:val="24"/>
              </w:rPr>
              <w:t>planiravimas</w:t>
            </w:r>
            <w:proofErr w:type="spellEnd"/>
            <w:r w:rsidRPr="00DF6093">
              <w:rPr>
                <w:rFonts w:ascii="Times New Roman" w:eastAsia="Times New Roman" w:hAnsi="Times New Roman" w:cs="Times New Roman"/>
                <w:sz w:val="24"/>
                <w:szCs w:val="24"/>
              </w:rPr>
              <w:t xml:space="preserve"> rankiniu būdu, kai gruntas  2 grupės  k9=1.15</w:t>
            </w:r>
          </w:p>
        </w:tc>
        <w:tc>
          <w:tcPr>
            <w:tcW w:w="883" w:type="dxa"/>
            <w:tcBorders>
              <w:top w:val="nil"/>
              <w:left w:val="nil"/>
              <w:bottom w:val="single" w:sz="4" w:space="0" w:color="auto"/>
              <w:right w:val="single" w:sz="4" w:space="0" w:color="auto"/>
            </w:tcBorders>
            <w:vAlign w:val="center"/>
            <w:hideMark/>
          </w:tcPr>
          <w:p w14:paraId="733ADB80" w14:textId="77777777" w:rsidR="00E14674" w:rsidRPr="00DF6093" w:rsidRDefault="00E14674"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t.m2</w:t>
            </w:r>
          </w:p>
        </w:tc>
        <w:tc>
          <w:tcPr>
            <w:tcW w:w="4078" w:type="dxa"/>
            <w:gridSpan w:val="3"/>
            <w:tcBorders>
              <w:top w:val="nil"/>
              <w:left w:val="nil"/>
              <w:bottom w:val="single" w:sz="4" w:space="0" w:color="auto"/>
              <w:right w:val="single" w:sz="4" w:space="0" w:color="auto"/>
            </w:tcBorders>
            <w:noWrap/>
            <w:vAlign w:val="center"/>
            <w:hideMark/>
          </w:tcPr>
          <w:p w14:paraId="0F383082" w14:textId="06C89A09" w:rsidR="00E14674" w:rsidRPr="00E14674" w:rsidRDefault="00E14674" w:rsidP="00E14674">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6,716</w:t>
            </w:r>
          </w:p>
        </w:tc>
      </w:tr>
      <w:tr w:rsidR="00E14674" w:rsidRPr="00DF6093" w14:paraId="1D657D52" w14:textId="77777777" w:rsidTr="0096391F">
        <w:trPr>
          <w:trHeight w:val="945"/>
        </w:trPr>
        <w:tc>
          <w:tcPr>
            <w:tcW w:w="636" w:type="dxa"/>
            <w:tcBorders>
              <w:top w:val="nil"/>
              <w:left w:val="single" w:sz="4" w:space="0" w:color="auto"/>
              <w:bottom w:val="single" w:sz="4" w:space="0" w:color="auto"/>
              <w:right w:val="single" w:sz="4" w:space="0" w:color="auto"/>
            </w:tcBorders>
            <w:noWrap/>
            <w:vAlign w:val="center"/>
            <w:hideMark/>
          </w:tcPr>
          <w:p w14:paraId="795D0687" w14:textId="77777777" w:rsidR="00E14674" w:rsidRPr="00DF6093" w:rsidRDefault="00E14674"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16.</w:t>
            </w:r>
          </w:p>
        </w:tc>
        <w:tc>
          <w:tcPr>
            <w:tcW w:w="4042" w:type="dxa"/>
            <w:tcBorders>
              <w:top w:val="nil"/>
              <w:left w:val="nil"/>
              <w:bottom w:val="single" w:sz="4" w:space="0" w:color="auto"/>
              <w:right w:val="single" w:sz="4" w:space="0" w:color="auto"/>
            </w:tcBorders>
            <w:vAlign w:val="center"/>
            <w:hideMark/>
          </w:tcPr>
          <w:p w14:paraId="00D0625B" w14:textId="77777777" w:rsidR="00E14674" w:rsidRPr="00DF6093" w:rsidRDefault="00E14674" w:rsidP="000F51EF">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Šlaitų tvirtinimas 6 cm dirvožemio sluoksniu, paskleidžiant gruntą ir pasėjant žoles rankiniu būdu  k9=1.15</w:t>
            </w:r>
          </w:p>
        </w:tc>
        <w:tc>
          <w:tcPr>
            <w:tcW w:w="883" w:type="dxa"/>
            <w:tcBorders>
              <w:top w:val="nil"/>
              <w:left w:val="nil"/>
              <w:bottom w:val="single" w:sz="4" w:space="0" w:color="auto"/>
              <w:right w:val="single" w:sz="4" w:space="0" w:color="auto"/>
            </w:tcBorders>
            <w:vAlign w:val="center"/>
            <w:hideMark/>
          </w:tcPr>
          <w:p w14:paraId="5559F388" w14:textId="77777777" w:rsidR="00E14674" w:rsidRPr="00DF6093" w:rsidRDefault="00E14674"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77694ABF" w14:textId="489CE283" w:rsidR="00E14674" w:rsidRPr="00E14674" w:rsidRDefault="00E14674" w:rsidP="00E14674">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336,168</w:t>
            </w:r>
          </w:p>
        </w:tc>
      </w:tr>
      <w:tr w:rsidR="00E14674" w:rsidRPr="00DF6093" w14:paraId="53B9B7C3" w14:textId="77777777" w:rsidTr="00B7151F">
        <w:trPr>
          <w:trHeight w:val="945"/>
        </w:trPr>
        <w:tc>
          <w:tcPr>
            <w:tcW w:w="636" w:type="dxa"/>
            <w:tcBorders>
              <w:top w:val="nil"/>
              <w:left w:val="single" w:sz="4" w:space="0" w:color="auto"/>
              <w:bottom w:val="single" w:sz="4" w:space="0" w:color="auto"/>
              <w:right w:val="single" w:sz="4" w:space="0" w:color="auto"/>
            </w:tcBorders>
            <w:noWrap/>
            <w:vAlign w:val="center"/>
            <w:hideMark/>
          </w:tcPr>
          <w:p w14:paraId="5985770C" w14:textId="77777777" w:rsidR="00E14674" w:rsidRPr="00DF6093" w:rsidRDefault="00E14674"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17.</w:t>
            </w:r>
          </w:p>
        </w:tc>
        <w:tc>
          <w:tcPr>
            <w:tcW w:w="4042" w:type="dxa"/>
            <w:tcBorders>
              <w:top w:val="nil"/>
              <w:left w:val="nil"/>
              <w:bottom w:val="single" w:sz="4" w:space="0" w:color="auto"/>
              <w:right w:val="single" w:sz="4" w:space="0" w:color="auto"/>
            </w:tcBorders>
            <w:vAlign w:val="center"/>
            <w:hideMark/>
          </w:tcPr>
          <w:p w14:paraId="7034F367" w14:textId="77777777" w:rsidR="00E14674" w:rsidRPr="00DF6093" w:rsidRDefault="00E14674" w:rsidP="000F51EF">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Latako dugno iš biriųjų medžiagų pralaidoms įrengimas ( smėlio-žvyro mišinio)  k8=1.03,k9=1.15</w:t>
            </w:r>
          </w:p>
        </w:tc>
        <w:tc>
          <w:tcPr>
            <w:tcW w:w="883" w:type="dxa"/>
            <w:tcBorders>
              <w:top w:val="nil"/>
              <w:left w:val="nil"/>
              <w:bottom w:val="single" w:sz="4" w:space="0" w:color="auto"/>
              <w:right w:val="single" w:sz="4" w:space="0" w:color="auto"/>
            </w:tcBorders>
            <w:vAlign w:val="center"/>
            <w:hideMark/>
          </w:tcPr>
          <w:p w14:paraId="3A6AB3C6" w14:textId="77777777" w:rsidR="00E14674" w:rsidRPr="00DF6093" w:rsidRDefault="00E14674"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42EE86E4" w14:textId="28A6C1F6" w:rsidR="00E14674" w:rsidRPr="00E14674" w:rsidRDefault="00E14674" w:rsidP="00E14674">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345,0</w:t>
            </w:r>
          </w:p>
        </w:tc>
      </w:tr>
      <w:tr w:rsidR="00DF6093" w:rsidRPr="00DF6093" w14:paraId="1AD334B4" w14:textId="77777777" w:rsidTr="006A71C7">
        <w:trPr>
          <w:trHeight w:val="428"/>
        </w:trPr>
        <w:tc>
          <w:tcPr>
            <w:tcW w:w="9639" w:type="dxa"/>
            <w:gridSpan w:val="6"/>
            <w:tcBorders>
              <w:top w:val="nil"/>
              <w:left w:val="single" w:sz="4" w:space="0" w:color="auto"/>
              <w:bottom w:val="single" w:sz="4" w:space="0" w:color="auto"/>
              <w:right w:val="single" w:sz="4" w:space="0" w:color="auto"/>
            </w:tcBorders>
            <w:noWrap/>
            <w:vAlign w:val="center"/>
          </w:tcPr>
          <w:p w14:paraId="16CB9300" w14:textId="77777777" w:rsidR="00DF6093" w:rsidRPr="00DF6093" w:rsidRDefault="00DF6093" w:rsidP="00DF6093">
            <w:pPr>
              <w:rPr>
                <w:rFonts w:ascii="Times New Roman" w:eastAsia="Times New Roman" w:hAnsi="Times New Roman" w:cs="Times New Roman"/>
                <w:color w:val="000000"/>
                <w:sz w:val="24"/>
                <w:szCs w:val="24"/>
              </w:rPr>
            </w:pPr>
            <w:proofErr w:type="spellStart"/>
            <w:r w:rsidRPr="00DF6093">
              <w:rPr>
                <w:rFonts w:ascii="Times New Roman" w:eastAsia="Times New Roman" w:hAnsi="Times New Roman" w:cs="Times New Roman"/>
                <w:b/>
                <w:bCs/>
                <w:color w:val="000000"/>
                <w:sz w:val="24"/>
                <w:szCs w:val="24"/>
              </w:rPr>
              <w:t>Vienasluoksnės</w:t>
            </w:r>
            <w:proofErr w:type="spellEnd"/>
            <w:r w:rsidRPr="00DF6093">
              <w:rPr>
                <w:rFonts w:ascii="Times New Roman" w:eastAsia="Times New Roman" w:hAnsi="Times New Roman" w:cs="Times New Roman"/>
                <w:b/>
                <w:bCs/>
                <w:color w:val="000000"/>
                <w:sz w:val="24"/>
                <w:szCs w:val="24"/>
              </w:rPr>
              <w:t xml:space="preserve"> asfaltbetonio dangos įrengimas</w:t>
            </w:r>
          </w:p>
        </w:tc>
      </w:tr>
      <w:tr w:rsidR="000F51EF" w:rsidRPr="00DF6093" w14:paraId="18DB8181" w14:textId="77777777" w:rsidTr="000D7166">
        <w:trPr>
          <w:trHeight w:val="945"/>
        </w:trPr>
        <w:tc>
          <w:tcPr>
            <w:tcW w:w="636" w:type="dxa"/>
            <w:tcBorders>
              <w:top w:val="nil"/>
              <w:left w:val="single" w:sz="4" w:space="0" w:color="auto"/>
              <w:bottom w:val="single" w:sz="4" w:space="0" w:color="auto"/>
              <w:right w:val="single" w:sz="4" w:space="0" w:color="auto"/>
            </w:tcBorders>
            <w:noWrap/>
            <w:vAlign w:val="center"/>
          </w:tcPr>
          <w:p w14:paraId="33999EBB"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tcPr>
          <w:p w14:paraId="276B2E66" w14:textId="77777777" w:rsidR="000F51EF" w:rsidRPr="00DF6093" w:rsidRDefault="000F51EF" w:rsidP="000F51EF">
            <w:pPr>
              <w:jc w:val="both"/>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Dvisluoksnės</w:t>
            </w:r>
            <w:proofErr w:type="spellEnd"/>
            <w:r w:rsidRPr="00DF6093">
              <w:rPr>
                <w:rFonts w:ascii="Times New Roman" w:eastAsia="Times New Roman" w:hAnsi="Times New Roman" w:cs="Times New Roman"/>
                <w:sz w:val="24"/>
                <w:szCs w:val="24"/>
              </w:rPr>
              <w:t xml:space="preserve"> kelio dangos viršutinio sluoksnio įrengimas iš viršutinio dangos sluoksnio asfaltbetonio (sluoksnis 4,0 cm storio, klotuvas iki 200 t/h)</w:t>
            </w:r>
          </w:p>
        </w:tc>
        <w:tc>
          <w:tcPr>
            <w:tcW w:w="883" w:type="dxa"/>
            <w:tcBorders>
              <w:top w:val="nil"/>
              <w:left w:val="nil"/>
              <w:bottom w:val="single" w:sz="4" w:space="0" w:color="auto"/>
              <w:right w:val="single" w:sz="4" w:space="0" w:color="auto"/>
            </w:tcBorders>
            <w:vAlign w:val="center"/>
          </w:tcPr>
          <w:p w14:paraId="55DFB6F3"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tcPr>
          <w:p w14:paraId="0FB4743A" w14:textId="1B62017B"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sz w:val="24"/>
                <w:szCs w:val="24"/>
              </w:rPr>
              <w:t xml:space="preserve">   12,00</w:t>
            </w:r>
          </w:p>
        </w:tc>
      </w:tr>
      <w:tr w:rsidR="000F51EF" w:rsidRPr="00DF6093" w14:paraId="4554161E" w14:textId="77777777" w:rsidTr="00965AD9">
        <w:trPr>
          <w:trHeight w:val="945"/>
        </w:trPr>
        <w:tc>
          <w:tcPr>
            <w:tcW w:w="636" w:type="dxa"/>
            <w:tcBorders>
              <w:top w:val="nil"/>
              <w:left w:val="single" w:sz="4" w:space="0" w:color="auto"/>
              <w:bottom w:val="single" w:sz="4" w:space="0" w:color="auto"/>
              <w:right w:val="single" w:sz="4" w:space="0" w:color="auto"/>
            </w:tcBorders>
            <w:noWrap/>
            <w:vAlign w:val="center"/>
          </w:tcPr>
          <w:p w14:paraId="380400B0"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lastRenderedPageBreak/>
              <w:t>2.</w:t>
            </w:r>
          </w:p>
        </w:tc>
        <w:tc>
          <w:tcPr>
            <w:tcW w:w="4042" w:type="dxa"/>
            <w:tcBorders>
              <w:top w:val="nil"/>
              <w:left w:val="nil"/>
              <w:bottom w:val="single" w:sz="4" w:space="0" w:color="auto"/>
              <w:right w:val="single" w:sz="4" w:space="0" w:color="auto"/>
            </w:tcBorders>
            <w:vAlign w:val="center"/>
          </w:tcPr>
          <w:p w14:paraId="0C9B3D14" w14:textId="77777777" w:rsidR="000F51EF" w:rsidRPr="00DF6093" w:rsidRDefault="000F51EF" w:rsidP="000F51EF">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Kelio pagrindo įrengimas iš asfaltbetonio (sluoksnio 8,0 cm storio, klotuvas iki 200 t/h)</w:t>
            </w:r>
          </w:p>
        </w:tc>
        <w:tc>
          <w:tcPr>
            <w:tcW w:w="883" w:type="dxa"/>
            <w:tcBorders>
              <w:top w:val="nil"/>
              <w:left w:val="nil"/>
              <w:bottom w:val="single" w:sz="4" w:space="0" w:color="auto"/>
              <w:right w:val="single" w:sz="4" w:space="0" w:color="auto"/>
            </w:tcBorders>
            <w:vAlign w:val="center"/>
          </w:tcPr>
          <w:p w14:paraId="3A82D346"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tcPr>
          <w:p w14:paraId="47528F66" w14:textId="75283384"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sz w:val="24"/>
                <w:szCs w:val="24"/>
              </w:rPr>
              <w:t xml:space="preserve">   12,00  </w:t>
            </w:r>
          </w:p>
        </w:tc>
      </w:tr>
      <w:tr w:rsidR="00DF6093" w:rsidRPr="00DF6093" w14:paraId="72B20C58" w14:textId="77777777" w:rsidTr="006A71C7">
        <w:trPr>
          <w:trHeight w:val="557"/>
        </w:trPr>
        <w:tc>
          <w:tcPr>
            <w:tcW w:w="9639" w:type="dxa"/>
            <w:gridSpan w:val="6"/>
            <w:tcBorders>
              <w:top w:val="nil"/>
              <w:left w:val="single" w:sz="4" w:space="0" w:color="auto"/>
              <w:bottom w:val="single" w:sz="4" w:space="0" w:color="auto"/>
              <w:right w:val="single" w:sz="4" w:space="0" w:color="auto"/>
            </w:tcBorders>
            <w:noWrap/>
            <w:vAlign w:val="center"/>
          </w:tcPr>
          <w:p w14:paraId="45E1637A" w14:textId="77777777" w:rsidR="00DF6093" w:rsidRPr="00DF6093" w:rsidRDefault="00DF6093" w:rsidP="00DF6093">
            <w:pPr>
              <w:rPr>
                <w:rFonts w:ascii="Times New Roman" w:eastAsia="Times New Roman" w:hAnsi="Times New Roman" w:cs="Times New Roman"/>
                <w:color w:val="000000"/>
                <w:sz w:val="24"/>
                <w:szCs w:val="24"/>
              </w:rPr>
            </w:pPr>
            <w:r w:rsidRPr="00DF6093">
              <w:rPr>
                <w:rFonts w:ascii="Times New Roman" w:eastAsia="Times New Roman" w:hAnsi="Times New Roman" w:cs="Times New Roman"/>
                <w:b/>
                <w:bCs/>
                <w:color w:val="000000"/>
                <w:sz w:val="24"/>
                <w:szCs w:val="24"/>
              </w:rPr>
              <w:t>Minkšto asfalto SA 16 dangos įrengimas</w:t>
            </w:r>
          </w:p>
        </w:tc>
      </w:tr>
      <w:tr w:rsidR="000F51EF" w:rsidRPr="00DF6093" w14:paraId="02BDA5D5" w14:textId="77777777" w:rsidTr="00CB2227">
        <w:trPr>
          <w:trHeight w:val="945"/>
        </w:trPr>
        <w:tc>
          <w:tcPr>
            <w:tcW w:w="636" w:type="dxa"/>
            <w:tcBorders>
              <w:top w:val="nil"/>
              <w:left w:val="single" w:sz="4" w:space="0" w:color="auto"/>
              <w:bottom w:val="single" w:sz="4" w:space="0" w:color="auto"/>
              <w:right w:val="single" w:sz="4" w:space="0" w:color="auto"/>
            </w:tcBorders>
            <w:noWrap/>
            <w:vAlign w:val="center"/>
          </w:tcPr>
          <w:p w14:paraId="339081AF"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tcPr>
          <w:p w14:paraId="49CBD7D6" w14:textId="77777777" w:rsidR="000F51EF" w:rsidRPr="00DF6093" w:rsidRDefault="000F51EF" w:rsidP="00DF6093">
            <w:pPr>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Vienasluoksnės</w:t>
            </w:r>
            <w:proofErr w:type="spellEnd"/>
            <w:r w:rsidRPr="00DF6093">
              <w:rPr>
                <w:rFonts w:ascii="Times New Roman" w:eastAsia="Times New Roman" w:hAnsi="Times New Roman" w:cs="Times New Roman"/>
                <w:sz w:val="24"/>
                <w:szCs w:val="24"/>
              </w:rPr>
              <w:t xml:space="preserve"> kelio dangos iš pagrindo–dangos asfaltbetonio  sluoksnio įrengimas (sluoksnis 4,5 cm storio, klotuvas iki 200 t/h)</w:t>
            </w:r>
          </w:p>
        </w:tc>
        <w:tc>
          <w:tcPr>
            <w:tcW w:w="883" w:type="dxa"/>
            <w:tcBorders>
              <w:top w:val="nil"/>
              <w:left w:val="nil"/>
              <w:bottom w:val="single" w:sz="4" w:space="0" w:color="auto"/>
              <w:right w:val="single" w:sz="4" w:space="0" w:color="auto"/>
            </w:tcBorders>
            <w:vAlign w:val="center"/>
          </w:tcPr>
          <w:p w14:paraId="2C240E9A"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tcPr>
          <w:p w14:paraId="21BA4A35" w14:textId="69874036"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sz w:val="24"/>
                <w:szCs w:val="24"/>
              </w:rPr>
              <w:t xml:space="preserve">   9,00  </w:t>
            </w:r>
          </w:p>
        </w:tc>
      </w:tr>
      <w:tr w:rsidR="00DF6093" w:rsidRPr="00DF6093" w14:paraId="5B7F4979" w14:textId="77777777" w:rsidTr="006A71C7">
        <w:trPr>
          <w:trHeight w:val="430"/>
        </w:trPr>
        <w:tc>
          <w:tcPr>
            <w:tcW w:w="9639" w:type="dxa"/>
            <w:gridSpan w:val="6"/>
            <w:tcBorders>
              <w:top w:val="nil"/>
              <w:left w:val="single" w:sz="4" w:space="0" w:color="auto"/>
              <w:bottom w:val="single" w:sz="4" w:space="0" w:color="auto"/>
              <w:right w:val="single" w:sz="4" w:space="0" w:color="auto"/>
            </w:tcBorders>
            <w:noWrap/>
            <w:vAlign w:val="center"/>
          </w:tcPr>
          <w:p w14:paraId="408F7B70"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 xml:space="preserve">Kelio (gatvės) </w:t>
            </w:r>
            <w:proofErr w:type="spellStart"/>
            <w:r w:rsidRPr="00DF6093">
              <w:rPr>
                <w:rFonts w:ascii="Times New Roman" w:eastAsia="Times New Roman" w:hAnsi="Times New Roman" w:cs="Times New Roman"/>
                <w:b/>
                <w:bCs/>
                <w:color w:val="000000"/>
                <w:sz w:val="24"/>
                <w:szCs w:val="24"/>
              </w:rPr>
              <w:t>žvyringo</w:t>
            </w:r>
            <w:proofErr w:type="spellEnd"/>
            <w:r w:rsidRPr="00DF6093">
              <w:rPr>
                <w:rFonts w:ascii="Times New Roman" w:eastAsia="Times New Roman" w:hAnsi="Times New Roman" w:cs="Times New Roman"/>
                <w:b/>
                <w:bCs/>
                <w:color w:val="000000"/>
                <w:sz w:val="24"/>
                <w:szCs w:val="24"/>
              </w:rPr>
              <w:t xml:space="preserve"> pagrindo sustiprinimas</w:t>
            </w:r>
          </w:p>
        </w:tc>
      </w:tr>
      <w:tr w:rsidR="000F51EF" w:rsidRPr="00DF6093" w14:paraId="22BFF0E3" w14:textId="77777777" w:rsidTr="001B2028">
        <w:trPr>
          <w:trHeight w:val="945"/>
        </w:trPr>
        <w:tc>
          <w:tcPr>
            <w:tcW w:w="636" w:type="dxa"/>
            <w:tcBorders>
              <w:top w:val="nil"/>
              <w:left w:val="single" w:sz="4" w:space="0" w:color="auto"/>
              <w:bottom w:val="single" w:sz="4" w:space="0" w:color="auto"/>
              <w:right w:val="single" w:sz="4" w:space="0" w:color="auto"/>
            </w:tcBorders>
            <w:noWrap/>
            <w:vAlign w:val="center"/>
          </w:tcPr>
          <w:p w14:paraId="3D328E95"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tcPr>
          <w:p w14:paraId="5794CBFC" w14:textId="77777777" w:rsidR="000F51EF" w:rsidRPr="00DF6093" w:rsidRDefault="000F51EF" w:rsidP="00DF6093">
            <w:pPr>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Vienasluoksnių</w:t>
            </w:r>
            <w:proofErr w:type="spellEnd"/>
            <w:r w:rsidRPr="00DF6093">
              <w:rPr>
                <w:rFonts w:ascii="Times New Roman" w:eastAsia="Times New Roman" w:hAnsi="Times New Roman" w:cs="Times New Roman"/>
                <w:sz w:val="24"/>
                <w:szCs w:val="24"/>
              </w:rPr>
              <w:t xml:space="preserve"> iki 30 cm storio pagrindų ir dangų sutvirtinimas, sumaišant gruntą su cementu pakabinamais </w:t>
            </w:r>
            <w:proofErr w:type="spellStart"/>
            <w:r w:rsidRPr="00DF6093">
              <w:rPr>
                <w:rFonts w:ascii="Times New Roman" w:eastAsia="Times New Roman" w:hAnsi="Times New Roman" w:cs="Times New Roman"/>
                <w:sz w:val="24"/>
                <w:szCs w:val="24"/>
              </w:rPr>
              <w:t>frezais</w:t>
            </w:r>
            <w:proofErr w:type="spellEnd"/>
            <w:r w:rsidRPr="00DF6093">
              <w:rPr>
                <w:rFonts w:ascii="Times New Roman" w:eastAsia="Times New Roman" w:hAnsi="Times New Roman" w:cs="Times New Roman"/>
                <w:sz w:val="24"/>
                <w:szCs w:val="24"/>
              </w:rPr>
              <w:t xml:space="preserve"> k4=1.5</w:t>
            </w:r>
          </w:p>
        </w:tc>
        <w:tc>
          <w:tcPr>
            <w:tcW w:w="883" w:type="dxa"/>
            <w:tcBorders>
              <w:top w:val="nil"/>
              <w:left w:val="nil"/>
              <w:bottom w:val="single" w:sz="4" w:space="0" w:color="auto"/>
              <w:right w:val="single" w:sz="4" w:space="0" w:color="auto"/>
            </w:tcBorders>
            <w:vAlign w:val="center"/>
          </w:tcPr>
          <w:p w14:paraId="026264EF"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tcPr>
          <w:p w14:paraId="7BDB2FA6" w14:textId="4F1ACC0F"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sz w:val="24"/>
                <w:szCs w:val="24"/>
              </w:rPr>
              <w:t xml:space="preserve">   9,00  </w:t>
            </w:r>
          </w:p>
        </w:tc>
      </w:tr>
      <w:tr w:rsidR="000F51EF" w:rsidRPr="00DF6093" w14:paraId="42FBF0F7" w14:textId="77777777" w:rsidTr="00325350">
        <w:trPr>
          <w:trHeight w:val="945"/>
        </w:trPr>
        <w:tc>
          <w:tcPr>
            <w:tcW w:w="636" w:type="dxa"/>
            <w:tcBorders>
              <w:top w:val="nil"/>
              <w:left w:val="single" w:sz="4" w:space="0" w:color="auto"/>
              <w:bottom w:val="single" w:sz="4" w:space="0" w:color="auto"/>
              <w:right w:val="single" w:sz="4" w:space="0" w:color="auto"/>
            </w:tcBorders>
            <w:noWrap/>
            <w:vAlign w:val="center"/>
          </w:tcPr>
          <w:p w14:paraId="3888F86D"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tcPr>
          <w:p w14:paraId="79AF3DC5" w14:textId="77777777" w:rsidR="000F51EF" w:rsidRPr="00DF6093" w:rsidRDefault="000F51EF" w:rsidP="00DF6093">
            <w:pPr>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Vienasluoksnių</w:t>
            </w:r>
            <w:proofErr w:type="spellEnd"/>
            <w:r w:rsidRPr="00DF6093">
              <w:rPr>
                <w:rFonts w:ascii="Times New Roman" w:eastAsia="Times New Roman" w:hAnsi="Times New Roman" w:cs="Times New Roman"/>
                <w:sz w:val="24"/>
                <w:szCs w:val="24"/>
              </w:rPr>
              <w:t xml:space="preserve"> iki 40 cm storio pagrindų ir dangų sutvirtinimas, sumaišant gruntą su cementu pakabinamais </w:t>
            </w:r>
            <w:proofErr w:type="spellStart"/>
            <w:r w:rsidRPr="00DF6093">
              <w:rPr>
                <w:rFonts w:ascii="Times New Roman" w:eastAsia="Times New Roman" w:hAnsi="Times New Roman" w:cs="Times New Roman"/>
                <w:sz w:val="24"/>
                <w:szCs w:val="24"/>
              </w:rPr>
              <w:t>frezais</w:t>
            </w:r>
            <w:proofErr w:type="spellEnd"/>
            <w:r w:rsidRPr="00DF6093">
              <w:rPr>
                <w:rFonts w:ascii="Times New Roman" w:eastAsia="Times New Roman" w:hAnsi="Times New Roman" w:cs="Times New Roman"/>
                <w:sz w:val="24"/>
                <w:szCs w:val="24"/>
              </w:rPr>
              <w:t xml:space="preserve"> k4=2.0</w:t>
            </w:r>
          </w:p>
        </w:tc>
        <w:tc>
          <w:tcPr>
            <w:tcW w:w="883" w:type="dxa"/>
            <w:tcBorders>
              <w:top w:val="nil"/>
              <w:left w:val="nil"/>
              <w:bottom w:val="single" w:sz="4" w:space="0" w:color="auto"/>
              <w:right w:val="single" w:sz="4" w:space="0" w:color="auto"/>
            </w:tcBorders>
            <w:vAlign w:val="center"/>
          </w:tcPr>
          <w:p w14:paraId="52E1960B"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tcPr>
          <w:p w14:paraId="3B65946D" w14:textId="6DD9DD7F"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sz w:val="24"/>
                <w:szCs w:val="24"/>
              </w:rPr>
              <w:t xml:space="preserve">   9,00  </w:t>
            </w:r>
          </w:p>
        </w:tc>
      </w:tr>
      <w:tr w:rsidR="00DF6093" w:rsidRPr="00DF6093" w14:paraId="09DCB96C"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565805A0"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Išlyginamojo sluoksnio remontas</w:t>
            </w:r>
          </w:p>
        </w:tc>
      </w:tr>
      <w:tr w:rsidR="000F51EF" w:rsidRPr="00DF6093" w14:paraId="54FDBFA8" w14:textId="77777777" w:rsidTr="00171BFF">
        <w:trPr>
          <w:trHeight w:val="630"/>
        </w:trPr>
        <w:tc>
          <w:tcPr>
            <w:tcW w:w="636" w:type="dxa"/>
            <w:tcBorders>
              <w:top w:val="nil"/>
              <w:left w:val="single" w:sz="4" w:space="0" w:color="auto"/>
              <w:bottom w:val="single" w:sz="4" w:space="0" w:color="auto"/>
              <w:right w:val="single" w:sz="4" w:space="0" w:color="auto"/>
            </w:tcBorders>
            <w:noWrap/>
            <w:vAlign w:val="center"/>
            <w:hideMark/>
          </w:tcPr>
          <w:p w14:paraId="73C22618"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7A3C59F5" w14:textId="77777777" w:rsidR="000F51EF" w:rsidRPr="00DF6093" w:rsidRDefault="000F51EF"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Pagrindų plovimas ir valymas mechanizuotu būdu  k9=1.15</w:t>
            </w:r>
          </w:p>
        </w:tc>
        <w:tc>
          <w:tcPr>
            <w:tcW w:w="883" w:type="dxa"/>
            <w:tcBorders>
              <w:top w:val="nil"/>
              <w:left w:val="nil"/>
              <w:bottom w:val="single" w:sz="4" w:space="0" w:color="auto"/>
              <w:right w:val="single" w:sz="4" w:space="0" w:color="auto"/>
            </w:tcBorders>
            <w:vAlign w:val="center"/>
            <w:hideMark/>
          </w:tcPr>
          <w:p w14:paraId="7853F3ED"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26BDA8B4" w14:textId="07D96355"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36,0</w:t>
            </w:r>
          </w:p>
        </w:tc>
      </w:tr>
      <w:tr w:rsidR="00697A69" w:rsidRPr="00DF6093" w14:paraId="5361CA8B" w14:textId="77777777" w:rsidTr="002D15D5">
        <w:trPr>
          <w:trHeight w:val="945"/>
        </w:trPr>
        <w:tc>
          <w:tcPr>
            <w:tcW w:w="636" w:type="dxa"/>
            <w:tcBorders>
              <w:top w:val="nil"/>
              <w:left w:val="single" w:sz="4" w:space="0" w:color="auto"/>
              <w:bottom w:val="single" w:sz="4" w:space="0" w:color="auto"/>
              <w:right w:val="single" w:sz="4" w:space="0" w:color="auto"/>
            </w:tcBorders>
            <w:noWrap/>
            <w:vAlign w:val="center"/>
            <w:hideMark/>
          </w:tcPr>
          <w:p w14:paraId="25AE67B3"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2ECD056F"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Asfaltbetonio dangos iki 50 mm storio sluoksnio frezavimas freza W-350, kai frezuojamas plotas daugiau 5 m2  k9=1.15</w:t>
            </w:r>
          </w:p>
        </w:tc>
        <w:tc>
          <w:tcPr>
            <w:tcW w:w="883" w:type="dxa"/>
            <w:tcBorders>
              <w:top w:val="nil"/>
              <w:left w:val="nil"/>
              <w:bottom w:val="single" w:sz="4" w:space="0" w:color="auto"/>
              <w:right w:val="single" w:sz="4" w:space="0" w:color="auto"/>
            </w:tcBorders>
            <w:vAlign w:val="center"/>
            <w:hideMark/>
          </w:tcPr>
          <w:p w14:paraId="0A565123"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3690282B" w14:textId="0DCE79A7"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36,0</w:t>
            </w:r>
          </w:p>
        </w:tc>
      </w:tr>
      <w:tr w:rsidR="00697A69" w:rsidRPr="00DF6093" w14:paraId="1DEE8E63" w14:textId="77777777" w:rsidTr="00911E83">
        <w:trPr>
          <w:trHeight w:val="630"/>
        </w:trPr>
        <w:tc>
          <w:tcPr>
            <w:tcW w:w="636" w:type="dxa"/>
            <w:tcBorders>
              <w:top w:val="nil"/>
              <w:left w:val="single" w:sz="4" w:space="0" w:color="auto"/>
              <w:bottom w:val="single" w:sz="4" w:space="0" w:color="auto"/>
              <w:right w:val="single" w:sz="4" w:space="0" w:color="auto"/>
            </w:tcBorders>
            <w:noWrap/>
            <w:vAlign w:val="center"/>
            <w:hideMark/>
          </w:tcPr>
          <w:p w14:paraId="69A416ED"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57107988"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Skersinių siūlių frezavimas freza W-350 asfaltbetonio dangoje  k9=1.15</w:t>
            </w:r>
          </w:p>
        </w:tc>
        <w:tc>
          <w:tcPr>
            <w:tcW w:w="883" w:type="dxa"/>
            <w:tcBorders>
              <w:top w:val="nil"/>
              <w:left w:val="nil"/>
              <w:bottom w:val="single" w:sz="4" w:space="0" w:color="auto"/>
              <w:right w:val="single" w:sz="4" w:space="0" w:color="auto"/>
            </w:tcBorders>
            <w:vAlign w:val="center"/>
            <w:hideMark/>
          </w:tcPr>
          <w:p w14:paraId="2E1344C7"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79D93C63" w14:textId="13F9ACF3"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0,72</w:t>
            </w:r>
          </w:p>
        </w:tc>
      </w:tr>
      <w:tr w:rsidR="00697A69" w:rsidRPr="00DF6093" w14:paraId="7DF92C63" w14:textId="77777777" w:rsidTr="00F6431C">
        <w:trPr>
          <w:trHeight w:val="630"/>
        </w:trPr>
        <w:tc>
          <w:tcPr>
            <w:tcW w:w="636" w:type="dxa"/>
            <w:tcBorders>
              <w:top w:val="nil"/>
              <w:left w:val="single" w:sz="4" w:space="0" w:color="auto"/>
              <w:bottom w:val="single" w:sz="4" w:space="0" w:color="auto"/>
              <w:right w:val="single" w:sz="4" w:space="0" w:color="auto"/>
            </w:tcBorders>
            <w:noWrap/>
            <w:vAlign w:val="center"/>
            <w:hideMark/>
          </w:tcPr>
          <w:p w14:paraId="63D93F82"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20664C60"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Juodų dangų paviršiaus gruntavimas (  bitumo emulsija)  k8=1.17,k9=1.15</w:t>
            </w:r>
          </w:p>
        </w:tc>
        <w:tc>
          <w:tcPr>
            <w:tcW w:w="883" w:type="dxa"/>
            <w:tcBorders>
              <w:top w:val="nil"/>
              <w:left w:val="nil"/>
              <w:bottom w:val="single" w:sz="4" w:space="0" w:color="auto"/>
              <w:right w:val="single" w:sz="4" w:space="0" w:color="auto"/>
            </w:tcBorders>
            <w:vAlign w:val="center"/>
            <w:hideMark/>
          </w:tcPr>
          <w:p w14:paraId="0F8CB2CE"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t.m2</w:t>
            </w:r>
          </w:p>
        </w:tc>
        <w:tc>
          <w:tcPr>
            <w:tcW w:w="4078" w:type="dxa"/>
            <w:gridSpan w:val="3"/>
            <w:tcBorders>
              <w:top w:val="nil"/>
              <w:left w:val="nil"/>
              <w:bottom w:val="single" w:sz="4" w:space="0" w:color="auto"/>
              <w:right w:val="single" w:sz="4" w:space="0" w:color="auto"/>
            </w:tcBorders>
            <w:noWrap/>
            <w:vAlign w:val="center"/>
            <w:hideMark/>
          </w:tcPr>
          <w:p w14:paraId="5B3AE893" w14:textId="31764C3E"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3,6</w:t>
            </w:r>
          </w:p>
        </w:tc>
      </w:tr>
      <w:tr w:rsidR="00697A69" w:rsidRPr="00DF6093" w14:paraId="70AD1042" w14:textId="77777777" w:rsidTr="00FE40B4">
        <w:trPr>
          <w:trHeight w:val="945"/>
        </w:trPr>
        <w:tc>
          <w:tcPr>
            <w:tcW w:w="636" w:type="dxa"/>
            <w:tcBorders>
              <w:top w:val="nil"/>
              <w:left w:val="single" w:sz="4" w:space="0" w:color="auto"/>
              <w:bottom w:val="single" w:sz="4" w:space="0" w:color="auto"/>
              <w:right w:val="single" w:sz="4" w:space="0" w:color="auto"/>
            </w:tcBorders>
            <w:noWrap/>
            <w:vAlign w:val="center"/>
            <w:hideMark/>
          </w:tcPr>
          <w:p w14:paraId="5B28BBC3"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44B813F6"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Asfaltbetonio išlyginamojo sluoksnio įrengimas , panaudojant  klotuvą iki 200 t/h  k8=1.17,k9=1.15</w:t>
            </w:r>
          </w:p>
        </w:tc>
        <w:tc>
          <w:tcPr>
            <w:tcW w:w="883" w:type="dxa"/>
            <w:tcBorders>
              <w:top w:val="nil"/>
              <w:left w:val="nil"/>
              <w:bottom w:val="single" w:sz="4" w:space="0" w:color="auto"/>
              <w:right w:val="single" w:sz="4" w:space="0" w:color="auto"/>
            </w:tcBorders>
            <w:vAlign w:val="center"/>
            <w:hideMark/>
          </w:tcPr>
          <w:p w14:paraId="64E2A253"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w:t>
            </w:r>
          </w:p>
        </w:tc>
        <w:tc>
          <w:tcPr>
            <w:tcW w:w="4078" w:type="dxa"/>
            <w:gridSpan w:val="3"/>
            <w:tcBorders>
              <w:top w:val="nil"/>
              <w:left w:val="nil"/>
              <w:bottom w:val="single" w:sz="4" w:space="0" w:color="auto"/>
              <w:right w:val="single" w:sz="4" w:space="0" w:color="auto"/>
            </w:tcBorders>
            <w:noWrap/>
            <w:vAlign w:val="center"/>
            <w:hideMark/>
          </w:tcPr>
          <w:p w14:paraId="7147F5C9" w14:textId="057D8A7C"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256,0</w:t>
            </w:r>
          </w:p>
        </w:tc>
      </w:tr>
      <w:tr w:rsidR="00697A69" w:rsidRPr="00DF6093" w14:paraId="0D1A4BAE" w14:textId="77777777" w:rsidTr="00D16199">
        <w:trPr>
          <w:trHeight w:val="945"/>
        </w:trPr>
        <w:tc>
          <w:tcPr>
            <w:tcW w:w="636" w:type="dxa"/>
            <w:tcBorders>
              <w:top w:val="nil"/>
              <w:left w:val="single" w:sz="4" w:space="0" w:color="auto"/>
              <w:bottom w:val="single" w:sz="4" w:space="0" w:color="auto"/>
              <w:right w:val="single" w:sz="4" w:space="0" w:color="auto"/>
            </w:tcBorders>
            <w:noWrap/>
            <w:vAlign w:val="center"/>
            <w:hideMark/>
          </w:tcPr>
          <w:p w14:paraId="3A55B813"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6.</w:t>
            </w:r>
          </w:p>
        </w:tc>
        <w:tc>
          <w:tcPr>
            <w:tcW w:w="4042" w:type="dxa"/>
            <w:tcBorders>
              <w:top w:val="nil"/>
              <w:left w:val="nil"/>
              <w:bottom w:val="single" w:sz="4" w:space="0" w:color="auto"/>
              <w:right w:val="single" w:sz="4" w:space="0" w:color="auto"/>
            </w:tcBorders>
            <w:vAlign w:val="center"/>
            <w:hideMark/>
          </w:tcPr>
          <w:p w14:paraId="058393BD" w14:textId="77777777" w:rsidR="00697A69" w:rsidRPr="00DF6093" w:rsidRDefault="00697A69" w:rsidP="00697A69">
            <w:pPr>
              <w:jc w:val="both"/>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Asfalt</w:t>
            </w:r>
            <w:proofErr w:type="spellEnd"/>
            <w:r w:rsidRPr="00DF6093">
              <w:rPr>
                <w:rFonts w:ascii="Times New Roman" w:eastAsia="Times New Roman" w:hAnsi="Times New Roman" w:cs="Times New Roman"/>
                <w:sz w:val="24"/>
                <w:szCs w:val="24"/>
              </w:rPr>
              <w:t xml:space="preserve">. dangos </w:t>
            </w:r>
            <w:proofErr w:type="spellStart"/>
            <w:r w:rsidRPr="00DF6093">
              <w:rPr>
                <w:rFonts w:ascii="Times New Roman" w:eastAsia="Times New Roman" w:hAnsi="Times New Roman" w:cs="Times New Roman"/>
                <w:sz w:val="24"/>
                <w:szCs w:val="24"/>
              </w:rPr>
              <w:t>rem</w:t>
            </w:r>
            <w:proofErr w:type="spellEnd"/>
            <w:r w:rsidRPr="00DF6093">
              <w:rPr>
                <w:rFonts w:ascii="Times New Roman" w:eastAsia="Times New Roman" w:hAnsi="Times New Roman" w:cs="Times New Roman"/>
                <w:sz w:val="24"/>
                <w:szCs w:val="24"/>
              </w:rPr>
              <w:t xml:space="preserve">.,klojant 50mm </w:t>
            </w:r>
            <w:proofErr w:type="spellStart"/>
            <w:r w:rsidRPr="00DF6093">
              <w:rPr>
                <w:rFonts w:ascii="Times New Roman" w:eastAsia="Times New Roman" w:hAnsi="Times New Roman" w:cs="Times New Roman"/>
                <w:sz w:val="24"/>
                <w:szCs w:val="24"/>
              </w:rPr>
              <w:t>sl</w:t>
            </w:r>
            <w:proofErr w:type="spellEnd"/>
            <w:r w:rsidRPr="00DF6093">
              <w:rPr>
                <w:rFonts w:ascii="Times New Roman" w:eastAsia="Times New Roman" w:hAnsi="Times New Roman" w:cs="Times New Roman"/>
                <w:sz w:val="24"/>
                <w:szCs w:val="24"/>
              </w:rPr>
              <w:t>. ant senos dangos iki 500 t/h klotuvu, sunaudojant 20% asfalto nelygumų išlyginimui  k8=1.17,k9=1.15</w:t>
            </w:r>
          </w:p>
        </w:tc>
        <w:tc>
          <w:tcPr>
            <w:tcW w:w="883" w:type="dxa"/>
            <w:tcBorders>
              <w:top w:val="nil"/>
              <w:left w:val="nil"/>
              <w:bottom w:val="single" w:sz="4" w:space="0" w:color="auto"/>
              <w:right w:val="single" w:sz="4" w:space="0" w:color="auto"/>
            </w:tcBorders>
            <w:vAlign w:val="center"/>
            <w:hideMark/>
          </w:tcPr>
          <w:p w14:paraId="23C75D2E"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2FAFFA19" w14:textId="4B0F475F"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36,0</w:t>
            </w:r>
          </w:p>
        </w:tc>
      </w:tr>
      <w:tr w:rsidR="00697A69" w:rsidRPr="00DF6093" w14:paraId="119119D6" w14:textId="77777777" w:rsidTr="006F0620">
        <w:trPr>
          <w:trHeight w:val="630"/>
        </w:trPr>
        <w:tc>
          <w:tcPr>
            <w:tcW w:w="636" w:type="dxa"/>
            <w:tcBorders>
              <w:top w:val="nil"/>
              <w:left w:val="single" w:sz="4" w:space="0" w:color="auto"/>
              <w:bottom w:val="single" w:sz="4" w:space="0" w:color="auto"/>
              <w:right w:val="single" w:sz="4" w:space="0" w:color="auto"/>
            </w:tcBorders>
            <w:noWrap/>
            <w:vAlign w:val="center"/>
            <w:hideMark/>
          </w:tcPr>
          <w:p w14:paraId="44D60756"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7.</w:t>
            </w:r>
          </w:p>
        </w:tc>
        <w:tc>
          <w:tcPr>
            <w:tcW w:w="4042" w:type="dxa"/>
            <w:tcBorders>
              <w:top w:val="nil"/>
              <w:left w:val="nil"/>
              <w:bottom w:val="single" w:sz="4" w:space="0" w:color="auto"/>
              <w:right w:val="single" w:sz="4" w:space="0" w:color="auto"/>
            </w:tcBorders>
            <w:vAlign w:val="center"/>
            <w:hideMark/>
          </w:tcPr>
          <w:p w14:paraId="61E43FC3"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Geotekstilės paklojimas, asfaltuojant kelio dangas rankiniu būdu  k9=1.15</w:t>
            </w:r>
          </w:p>
        </w:tc>
        <w:tc>
          <w:tcPr>
            <w:tcW w:w="883" w:type="dxa"/>
            <w:tcBorders>
              <w:top w:val="nil"/>
              <w:left w:val="nil"/>
              <w:bottom w:val="single" w:sz="4" w:space="0" w:color="auto"/>
              <w:right w:val="single" w:sz="4" w:space="0" w:color="auto"/>
            </w:tcBorders>
            <w:vAlign w:val="center"/>
            <w:hideMark/>
          </w:tcPr>
          <w:p w14:paraId="0C6F0DA9"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0A1638E3" w14:textId="68EB1829"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12,0</w:t>
            </w:r>
          </w:p>
        </w:tc>
      </w:tr>
      <w:tr w:rsidR="00697A69" w:rsidRPr="00DF6093" w14:paraId="54570506" w14:textId="77777777" w:rsidTr="009F0EE9">
        <w:trPr>
          <w:trHeight w:val="945"/>
        </w:trPr>
        <w:tc>
          <w:tcPr>
            <w:tcW w:w="636" w:type="dxa"/>
            <w:tcBorders>
              <w:top w:val="nil"/>
              <w:left w:val="single" w:sz="4" w:space="0" w:color="auto"/>
              <w:bottom w:val="single" w:sz="4" w:space="0" w:color="auto"/>
              <w:right w:val="single" w:sz="4" w:space="0" w:color="auto"/>
            </w:tcBorders>
            <w:noWrap/>
            <w:vAlign w:val="center"/>
            <w:hideMark/>
          </w:tcPr>
          <w:p w14:paraId="0698D128"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2F9C97AA"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Statybinių šiukšlių kasimas ekskavatoriais su 0,25 m3 kaušu, pakrovimas į </w:t>
            </w:r>
            <w:proofErr w:type="spellStart"/>
            <w:r w:rsidRPr="00DF6093">
              <w:rPr>
                <w:rFonts w:ascii="Times New Roman" w:eastAsia="Times New Roman" w:hAnsi="Times New Roman" w:cs="Times New Roman"/>
                <w:sz w:val="24"/>
                <w:szCs w:val="24"/>
              </w:rPr>
              <w:t>autosavivarčius</w:t>
            </w:r>
            <w:proofErr w:type="spellEnd"/>
            <w:r w:rsidRPr="00DF6093">
              <w:rPr>
                <w:rFonts w:ascii="Times New Roman" w:eastAsia="Times New Roman" w:hAnsi="Times New Roman" w:cs="Times New Roman"/>
                <w:sz w:val="24"/>
                <w:szCs w:val="24"/>
              </w:rPr>
              <w:t xml:space="preserve"> ir išvežimas iki  20 km</w:t>
            </w:r>
          </w:p>
        </w:tc>
        <w:tc>
          <w:tcPr>
            <w:tcW w:w="883" w:type="dxa"/>
            <w:tcBorders>
              <w:top w:val="nil"/>
              <w:left w:val="nil"/>
              <w:bottom w:val="single" w:sz="4" w:space="0" w:color="auto"/>
              <w:right w:val="single" w:sz="4" w:space="0" w:color="auto"/>
            </w:tcBorders>
            <w:vAlign w:val="center"/>
            <w:hideMark/>
          </w:tcPr>
          <w:p w14:paraId="25732E13"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w:t>
            </w:r>
          </w:p>
        </w:tc>
        <w:tc>
          <w:tcPr>
            <w:tcW w:w="4078" w:type="dxa"/>
            <w:gridSpan w:val="3"/>
            <w:tcBorders>
              <w:top w:val="nil"/>
              <w:left w:val="nil"/>
              <w:bottom w:val="single" w:sz="4" w:space="0" w:color="auto"/>
              <w:right w:val="single" w:sz="4" w:space="0" w:color="auto"/>
            </w:tcBorders>
            <w:noWrap/>
            <w:vAlign w:val="center"/>
            <w:hideMark/>
          </w:tcPr>
          <w:p w14:paraId="0AD97B2C" w14:textId="3183A877"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216,0</w:t>
            </w:r>
          </w:p>
        </w:tc>
      </w:tr>
      <w:tr w:rsidR="00697A69" w:rsidRPr="00DF6093" w14:paraId="14FF613F" w14:textId="77777777" w:rsidTr="004C5C09">
        <w:trPr>
          <w:trHeight w:val="630"/>
        </w:trPr>
        <w:tc>
          <w:tcPr>
            <w:tcW w:w="636" w:type="dxa"/>
            <w:tcBorders>
              <w:top w:val="nil"/>
              <w:left w:val="single" w:sz="4" w:space="0" w:color="auto"/>
              <w:bottom w:val="single" w:sz="4" w:space="0" w:color="auto"/>
              <w:right w:val="single" w:sz="4" w:space="0" w:color="auto"/>
            </w:tcBorders>
            <w:noWrap/>
            <w:vAlign w:val="center"/>
            <w:hideMark/>
          </w:tcPr>
          <w:p w14:paraId="2968A04E"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2DDAA41B"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Statybinių šiukšlių pakrovimas į </w:t>
            </w:r>
            <w:proofErr w:type="spellStart"/>
            <w:r w:rsidRPr="00DF6093">
              <w:rPr>
                <w:rFonts w:ascii="Times New Roman" w:eastAsia="Times New Roman" w:hAnsi="Times New Roman" w:cs="Times New Roman"/>
                <w:sz w:val="24"/>
                <w:szCs w:val="24"/>
              </w:rPr>
              <w:t>autosavivarčius</w:t>
            </w:r>
            <w:proofErr w:type="spellEnd"/>
            <w:r w:rsidRPr="00DF6093">
              <w:rPr>
                <w:rFonts w:ascii="Times New Roman" w:eastAsia="Times New Roman" w:hAnsi="Times New Roman" w:cs="Times New Roman"/>
                <w:sz w:val="24"/>
                <w:szCs w:val="24"/>
              </w:rPr>
              <w:t xml:space="preserve"> rankiniu būdu ir išvežimas iki  20 km</w:t>
            </w:r>
          </w:p>
        </w:tc>
        <w:tc>
          <w:tcPr>
            <w:tcW w:w="883" w:type="dxa"/>
            <w:tcBorders>
              <w:top w:val="nil"/>
              <w:left w:val="nil"/>
              <w:bottom w:val="single" w:sz="4" w:space="0" w:color="auto"/>
              <w:right w:val="single" w:sz="4" w:space="0" w:color="auto"/>
            </w:tcBorders>
            <w:vAlign w:val="center"/>
            <w:hideMark/>
          </w:tcPr>
          <w:p w14:paraId="37D67C7F"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w:t>
            </w:r>
          </w:p>
        </w:tc>
        <w:tc>
          <w:tcPr>
            <w:tcW w:w="4078" w:type="dxa"/>
            <w:gridSpan w:val="3"/>
            <w:tcBorders>
              <w:top w:val="nil"/>
              <w:left w:val="nil"/>
              <w:bottom w:val="single" w:sz="4" w:space="0" w:color="auto"/>
              <w:right w:val="single" w:sz="4" w:space="0" w:color="auto"/>
            </w:tcBorders>
            <w:noWrap/>
            <w:vAlign w:val="center"/>
            <w:hideMark/>
          </w:tcPr>
          <w:p w14:paraId="058D338D" w14:textId="430F6C67"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24,0</w:t>
            </w:r>
          </w:p>
        </w:tc>
      </w:tr>
      <w:tr w:rsidR="00697A69" w:rsidRPr="00DF6093" w14:paraId="1736EC67" w14:textId="77777777" w:rsidTr="009B115E">
        <w:trPr>
          <w:trHeight w:val="630"/>
        </w:trPr>
        <w:tc>
          <w:tcPr>
            <w:tcW w:w="636" w:type="dxa"/>
            <w:tcBorders>
              <w:top w:val="nil"/>
              <w:left w:val="single" w:sz="4" w:space="0" w:color="auto"/>
              <w:bottom w:val="single" w:sz="4" w:space="0" w:color="auto"/>
              <w:right w:val="single" w:sz="4" w:space="0" w:color="auto"/>
            </w:tcBorders>
            <w:noWrap/>
            <w:vAlign w:val="center"/>
            <w:hideMark/>
          </w:tcPr>
          <w:p w14:paraId="24426A22"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 xml:space="preserve">10. </w:t>
            </w:r>
          </w:p>
        </w:tc>
        <w:tc>
          <w:tcPr>
            <w:tcW w:w="4042" w:type="dxa"/>
            <w:tcBorders>
              <w:top w:val="nil"/>
              <w:left w:val="nil"/>
              <w:bottom w:val="single" w:sz="4" w:space="0" w:color="auto"/>
              <w:right w:val="single" w:sz="4" w:space="0" w:color="auto"/>
            </w:tcBorders>
            <w:vAlign w:val="center"/>
            <w:hideMark/>
          </w:tcPr>
          <w:p w14:paraId="22EE4F54"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Įtrūkimų asfalto dangoje užtaisymas bitumu, pašildant jį objekte  k8=1.17,k9=1.15</w:t>
            </w:r>
          </w:p>
        </w:tc>
        <w:tc>
          <w:tcPr>
            <w:tcW w:w="883" w:type="dxa"/>
            <w:tcBorders>
              <w:top w:val="nil"/>
              <w:left w:val="nil"/>
              <w:bottom w:val="single" w:sz="4" w:space="0" w:color="auto"/>
              <w:right w:val="single" w:sz="4" w:space="0" w:color="auto"/>
            </w:tcBorders>
            <w:vAlign w:val="center"/>
            <w:hideMark/>
          </w:tcPr>
          <w:p w14:paraId="2B660D1A"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0F42F829" w14:textId="35E7A029"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0,72</w:t>
            </w:r>
          </w:p>
        </w:tc>
      </w:tr>
      <w:tr w:rsidR="00DF6093" w:rsidRPr="00DF6093" w14:paraId="7CBA7E41"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3117E50A"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lastRenderedPageBreak/>
              <w:t>Liukų pakėlimas asfaltavimo metu</w:t>
            </w:r>
          </w:p>
        </w:tc>
      </w:tr>
      <w:tr w:rsidR="00697A69" w:rsidRPr="00DF6093" w14:paraId="477CA92D" w14:textId="77777777" w:rsidTr="00F73264">
        <w:trPr>
          <w:trHeight w:val="630"/>
        </w:trPr>
        <w:tc>
          <w:tcPr>
            <w:tcW w:w="636" w:type="dxa"/>
            <w:tcBorders>
              <w:top w:val="nil"/>
              <w:left w:val="single" w:sz="4" w:space="0" w:color="auto"/>
              <w:bottom w:val="single" w:sz="4" w:space="0" w:color="auto"/>
              <w:right w:val="single" w:sz="4" w:space="0" w:color="auto"/>
            </w:tcBorders>
            <w:noWrap/>
            <w:vAlign w:val="center"/>
            <w:hideMark/>
          </w:tcPr>
          <w:p w14:paraId="198A8AB6"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72F82EC6"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Šulinio landos paaukštinimas (gelžbetonio žiedais)  k8=1.05,k9=1.15</w:t>
            </w:r>
          </w:p>
        </w:tc>
        <w:tc>
          <w:tcPr>
            <w:tcW w:w="883" w:type="dxa"/>
            <w:tcBorders>
              <w:top w:val="nil"/>
              <w:left w:val="nil"/>
              <w:bottom w:val="single" w:sz="4" w:space="0" w:color="auto"/>
              <w:right w:val="single" w:sz="4" w:space="0" w:color="auto"/>
            </w:tcBorders>
            <w:vAlign w:val="center"/>
            <w:hideMark/>
          </w:tcPr>
          <w:p w14:paraId="362746C9"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4C613009" w14:textId="0B7112D7"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20,0</w:t>
            </w:r>
          </w:p>
        </w:tc>
      </w:tr>
      <w:tr w:rsidR="00697A69" w:rsidRPr="00DF6093" w14:paraId="7774E99F" w14:textId="77777777" w:rsidTr="008803E2">
        <w:trPr>
          <w:trHeight w:val="315"/>
        </w:trPr>
        <w:tc>
          <w:tcPr>
            <w:tcW w:w="636" w:type="dxa"/>
            <w:tcBorders>
              <w:top w:val="nil"/>
              <w:left w:val="single" w:sz="4" w:space="0" w:color="auto"/>
              <w:bottom w:val="single" w:sz="4" w:space="0" w:color="auto"/>
              <w:right w:val="single" w:sz="4" w:space="0" w:color="auto"/>
            </w:tcBorders>
            <w:noWrap/>
            <w:vAlign w:val="center"/>
            <w:hideMark/>
          </w:tcPr>
          <w:p w14:paraId="1473105F"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1D47CB01"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Aukščio reguliavimo žiedas (h-50 mm)</w:t>
            </w:r>
          </w:p>
        </w:tc>
        <w:tc>
          <w:tcPr>
            <w:tcW w:w="883" w:type="dxa"/>
            <w:tcBorders>
              <w:top w:val="nil"/>
              <w:left w:val="nil"/>
              <w:bottom w:val="single" w:sz="4" w:space="0" w:color="auto"/>
              <w:right w:val="single" w:sz="4" w:space="0" w:color="auto"/>
            </w:tcBorders>
            <w:vAlign w:val="center"/>
            <w:hideMark/>
          </w:tcPr>
          <w:p w14:paraId="6643AB92"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6AA2827D" w14:textId="0B0B53EC"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5,0  </w:t>
            </w:r>
          </w:p>
        </w:tc>
      </w:tr>
      <w:tr w:rsidR="00697A69" w:rsidRPr="00DF6093" w14:paraId="58D4387A" w14:textId="77777777" w:rsidTr="00FB747C">
        <w:trPr>
          <w:trHeight w:val="315"/>
        </w:trPr>
        <w:tc>
          <w:tcPr>
            <w:tcW w:w="636" w:type="dxa"/>
            <w:tcBorders>
              <w:top w:val="nil"/>
              <w:left w:val="single" w:sz="4" w:space="0" w:color="auto"/>
              <w:bottom w:val="single" w:sz="4" w:space="0" w:color="auto"/>
              <w:right w:val="single" w:sz="4" w:space="0" w:color="auto"/>
            </w:tcBorders>
            <w:noWrap/>
            <w:vAlign w:val="center"/>
            <w:hideMark/>
          </w:tcPr>
          <w:p w14:paraId="5B336E66"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5F1F1FC9"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Aukščio reguliavimo žiedas (h-100 mm)</w:t>
            </w:r>
          </w:p>
        </w:tc>
        <w:tc>
          <w:tcPr>
            <w:tcW w:w="883" w:type="dxa"/>
            <w:tcBorders>
              <w:top w:val="nil"/>
              <w:left w:val="nil"/>
              <w:bottom w:val="single" w:sz="4" w:space="0" w:color="auto"/>
              <w:right w:val="single" w:sz="4" w:space="0" w:color="auto"/>
            </w:tcBorders>
            <w:vAlign w:val="center"/>
            <w:hideMark/>
          </w:tcPr>
          <w:p w14:paraId="48134EF7"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34A92A9A" w14:textId="28DBBC83"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5,0</w:t>
            </w:r>
          </w:p>
        </w:tc>
      </w:tr>
      <w:tr w:rsidR="00697A69" w:rsidRPr="00DF6093" w14:paraId="36B17AFA" w14:textId="77777777" w:rsidTr="00A114B3">
        <w:trPr>
          <w:trHeight w:val="315"/>
        </w:trPr>
        <w:tc>
          <w:tcPr>
            <w:tcW w:w="636" w:type="dxa"/>
            <w:tcBorders>
              <w:top w:val="nil"/>
              <w:left w:val="single" w:sz="4" w:space="0" w:color="auto"/>
              <w:bottom w:val="single" w:sz="4" w:space="0" w:color="auto"/>
              <w:right w:val="single" w:sz="4" w:space="0" w:color="auto"/>
            </w:tcBorders>
            <w:noWrap/>
            <w:vAlign w:val="center"/>
            <w:hideMark/>
          </w:tcPr>
          <w:p w14:paraId="608774B0"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47947202"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Aukščio reguliavimo žiedas (h-150 mm)</w:t>
            </w:r>
          </w:p>
        </w:tc>
        <w:tc>
          <w:tcPr>
            <w:tcW w:w="883" w:type="dxa"/>
            <w:tcBorders>
              <w:top w:val="nil"/>
              <w:left w:val="nil"/>
              <w:bottom w:val="single" w:sz="4" w:space="0" w:color="auto"/>
              <w:right w:val="single" w:sz="4" w:space="0" w:color="auto"/>
            </w:tcBorders>
            <w:vAlign w:val="center"/>
            <w:hideMark/>
          </w:tcPr>
          <w:p w14:paraId="24E68A0C"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043314CC" w14:textId="56EAFAB9"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5,0</w:t>
            </w:r>
          </w:p>
        </w:tc>
      </w:tr>
      <w:tr w:rsidR="00697A69" w:rsidRPr="00DF6093" w14:paraId="475158E8" w14:textId="77777777" w:rsidTr="008D133D">
        <w:trPr>
          <w:trHeight w:val="315"/>
        </w:trPr>
        <w:tc>
          <w:tcPr>
            <w:tcW w:w="636" w:type="dxa"/>
            <w:tcBorders>
              <w:top w:val="nil"/>
              <w:left w:val="single" w:sz="4" w:space="0" w:color="auto"/>
              <w:bottom w:val="single" w:sz="4" w:space="0" w:color="auto"/>
              <w:right w:val="single" w:sz="4" w:space="0" w:color="auto"/>
            </w:tcBorders>
            <w:noWrap/>
            <w:vAlign w:val="center"/>
            <w:hideMark/>
          </w:tcPr>
          <w:p w14:paraId="51C78A62"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6F14A8F7"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Aukščio reguliavimo žiedas (h-200 mm)</w:t>
            </w:r>
          </w:p>
        </w:tc>
        <w:tc>
          <w:tcPr>
            <w:tcW w:w="883" w:type="dxa"/>
            <w:tcBorders>
              <w:top w:val="nil"/>
              <w:left w:val="nil"/>
              <w:bottom w:val="single" w:sz="4" w:space="0" w:color="auto"/>
              <w:right w:val="single" w:sz="4" w:space="0" w:color="auto"/>
            </w:tcBorders>
            <w:vAlign w:val="center"/>
            <w:hideMark/>
          </w:tcPr>
          <w:p w14:paraId="06A303FF"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735963AA" w14:textId="7CE27B58"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5,0</w:t>
            </w:r>
          </w:p>
        </w:tc>
      </w:tr>
      <w:tr w:rsidR="00697A69" w:rsidRPr="00DF6093" w14:paraId="0DFEE774" w14:textId="77777777" w:rsidTr="00F428AC">
        <w:trPr>
          <w:trHeight w:val="630"/>
        </w:trPr>
        <w:tc>
          <w:tcPr>
            <w:tcW w:w="636" w:type="dxa"/>
            <w:tcBorders>
              <w:top w:val="nil"/>
              <w:left w:val="single" w:sz="4" w:space="0" w:color="auto"/>
              <w:bottom w:val="single" w:sz="4" w:space="0" w:color="auto"/>
              <w:right w:val="single" w:sz="4" w:space="0" w:color="auto"/>
            </w:tcBorders>
            <w:noWrap/>
            <w:vAlign w:val="center"/>
            <w:hideMark/>
          </w:tcPr>
          <w:p w14:paraId="16CCA8B5"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6.</w:t>
            </w:r>
          </w:p>
        </w:tc>
        <w:tc>
          <w:tcPr>
            <w:tcW w:w="4042" w:type="dxa"/>
            <w:tcBorders>
              <w:top w:val="nil"/>
              <w:left w:val="nil"/>
              <w:bottom w:val="single" w:sz="4" w:space="0" w:color="auto"/>
              <w:right w:val="single" w:sz="4" w:space="0" w:color="auto"/>
            </w:tcBorders>
            <w:vAlign w:val="center"/>
            <w:hideMark/>
          </w:tcPr>
          <w:p w14:paraId="4470D4DC"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"Plaukiojančio " tipo liukų pakėlimas asfaltavimo metu  k8=1.05,k9=1.15</w:t>
            </w:r>
          </w:p>
        </w:tc>
        <w:tc>
          <w:tcPr>
            <w:tcW w:w="883" w:type="dxa"/>
            <w:tcBorders>
              <w:top w:val="nil"/>
              <w:left w:val="nil"/>
              <w:bottom w:val="single" w:sz="4" w:space="0" w:color="auto"/>
              <w:right w:val="single" w:sz="4" w:space="0" w:color="auto"/>
            </w:tcBorders>
            <w:vAlign w:val="center"/>
            <w:hideMark/>
          </w:tcPr>
          <w:p w14:paraId="37A2E319"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42248494" w14:textId="52C355F5"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20,0</w:t>
            </w:r>
          </w:p>
        </w:tc>
      </w:tr>
      <w:tr w:rsidR="00697A69" w:rsidRPr="00DF6093" w14:paraId="621C8BC5" w14:textId="77777777" w:rsidTr="00E723CB">
        <w:trPr>
          <w:trHeight w:val="315"/>
        </w:trPr>
        <w:tc>
          <w:tcPr>
            <w:tcW w:w="636" w:type="dxa"/>
            <w:tcBorders>
              <w:top w:val="nil"/>
              <w:left w:val="single" w:sz="4" w:space="0" w:color="auto"/>
              <w:bottom w:val="single" w:sz="4" w:space="0" w:color="auto"/>
              <w:right w:val="single" w:sz="4" w:space="0" w:color="auto"/>
            </w:tcBorders>
            <w:noWrap/>
            <w:vAlign w:val="center"/>
            <w:hideMark/>
          </w:tcPr>
          <w:p w14:paraId="0701FDC6"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7.</w:t>
            </w:r>
          </w:p>
        </w:tc>
        <w:tc>
          <w:tcPr>
            <w:tcW w:w="4042" w:type="dxa"/>
            <w:tcBorders>
              <w:top w:val="nil"/>
              <w:left w:val="nil"/>
              <w:bottom w:val="single" w:sz="4" w:space="0" w:color="auto"/>
              <w:right w:val="single" w:sz="4" w:space="0" w:color="auto"/>
            </w:tcBorders>
            <w:vAlign w:val="center"/>
            <w:hideMark/>
          </w:tcPr>
          <w:p w14:paraId="727143FB"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Liuko pastatymas  k9=1.15</w:t>
            </w:r>
          </w:p>
        </w:tc>
        <w:tc>
          <w:tcPr>
            <w:tcW w:w="883" w:type="dxa"/>
            <w:tcBorders>
              <w:top w:val="nil"/>
              <w:left w:val="nil"/>
              <w:bottom w:val="single" w:sz="4" w:space="0" w:color="auto"/>
              <w:right w:val="single" w:sz="4" w:space="0" w:color="auto"/>
            </w:tcBorders>
            <w:vAlign w:val="center"/>
            <w:hideMark/>
          </w:tcPr>
          <w:p w14:paraId="7E49F714"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0B29EAAC" w14:textId="52432839"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20,0</w:t>
            </w:r>
          </w:p>
        </w:tc>
      </w:tr>
      <w:tr w:rsidR="00DF6093" w:rsidRPr="00DF6093" w14:paraId="1449C5F5"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7C2AE2BF"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Paviršinio vandens surinkimas ir nuvedimas</w:t>
            </w:r>
          </w:p>
        </w:tc>
      </w:tr>
      <w:tr w:rsidR="00DF6093" w:rsidRPr="00DF6093" w14:paraId="00408529" w14:textId="77777777" w:rsidTr="006A71C7">
        <w:trPr>
          <w:trHeight w:val="315"/>
        </w:trPr>
        <w:tc>
          <w:tcPr>
            <w:tcW w:w="636" w:type="dxa"/>
            <w:tcBorders>
              <w:top w:val="nil"/>
              <w:left w:val="single" w:sz="4" w:space="0" w:color="auto"/>
              <w:bottom w:val="single" w:sz="4" w:space="0" w:color="auto"/>
              <w:right w:val="single" w:sz="4" w:space="0" w:color="auto"/>
            </w:tcBorders>
            <w:noWrap/>
            <w:vAlign w:val="center"/>
            <w:hideMark/>
          </w:tcPr>
          <w:p w14:paraId="6D3BF230"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 </w:t>
            </w:r>
          </w:p>
        </w:tc>
        <w:tc>
          <w:tcPr>
            <w:tcW w:w="9003" w:type="dxa"/>
            <w:gridSpan w:val="5"/>
            <w:tcBorders>
              <w:top w:val="single" w:sz="4" w:space="0" w:color="auto"/>
              <w:left w:val="nil"/>
              <w:bottom w:val="single" w:sz="4" w:space="0" w:color="auto"/>
              <w:right w:val="single" w:sz="4" w:space="0" w:color="auto"/>
            </w:tcBorders>
            <w:noWrap/>
            <w:vAlign w:val="center"/>
            <w:hideMark/>
          </w:tcPr>
          <w:p w14:paraId="2FC6FF65"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1. Drenažinių šulinių įrengimas</w:t>
            </w:r>
          </w:p>
        </w:tc>
      </w:tr>
      <w:tr w:rsidR="00697A69" w:rsidRPr="00DF6093" w14:paraId="1F8BFD7B" w14:textId="77777777" w:rsidTr="002245EE">
        <w:trPr>
          <w:trHeight w:val="945"/>
        </w:trPr>
        <w:tc>
          <w:tcPr>
            <w:tcW w:w="636" w:type="dxa"/>
            <w:tcBorders>
              <w:top w:val="nil"/>
              <w:left w:val="single" w:sz="4" w:space="0" w:color="auto"/>
              <w:bottom w:val="single" w:sz="4" w:space="0" w:color="auto"/>
              <w:right w:val="single" w:sz="4" w:space="0" w:color="auto"/>
            </w:tcBorders>
            <w:noWrap/>
            <w:vAlign w:val="center"/>
            <w:hideMark/>
          </w:tcPr>
          <w:p w14:paraId="4641239A"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4BFF9D25"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283C6045"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321D0D17" w14:textId="591D7B16"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0,4</w:t>
            </w:r>
          </w:p>
        </w:tc>
      </w:tr>
      <w:tr w:rsidR="00697A69" w:rsidRPr="00DF6093" w14:paraId="1104C5B5" w14:textId="77777777" w:rsidTr="00F81C21">
        <w:trPr>
          <w:trHeight w:val="1260"/>
        </w:trPr>
        <w:tc>
          <w:tcPr>
            <w:tcW w:w="636" w:type="dxa"/>
            <w:tcBorders>
              <w:top w:val="nil"/>
              <w:left w:val="single" w:sz="4" w:space="0" w:color="auto"/>
              <w:bottom w:val="single" w:sz="4" w:space="0" w:color="auto"/>
              <w:right w:val="single" w:sz="4" w:space="0" w:color="auto"/>
            </w:tcBorders>
            <w:noWrap/>
            <w:vAlign w:val="center"/>
            <w:hideMark/>
          </w:tcPr>
          <w:p w14:paraId="58880E28"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7693F064"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Apvalių surenkamų gelžbetoninių nuotakyno šulinių įrengimas sausuose gruntuose , kai šulinių skersmuo 1,0 m (surenkamos g/b konstrukcijos)  k8=1.02,k9=1.15</w:t>
            </w:r>
          </w:p>
        </w:tc>
        <w:tc>
          <w:tcPr>
            <w:tcW w:w="883" w:type="dxa"/>
            <w:tcBorders>
              <w:top w:val="nil"/>
              <w:left w:val="nil"/>
              <w:bottom w:val="single" w:sz="4" w:space="0" w:color="auto"/>
              <w:right w:val="single" w:sz="4" w:space="0" w:color="auto"/>
            </w:tcBorders>
            <w:vAlign w:val="center"/>
            <w:hideMark/>
          </w:tcPr>
          <w:p w14:paraId="247A20B2"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789F441B" w14:textId="324E0580"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0,765</w:t>
            </w:r>
          </w:p>
        </w:tc>
      </w:tr>
      <w:tr w:rsidR="00697A69" w:rsidRPr="00DF6093" w14:paraId="04129FB4" w14:textId="77777777" w:rsidTr="00B77EE7">
        <w:trPr>
          <w:trHeight w:val="1260"/>
        </w:trPr>
        <w:tc>
          <w:tcPr>
            <w:tcW w:w="636" w:type="dxa"/>
            <w:tcBorders>
              <w:top w:val="nil"/>
              <w:left w:val="single" w:sz="4" w:space="0" w:color="auto"/>
              <w:bottom w:val="single" w:sz="4" w:space="0" w:color="auto"/>
              <w:right w:val="single" w:sz="4" w:space="0" w:color="auto"/>
            </w:tcBorders>
            <w:noWrap/>
            <w:vAlign w:val="center"/>
            <w:hideMark/>
          </w:tcPr>
          <w:p w14:paraId="7F217B01"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4278D5CA"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Apvalių surenkamų gelžbetoninių nuotakyno šulinių įrengimas sausuose gruntuose , kai šulinių skersmuo 1,5 m (surenkamos g/b konstrukcijos)  k8=1.02,k9=1.15</w:t>
            </w:r>
          </w:p>
        </w:tc>
        <w:tc>
          <w:tcPr>
            <w:tcW w:w="883" w:type="dxa"/>
            <w:tcBorders>
              <w:top w:val="nil"/>
              <w:left w:val="nil"/>
              <w:bottom w:val="single" w:sz="4" w:space="0" w:color="auto"/>
              <w:right w:val="single" w:sz="4" w:space="0" w:color="auto"/>
            </w:tcBorders>
            <w:vAlign w:val="center"/>
            <w:hideMark/>
          </w:tcPr>
          <w:p w14:paraId="30AE8D1C"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30032797" w14:textId="66B0B285"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1,217</w:t>
            </w:r>
          </w:p>
        </w:tc>
      </w:tr>
      <w:tr w:rsidR="00697A69" w:rsidRPr="00DF6093" w14:paraId="56B3A928" w14:textId="77777777" w:rsidTr="0037475E">
        <w:trPr>
          <w:trHeight w:val="1260"/>
        </w:trPr>
        <w:tc>
          <w:tcPr>
            <w:tcW w:w="636" w:type="dxa"/>
            <w:tcBorders>
              <w:top w:val="nil"/>
              <w:left w:val="single" w:sz="4" w:space="0" w:color="auto"/>
              <w:bottom w:val="single" w:sz="4" w:space="0" w:color="auto"/>
              <w:right w:val="single" w:sz="4" w:space="0" w:color="auto"/>
            </w:tcBorders>
            <w:noWrap/>
            <w:vAlign w:val="center"/>
            <w:hideMark/>
          </w:tcPr>
          <w:p w14:paraId="598579AE"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7099F860"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Apvalių surenkamų gelžbetoninių nuotakyno šulinių įrengimas sausuose gruntuose , kai šulinių skersmuo 2,0 m (surenkamos g/b konstrukcijos)  k8=1.02,k9=1.15</w:t>
            </w:r>
          </w:p>
        </w:tc>
        <w:tc>
          <w:tcPr>
            <w:tcW w:w="883" w:type="dxa"/>
            <w:tcBorders>
              <w:top w:val="nil"/>
              <w:left w:val="nil"/>
              <w:bottom w:val="single" w:sz="4" w:space="0" w:color="auto"/>
              <w:right w:val="single" w:sz="4" w:space="0" w:color="auto"/>
            </w:tcBorders>
            <w:vAlign w:val="center"/>
            <w:hideMark/>
          </w:tcPr>
          <w:p w14:paraId="5DDA77DB"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2F43CA46" w14:textId="25EF6086"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1,741</w:t>
            </w:r>
          </w:p>
        </w:tc>
      </w:tr>
      <w:tr w:rsidR="00697A69" w:rsidRPr="00DF6093" w14:paraId="1230709A" w14:textId="77777777" w:rsidTr="008D18BD">
        <w:trPr>
          <w:trHeight w:val="315"/>
        </w:trPr>
        <w:tc>
          <w:tcPr>
            <w:tcW w:w="636" w:type="dxa"/>
            <w:tcBorders>
              <w:top w:val="nil"/>
              <w:left w:val="single" w:sz="4" w:space="0" w:color="auto"/>
              <w:bottom w:val="single" w:sz="4" w:space="0" w:color="auto"/>
              <w:right w:val="single" w:sz="4" w:space="0" w:color="auto"/>
            </w:tcBorders>
            <w:noWrap/>
            <w:vAlign w:val="center"/>
            <w:hideMark/>
          </w:tcPr>
          <w:p w14:paraId="456D598B"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0F11068F"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Liukų įrengimas</w:t>
            </w:r>
          </w:p>
        </w:tc>
        <w:tc>
          <w:tcPr>
            <w:tcW w:w="883" w:type="dxa"/>
            <w:tcBorders>
              <w:top w:val="nil"/>
              <w:left w:val="nil"/>
              <w:bottom w:val="single" w:sz="4" w:space="0" w:color="auto"/>
              <w:right w:val="single" w:sz="4" w:space="0" w:color="auto"/>
            </w:tcBorders>
            <w:vAlign w:val="center"/>
            <w:hideMark/>
          </w:tcPr>
          <w:p w14:paraId="1B35665B"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0853CEC7" w14:textId="63C4A8EA"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3,0  </w:t>
            </w:r>
          </w:p>
        </w:tc>
      </w:tr>
      <w:tr w:rsidR="00697A69" w:rsidRPr="00DF6093" w14:paraId="250891F4" w14:textId="77777777" w:rsidTr="00840504">
        <w:trPr>
          <w:trHeight w:val="630"/>
        </w:trPr>
        <w:tc>
          <w:tcPr>
            <w:tcW w:w="636" w:type="dxa"/>
            <w:tcBorders>
              <w:top w:val="nil"/>
              <w:left w:val="single" w:sz="4" w:space="0" w:color="auto"/>
              <w:bottom w:val="single" w:sz="4" w:space="0" w:color="auto"/>
              <w:right w:val="single" w:sz="4" w:space="0" w:color="auto"/>
            </w:tcBorders>
            <w:noWrap/>
            <w:vAlign w:val="center"/>
            <w:hideMark/>
          </w:tcPr>
          <w:p w14:paraId="675C8249"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6.</w:t>
            </w:r>
          </w:p>
        </w:tc>
        <w:tc>
          <w:tcPr>
            <w:tcW w:w="4042" w:type="dxa"/>
            <w:tcBorders>
              <w:top w:val="nil"/>
              <w:left w:val="nil"/>
              <w:bottom w:val="single" w:sz="4" w:space="0" w:color="auto"/>
              <w:right w:val="single" w:sz="4" w:space="0" w:color="auto"/>
            </w:tcBorders>
            <w:vAlign w:val="center"/>
            <w:hideMark/>
          </w:tcPr>
          <w:p w14:paraId="62FF0927" w14:textId="77777777" w:rsidR="00697A69" w:rsidRPr="00DF6093" w:rsidRDefault="00697A69"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Pagrindų iš birių medžiagų po vamzdynais ir įrenginiais įrengimas ( smėlio)  k9=1.15</w:t>
            </w:r>
          </w:p>
        </w:tc>
        <w:tc>
          <w:tcPr>
            <w:tcW w:w="883" w:type="dxa"/>
            <w:tcBorders>
              <w:top w:val="nil"/>
              <w:left w:val="nil"/>
              <w:bottom w:val="single" w:sz="4" w:space="0" w:color="auto"/>
              <w:right w:val="single" w:sz="4" w:space="0" w:color="auto"/>
            </w:tcBorders>
            <w:vAlign w:val="center"/>
            <w:hideMark/>
          </w:tcPr>
          <w:p w14:paraId="6D0F06D0"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0F00995F" w14:textId="29C58B2D"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3,8</w:t>
            </w:r>
          </w:p>
        </w:tc>
      </w:tr>
      <w:tr w:rsidR="00697A69" w:rsidRPr="00DF6093" w14:paraId="41C50502" w14:textId="77777777" w:rsidTr="00F06991">
        <w:trPr>
          <w:trHeight w:val="945"/>
        </w:trPr>
        <w:tc>
          <w:tcPr>
            <w:tcW w:w="636" w:type="dxa"/>
            <w:tcBorders>
              <w:top w:val="nil"/>
              <w:left w:val="single" w:sz="4" w:space="0" w:color="auto"/>
              <w:bottom w:val="single" w:sz="4" w:space="0" w:color="auto"/>
              <w:right w:val="single" w:sz="4" w:space="0" w:color="auto"/>
            </w:tcBorders>
            <w:noWrap/>
            <w:vAlign w:val="center"/>
            <w:hideMark/>
          </w:tcPr>
          <w:p w14:paraId="54D3F935"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7.</w:t>
            </w:r>
          </w:p>
        </w:tc>
        <w:tc>
          <w:tcPr>
            <w:tcW w:w="4042" w:type="dxa"/>
            <w:tcBorders>
              <w:top w:val="nil"/>
              <w:left w:val="nil"/>
              <w:bottom w:val="single" w:sz="4" w:space="0" w:color="auto"/>
              <w:right w:val="single" w:sz="4" w:space="0" w:color="auto"/>
            </w:tcBorders>
            <w:vAlign w:val="center"/>
            <w:hideMark/>
          </w:tcPr>
          <w:p w14:paraId="630C4F9A"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Nuotekų surinkimo tinklų plastikinių ir plastikinių armuotų </w:t>
            </w:r>
            <w:proofErr w:type="spellStart"/>
            <w:r w:rsidRPr="00DF6093">
              <w:rPr>
                <w:rFonts w:ascii="Times New Roman" w:eastAsia="Times New Roman" w:hAnsi="Times New Roman" w:cs="Times New Roman"/>
                <w:sz w:val="24"/>
                <w:szCs w:val="24"/>
              </w:rPr>
              <w:t>įmovinių</w:t>
            </w:r>
            <w:proofErr w:type="spellEnd"/>
            <w:r w:rsidRPr="00DF6093">
              <w:rPr>
                <w:rFonts w:ascii="Times New Roman" w:eastAsia="Times New Roman" w:hAnsi="Times New Roman" w:cs="Times New Roman"/>
                <w:sz w:val="24"/>
                <w:szCs w:val="24"/>
              </w:rPr>
              <w:t xml:space="preserve"> vamzdžių klojimas , kai vamzdžių skersmuo 160 mm  k9=1.15</w:t>
            </w:r>
          </w:p>
        </w:tc>
        <w:tc>
          <w:tcPr>
            <w:tcW w:w="883" w:type="dxa"/>
            <w:tcBorders>
              <w:top w:val="nil"/>
              <w:left w:val="nil"/>
              <w:bottom w:val="single" w:sz="4" w:space="0" w:color="auto"/>
              <w:right w:val="single" w:sz="4" w:space="0" w:color="auto"/>
            </w:tcBorders>
            <w:vAlign w:val="center"/>
            <w:hideMark/>
          </w:tcPr>
          <w:p w14:paraId="6A56AF9E"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w:t>
            </w:r>
          </w:p>
        </w:tc>
        <w:tc>
          <w:tcPr>
            <w:tcW w:w="4078" w:type="dxa"/>
            <w:gridSpan w:val="3"/>
            <w:tcBorders>
              <w:top w:val="nil"/>
              <w:left w:val="nil"/>
              <w:bottom w:val="single" w:sz="4" w:space="0" w:color="auto"/>
              <w:right w:val="single" w:sz="4" w:space="0" w:color="auto"/>
            </w:tcBorders>
            <w:noWrap/>
            <w:vAlign w:val="center"/>
            <w:hideMark/>
          </w:tcPr>
          <w:p w14:paraId="162C6FAD" w14:textId="4AD88E5B"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12,0</w:t>
            </w:r>
          </w:p>
        </w:tc>
      </w:tr>
      <w:tr w:rsidR="00697A69" w:rsidRPr="00DF6093" w14:paraId="1B6893F6" w14:textId="77777777" w:rsidTr="006437E3">
        <w:trPr>
          <w:trHeight w:val="945"/>
        </w:trPr>
        <w:tc>
          <w:tcPr>
            <w:tcW w:w="636" w:type="dxa"/>
            <w:tcBorders>
              <w:top w:val="nil"/>
              <w:left w:val="single" w:sz="4" w:space="0" w:color="auto"/>
              <w:bottom w:val="single" w:sz="4" w:space="0" w:color="auto"/>
              <w:right w:val="single" w:sz="4" w:space="0" w:color="auto"/>
            </w:tcBorders>
            <w:noWrap/>
            <w:vAlign w:val="center"/>
            <w:hideMark/>
          </w:tcPr>
          <w:p w14:paraId="3E5DEA4E"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33F27E3D" w14:textId="77777777" w:rsidR="00697A69" w:rsidRPr="00DF6093" w:rsidRDefault="00697A69"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Nuotekų surinkimo tinklų plastikinių ir plastikinių armuotų </w:t>
            </w:r>
            <w:proofErr w:type="spellStart"/>
            <w:r w:rsidRPr="00DF6093">
              <w:rPr>
                <w:rFonts w:ascii="Times New Roman" w:eastAsia="Times New Roman" w:hAnsi="Times New Roman" w:cs="Times New Roman"/>
                <w:sz w:val="24"/>
                <w:szCs w:val="24"/>
              </w:rPr>
              <w:t>įmovinių</w:t>
            </w:r>
            <w:proofErr w:type="spellEnd"/>
            <w:r w:rsidRPr="00DF6093">
              <w:rPr>
                <w:rFonts w:ascii="Times New Roman" w:eastAsia="Times New Roman" w:hAnsi="Times New Roman" w:cs="Times New Roman"/>
                <w:sz w:val="24"/>
                <w:szCs w:val="24"/>
              </w:rPr>
              <w:t xml:space="preserve"> vamzdžių klojimas , kai vamzdžių skersmuo 200 mm  k9=1.15</w:t>
            </w:r>
          </w:p>
        </w:tc>
        <w:tc>
          <w:tcPr>
            <w:tcW w:w="883" w:type="dxa"/>
            <w:tcBorders>
              <w:top w:val="nil"/>
              <w:left w:val="nil"/>
              <w:bottom w:val="single" w:sz="4" w:space="0" w:color="auto"/>
              <w:right w:val="single" w:sz="4" w:space="0" w:color="auto"/>
            </w:tcBorders>
            <w:vAlign w:val="center"/>
            <w:hideMark/>
          </w:tcPr>
          <w:p w14:paraId="78E1C412"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w:t>
            </w:r>
          </w:p>
        </w:tc>
        <w:tc>
          <w:tcPr>
            <w:tcW w:w="4078" w:type="dxa"/>
            <w:gridSpan w:val="3"/>
            <w:tcBorders>
              <w:top w:val="nil"/>
              <w:left w:val="nil"/>
              <w:bottom w:val="single" w:sz="4" w:space="0" w:color="auto"/>
              <w:right w:val="single" w:sz="4" w:space="0" w:color="auto"/>
            </w:tcBorders>
            <w:noWrap/>
            <w:vAlign w:val="center"/>
            <w:hideMark/>
          </w:tcPr>
          <w:p w14:paraId="23053FAD" w14:textId="52066341"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12,0</w:t>
            </w:r>
          </w:p>
        </w:tc>
      </w:tr>
      <w:tr w:rsidR="00697A69" w:rsidRPr="00DF6093" w14:paraId="66218524" w14:textId="77777777" w:rsidTr="006D75E0">
        <w:trPr>
          <w:trHeight w:val="945"/>
        </w:trPr>
        <w:tc>
          <w:tcPr>
            <w:tcW w:w="636" w:type="dxa"/>
            <w:tcBorders>
              <w:top w:val="nil"/>
              <w:left w:val="single" w:sz="4" w:space="0" w:color="auto"/>
              <w:bottom w:val="single" w:sz="4" w:space="0" w:color="auto"/>
              <w:right w:val="single" w:sz="4" w:space="0" w:color="auto"/>
            </w:tcBorders>
            <w:noWrap/>
            <w:vAlign w:val="center"/>
            <w:hideMark/>
          </w:tcPr>
          <w:p w14:paraId="1600FC1E" w14:textId="77777777" w:rsidR="00697A69" w:rsidRPr="00DF6093" w:rsidRDefault="00697A69"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9.</w:t>
            </w:r>
          </w:p>
        </w:tc>
        <w:tc>
          <w:tcPr>
            <w:tcW w:w="4042" w:type="dxa"/>
            <w:tcBorders>
              <w:top w:val="nil"/>
              <w:left w:val="nil"/>
              <w:bottom w:val="single" w:sz="4" w:space="0" w:color="auto"/>
              <w:right w:val="single" w:sz="4" w:space="0" w:color="auto"/>
            </w:tcBorders>
            <w:vAlign w:val="center"/>
            <w:hideMark/>
          </w:tcPr>
          <w:p w14:paraId="3ED4C3C5" w14:textId="77777777" w:rsidR="00697A69" w:rsidRPr="00DF6093" w:rsidRDefault="00697A69" w:rsidP="00697A69">
            <w:pPr>
              <w:jc w:val="both"/>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Pogriovinio</w:t>
            </w:r>
            <w:proofErr w:type="spellEnd"/>
            <w:r w:rsidRPr="00DF6093">
              <w:rPr>
                <w:rFonts w:ascii="Times New Roman" w:eastAsia="Times New Roman" w:hAnsi="Times New Roman" w:cs="Times New Roman"/>
                <w:sz w:val="24"/>
                <w:szCs w:val="24"/>
              </w:rPr>
              <w:t xml:space="preserve"> drenažo iš plastikinių gofruotų vamzdžių su geotekstilės filtru 145/160 mm skersmens įrengimas  k9=1.15</w:t>
            </w:r>
          </w:p>
        </w:tc>
        <w:tc>
          <w:tcPr>
            <w:tcW w:w="883" w:type="dxa"/>
            <w:tcBorders>
              <w:top w:val="nil"/>
              <w:left w:val="nil"/>
              <w:bottom w:val="single" w:sz="4" w:space="0" w:color="auto"/>
              <w:right w:val="single" w:sz="4" w:space="0" w:color="auto"/>
            </w:tcBorders>
            <w:vAlign w:val="center"/>
            <w:hideMark/>
          </w:tcPr>
          <w:p w14:paraId="0367313D" w14:textId="77777777" w:rsidR="00697A69" w:rsidRPr="00DF6093" w:rsidRDefault="00697A69"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5DD8EDA4" w14:textId="1F4F335F" w:rsidR="00697A69" w:rsidRPr="00697A69" w:rsidRDefault="00697A69" w:rsidP="00697A69">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0,6</w:t>
            </w:r>
          </w:p>
        </w:tc>
      </w:tr>
      <w:tr w:rsidR="00C74E88" w:rsidRPr="00DF6093" w14:paraId="6FA0BD7D" w14:textId="77777777" w:rsidTr="003A031A">
        <w:trPr>
          <w:trHeight w:val="630"/>
        </w:trPr>
        <w:tc>
          <w:tcPr>
            <w:tcW w:w="636" w:type="dxa"/>
            <w:tcBorders>
              <w:top w:val="nil"/>
              <w:left w:val="single" w:sz="4" w:space="0" w:color="auto"/>
              <w:bottom w:val="single" w:sz="4" w:space="0" w:color="auto"/>
              <w:right w:val="single" w:sz="4" w:space="0" w:color="auto"/>
            </w:tcBorders>
            <w:noWrap/>
            <w:vAlign w:val="center"/>
            <w:hideMark/>
          </w:tcPr>
          <w:p w14:paraId="2EFDAABE"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lastRenderedPageBreak/>
              <w:t>10.</w:t>
            </w:r>
          </w:p>
        </w:tc>
        <w:tc>
          <w:tcPr>
            <w:tcW w:w="4042" w:type="dxa"/>
            <w:tcBorders>
              <w:top w:val="nil"/>
              <w:left w:val="nil"/>
              <w:bottom w:val="single" w:sz="4" w:space="0" w:color="auto"/>
              <w:right w:val="single" w:sz="4" w:space="0" w:color="auto"/>
            </w:tcBorders>
            <w:vAlign w:val="center"/>
            <w:hideMark/>
          </w:tcPr>
          <w:p w14:paraId="548C0DBE" w14:textId="77777777" w:rsidR="00C74E88" w:rsidRPr="00DF6093" w:rsidRDefault="00C74E88" w:rsidP="00697A69">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Monolitinių pamatų hidroizoliacijos įrengimas , tepant 2 kartus bitumine emulsija  k9=1.15</w:t>
            </w:r>
          </w:p>
        </w:tc>
        <w:tc>
          <w:tcPr>
            <w:tcW w:w="883" w:type="dxa"/>
            <w:tcBorders>
              <w:top w:val="nil"/>
              <w:left w:val="nil"/>
              <w:bottom w:val="single" w:sz="4" w:space="0" w:color="auto"/>
              <w:right w:val="single" w:sz="4" w:space="0" w:color="auto"/>
            </w:tcBorders>
            <w:vAlign w:val="center"/>
            <w:hideMark/>
          </w:tcPr>
          <w:p w14:paraId="1BF8203F"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m2</w:t>
            </w:r>
          </w:p>
        </w:tc>
        <w:tc>
          <w:tcPr>
            <w:tcW w:w="4078" w:type="dxa"/>
            <w:gridSpan w:val="3"/>
            <w:tcBorders>
              <w:top w:val="nil"/>
              <w:left w:val="nil"/>
              <w:bottom w:val="single" w:sz="4" w:space="0" w:color="auto"/>
              <w:right w:val="single" w:sz="4" w:space="0" w:color="auto"/>
            </w:tcBorders>
            <w:noWrap/>
            <w:vAlign w:val="center"/>
            <w:hideMark/>
          </w:tcPr>
          <w:p w14:paraId="4F865612" w14:textId="10F98A43"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48,0</w:t>
            </w:r>
          </w:p>
        </w:tc>
      </w:tr>
      <w:tr w:rsidR="00C74E88" w:rsidRPr="00DF6093" w14:paraId="02F76D8E" w14:textId="77777777" w:rsidTr="007340D3">
        <w:trPr>
          <w:trHeight w:val="630"/>
        </w:trPr>
        <w:tc>
          <w:tcPr>
            <w:tcW w:w="636" w:type="dxa"/>
            <w:tcBorders>
              <w:top w:val="nil"/>
              <w:left w:val="single" w:sz="4" w:space="0" w:color="auto"/>
              <w:bottom w:val="single" w:sz="4" w:space="0" w:color="auto"/>
              <w:right w:val="single" w:sz="4" w:space="0" w:color="auto"/>
            </w:tcBorders>
            <w:noWrap/>
            <w:vAlign w:val="center"/>
            <w:hideMark/>
          </w:tcPr>
          <w:p w14:paraId="04925328"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11.</w:t>
            </w:r>
          </w:p>
        </w:tc>
        <w:tc>
          <w:tcPr>
            <w:tcW w:w="4042" w:type="dxa"/>
            <w:tcBorders>
              <w:top w:val="nil"/>
              <w:left w:val="nil"/>
              <w:bottom w:val="single" w:sz="4" w:space="0" w:color="auto"/>
              <w:right w:val="single" w:sz="4" w:space="0" w:color="auto"/>
            </w:tcBorders>
            <w:vAlign w:val="center"/>
            <w:hideMark/>
          </w:tcPr>
          <w:p w14:paraId="7C8CEAFD" w14:textId="77777777" w:rsidR="00C74E88" w:rsidRPr="00DF6093" w:rsidRDefault="00C74E88"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Grunto tankinimas, užpilant tranšėjas ir duobes  k9=1.15</w:t>
            </w:r>
          </w:p>
        </w:tc>
        <w:tc>
          <w:tcPr>
            <w:tcW w:w="883" w:type="dxa"/>
            <w:tcBorders>
              <w:top w:val="nil"/>
              <w:left w:val="nil"/>
              <w:bottom w:val="single" w:sz="4" w:space="0" w:color="auto"/>
              <w:right w:val="single" w:sz="4" w:space="0" w:color="auto"/>
            </w:tcBorders>
            <w:vAlign w:val="center"/>
            <w:hideMark/>
          </w:tcPr>
          <w:p w14:paraId="451FD45C"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5F3803D2" w14:textId="55F29953"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32,0</w:t>
            </w:r>
          </w:p>
        </w:tc>
      </w:tr>
      <w:tr w:rsidR="00DF6093" w:rsidRPr="00DF6093" w14:paraId="23EDA437" w14:textId="77777777" w:rsidTr="006A71C7">
        <w:trPr>
          <w:trHeight w:val="315"/>
        </w:trPr>
        <w:tc>
          <w:tcPr>
            <w:tcW w:w="636" w:type="dxa"/>
            <w:tcBorders>
              <w:top w:val="nil"/>
              <w:left w:val="single" w:sz="4" w:space="0" w:color="auto"/>
              <w:bottom w:val="single" w:sz="4" w:space="0" w:color="auto"/>
              <w:right w:val="single" w:sz="4" w:space="0" w:color="auto"/>
            </w:tcBorders>
            <w:noWrap/>
            <w:vAlign w:val="center"/>
            <w:hideMark/>
          </w:tcPr>
          <w:p w14:paraId="69328107" w14:textId="77777777" w:rsidR="00DF6093" w:rsidRPr="00DF6093" w:rsidRDefault="00DF6093" w:rsidP="00DF6093">
            <w:pP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 </w:t>
            </w:r>
          </w:p>
        </w:tc>
        <w:tc>
          <w:tcPr>
            <w:tcW w:w="9003" w:type="dxa"/>
            <w:gridSpan w:val="5"/>
            <w:tcBorders>
              <w:top w:val="single" w:sz="4" w:space="0" w:color="auto"/>
              <w:left w:val="nil"/>
              <w:bottom w:val="single" w:sz="4" w:space="0" w:color="auto"/>
              <w:right w:val="single" w:sz="4" w:space="0" w:color="auto"/>
            </w:tcBorders>
            <w:vAlign w:val="center"/>
            <w:hideMark/>
          </w:tcPr>
          <w:p w14:paraId="518CDC56" w14:textId="77777777" w:rsidR="00DF6093" w:rsidRPr="00DF6093" w:rsidRDefault="00DF6093" w:rsidP="00DF6093">
            <w:pPr>
              <w:rPr>
                <w:rFonts w:ascii="Times New Roman" w:eastAsia="Times New Roman" w:hAnsi="Times New Roman" w:cs="Times New Roman"/>
                <w:b/>
                <w:bCs/>
                <w:sz w:val="24"/>
                <w:szCs w:val="24"/>
              </w:rPr>
            </w:pPr>
            <w:r w:rsidRPr="00DF6093">
              <w:rPr>
                <w:rFonts w:ascii="Times New Roman" w:eastAsia="Times New Roman" w:hAnsi="Times New Roman" w:cs="Times New Roman"/>
                <w:b/>
                <w:bCs/>
                <w:sz w:val="24"/>
                <w:szCs w:val="24"/>
              </w:rPr>
              <w:t>2. Lietaus nuotekų įrengimas</w:t>
            </w:r>
          </w:p>
        </w:tc>
      </w:tr>
      <w:tr w:rsidR="00C74E88" w:rsidRPr="00DF6093" w14:paraId="7C219F20" w14:textId="77777777" w:rsidTr="00F001A7">
        <w:trPr>
          <w:trHeight w:val="630"/>
        </w:trPr>
        <w:tc>
          <w:tcPr>
            <w:tcW w:w="636" w:type="dxa"/>
            <w:tcBorders>
              <w:top w:val="nil"/>
              <w:left w:val="single" w:sz="4" w:space="0" w:color="auto"/>
              <w:bottom w:val="single" w:sz="4" w:space="0" w:color="auto"/>
              <w:right w:val="single" w:sz="4" w:space="0" w:color="auto"/>
            </w:tcBorders>
            <w:noWrap/>
            <w:vAlign w:val="center"/>
            <w:hideMark/>
          </w:tcPr>
          <w:p w14:paraId="6EC184B4"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110CEC79" w14:textId="77777777" w:rsidR="00C74E88" w:rsidRPr="00DF6093" w:rsidRDefault="00C74E88"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Gelžbetoninių vandens surinkimo šulinių įrengimas  k9=1.15</w:t>
            </w:r>
          </w:p>
        </w:tc>
        <w:tc>
          <w:tcPr>
            <w:tcW w:w="883" w:type="dxa"/>
            <w:tcBorders>
              <w:top w:val="nil"/>
              <w:left w:val="nil"/>
              <w:bottom w:val="single" w:sz="4" w:space="0" w:color="auto"/>
              <w:right w:val="single" w:sz="4" w:space="0" w:color="auto"/>
            </w:tcBorders>
            <w:vAlign w:val="center"/>
            <w:hideMark/>
          </w:tcPr>
          <w:p w14:paraId="37D893D5"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1B0DD142" w14:textId="21665072"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w:t>
            </w:r>
          </w:p>
        </w:tc>
      </w:tr>
      <w:tr w:rsidR="00C74E88" w:rsidRPr="00DF6093" w14:paraId="27C175C4" w14:textId="77777777" w:rsidTr="007B381E">
        <w:trPr>
          <w:trHeight w:val="945"/>
        </w:trPr>
        <w:tc>
          <w:tcPr>
            <w:tcW w:w="636" w:type="dxa"/>
            <w:tcBorders>
              <w:top w:val="nil"/>
              <w:left w:val="single" w:sz="4" w:space="0" w:color="auto"/>
              <w:bottom w:val="single" w:sz="4" w:space="0" w:color="auto"/>
              <w:right w:val="single" w:sz="4" w:space="0" w:color="auto"/>
            </w:tcBorders>
            <w:noWrap/>
            <w:vAlign w:val="center"/>
            <w:hideMark/>
          </w:tcPr>
          <w:p w14:paraId="30E279C6"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7B66712D"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200 mm skersmens plastmasinių </w:t>
            </w:r>
            <w:proofErr w:type="spellStart"/>
            <w:r w:rsidRPr="00DF6093">
              <w:rPr>
                <w:rFonts w:ascii="Times New Roman" w:eastAsia="Times New Roman" w:hAnsi="Times New Roman" w:cs="Times New Roman"/>
                <w:sz w:val="24"/>
                <w:szCs w:val="24"/>
              </w:rPr>
              <w:t>įmovinių</w:t>
            </w:r>
            <w:proofErr w:type="spellEnd"/>
            <w:r w:rsidRPr="00DF6093">
              <w:rPr>
                <w:rFonts w:ascii="Times New Roman" w:eastAsia="Times New Roman" w:hAnsi="Times New Roman" w:cs="Times New Roman"/>
                <w:sz w:val="24"/>
                <w:szCs w:val="24"/>
              </w:rPr>
              <w:t xml:space="preserve"> vamzdžių montavimas, kai 100 m vamzdyne -17 sandūrų  k9=1.15</w:t>
            </w:r>
          </w:p>
        </w:tc>
        <w:tc>
          <w:tcPr>
            <w:tcW w:w="883" w:type="dxa"/>
            <w:tcBorders>
              <w:top w:val="nil"/>
              <w:left w:val="nil"/>
              <w:bottom w:val="single" w:sz="4" w:space="0" w:color="auto"/>
              <w:right w:val="single" w:sz="4" w:space="0" w:color="auto"/>
            </w:tcBorders>
            <w:vAlign w:val="center"/>
            <w:hideMark/>
          </w:tcPr>
          <w:p w14:paraId="2410B9CB"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59A4F114" w14:textId="68289D61"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0,24</w:t>
            </w:r>
          </w:p>
        </w:tc>
      </w:tr>
      <w:tr w:rsidR="00C74E88" w:rsidRPr="00DF6093" w14:paraId="739C0F8C" w14:textId="77777777" w:rsidTr="003941EA">
        <w:trPr>
          <w:trHeight w:val="630"/>
        </w:trPr>
        <w:tc>
          <w:tcPr>
            <w:tcW w:w="636" w:type="dxa"/>
            <w:tcBorders>
              <w:top w:val="nil"/>
              <w:left w:val="single" w:sz="4" w:space="0" w:color="auto"/>
              <w:bottom w:val="single" w:sz="4" w:space="0" w:color="auto"/>
              <w:right w:val="single" w:sz="4" w:space="0" w:color="auto"/>
            </w:tcBorders>
            <w:noWrap/>
            <w:vAlign w:val="center"/>
            <w:hideMark/>
          </w:tcPr>
          <w:p w14:paraId="43CFB074"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11B11A3A"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Smėlio pagrindo po vamzdynais įrengimas  k9=1.15</w:t>
            </w:r>
          </w:p>
        </w:tc>
        <w:tc>
          <w:tcPr>
            <w:tcW w:w="883" w:type="dxa"/>
            <w:tcBorders>
              <w:top w:val="nil"/>
              <w:left w:val="nil"/>
              <w:bottom w:val="single" w:sz="4" w:space="0" w:color="auto"/>
              <w:right w:val="single" w:sz="4" w:space="0" w:color="auto"/>
            </w:tcBorders>
            <w:vAlign w:val="center"/>
            <w:hideMark/>
          </w:tcPr>
          <w:p w14:paraId="5247CC81"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3CA3D12A" w14:textId="1A80EDD5"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2,4</w:t>
            </w:r>
          </w:p>
        </w:tc>
      </w:tr>
      <w:tr w:rsidR="00C74E88" w:rsidRPr="00DF6093" w14:paraId="14BE6913" w14:textId="77777777" w:rsidTr="006A7E97">
        <w:trPr>
          <w:trHeight w:val="945"/>
        </w:trPr>
        <w:tc>
          <w:tcPr>
            <w:tcW w:w="636" w:type="dxa"/>
            <w:tcBorders>
              <w:top w:val="nil"/>
              <w:left w:val="single" w:sz="4" w:space="0" w:color="auto"/>
              <w:bottom w:val="single" w:sz="4" w:space="0" w:color="auto"/>
              <w:right w:val="single" w:sz="4" w:space="0" w:color="auto"/>
            </w:tcBorders>
            <w:noWrap/>
            <w:vAlign w:val="center"/>
            <w:hideMark/>
          </w:tcPr>
          <w:p w14:paraId="450D5F27"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2D082739"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Plastikinių lauko nuotakyno šulinių montavimas , kai šulinių skersmuo daugiau 200 mm iki 315 mm  k9=1.15</w:t>
            </w:r>
          </w:p>
        </w:tc>
        <w:tc>
          <w:tcPr>
            <w:tcW w:w="883" w:type="dxa"/>
            <w:tcBorders>
              <w:top w:val="nil"/>
              <w:left w:val="nil"/>
              <w:bottom w:val="single" w:sz="4" w:space="0" w:color="auto"/>
              <w:right w:val="single" w:sz="4" w:space="0" w:color="auto"/>
            </w:tcBorders>
            <w:vAlign w:val="center"/>
            <w:hideMark/>
          </w:tcPr>
          <w:p w14:paraId="2CD57732"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3F009770" w14:textId="2E714326"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w:t>
            </w:r>
          </w:p>
        </w:tc>
      </w:tr>
      <w:tr w:rsidR="00C74E88" w:rsidRPr="00DF6093" w14:paraId="30620AAD" w14:textId="77777777" w:rsidTr="00A7594E">
        <w:trPr>
          <w:trHeight w:val="945"/>
        </w:trPr>
        <w:tc>
          <w:tcPr>
            <w:tcW w:w="636" w:type="dxa"/>
            <w:tcBorders>
              <w:top w:val="nil"/>
              <w:left w:val="single" w:sz="4" w:space="0" w:color="auto"/>
              <w:bottom w:val="single" w:sz="4" w:space="0" w:color="auto"/>
              <w:right w:val="single" w:sz="4" w:space="0" w:color="auto"/>
            </w:tcBorders>
            <w:noWrap/>
            <w:vAlign w:val="center"/>
            <w:hideMark/>
          </w:tcPr>
          <w:p w14:paraId="67D1B905"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73B3DAB7"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Plastikinių lauko nuotakyno šulinių montavimas , kai šulinių skersmuo daugiau 315 mm iki 400 mm  k9=1.15</w:t>
            </w:r>
          </w:p>
        </w:tc>
        <w:tc>
          <w:tcPr>
            <w:tcW w:w="883" w:type="dxa"/>
            <w:tcBorders>
              <w:top w:val="nil"/>
              <w:left w:val="nil"/>
              <w:bottom w:val="single" w:sz="4" w:space="0" w:color="auto"/>
              <w:right w:val="single" w:sz="4" w:space="0" w:color="auto"/>
            </w:tcBorders>
            <w:vAlign w:val="center"/>
            <w:hideMark/>
          </w:tcPr>
          <w:p w14:paraId="55DA9FE1"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70B37A26" w14:textId="199773EF"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w:t>
            </w:r>
          </w:p>
        </w:tc>
      </w:tr>
      <w:tr w:rsidR="00C74E88" w:rsidRPr="00DF6093" w14:paraId="7CAA3DB9" w14:textId="77777777" w:rsidTr="00CB3A7D">
        <w:trPr>
          <w:trHeight w:val="1260"/>
        </w:trPr>
        <w:tc>
          <w:tcPr>
            <w:tcW w:w="636" w:type="dxa"/>
            <w:tcBorders>
              <w:top w:val="nil"/>
              <w:left w:val="single" w:sz="4" w:space="0" w:color="auto"/>
              <w:bottom w:val="single" w:sz="4" w:space="0" w:color="auto"/>
              <w:right w:val="single" w:sz="4" w:space="0" w:color="auto"/>
            </w:tcBorders>
            <w:noWrap/>
            <w:vAlign w:val="center"/>
            <w:hideMark/>
          </w:tcPr>
          <w:p w14:paraId="3C4066E4"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6.</w:t>
            </w:r>
          </w:p>
        </w:tc>
        <w:tc>
          <w:tcPr>
            <w:tcW w:w="4042" w:type="dxa"/>
            <w:tcBorders>
              <w:top w:val="nil"/>
              <w:left w:val="nil"/>
              <w:bottom w:val="single" w:sz="4" w:space="0" w:color="auto"/>
              <w:right w:val="single" w:sz="4" w:space="0" w:color="auto"/>
            </w:tcBorders>
            <w:vAlign w:val="center"/>
            <w:hideMark/>
          </w:tcPr>
          <w:p w14:paraId="0DB7FCB7"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Nuotekų vamzdyno prijungimas prie esamų tinklų, iškertant šulinio sienelę ( sausame grunte, kai vamzdžių skersmuo iki 600 mm)  k8=1.03,k9=1.15</w:t>
            </w:r>
          </w:p>
        </w:tc>
        <w:tc>
          <w:tcPr>
            <w:tcW w:w="883" w:type="dxa"/>
            <w:tcBorders>
              <w:top w:val="nil"/>
              <w:left w:val="nil"/>
              <w:bottom w:val="single" w:sz="4" w:space="0" w:color="auto"/>
              <w:right w:val="single" w:sz="4" w:space="0" w:color="auto"/>
            </w:tcBorders>
            <w:vAlign w:val="center"/>
            <w:hideMark/>
          </w:tcPr>
          <w:p w14:paraId="6666C1AF"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7FE7DA2F" w14:textId="492DDAA8"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w:t>
            </w:r>
          </w:p>
        </w:tc>
      </w:tr>
      <w:tr w:rsidR="00C74E88" w:rsidRPr="00DF6093" w14:paraId="252EED93" w14:textId="77777777" w:rsidTr="007B384E">
        <w:trPr>
          <w:trHeight w:val="630"/>
        </w:trPr>
        <w:tc>
          <w:tcPr>
            <w:tcW w:w="636" w:type="dxa"/>
            <w:tcBorders>
              <w:top w:val="nil"/>
              <w:left w:val="single" w:sz="4" w:space="0" w:color="auto"/>
              <w:bottom w:val="single" w:sz="4" w:space="0" w:color="auto"/>
              <w:right w:val="single" w:sz="4" w:space="0" w:color="auto"/>
            </w:tcBorders>
            <w:noWrap/>
            <w:vAlign w:val="center"/>
            <w:hideMark/>
          </w:tcPr>
          <w:p w14:paraId="2A0EDDC4"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7.</w:t>
            </w:r>
          </w:p>
        </w:tc>
        <w:tc>
          <w:tcPr>
            <w:tcW w:w="4042" w:type="dxa"/>
            <w:tcBorders>
              <w:top w:val="nil"/>
              <w:left w:val="nil"/>
              <w:bottom w:val="single" w:sz="4" w:space="0" w:color="auto"/>
              <w:right w:val="single" w:sz="4" w:space="0" w:color="auto"/>
            </w:tcBorders>
            <w:vAlign w:val="center"/>
            <w:hideMark/>
          </w:tcPr>
          <w:p w14:paraId="175E6FEA"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Latakų montavimas šlaituose ( latakai betoniniai)  k9=1.15</w:t>
            </w:r>
          </w:p>
        </w:tc>
        <w:tc>
          <w:tcPr>
            <w:tcW w:w="883" w:type="dxa"/>
            <w:tcBorders>
              <w:top w:val="nil"/>
              <w:left w:val="nil"/>
              <w:bottom w:val="single" w:sz="4" w:space="0" w:color="auto"/>
              <w:right w:val="single" w:sz="4" w:space="0" w:color="auto"/>
            </w:tcBorders>
            <w:vAlign w:val="center"/>
            <w:hideMark/>
          </w:tcPr>
          <w:p w14:paraId="1CF810F8"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w:t>
            </w:r>
          </w:p>
        </w:tc>
        <w:tc>
          <w:tcPr>
            <w:tcW w:w="4078" w:type="dxa"/>
            <w:gridSpan w:val="3"/>
            <w:tcBorders>
              <w:top w:val="nil"/>
              <w:left w:val="nil"/>
              <w:bottom w:val="single" w:sz="4" w:space="0" w:color="auto"/>
              <w:right w:val="single" w:sz="4" w:space="0" w:color="auto"/>
            </w:tcBorders>
            <w:noWrap/>
            <w:vAlign w:val="center"/>
            <w:hideMark/>
          </w:tcPr>
          <w:p w14:paraId="45A34F88" w14:textId="5D1EB0C4"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6,0</w:t>
            </w:r>
          </w:p>
        </w:tc>
      </w:tr>
      <w:tr w:rsidR="00C74E88" w:rsidRPr="00DF6093" w14:paraId="51D1C8EB" w14:textId="77777777" w:rsidTr="00A77B98">
        <w:trPr>
          <w:trHeight w:val="630"/>
        </w:trPr>
        <w:tc>
          <w:tcPr>
            <w:tcW w:w="636" w:type="dxa"/>
            <w:tcBorders>
              <w:top w:val="nil"/>
              <w:left w:val="single" w:sz="4" w:space="0" w:color="auto"/>
              <w:bottom w:val="single" w:sz="4" w:space="0" w:color="auto"/>
              <w:right w:val="single" w:sz="4" w:space="0" w:color="auto"/>
            </w:tcBorders>
            <w:noWrap/>
            <w:vAlign w:val="center"/>
            <w:hideMark/>
          </w:tcPr>
          <w:p w14:paraId="145CD9BA"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49196653"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Monolitinių betono konstrukcijų latakams įrengimas ( ištekėjimo padui)  k9=1.15</w:t>
            </w:r>
          </w:p>
        </w:tc>
        <w:tc>
          <w:tcPr>
            <w:tcW w:w="883" w:type="dxa"/>
            <w:tcBorders>
              <w:top w:val="nil"/>
              <w:left w:val="nil"/>
              <w:bottom w:val="single" w:sz="4" w:space="0" w:color="auto"/>
              <w:right w:val="single" w:sz="4" w:space="0" w:color="auto"/>
            </w:tcBorders>
            <w:vAlign w:val="center"/>
            <w:hideMark/>
          </w:tcPr>
          <w:p w14:paraId="6E774901"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16017AD4" w14:textId="5BB138C1"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0,6</w:t>
            </w:r>
          </w:p>
        </w:tc>
      </w:tr>
      <w:tr w:rsidR="00DF6093" w:rsidRPr="00DF6093" w14:paraId="5E100BCD" w14:textId="77777777" w:rsidTr="006A71C7">
        <w:trPr>
          <w:trHeight w:val="315"/>
        </w:trPr>
        <w:tc>
          <w:tcPr>
            <w:tcW w:w="636" w:type="dxa"/>
            <w:tcBorders>
              <w:top w:val="nil"/>
              <w:left w:val="single" w:sz="4" w:space="0" w:color="auto"/>
              <w:bottom w:val="single" w:sz="4" w:space="0" w:color="auto"/>
              <w:right w:val="single" w:sz="4" w:space="0" w:color="auto"/>
            </w:tcBorders>
            <w:noWrap/>
            <w:vAlign w:val="center"/>
            <w:hideMark/>
          </w:tcPr>
          <w:p w14:paraId="7815B828" w14:textId="77777777" w:rsidR="00DF6093" w:rsidRPr="00DF6093" w:rsidRDefault="00DF6093" w:rsidP="00DF6093">
            <w:pP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 </w:t>
            </w:r>
          </w:p>
        </w:tc>
        <w:tc>
          <w:tcPr>
            <w:tcW w:w="9003" w:type="dxa"/>
            <w:gridSpan w:val="5"/>
            <w:tcBorders>
              <w:top w:val="single" w:sz="4" w:space="0" w:color="auto"/>
              <w:left w:val="nil"/>
              <w:bottom w:val="single" w:sz="4" w:space="0" w:color="auto"/>
              <w:right w:val="single" w:sz="4" w:space="0" w:color="auto"/>
            </w:tcBorders>
            <w:vAlign w:val="center"/>
            <w:hideMark/>
          </w:tcPr>
          <w:p w14:paraId="7446E019" w14:textId="77777777" w:rsidR="00DF6093" w:rsidRPr="00DF6093" w:rsidRDefault="00DF6093" w:rsidP="00C74E88">
            <w:pPr>
              <w:jc w:val="both"/>
              <w:rPr>
                <w:rFonts w:ascii="Times New Roman" w:eastAsia="Times New Roman" w:hAnsi="Times New Roman" w:cs="Times New Roman"/>
                <w:b/>
                <w:bCs/>
                <w:sz w:val="24"/>
                <w:szCs w:val="24"/>
              </w:rPr>
            </w:pPr>
            <w:r w:rsidRPr="00DF6093">
              <w:rPr>
                <w:rFonts w:ascii="Times New Roman" w:eastAsia="Times New Roman" w:hAnsi="Times New Roman" w:cs="Times New Roman"/>
                <w:b/>
                <w:bCs/>
                <w:sz w:val="24"/>
                <w:szCs w:val="24"/>
              </w:rPr>
              <w:t>3. Pralaidų įrengimas</w:t>
            </w:r>
          </w:p>
        </w:tc>
      </w:tr>
      <w:tr w:rsidR="00C74E88" w:rsidRPr="00DF6093" w14:paraId="1F93658B" w14:textId="77777777" w:rsidTr="00853EA2">
        <w:trPr>
          <w:trHeight w:val="945"/>
        </w:trPr>
        <w:tc>
          <w:tcPr>
            <w:tcW w:w="636" w:type="dxa"/>
            <w:tcBorders>
              <w:top w:val="nil"/>
              <w:left w:val="single" w:sz="4" w:space="0" w:color="auto"/>
              <w:bottom w:val="single" w:sz="4" w:space="0" w:color="auto"/>
              <w:right w:val="single" w:sz="4" w:space="0" w:color="auto"/>
            </w:tcBorders>
            <w:noWrap/>
            <w:vAlign w:val="center"/>
            <w:hideMark/>
          </w:tcPr>
          <w:p w14:paraId="28A1A6E5"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5C8C567D"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0EDED533"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29118120" w14:textId="2F43C79A"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0,12</w:t>
            </w:r>
          </w:p>
        </w:tc>
      </w:tr>
      <w:tr w:rsidR="00C74E88" w:rsidRPr="00DF6093" w14:paraId="1D1CC52A" w14:textId="77777777" w:rsidTr="00F87772">
        <w:trPr>
          <w:trHeight w:val="945"/>
        </w:trPr>
        <w:tc>
          <w:tcPr>
            <w:tcW w:w="636" w:type="dxa"/>
            <w:tcBorders>
              <w:top w:val="nil"/>
              <w:left w:val="single" w:sz="4" w:space="0" w:color="auto"/>
              <w:bottom w:val="single" w:sz="4" w:space="0" w:color="auto"/>
              <w:right w:val="single" w:sz="4" w:space="0" w:color="auto"/>
            </w:tcBorders>
            <w:noWrap/>
            <w:vAlign w:val="center"/>
            <w:hideMark/>
          </w:tcPr>
          <w:p w14:paraId="74AB52D2"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6B952D82"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Plotų išlyginimas rankiniu būdu (nupjaunant ir užpilant nelygumus, sutankinant ir patikrinant pagal šabloną)  k9=1.15</w:t>
            </w:r>
          </w:p>
        </w:tc>
        <w:tc>
          <w:tcPr>
            <w:tcW w:w="883" w:type="dxa"/>
            <w:tcBorders>
              <w:top w:val="nil"/>
              <w:left w:val="nil"/>
              <w:bottom w:val="single" w:sz="4" w:space="0" w:color="auto"/>
              <w:right w:val="single" w:sz="4" w:space="0" w:color="auto"/>
            </w:tcBorders>
            <w:vAlign w:val="center"/>
            <w:hideMark/>
          </w:tcPr>
          <w:p w14:paraId="54FFD1BB"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1357747E" w14:textId="6D40907B"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0,08</w:t>
            </w:r>
          </w:p>
        </w:tc>
      </w:tr>
      <w:tr w:rsidR="00C74E88" w:rsidRPr="00DF6093" w14:paraId="1932866F" w14:textId="77777777" w:rsidTr="00A27E9D">
        <w:trPr>
          <w:trHeight w:val="945"/>
        </w:trPr>
        <w:tc>
          <w:tcPr>
            <w:tcW w:w="636" w:type="dxa"/>
            <w:tcBorders>
              <w:top w:val="nil"/>
              <w:left w:val="single" w:sz="4" w:space="0" w:color="auto"/>
              <w:bottom w:val="single" w:sz="4" w:space="0" w:color="auto"/>
              <w:right w:val="single" w:sz="4" w:space="0" w:color="auto"/>
            </w:tcBorders>
            <w:noWrap/>
            <w:vAlign w:val="center"/>
            <w:hideMark/>
          </w:tcPr>
          <w:p w14:paraId="73C4A95B"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5AA204BD"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Pralaidų iš plastikinių gofruotų vamzdžių montavimas , kai vamzdžių skersmuo 400 mm  k9=1.15</w:t>
            </w:r>
          </w:p>
        </w:tc>
        <w:tc>
          <w:tcPr>
            <w:tcW w:w="883" w:type="dxa"/>
            <w:tcBorders>
              <w:top w:val="nil"/>
              <w:left w:val="nil"/>
              <w:bottom w:val="single" w:sz="4" w:space="0" w:color="auto"/>
              <w:right w:val="single" w:sz="4" w:space="0" w:color="auto"/>
            </w:tcBorders>
            <w:vAlign w:val="center"/>
            <w:hideMark/>
          </w:tcPr>
          <w:p w14:paraId="149CAA18"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w:t>
            </w:r>
          </w:p>
        </w:tc>
        <w:tc>
          <w:tcPr>
            <w:tcW w:w="4078" w:type="dxa"/>
            <w:gridSpan w:val="3"/>
            <w:tcBorders>
              <w:top w:val="nil"/>
              <w:left w:val="nil"/>
              <w:bottom w:val="single" w:sz="4" w:space="0" w:color="auto"/>
              <w:right w:val="single" w:sz="4" w:space="0" w:color="auto"/>
            </w:tcBorders>
            <w:noWrap/>
            <w:vAlign w:val="center"/>
            <w:hideMark/>
          </w:tcPr>
          <w:p w14:paraId="0A48780F" w14:textId="68177B50"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12,0</w:t>
            </w:r>
          </w:p>
        </w:tc>
      </w:tr>
      <w:tr w:rsidR="00C74E88" w:rsidRPr="00DF6093" w14:paraId="57C82E89" w14:textId="77777777" w:rsidTr="002857BD">
        <w:trPr>
          <w:trHeight w:val="630"/>
        </w:trPr>
        <w:tc>
          <w:tcPr>
            <w:tcW w:w="636" w:type="dxa"/>
            <w:tcBorders>
              <w:top w:val="nil"/>
              <w:left w:val="single" w:sz="4" w:space="0" w:color="auto"/>
              <w:bottom w:val="single" w:sz="4" w:space="0" w:color="auto"/>
              <w:right w:val="single" w:sz="4" w:space="0" w:color="auto"/>
            </w:tcBorders>
            <w:noWrap/>
            <w:vAlign w:val="center"/>
            <w:hideMark/>
          </w:tcPr>
          <w:p w14:paraId="425BFF87"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5E66C884"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Pagrindų iš biriųjų medžiagų pralaidoms įrengimas ( smėlio)  k8=1.03,k9=1.15</w:t>
            </w:r>
          </w:p>
        </w:tc>
        <w:tc>
          <w:tcPr>
            <w:tcW w:w="883" w:type="dxa"/>
            <w:tcBorders>
              <w:top w:val="nil"/>
              <w:left w:val="nil"/>
              <w:bottom w:val="single" w:sz="4" w:space="0" w:color="auto"/>
              <w:right w:val="single" w:sz="4" w:space="0" w:color="auto"/>
            </w:tcBorders>
            <w:vAlign w:val="center"/>
            <w:hideMark/>
          </w:tcPr>
          <w:p w14:paraId="28274E11"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62E7201F" w14:textId="130C3761"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0,8</w:t>
            </w:r>
          </w:p>
        </w:tc>
      </w:tr>
      <w:tr w:rsidR="00C74E88" w:rsidRPr="00DF6093" w14:paraId="7329871A" w14:textId="77777777" w:rsidTr="0068216F">
        <w:trPr>
          <w:trHeight w:val="630"/>
        </w:trPr>
        <w:tc>
          <w:tcPr>
            <w:tcW w:w="636" w:type="dxa"/>
            <w:tcBorders>
              <w:top w:val="nil"/>
              <w:left w:val="single" w:sz="4" w:space="0" w:color="auto"/>
              <w:bottom w:val="single" w:sz="4" w:space="0" w:color="auto"/>
              <w:right w:val="single" w:sz="4" w:space="0" w:color="auto"/>
            </w:tcBorders>
            <w:noWrap/>
            <w:vAlign w:val="center"/>
            <w:hideMark/>
          </w:tcPr>
          <w:p w14:paraId="35AE1F7A"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73FA5FC3" w14:textId="77777777" w:rsidR="00C74E88" w:rsidRPr="00DF6093" w:rsidRDefault="00C74E88" w:rsidP="00C74E88">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Monolitinių betono pamatų pralaidos antgaliams įrengimas  k8=1.02,k9=1.15</w:t>
            </w:r>
          </w:p>
        </w:tc>
        <w:tc>
          <w:tcPr>
            <w:tcW w:w="883" w:type="dxa"/>
            <w:tcBorders>
              <w:top w:val="nil"/>
              <w:left w:val="nil"/>
              <w:bottom w:val="single" w:sz="4" w:space="0" w:color="auto"/>
              <w:right w:val="single" w:sz="4" w:space="0" w:color="auto"/>
            </w:tcBorders>
            <w:vAlign w:val="center"/>
            <w:hideMark/>
          </w:tcPr>
          <w:p w14:paraId="6738B0E0"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1F64A563" w14:textId="396101E5"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0,68</w:t>
            </w:r>
          </w:p>
        </w:tc>
      </w:tr>
      <w:tr w:rsidR="00C74E88" w:rsidRPr="00DF6093" w14:paraId="405F8296" w14:textId="77777777" w:rsidTr="00832816">
        <w:trPr>
          <w:trHeight w:val="630"/>
        </w:trPr>
        <w:tc>
          <w:tcPr>
            <w:tcW w:w="636" w:type="dxa"/>
            <w:tcBorders>
              <w:top w:val="nil"/>
              <w:left w:val="single" w:sz="4" w:space="0" w:color="auto"/>
              <w:bottom w:val="single" w:sz="4" w:space="0" w:color="auto"/>
              <w:right w:val="single" w:sz="4" w:space="0" w:color="auto"/>
            </w:tcBorders>
            <w:noWrap/>
            <w:vAlign w:val="center"/>
            <w:hideMark/>
          </w:tcPr>
          <w:p w14:paraId="1B30DCDE"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6.</w:t>
            </w:r>
          </w:p>
        </w:tc>
        <w:tc>
          <w:tcPr>
            <w:tcW w:w="4042" w:type="dxa"/>
            <w:tcBorders>
              <w:top w:val="nil"/>
              <w:left w:val="nil"/>
              <w:bottom w:val="single" w:sz="4" w:space="0" w:color="auto"/>
              <w:right w:val="single" w:sz="4" w:space="0" w:color="auto"/>
            </w:tcBorders>
            <w:vAlign w:val="center"/>
            <w:hideMark/>
          </w:tcPr>
          <w:p w14:paraId="3C960432" w14:textId="77777777" w:rsidR="00C74E88" w:rsidRPr="00DF6093" w:rsidRDefault="00C74E88"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Mechanizuotas tranšėjų ir duobių užpylimas gruntu  k9=1.15</w:t>
            </w:r>
          </w:p>
        </w:tc>
        <w:tc>
          <w:tcPr>
            <w:tcW w:w="883" w:type="dxa"/>
            <w:tcBorders>
              <w:top w:val="nil"/>
              <w:left w:val="nil"/>
              <w:bottom w:val="single" w:sz="4" w:space="0" w:color="auto"/>
              <w:right w:val="single" w:sz="4" w:space="0" w:color="auto"/>
            </w:tcBorders>
            <w:vAlign w:val="center"/>
            <w:hideMark/>
          </w:tcPr>
          <w:p w14:paraId="622BB9F2"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0E647EC2" w14:textId="5DC95A47"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0,06</w:t>
            </w:r>
          </w:p>
        </w:tc>
      </w:tr>
      <w:tr w:rsidR="00C74E88" w:rsidRPr="00DF6093" w14:paraId="61DC58D0" w14:textId="77777777" w:rsidTr="002C22FF">
        <w:trPr>
          <w:trHeight w:val="630"/>
        </w:trPr>
        <w:tc>
          <w:tcPr>
            <w:tcW w:w="636" w:type="dxa"/>
            <w:tcBorders>
              <w:top w:val="nil"/>
              <w:left w:val="single" w:sz="4" w:space="0" w:color="auto"/>
              <w:bottom w:val="single" w:sz="4" w:space="0" w:color="auto"/>
              <w:right w:val="single" w:sz="4" w:space="0" w:color="auto"/>
            </w:tcBorders>
            <w:noWrap/>
            <w:vAlign w:val="center"/>
            <w:hideMark/>
          </w:tcPr>
          <w:p w14:paraId="2B21917B"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lastRenderedPageBreak/>
              <w:t>7.</w:t>
            </w:r>
          </w:p>
        </w:tc>
        <w:tc>
          <w:tcPr>
            <w:tcW w:w="4042" w:type="dxa"/>
            <w:tcBorders>
              <w:top w:val="nil"/>
              <w:left w:val="nil"/>
              <w:bottom w:val="single" w:sz="4" w:space="0" w:color="auto"/>
              <w:right w:val="single" w:sz="4" w:space="0" w:color="auto"/>
            </w:tcBorders>
            <w:vAlign w:val="center"/>
            <w:hideMark/>
          </w:tcPr>
          <w:p w14:paraId="41D6DF1F" w14:textId="77777777" w:rsidR="00C74E88" w:rsidRPr="00DF6093" w:rsidRDefault="00C74E88"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Grunto tankinimas, užpilant tranšėjas ir duobes  k9=1.15</w:t>
            </w:r>
          </w:p>
        </w:tc>
        <w:tc>
          <w:tcPr>
            <w:tcW w:w="883" w:type="dxa"/>
            <w:tcBorders>
              <w:top w:val="nil"/>
              <w:left w:val="nil"/>
              <w:bottom w:val="single" w:sz="4" w:space="0" w:color="auto"/>
              <w:right w:val="single" w:sz="4" w:space="0" w:color="auto"/>
            </w:tcBorders>
            <w:vAlign w:val="center"/>
            <w:hideMark/>
          </w:tcPr>
          <w:p w14:paraId="6B3A6E05"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m3</w:t>
            </w:r>
          </w:p>
        </w:tc>
        <w:tc>
          <w:tcPr>
            <w:tcW w:w="4078" w:type="dxa"/>
            <w:gridSpan w:val="3"/>
            <w:tcBorders>
              <w:top w:val="nil"/>
              <w:left w:val="nil"/>
              <w:bottom w:val="single" w:sz="4" w:space="0" w:color="auto"/>
              <w:right w:val="single" w:sz="4" w:space="0" w:color="auto"/>
            </w:tcBorders>
            <w:noWrap/>
            <w:vAlign w:val="center"/>
            <w:hideMark/>
          </w:tcPr>
          <w:p w14:paraId="2385DF83" w14:textId="5D693AEB"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6,0</w:t>
            </w:r>
          </w:p>
        </w:tc>
      </w:tr>
      <w:tr w:rsidR="00C74E88" w:rsidRPr="00DF6093" w14:paraId="104D6709" w14:textId="77777777" w:rsidTr="004006EE">
        <w:trPr>
          <w:trHeight w:val="315"/>
        </w:trPr>
        <w:tc>
          <w:tcPr>
            <w:tcW w:w="636" w:type="dxa"/>
            <w:tcBorders>
              <w:top w:val="nil"/>
              <w:left w:val="single" w:sz="4" w:space="0" w:color="auto"/>
              <w:bottom w:val="single" w:sz="4" w:space="0" w:color="auto"/>
              <w:right w:val="single" w:sz="4" w:space="0" w:color="auto"/>
            </w:tcBorders>
            <w:noWrap/>
            <w:vAlign w:val="center"/>
            <w:hideMark/>
          </w:tcPr>
          <w:p w14:paraId="5D48148E"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31496221" w14:textId="77777777" w:rsidR="00C74E88" w:rsidRPr="00DF6093" w:rsidRDefault="00C74E88" w:rsidP="00DF6093">
            <w:pPr>
              <w:rPr>
                <w:rFonts w:ascii="Times New Roman" w:eastAsia="Times New Roman" w:hAnsi="Times New Roman" w:cs="Times New Roman"/>
                <w:sz w:val="24"/>
                <w:szCs w:val="24"/>
              </w:rPr>
            </w:pPr>
            <w:proofErr w:type="spellStart"/>
            <w:r w:rsidRPr="00DF6093">
              <w:rPr>
                <w:rFonts w:ascii="Times New Roman" w:eastAsia="Times New Roman" w:hAnsi="Times New Roman" w:cs="Times New Roman"/>
                <w:sz w:val="24"/>
                <w:szCs w:val="24"/>
              </w:rPr>
              <w:t>Geotinklo</w:t>
            </w:r>
            <w:proofErr w:type="spellEnd"/>
            <w:r w:rsidRPr="00DF6093">
              <w:rPr>
                <w:rFonts w:ascii="Times New Roman" w:eastAsia="Times New Roman" w:hAnsi="Times New Roman" w:cs="Times New Roman"/>
                <w:sz w:val="24"/>
                <w:szCs w:val="24"/>
              </w:rPr>
              <w:t xml:space="preserve"> paklojimas  k9=1.15</w:t>
            </w:r>
          </w:p>
        </w:tc>
        <w:tc>
          <w:tcPr>
            <w:tcW w:w="883" w:type="dxa"/>
            <w:tcBorders>
              <w:top w:val="nil"/>
              <w:left w:val="nil"/>
              <w:bottom w:val="single" w:sz="4" w:space="0" w:color="auto"/>
              <w:right w:val="single" w:sz="4" w:space="0" w:color="auto"/>
            </w:tcBorders>
            <w:vAlign w:val="center"/>
            <w:hideMark/>
          </w:tcPr>
          <w:p w14:paraId="67465DF5"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5D89F373" w14:textId="0A6F8826"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0,24</w:t>
            </w:r>
          </w:p>
        </w:tc>
      </w:tr>
      <w:tr w:rsidR="00DF6093" w:rsidRPr="00DF6093" w14:paraId="501069BB"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04767919"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Kelio bortų remonto darbai</w:t>
            </w:r>
          </w:p>
        </w:tc>
      </w:tr>
      <w:tr w:rsidR="00C74E88" w:rsidRPr="00DF6093" w14:paraId="2A8743DB" w14:textId="77777777" w:rsidTr="00695F34">
        <w:trPr>
          <w:trHeight w:val="630"/>
        </w:trPr>
        <w:tc>
          <w:tcPr>
            <w:tcW w:w="636" w:type="dxa"/>
            <w:tcBorders>
              <w:top w:val="nil"/>
              <w:left w:val="single" w:sz="4" w:space="0" w:color="auto"/>
              <w:bottom w:val="single" w:sz="4" w:space="0" w:color="auto"/>
              <w:right w:val="single" w:sz="4" w:space="0" w:color="auto"/>
            </w:tcBorders>
            <w:noWrap/>
            <w:vAlign w:val="center"/>
            <w:hideMark/>
          </w:tcPr>
          <w:p w14:paraId="20B506DF"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5BD56DFB" w14:textId="77777777" w:rsidR="00C74E88" w:rsidRPr="00DF6093" w:rsidRDefault="00C74E88"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Siūlių pjaustymas diskine freza asfaltbetonio dangoje  k9=1.15</w:t>
            </w:r>
          </w:p>
        </w:tc>
        <w:tc>
          <w:tcPr>
            <w:tcW w:w="883" w:type="dxa"/>
            <w:tcBorders>
              <w:top w:val="nil"/>
              <w:left w:val="nil"/>
              <w:bottom w:val="single" w:sz="4" w:space="0" w:color="auto"/>
              <w:right w:val="single" w:sz="4" w:space="0" w:color="auto"/>
            </w:tcBorders>
            <w:vAlign w:val="center"/>
            <w:hideMark/>
          </w:tcPr>
          <w:p w14:paraId="25E90F46"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043619C5" w14:textId="52D0DF79"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w:t>
            </w:r>
          </w:p>
        </w:tc>
      </w:tr>
      <w:tr w:rsidR="00C74E88" w:rsidRPr="00DF6093" w14:paraId="6E9185CE" w14:textId="77777777" w:rsidTr="00DF6228">
        <w:trPr>
          <w:trHeight w:val="945"/>
        </w:trPr>
        <w:tc>
          <w:tcPr>
            <w:tcW w:w="636" w:type="dxa"/>
            <w:tcBorders>
              <w:top w:val="nil"/>
              <w:left w:val="single" w:sz="4" w:space="0" w:color="auto"/>
              <w:bottom w:val="single" w:sz="4" w:space="0" w:color="auto"/>
              <w:right w:val="single" w:sz="4" w:space="0" w:color="auto"/>
            </w:tcBorders>
            <w:noWrap/>
            <w:vAlign w:val="center"/>
            <w:hideMark/>
          </w:tcPr>
          <w:p w14:paraId="2242DF42"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7A7BB161" w14:textId="77777777" w:rsidR="00C74E88" w:rsidRPr="00DF6093" w:rsidRDefault="00C74E88"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Gatvės asfaltbetonio dangos išardymas </w:t>
            </w:r>
            <w:proofErr w:type="spellStart"/>
            <w:r w:rsidRPr="00DF6093">
              <w:rPr>
                <w:rFonts w:ascii="Times New Roman" w:eastAsia="Times New Roman" w:hAnsi="Times New Roman" w:cs="Times New Roman"/>
                <w:sz w:val="24"/>
                <w:szCs w:val="24"/>
              </w:rPr>
              <w:t>pneumoplaktuku</w:t>
            </w:r>
            <w:proofErr w:type="spellEnd"/>
            <w:r w:rsidRPr="00DF6093">
              <w:rPr>
                <w:rFonts w:ascii="Times New Roman" w:eastAsia="Times New Roman" w:hAnsi="Times New Roman" w:cs="Times New Roman"/>
                <w:sz w:val="24"/>
                <w:szCs w:val="24"/>
              </w:rPr>
              <w:t xml:space="preserve"> , kai dangos storis 70mm  k8=1.09,k9=1.15</w:t>
            </w:r>
          </w:p>
        </w:tc>
        <w:tc>
          <w:tcPr>
            <w:tcW w:w="883" w:type="dxa"/>
            <w:tcBorders>
              <w:top w:val="nil"/>
              <w:left w:val="nil"/>
              <w:bottom w:val="single" w:sz="4" w:space="0" w:color="auto"/>
              <w:right w:val="single" w:sz="4" w:space="0" w:color="auto"/>
            </w:tcBorders>
            <w:vAlign w:val="center"/>
            <w:hideMark/>
          </w:tcPr>
          <w:p w14:paraId="7650BE3C"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2F266230" w14:textId="234EC865"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0,02</w:t>
            </w:r>
          </w:p>
        </w:tc>
      </w:tr>
      <w:tr w:rsidR="00C74E88" w:rsidRPr="00DF6093" w14:paraId="405A6182" w14:textId="77777777" w:rsidTr="00C3024A">
        <w:trPr>
          <w:trHeight w:val="945"/>
        </w:trPr>
        <w:tc>
          <w:tcPr>
            <w:tcW w:w="636" w:type="dxa"/>
            <w:tcBorders>
              <w:top w:val="nil"/>
              <w:left w:val="single" w:sz="4" w:space="0" w:color="auto"/>
              <w:bottom w:val="single" w:sz="4" w:space="0" w:color="auto"/>
              <w:right w:val="single" w:sz="4" w:space="0" w:color="auto"/>
            </w:tcBorders>
            <w:noWrap/>
            <w:vAlign w:val="center"/>
            <w:hideMark/>
          </w:tcPr>
          <w:p w14:paraId="5FC71CC8"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74A802B0" w14:textId="77777777" w:rsidR="00C74E88" w:rsidRPr="00DF6093" w:rsidRDefault="00C74E88"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Gatvės bordiūrų išardymas, kai remontuojamas tarpas daugiau 25m (  pagrindas betono)  k8=1.09,k9=1.15</w:t>
            </w:r>
          </w:p>
        </w:tc>
        <w:tc>
          <w:tcPr>
            <w:tcW w:w="883" w:type="dxa"/>
            <w:tcBorders>
              <w:top w:val="nil"/>
              <w:left w:val="nil"/>
              <w:bottom w:val="single" w:sz="4" w:space="0" w:color="auto"/>
              <w:right w:val="single" w:sz="4" w:space="0" w:color="auto"/>
            </w:tcBorders>
            <w:vAlign w:val="center"/>
            <w:hideMark/>
          </w:tcPr>
          <w:p w14:paraId="6C7C1890"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w:t>
            </w:r>
          </w:p>
        </w:tc>
        <w:tc>
          <w:tcPr>
            <w:tcW w:w="4078" w:type="dxa"/>
            <w:gridSpan w:val="3"/>
            <w:tcBorders>
              <w:top w:val="nil"/>
              <w:left w:val="nil"/>
              <w:bottom w:val="single" w:sz="4" w:space="0" w:color="auto"/>
              <w:right w:val="single" w:sz="4" w:space="0" w:color="auto"/>
            </w:tcBorders>
            <w:noWrap/>
            <w:vAlign w:val="center"/>
            <w:hideMark/>
          </w:tcPr>
          <w:p w14:paraId="3BFEFDC6" w14:textId="6E68FAA7"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100,0</w:t>
            </w:r>
          </w:p>
        </w:tc>
      </w:tr>
      <w:tr w:rsidR="00C74E88" w:rsidRPr="00DF6093" w14:paraId="6FC052F5" w14:textId="77777777" w:rsidTr="00F252C9">
        <w:trPr>
          <w:trHeight w:val="315"/>
        </w:trPr>
        <w:tc>
          <w:tcPr>
            <w:tcW w:w="636" w:type="dxa"/>
            <w:tcBorders>
              <w:top w:val="nil"/>
              <w:left w:val="single" w:sz="4" w:space="0" w:color="auto"/>
              <w:bottom w:val="single" w:sz="4" w:space="0" w:color="auto"/>
              <w:right w:val="single" w:sz="4" w:space="0" w:color="auto"/>
            </w:tcBorders>
            <w:noWrap/>
            <w:vAlign w:val="center"/>
            <w:hideMark/>
          </w:tcPr>
          <w:p w14:paraId="665B8420" w14:textId="77777777" w:rsidR="00C74E88" w:rsidRPr="00DF6093" w:rsidRDefault="00C74E88"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5FE8BFE7" w14:textId="77777777" w:rsidR="00C74E88" w:rsidRPr="00DF6093" w:rsidRDefault="00C74E88"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Šaligatvių iš betono plytelių ardymas  k9=1.15</w:t>
            </w:r>
          </w:p>
        </w:tc>
        <w:tc>
          <w:tcPr>
            <w:tcW w:w="883" w:type="dxa"/>
            <w:tcBorders>
              <w:top w:val="nil"/>
              <w:left w:val="nil"/>
              <w:bottom w:val="single" w:sz="4" w:space="0" w:color="auto"/>
              <w:right w:val="single" w:sz="4" w:space="0" w:color="auto"/>
            </w:tcBorders>
            <w:vAlign w:val="center"/>
            <w:hideMark/>
          </w:tcPr>
          <w:p w14:paraId="7F16D98E" w14:textId="77777777" w:rsidR="00C74E88" w:rsidRPr="00DF6093" w:rsidRDefault="00C74E88"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5DADCDE3" w14:textId="4DB4FEA6" w:rsidR="00C74E88" w:rsidRPr="00C74E88" w:rsidRDefault="00C74E88" w:rsidP="00C74E88">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0,5</w:t>
            </w:r>
          </w:p>
        </w:tc>
      </w:tr>
      <w:tr w:rsidR="000F51EF" w:rsidRPr="00DF6093" w14:paraId="031B3B45" w14:textId="77777777" w:rsidTr="00E44724">
        <w:trPr>
          <w:trHeight w:val="945"/>
        </w:trPr>
        <w:tc>
          <w:tcPr>
            <w:tcW w:w="636" w:type="dxa"/>
            <w:tcBorders>
              <w:top w:val="nil"/>
              <w:left w:val="single" w:sz="4" w:space="0" w:color="auto"/>
              <w:bottom w:val="single" w:sz="4" w:space="0" w:color="auto"/>
              <w:right w:val="single" w:sz="4" w:space="0" w:color="auto"/>
            </w:tcBorders>
            <w:noWrap/>
            <w:vAlign w:val="center"/>
            <w:hideMark/>
          </w:tcPr>
          <w:p w14:paraId="403B6482"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5.</w:t>
            </w:r>
          </w:p>
        </w:tc>
        <w:tc>
          <w:tcPr>
            <w:tcW w:w="4042" w:type="dxa"/>
            <w:tcBorders>
              <w:top w:val="nil"/>
              <w:left w:val="nil"/>
              <w:bottom w:val="single" w:sz="4" w:space="0" w:color="auto"/>
              <w:right w:val="single" w:sz="4" w:space="0" w:color="auto"/>
            </w:tcBorders>
            <w:vAlign w:val="center"/>
            <w:hideMark/>
          </w:tcPr>
          <w:p w14:paraId="418BB175"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Mechanizuotas grunto kasimas, pakraunant ir vežant gruntą 5 km atstumu bei darbas sąvartoje  k9=1.15</w:t>
            </w:r>
          </w:p>
        </w:tc>
        <w:tc>
          <w:tcPr>
            <w:tcW w:w="883" w:type="dxa"/>
            <w:tcBorders>
              <w:top w:val="nil"/>
              <w:left w:val="nil"/>
              <w:bottom w:val="single" w:sz="4" w:space="0" w:color="auto"/>
              <w:right w:val="single" w:sz="4" w:space="0" w:color="auto"/>
            </w:tcBorders>
            <w:vAlign w:val="center"/>
            <w:hideMark/>
          </w:tcPr>
          <w:p w14:paraId="2723B45D"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7D5D65E7" w14:textId="59A77AF2"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0,5</w:t>
            </w:r>
          </w:p>
        </w:tc>
      </w:tr>
      <w:tr w:rsidR="000F51EF" w:rsidRPr="00DF6093" w14:paraId="44EA01EB" w14:textId="77777777" w:rsidTr="0063751E">
        <w:trPr>
          <w:trHeight w:val="630"/>
        </w:trPr>
        <w:tc>
          <w:tcPr>
            <w:tcW w:w="636" w:type="dxa"/>
            <w:tcBorders>
              <w:top w:val="nil"/>
              <w:left w:val="single" w:sz="4" w:space="0" w:color="auto"/>
              <w:bottom w:val="single" w:sz="4" w:space="0" w:color="auto"/>
              <w:right w:val="single" w:sz="4" w:space="0" w:color="auto"/>
            </w:tcBorders>
            <w:noWrap/>
            <w:vAlign w:val="center"/>
            <w:hideMark/>
          </w:tcPr>
          <w:p w14:paraId="46BD6C5B"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6.</w:t>
            </w:r>
          </w:p>
        </w:tc>
        <w:tc>
          <w:tcPr>
            <w:tcW w:w="4042" w:type="dxa"/>
            <w:tcBorders>
              <w:top w:val="nil"/>
              <w:left w:val="nil"/>
              <w:bottom w:val="single" w:sz="4" w:space="0" w:color="auto"/>
              <w:right w:val="single" w:sz="4" w:space="0" w:color="auto"/>
            </w:tcBorders>
            <w:vAlign w:val="center"/>
            <w:hideMark/>
          </w:tcPr>
          <w:p w14:paraId="6BF2B1EE"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Plotų </w:t>
            </w:r>
            <w:proofErr w:type="spellStart"/>
            <w:r w:rsidRPr="00DF6093">
              <w:rPr>
                <w:rFonts w:ascii="Times New Roman" w:eastAsia="Times New Roman" w:hAnsi="Times New Roman" w:cs="Times New Roman"/>
                <w:sz w:val="24"/>
                <w:szCs w:val="24"/>
              </w:rPr>
              <w:t>planiravimas</w:t>
            </w:r>
            <w:proofErr w:type="spellEnd"/>
            <w:r w:rsidRPr="00DF6093">
              <w:rPr>
                <w:rFonts w:ascii="Times New Roman" w:eastAsia="Times New Roman" w:hAnsi="Times New Roman" w:cs="Times New Roman"/>
                <w:sz w:val="24"/>
                <w:szCs w:val="24"/>
              </w:rPr>
              <w:t xml:space="preserve"> rankiniu būdu , kai gruntas II grupės  k9=1.15</w:t>
            </w:r>
          </w:p>
        </w:tc>
        <w:tc>
          <w:tcPr>
            <w:tcW w:w="883" w:type="dxa"/>
            <w:tcBorders>
              <w:top w:val="nil"/>
              <w:left w:val="nil"/>
              <w:bottom w:val="single" w:sz="4" w:space="0" w:color="auto"/>
              <w:right w:val="single" w:sz="4" w:space="0" w:color="auto"/>
            </w:tcBorders>
            <w:vAlign w:val="center"/>
            <w:hideMark/>
          </w:tcPr>
          <w:p w14:paraId="58A0E441"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15B7BD68" w14:textId="6371AC1A"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0,5</w:t>
            </w:r>
          </w:p>
        </w:tc>
      </w:tr>
      <w:tr w:rsidR="000F51EF" w:rsidRPr="00DF6093" w14:paraId="2DAF97E6" w14:textId="77777777" w:rsidTr="00E17F82">
        <w:trPr>
          <w:trHeight w:val="630"/>
        </w:trPr>
        <w:tc>
          <w:tcPr>
            <w:tcW w:w="636" w:type="dxa"/>
            <w:tcBorders>
              <w:top w:val="nil"/>
              <w:left w:val="single" w:sz="4" w:space="0" w:color="auto"/>
              <w:bottom w:val="single" w:sz="4" w:space="0" w:color="auto"/>
              <w:right w:val="single" w:sz="4" w:space="0" w:color="auto"/>
            </w:tcBorders>
            <w:noWrap/>
            <w:vAlign w:val="center"/>
            <w:hideMark/>
          </w:tcPr>
          <w:p w14:paraId="6058649E"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7.</w:t>
            </w:r>
          </w:p>
        </w:tc>
        <w:tc>
          <w:tcPr>
            <w:tcW w:w="4042" w:type="dxa"/>
            <w:tcBorders>
              <w:top w:val="nil"/>
              <w:left w:val="nil"/>
              <w:bottom w:val="single" w:sz="4" w:space="0" w:color="auto"/>
              <w:right w:val="single" w:sz="4" w:space="0" w:color="auto"/>
            </w:tcBorders>
            <w:vAlign w:val="center"/>
            <w:hideMark/>
          </w:tcPr>
          <w:p w14:paraId="3A18EFD8"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150x300 mm skersmens betoninių bordiūrų ant betoninio pagrindo įrengimas  k9=1.15</w:t>
            </w:r>
          </w:p>
        </w:tc>
        <w:tc>
          <w:tcPr>
            <w:tcW w:w="883" w:type="dxa"/>
            <w:tcBorders>
              <w:top w:val="nil"/>
              <w:left w:val="nil"/>
              <w:bottom w:val="single" w:sz="4" w:space="0" w:color="auto"/>
              <w:right w:val="single" w:sz="4" w:space="0" w:color="auto"/>
            </w:tcBorders>
            <w:vAlign w:val="center"/>
            <w:hideMark/>
          </w:tcPr>
          <w:p w14:paraId="69B60144"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6BBC30F8" w14:textId="666407DF"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w:t>
            </w:r>
          </w:p>
        </w:tc>
      </w:tr>
      <w:tr w:rsidR="000F51EF" w:rsidRPr="00DF6093" w14:paraId="35146C42" w14:textId="77777777" w:rsidTr="007329EA">
        <w:trPr>
          <w:trHeight w:val="315"/>
        </w:trPr>
        <w:tc>
          <w:tcPr>
            <w:tcW w:w="636" w:type="dxa"/>
            <w:tcBorders>
              <w:top w:val="nil"/>
              <w:left w:val="single" w:sz="4" w:space="0" w:color="auto"/>
              <w:bottom w:val="single" w:sz="4" w:space="0" w:color="auto"/>
              <w:right w:val="single" w:sz="4" w:space="0" w:color="auto"/>
            </w:tcBorders>
            <w:noWrap/>
            <w:vAlign w:val="center"/>
            <w:hideMark/>
          </w:tcPr>
          <w:p w14:paraId="44632B7F"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8.</w:t>
            </w:r>
          </w:p>
        </w:tc>
        <w:tc>
          <w:tcPr>
            <w:tcW w:w="4042" w:type="dxa"/>
            <w:tcBorders>
              <w:top w:val="nil"/>
              <w:left w:val="nil"/>
              <w:bottom w:val="single" w:sz="4" w:space="0" w:color="auto"/>
              <w:right w:val="single" w:sz="4" w:space="0" w:color="auto"/>
            </w:tcBorders>
            <w:vAlign w:val="center"/>
            <w:hideMark/>
          </w:tcPr>
          <w:p w14:paraId="2B8871EB" w14:textId="77777777" w:rsidR="000F51EF" w:rsidRPr="00DF6093" w:rsidRDefault="000F51EF" w:rsidP="00DF6093">
            <w:pP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Kelio bortai 150x300x1000</w:t>
            </w:r>
          </w:p>
        </w:tc>
        <w:tc>
          <w:tcPr>
            <w:tcW w:w="883" w:type="dxa"/>
            <w:tcBorders>
              <w:top w:val="nil"/>
              <w:left w:val="nil"/>
              <w:bottom w:val="single" w:sz="4" w:space="0" w:color="auto"/>
              <w:right w:val="single" w:sz="4" w:space="0" w:color="auto"/>
            </w:tcBorders>
            <w:vAlign w:val="center"/>
            <w:hideMark/>
          </w:tcPr>
          <w:p w14:paraId="2C87027D"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6EA117A1" w14:textId="6304B61A"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100,0</w:t>
            </w:r>
          </w:p>
        </w:tc>
      </w:tr>
      <w:tr w:rsidR="000F51EF" w:rsidRPr="00DF6093" w14:paraId="4CC18BEC" w14:textId="77777777" w:rsidTr="00F4428F">
        <w:trPr>
          <w:trHeight w:val="630"/>
        </w:trPr>
        <w:tc>
          <w:tcPr>
            <w:tcW w:w="636" w:type="dxa"/>
            <w:tcBorders>
              <w:top w:val="nil"/>
              <w:left w:val="single" w:sz="4" w:space="0" w:color="auto"/>
              <w:bottom w:val="single" w:sz="4" w:space="0" w:color="auto"/>
              <w:right w:val="single" w:sz="4" w:space="0" w:color="auto"/>
            </w:tcBorders>
            <w:noWrap/>
            <w:vAlign w:val="center"/>
            <w:hideMark/>
          </w:tcPr>
          <w:p w14:paraId="6B89E1B0"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9.</w:t>
            </w:r>
          </w:p>
        </w:tc>
        <w:tc>
          <w:tcPr>
            <w:tcW w:w="4042" w:type="dxa"/>
            <w:tcBorders>
              <w:top w:val="nil"/>
              <w:left w:val="nil"/>
              <w:bottom w:val="single" w:sz="4" w:space="0" w:color="auto"/>
              <w:right w:val="single" w:sz="4" w:space="0" w:color="auto"/>
            </w:tcBorders>
            <w:vAlign w:val="center"/>
            <w:hideMark/>
          </w:tcPr>
          <w:p w14:paraId="23A4023E"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Dolomito skaldelės šaligatvio pagrindo įrengimas (sluoksnio storis  20 cm)  k9=1.15</w:t>
            </w:r>
          </w:p>
        </w:tc>
        <w:tc>
          <w:tcPr>
            <w:tcW w:w="883" w:type="dxa"/>
            <w:tcBorders>
              <w:top w:val="nil"/>
              <w:left w:val="nil"/>
              <w:bottom w:val="single" w:sz="4" w:space="0" w:color="auto"/>
              <w:right w:val="single" w:sz="4" w:space="0" w:color="auto"/>
            </w:tcBorders>
            <w:vAlign w:val="center"/>
            <w:hideMark/>
          </w:tcPr>
          <w:p w14:paraId="65F6CE2D"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0BFB8F9F" w14:textId="5A64840A"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0,5</w:t>
            </w:r>
          </w:p>
        </w:tc>
      </w:tr>
      <w:tr w:rsidR="000F51EF" w:rsidRPr="00DF6093" w14:paraId="707B7142" w14:textId="77777777" w:rsidTr="005D7C0E">
        <w:trPr>
          <w:trHeight w:val="630"/>
        </w:trPr>
        <w:tc>
          <w:tcPr>
            <w:tcW w:w="636" w:type="dxa"/>
            <w:tcBorders>
              <w:top w:val="nil"/>
              <w:left w:val="single" w:sz="4" w:space="0" w:color="auto"/>
              <w:bottom w:val="single" w:sz="4" w:space="0" w:color="auto"/>
              <w:right w:val="single" w:sz="4" w:space="0" w:color="auto"/>
            </w:tcBorders>
            <w:noWrap/>
            <w:vAlign w:val="center"/>
            <w:hideMark/>
          </w:tcPr>
          <w:p w14:paraId="3821A950"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10.</w:t>
            </w:r>
          </w:p>
        </w:tc>
        <w:tc>
          <w:tcPr>
            <w:tcW w:w="4042" w:type="dxa"/>
            <w:tcBorders>
              <w:top w:val="nil"/>
              <w:left w:val="nil"/>
              <w:bottom w:val="single" w:sz="4" w:space="0" w:color="auto"/>
              <w:right w:val="single" w:sz="4" w:space="0" w:color="auto"/>
            </w:tcBorders>
            <w:vAlign w:val="center"/>
            <w:hideMark/>
          </w:tcPr>
          <w:p w14:paraId="7E692DF6"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Šaligatvio pasluoksnio įrengimas (akmenų atsijos, sluoksnio storis  3 cm)  k9=1.15</w:t>
            </w:r>
          </w:p>
        </w:tc>
        <w:tc>
          <w:tcPr>
            <w:tcW w:w="883" w:type="dxa"/>
            <w:tcBorders>
              <w:top w:val="nil"/>
              <w:left w:val="nil"/>
              <w:bottom w:val="single" w:sz="4" w:space="0" w:color="auto"/>
              <w:right w:val="single" w:sz="4" w:space="0" w:color="auto"/>
            </w:tcBorders>
            <w:vAlign w:val="center"/>
            <w:hideMark/>
          </w:tcPr>
          <w:p w14:paraId="241536A5"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72DBACA7" w14:textId="45D67B8A" w:rsidR="000F51EF" w:rsidRPr="000F51EF" w:rsidRDefault="000F51EF" w:rsidP="000F51EF">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0,5 </w:t>
            </w:r>
          </w:p>
        </w:tc>
      </w:tr>
      <w:tr w:rsidR="000F51EF" w:rsidRPr="00DF6093" w14:paraId="38F740AD" w14:textId="77777777" w:rsidTr="002B1DEA">
        <w:trPr>
          <w:trHeight w:val="630"/>
        </w:trPr>
        <w:tc>
          <w:tcPr>
            <w:tcW w:w="636" w:type="dxa"/>
            <w:tcBorders>
              <w:top w:val="nil"/>
              <w:left w:val="single" w:sz="4" w:space="0" w:color="auto"/>
              <w:bottom w:val="single" w:sz="4" w:space="0" w:color="auto"/>
              <w:right w:val="single" w:sz="4" w:space="0" w:color="auto"/>
            </w:tcBorders>
            <w:noWrap/>
            <w:vAlign w:val="center"/>
            <w:hideMark/>
          </w:tcPr>
          <w:p w14:paraId="4AB4F513"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11.</w:t>
            </w:r>
          </w:p>
        </w:tc>
        <w:tc>
          <w:tcPr>
            <w:tcW w:w="4042" w:type="dxa"/>
            <w:tcBorders>
              <w:top w:val="nil"/>
              <w:left w:val="nil"/>
              <w:bottom w:val="single" w:sz="4" w:space="0" w:color="auto"/>
              <w:right w:val="single" w:sz="4" w:space="0" w:color="auto"/>
            </w:tcBorders>
            <w:vAlign w:val="center"/>
            <w:hideMark/>
          </w:tcPr>
          <w:p w14:paraId="1B2ABCBC"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I-II grupės grunto tankinimas </w:t>
            </w:r>
            <w:proofErr w:type="spellStart"/>
            <w:r w:rsidRPr="00DF6093">
              <w:rPr>
                <w:rFonts w:ascii="Times New Roman" w:eastAsia="Times New Roman" w:hAnsi="Times New Roman" w:cs="Times New Roman"/>
                <w:sz w:val="24"/>
                <w:szCs w:val="24"/>
              </w:rPr>
              <w:t>vibroplokštėmis</w:t>
            </w:r>
            <w:proofErr w:type="spellEnd"/>
            <w:r w:rsidRPr="00DF6093">
              <w:rPr>
                <w:rFonts w:ascii="Times New Roman" w:eastAsia="Times New Roman" w:hAnsi="Times New Roman" w:cs="Times New Roman"/>
                <w:sz w:val="24"/>
                <w:szCs w:val="24"/>
              </w:rPr>
              <w:t xml:space="preserve">  k8=1.14,k9=1.15</w:t>
            </w:r>
          </w:p>
        </w:tc>
        <w:tc>
          <w:tcPr>
            <w:tcW w:w="883" w:type="dxa"/>
            <w:tcBorders>
              <w:top w:val="nil"/>
              <w:left w:val="nil"/>
              <w:bottom w:val="single" w:sz="4" w:space="0" w:color="auto"/>
              <w:right w:val="single" w:sz="4" w:space="0" w:color="auto"/>
            </w:tcBorders>
            <w:vAlign w:val="center"/>
            <w:hideMark/>
          </w:tcPr>
          <w:p w14:paraId="5197422D"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100m3</w:t>
            </w:r>
          </w:p>
        </w:tc>
        <w:tc>
          <w:tcPr>
            <w:tcW w:w="4078" w:type="dxa"/>
            <w:gridSpan w:val="3"/>
            <w:tcBorders>
              <w:top w:val="nil"/>
              <w:left w:val="nil"/>
              <w:bottom w:val="single" w:sz="4" w:space="0" w:color="auto"/>
              <w:right w:val="single" w:sz="4" w:space="0" w:color="auto"/>
            </w:tcBorders>
            <w:noWrap/>
            <w:vAlign w:val="center"/>
            <w:hideMark/>
          </w:tcPr>
          <w:p w14:paraId="3EA77318" w14:textId="5F6BC4DB"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0,25</w:t>
            </w:r>
          </w:p>
        </w:tc>
      </w:tr>
      <w:tr w:rsidR="000F51EF" w:rsidRPr="00DF6093" w14:paraId="41316BB1" w14:textId="77777777" w:rsidTr="00F430E7">
        <w:trPr>
          <w:trHeight w:val="945"/>
        </w:trPr>
        <w:tc>
          <w:tcPr>
            <w:tcW w:w="636" w:type="dxa"/>
            <w:tcBorders>
              <w:top w:val="nil"/>
              <w:left w:val="single" w:sz="4" w:space="0" w:color="auto"/>
              <w:bottom w:val="single" w:sz="4" w:space="0" w:color="auto"/>
              <w:right w:val="single" w:sz="4" w:space="0" w:color="auto"/>
            </w:tcBorders>
            <w:noWrap/>
            <w:vAlign w:val="center"/>
            <w:hideMark/>
          </w:tcPr>
          <w:p w14:paraId="00790857"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12.</w:t>
            </w:r>
          </w:p>
        </w:tc>
        <w:tc>
          <w:tcPr>
            <w:tcW w:w="4042" w:type="dxa"/>
            <w:tcBorders>
              <w:top w:val="nil"/>
              <w:left w:val="nil"/>
              <w:bottom w:val="single" w:sz="4" w:space="0" w:color="auto"/>
              <w:right w:val="single" w:sz="4" w:space="0" w:color="auto"/>
            </w:tcBorders>
            <w:vAlign w:val="center"/>
            <w:hideMark/>
          </w:tcPr>
          <w:p w14:paraId="3E419CC4"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Betono plytelių šaligatvių dangos įrengimas, užpilant siūles  akmens atsijomis, kai plytelės 500x500x70 mm k1=1.20,k2=1.20,k9=1.15</w:t>
            </w:r>
          </w:p>
        </w:tc>
        <w:tc>
          <w:tcPr>
            <w:tcW w:w="883" w:type="dxa"/>
            <w:tcBorders>
              <w:top w:val="nil"/>
              <w:left w:val="nil"/>
              <w:bottom w:val="single" w:sz="4" w:space="0" w:color="auto"/>
              <w:right w:val="single" w:sz="4" w:space="0" w:color="auto"/>
            </w:tcBorders>
            <w:vAlign w:val="center"/>
            <w:hideMark/>
          </w:tcPr>
          <w:p w14:paraId="7627D6A7"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100m2</w:t>
            </w:r>
          </w:p>
        </w:tc>
        <w:tc>
          <w:tcPr>
            <w:tcW w:w="4078" w:type="dxa"/>
            <w:gridSpan w:val="3"/>
            <w:tcBorders>
              <w:top w:val="nil"/>
              <w:left w:val="nil"/>
              <w:bottom w:val="single" w:sz="4" w:space="0" w:color="auto"/>
              <w:right w:val="single" w:sz="4" w:space="0" w:color="auto"/>
            </w:tcBorders>
            <w:noWrap/>
            <w:vAlign w:val="center"/>
            <w:hideMark/>
          </w:tcPr>
          <w:p w14:paraId="0AD24F1B" w14:textId="1656B4B1"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0,5</w:t>
            </w:r>
          </w:p>
        </w:tc>
      </w:tr>
      <w:tr w:rsidR="000F51EF" w:rsidRPr="00DF6093" w14:paraId="7D5FA328" w14:textId="77777777" w:rsidTr="00402E5E">
        <w:trPr>
          <w:trHeight w:val="945"/>
        </w:trPr>
        <w:tc>
          <w:tcPr>
            <w:tcW w:w="636" w:type="dxa"/>
            <w:tcBorders>
              <w:top w:val="nil"/>
              <w:left w:val="single" w:sz="4" w:space="0" w:color="auto"/>
              <w:bottom w:val="single" w:sz="4" w:space="0" w:color="auto"/>
              <w:right w:val="single" w:sz="4" w:space="0" w:color="auto"/>
            </w:tcBorders>
            <w:noWrap/>
            <w:vAlign w:val="center"/>
            <w:hideMark/>
          </w:tcPr>
          <w:p w14:paraId="1FFD3793"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13.</w:t>
            </w:r>
          </w:p>
        </w:tc>
        <w:tc>
          <w:tcPr>
            <w:tcW w:w="4042" w:type="dxa"/>
            <w:tcBorders>
              <w:top w:val="nil"/>
              <w:left w:val="nil"/>
              <w:bottom w:val="single" w:sz="4" w:space="0" w:color="auto"/>
              <w:right w:val="single" w:sz="4" w:space="0" w:color="auto"/>
            </w:tcBorders>
            <w:vAlign w:val="center"/>
            <w:hideMark/>
          </w:tcPr>
          <w:p w14:paraId="5049C6D0"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Asfaltbetonio 50 mm storio dangos duobių asfaltavimas, naudojant </w:t>
            </w:r>
            <w:proofErr w:type="spellStart"/>
            <w:r w:rsidRPr="00DF6093">
              <w:rPr>
                <w:rFonts w:ascii="Times New Roman" w:eastAsia="Times New Roman" w:hAnsi="Times New Roman" w:cs="Times New Roman"/>
                <w:sz w:val="24"/>
                <w:szCs w:val="24"/>
              </w:rPr>
              <w:t>vibroplūktuvus</w:t>
            </w:r>
            <w:proofErr w:type="spellEnd"/>
            <w:r w:rsidRPr="00DF6093">
              <w:rPr>
                <w:rFonts w:ascii="Times New Roman" w:eastAsia="Times New Roman" w:hAnsi="Times New Roman" w:cs="Times New Roman"/>
                <w:sz w:val="24"/>
                <w:szCs w:val="24"/>
              </w:rPr>
              <w:t xml:space="preserve">, kai </w:t>
            </w:r>
            <w:proofErr w:type="spellStart"/>
            <w:r w:rsidRPr="00DF6093">
              <w:rPr>
                <w:rFonts w:ascii="Times New Roman" w:eastAsia="Times New Roman" w:hAnsi="Times New Roman" w:cs="Times New Roman"/>
                <w:sz w:val="24"/>
                <w:szCs w:val="24"/>
              </w:rPr>
              <w:t>rem</w:t>
            </w:r>
            <w:proofErr w:type="spellEnd"/>
            <w:r w:rsidRPr="00DF6093">
              <w:rPr>
                <w:rFonts w:ascii="Times New Roman" w:eastAsia="Times New Roman" w:hAnsi="Times New Roman" w:cs="Times New Roman"/>
                <w:sz w:val="24"/>
                <w:szCs w:val="24"/>
              </w:rPr>
              <w:t>. plotas iki 0,5m2  k8=1.17,k9=1.15</w:t>
            </w:r>
          </w:p>
        </w:tc>
        <w:tc>
          <w:tcPr>
            <w:tcW w:w="883" w:type="dxa"/>
            <w:tcBorders>
              <w:top w:val="nil"/>
              <w:left w:val="nil"/>
              <w:bottom w:val="single" w:sz="4" w:space="0" w:color="auto"/>
              <w:right w:val="single" w:sz="4" w:space="0" w:color="auto"/>
            </w:tcBorders>
            <w:vAlign w:val="center"/>
            <w:hideMark/>
          </w:tcPr>
          <w:p w14:paraId="395CED2F"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m2</w:t>
            </w:r>
          </w:p>
        </w:tc>
        <w:tc>
          <w:tcPr>
            <w:tcW w:w="4078" w:type="dxa"/>
            <w:gridSpan w:val="3"/>
            <w:tcBorders>
              <w:top w:val="nil"/>
              <w:left w:val="nil"/>
              <w:bottom w:val="single" w:sz="4" w:space="0" w:color="auto"/>
              <w:right w:val="single" w:sz="4" w:space="0" w:color="auto"/>
            </w:tcBorders>
            <w:noWrap/>
            <w:vAlign w:val="center"/>
            <w:hideMark/>
          </w:tcPr>
          <w:p w14:paraId="734D73C8" w14:textId="1D1EBDD3"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20,0</w:t>
            </w:r>
          </w:p>
        </w:tc>
      </w:tr>
      <w:tr w:rsidR="000F51EF" w:rsidRPr="00DF6093" w14:paraId="5B8AFC37" w14:textId="77777777" w:rsidTr="002F44AA">
        <w:trPr>
          <w:trHeight w:val="945"/>
        </w:trPr>
        <w:tc>
          <w:tcPr>
            <w:tcW w:w="636" w:type="dxa"/>
            <w:tcBorders>
              <w:top w:val="nil"/>
              <w:left w:val="single" w:sz="4" w:space="0" w:color="auto"/>
              <w:bottom w:val="single" w:sz="4" w:space="0" w:color="auto"/>
              <w:right w:val="single" w:sz="4" w:space="0" w:color="auto"/>
            </w:tcBorders>
            <w:noWrap/>
            <w:vAlign w:val="center"/>
            <w:hideMark/>
          </w:tcPr>
          <w:p w14:paraId="59033E20"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14.</w:t>
            </w:r>
          </w:p>
        </w:tc>
        <w:tc>
          <w:tcPr>
            <w:tcW w:w="4042" w:type="dxa"/>
            <w:tcBorders>
              <w:top w:val="nil"/>
              <w:left w:val="nil"/>
              <w:bottom w:val="single" w:sz="4" w:space="0" w:color="auto"/>
              <w:right w:val="single" w:sz="4" w:space="0" w:color="auto"/>
            </w:tcBorders>
            <w:vAlign w:val="center"/>
            <w:hideMark/>
          </w:tcPr>
          <w:p w14:paraId="6C73308F"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Keičiantis dangos storiui, kiekvienam 10 mm storio sluoksnio pasikeitimui prie normatyvo R16-16-1 pridėti arba atimti  k4=3.000,k8=1.17,k9=1.15</w:t>
            </w:r>
          </w:p>
        </w:tc>
        <w:tc>
          <w:tcPr>
            <w:tcW w:w="883" w:type="dxa"/>
            <w:tcBorders>
              <w:top w:val="nil"/>
              <w:left w:val="nil"/>
              <w:bottom w:val="single" w:sz="4" w:space="0" w:color="auto"/>
              <w:right w:val="single" w:sz="4" w:space="0" w:color="auto"/>
            </w:tcBorders>
            <w:vAlign w:val="center"/>
            <w:hideMark/>
          </w:tcPr>
          <w:p w14:paraId="1A1ABD1C"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10m2</w:t>
            </w:r>
          </w:p>
        </w:tc>
        <w:tc>
          <w:tcPr>
            <w:tcW w:w="4078" w:type="dxa"/>
            <w:gridSpan w:val="3"/>
            <w:tcBorders>
              <w:top w:val="nil"/>
              <w:left w:val="nil"/>
              <w:bottom w:val="single" w:sz="4" w:space="0" w:color="auto"/>
              <w:right w:val="single" w:sz="4" w:space="0" w:color="auto"/>
            </w:tcBorders>
            <w:noWrap/>
            <w:vAlign w:val="center"/>
            <w:hideMark/>
          </w:tcPr>
          <w:p w14:paraId="727DB4B8" w14:textId="43F64812"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w:t>
            </w:r>
          </w:p>
        </w:tc>
      </w:tr>
      <w:tr w:rsidR="000F51EF" w:rsidRPr="00DF6093" w14:paraId="790E6FD2" w14:textId="77777777" w:rsidTr="006B7A24">
        <w:trPr>
          <w:trHeight w:val="945"/>
        </w:trPr>
        <w:tc>
          <w:tcPr>
            <w:tcW w:w="636" w:type="dxa"/>
            <w:tcBorders>
              <w:top w:val="nil"/>
              <w:left w:val="single" w:sz="4" w:space="0" w:color="auto"/>
              <w:bottom w:val="single" w:sz="4" w:space="0" w:color="auto"/>
              <w:right w:val="single" w:sz="4" w:space="0" w:color="auto"/>
            </w:tcBorders>
            <w:noWrap/>
            <w:vAlign w:val="center"/>
            <w:hideMark/>
          </w:tcPr>
          <w:p w14:paraId="7DFAB01B"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15.</w:t>
            </w:r>
          </w:p>
        </w:tc>
        <w:tc>
          <w:tcPr>
            <w:tcW w:w="4042" w:type="dxa"/>
            <w:tcBorders>
              <w:top w:val="nil"/>
              <w:left w:val="nil"/>
              <w:bottom w:val="single" w:sz="4" w:space="0" w:color="auto"/>
              <w:right w:val="single" w:sz="4" w:space="0" w:color="auto"/>
            </w:tcBorders>
            <w:vAlign w:val="center"/>
            <w:hideMark/>
          </w:tcPr>
          <w:p w14:paraId="1542EBC1"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Statybinių šiukšlių išvežimas 10 km atstumu automobiliais-savivarčiais, pakraunant ekskavatoriais 0,25 m3 talpos kaušais</w:t>
            </w:r>
          </w:p>
        </w:tc>
        <w:tc>
          <w:tcPr>
            <w:tcW w:w="883" w:type="dxa"/>
            <w:tcBorders>
              <w:top w:val="nil"/>
              <w:left w:val="nil"/>
              <w:bottom w:val="single" w:sz="4" w:space="0" w:color="auto"/>
              <w:right w:val="single" w:sz="4" w:space="0" w:color="auto"/>
            </w:tcBorders>
            <w:vAlign w:val="center"/>
            <w:hideMark/>
          </w:tcPr>
          <w:p w14:paraId="435B0CFA"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w:t>
            </w:r>
          </w:p>
        </w:tc>
        <w:tc>
          <w:tcPr>
            <w:tcW w:w="4078" w:type="dxa"/>
            <w:gridSpan w:val="3"/>
            <w:tcBorders>
              <w:top w:val="nil"/>
              <w:left w:val="nil"/>
              <w:bottom w:val="single" w:sz="4" w:space="0" w:color="auto"/>
              <w:right w:val="single" w:sz="4" w:space="0" w:color="auto"/>
            </w:tcBorders>
            <w:noWrap/>
            <w:vAlign w:val="center"/>
            <w:hideMark/>
          </w:tcPr>
          <w:p w14:paraId="218B537C" w14:textId="595EE2E9"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10,24</w:t>
            </w:r>
          </w:p>
        </w:tc>
      </w:tr>
      <w:tr w:rsidR="000F51EF" w:rsidRPr="00DF6093" w14:paraId="12ECBA42" w14:textId="77777777" w:rsidTr="0045027E">
        <w:trPr>
          <w:trHeight w:val="630"/>
        </w:trPr>
        <w:tc>
          <w:tcPr>
            <w:tcW w:w="636" w:type="dxa"/>
            <w:tcBorders>
              <w:top w:val="nil"/>
              <w:left w:val="single" w:sz="4" w:space="0" w:color="auto"/>
              <w:bottom w:val="single" w:sz="4" w:space="0" w:color="auto"/>
              <w:right w:val="single" w:sz="4" w:space="0" w:color="auto"/>
            </w:tcBorders>
            <w:noWrap/>
            <w:vAlign w:val="center"/>
            <w:hideMark/>
          </w:tcPr>
          <w:p w14:paraId="39E4C456"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lastRenderedPageBreak/>
              <w:t>16.</w:t>
            </w:r>
          </w:p>
        </w:tc>
        <w:tc>
          <w:tcPr>
            <w:tcW w:w="4042" w:type="dxa"/>
            <w:tcBorders>
              <w:top w:val="nil"/>
              <w:left w:val="nil"/>
              <w:bottom w:val="single" w:sz="4" w:space="0" w:color="auto"/>
              <w:right w:val="single" w:sz="4" w:space="0" w:color="auto"/>
            </w:tcBorders>
            <w:vAlign w:val="center"/>
            <w:hideMark/>
          </w:tcPr>
          <w:p w14:paraId="184CEED6"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Transportuojant statybines šiukšles už kiekvieną papildomą kilometrą pridėti  k4=10.000</w:t>
            </w:r>
          </w:p>
        </w:tc>
        <w:tc>
          <w:tcPr>
            <w:tcW w:w="883" w:type="dxa"/>
            <w:tcBorders>
              <w:top w:val="nil"/>
              <w:left w:val="nil"/>
              <w:bottom w:val="single" w:sz="4" w:space="0" w:color="auto"/>
              <w:right w:val="single" w:sz="4" w:space="0" w:color="auto"/>
            </w:tcBorders>
            <w:vAlign w:val="center"/>
            <w:hideMark/>
          </w:tcPr>
          <w:p w14:paraId="5A73482E"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w:t>
            </w:r>
          </w:p>
        </w:tc>
        <w:tc>
          <w:tcPr>
            <w:tcW w:w="4078" w:type="dxa"/>
            <w:gridSpan w:val="3"/>
            <w:tcBorders>
              <w:top w:val="nil"/>
              <w:left w:val="nil"/>
              <w:bottom w:val="single" w:sz="4" w:space="0" w:color="auto"/>
              <w:right w:val="single" w:sz="4" w:space="0" w:color="auto"/>
            </w:tcBorders>
            <w:noWrap/>
            <w:vAlign w:val="center"/>
            <w:hideMark/>
          </w:tcPr>
          <w:p w14:paraId="4A6B56C6" w14:textId="09A40605"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10,24 </w:t>
            </w:r>
          </w:p>
        </w:tc>
      </w:tr>
      <w:tr w:rsidR="000F51EF" w:rsidRPr="00DF6093" w14:paraId="2A7F3E7C" w14:textId="77777777" w:rsidTr="0078478B">
        <w:trPr>
          <w:trHeight w:val="630"/>
        </w:trPr>
        <w:tc>
          <w:tcPr>
            <w:tcW w:w="636" w:type="dxa"/>
            <w:tcBorders>
              <w:top w:val="nil"/>
              <w:left w:val="single" w:sz="4" w:space="0" w:color="auto"/>
              <w:bottom w:val="single" w:sz="4" w:space="0" w:color="auto"/>
              <w:right w:val="single" w:sz="4" w:space="0" w:color="auto"/>
            </w:tcBorders>
            <w:noWrap/>
            <w:vAlign w:val="center"/>
            <w:hideMark/>
          </w:tcPr>
          <w:p w14:paraId="1EB21EAA"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17.</w:t>
            </w:r>
          </w:p>
        </w:tc>
        <w:tc>
          <w:tcPr>
            <w:tcW w:w="4042" w:type="dxa"/>
            <w:tcBorders>
              <w:top w:val="nil"/>
              <w:left w:val="nil"/>
              <w:bottom w:val="single" w:sz="4" w:space="0" w:color="auto"/>
              <w:right w:val="single" w:sz="4" w:space="0" w:color="auto"/>
            </w:tcBorders>
            <w:vAlign w:val="center"/>
            <w:hideMark/>
          </w:tcPr>
          <w:p w14:paraId="324F2B70"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Sandūros tarp bordiūrų ir gatvės dangos užtaisymas amortizacine (sandarinimo) juosta</w:t>
            </w:r>
          </w:p>
        </w:tc>
        <w:tc>
          <w:tcPr>
            <w:tcW w:w="883" w:type="dxa"/>
            <w:tcBorders>
              <w:top w:val="nil"/>
              <w:left w:val="nil"/>
              <w:bottom w:val="single" w:sz="4" w:space="0" w:color="auto"/>
              <w:right w:val="single" w:sz="4" w:space="0" w:color="auto"/>
            </w:tcBorders>
            <w:vAlign w:val="center"/>
            <w:hideMark/>
          </w:tcPr>
          <w:p w14:paraId="22422CB3"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100m</w:t>
            </w:r>
          </w:p>
        </w:tc>
        <w:tc>
          <w:tcPr>
            <w:tcW w:w="4078" w:type="dxa"/>
            <w:gridSpan w:val="3"/>
            <w:tcBorders>
              <w:top w:val="nil"/>
              <w:left w:val="nil"/>
              <w:bottom w:val="single" w:sz="4" w:space="0" w:color="auto"/>
              <w:right w:val="single" w:sz="4" w:space="0" w:color="auto"/>
            </w:tcBorders>
            <w:noWrap/>
            <w:vAlign w:val="center"/>
            <w:hideMark/>
          </w:tcPr>
          <w:p w14:paraId="060FE2DF" w14:textId="3D3A4DC0" w:rsidR="000F51EF" w:rsidRPr="00670B35"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1,0  </w:t>
            </w:r>
          </w:p>
        </w:tc>
      </w:tr>
      <w:tr w:rsidR="00DF6093" w:rsidRPr="00DF6093" w14:paraId="2CB04746"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6E8CDABC" w14:textId="77777777" w:rsidR="00DF6093" w:rsidRPr="00DF6093" w:rsidRDefault="00DF6093" w:rsidP="00DF6093">
            <w:pPr>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Iškiliosios perėjos montavimas</w:t>
            </w:r>
          </w:p>
        </w:tc>
      </w:tr>
      <w:tr w:rsidR="000F51EF" w:rsidRPr="00DF6093" w14:paraId="3C2EF626" w14:textId="77777777" w:rsidTr="00DD4D6D">
        <w:trPr>
          <w:trHeight w:val="630"/>
        </w:trPr>
        <w:tc>
          <w:tcPr>
            <w:tcW w:w="636" w:type="dxa"/>
            <w:tcBorders>
              <w:top w:val="nil"/>
              <w:left w:val="single" w:sz="4" w:space="0" w:color="auto"/>
              <w:bottom w:val="single" w:sz="4" w:space="0" w:color="auto"/>
              <w:right w:val="single" w:sz="4" w:space="0" w:color="auto"/>
            </w:tcBorders>
            <w:noWrap/>
            <w:vAlign w:val="center"/>
            <w:hideMark/>
          </w:tcPr>
          <w:p w14:paraId="01AB0E58"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1A51E524"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Iškiliųjų perėjų įrengimas , kai perėjos aukštis  9.00 cm (m2 perėjos)  k9=1.15</w:t>
            </w:r>
          </w:p>
        </w:tc>
        <w:tc>
          <w:tcPr>
            <w:tcW w:w="883" w:type="dxa"/>
            <w:tcBorders>
              <w:top w:val="nil"/>
              <w:left w:val="nil"/>
              <w:bottom w:val="single" w:sz="4" w:space="0" w:color="auto"/>
              <w:right w:val="single" w:sz="4" w:space="0" w:color="auto"/>
            </w:tcBorders>
            <w:vAlign w:val="center"/>
            <w:hideMark/>
          </w:tcPr>
          <w:p w14:paraId="52D05F22"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m2</w:t>
            </w:r>
          </w:p>
        </w:tc>
        <w:tc>
          <w:tcPr>
            <w:tcW w:w="4078" w:type="dxa"/>
            <w:gridSpan w:val="3"/>
            <w:tcBorders>
              <w:top w:val="nil"/>
              <w:left w:val="nil"/>
              <w:bottom w:val="single" w:sz="4" w:space="0" w:color="auto"/>
              <w:right w:val="single" w:sz="4" w:space="0" w:color="auto"/>
            </w:tcBorders>
            <w:noWrap/>
            <w:vAlign w:val="center"/>
            <w:hideMark/>
          </w:tcPr>
          <w:p w14:paraId="6A0AD234" w14:textId="7339F79D"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70,0  </w:t>
            </w:r>
          </w:p>
        </w:tc>
      </w:tr>
      <w:tr w:rsidR="000F51EF" w:rsidRPr="00DF6093" w14:paraId="79950AC8" w14:textId="77777777" w:rsidTr="001848E1">
        <w:trPr>
          <w:trHeight w:val="945"/>
        </w:trPr>
        <w:tc>
          <w:tcPr>
            <w:tcW w:w="636" w:type="dxa"/>
            <w:tcBorders>
              <w:top w:val="nil"/>
              <w:left w:val="single" w:sz="4" w:space="0" w:color="auto"/>
              <w:bottom w:val="single" w:sz="4" w:space="0" w:color="auto"/>
              <w:right w:val="single" w:sz="4" w:space="0" w:color="auto"/>
            </w:tcBorders>
            <w:noWrap/>
            <w:vAlign w:val="center"/>
            <w:hideMark/>
          </w:tcPr>
          <w:p w14:paraId="70A5E0CD"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26ADFFE0"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Kelio dangos ženklinimas </w:t>
            </w:r>
            <w:proofErr w:type="spellStart"/>
            <w:r w:rsidRPr="00DF6093">
              <w:rPr>
                <w:rFonts w:ascii="Times New Roman" w:eastAsia="Times New Roman" w:hAnsi="Times New Roman" w:cs="Times New Roman"/>
                <w:sz w:val="24"/>
                <w:szCs w:val="24"/>
              </w:rPr>
              <w:t>termoplastu</w:t>
            </w:r>
            <w:proofErr w:type="spellEnd"/>
            <w:r w:rsidRPr="00DF6093">
              <w:rPr>
                <w:rFonts w:ascii="Times New Roman" w:eastAsia="Times New Roman" w:hAnsi="Times New Roman" w:cs="Times New Roman"/>
                <w:sz w:val="24"/>
                <w:szCs w:val="24"/>
              </w:rPr>
              <w:t xml:space="preserve"> su stiklo rutuliukais rankiniu būdu , kai linijos, ženklo plotas daugiau 0,5 m2 iki 1,0 m2  k9=1.15</w:t>
            </w:r>
          </w:p>
        </w:tc>
        <w:tc>
          <w:tcPr>
            <w:tcW w:w="883" w:type="dxa"/>
            <w:tcBorders>
              <w:top w:val="nil"/>
              <w:left w:val="nil"/>
              <w:bottom w:val="single" w:sz="4" w:space="0" w:color="auto"/>
              <w:right w:val="single" w:sz="4" w:space="0" w:color="auto"/>
            </w:tcBorders>
            <w:vAlign w:val="center"/>
            <w:hideMark/>
          </w:tcPr>
          <w:p w14:paraId="7C3E0153"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m2</w:t>
            </w:r>
          </w:p>
        </w:tc>
        <w:tc>
          <w:tcPr>
            <w:tcW w:w="4078" w:type="dxa"/>
            <w:gridSpan w:val="3"/>
            <w:tcBorders>
              <w:top w:val="nil"/>
              <w:left w:val="nil"/>
              <w:bottom w:val="single" w:sz="4" w:space="0" w:color="auto"/>
              <w:right w:val="single" w:sz="4" w:space="0" w:color="auto"/>
            </w:tcBorders>
            <w:noWrap/>
            <w:vAlign w:val="center"/>
            <w:hideMark/>
          </w:tcPr>
          <w:p w14:paraId="5293579D" w14:textId="50850758"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16,8  </w:t>
            </w:r>
          </w:p>
        </w:tc>
      </w:tr>
      <w:tr w:rsidR="000F51EF" w:rsidRPr="00DF6093" w14:paraId="3E78A563" w14:textId="77777777" w:rsidTr="001F0B7E">
        <w:trPr>
          <w:trHeight w:val="945"/>
        </w:trPr>
        <w:tc>
          <w:tcPr>
            <w:tcW w:w="636" w:type="dxa"/>
            <w:tcBorders>
              <w:top w:val="nil"/>
              <w:left w:val="single" w:sz="4" w:space="0" w:color="auto"/>
              <w:bottom w:val="single" w:sz="4" w:space="0" w:color="auto"/>
              <w:right w:val="single" w:sz="4" w:space="0" w:color="auto"/>
            </w:tcBorders>
            <w:noWrap/>
            <w:vAlign w:val="center"/>
            <w:hideMark/>
          </w:tcPr>
          <w:p w14:paraId="65CB984F"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4E9F0011"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Kelio ženklų su metalinėmis atramomis įrengimas, gręžiant duobes ir betonuojant pamatus ( stiebų skaičius atramoje 1 vnt.)  k9=1.15</w:t>
            </w:r>
          </w:p>
        </w:tc>
        <w:tc>
          <w:tcPr>
            <w:tcW w:w="883" w:type="dxa"/>
            <w:tcBorders>
              <w:top w:val="nil"/>
              <w:left w:val="nil"/>
              <w:bottom w:val="single" w:sz="4" w:space="0" w:color="auto"/>
              <w:right w:val="single" w:sz="4" w:space="0" w:color="auto"/>
            </w:tcBorders>
            <w:vAlign w:val="center"/>
            <w:hideMark/>
          </w:tcPr>
          <w:p w14:paraId="44D25F32"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vnt.</w:t>
            </w:r>
          </w:p>
        </w:tc>
        <w:tc>
          <w:tcPr>
            <w:tcW w:w="4078" w:type="dxa"/>
            <w:gridSpan w:val="3"/>
            <w:tcBorders>
              <w:top w:val="nil"/>
              <w:left w:val="nil"/>
              <w:bottom w:val="single" w:sz="4" w:space="0" w:color="auto"/>
              <w:right w:val="single" w:sz="4" w:space="0" w:color="auto"/>
            </w:tcBorders>
            <w:noWrap/>
            <w:vAlign w:val="center"/>
            <w:hideMark/>
          </w:tcPr>
          <w:p w14:paraId="2727D73A" w14:textId="4AAB0D23"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2,0  </w:t>
            </w:r>
          </w:p>
        </w:tc>
      </w:tr>
      <w:tr w:rsidR="00DF6093" w:rsidRPr="00DF6093" w14:paraId="46F5F095" w14:textId="77777777" w:rsidTr="006A71C7">
        <w:trPr>
          <w:trHeight w:val="315"/>
        </w:trPr>
        <w:tc>
          <w:tcPr>
            <w:tcW w:w="9639" w:type="dxa"/>
            <w:gridSpan w:val="6"/>
            <w:tcBorders>
              <w:top w:val="single" w:sz="4" w:space="0" w:color="auto"/>
              <w:left w:val="single" w:sz="4" w:space="0" w:color="auto"/>
              <w:bottom w:val="single" w:sz="4" w:space="0" w:color="auto"/>
              <w:right w:val="single" w:sz="4" w:space="0" w:color="auto"/>
            </w:tcBorders>
            <w:noWrap/>
            <w:vAlign w:val="center"/>
            <w:hideMark/>
          </w:tcPr>
          <w:p w14:paraId="356D8E39" w14:textId="77777777" w:rsidR="00DF6093" w:rsidRPr="00DF6093" w:rsidRDefault="00DF6093" w:rsidP="00670B35">
            <w:pPr>
              <w:jc w:val="both"/>
              <w:rPr>
                <w:rFonts w:ascii="Times New Roman" w:eastAsia="Times New Roman" w:hAnsi="Times New Roman" w:cs="Times New Roman"/>
                <w:b/>
                <w:bCs/>
                <w:color w:val="000000"/>
                <w:sz w:val="24"/>
                <w:szCs w:val="24"/>
              </w:rPr>
            </w:pPr>
            <w:r w:rsidRPr="00DF6093">
              <w:rPr>
                <w:rFonts w:ascii="Times New Roman" w:eastAsia="Times New Roman" w:hAnsi="Times New Roman" w:cs="Times New Roman"/>
                <w:b/>
                <w:bCs/>
                <w:color w:val="000000"/>
                <w:sz w:val="24"/>
                <w:szCs w:val="24"/>
              </w:rPr>
              <w:t>Krūmų ir medžių sutvarkymas</w:t>
            </w:r>
          </w:p>
        </w:tc>
      </w:tr>
      <w:tr w:rsidR="000F51EF" w:rsidRPr="00DF6093" w14:paraId="474A181E" w14:textId="77777777" w:rsidTr="00195E52">
        <w:trPr>
          <w:trHeight w:val="945"/>
        </w:trPr>
        <w:tc>
          <w:tcPr>
            <w:tcW w:w="636" w:type="dxa"/>
            <w:tcBorders>
              <w:top w:val="nil"/>
              <w:left w:val="single" w:sz="4" w:space="0" w:color="auto"/>
              <w:bottom w:val="single" w:sz="4" w:space="0" w:color="auto"/>
              <w:right w:val="single" w:sz="4" w:space="0" w:color="auto"/>
            </w:tcBorders>
            <w:noWrap/>
            <w:vAlign w:val="center"/>
            <w:hideMark/>
          </w:tcPr>
          <w:p w14:paraId="641B4FBB"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1.</w:t>
            </w:r>
          </w:p>
        </w:tc>
        <w:tc>
          <w:tcPr>
            <w:tcW w:w="4042" w:type="dxa"/>
            <w:tcBorders>
              <w:top w:val="nil"/>
              <w:left w:val="nil"/>
              <w:bottom w:val="single" w:sz="4" w:space="0" w:color="auto"/>
              <w:right w:val="single" w:sz="4" w:space="0" w:color="auto"/>
            </w:tcBorders>
            <w:vAlign w:val="center"/>
            <w:hideMark/>
          </w:tcPr>
          <w:p w14:paraId="06CE9D57"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Kietų veislių medžių iki 24 cm storio kirtimas, ištraukimas iki 300m ir medienos paruošimas  k9=1.15</w:t>
            </w:r>
          </w:p>
        </w:tc>
        <w:tc>
          <w:tcPr>
            <w:tcW w:w="883" w:type="dxa"/>
            <w:tcBorders>
              <w:top w:val="nil"/>
              <w:left w:val="nil"/>
              <w:bottom w:val="single" w:sz="4" w:space="0" w:color="auto"/>
              <w:right w:val="single" w:sz="4" w:space="0" w:color="auto"/>
            </w:tcBorders>
            <w:vAlign w:val="center"/>
            <w:hideMark/>
          </w:tcPr>
          <w:p w14:paraId="3F76D55E"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100vnt</w:t>
            </w:r>
          </w:p>
        </w:tc>
        <w:tc>
          <w:tcPr>
            <w:tcW w:w="4078" w:type="dxa"/>
            <w:gridSpan w:val="3"/>
            <w:tcBorders>
              <w:top w:val="nil"/>
              <w:left w:val="nil"/>
              <w:bottom w:val="single" w:sz="4" w:space="0" w:color="auto"/>
              <w:right w:val="single" w:sz="4" w:space="0" w:color="auto"/>
            </w:tcBorders>
            <w:noWrap/>
            <w:vAlign w:val="center"/>
            <w:hideMark/>
          </w:tcPr>
          <w:p w14:paraId="3E5E6B60" w14:textId="2FF2718D"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0,1     </w:t>
            </w:r>
          </w:p>
        </w:tc>
      </w:tr>
      <w:tr w:rsidR="000F51EF" w:rsidRPr="00DF6093" w14:paraId="08CD3613" w14:textId="77777777" w:rsidTr="00CB2EC0">
        <w:trPr>
          <w:trHeight w:val="945"/>
        </w:trPr>
        <w:tc>
          <w:tcPr>
            <w:tcW w:w="636" w:type="dxa"/>
            <w:tcBorders>
              <w:top w:val="nil"/>
              <w:left w:val="single" w:sz="4" w:space="0" w:color="auto"/>
              <w:bottom w:val="single" w:sz="4" w:space="0" w:color="auto"/>
              <w:right w:val="single" w:sz="4" w:space="0" w:color="auto"/>
            </w:tcBorders>
            <w:noWrap/>
            <w:vAlign w:val="center"/>
            <w:hideMark/>
          </w:tcPr>
          <w:p w14:paraId="008C135D"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2.</w:t>
            </w:r>
          </w:p>
        </w:tc>
        <w:tc>
          <w:tcPr>
            <w:tcW w:w="4042" w:type="dxa"/>
            <w:tcBorders>
              <w:top w:val="nil"/>
              <w:left w:val="nil"/>
              <w:bottom w:val="single" w:sz="4" w:space="0" w:color="auto"/>
              <w:right w:val="single" w:sz="4" w:space="0" w:color="auto"/>
            </w:tcBorders>
            <w:vAlign w:val="center"/>
            <w:hideMark/>
          </w:tcPr>
          <w:p w14:paraId="18CF8FCF"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Kietų veislių medžių iki 26cm skersmens kelmų rovimas 79kW rautuvu-rinktuvu, duobių </w:t>
            </w:r>
            <w:proofErr w:type="spellStart"/>
            <w:r w:rsidRPr="00DF6093">
              <w:rPr>
                <w:rFonts w:ascii="Times New Roman" w:eastAsia="Times New Roman" w:hAnsi="Times New Roman" w:cs="Times New Roman"/>
                <w:sz w:val="24"/>
                <w:szCs w:val="24"/>
              </w:rPr>
              <w:t>užlyg</w:t>
            </w:r>
            <w:proofErr w:type="spellEnd"/>
            <w:r w:rsidRPr="00DF6093">
              <w:rPr>
                <w:rFonts w:ascii="Times New Roman" w:eastAsia="Times New Roman" w:hAnsi="Times New Roman" w:cs="Times New Roman"/>
                <w:sz w:val="24"/>
                <w:szCs w:val="24"/>
              </w:rPr>
              <w:t xml:space="preserve">. ir kelmų </w:t>
            </w:r>
            <w:proofErr w:type="spellStart"/>
            <w:r w:rsidRPr="00DF6093">
              <w:rPr>
                <w:rFonts w:ascii="Times New Roman" w:eastAsia="Times New Roman" w:hAnsi="Times New Roman" w:cs="Times New Roman"/>
                <w:sz w:val="24"/>
                <w:szCs w:val="24"/>
              </w:rPr>
              <w:t>išvež</w:t>
            </w:r>
            <w:proofErr w:type="spellEnd"/>
            <w:r w:rsidRPr="00DF6093">
              <w:rPr>
                <w:rFonts w:ascii="Times New Roman" w:eastAsia="Times New Roman" w:hAnsi="Times New Roman" w:cs="Times New Roman"/>
                <w:sz w:val="24"/>
                <w:szCs w:val="24"/>
              </w:rPr>
              <w:t>. iki 300 m  k9=1.15</w:t>
            </w:r>
          </w:p>
        </w:tc>
        <w:tc>
          <w:tcPr>
            <w:tcW w:w="883" w:type="dxa"/>
            <w:tcBorders>
              <w:top w:val="nil"/>
              <w:left w:val="nil"/>
              <w:bottom w:val="single" w:sz="4" w:space="0" w:color="auto"/>
              <w:right w:val="single" w:sz="4" w:space="0" w:color="auto"/>
            </w:tcBorders>
            <w:vAlign w:val="center"/>
            <w:hideMark/>
          </w:tcPr>
          <w:p w14:paraId="6DCCB471"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100vnt</w:t>
            </w:r>
          </w:p>
        </w:tc>
        <w:tc>
          <w:tcPr>
            <w:tcW w:w="4078" w:type="dxa"/>
            <w:gridSpan w:val="3"/>
            <w:tcBorders>
              <w:top w:val="nil"/>
              <w:left w:val="nil"/>
              <w:bottom w:val="single" w:sz="4" w:space="0" w:color="auto"/>
              <w:right w:val="single" w:sz="4" w:space="0" w:color="auto"/>
            </w:tcBorders>
            <w:noWrap/>
            <w:vAlign w:val="center"/>
            <w:hideMark/>
          </w:tcPr>
          <w:p w14:paraId="1E0033BA" w14:textId="5A4A82F3"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0,1     </w:t>
            </w:r>
          </w:p>
        </w:tc>
      </w:tr>
      <w:tr w:rsidR="000F51EF" w:rsidRPr="00DF6093" w14:paraId="7F5205C6" w14:textId="77777777" w:rsidTr="008D5117">
        <w:trPr>
          <w:trHeight w:val="945"/>
        </w:trPr>
        <w:tc>
          <w:tcPr>
            <w:tcW w:w="636" w:type="dxa"/>
            <w:tcBorders>
              <w:top w:val="nil"/>
              <w:left w:val="single" w:sz="4" w:space="0" w:color="auto"/>
              <w:bottom w:val="single" w:sz="4" w:space="0" w:color="auto"/>
              <w:right w:val="single" w:sz="4" w:space="0" w:color="auto"/>
            </w:tcBorders>
            <w:noWrap/>
            <w:vAlign w:val="center"/>
            <w:hideMark/>
          </w:tcPr>
          <w:p w14:paraId="43A01FAA"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3.</w:t>
            </w:r>
          </w:p>
        </w:tc>
        <w:tc>
          <w:tcPr>
            <w:tcW w:w="4042" w:type="dxa"/>
            <w:tcBorders>
              <w:top w:val="nil"/>
              <w:left w:val="nil"/>
              <w:bottom w:val="single" w:sz="4" w:space="0" w:color="auto"/>
              <w:right w:val="single" w:sz="4" w:space="0" w:color="auto"/>
            </w:tcBorders>
            <w:vAlign w:val="center"/>
            <w:hideMark/>
          </w:tcPr>
          <w:p w14:paraId="70EB8F67"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Vidutinio tankumo krūmų kirtimas rankiniu būdu, kelmų pašalinimas 79kW rautuvu-rinktuvu, krūmų ir kelmų surinkimas į krūvas  k9=1.15</w:t>
            </w:r>
          </w:p>
        </w:tc>
        <w:tc>
          <w:tcPr>
            <w:tcW w:w="883" w:type="dxa"/>
            <w:tcBorders>
              <w:top w:val="nil"/>
              <w:left w:val="nil"/>
              <w:bottom w:val="single" w:sz="4" w:space="0" w:color="auto"/>
              <w:right w:val="single" w:sz="4" w:space="0" w:color="auto"/>
            </w:tcBorders>
            <w:vAlign w:val="center"/>
            <w:hideMark/>
          </w:tcPr>
          <w:p w14:paraId="17E949AC"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ha</w:t>
            </w:r>
          </w:p>
        </w:tc>
        <w:tc>
          <w:tcPr>
            <w:tcW w:w="4078" w:type="dxa"/>
            <w:gridSpan w:val="3"/>
            <w:tcBorders>
              <w:top w:val="nil"/>
              <w:left w:val="nil"/>
              <w:bottom w:val="single" w:sz="4" w:space="0" w:color="auto"/>
              <w:right w:val="single" w:sz="4" w:space="0" w:color="auto"/>
            </w:tcBorders>
            <w:noWrap/>
            <w:vAlign w:val="center"/>
            <w:hideMark/>
          </w:tcPr>
          <w:p w14:paraId="721DE11D" w14:textId="6413A401"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0,05  </w:t>
            </w:r>
          </w:p>
        </w:tc>
      </w:tr>
      <w:tr w:rsidR="000F51EF" w:rsidRPr="00DF6093" w14:paraId="0E662B82" w14:textId="77777777" w:rsidTr="0065234F">
        <w:trPr>
          <w:trHeight w:val="945"/>
        </w:trPr>
        <w:tc>
          <w:tcPr>
            <w:tcW w:w="636" w:type="dxa"/>
            <w:tcBorders>
              <w:top w:val="nil"/>
              <w:left w:val="single" w:sz="4" w:space="0" w:color="auto"/>
              <w:bottom w:val="single" w:sz="4" w:space="0" w:color="auto"/>
              <w:right w:val="single" w:sz="4" w:space="0" w:color="auto"/>
            </w:tcBorders>
            <w:noWrap/>
            <w:vAlign w:val="center"/>
            <w:hideMark/>
          </w:tcPr>
          <w:p w14:paraId="08B48108" w14:textId="77777777" w:rsidR="000F51EF" w:rsidRPr="00DF6093" w:rsidRDefault="000F51EF" w:rsidP="00DF6093">
            <w:pPr>
              <w:jc w:val="center"/>
              <w:rPr>
                <w:rFonts w:ascii="Times New Roman" w:eastAsia="Times New Roman" w:hAnsi="Times New Roman" w:cs="Times New Roman"/>
                <w:color w:val="000000"/>
                <w:sz w:val="24"/>
                <w:szCs w:val="24"/>
              </w:rPr>
            </w:pPr>
            <w:r w:rsidRPr="00DF6093">
              <w:rPr>
                <w:rFonts w:ascii="Times New Roman" w:eastAsia="Times New Roman" w:hAnsi="Times New Roman" w:cs="Times New Roman"/>
                <w:color w:val="000000"/>
                <w:sz w:val="24"/>
                <w:szCs w:val="24"/>
              </w:rPr>
              <w:t>4.</w:t>
            </w:r>
          </w:p>
        </w:tc>
        <w:tc>
          <w:tcPr>
            <w:tcW w:w="4042" w:type="dxa"/>
            <w:tcBorders>
              <w:top w:val="nil"/>
              <w:left w:val="nil"/>
              <w:bottom w:val="single" w:sz="4" w:space="0" w:color="auto"/>
              <w:right w:val="single" w:sz="4" w:space="0" w:color="auto"/>
            </w:tcBorders>
            <w:vAlign w:val="center"/>
            <w:hideMark/>
          </w:tcPr>
          <w:p w14:paraId="0FC6CC60" w14:textId="77777777" w:rsidR="000F51EF" w:rsidRPr="00DF6093" w:rsidRDefault="000F51EF" w:rsidP="00670B35">
            <w:pPr>
              <w:jc w:val="both"/>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.Statybinių šiukšlių išvežimas 10 km atstumu automobiliais-savivarčiais, pakraunant rankiniu būdu</w:t>
            </w:r>
          </w:p>
        </w:tc>
        <w:tc>
          <w:tcPr>
            <w:tcW w:w="883" w:type="dxa"/>
            <w:tcBorders>
              <w:top w:val="nil"/>
              <w:left w:val="nil"/>
              <w:bottom w:val="single" w:sz="4" w:space="0" w:color="auto"/>
              <w:right w:val="single" w:sz="4" w:space="0" w:color="auto"/>
            </w:tcBorders>
            <w:vAlign w:val="center"/>
            <w:hideMark/>
          </w:tcPr>
          <w:p w14:paraId="589B48C1" w14:textId="77777777" w:rsidR="000F51EF" w:rsidRPr="00DF6093" w:rsidRDefault="000F51EF" w:rsidP="00DF6093">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t</w:t>
            </w:r>
          </w:p>
        </w:tc>
        <w:tc>
          <w:tcPr>
            <w:tcW w:w="4078" w:type="dxa"/>
            <w:gridSpan w:val="3"/>
            <w:tcBorders>
              <w:top w:val="nil"/>
              <w:left w:val="nil"/>
              <w:bottom w:val="single" w:sz="4" w:space="0" w:color="auto"/>
              <w:right w:val="single" w:sz="4" w:space="0" w:color="auto"/>
            </w:tcBorders>
            <w:noWrap/>
            <w:vAlign w:val="center"/>
            <w:hideMark/>
          </w:tcPr>
          <w:p w14:paraId="62DB33FC" w14:textId="1A5165ED" w:rsidR="000F51EF" w:rsidRPr="00DF6093" w:rsidRDefault="000F51EF" w:rsidP="00670B35">
            <w:pPr>
              <w:jc w:val="center"/>
              <w:rPr>
                <w:rFonts w:ascii="Times New Roman" w:eastAsia="Times New Roman" w:hAnsi="Times New Roman" w:cs="Times New Roman"/>
                <w:sz w:val="24"/>
                <w:szCs w:val="24"/>
              </w:rPr>
            </w:pPr>
            <w:r w:rsidRPr="00DF6093">
              <w:rPr>
                <w:rFonts w:ascii="Times New Roman" w:eastAsia="Times New Roman" w:hAnsi="Times New Roman" w:cs="Times New Roman"/>
                <w:sz w:val="24"/>
                <w:szCs w:val="24"/>
              </w:rPr>
              <w:t xml:space="preserve">    19,5  </w:t>
            </w:r>
          </w:p>
        </w:tc>
      </w:tr>
    </w:tbl>
    <w:p w14:paraId="3559FE2A" w14:textId="336FA744" w:rsidR="00DF6093" w:rsidRPr="00DF6093" w:rsidRDefault="00DF6093" w:rsidP="000F51EF">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DF6093">
        <w:rPr>
          <w:rFonts w:ascii="Times New Roman" w:eastAsia="TimesNewRomanPSMT" w:hAnsi="Times New Roman" w:cs="Times New Roman"/>
          <w:sz w:val="24"/>
          <w:szCs w:val="24"/>
          <w:lang w:eastAsia="en-US"/>
          <w14:ligatures w14:val="standardContextual"/>
        </w:rPr>
        <w:t>- Nurodyti preliminarūs darbų kiekiai skirti tiekėjams teikti pasiūlymus (lyginamai kainai</w:t>
      </w:r>
      <w:r w:rsidR="000F51EF">
        <w:rPr>
          <w:rFonts w:ascii="Times New Roman" w:eastAsia="TimesNewRomanPSMT" w:hAnsi="Times New Roman" w:cs="Times New Roman"/>
          <w:sz w:val="24"/>
          <w:szCs w:val="24"/>
          <w:lang w:eastAsia="en-US"/>
          <w14:ligatures w14:val="standardContextual"/>
        </w:rPr>
        <w:t xml:space="preserve"> </w:t>
      </w:r>
      <w:r w:rsidRPr="00DF6093">
        <w:rPr>
          <w:rFonts w:ascii="Times New Roman" w:eastAsia="TimesNewRomanPSMT" w:hAnsi="Times New Roman" w:cs="Times New Roman"/>
          <w:sz w:val="24"/>
          <w:szCs w:val="24"/>
          <w:lang w:eastAsia="en-US"/>
          <w14:ligatures w14:val="standardContextual"/>
        </w:rPr>
        <w:t>apskaičiuoti) parengti, perkančiajai organizacijai juos palyginti ir pirkimo nugalėtojui nustatyti.</w:t>
      </w:r>
    </w:p>
    <w:p w14:paraId="592FC79F" w14:textId="5AD06F19" w:rsidR="00DF6093" w:rsidRPr="00DF6093" w:rsidRDefault="00DF6093" w:rsidP="00DF6093">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DF6093">
        <w:rPr>
          <w:rFonts w:ascii="Times New Roman" w:eastAsia="TimesNewRomanPSMT" w:hAnsi="Times New Roman" w:cs="Times New Roman"/>
          <w:sz w:val="24"/>
          <w:szCs w:val="24"/>
          <w:lang w:eastAsia="en-US"/>
          <w14:ligatures w14:val="standardContextual"/>
        </w:rPr>
        <w:t>- Sutarties vykdymo metu perkančioji organizacija tiekėjui sumoka už faktiškai atliktus darbus</w:t>
      </w:r>
      <w:r w:rsidR="000F51EF">
        <w:rPr>
          <w:rFonts w:ascii="Times New Roman" w:eastAsia="TimesNewRomanPSMT" w:hAnsi="Times New Roman" w:cs="Times New Roman"/>
          <w:sz w:val="24"/>
          <w:szCs w:val="24"/>
          <w:lang w:eastAsia="en-US"/>
          <w14:ligatures w14:val="standardContextual"/>
        </w:rPr>
        <w:t xml:space="preserve"> </w:t>
      </w:r>
      <w:r w:rsidRPr="00DF6093">
        <w:rPr>
          <w:rFonts w:ascii="Times New Roman" w:eastAsia="TimesNewRomanPSMT" w:hAnsi="Times New Roman" w:cs="Times New Roman"/>
          <w:sz w:val="24"/>
          <w:szCs w:val="24"/>
          <w:lang w:eastAsia="en-US"/>
          <w14:ligatures w14:val="standardContextual"/>
        </w:rPr>
        <w:t>pagal rangovo pasiūlytą įkainį, neviršijant maksimalios pirkimui skirtos lėšų sumos, kuri yra</w:t>
      </w:r>
      <w:r w:rsidR="00DD32B5">
        <w:rPr>
          <w:rFonts w:ascii="Times New Roman" w:eastAsia="TimesNewRomanPSMT" w:hAnsi="Times New Roman" w:cs="Times New Roman"/>
          <w:sz w:val="24"/>
          <w:szCs w:val="24"/>
          <w:lang w:eastAsia="en-US"/>
          <w14:ligatures w14:val="standardContextual"/>
        </w:rPr>
        <w:t xml:space="preserve"> -  </w:t>
      </w:r>
      <w:r w:rsidRPr="00DF6093">
        <w:rPr>
          <w:rFonts w:ascii="Times New Roman" w:eastAsia="TimesNewRomanPSMT" w:hAnsi="Times New Roman" w:cs="Times New Roman"/>
          <w:sz w:val="24"/>
          <w:szCs w:val="24"/>
          <w:lang w:eastAsia="en-US"/>
          <w14:ligatures w14:val="standardContextual"/>
        </w:rPr>
        <w:t>7 540 611,00 EUR be PVM/ 9 124 139,31 EUR su PVM.</w:t>
      </w:r>
    </w:p>
    <w:p w14:paraId="190A09B0" w14:textId="77777777" w:rsidR="00DF6093" w:rsidRPr="00DF6093" w:rsidRDefault="00DF6093" w:rsidP="00DF6093">
      <w:pPr>
        <w:autoSpaceDE w:val="0"/>
        <w:autoSpaceDN w:val="0"/>
        <w:adjustRightInd w:val="0"/>
        <w:jc w:val="both"/>
        <w:rPr>
          <w:rFonts w:ascii="Times New Roman" w:eastAsia="TimesNewRomanPSMT" w:hAnsi="Times New Roman" w:cs="Times New Roman"/>
          <w:sz w:val="24"/>
          <w:szCs w:val="24"/>
          <w:lang w:eastAsia="en-US"/>
          <w14:ligatures w14:val="standardContextual"/>
        </w:rPr>
      </w:pPr>
      <w:r w:rsidRPr="00DF6093">
        <w:rPr>
          <w:rFonts w:ascii="Times New Roman" w:eastAsia="TimesNewRomanPSMT" w:hAnsi="Times New Roman" w:cs="Times New Roman"/>
          <w:sz w:val="24"/>
          <w:szCs w:val="24"/>
          <w:lang w:eastAsia="en-US"/>
          <w14:ligatures w14:val="standardContextual"/>
        </w:rPr>
        <w:t>Pradinės sutarties vertė bus lygi maksimaliai pirkimui skirtai lėšų sumai be PVM pirkimo dokumentuose ir sutartyje nurodytų darbų įsigijimui tiekėjo pasiūlyme nurodytais įkainiais su PVM.</w:t>
      </w:r>
    </w:p>
    <w:p w14:paraId="31226022" w14:textId="77777777" w:rsidR="00DF6093" w:rsidRPr="00DF6093" w:rsidRDefault="00DF6093" w:rsidP="00DF6093">
      <w:pPr>
        <w:spacing w:after="160" w:line="259" w:lineRule="auto"/>
        <w:jc w:val="both"/>
        <w:rPr>
          <w:rFonts w:ascii="Times New Roman" w:eastAsia="TimesNewRomanPSMT" w:hAnsi="Times New Roman" w:cs="Times New Roman"/>
          <w:sz w:val="24"/>
          <w:szCs w:val="24"/>
          <w:lang w:eastAsia="en-US"/>
          <w14:ligatures w14:val="standardContextual"/>
        </w:rPr>
      </w:pPr>
    </w:p>
    <w:p w14:paraId="0ECEBEDD" w14:textId="77777777" w:rsidR="00DF6093" w:rsidRPr="00DF6093" w:rsidRDefault="00DF6093" w:rsidP="00DF6093">
      <w:pPr>
        <w:jc w:val="both"/>
        <w:rPr>
          <w:rFonts w:ascii="Times New Roman" w:eastAsia="TimesNewRomanPSMT" w:hAnsi="Times New Roman" w:cs="Times New Roman"/>
          <w:sz w:val="24"/>
          <w:szCs w:val="24"/>
          <w:lang w:eastAsia="en-US"/>
          <w14:ligatures w14:val="standardContextual"/>
        </w:rPr>
      </w:pPr>
      <w:r w:rsidRPr="00DF6093">
        <w:rPr>
          <w:rFonts w:ascii="Times New Roman" w:eastAsia="TimesNewRomanPSMT" w:hAnsi="Times New Roman" w:cs="Times New Roman"/>
          <w:sz w:val="24"/>
          <w:szCs w:val="24"/>
          <w:lang w:eastAsia="en-US"/>
          <w14:ligatures w14:val="standardContextual"/>
        </w:rPr>
        <w:t>Statybos, ūkio plėtros ir turto valdymo skyriaus vedėjas                                           Paulius Undzėnas</w:t>
      </w:r>
    </w:p>
    <w:p w14:paraId="4C6F1A95" w14:textId="163D77F7" w:rsidR="00DF6093" w:rsidRPr="00DF6093" w:rsidRDefault="00DF6093" w:rsidP="00DF6093">
      <w:pPr>
        <w:spacing w:after="160" w:line="259" w:lineRule="auto"/>
        <w:jc w:val="both"/>
        <w:rPr>
          <w:rFonts w:ascii="Times New Roman" w:eastAsia="Calibri" w:hAnsi="Times New Roman" w:cs="Times New Roman"/>
          <w:kern w:val="2"/>
          <w:sz w:val="24"/>
          <w:szCs w:val="24"/>
          <w:lang w:eastAsia="en-US"/>
          <w14:ligatures w14:val="standardContextual"/>
        </w:rPr>
      </w:pPr>
      <w:r w:rsidRPr="00DF6093">
        <w:rPr>
          <w:rFonts w:ascii="Times New Roman" w:eastAsia="Calibri" w:hAnsi="Times New Roman" w:cs="Times New Roman"/>
          <w:kern w:val="2"/>
          <w:sz w:val="24"/>
          <w:szCs w:val="24"/>
          <w:lang w:eastAsia="en-US"/>
          <w14:ligatures w14:val="standardContextual"/>
        </w:rPr>
        <w:t xml:space="preserve">Aidas Rakauskas, tel. (0 528) 58 307, el. paštas </w:t>
      </w:r>
      <w:hyperlink r:id="rId24" w:history="1">
        <w:r w:rsidR="000F51EF" w:rsidRPr="00494698">
          <w:rPr>
            <w:rStyle w:val="Hipersaitas"/>
            <w:rFonts w:ascii="Times New Roman" w:eastAsia="Calibri" w:hAnsi="Times New Roman"/>
            <w:kern w:val="2"/>
            <w:sz w:val="24"/>
            <w:szCs w:val="24"/>
            <w:lang w:eastAsia="en-US"/>
            <w14:ligatures w14:val="standardContextual"/>
          </w:rPr>
          <w:t>aidas.rakauskas@trakai.lt</w:t>
        </w:r>
      </w:hyperlink>
      <w:r w:rsidR="000F51EF">
        <w:rPr>
          <w:rFonts w:ascii="Times New Roman" w:eastAsia="Calibri" w:hAnsi="Times New Roman" w:cs="Times New Roman"/>
          <w:kern w:val="2"/>
          <w:sz w:val="24"/>
          <w:szCs w:val="24"/>
          <w:lang w:eastAsia="en-US"/>
          <w14:ligatures w14:val="standardContextual"/>
        </w:rPr>
        <w:t xml:space="preserve"> </w:t>
      </w:r>
    </w:p>
    <w:p w14:paraId="3302A94E" w14:textId="77777777" w:rsidR="006D4ADA" w:rsidRDefault="006D4ADA" w:rsidP="00E61ED9">
      <w:pPr>
        <w:spacing w:before="120"/>
        <w:outlineLvl w:val="0"/>
        <w:rPr>
          <w:rFonts w:ascii="Times New Roman" w:eastAsia="Times New Roman" w:hAnsi="Times New Roman" w:cs="Times New Roman"/>
          <w:b/>
          <w:sz w:val="24"/>
          <w:szCs w:val="24"/>
          <w:lang w:eastAsia="en-US"/>
        </w:rPr>
      </w:pPr>
    </w:p>
    <w:p w14:paraId="32F65BC7" w14:textId="5AFAF503" w:rsidR="006D4ADA" w:rsidRDefault="006D4ADA" w:rsidP="006D4ADA">
      <w:pPr>
        <w:spacing w:before="120"/>
        <w:jc w:val="center"/>
        <w:outlineLvl w:val="0"/>
        <w:rPr>
          <w:rFonts w:ascii="Times New Roman" w:eastAsia="Times New Roman" w:hAnsi="Times New Roman" w:cs="Times New Roman"/>
          <w:b/>
          <w:sz w:val="24"/>
          <w:szCs w:val="24"/>
          <w:lang w:eastAsia="en-US"/>
        </w:rPr>
      </w:pPr>
    </w:p>
    <w:p w14:paraId="1BB896F7" w14:textId="77777777" w:rsidR="00EB47A9" w:rsidRPr="00A8501C" w:rsidRDefault="00EB47A9" w:rsidP="00EB47A9">
      <w:pPr>
        <w:jc w:val="center"/>
        <w:rPr>
          <w:rFonts w:ascii="Times New Roman" w:hAnsi="Times New Roman" w:cs="Times New Roman"/>
          <w:sz w:val="24"/>
          <w:szCs w:val="24"/>
        </w:rPr>
      </w:pPr>
    </w:p>
    <w:bookmarkEnd w:id="28"/>
    <w:p w14:paraId="03C16E24" w14:textId="77777777" w:rsidR="00985E63" w:rsidRPr="00A8501C" w:rsidRDefault="00985E63" w:rsidP="003D686B">
      <w:pPr>
        <w:rPr>
          <w:rFonts w:ascii="Times New Roman" w:eastAsia="Times New Roman" w:hAnsi="Times New Roman" w:cs="Times New Roman"/>
          <w:sz w:val="24"/>
          <w:szCs w:val="24"/>
        </w:rPr>
        <w:sectPr w:rsidR="00985E63" w:rsidRPr="00A8501C" w:rsidSect="0087484F">
          <w:pgSz w:w="11906" w:h="16838"/>
          <w:pgMar w:top="1276" w:right="567" w:bottom="1134" w:left="1701" w:header="567" w:footer="567" w:gutter="0"/>
          <w:cols w:space="1296"/>
          <w:docGrid w:linePitch="360"/>
        </w:sectPr>
      </w:pPr>
    </w:p>
    <w:p w14:paraId="1F29B1F3" w14:textId="55F7B7D8" w:rsidR="004931AC" w:rsidRPr="00A8501C" w:rsidRDefault="004931AC" w:rsidP="003D686B">
      <w:pPr>
        <w:rPr>
          <w:rFonts w:ascii="Times New Roman" w:eastAsia="Times New Roman" w:hAnsi="Times New Roman" w:cs="Times New Roman"/>
          <w:sz w:val="24"/>
          <w:szCs w:val="24"/>
        </w:rPr>
      </w:pPr>
    </w:p>
    <w:p w14:paraId="38FB413F" w14:textId="77777777" w:rsidR="00985E63" w:rsidRPr="00A8501C" w:rsidRDefault="00985E63">
      <w:pPr>
        <w:rPr>
          <w:rFonts w:ascii="Times New Roman" w:hAnsi="Times New Roman" w:cs="Times New Roman"/>
          <w:sz w:val="24"/>
          <w:szCs w:val="24"/>
        </w:rPr>
      </w:pPr>
      <w:bookmarkStart w:id="29"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A8501C" w14:paraId="7241494E" w14:textId="77777777" w:rsidTr="00421A08">
        <w:tc>
          <w:tcPr>
            <w:tcW w:w="2660" w:type="dxa"/>
          </w:tcPr>
          <w:p w14:paraId="4AA84F7C" w14:textId="371D58B7" w:rsidR="00743159" w:rsidRPr="00A8501C" w:rsidRDefault="00743159" w:rsidP="00421A08">
            <w:pPr>
              <w:rPr>
                <w:rFonts w:ascii="Times New Roman" w:hAnsi="Times New Roman" w:cs="Times New Roman"/>
                <w:sz w:val="24"/>
                <w:szCs w:val="24"/>
              </w:rPr>
            </w:pPr>
          </w:p>
          <w:p w14:paraId="35FE2795" w14:textId="1C882AD5" w:rsidR="00743159" w:rsidRPr="00A8501C" w:rsidRDefault="00B52B39" w:rsidP="00421A08">
            <w:pPr>
              <w:rPr>
                <w:rFonts w:ascii="Times New Roman" w:hAnsi="Times New Roman" w:cs="Times New Roman"/>
                <w:sz w:val="24"/>
                <w:szCs w:val="24"/>
                <w:lang w:eastAsia="ar-SA"/>
              </w:rPr>
            </w:pPr>
            <w:r>
              <w:rPr>
                <w:rFonts w:ascii="Times New Roman" w:hAnsi="Times New Roman" w:cs="Times New Roman"/>
                <w:sz w:val="24"/>
                <w:szCs w:val="24"/>
              </w:rPr>
              <w:t>Konkurso</w:t>
            </w:r>
            <w:r w:rsidR="00743159" w:rsidRPr="00A8501C">
              <w:rPr>
                <w:rFonts w:ascii="Times New Roman" w:hAnsi="Times New Roman" w:cs="Times New Roman"/>
                <w:sz w:val="24"/>
                <w:szCs w:val="24"/>
              </w:rPr>
              <w:t xml:space="preserve"> sąlygų</w:t>
            </w:r>
          </w:p>
        </w:tc>
      </w:tr>
      <w:tr w:rsidR="00743159" w:rsidRPr="00A8501C" w14:paraId="7B5E0C84" w14:textId="77777777" w:rsidTr="00421A08">
        <w:tc>
          <w:tcPr>
            <w:tcW w:w="2660" w:type="dxa"/>
          </w:tcPr>
          <w:p w14:paraId="4DA62ECB" w14:textId="12704EF1" w:rsidR="00743159" w:rsidRPr="00A8501C" w:rsidRDefault="00743159" w:rsidP="00421A08">
            <w:pPr>
              <w:rPr>
                <w:rFonts w:ascii="Times New Roman" w:hAnsi="Times New Roman" w:cs="Times New Roman"/>
                <w:sz w:val="24"/>
                <w:szCs w:val="24"/>
              </w:rPr>
            </w:pPr>
            <w:r w:rsidRPr="00A8501C">
              <w:rPr>
                <w:rFonts w:ascii="Times New Roman" w:hAnsi="Times New Roman" w:cs="Times New Roman"/>
                <w:sz w:val="24"/>
                <w:szCs w:val="24"/>
              </w:rPr>
              <w:t>3 priedas</w:t>
            </w:r>
          </w:p>
        </w:tc>
      </w:tr>
    </w:tbl>
    <w:p w14:paraId="4F14B37D" w14:textId="77777777" w:rsidR="00743159" w:rsidRPr="00A8501C" w:rsidRDefault="00743159" w:rsidP="00743159">
      <w:pPr>
        <w:jc w:val="center"/>
        <w:rPr>
          <w:rFonts w:ascii="Times New Roman" w:hAnsi="Times New Roman" w:cs="Times New Roman"/>
          <w:sz w:val="24"/>
          <w:szCs w:val="24"/>
        </w:rPr>
      </w:pPr>
    </w:p>
    <w:p w14:paraId="34583329" w14:textId="77777777" w:rsidR="00743159" w:rsidRPr="00A8501C" w:rsidRDefault="00743159" w:rsidP="00743159">
      <w:pPr>
        <w:jc w:val="center"/>
        <w:rPr>
          <w:rFonts w:ascii="Times New Roman" w:hAnsi="Times New Roman" w:cs="Times New Roman"/>
          <w:b/>
          <w:sz w:val="24"/>
          <w:szCs w:val="24"/>
        </w:rPr>
      </w:pPr>
    </w:p>
    <w:p w14:paraId="2E2B213C" w14:textId="1E621A7B" w:rsidR="00CB50E7" w:rsidRPr="00A8501C" w:rsidRDefault="00CB50E7" w:rsidP="00CB50E7">
      <w:pPr>
        <w:pStyle w:val="Sraopastraipa"/>
        <w:jc w:val="center"/>
        <w:textAlignment w:val="baseline"/>
        <w:rPr>
          <w:b/>
          <w:bCs/>
          <w:szCs w:val="24"/>
        </w:rPr>
      </w:pPr>
    </w:p>
    <w:p w14:paraId="6811FCC6" w14:textId="77777777" w:rsidR="005F044F" w:rsidRPr="00A8501C" w:rsidRDefault="005F044F" w:rsidP="00CB50E7">
      <w:pPr>
        <w:textAlignment w:val="baseline"/>
        <w:rPr>
          <w:rFonts w:ascii="Times New Roman" w:hAnsi="Times New Roman" w:cs="Times New Roman"/>
          <w:b/>
          <w:bCs/>
          <w:sz w:val="24"/>
          <w:szCs w:val="24"/>
        </w:rPr>
      </w:pPr>
    </w:p>
    <w:p w14:paraId="4C2045B1" w14:textId="1222ECC7" w:rsidR="00BC57C0" w:rsidRPr="00B52B39" w:rsidRDefault="00B52B39" w:rsidP="0081469B">
      <w:pPr>
        <w:pStyle w:val="Sraopastraipa"/>
        <w:suppressAutoHyphens/>
        <w:spacing w:after="120"/>
        <w:ind w:left="312"/>
        <w:jc w:val="center"/>
        <w:rPr>
          <w:b/>
          <w:bCs/>
          <w:szCs w:val="24"/>
          <w:u w:val="single"/>
        </w:rPr>
      </w:pPr>
      <w:r w:rsidRPr="00B52B39">
        <w:rPr>
          <w:b/>
          <w:bCs/>
          <w:szCs w:val="24"/>
          <w:u w:val="single"/>
        </w:rPr>
        <w:t>DARBŲ KIEKIŲ ŽINIARAŠ</w:t>
      </w:r>
      <w:r w:rsidR="00E61ED9">
        <w:rPr>
          <w:b/>
          <w:bCs/>
          <w:szCs w:val="24"/>
          <w:u w:val="single"/>
        </w:rPr>
        <w:t>TIS</w:t>
      </w:r>
    </w:p>
    <w:p w14:paraId="360130E5" w14:textId="77777777" w:rsidR="00B52B39" w:rsidRDefault="00B52B39" w:rsidP="0081469B">
      <w:pPr>
        <w:pStyle w:val="Sraopastraipa"/>
        <w:suppressAutoHyphens/>
        <w:spacing w:after="120"/>
        <w:ind w:left="312"/>
        <w:jc w:val="center"/>
        <w:rPr>
          <w:szCs w:val="24"/>
          <w:u w:val="single"/>
        </w:rPr>
      </w:pPr>
    </w:p>
    <w:p w14:paraId="11E8DF7B" w14:textId="77777777" w:rsidR="00B52B39" w:rsidRPr="00A8501C" w:rsidRDefault="00B52B39" w:rsidP="0081469B">
      <w:pPr>
        <w:pStyle w:val="Sraopastraipa"/>
        <w:suppressAutoHyphens/>
        <w:spacing w:after="120"/>
        <w:ind w:left="312"/>
        <w:jc w:val="center"/>
        <w:rPr>
          <w:szCs w:val="24"/>
          <w:u w:val="single"/>
        </w:rPr>
      </w:pPr>
    </w:p>
    <w:p w14:paraId="7833832C" w14:textId="25262531" w:rsidR="009F6E3C" w:rsidRPr="00A8501C" w:rsidRDefault="00B52B39" w:rsidP="009720F6">
      <w:pPr>
        <w:pStyle w:val="Sraopastraipa"/>
        <w:suppressAutoHyphens/>
        <w:spacing w:after="120"/>
        <w:ind w:left="312"/>
        <w:jc w:val="center"/>
        <w:rPr>
          <w:iCs/>
          <w:szCs w:val="24"/>
        </w:rPr>
      </w:pPr>
      <w:r w:rsidRPr="00A8501C">
        <w:rPr>
          <w:szCs w:val="24"/>
          <w:u w:val="single"/>
        </w:rPr>
        <w:t>P</w:t>
      </w:r>
      <w:r w:rsidR="0081469B" w:rsidRPr="00A8501C">
        <w:rPr>
          <w:szCs w:val="24"/>
          <w:u w:val="single"/>
        </w:rPr>
        <w:t>ridedam</w:t>
      </w:r>
      <w:r w:rsidR="0063190D">
        <w:rPr>
          <w:szCs w:val="24"/>
          <w:u w:val="single"/>
        </w:rPr>
        <w:t>as</w:t>
      </w:r>
      <w:r>
        <w:rPr>
          <w:szCs w:val="24"/>
          <w:u w:val="single"/>
        </w:rPr>
        <w:t xml:space="preserve"> </w:t>
      </w:r>
      <w:r w:rsidR="0081469B" w:rsidRPr="00A8501C">
        <w:rPr>
          <w:szCs w:val="24"/>
          <w:u w:val="single"/>
        </w:rPr>
        <w:t>atskiru dokumentu</w:t>
      </w:r>
    </w:p>
    <w:p w14:paraId="141802E3" w14:textId="77777777" w:rsidR="009F6E3C" w:rsidRPr="00A8501C" w:rsidRDefault="009F6E3C" w:rsidP="009F6E3C">
      <w:pPr>
        <w:jc w:val="center"/>
        <w:rPr>
          <w:rFonts w:ascii="Times New Roman" w:hAnsi="Times New Roman" w:cs="Times New Roman"/>
          <w:sz w:val="24"/>
          <w:szCs w:val="24"/>
          <w:u w:val="single"/>
          <w:lang w:eastAsia="en-US"/>
        </w:rPr>
      </w:pPr>
    </w:p>
    <w:p w14:paraId="48F49428" w14:textId="77777777" w:rsidR="00B20B24" w:rsidRPr="00A8501C" w:rsidRDefault="00B20B24">
      <w:pPr>
        <w:rPr>
          <w:rFonts w:ascii="Times New Roman" w:hAnsi="Times New Roman" w:cs="Times New Roman"/>
          <w:sz w:val="24"/>
          <w:szCs w:val="24"/>
        </w:rPr>
      </w:pPr>
      <w:r w:rsidRPr="00A8501C">
        <w:rPr>
          <w:rFonts w:ascii="Times New Roman" w:hAnsi="Times New Roman" w:cs="Times New Roman"/>
          <w:sz w:val="24"/>
          <w:szCs w:val="24"/>
        </w:rPr>
        <w:br w:type="page"/>
      </w:r>
    </w:p>
    <w:p w14:paraId="3104B9FE" w14:textId="77777777" w:rsidR="009F6E3C" w:rsidRPr="00A8501C" w:rsidRDefault="009F6E3C">
      <w:pPr>
        <w:rPr>
          <w:rFonts w:ascii="Times New Roman" w:hAnsi="Times New Roman" w:cs="Times New Roman"/>
          <w:sz w:val="24"/>
          <w:szCs w:val="24"/>
        </w:rPr>
      </w:pPr>
      <w:bookmarkStart w:id="30" w:name="_Hlk184119792"/>
      <w:bookmarkEnd w:id="29"/>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A8501C" w14:paraId="594452FB" w14:textId="77777777" w:rsidTr="00175B14">
        <w:tc>
          <w:tcPr>
            <w:tcW w:w="2660" w:type="dxa"/>
          </w:tcPr>
          <w:p w14:paraId="59DDAD20" w14:textId="4D72D224" w:rsidR="0044505E" w:rsidRPr="00A8501C" w:rsidRDefault="0044505E" w:rsidP="00175B14">
            <w:pPr>
              <w:rPr>
                <w:rFonts w:ascii="Times New Roman" w:hAnsi="Times New Roman" w:cs="Times New Roman"/>
                <w:sz w:val="24"/>
                <w:szCs w:val="24"/>
              </w:rPr>
            </w:pPr>
          </w:p>
          <w:p w14:paraId="28477AF2" w14:textId="63A066AA" w:rsidR="0044505E" w:rsidRPr="00A8501C" w:rsidRDefault="0063190D" w:rsidP="00175B14">
            <w:pPr>
              <w:rPr>
                <w:rFonts w:ascii="Times New Roman" w:hAnsi="Times New Roman" w:cs="Times New Roman"/>
                <w:sz w:val="24"/>
                <w:szCs w:val="24"/>
                <w:lang w:eastAsia="ar-SA"/>
              </w:rPr>
            </w:pPr>
            <w:r>
              <w:rPr>
                <w:rFonts w:ascii="Times New Roman" w:hAnsi="Times New Roman" w:cs="Times New Roman"/>
                <w:sz w:val="24"/>
                <w:szCs w:val="24"/>
              </w:rPr>
              <w:t>Konkurso</w:t>
            </w:r>
            <w:r w:rsidR="0044505E" w:rsidRPr="00A8501C">
              <w:rPr>
                <w:rFonts w:ascii="Times New Roman" w:hAnsi="Times New Roman" w:cs="Times New Roman"/>
                <w:sz w:val="24"/>
                <w:szCs w:val="24"/>
              </w:rPr>
              <w:t xml:space="preserve"> sąlygų</w:t>
            </w:r>
          </w:p>
        </w:tc>
      </w:tr>
      <w:tr w:rsidR="0044505E" w:rsidRPr="00A8501C" w14:paraId="2F71F265" w14:textId="77777777" w:rsidTr="00175B14">
        <w:tc>
          <w:tcPr>
            <w:tcW w:w="2660" w:type="dxa"/>
          </w:tcPr>
          <w:p w14:paraId="04362A4C" w14:textId="77777777" w:rsidR="0044505E" w:rsidRPr="00A8501C" w:rsidRDefault="0044505E" w:rsidP="00175B14">
            <w:pPr>
              <w:rPr>
                <w:rFonts w:ascii="Times New Roman" w:hAnsi="Times New Roman" w:cs="Times New Roman"/>
                <w:sz w:val="24"/>
                <w:szCs w:val="24"/>
              </w:rPr>
            </w:pPr>
            <w:r w:rsidRPr="00A8501C">
              <w:rPr>
                <w:rFonts w:ascii="Times New Roman" w:hAnsi="Times New Roman" w:cs="Times New Roman"/>
                <w:sz w:val="24"/>
                <w:szCs w:val="24"/>
              </w:rPr>
              <w:t>4 priedas</w:t>
            </w:r>
          </w:p>
          <w:p w14:paraId="2D304273" w14:textId="77777777" w:rsidR="00BA66A9" w:rsidRPr="00A8501C" w:rsidRDefault="00BA66A9" w:rsidP="00175B14">
            <w:pPr>
              <w:rPr>
                <w:rFonts w:ascii="Times New Roman" w:hAnsi="Times New Roman" w:cs="Times New Roman"/>
                <w:sz w:val="24"/>
                <w:szCs w:val="24"/>
              </w:rPr>
            </w:pPr>
          </w:p>
        </w:tc>
      </w:tr>
    </w:tbl>
    <w:p w14:paraId="68F2C57F" w14:textId="17196F04" w:rsidR="00CC2296" w:rsidRPr="00A8501C" w:rsidRDefault="00CC2296" w:rsidP="00CC2296">
      <w:pPr>
        <w:ind w:right="280"/>
        <w:rPr>
          <w:rFonts w:ascii="Times New Roman" w:hAnsi="Times New Roman" w:cs="Times New Roman"/>
          <w:sz w:val="24"/>
          <w:szCs w:val="24"/>
        </w:rPr>
      </w:pPr>
    </w:p>
    <w:p w14:paraId="705820D1" w14:textId="77777777" w:rsidR="00D14B25" w:rsidRPr="00A8501C" w:rsidRDefault="00D14B25" w:rsidP="00D14B25">
      <w:pPr>
        <w:rPr>
          <w:rFonts w:ascii="Times New Roman" w:hAnsi="Times New Roman" w:cs="Times New Roman"/>
          <w:b/>
          <w:sz w:val="24"/>
          <w:szCs w:val="24"/>
        </w:rPr>
      </w:pPr>
    </w:p>
    <w:p w14:paraId="78DCA83E" w14:textId="77777777" w:rsidR="00D14B25" w:rsidRPr="00A8501C" w:rsidRDefault="00D14B25" w:rsidP="00CC2296">
      <w:pPr>
        <w:ind w:right="280"/>
        <w:rPr>
          <w:rFonts w:ascii="Times New Roman" w:hAnsi="Times New Roman" w:cs="Times New Roman"/>
          <w:sz w:val="24"/>
          <w:szCs w:val="24"/>
        </w:rPr>
      </w:pPr>
    </w:p>
    <w:p w14:paraId="6EC3E073" w14:textId="7EF5F60D" w:rsidR="003D203F" w:rsidRPr="00A8501C" w:rsidRDefault="00C76E97" w:rsidP="003D203F">
      <w:pPr>
        <w:pStyle w:val="Stilius5"/>
        <w:outlineLvl w:val="0"/>
        <w:rPr>
          <w:sz w:val="24"/>
          <w:szCs w:val="24"/>
        </w:rPr>
      </w:pPr>
      <w:r>
        <w:rPr>
          <w:sz w:val="24"/>
          <w:szCs w:val="24"/>
        </w:rPr>
        <w:t xml:space="preserve">TRAKŲ RAJONO </w:t>
      </w:r>
      <w:r w:rsidR="00BE3996">
        <w:rPr>
          <w:sz w:val="24"/>
          <w:szCs w:val="24"/>
        </w:rPr>
        <w:t xml:space="preserve">SAVIVALDYBĖS </w:t>
      </w:r>
      <w:r>
        <w:rPr>
          <w:sz w:val="24"/>
          <w:szCs w:val="24"/>
        </w:rPr>
        <w:t>VIETINĖS REIKŠMĖS KELIŲ</w:t>
      </w:r>
      <w:r w:rsidR="00BE3996">
        <w:rPr>
          <w:sz w:val="24"/>
          <w:szCs w:val="24"/>
        </w:rPr>
        <w:t xml:space="preserve"> (</w:t>
      </w:r>
      <w:r>
        <w:rPr>
          <w:sz w:val="24"/>
          <w:szCs w:val="24"/>
        </w:rPr>
        <w:t>GATVIŲ</w:t>
      </w:r>
      <w:r w:rsidR="00BE3996">
        <w:rPr>
          <w:sz w:val="24"/>
          <w:szCs w:val="24"/>
        </w:rPr>
        <w:t>)</w:t>
      </w:r>
      <w:r>
        <w:rPr>
          <w:sz w:val="24"/>
          <w:szCs w:val="24"/>
        </w:rPr>
        <w:t xml:space="preserve"> </w:t>
      </w:r>
      <w:r w:rsidR="00F75048">
        <w:rPr>
          <w:sz w:val="24"/>
          <w:szCs w:val="24"/>
        </w:rPr>
        <w:t>KAPITALINIO REMONTO DARBŲ</w:t>
      </w:r>
      <w:r w:rsidR="003D203F" w:rsidRPr="00A8501C">
        <w:rPr>
          <w:sz w:val="24"/>
          <w:szCs w:val="24"/>
        </w:rPr>
        <w:t xml:space="preserve"> SUTARTIS Nr. _________ (PROJEKTAS)</w:t>
      </w:r>
    </w:p>
    <w:p w14:paraId="23773C40" w14:textId="77777777" w:rsidR="003D203F" w:rsidRPr="00A8501C" w:rsidRDefault="003D203F" w:rsidP="003D203F">
      <w:pPr>
        <w:pStyle w:val="Stilius5"/>
        <w:outlineLvl w:val="0"/>
        <w:rPr>
          <w:sz w:val="24"/>
          <w:szCs w:val="24"/>
        </w:rPr>
      </w:pPr>
    </w:p>
    <w:p w14:paraId="66809FB9" w14:textId="03973591" w:rsidR="003D203F" w:rsidRPr="00A8501C" w:rsidRDefault="003D203F" w:rsidP="003D203F">
      <w:pPr>
        <w:pStyle w:val="Stilius5"/>
        <w:outlineLvl w:val="0"/>
        <w:rPr>
          <w:b w:val="0"/>
          <w:bCs/>
          <w:sz w:val="24"/>
          <w:szCs w:val="24"/>
        </w:rPr>
      </w:pPr>
      <w:r w:rsidRPr="00A8501C">
        <w:rPr>
          <w:b w:val="0"/>
          <w:bCs/>
          <w:sz w:val="24"/>
          <w:szCs w:val="24"/>
        </w:rPr>
        <w:t>Pridedamas atskiru dokumentu</w:t>
      </w:r>
    </w:p>
    <w:p w14:paraId="09FCCD6F" w14:textId="5AEE9ED1" w:rsidR="00D14B25" w:rsidRPr="00A8501C" w:rsidRDefault="00D14B25" w:rsidP="003D203F">
      <w:pPr>
        <w:pStyle w:val="Stilius5"/>
        <w:outlineLvl w:val="0"/>
        <w:rPr>
          <w:strike/>
          <w:color w:val="FF0000"/>
          <w:sz w:val="24"/>
          <w:szCs w:val="24"/>
        </w:rPr>
      </w:pPr>
      <w:r w:rsidRPr="00A8501C">
        <w:rPr>
          <w:strike/>
          <w:color w:val="FF0000"/>
          <w:sz w:val="24"/>
          <w:szCs w:val="24"/>
        </w:rPr>
        <w:br w:type="page"/>
      </w:r>
    </w:p>
    <w:p w14:paraId="73374232" w14:textId="77777777" w:rsidR="00BC7921" w:rsidRPr="00A8501C" w:rsidRDefault="00BC7921" w:rsidP="00174B60">
      <w:pPr>
        <w:jc w:val="center"/>
        <w:rPr>
          <w:rFonts w:ascii="Times New Roman" w:hAnsi="Times New Roman" w:cs="Times New Roman"/>
          <w:strike/>
          <w:color w:val="FF0000"/>
          <w:sz w:val="24"/>
          <w:szCs w:val="24"/>
        </w:rPr>
      </w:pPr>
    </w:p>
    <w:p w14:paraId="7B745707" w14:textId="307D380C" w:rsidR="00052B4E" w:rsidRPr="00A8501C" w:rsidRDefault="0063190D" w:rsidP="00985176">
      <w:pPr>
        <w:ind w:firstLine="7797"/>
        <w:rPr>
          <w:rFonts w:ascii="Times New Roman" w:hAnsi="Times New Roman" w:cs="Times New Roman"/>
          <w:sz w:val="24"/>
          <w:szCs w:val="24"/>
          <w:lang w:eastAsia="en-US"/>
        </w:rPr>
      </w:pPr>
      <w:bookmarkStart w:id="31" w:name="_Hlk184119905"/>
      <w:bookmarkEnd w:id="30"/>
      <w:r>
        <w:rPr>
          <w:rFonts w:ascii="Times New Roman" w:hAnsi="Times New Roman" w:cs="Times New Roman"/>
          <w:sz w:val="24"/>
          <w:szCs w:val="24"/>
          <w:lang w:eastAsia="en-US"/>
        </w:rPr>
        <w:t>Konkurso</w:t>
      </w:r>
      <w:r w:rsidR="00052B4E" w:rsidRPr="00A8501C">
        <w:rPr>
          <w:rFonts w:ascii="Times New Roman" w:hAnsi="Times New Roman" w:cs="Times New Roman"/>
          <w:sz w:val="24"/>
          <w:szCs w:val="24"/>
          <w:lang w:eastAsia="en-US"/>
        </w:rPr>
        <w:t xml:space="preserve"> sąlygų </w:t>
      </w:r>
    </w:p>
    <w:p w14:paraId="393BB2C3" w14:textId="0AE83451" w:rsidR="00052B4E" w:rsidRPr="00A8501C" w:rsidRDefault="00985176" w:rsidP="00052B4E">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5</w:t>
      </w:r>
      <w:r w:rsidR="00052B4E" w:rsidRPr="00A8501C">
        <w:rPr>
          <w:rFonts w:ascii="Times New Roman" w:hAnsi="Times New Roman" w:cs="Times New Roman"/>
          <w:sz w:val="24"/>
          <w:szCs w:val="24"/>
          <w:lang w:eastAsia="en-US"/>
        </w:rPr>
        <w:t xml:space="preserve"> priedas</w:t>
      </w:r>
    </w:p>
    <w:p w14:paraId="75202031" w14:textId="4245A933" w:rsidR="00052B4E" w:rsidRPr="00A8501C" w:rsidRDefault="00052B4E">
      <w:pPr>
        <w:rPr>
          <w:rFonts w:ascii="Times New Roman" w:hAnsi="Times New Roman" w:cs="Times New Roman"/>
          <w:sz w:val="24"/>
          <w:szCs w:val="24"/>
          <w:lang w:eastAsia="en-US"/>
        </w:rPr>
      </w:pPr>
    </w:p>
    <w:p w14:paraId="6E4CC33D" w14:textId="4E4AE921" w:rsidR="00D439EF" w:rsidRPr="00A8501C" w:rsidRDefault="00896993" w:rsidP="00896993">
      <w:pPr>
        <w:jc w:val="center"/>
        <w:rPr>
          <w:rFonts w:ascii="Times New Roman" w:hAnsi="Times New Roman" w:cs="Times New Roman"/>
          <w:b/>
          <w:bCs/>
          <w:sz w:val="24"/>
          <w:szCs w:val="24"/>
        </w:rPr>
      </w:pPr>
      <w:r w:rsidRPr="00A8501C">
        <w:rPr>
          <w:rFonts w:ascii="Times New Roman" w:hAnsi="Times New Roman" w:cs="Times New Roman"/>
          <w:b/>
          <w:bCs/>
          <w:sz w:val="24"/>
          <w:szCs w:val="24"/>
        </w:rPr>
        <w:t>EUROPOS BENDRASIS VIEŠŲJŲ PIRKIMŲ DOKUMENTAS</w:t>
      </w:r>
    </w:p>
    <w:p w14:paraId="15C43EEB" w14:textId="3CF1810E" w:rsidR="00896993" w:rsidRPr="00A8501C" w:rsidRDefault="00896993" w:rsidP="00896993">
      <w:pPr>
        <w:jc w:val="center"/>
        <w:rPr>
          <w:rFonts w:ascii="Times New Roman" w:hAnsi="Times New Roman" w:cs="Times New Roman"/>
          <w:sz w:val="24"/>
          <w:szCs w:val="24"/>
        </w:rPr>
      </w:pPr>
      <w:r w:rsidRPr="00A8501C">
        <w:rPr>
          <w:rFonts w:ascii="Times New Roman" w:hAnsi="Times New Roman" w:cs="Times New Roman"/>
          <w:sz w:val="24"/>
          <w:szCs w:val="24"/>
        </w:rPr>
        <w:t xml:space="preserve">pridedama </w:t>
      </w:r>
      <w:proofErr w:type="spellStart"/>
      <w:r w:rsidRPr="00A8501C">
        <w:rPr>
          <w:rFonts w:ascii="Times New Roman" w:hAnsi="Times New Roman" w:cs="Times New Roman"/>
          <w:sz w:val="24"/>
          <w:szCs w:val="24"/>
        </w:rPr>
        <w:t>pdf</w:t>
      </w:r>
      <w:proofErr w:type="spellEnd"/>
      <w:r w:rsidRPr="00A8501C">
        <w:rPr>
          <w:rFonts w:ascii="Times New Roman" w:hAnsi="Times New Roman" w:cs="Times New Roman"/>
          <w:sz w:val="24"/>
          <w:szCs w:val="24"/>
        </w:rPr>
        <w:t xml:space="preserve"> ir </w:t>
      </w:r>
      <w:proofErr w:type="spellStart"/>
      <w:r w:rsidRPr="00A8501C">
        <w:rPr>
          <w:rFonts w:ascii="Times New Roman" w:hAnsi="Times New Roman" w:cs="Times New Roman"/>
          <w:sz w:val="24"/>
          <w:szCs w:val="24"/>
        </w:rPr>
        <w:t>xml</w:t>
      </w:r>
      <w:proofErr w:type="spellEnd"/>
      <w:r w:rsidRPr="00A8501C">
        <w:rPr>
          <w:rFonts w:ascii="Times New Roman" w:hAnsi="Times New Roman" w:cs="Times New Roman"/>
          <w:sz w:val="24"/>
          <w:szCs w:val="24"/>
        </w:rPr>
        <w:t xml:space="preserve"> formatais</w:t>
      </w:r>
    </w:p>
    <w:p w14:paraId="73B19A72" w14:textId="77777777" w:rsidR="00D439EF" w:rsidRPr="00A8501C" w:rsidRDefault="00D439EF" w:rsidP="00896993">
      <w:pPr>
        <w:jc w:val="center"/>
        <w:rPr>
          <w:rFonts w:ascii="Times New Roman" w:hAnsi="Times New Roman" w:cs="Times New Roman"/>
          <w:sz w:val="24"/>
          <w:szCs w:val="24"/>
        </w:rPr>
      </w:pPr>
    </w:p>
    <w:p w14:paraId="19A448E0" w14:textId="77777777" w:rsidR="00896993" w:rsidRPr="00A8501C" w:rsidRDefault="00896993">
      <w:pPr>
        <w:rPr>
          <w:rFonts w:ascii="Times New Roman" w:hAnsi="Times New Roman" w:cs="Times New Roman"/>
          <w:sz w:val="24"/>
          <w:szCs w:val="24"/>
          <w:lang w:eastAsia="en-US"/>
        </w:rPr>
      </w:pPr>
      <w:r w:rsidRPr="00A8501C">
        <w:rPr>
          <w:rFonts w:ascii="Times New Roman" w:hAnsi="Times New Roman" w:cs="Times New Roman"/>
          <w:sz w:val="24"/>
          <w:szCs w:val="24"/>
          <w:lang w:eastAsia="en-US"/>
        </w:rPr>
        <w:br w:type="page"/>
      </w:r>
    </w:p>
    <w:p w14:paraId="23EF4170" w14:textId="19E3F21E" w:rsidR="00964E48" w:rsidRPr="00A8501C" w:rsidRDefault="0063190D" w:rsidP="0044505E">
      <w:pPr>
        <w:ind w:firstLine="7797"/>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Konkurso</w:t>
      </w:r>
      <w:r w:rsidR="00964E48" w:rsidRPr="00A8501C">
        <w:rPr>
          <w:rFonts w:ascii="Times New Roman" w:hAnsi="Times New Roman" w:cs="Times New Roman"/>
          <w:sz w:val="24"/>
          <w:szCs w:val="24"/>
          <w:lang w:eastAsia="en-US"/>
        </w:rPr>
        <w:t xml:space="preserve"> sąlygų </w:t>
      </w:r>
    </w:p>
    <w:p w14:paraId="339FB187" w14:textId="6BAFC88B" w:rsidR="00964E48" w:rsidRPr="00A8501C" w:rsidRDefault="00985176" w:rsidP="00896993">
      <w:pPr>
        <w:ind w:left="7797"/>
        <w:rPr>
          <w:rFonts w:ascii="Times New Roman" w:hAnsi="Times New Roman" w:cs="Times New Roman"/>
          <w:sz w:val="24"/>
          <w:szCs w:val="24"/>
          <w:lang w:eastAsia="en-US"/>
        </w:rPr>
      </w:pPr>
      <w:r w:rsidRPr="00A8501C">
        <w:rPr>
          <w:rFonts w:ascii="Times New Roman" w:hAnsi="Times New Roman" w:cs="Times New Roman"/>
          <w:sz w:val="24"/>
          <w:szCs w:val="24"/>
          <w:lang w:eastAsia="en-US"/>
        </w:rPr>
        <w:t>6</w:t>
      </w:r>
      <w:r w:rsidR="00964E48" w:rsidRPr="00A8501C">
        <w:rPr>
          <w:rFonts w:ascii="Times New Roman" w:hAnsi="Times New Roman" w:cs="Times New Roman"/>
          <w:sz w:val="24"/>
          <w:szCs w:val="24"/>
          <w:lang w:eastAsia="en-US"/>
        </w:rPr>
        <w:t xml:space="preserve"> priedas</w:t>
      </w:r>
    </w:p>
    <w:p w14:paraId="35B9B5BF" w14:textId="464644D7" w:rsidR="00964E48" w:rsidRPr="00A8501C" w:rsidRDefault="00964E48" w:rsidP="00964E48">
      <w:pPr>
        <w:jc w:val="center"/>
        <w:rPr>
          <w:rFonts w:ascii="Times New Roman" w:hAnsi="Times New Roman" w:cs="Times New Roman"/>
          <w:sz w:val="24"/>
          <w:szCs w:val="24"/>
        </w:rPr>
      </w:pPr>
    </w:p>
    <w:p w14:paraId="10CBC952" w14:textId="77777777" w:rsidR="00985176" w:rsidRPr="00A8501C" w:rsidRDefault="00985176" w:rsidP="00964E48">
      <w:pPr>
        <w:jc w:val="center"/>
        <w:rPr>
          <w:rFonts w:ascii="Times New Roman" w:hAnsi="Times New Roman" w:cs="Times New Roman"/>
          <w:sz w:val="24"/>
          <w:szCs w:val="24"/>
        </w:rPr>
      </w:pPr>
    </w:p>
    <w:p w14:paraId="542A3430" w14:textId="77777777" w:rsidR="00C3481A" w:rsidRPr="00A8501C"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A8501C">
        <w:rPr>
          <w:rFonts w:ascii="Times New Roman" w:eastAsia="Calibri" w:hAnsi="Times New Roman" w:cs="Times New Roman"/>
          <w:b/>
          <w:sz w:val="24"/>
          <w:szCs w:val="24"/>
          <w:lang w:eastAsia="en-US"/>
        </w:rPr>
        <w:t>(pavyzdinė deklaracijos forma)</w:t>
      </w:r>
    </w:p>
    <w:p w14:paraId="36BA2F27" w14:textId="77777777" w:rsidR="00C3481A" w:rsidRPr="00A8501C" w:rsidRDefault="00C3481A" w:rsidP="003D203F">
      <w:pPr>
        <w:suppressAutoHyphens/>
        <w:textAlignment w:val="baseline"/>
        <w:rPr>
          <w:rFonts w:ascii="Times New Roman" w:eastAsia="Calibri" w:hAnsi="Times New Roman" w:cs="Times New Roman"/>
          <w:b/>
          <w:sz w:val="24"/>
          <w:szCs w:val="24"/>
          <w:lang w:eastAsia="en-US"/>
        </w:rPr>
      </w:pPr>
    </w:p>
    <w:p w14:paraId="1FAFCB9A" w14:textId="77777777" w:rsidR="00C3481A" w:rsidRPr="00A8501C"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ab/>
      </w:r>
    </w:p>
    <w:p w14:paraId="3622A405" w14:textId="77777777" w:rsidR="00C3481A" w:rsidRPr="00A8501C" w:rsidRDefault="00C3481A" w:rsidP="00C3481A">
      <w:pPr>
        <w:suppressAutoHyphens/>
        <w:ind w:right="-178"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(Tiekėjo pavadinimas, įmonės kodas)</w:t>
      </w:r>
    </w:p>
    <w:p w14:paraId="69FB1BD2"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A8501C" w:rsidRDefault="000D4867"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b/>
          <w:bCs/>
          <w:sz w:val="24"/>
          <w:szCs w:val="24"/>
          <w:lang w:eastAsia="en-US"/>
        </w:rPr>
        <w:t>DEKLARACIJA DĖL LIETUVOS RESPUBLIKOS VIEŠŲJŲ PIRKIMŲ ĮSTATYMO 45 STRAIPSNIO 2</w:t>
      </w:r>
      <w:r w:rsidRPr="00A8501C">
        <w:rPr>
          <w:rFonts w:ascii="Times New Roman" w:eastAsia="Calibri" w:hAnsi="Times New Roman" w:cs="Times New Roman"/>
          <w:b/>
          <w:bCs/>
          <w:sz w:val="24"/>
          <w:szCs w:val="24"/>
          <w:vertAlign w:val="superscript"/>
          <w:lang w:eastAsia="en-US"/>
        </w:rPr>
        <w:t>1</w:t>
      </w:r>
      <w:r w:rsidRPr="00A8501C">
        <w:rPr>
          <w:rFonts w:ascii="Times New Roman" w:eastAsia="Calibri" w:hAnsi="Times New Roman" w:cs="Times New Roman"/>
          <w:b/>
          <w:bCs/>
          <w:sz w:val="24"/>
          <w:szCs w:val="24"/>
          <w:lang w:eastAsia="en-US"/>
        </w:rPr>
        <w:t xml:space="preserve"> DALIES SĄLYGŲ </w:t>
      </w:r>
    </w:p>
    <w:p w14:paraId="1445CFA0"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 xml:space="preserve">20___ m. ______________  __ d.  </w:t>
      </w:r>
    </w:p>
    <w:p w14:paraId="457058E4"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w:t>
      </w:r>
    </w:p>
    <w:p w14:paraId="14929733" w14:textId="77777777" w:rsidR="00C3481A" w:rsidRPr="00A8501C"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iCs/>
          <w:sz w:val="24"/>
          <w:szCs w:val="24"/>
          <w:lang w:eastAsia="en-US"/>
        </w:rPr>
        <w:t>(vietovės pavadinimas)</w:t>
      </w:r>
    </w:p>
    <w:p w14:paraId="56BF4690" w14:textId="77777777" w:rsidR="00C3481A" w:rsidRPr="00A8501C" w:rsidRDefault="00C3481A" w:rsidP="00C3481A">
      <w:pPr>
        <w:jc w:val="both"/>
        <w:rPr>
          <w:rFonts w:ascii="Times New Roman" w:eastAsia="Calibri" w:hAnsi="Times New Roman" w:cs="Times New Roman"/>
          <w:sz w:val="24"/>
          <w:szCs w:val="24"/>
        </w:rPr>
      </w:pPr>
    </w:p>
    <w:p w14:paraId="0302D44A" w14:textId="77777777" w:rsidR="00C3481A" w:rsidRPr="00A8501C" w:rsidRDefault="00C3481A" w:rsidP="00C3481A">
      <w:pPr>
        <w:jc w:val="both"/>
        <w:rPr>
          <w:rFonts w:ascii="Times New Roman" w:eastAsia="Calibri" w:hAnsi="Times New Roman" w:cs="Times New Roman"/>
          <w:b/>
          <w:bCs/>
          <w:sz w:val="24"/>
          <w:szCs w:val="24"/>
        </w:rPr>
      </w:pPr>
      <w:r w:rsidRPr="00A8501C">
        <w:rPr>
          <w:rFonts w:ascii="Times New Roman" w:eastAsia="Calibri" w:hAnsi="Times New Roman" w:cs="Times New Roman"/>
          <w:b/>
          <w:bCs/>
          <w:sz w:val="24"/>
          <w:szCs w:val="24"/>
        </w:rPr>
        <w:t>Deklaruoju, kad</w:t>
      </w:r>
    </w:p>
    <w:p w14:paraId="1E96C36C" w14:textId="0FDCF866" w:rsidR="00C3481A" w:rsidRPr="00A8501C" w:rsidRDefault="00C3481A" w:rsidP="00C3481A">
      <w:pPr>
        <w:ind w:firstLine="426"/>
        <w:jc w:val="both"/>
        <w:rPr>
          <w:rFonts w:ascii="Times New Roman" w:eastAsia="Calibri" w:hAnsi="Times New Roman" w:cs="Times New Roman"/>
          <w:sz w:val="24"/>
          <w:szCs w:val="24"/>
        </w:rPr>
      </w:pPr>
      <w:r w:rsidRPr="00A8501C">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A8501C">
        <w:rPr>
          <w:rFonts w:ascii="Times New Roman" w:eastAsia="Calibri" w:hAnsi="Times New Roman" w:cs="Times New Roman"/>
          <w:b/>
          <w:bCs/>
          <w:sz w:val="24"/>
          <w:szCs w:val="24"/>
        </w:rPr>
        <w:t>ar</w:t>
      </w:r>
      <w:r w:rsidRPr="00A8501C">
        <w:rPr>
          <w:rFonts w:ascii="Times New Roman" w:eastAsia="Calibri" w:hAnsi="Times New Roman" w:cs="Times New Roman"/>
          <w:i/>
          <w:iCs/>
          <w:sz w:val="24"/>
          <w:szCs w:val="24"/>
        </w:rPr>
        <w:t xml:space="preserve"> (ją/jas/juos)</w:t>
      </w:r>
      <w:r w:rsidRPr="00A8501C">
        <w:rPr>
          <w:rFonts w:ascii="Times New Roman" w:eastAsia="Calibri" w:hAnsi="Times New Roman" w:cs="Times New Roman"/>
          <w:sz w:val="24"/>
          <w:szCs w:val="24"/>
        </w:rPr>
        <w:t xml:space="preserve"> kontroliuojantys asmenys </w:t>
      </w:r>
      <w:r w:rsidRPr="00A8501C">
        <w:rPr>
          <w:rFonts w:ascii="Times New Roman" w:eastAsia="Calibri" w:hAnsi="Times New Roman" w:cs="Times New Roman"/>
          <w:b/>
          <w:bCs/>
          <w:sz w:val="24"/>
          <w:szCs w:val="24"/>
        </w:rPr>
        <w:t>nepatenka į Lietuvos Respublikos viešųjų pirkimų įstatymo (toliau – VPĮ) 45 straipsnio 2¹ dalies 1, 2, 4</w:t>
      </w:r>
      <w:r w:rsidR="001621CB" w:rsidRPr="00A8501C">
        <w:rPr>
          <w:rFonts w:ascii="Times New Roman" w:eastAsia="Calibri" w:hAnsi="Times New Roman" w:cs="Times New Roman"/>
          <w:b/>
          <w:bCs/>
          <w:sz w:val="24"/>
          <w:szCs w:val="24"/>
        </w:rPr>
        <w:t>,</w:t>
      </w:r>
      <w:r w:rsidRPr="00A8501C">
        <w:rPr>
          <w:rFonts w:ascii="Times New Roman" w:eastAsia="Calibri" w:hAnsi="Times New Roman" w:cs="Times New Roman"/>
          <w:b/>
          <w:bCs/>
          <w:sz w:val="24"/>
          <w:szCs w:val="24"/>
        </w:rPr>
        <w:t xml:space="preserve"> </w:t>
      </w:r>
      <w:r w:rsidR="001621CB" w:rsidRPr="00A8501C">
        <w:rPr>
          <w:rFonts w:ascii="Times New Roman" w:eastAsia="Calibri" w:hAnsi="Times New Roman" w:cs="Times New Roman"/>
          <w:b/>
          <w:bCs/>
          <w:sz w:val="24"/>
          <w:szCs w:val="24"/>
        </w:rPr>
        <w:t xml:space="preserve">5, 6 </w:t>
      </w:r>
      <w:r w:rsidRPr="00A8501C">
        <w:rPr>
          <w:rFonts w:ascii="Times New Roman" w:eastAsia="Calibri" w:hAnsi="Times New Roman" w:cs="Times New Roman"/>
          <w:b/>
          <w:bCs/>
          <w:sz w:val="24"/>
          <w:szCs w:val="24"/>
        </w:rPr>
        <w:t>punktuose numatytas sąlygas</w:t>
      </w:r>
      <w:r w:rsidRPr="00A8501C">
        <w:rPr>
          <w:rFonts w:ascii="Times New Roman" w:eastAsia="Calibri" w:hAnsi="Times New Roman" w:cs="Times New Roman"/>
          <w:sz w:val="24"/>
          <w:szCs w:val="24"/>
        </w:rPr>
        <w:t>:</w:t>
      </w:r>
    </w:p>
    <w:p w14:paraId="18D3C3FB" w14:textId="12BB1C35"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j</w:t>
      </w:r>
      <w:r w:rsidR="00C3481A" w:rsidRPr="00A8501C">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f</w:t>
      </w:r>
      <w:r w:rsidR="00C3481A" w:rsidRPr="00A8501C">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A8501C" w:rsidRDefault="00C3481A"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A8501C">
        <w:rPr>
          <w:rFonts w:ascii="Times New Roman" w:eastAsia="Times New Roman" w:hAnsi="Times New Roman" w:cs="Times New Roman"/>
          <w:sz w:val="24"/>
          <w:szCs w:val="24"/>
        </w:rPr>
        <w:t>yr</w:t>
      </w:r>
      <w:r w:rsidRPr="00A8501C">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A8501C">
        <w:rPr>
          <w:rFonts w:ascii="Times New Roman" w:eastAsia="Times New Roman" w:hAnsi="Times New Roman" w:cs="Times New Roman"/>
          <w:sz w:val="24"/>
          <w:szCs w:val="24"/>
        </w:rPr>
        <w:t>;</w:t>
      </w:r>
    </w:p>
    <w:p w14:paraId="7184B18C" w14:textId="1B5B774D"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Times New Roman" w:hAnsi="Times New Roman" w:cs="Times New Roman"/>
          <w:sz w:val="24"/>
          <w:szCs w:val="24"/>
        </w:rPr>
        <w:t>š</w:t>
      </w:r>
      <w:r w:rsidR="001621CB" w:rsidRPr="00A8501C">
        <w:rPr>
          <w:rFonts w:ascii="Times New Roman" w:eastAsia="Times New Roman" w:hAnsi="Times New Roman" w:cs="Times New Roman"/>
          <w:sz w:val="24"/>
          <w:szCs w:val="24"/>
        </w:rPr>
        <w:t xml:space="preserve">ios deklaracijos </w:t>
      </w:r>
      <w:r w:rsidR="001621CB" w:rsidRPr="00A8501C">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A8501C" w:rsidRDefault="000C62C0" w:rsidP="00594476">
      <w:pPr>
        <w:numPr>
          <w:ilvl w:val="1"/>
          <w:numId w:val="20"/>
        </w:numPr>
        <w:ind w:left="993"/>
        <w:jc w:val="both"/>
        <w:rPr>
          <w:rFonts w:ascii="Times New Roman" w:eastAsia="Calibri" w:hAnsi="Times New Roman" w:cs="Times New Roman"/>
          <w:sz w:val="24"/>
          <w:szCs w:val="24"/>
        </w:rPr>
      </w:pPr>
      <w:r w:rsidRPr="00A8501C">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A8501C"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A8501C">
        <w:rPr>
          <w:rFonts w:ascii="Times New Roman" w:eastAsia="Calibri" w:hAnsi="Times New Roman" w:cs="Times New Roman"/>
          <w:i/>
          <w:iCs/>
          <w:sz w:val="24"/>
          <w:szCs w:val="24"/>
          <w:lang w:eastAsia="en-US"/>
        </w:rPr>
        <w:tab/>
        <w:t xml:space="preserve"> </w:t>
      </w:r>
    </w:p>
    <w:p w14:paraId="53AF1C75" w14:textId="77777777" w:rsidR="00C3481A" w:rsidRPr="00A8501C"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A8501C">
        <w:rPr>
          <w:rFonts w:ascii="Times New Roman" w:eastAsia="Calibri" w:hAnsi="Times New Roman" w:cs="Times New Roman"/>
          <w:sz w:val="24"/>
          <w:szCs w:val="24"/>
          <w:lang w:eastAsia="en-US"/>
        </w:rPr>
        <w:t>______________________________</w:t>
      </w:r>
      <w:r w:rsidRPr="00A8501C">
        <w:rPr>
          <w:rFonts w:ascii="Times New Roman" w:eastAsia="Calibri" w:hAnsi="Times New Roman" w:cs="Times New Roman"/>
          <w:i/>
          <w:iCs/>
          <w:sz w:val="24"/>
          <w:szCs w:val="24"/>
          <w:lang w:eastAsia="en-US"/>
        </w:rPr>
        <w:t xml:space="preserve">                                          </w:t>
      </w:r>
      <w:r w:rsidRPr="00A8501C">
        <w:rPr>
          <w:rFonts w:ascii="Times New Roman" w:eastAsia="Calibri" w:hAnsi="Times New Roman" w:cs="Times New Roman"/>
          <w:sz w:val="24"/>
          <w:szCs w:val="24"/>
          <w:lang w:eastAsia="en-US"/>
        </w:rPr>
        <w:t>____________________</w:t>
      </w:r>
      <w:r w:rsidRPr="00A8501C">
        <w:rPr>
          <w:rFonts w:ascii="Times New Roman" w:eastAsia="Calibri" w:hAnsi="Times New Roman" w:cs="Times New Roman"/>
          <w:sz w:val="24"/>
          <w:szCs w:val="24"/>
          <w:lang w:eastAsia="en-US"/>
        </w:rPr>
        <w:tab/>
        <w:t xml:space="preserve"> </w:t>
      </w:r>
    </w:p>
    <w:p w14:paraId="7FE38D4A" w14:textId="77777777" w:rsidR="00C3481A" w:rsidRPr="00A8501C" w:rsidRDefault="00C3481A" w:rsidP="00C3481A">
      <w:pPr>
        <w:tabs>
          <w:tab w:val="center" w:pos="4680"/>
        </w:tabs>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(Tiekėjo vadovo vardas, pavardė ar jo</w:t>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r>
      <w:r w:rsidRPr="00A8501C">
        <w:rPr>
          <w:rFonts w:ascii="Times New Roman" w:eastAsia="Calibri" w:hAnsi="Times New Roman" w:cs="Times New Roman"/>
          <w:i/>
          <w:sz w:val="24"/>
          <w:szCs w:val="24"/>
          <w:lang w:eastAsia="en-US"/>
        </w:rPr>
        <w:tab/>
        <w:t xml:space="preserve">(Parašas)     </w:t>
      </w:r>
    </w:p>
    <w:p w14:paraId="57B05973" w14:textId="77777777" w:rsidR="00C3481A" w:rsidRPr="00A8501C" w:rsidRDefault="00C3481A" w:rsidP="00C3481A">
      <w:pPr>
        <w:suppressAutoHyphens/>
        <w:ind w:firstLine="539"/>
        <w:jc w:val="both"/>
        <w:textAlignment w:val="baseline"/>
        <w:rPr>
          <w:rFonts w:ascii="Times New Roman" w:eastAsia="Calibri" w:hAnsi="Times New Roman" w:cs="Times New Roman"/>
          <w:i/>
          <w:sz w:val="24"/>
          <w:szCs w:val="24"/>
          <w:lang w:eastAsia="en-US"/>
        </w:rPr>
      </w:pPr>
      <w:r w:rsidRPr="00A8501C">
        <w:rPr>
          <w:rFonts w:ascii="Times New Roman" w:eastAsia="Calibri" w:hAnsi="Times New Roman" w:cs="Times New Roman"/>
          <w:i/>
          <w:sz w:val="24"/>
          <w:szCs w:val="24"/>
          <w:lang w:eastAsia="en-US"/>
        </w:rPr>
        <w:t xml:space="preserve">    įgalioto asmens pareigos, vardas, pavardė)  </w:t>
      </w:r>
    </w:p>
    <w:p w14:paraId="612F607A" w14:textId="29049176" w:rsidR="00174B60" w:rsidRPr="00A8501C" w:rsidRDefault="00174B60">
      <w:pPr>
        <w:rPr>
          <w:rFonts w:ascii="Times New Roman" w:eastAsia="Times New Roman" w:hAnsi="Times New Roman" w:cs="Times New Roman"/>
          <w:sz w:val="24"/>
          <w:szCs w:val="24"/>
          <w:lang w:eastAsia="en-US"/>
        </w:rPr>
      </w:pPr>
      <w:r w:rsidRPr="00A8501C">
        <w:rPr>
          <w:rFonts w:ascii="Times New Roman" w:eastAsia="Times New Roman" w:hAnsi="Times New Roman" w:cs="Times New Roman"/>
          <w:sz w:val="24"/>
          <w:szCs w:val="24"/>
          <w:lang w:eastAsia="en-US"/>
        </w:rPr>
        <w:br w:type="page"/>
      </w:r>
    </w:p>
    <w:p w14:paraId="05C1B03E" w14:textId="77777777" w:rsidR="008D26FE" w:rsidRPr="00A8501C" w:rsidRDefault="008D26FE" w:rsidP="0006035B">
      <w:pPr>
        <w:ind w:firstLine="7797"/>
        <w:rPr>
          <w:rFonts w:ascii="Times New Roman" w:hAnsi="Times New Roman" w:cs="Times New Roman"/>
          <w:sz w:val="24"/>
          <w:szCs w:val="24"/>
          <w:lang w:eastAsia="en-US"/>
        </w:rPr>
        <w:sectPr w:rsidR="008D26FE" w:rsidRPr="00A8501C" w:rsidSect="00985E63">
          <w:pgSz w:w="11906" w:h="16838"/>
          <w:pgMar w:top="1276" w:right="567" w:bottom="1134" w:left="1701" w:header="567" w:footer="567" w:gutter="0"/>
          <w:cols w:space="1296"/>
          <w:docGrid w:linePitch="360"/>
        </w:sectPr>
      </w:pPr>
    </w:p>
    <w:p w14:paraId="1EC9C74F" w14:textId="6AF0B165" w:rsidR="0006035B" w:rsidRPr="00A8501C" w:rsidRDefault="00857408" w:rsidP="008D26FE">
      <w:pPr>
        <w:ind w:left="12616" w:firstLine="1"/>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Konkurso sąlygų</w:t>
      </w:r>
      <w:r w:rsidR="0006035B" w:rsidRPr="00A8501C">
        <w:rPr>
          <w:rFonts w:ascii="Times New Roman" w:hAnsi="Times New Roman" w:cs="Times New Roman"/>
          <w:sz w:val="24"/>
          <w:szCs w:val="24"/>
          <w:lang w:eastAsia="en-US"/>
        </w:rPr>
        <w:t xml:space="preserve"> </w:t>
      </w:r>
    </w:p>
    <w:p w14:paraId="3DEFE7E8" w14:textId="25DB8EE0" w:rsidR="0006035B" w:rsidRPr="00A8501C" w:rsidRDefault="0006035B" w:rsidP="008D26FE">
      <w:pPr>
        <w:ind w:left="12616" w:firstLine="1"/>
        <w:rPr>
          <w:rFonts w:ascii="Times New Roman" w:hAnsi="Times New Roman" w:cs="Times New Roman"/>
          <w:sz w:val="24"/>
          <w:szCs w:val="24"/>
          <w:lang w:eastAsia="en-US"/>
        </w:rPr>
      </w:pPr>
      <w:r w:rsidRPr="00A8501C">
        <w:rPr>
          <w:rFonts w:ascii="Times New Roman" w:hAnsi="Times New Roman" w:cs="Times New Roman"/>
          <w:sz w:val="24"/>
          <w:szCs w:val="24"/>
          <w:lang w:eastAsia="en-US"/>
        </w:rPr>
        <w:t>7 priedas</w:t>
      </w:r>
    </w:p>
    <w:p w14:paraId="7572577F" w14:textId="77777777" w:rsidR="008D26FE" w:rsidRPr="00A8501C" w:rsidRDefault="008D26FE" w:rsidP="0006035B">
      <w:pPr>
        <w:ind w:left="7797"/>
        <w:rPr>
          <w:rFonts w:ascii="Times New Roman" w:hAnsi="Times New Roman" w:cs="Times New Roman"/>
          <w:sz w:val="24"/>
          <w:szCs w:val="24"/>
          <w:lang w:eastAsia="en-US"/>
        </w:rPr>
      </w:pPr>
    </w:p>
    <w:p w14:paraId="529714E0" w14:textId="77777777" w:rsidR="008A0086" w:rsidRPr="00A8501C" w:rsidRDefault="008A0086" w:rsidP="008A0086">
      <w:pPr>
        <w:keepNext/>
        <w:suppressAutoHyphens/>
        <w:jc w:val="center"/>
        <w:outlineLvl w:val="0"/>
        <w:rPr>
          <w:rFonts w:ascii="Times New Roman" w:hAnsi="Times New Roman" w:cs="Times New Roman"/>
          <w:b/>
          <w:caps/>
          <w:sz w:val="24"/>
          <w:szCs w:val="24"/>
        </w:rPr>
      </w:pPr>
      <w:r w:rsidRPr="00A8501C">
        <w:rPr>
          <w:rFonts w:ascii="Times New Roman" w:hAnsi="Times New Roman" w:cs="Times New Roman"/>
          <w:b/>
          <w:caps/>
          <w:sz w:val="24"/>
          <w:szCs w:val="24"/>
        </w:rPr>
        <w:t>ATLIKTŲ DARBŲ sąrašas</w:t>
      </w:r>
    </w:p>
    <w:p w14:paraId="0908C9F8" w14:textId="77777777" w:rsidR="008A0086" w:rsidRPr="00A8501C" w:rsidRDefault="008A0086" w:rsidP="008A0086">
      <w:pPr>
        <w:suppressAutoHyphens/>
        <w:rPr>
          <w:rFonts w:ascii="Times New Roman" w:hAnsi="Times New Roman" w:cs="Times New Roman"/>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A8501C" w14:paraId="4EDC3CBE" w14:textId="77777777" w:rsidTr="00122107">
        <w:trPr>
          <w:trHeight w:val="316"/>
        </w:trPr>
        <w:tc>
          <w:tcPr>
            <w:tcW w:w="178" w:type="pct"/>
            <w:vAlign w:val="center"/>
          </w:tcPr>
          <w:p w14:paraId="3138D47C" w14:textId="7777777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Eil. Nr.</w:t>
            </w:r>
          </w:p>
        </w:tc>
        <w:tc>
          <w:tcPr>
            <w:tcW w:w="663" w:type="pct"/>
            <w:vAlign w:val="center"/>
          </w:tcPr>
          <w:p w14:paraId="6C3C6506" w14:textId="01E76145"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Objekt</w:t>
            </w:r>
            <w:r w:rsidR="000E1BA2" w:rsidRPr="00A8501C">
              <w:rPr>
                <w:rFonts w:ascii="Times New Roman" w:hAnsi="Times New Roman" w:cs="Times New Roman"/>
                <w:b/>
                <w:sz w:val="24"/>
                <w:szCs w:val="24"/>
              </w:rPr>
              <w:t>o</w:t>
            </w:r>
            <w:r w:rsidRPr="00A8501C">
              <w:rPr>
                <w:rFonts w:ascii="Times New Roman" w:hAnsi="Times New Roman" w:cs="Times New Roman"/>
                <w:b/>
                <w:sz w:val="24"/>
                <w:szCs w:val="24"/>
              </w:rPr>
              <w:t xml:space="preserve"> </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sutarties</w:t>
            </w:r>
            <w:r w:rsidR="000E1BA2" w:rsidRPr="00A8501C">
              <w:rPr>
                <w:rFonts w:ascii="Times New Roman" w:hAnsi="Times New Roman" w:cs="Times New Roman"/>
                <w:b/>
                <w:sz w:val="24"/>
                <w:szCs w:val="24"/>
              </w:rPr>
              <w:t>)</w:t>
            </w:r>
            <w:r w:rsidRPr="00A8501C">
              <w:rPr>
                <w:rFonts w:ascii="Times New Roman" w:hAnsi="Times New Roman" w:cs="Times New Roman"/>
                <w:b/>
                <w:sz w:val="24"/>
                <w:szCs w:val="24"/>
              </w:rPr>
              <w:t xml:space="preserve"> pavadinimas </w:t>
            </w:r>
            <w:r w:rsidR="003D203F" w:rsidRPr="00A8501C">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Dalyvavimo sutartyje dalis</w:t>
            </w:r>
          </w:p>
          <w:p w14:paraId="6796D268" w14:textId="2AE84DE8"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(procentais),</w:t>
            </w:r>
          </w:p>
          <w:p w14:paraId="2012BC65" w14:textId="030270ED"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t.</w:t>
            </w:r>
            <w:r w:rsidR="003D203F" w:rsidRPr="00A8501C">
              <w:rPr>
                <w:rFonts w:ascii="Times New Roman" w:hAnsi="Times New Roman" w:cs="Times New Roman"/>
                <w:b/>
                <w:bCs/>
                <w:sz w:val="24"/>
                <w:szCs w:val="24"/>
              </w:rPr>
              <w:t xml:space="preserve"> </w:t>
            </w:r>
            <w:r w:rsidRPr="00A8501C">
              <w:rPr>
                <w:rFonts w:ascii="Times New Roman" w:hAnsi="Times New Roman" w:cs="Times New Roman"/>
                <w:b/>
                <w:bCs/>
                <w:sz w:val="24"/>
                <w:szCs w:val="24"/>
              </w:rPr>
              <w:t>y.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118B56CF" w:rsidR="00122107" w:rsidRPr="00A8501C" w:rsidRDefault="00E67060" w:rsidP="00122107">
            <w:pPr>
              <w:suppressAutoHyphens/>
              <w:jc w:val="center"/>
              <w:rPr>
                <w:rFonts w:ascii="Times New Roman" w:hAnsi="Times New Roman" w:cs="Times New Roman"/>
                <w:b/>
                <w:sz w:val="24"/>
                <w:szCs w:val="24"/>
              </w:rPr>
            </w:pPr>
            <w:r>
              <w:rPr>
                <w:rFonts w:ascii="Times New Roman" w:hAnsi="Times New Roman" w:cs="Times New Roman"/>
                <w:b/>
                <w:bCs/>
                <w:sz w:val="24"/>
                <w:szCs w:val="24"/>
              </w:rPr>
              <w:t>A</w:t>
            </w:r>
            <w:r w:rsidR="00122107" w:rsidRPr="00A8501C">
              <w:rPr>
                <w:rFonts w:ascii="Times New Roman" w:hAnsi="Times New Roman" w:cs="Times New Roman"/>
                <w:b/>
                <w:bCs/>
                <w:sz w:val="24"/>
                <w:szCs w:val="24"/>
              </w:rPr>
              <w:t xml:space="preserve">tliktų </w:t>
            </w:r>
            <w:r>
              <w:rPr>
                <w:rFonts w:ascii="Times New Roman" w:hAnsi="Times New Roman" w:cs="Times New Roman"/>
                <w:b/>
                <w:bCs/>
                <w:sz w:val="24"/>
                <w:szCs w:val="24"/>
              </w:rPr>
              <w:t xml:space="preserve">kelių </w:t>
            </w:r>
            <w:r w:rsidR="006D027F">
              <w:rPr>
                <w:rFonts w:ascii="Times New Roman" w:hAnsi="Times New Roman" w:cs="Times New Roman"/>
                <w:b/>
                <w:bCs/>
                <w:sz w:val="24"/>
                <w:szCs w:val="24"/>
              </w:rPr>
              <w:t xml:space="preserve">ir </w:t>
            </w:r>
            <w:r>
              <w:rPr>
                <w:rFonts w:ascii="Times New Roman" w:hAnsi="Times New Roman" w:cs="Times New Roman"/>
                <w:b/>
                <w:bCs/>
                <w:sz w:val="24"/>
                <w:szCs w:val="24"/>
              </w:rPr>
              <w:t xml:space="preserve">gatvių </w:t>
            </w:r>
            <w:r w:rsidR="005B77B3">
              <w:rPr>
                <w:rFonts w:ascii="Times New Roman" w:hAnsi="Times New Roman" w:cs="Times New Roman"/>
                <w:b/>
                <w:bCs/>
                <w:sz w:val="24"/>
                <w:szCs w:val="24"/>
              </w:rPr>
              <w:t>kapitalinio</w:t>
            </w:r>
            <w:r w:rsidR="003D203F" w:rsidRPr="00A8501C">
              <w:rPr>
                <w:rStyle w:val="Numatytasispastraiposriftas1"/>
                <w:rFonts w:ascii="Times New Roman" w:hAnsi="Times New Roman" w:cs="Times New Roman"/>
                <w:b/>
                <w:bCs/>
                <w:color w:val="000000" w:themeColor="text1"/>
                <w:sz w:val="24"/>
                <w:szCs w:val="24"/>
              </w:rPr>
              <w:t xml:space="preserve"> remonto</w:t>
            </w:r>
            <w:r w:rsidR="003D203F" w:rsidRPr="00A8501C">
              <w:rPr>
                <w:rFonts w:ascii="Times New Roman" w:hAnsi="Times New Roman" w:cs="Times New Roman"/>
                <w:b/>
                <w:bCs/>
                <w:sz w:val="24"/>
                <w:szCs w:val="24"/>
              </w:rPr>
              <w:t xml:space="preserve"> </w:t>
            </w:r>
            <w:r w:rsidR="00122107" w:rsidRPr="00A8501C">
              <w:rPr>
                <w:rFonts w:ascii="Times New Roman" w:hAnsi="Times New Roman" w:cs="Times New Roman"/>
                <w:b/>
                <w:bCs/>
                <w:sz w:val="24"/>
                <w:szCs w:val="24"/>
              </w:rPr>
              <w:t>darbų vertė Eur be PVM</w:t>
            </w:r>
          </w:p>
          <w:p w14:paraId="6060FBAB" w14:textId="0FB2F537" w:rsidR="00122107" w:rsidRPr="00A8501C" w:rsidRDefault="00122107" w:rsidP="00122107">
            <w:pPr>
              <w:suppressAutoHyphens/>
              <w:jc w:val="center"/>
              <w:rPr>
                <w:rFonts w:ascii="Times New Roman" w:hAnsi="Times New Roman" w:cs="Times New Roman"/>
                <w:bCs/>
                <w:i/>
                <w:sz w:val="24"/>
                <w:szCs w:val="24"/>
              </w:rPr>
            </w:pPr>
          </w:p>
        </w:tc>
        <w:tc>
          <w:tcPr>
            <w:tcW w:w="703" w:type="pct"/>
            <w:vAlign w:val="center"/>
          </w:tcPr>
          <w:p w14:paraId="07E7D594" w14:textId="258E07F5" w:rsidR="00122107" w:rsidRPr="00A8501C" w:rsidRDefault="00122107" w:rsidP="00122107">
            <w:pPr>
              <w:suppressAutoHyphens/>
              <w:jc w:val="center"/>
              <w:rPr>
                <w:rFonts w:ascii="Times New Roman" w:hAnsi="Times New Roman" w:cs="Times New Roman"/>
                <w:b/>
                <w:bCs/>
                <w:sz w:val="24"/>
                <w:szCs w:val="24"/>
              </w:rPr>
            </w:pPr>
            <w:r w:rsidRPr="00A8501C">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bCs/>
                <w:sz w:val="24"/>
                <w:szCs w:val="24"/>
              </w:rPr>
              <w:t>Atliktų d</w:t>
            </w:r>
            <w:r w:rsidRPr="00A8501C">
              <w:rPr>
                <w:rFonts w:ascii="Times New Roman" w:hAnsi="Times New Roman" w:cs="Times New Roman"/>
                <w:b/>
                <w:sz w:val="24"/>
                <w:szCs w:val="24"/>
              </w:rPr>
              <w:t>arbų aprašymas</w:t>
            </w:r>
          </w:p>
          <w:p w14:paraId="18C5BD02" w14:textId="7BCEB783" w:rsidR="00122107" w:rsidRPr="00A8501C" w:rsidRDefault="00122107" w:rsidP="00122107">
            <w:pPr>
              <w:suppressAutoHyphens/>
              <w:jc w:val="center"/>
              <w:rPr>
                <w:rFonts w:ascii="Times New Roman" w:hAnsi="Times New Roman" w:cs="Times New Roman"/>
                <w:b/>
                <w:sz w:val="24"/>
                <w:szCs w:val="24"/>
              </w:rPr>
            </w:pPr>
          </w:p>
        </w:tc>
        <w:tc>
          <w:tcPr>
            <w:tcW w:w="550" w:type="pct"/>
            <w:vAlign w:val="center"/>
          </w:tcPr>
          <w:p w14:paraId="38EBF329" w14:textId="10012563" w:rsidR="00122107" w:rsidRPr="00A8501C" w:rsidRDefault="00122107" w:rsidP="00122107">
            <w:pPr>
              <w:suppressAutoHyphens/>
              <w:jc w:val="center"/>
              <w:rPr>
                <w:rFonts w:ascii="Times New Roman" w:hAnsi="Times New Roman" w:cs="Times New Roman"/>
                <w:b/>
                <w:sz w:val="24"/>
                <w:szCs w:val="24"/>
              </w:rPr>
            </w:pPr>
            <w:r w:rsidRPr="00A8501C">
              <w:rPr>
                <w:rFonts w:ascii="Times New Roman" w:hAnsi="Times New Roman" w:cs="Times New Roman"/>
                <w:b/>
                <w:sz w:val="24"/>
                <w:szCs w:val="24"/>
              </w:rPr>
              <w:t>Užsakovas, kontaktinis asmuo</w:t>
            </w:r>
          </w:p>
        </w:tc>
      </w:tr>
      <w:tr w:rsidR="00122107" w:rsidRPr="00A8501C" w14:paraId="1CCEB26D" w14:textId="77777777" w:rsidTr="00122107">
        <w:tc>
          <w:tcPr>
            <w:tcW w:w="178" w:type="pct"/>
          </w:tcPr>
          <w:p w14:paraId="72131E7C"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1</w:t>
            </w:r>
          </w:p>
        </w:tc>
        <w:tc>
          <w:tcPr>
            <w:tcW w:w="663" w:type="pct"/>
          </w:tcPr>
          <w:p w14:paraId="6285769A"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2</w:t>
            </w:r>
          </w:p>
        </w:tc>
        <w:tc>
          <w:tcPr>
            <w:tcW w:w="937" w:type="pct"/>
          </w:tcPr>
          <w:p w14:paraId="3523E004" w14:textId="77777777"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3</w:t>
            </w:r>
          </w:p>
        </w:tc>
        <w:tc>
          <w:tcPr>
            <w:tcW w:w="1078" w:type="pct"/>
          </w:tcPr>
          <w:p w14:paraId="429DA12B" w14:textId="00E5C858"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4</w:t>
            </w:r>
          </w:p>
        </w:tc>
        <w:tc>
          <w:tcPr>
            <w:tcW w:w="703" w:type="pct"/>
          </w:tcPr>
          <w:p w14:paraId="6C80556B" w14:textId="59F660D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5</w:t>
            </w:r>
          </w:p>
        </w:tc>
        <w:tc>
          <w:tcPr>
            <w:tcW w:w="891" w:type="pct"/>
          </w:tcPr>
          <w:p w14:paraId="500AFC64" w14:textId="63F942B0"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6</w:t>
            </w:r>
          </w:p>
        </w:tc>
        <w:tc>
          <w:tcPr>
            <w:tcW w:w="550" w:type="pct"/>
          </w:tcPr>
          <w:p w14:paraId="343CD546" w14:textId="7E89769B" w:rsidR="00122107" w:rsidRPr="00A8501C" w:rsidRDefault="00122107" w:rsidP="00122107">
            <w:pPr>
              <w:suppressAutoHyphens/>
              <w:jc w:val="center"/>
              <w:rPr>
                <w:rFonts w:ascii="Times New Roman" w:hAnsi="Times New Roman" w:cs="Times New Roman"/>
                <w:b/>
                <w:i/>
                <w:iCs/>
                <w:sz w:val="24"/>
                <w:szCs w:val="24"/>
              </w:rPr>
            </w:pPr>
            <w:r w:rsidRPr="00A8501C">
              <w:rPr>
                <w:rFonts w:ascii="Times New Roman" w:hAnsi="Times New Roman" w:cs="Times New Roman"/>
                <w:b/>
                <w:i/>
                <w:iCs/>
                <w:sz w:val="24"/>
                <w:szCs w:val="24"/>
              </w:rPr>
              <w:t>7</w:t>
            </w:r>
          </w:p>
        </w:tc>
      </w:tr>
      <w:tr w:rsidR="00122107" w:rsidRPr="00A8501C" w14:paraId="55F13E3B" w14:textId="77777777" w:rsidTr="00122107">
        <w:tc>
          <w:tcPr>
            <w:tcW w:w="178" w:type="pct"/>
          </w:tcPr>
          <w:p w14:paraId="409FCAD3" w14:textId="080B821E" w:rsidR="00122107" w:rsidRPr="00A8501C" w:rsidRDefault="00122107" w:rsidP="00122107">
            <w:pPr>
              <w:suppressAutoHyphens/>
              <w:jc w:val="center"/>
              <w:rPr>
                <w:rFonts w:ascii="Times New Roman" w:hAnsi="Times New Roman" w:cs="Times New Roman"/>
                <w:sz w:val="24"/>
                <w:szCs w:val="24"/>
              </w:rPr>
            </w:pPr>
          </w:p>
        </w:tc>
        <w:tc>
          <w:tcPr>
            <w:tcW w:w="663" w:type="pct"/>
          </w:tcPr>
          <w:p w14:paraId="4D34E894" w14:textId="77777777" w:rsidR="00122107" w:rsidRPr="00A8501C" w:rsidRDefault="00122107" w:rsidP="00122107">
            <w:pPr>
              <w:suppressAutoHyphens/>
              <w:jc w:val="center"/>
              <w:rPr>
                <w:rFonts w:ascii="Times New Roman" w:hAnsi="Times New Roman" w:cs="Times New Roman"/>
                <w:sz w:val="24"/>
                <w:szCs w:val="24"/>
              </w:rPr>
            </w:pPr>
          </w:p>
        </w:tc>
        <w:tc>
          <w:tcPr>
            <w:tcW w:w="937" w:type="pct"/>
          </w:tcPr>
          <w:p w14:paraId="01CB4D23" w14:textId="77777777" w:rsidR="00122107" w:rsidRPr="00A8501C" w:rsidRDefault="00122107" w:rsidP="00122107">
            <w:pPr>
              <w:suppressAutoHyphens/>
              <w:jc w:val="center"/>
              <w:rPr>
                <w:rFonts w:ascii="Times New Roman" w:hAnsi="Times New Roman" w:cs="Times New Roman"/>
                <w:sz w:val="24"/>
                <w:szCs w:val="24"/>
              </w:rPr>
            </w:pPr>
          </w:p>
        </w:tc>
        <w:tc>
          <w:tcPr>
            <w:tcW w:w="1078" w:type="pct"/>
          </w:tcPr>
          <w:p w14:paraId="0CCCD630" w14:textId="77777777" w:rsidR="00122107" w:rsidRPr="00A8501C" w:rsidRDefault="00122107" w:rsidP="00122107">
            <w:pPr>
              <w:suppressAutoHyphens/>
              <w:jc w:val="center"/>
              <w:rPr>
                <w:rFonts w:ascii="Times New Roman" w:hAnsi="Times New Roman" w:cs="Times New Roman"/>
                <w:sz w:val="24"/>
                <w:szCs w:val="24"/>
              </w:rPr>
            </w:pPr>
          </w:p>
        </w:tc>
        <w:tc>
          <w:tcPr>
            <w:tcW w:w="703" w:type="pct"/>
          </w:tcPr>
          <w:p w14:paraId="1AAFD81B" w14:textId="77777777" w:rsidR="00122107" w:rsidRPr="00A8501C" w:rsidRDefault="00122107" w:rsidP="00122107">
            <w:pPr>
              <w:suppressAutoHyphens/>
              <w:jc w:val="center"/>
              <w:rPr>
                <w:rFonts w:ascii="Times New Roman" w:hAnsi="Times New Roman" w:cs="Times New Roman"/>
                <w:sz w:val="24"/>
                <w:szCs w:val="24"/>
              </w:rPr>
            </w:pPr>
          </w:p>
        </w:tc>
        <w:tc>
          <w:tcPr>
            <w:tcW w:w="891" w:type="pct"/>
          </w:tcPr>
          <w:p w14:paraId="0CDF7179" w14:textId="1259D0E7" w:rsidR="00122107" w:rsidRPr="00A8501C" w:rsidRDefault="00122107" w:rsidP="00122107">
            <w:pPr>
              <w:suppressAutoHyphens/>
              <w:jc w:val="center"/>
              <w:rPr>
                <w:rFonts w:ascii="Times New Roman" w:hAnsi="Times New Roman" w:cs="Times New Roman"/>
                <w:sz w:val="24"/>
                <w:szCs w:val="24"/>
              </w:rPr>
            </w:pPr>
          </w:p>
        </w:tc>
        <w:tc>
          <w:tcPr>
            <w:tcW w:w="550" w:type="pct"/>
          </w:tcPr>
          <w:p w14:paraId="2941A204" w14:textId="5081567A" w:rsidR="00122107" w:rsidRPr="00A8501C" w:rsidRDefault="00122107" w:rsidP="00122107">
            <w:pPr>
              <w:suppressAutoHyphens/>
              <w:jc w:val="center"/>
              <w:rPr>
                <w:rFonts w:ascii="Times New Roman" w:hAnsi="Times New Roman" w:cs="Times New Roman"/>
                <w:sz w:val="24"/>
                <w:szCs w:val="24"/>
              </w:rPr>
            </w:pPr>
          </w:p>
        </w:tc>
      </w:tr>
    </w:tbl>
    <w:p w14:paraId="5F1CE1D9" w14:textId="77777777" w:rsidR="008A0086" w:rsidRPr="00A8501C" w:rsidRDefault="008A0086" w:rsidP="008A0086">
      <w:pPr>
        <w:suppressAutoHyphens/>
        <w:jc w:val="center"/>
        <w:rPr>
          <w:rFonts w:ascii="Times New Roman" w:hAnsi="Times New Roman" w:cs="Times New Roman"/>
          <w:sz w:val="24"/>
          <w:szCs w:val="24"/>
        </w:rPr>
      </w:pPr>
    </w:p>
    <w:p w14:paraId="72113153" w14:textId="77777777" w:rsidR="008A0086" w:rsidRPr="00A8501C" w:rsidRDefault="008A0086" w:rsidP="008A0086">
      <w:pPr>
        <w:suppressAutoHyphens/>
        <w:rPr>
          <w:rFonts w:ascii="Times New Roman" w:hAnsi="Times New Roman" w:cs="Times New Roman"/>
          <w:b/>
          <w:sz w:val="24"/>
          <w:szCs w:val="24"/>
        </w:rPr>
      </w:pPr>
      <w:r w:rsidRPr="00A8501C">
        <w:rPr>
          <w:rFonts w:ascii="Times New Roman" w:hAnsi="Times New Roman" w:cs="Times New Roman"/>
          <w:b/>
          <w:sz w:val="24"/>
          <w:szCs w:val="24"/>
        </w:rPr>
        <w:t>PASTABOS:</w:t>
      </w:r>
    </w:p>
    <w:p w14:paraId="189E21C9" w14:textId="77B89252" w:rsidR="008A0086" w:rsidRPr="00A8501C" w:rsidRDefault="008A0086" w:rsidP="00E71F03">
      <w:pPr>
        <w:suppressAutoHyphens/>
        <w:jc w:val="both"/>
        <w:rPr>
          <w:rFonts w:ascii="Times New Roman" w:hAnsi="Times New Roman" w:cs="Times New Roman"/>
          <w:sz w:val="24"/>
          <w:szCs w:val="24"/>
        </w:rPr>
      </w:pPr>
      <w:r w:rsidRPr="00A8501C">
        <w:rPr>
          <w:rFonts w:ascii="Times New Roman" w:hAnsi="Times New Roman" w:cs="Times New Roman"/>
          <w:sz w:val="24"/>
          <w:szCs w:val="24"/>
        </w:rPr>
        <w:t>1.</w:t>
      </w:r>
      <w:r w:rsidR="00676680" w:rsidRPr="00A8501C">
        <w:rPr>
          <w:rFonts w:ascii="Times New Roman" w:hAnsi="Times New Roman" w:cs="Times New Roman"/>
          <w:sz w:val="24"/>
          <w:szCs w:val="24"/>
        </w:rPr>
        <w:t xml:space="preserve"> </w:t>
      </w:r>
      <w:r w:rsidR="00530DD9" w:rsidRPr="00A8501C">
        <w:rPr>
          <w:rFonts w:ascii="Times New Roman" w:hAnsi="Times New Roman" w:cs="Times New Roman"/>
          <w:b/>
          <w:bCs/>
          <w:sz w:val="24"/>
          <w:szCs w:val="24"/>
        </w:rPr>
        <w:t>Prie šio sąrašo pridedama užsakovo pažyma</w:t>
      </w:r>
      <w:r w:rsidR="00530DD9" w:rsidRPr="00A8501C">
        <w:rPr>
          <w:rFonts w:ascii="Times New Roman" w:hAnsi="Times New Roman" w:cs="Times New Roman"/>
          <w:sz w:val="24"/>
          <w:szCs w:val="24"/>
        </w:rPr>
        <w:t xml:space="preserve"> apie tai, kad svarbiausių darbų atlikimas ir galutiniai rezultatai buvo tinkami</w:t>
      </w:r>
      <w:r w:rsidR="003D203F" w:rsidRPr="00A8501C">
        <w:rPr>
          <w:rFonts w:ascii="Times New Roman" w:hAnsi="Times New Roman" w:cs="Times New Roman"/>
          <w:sz w:val="24"/>
          <w:szCs w:val="24"/>
        </w:rPr>
        <w:t xml:space="preserve">, nurodant rangovo </w:t>
      </w:r>
      <w:r w:rsidR="00E71F03">
        <w:rPr>
          <w:rFonts w:ascii="Times New Roman" w:hAnsi="Times New Roman" w:cs="Times New Roman"/>
          <w:sz w:val="24"/>
          <w:szCs w:val="24"/>
        </w:rPr>
        <w:t>a</w:t>
      </w:r>
      <w:r w:rsidR="003D203F" w:rsidRPr="00A8501C">
        <w:rPr>
          <w:rFonts w:ascii="Times New Roman" w:hAnsi="Times New Roman" w:cs="Times New Roman"/>
          <w:sz w:val="24"/>
          <w:szCs w:val="24"/>
        </w:rPr>
        <w:t>tliktų darbų vertę.</w:t>
      </w:r>
    </w:p>
    <w:p w14:paraId="0582CD67" w14:textId="77777777" w:rsidR="008A0086" w:rsidRPr="00A8501C" w:rsidRDefault="008A0086" w:rsidP="00E71F03">
      <w:pPr>
        <w:suppressAutoHyphens/>
        <w:jc w:val="both"/>
        <w:rPr>
          <w:rFonts w:ascii="Times New Roman" w:hAnsi="Times New Roman" w:cs="Times New Roman"/>
          <w:sz w:val="24"/>
          <w:szCs w:val="24"/>
        </w:rPr>
      </w:pPr>
      <w:r w:rsidRPr="00A8501C">
        <w:rPr>
          <w:rFonts w:ascii="Times New Roman" w:hAnsi="Times New Roman" w:cs="Times New Roman"/>
          <w:sz w:val="24"/>
          <w:szCs w:val="24"/>
        </w:rPr>
        <w:t>2. Pasiūlymas atmetamas, jei tiekėjas apie nustatytų reikalavimų atitikimą pateikia melagingą informaciją, kurią perkančioji organizacija gali įrodyti bet kokiomis teisėtomis priemonėmis.</w:t>
      </w:r>
    </w:p>
    <w:p w14:paraId="060E906F" w14:textId="77777777" w:rsidR="008A0086" w:rsidRPr="00A8501C" w:rsidRDefault="008A0086" w:rsidP="008A0086">
      <w:pPr>
        <w:suppressAutoHyphens/>
        <w:rPr>
          <w:rFonts w:ascii="Times New Roman" w:hAnsi="Times New Roman" w:cs="Times New Roman"/>
          <w:sz w:val="24"/>
          <w:szCs w:val="24"/>
        </w:rPr>
      </w:pPr>
    </w:p>
    <w:p w14:paraId="77C7A5A6" w14:textId="2F23AA73" w:rsidR="008A0086" w:rsidRPr="00A8501C" w:rsidRDefault="008A0086" w:rsidP="008A0086">
      <w:pPr>
        <w:ind w:left="284"/>
        <w:rPr>
          <w:rFonts w:ascii="Times New Roman" w:hAnsi="Times New Roman" w:cs="Times New Roman"/>
          <w:sz w:val="24"/>
          <w:szCs w:val="24"/>
        </w:rPr>
      </w:pPr>
      <w:r w:rsidRPr="00A8501C">
        <w:rPr>
          <w:rFonts w:ascii="Times New Roman" w:hAnsi="Times New Roman" w:cs="Times New Roman"/>
          <w:sz w:val="24"/>
          <w:szCs w:val="24"/>
        </w:rPr>
        <w:t>_______________________</w:t>
      </w:r>
      <w:r w:rsidR="008D26FE" w:rsidRPr="00A8501C">
        <w:rPr>
          <w:rFonts w:ascii="Times New Roman" w:hAnsi="Times New Roman" w:cs="Times New Roman"/>
          <w:sz w:val="24"/>
          <w:szCs w:val="24"/>
        </w:rPr>
        <w:t>_________</w:t>
      </w:r>
      <w:r w:rsidRPr="00A8501C">
        <w:rPr>
          <w:rFonts w:ascii="Times New Roman" w:hAnsi="Times New Roman" w:cs="Times New Roman"/>
          <w:sz w:val="24"/>
          <w:szCs w:val="24"/>
        </w:rPr>
        <w:t>__</w:t>
      </w:r>
      <w:r w:rsidRPr="00A8501C">
        <w:rPr>
          <w:rFonts w:ascii="Times New Roman" w:hAnsi="Times New Roman" w:cs="Times New Roman"/>
          <w:sz w:val="24"/>
          <w:szCs w:val="24"/>
        </w:rPr>
        <w:tab/>
      </w:r>
      <w:r w:rsidRPr="00A8501C">
        <w:rPr>
          <w:rFonts w:ascii="Times New Roman" w:hAnsi="Times New Roman" w:cs="Times New Roman"/>
          <w:sz w:val="24"/>
          <w:szCs w:val="24"/>
        </w:rPr>
        <w:tab/>
        <w:t>________</w:t>
      </w:r>
      <w:r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008D26FE" w:rsidRPr="00A8501C">
        <w:rPr>
          <w:rFonts w:ascii="Times New Roman" w:hAnsi="Times New Roman" w:cs="Times New Roman"/>
          <w:sz w:val="24"/>
          <w:szCs w:val="24"/>
        </w:rPr>
        <w:tab/>
      </w:r>
      <w:r w:rsidRPr="00A8501C">
        <w:rPr>
          <w:rFonts w:ascii="Times New Roman" w:hAnsi="Times New Roman" w:cs="Times New Roman"/>
          <w:sz w:val="24"/>
          <w:szCs w:val="24"/>
        </w:rPr>
        <w:t>__________________</w:t>
      </w:r>
    </w:p>
    <w:p w14:paraId="412ABB67" w14:textId="16CFDB4F" w:rsidR="008A0086" w:rsidRPr="00A8501C" w:rsidRDefault="008A0086" w:rsidP="008D26FE">
      <w:pPr>
        <w:ind w:firstLine="1012"/>
        <w:rPr>
          <w:rFonts w:ascii="Times New Roman" w:hAnsi="Times New Roman" w:cs="Times New Roman"/>
          <w:i/>
          <w:sz w:val="24"/>
          <w:szCs w:val="24"/>
        </w:rPr>
      </w:pPr>
      <w:r w:rsidRPr="00A8501C">
        <w:rPr>
          <w:rFonts w:ascii="Times New Roman" w:hAnsi="Times New Roman" w:cs="Times New Roman"/>
          <w:i/>
          <w:sz w:val="24"/>
          <w:szCs w:val="24"/>
        </w:rPr>
        <w:t>(įgalioto asmens pareigos)</w:t>
      </w:r>
      <w:r w:rsidRPr="00A8501C">
        <w:rPr>
          <w:rFonts w:ascii="Times New Roman" w:hAnsi="Times New Roman" w:cs="Times New Roman"/>
          <w:i/>
          <w:sz w:val="24"/>
          <w:szCs w:val="24"/>
        </w:rPr>
        <w:tab/>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(parašas)</w:t>
      </w:r>
      <w:r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008D26FE" w:rsidRPr="00A8501C">
        <w:rPr>
          <w:rFonts w:ascii="Times New Roman" w:hAnsi="Times New Roman" w:cs="Times New Roman"/>
          <w:i/>
          <w:sz w:val="24"/>
          <w:szCs w:val="24"/>
        </w:rPr>
        <w:tab/>
      </w:r>
      <w:r w:rsidRPr="00A8501C">
        <w:rPr>
          <w:rFonts w:ascii="Times New Roman" w:hAnsi="Times New Roman" w:cs="Times New Roman"/>
          <w:i/>
          <w:sz w:val="24"/>
          <w:szCs w:val="24"/>
        </w:rPr>
        <w:t>(vardas ir pavardė)</w:t>
      </w:r>
    </w:p>
    <w:bookmarkEnd w:id="31"/>
    <w:p w14:paraId="68D9AE0D" w14:textId="74A932AA" w:rsidR="008A0086" w:rsidRPr="00A8501C" w:rsidRDefault="008A0086" w:rsidP="009720F6">
      <w:pPr>
        <w:rPr>
          <w:rFonts w:ascii="Times New Roman" w:hAnsi="Times New Roman" w:cs="Times New Roman"/>
          <w:sz w:val="24"/>
          <w:szCs w:val="24"/>
        </w:rPr>
      </w:pPr>
    </w:p>
    <w:p w14:paraId="05B9202A" w14:textId="77777777" w:rsidR="003D203F" w:rsidRPr="00A8501C" w:rsidRDefault="003D203F" w:rsidP="009720F6">
      <w:pPr>
        <w:rPr>
          <w:rFonts w:ascii="Times New Roman" w:hAnsi="Times New Roman" w:cs="Times New Roman"/>
          <w:sz w:val="24"/>
          <w:szCs w:val="24"/>
        </w:rPr>
      </w:pPr>
    </w:p>
    <w:p w14:paraId="61B53FB7" w14:textId="4106EAC5" w:rsidR="003D203F" w:rsidRPr="00A8501C" w:rsidRDefault="003D203F" w:rsidP="009720F6">
      <w:pPr>
        <w:rPr>
          <w:rFonts w:ascii="Times New Roman" w:hAnsi="Times New Roman" w:cs="Times New Roman"/>
          <w:sz w:val="24"/>
          <w:szCs w:val="24"/>
        </w:rPr>
      </w:pPr>
      <w:r w:rsidRPr="00A8501C">
        <w:rPr>
          <w:rFonts w:ascii="Times New Roman" w:hAnsi="Times New Roman" w:cs="Times New Roman"/>
          <w:sz w:val="24"/>
          <w:szCs w:val="24"/>
        </w:rPr>
        <w:t xml:space="preserve"> </w:t>
      </w:r>
    </w:p>
    <w:sectPr w:rsidR="003D203F" w:rsidRPr="00A8501C"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E3303" w14:textId="77777777" w:rsidR="006976A4" w:rsidRDefault="006976A4" w:rsidP="001D2258">
      <w:r>
        <w:separator/>
      </w:r>
    </w:p>
  </w:endnote>
  <w:endnote w:type="continuationSeparator" w:id="0">
    <w:p w14:paraId="2BCFED47" w14:textId="77777777" w:rsidR="006976A4" w:rsidRDefault="006976A4"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00000287" w:usb1="00000000" w:usb2="00000000" w:usb3="00000000" w:csb0="0000009F" w:csb1="00000000"/>
  </w:font>
  <w:font w:name="Times New Roman Bold">
    <w:altName w:val="Dutch801 XBd BT"/>
    <w:panose1 w:val="02020803070505020304"/>
    <w:charset w:val="00"/>
    <w:family w:val="roman"/>
    <w:notTrueType/>
    <w:pitch w:val="default"/>
  </w:font>
  <w:font w:name="MonospaceLT">
    <w:altName w:val="MV Boli"/>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enSymbol">
    <w:altName w:val="Calibri"/>
    <w:charset w:val="00"/>
    <w:family w:val="auto"/>
    <w:pitch w:val="variable"/>
    <w:sig w:usb0="800000AF" w:usb1="1001ECEA" w:usb2="00000000" w:usb3="00000000" w:csb0="00000001" w:csb1="00000000"/>
  </w:font>
  <w:font w:name="Optima">
    <w:charset w:val="00"/>
    <w:family w:val="auto"/>
    <w:pitch w:val="variable"/>
    <w:sig w:usb0="80000067"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R PL KaitiM GB">
    <w:altName w:val="MS Gothic"/>
    <w:charset w:val="80"/>
    <w:family w:val="auto"/>
    <w:pitch w:val="variable"/>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2D90" w14:textId="77777777" w:rsidR="006976A4" w:rsidRDefault="006976A4" w:rsidP="001D2258">
      <w:r>
        <w:separator/>
      </w:r>
    </w:p>
  </w:footnote>
  <w:footnote w:type="continuationSeparator" w:id="0">
    <w:p w14:paraId="7E9AE33F" w14:textId="77777777" w:rsidR="006976A4" w:rsidRDefault="006976A4"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16A165A5"/>
    <w:multiLevelType w:val="multilevel"/>
    <w:tmpl w:val="1E76158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DEE71C5"/>
    <w:multiLevelType w:val="multilevel"/>
    <w:tmpl w:val="D25C94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7795E"/>
    <w:multiLevelType w:val="multilevel"/>
    <w:tmpl w:val="C33C49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7" w15:restartNumberingAfterBreak="0">
    <w:nsid w:val="2FC316BF"/>
    <w:multiLevelType w:val="multilevel"/>
    <w:tmpl w:val="8A9E77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7"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3"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8"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6"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3"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5"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3"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72E2F04"/>
    <w:multiLevelType w:val="multilevel"/>
    <w:tmpl w:val="13BA378A"/>
    <w:lvl w:ilvl="0">
      <w:start w:val="1"/>
      <w:numFmt w:val="decimal"/>
      <w:lvlText w:val="%1."/>
      <w:lvlJc w:val="left"/>
      <w:pPr>
        <w:ind w:left="987" w:hanging="360"/>
      </w:pPr>
      <w:rPr>
        <w:rFonts w:ascii="Times New Roman" w:hAnsi="Times New Roman" w:cs="Times New Roman" w:hint="default"/>
        <w:b w:val="0"/>
      </w:rPr>
    </w:lvl>
    <w:lvl w:ilvl="1">
      <w:start w:val="1"/>
      <w:numFmt w:val="decimal"/>
      <w:isLgl/>
      <w:lvlText w:val="%1.%2."/>
      <w:lvlJc w:val="left"/>
      <w:pPr>
        <w:ind w:left="1347" w:hanging="360"/>
      </w:pPr>
      <w:rPr>
        <w:rFonts w:hint="default"/>
      </w:rPr>
    </w:lvl>
    <w:lvl w:ilvl="2">
      <w:start w:val="1"/>
      <w:numFmt w:val="decimal"/>
      <w:isLgl/>
      <w:lvlText w:val="%1.%2.%3."/>
      <w:lvlJc w:val="left"/>
      <w:pPr>
        <w:ind w:left="2067" w:hanging="720"/>
      </w:pPr>
      <w:rPr>
        <w:rFonts w:hint="default"/>
      </w:rPr>
    </w:lvl>
    <w:lvl w:ilvl="3">
      <w:start w:val="1"/>
      <w:numFmt w:val="decimal"/>
      <w:isLgl/>
      <w:lvlText w:val="%1.%2.%3.%4."/>
      <w:lvlJc w:val="left"/>
      <w:pPr>
        <w:ind w:left="2427" w:hanging="720"/>
      </w:pPr>
      <w:rPr>
        <w:rFonts w:hint="default"/>
      </w:rPr>
    </w:lvl>
    <w:lvl w:ilvl="4">
      <w:start w:val="1"/>
      <w:numFmt w:val="decimal"/>
      <w:isLgl/>
      <w:lvlText w:val="%1.%2.%3.%4.%5."/>
      <w:lvlJc w:val="left"/>
      <w:pPr>
        <w:ind w:left="3147" w:hanging="1080"/>
      </w:pPr>
      <w:rPr>
        <w:rFonts w:hint="default"/>
      </w:rPr>
    </w:lvl>
    <w:lvl w:ilvl="5">
      <w:start w:val="1"/>
      <w:numFmt w:val="decimal"/>
      <w:isLgl/>
      <w:lvlText w:val="%1.%2.%3.%4.%5.%6."/>
      <w:lvlJc w:val="left"/>
      <w:pPr>
        <w:ind w:left="3507" w:hanging="1080"/>
      </w:pPr>
      <w:rPr>
        <w:rFonts w:hint="default"/>
      </w:rPr>
    </w:lvl>
    <w:lvl w:ilvl="6">
      <w:start w:val="1"/>
      <w:numFmt w:val="decimal"/>
      <w:isLgl/>
      <w:lvlText w:val="%1.%2.%3.%4.%5.%6.%7."/>
      <w:lvlJc w:val="left"/>
      <w:pPr>
        <w:ind w:left="4227" w:hanging="1440"/>
      </w:pPr>
      <w:rPr>
        <w:rFonts w:hint="default"/>
      </w:rPr>
    </w:lvl>
    <w:lvl w:ilvl="7">
      <w:start w:val="1"/>
      <w:numFmt w:val="decimal"/>
      <w:isLgl/>
      <w:lvlText w:val="%1.%2.%3.%4.%5.%6.%7.%8."/>
      <w:lvlJc w:val="left"/>
      <w:pPr>
        <w:ind w:left="4587" w:hanging="1440"/>
      </w:pPr>
      <w:rPr>
        <w:rFonts w:hint="default"/>
      </w:rPr>
    </w:lvl>
    <w:lvl w:ilvl="8">
      <w:start w:val="1"/>
      <w:numFmt w:val="decimal"/>
      <w:isLgl/>
      <w:lvlText w:val="%1.%2.%3.%4.%5.%6.%7.%8.%9."/>
      <w:lvlJc w:val="left"/>
      <w:pPr>
        <w:ind w:left="5307" w:hanging="1800"/>
      </w:pPr>
      <w:rPr>
        <w:rFonts w:hint="default"/>
      </w:rPr>
    </w:lvl>
  </w:abstractNum>
  <w:abstractNum w:abstractNumId="91"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5"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8"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1"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3"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9"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9"/>
  </w:num>
  <w:num w:numId="2" w16cid:durableId="1284076282">
    <w:abstractNumId w:val="72"/>
  </w:num>
  <w:num w:numId="3" w16cid:durableId="1481849147">
    <w:abstractNumId w:val="3"/>
  </w:num>
  <w:num w:numId="4" w16cid:durableId="843281286">
    <w:abstractNumId w:val="24"/>
  </w:num>
  <w:num w:numId="5" w16cid:durableId="798038527">
    <w:abstractNumId w:val="23"/>
  </w:num>
  <w:num w:numId="6" w16cid:durableId="511458294">
    <w:abstractNumId w:val="50"/>
  </w:num>
  <w:num w:numId="7" w16cid:durableId="139201320">
    <w:abstractNumId w:val="82"/>
  </w:num>
  <w:num w:numId="8" w16cid:durableId="1177964708">
    <w:abstractNumId w:val="85"/>
  </w:num>
  <w:num w:numId="9" w16cid:durableId="1804539095">
    <w:abstractNumId w:val="93"/>
  </w:num>
  <w:num w:numId="10" w16cid:durableId="555169240">
    <w:abstractNumId w:val="2"/>
  </w:num>
  <w:num w:numId="11" w16cid:durableId="1671832625">
    <w:abstractNumId w:val="46"/>
  </w:num>
  <w:num w:numId="12" w16cid:durableId="698089676">
    <w:abstractNumId w:val="89"/>
  </w:num>
  <w:num w:numId="13" w16cid:durableId="1806312935">
    <w:abstractNumId w:val="108"/>
  </w:num>
  <w:num w:numId="14" w16cid:durableId="476537801">
    <w:abstractNumId w:val="0"/>
  </w:num>
  <w:num w:numId="15" w16cid:durableId="1913662058">
    <w:abstractNumId w:val="34"/>
  </w:num>
  <w:num w:numId="16" w16cid:durableId="828983821">
    <w:abstractNumId w:val="1"/>
  </w:num>
  <w:num w:numId="17" w16cid:durableId="1777290997">
    <w:abstractNumId w:val="14"/>
  </w:num>
  <w:num w:numId="18" w16cid:durableId="1916623576">
    <w:abstractNumId w:val="96"/>
  </w:num>
  <w:num w:numId="19" w16cid:durableId="1533376668">
    <w:abstractNumId w:val="74"/>
  </w:num>
  <w:num w:numId="20" w16cid:durableId="280262375">
    <w:abstractNumId w:val="111"/>
  </w:num>
  <w:num w:numId="21" w16cid:durableId="972829822">
    <w:abstractNumId w:val="70"/>
  </w:num>
  <w:num w:numId="22" w16cid:durableId="761342038">
    <w:abstractNumId w:val="61"/>
  </w:num>
  <w:num w:numId="23" w16cid:durableId="1892839737">
    <w:abstractNumId w:val="39"/>
  </w:num>
  <w:num w:numId="24" w16cid:durableId="1603685113">
    <w:abstractNumId w:val="104"/>
  </w:num>
  <w:num w:numId="25" w16cid:durableId="7218261">
    <w:abstractNumId w:val="36"/>
  </w:num>
  <w:num w:numId="26" w16cid:durableId="106462970">
    <w:abstractNumId w:val="105"/>
  </w:num>
  <w:num w:numId="27" w16cid:durableId="376782438">
    <w:abstractNumId w:val="45"/>
  </w:num>
  <w:num w:numId="28" w16cid:durableId="590432288">
    <w:abstractNumId w:val="52"/>
  </w:num>
  <w:num w:numId="29" w16cid:durableId="1821195653">
    <w:abstractNumId w:val="73"/>
  </w:num>
  <w:num w:numId="30" w16cid:durableId="602031862">
    <w:abstractNumId w:val="17"/>
  </w:num>
  <w:num w:numId="31" w16cid:durableId="307560610">
    <w:abstractNumId w:val="5"/>
  </w:num>
  <w:num w:numId="32" w16cid:durableId="1943104738">
    <w:abstractNumId w:val="20"/>
  </w:num>
  <w:num w:numId="33" w16cid:durableId="1704549698">
    <w:abstractNumId w:val="94"/>
  </w:num>
  <w:num w:numId="34" w16cid:durableId="1991202443">
    <w:abstractNumId w:val="57"/>
  </w:num>
  <w:num w:numId="35" w16cid:durableId="1300722051">
    <w:abstractNumId w:val="25"/>
  </w:num>
  <w:num w:numId="36" w16cid:durableId="1937324086">
    <w:abstractNumId w:val="62"/>
  </w:num>
  <w:num w:numId="37" w16cid:durableId="874386157">
    <w:abstractNumId w:val="40"/>
  </w:num>
  <w:num w:numId="38" w16cid:durableId="1097558332">
    <w:abstractNumId w:val="13"/>
  </w:num>
  <w:num w:numId="39" w16cid:durableId="1964386927">
    <w:abstractNumId w:val="65"/>
  </w:num>
  <w:num w:numId="40" w16cid:durableId="842861830">
    <w:abstractNumId w:val="112"/>
  </w:num>
  <w:num w:numId="41" w16cid:durableId="1180661284">
    <w:abstractNumId w:val="99"/>
  </w:num>
  <w:num w:numId="42" w16cid:durableId="257911050">
    <w:abstractNumId w:val="107"/>
  </w:num>
  <w:num w:numId="43" w16cid:durableId="1933931925">
    <w:abstractNumId w:val="41"/>
  </w:num>
  <w:num w:numId="44" w16cid:durableId="714887917">
    <w:abstractNumId w:val="31"/>
  </w:num>
  <w:num w:numId="45" w16cid:durableId="241644298">
    <w:abstractNumId w:val="103"/>
  </w:num>
  <w:num w:numId="46" w16cid:durableId="1102453882">
    <w:abstractNumId w:val="7"/>
  </w:num>
  <w:num w:numId="47" w16cid:durableId="540168331">
    <w:abstractNumId w:val="71"/>
  </w:num>
  <w:num w:numId="48" w16cid:durableId="685132860">
    <w:abstractNumId w:val="28"/>
  </w:num>
  <w:num w:numId="49" w16cid:durableId="1473912380">
    <w:abstractNumId w:val="106"/>
  </w:num>
  <w:num w:numId="50" w16cid:durableId="688485909">
    <w:abstractNumId w:val="110"/>
  </w:num>
  <w:num w:numId="51" w16cid:durableId="1283340144">
    <w:abstractNumId w:val="63"/>
  </w:num>
  <w:num w:numId="52" w16cid:durableId="2105834050">
    <w:abstractNumId w:val="97"/>
  </w:num>
  <w:num w:numId="53" w16cid:durableId="76562799">
    <w:abstractNumId w:val="77"/>
  </w:num>
  <w:num w:numId="54" w16cid:durableId="1969242009">
    <w:abstractNumId w:val="101"/>
  </w:num>
  <w:num w:numId="55" w16cid:durableId="461772517">
    <w:abstractNumId w:val="92"/>
  </w:num>
  <w:num w:numId="56" w16cid:durableId="325519768">
    <w:abstractNumId w:val="75"/>
  </w:num>
  <w:num w:numId="57" w16cid:durableId="1118797530">
    <w:abstractNumId w:val="59"/>
  </w:num>
  <w:num w:numId="58" w16cid:durableId="950626074">
    <w:abstractNumId w:val="67"/>
  </w:num>
  <w:num w:numId="59" w16cid:durableId="349182778">
    <w:abstractNumId w:val="43"/>
  </w:num>
  <w:num w:numId="60" w16cid:durableId="193271968">
    <w:abstractNumId w:val="48"/>
  </w:num>
  <w:num w:numId="61" w16cid:durableId="1820337811">
    <w:abstractNumId w:val="12"/>
  </w:num>
  <w:num w:numId="62" w16cid:durableId="540751097">
    <w:abstractNumId w:val="100"/>
  </w:num>
  <w:num w:numId="63" w16cid:durableId="537592710">
    <w:abstractNumId w:val="84"/>
  </w:num>
  <w:num w:numId="64" w16cid:durableId="2094889713">
    <w:abstractNumId w:val="54"/>
  </w:num>
  <w:num w:numId="65" w16cid:durableId="1206791694">
    <w:abstractNumId w:val="95"/>
  </w:num>
  <w:num w:numId="66" w16cid:durableId="1864202475">
    <w:abstractNumId w:val="16"/>
  </w:num>
  <w:num w:numId="67" w16cid:durableId="780344024">
    <w:abstractNumId w:val="4"/>
  </w:num>
  <w:num w:numId="68" w16cid:durableId="589966334">
    <w:abstractNumId w:val="102"/>
  </w:num>
  <w:num w:numId="69" w16cid:durableId="969097172">
    <w:abstractNumId w:val="66"/>
  </w:num>
  <w:num w:numId="70" w16cid:durableId="20876276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7"/>
  </w:num>
  <w:num w:numId="72" w16cid:durableId="1068766391">
    <w:abstractNumId w:val="87"/>
  </w:num>
  <w:num w:numId="73" w16cid:durableId="1677994583">
    <w:abstractNumId w:val="9"/>
  </w:num>
  <w:num w:numId="74" w16cid:durableId="1194921762">
    <w:abstractNumId w:val="42"/>
  </w:num>
  <w:num w:numId="75" w16cid:durableId="655231212">
    <w:abstractNumId w:val="98"/>
  </w:num>
  <w:num w:numId="76" w16cid:durableId="251621917">
    <w:abstractNumId w:val="10"/>
  </w:num>
  <w:num w:numId="77" w16cid:durableId="1786003399">
    <w:abstractNumId w:val="88"/>
  </w:num>
  <w:num w:numId="78" w16cid:durableId="1604460198">
    <w:abstractNumId w:val="6"/>
  </w:num>
  <w:num w:numId="79" w16cid:durableId="117646343">
    <w:abstractNumId w:val="68"/>
  </w:num>
  <w:num w:numId="80" w16cid:durableId="1091780395">
    <w:abstractNumId w:val="15"/>
  </w:num>
  <w:num w:numId="81" w16cid:durableId="222257106">
    <w:abstractNumId w:val="60"/>
  </w:num>
  <w:num w:numId="82" w16cid:durableId="530148512">
    <w:abstractNumId w:val="8"/>
  </w:num>
  <w:num w:numId="83" w16cid:durableId="448278945">
    <w:abstractNumId w:val="38"/>
  </w:num>
  <w:num w:numId="84" w16cid:durableId="438379882">
    <w:abstractNumId w:val="19"/>
  </w:num>
  <w:num w:numId="85" w16cid:durableId="706108247">
    <w:abstractNumId w:val="86"/>
  </w:num>
  <w:num w:numId="86" w16cid:durableId="1662267530">
    <w:abstractNumId w:val="78"/>
  </w:num>
  <w:num w:numId="87" w16cid:durableId="1070731693">
    <w:abstractNumId w:val="53"/>
  </w:num>
  <w:num w:numId="88" w16cid:durableId="799305637">
    <w:abstractNumId w:val="81"/>
  </w:num>
  <w:num w:numId="89" w16cid:durableId="2120175987">
    <w:abstractNumId w:val="83"/>
  </w:num>
  <w:num w:numId="90" w16cid:durableId="186526178">
    <w:abstractNumId w:val="55"/>
  </w:num>
  <w:num w:numId="91" w16cid:durableId="1401712661">
    <w:abstractNumId w:val="44"/>
  </w:num>
  <w:num w:numId="92" w16cid:durableId="6366490">
    <w:abstractNumId w:val="11"/>
  </w:num>
  <w:num w:numId="93" w16cid:durableId="596519265">
    <w:abstractNumId w:val="47"/>
  </w:num>
  <w:num w:numId="94" w16cid:durableId="2048336077">
    <w:abstractNumId w:val="21"/>
  </w:num>
  <w:num w:numId="95" w16cid:durableId="1012532379">
    <w:abstractNumId w:val="80"/>
  </w:num>
  <w:num w:numId="96" w16cid:durableId="50230612">
    <w:abstractNumId w:val="79"/>
  </w:num>
  <w:num w:numId="97" w16cid:durableId="1256356907">
    <w:abstractNumId w:val="64"/>
  </w:num>
  <w:num w:numId="98" w16cid:durableId="799690851">
    <w:abstractNumId w:val="49"/>
  </w:num>
  <w:num w:numId="99" w16cid:durableId="1735545866">
    <w:abstractNumId w:val="76"/>
  </w:num>
  <w:num w:numId="100" w16cid:durableId="370422529">
    <w:abstractNumId w:val="109"/>
  </w:num>
  <w:num w:numId="101" w16cid:durableId="138154956">
    <w:abstractNumId w:val="32"/>
  </w:num>
  <w:num w:numId="102" w16cid:durableId="2025210332">
    <w:abstractNumId w:val="58"/>
  </w:num>
  <w:num w:numId="103" w16cid:durableId="6906954">
    <w:abstractNumId w:val="35"/>
  </w:num>
  <w:num w:numId="104" w16cid:durableId="2142452114">
    <w:abstractNumId w:val="30"/>
  </w:num>
  <w:num w:numId="105" w16cid:durableId="183792822">
    <w:abstractNumId w:val="22"/>
  </w:num>
  <w:num w:numId="106" w16cid:durableId="1355501238">
    <w:abstractNumId w:val="69"/>
  </w:num>
  <w:num w:numId="107" w16cid:durableId="569845269">
    <w:abstractNumId w:val="51"/>
  </w:num>
  <w:num w:numId="108" w16cid:durableId="19653857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1"/>
  </w:num>
  <w:num w:numId="110" w16cid:durableId="414130344">
    <w:abstractNumId w:val="90"/>
  </w:num>
  <w:num w:numId="111" w16cid:durableId="618528873">
    <w:abstractNumId w:val="26"/>
  </w:num>
  <w:num w:numId="112" w16cid:durableId="1616524906">
    <w:abstractNumId w:val="18"/>
  </w:num>
  <w:num w:numId="113" w16cid:durableId="1049377013">
    <w:abstractNumId w:val="33"/>
  </w:num>
  <w:num w:numId="114" w16cid:durableId="1723940950">
    <w:abstractNumId w:val="3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F56"/>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474"/>
    <w:rsid w:val="00023A6C"/>
    <w:rsid w:val="0002434A"/>
    <w:rsid w:val="000261C5"/>
    <w:rsid w:val="00026C85"/>
    <w:rsid w:val="00027199"/>
    <w:rsid w:val="00027AB1"/>
    <w:rsid w:val="00030FED"/>
    <w:rsid w:val="000314DA"/>
    <w:rsid w:val="000316BE"/>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33AF"/>
    <w:rsid w:val="000543D0"/>
    <w:rsid w:val="0005492C"/>
    <w:rsid w:val="00055E63"/>
    <w:rsid w:val="0006035B"/>
    <w:rsid w:val="000612DF"/>
    <w:rsid w:val="000616A4"/>
    <w:rsid w:val="000617E2"/>
    <w:rsid w:val="000618FC"/>
    <w:rsid w:val="000619D7"/>
    <w:rsid w:val="00062269"/>
    <w:rsid w:val="000622F9"/>
    <w:rsid w:val="0006250B"/>
    <w:rsid w:val="00062623"/>
    <w:rsid w:val="000628B6"/>
    <w:rsid w:val="00063BA7"/>
    <w:rsid w:val="00064502"/>
    <w:rsid w:val="000649D6"/>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1DFA"/>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8F"/>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C7F7E"/>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1EF"/>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29FD"/>
    <w:rsid w:val="00125EBF"/>
    <w:rsid w:val="00125F91"/>
    <w:rsid w:val="00127A1B"/>
    <w:rsid w:val="0013270B"/>
    <w:rsid w:val="001345E6"/>
    <w:rsid w:val="001345EF"/>
    <w:rsid w:val="00134853"/>
    <w:rsid w:val="00134883"/>
    <w:rsid w:val="0013559B"/>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441"/>
    <w:rsid w:val="00161A92"/>
    <w:rsid w:val="001621CB"/>
    <w:rsid w:val="001628EE"/>
    <w:rsid w:val="00162B99"/>
    <w:rsid w:val="00162CD4"/>
    <w:rsid w:val="001635EF"/>
    <w:rsid w:val="00164A50"/>
    <w:rsid w:val="0016588D"/>
    <w:rsid w:val="00171183"/>
    <w:rsid w:val="00172575"/>
    <w:rsid w:val="0017336A"/>
    <w:rsid w:val="00173FD4"/>
    <w:rsid w:val="00174950"/>
    <w:rsid w:val="00174B60"/>
    <w:rsid w:val="00175B14"/>
    <w:rsid w:val="00176205"/>
    <w:rsid w:val="00176289"/>
    <w:rsid w:val="00176D10"/>
    <w:rsid w:val="00181505"/>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9E6"/>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4F18"/>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964"/>
    <w:rsid w:val="001E5BA7"/>
    <w:rsid w:val="001E68E2"/>
    <w:rsid w:val="001F0ED8"/>
    <w:rsid w:val="001F1CBD"/>
    <w:rsid w:val="001F2B25"/>
    <w:rsid w:val="001F32DA"/>
    <w:rsid w:val="001F3997"/>
    <w:rsid w:val="001F3B72"/>
    <w:rsid w:val="001F3C96"/>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1C6A"/>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279"/>
    <w:rsid w:val="00226FBE"/>
    <w:rsid w:val="00227CC4"/>
    <w:rsid w:val="00230665"/>
    <w:rsid w:val="0023186D"/>
    <w:rsid w:val="00231C61"/>
    <w:rsid w:val="002324F0"/>
    <w:rsid w:val="0023272B"/>
    <w:rsid w:val="002334E0"/>
    <w:rsid w:val="002337C7"/>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49F8"/>
    <w:rsid w:val="00255A4F"/>
    <w:rsid w:val="002569A5"/>
    <w:rsid w:val="002575DD"/>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4CA9"/>
    <w:rsid w:val="0027646B"/>
    <w:rsid w:val="002767C8"/>
    <w:rsid w:val="00277482"/>
    <w:rsid w:val="00277A06"/>
    <w:rsid w:val="00277C1D"/>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1BED"/>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37C"/>
    <w:rsid w:val="002E6B4A"/>
    <w:rsid w:val="002E7361"/>
    <w:rsid w:val="002E7920"/>
    <w:rsid w:val="002E7A5E"/>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59F8"/>
    <w:rsid w:val="00317920"/>
    <w:rsid w:val="00317FB9"/>
    <w:rsid w:val="003200DF"/>
    <w:rsid w:val="003208B9"/>
    <w:rsid w:val="00321732"/>
    <w:rsid w:val="00322D74"/>
    <w:rsid w:val="00322F83"/>
    <w:rsid w:val="00324177"/>
    <w:rsid w:val="00324365"/>
    <w:rsid w:val="003247CD"/>
    <w:rsid w:val="00324E4D"/>
    <w:rsid w:val="00324EC8"/>
    <w:rsid w:val="003267ED"/>
    <w:rsid w:val="00327786"/>
    <w:rsid w:val="003320E5"/>
    <w:rsid w:val="00333D26"/>
    <w:rsid w:val="003340BE"/>
    <w:rsid w:val="00334546"/>
    <w:rsid w:val="0033490F"/>
    <w:rsid w:val="00335E95"/>
    <w:rsid w:val="00336675"/>
    <w:rsid w:val="0033671C"/>
    <w:rsid w:val="003373B1"/>
    <w:rsid w:val="00340412"/>
    <w:rsid w:val="003410B8"/>
    <w:rsid w:val="00341642"/>
    <w:rsid w:val="003425D2"/>
    <w:rsid w:val="00342DF1"/>
    <w:rsid w:val="0034371A"/>
    <w:rsid w:val="00343E3D"/>
    <w:rsid w:val="00344406"/>
    <w:rsid w:val="00344889"/>
    <w:rsid w:val="00344D98"/>
    <w:rsid w:val="00344FB0"/>
    <w:rsid w:val="00345516"/>
    <w:rsid w:val="00345520"/>
    <w:rsid w:val="00345AA1"/>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25D1"/>
    <w:rsid w:val="0036317F"/>
    <w:rsid w:val="003647A7"/>
    <w:rsid w:val="003659EC"/>
    <w:rsid w:val="00366E1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3B6F"/>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77"/>
    <w:rsid w:val="003C379C"/>
    <w:rsid w:val="003C4F82"/>
    <w:rsid w:val="003C4FA2"/>
    <w:rsid w:val="003C59BB"/>
    <w:rsid w:val="003C626A"/>
    <w:rsid w:val="003D203F"/>
    <w:rsid w:val="003D34A8"/>
    <w:rsid w:val="003D524D"/>
    <w:rsid w:val="003D5354"/>
    <w:rsid w:val="003D53A1"/>
    <w:rsid w:val="003D5C22"/>
    <w:rsid w:val="003D67AB"/>
    <w:rsid w:val="003D686B"/>
    <w:rsid w:val="003E0BF2"/>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4549"/>
    <w:rsid w:val="004056B2"/>
    <w:rsid w:val="00405BB2"/>
    <w:rsid w:val="004071F9"/>
    <w:rsid w:val="004078D3"/>
    <w:rsid w:val="004110A6"/>
    <w:rsid w:val="00411DD6"/>
    <w:rsid w:val="00412B77"/>
    <w:rsid w:val="00412F82"/>
    <w:rsid w:val="0041367F"/>
    <w:rsid w:val="0041521A"/>
    <w:rsid w:val="00415F2F"/>
    <w:rsid w:val="00416B9D"/>
    <w:rsid w:val="00416E4F"/>
    <w:rsid w:val="004174BC"/>
    <w:rsid w:val="00417E2A"/>
    <w:rsid w:val="00421522"/>
    <w:rsid w:val="004218AB"/>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1C5"/>
    <w:rsid w:val="004354BA"/>
    <w:rsid w:val="00435CD2"/>
    <w:rsid w:val="00435E2B"/>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BF3"/>
    <w:rsid w:val="00456DA8"/>
    <w:rsid w:val="004570DA"/>
    <w:rsid w:val="00457FDF"/>
    <w:rsid w:val="00461099"/>
    <w:rsid w:val="004617D8"/>
    <w:rsid w:val="00461D57"/>
    <w:rsid w:val="00461F47"/>
    <w:rsid w:val="004629E7"/>
    <w:rsid w:val="004639C6"/>
    <w:rsid w:val="00463F9F"/>
    <w:rsid w:val="0046425C"/>
    <w:rsid w:val="00464F2B"/>
    <w:rsid w:val="0046611C"/>
    <w:rsid w:val="00471244"/>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43D8"/>
    <w:rsid w:val="00495BFD"/>
    <w:rsid w:val="00495ECB"/>
    <w:rsid w:val="00495FD9"/>
    <w:rsid w:val="004971F7"/>
    <w:rsid w:val="00497760"/>
    <w:rsid w:val="004A0C3B"/>
    <w:rsid w:val="004A1BC4"/>
    <w:rsid w:val="004A1E58"/>
    <w:rsid w:val="004A2E9E"/>
    <w:rsid w:val="004A3433"/>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1412"/>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2B7"/>
    <w:rsid w:val="004D755A"/>
    <w:rsid w:val="004D77AF"/>
    <w:rsid w:val="004E0458"/>
    <w:rsid w:val="004E16FE"/>
    <w:rsid w:val="004E33EA"/>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296"/>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3977"/>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0B7"/>
    <w:rsid w:val="00570240"/>
    <w:rsid w:val="00570437"/>
    <w:rsid w:val="00570803"/>
    <w:rsid w:val="00570D58"/>
    <w:rsid w:val="00572F6C"/>
    <w:rsid w:val="00573370"/>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B77B3"/>
    <w:rsid w:val="005C1970"/>
    <w:rsid w:val="005C2A8E"/>
    <w:rsid w:val="005C3911"/>
    <w:rsid w:val="005C46A6"/>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4187"/>
    <w:rsid w:val="005D48BC"/>
    <w:rsid w:val="005D4C10"/>
    <w:rsid w:val="005D4C54"/>
    <w:rsid w:val="005D5117"/>
    <w:rsid w:val="005D5CB3"/>
    <w:rsid w:val="005D68D1"/>
    <w:rsid w:val="005D6C0D"/>
    <w:rsid w:val="005E10C4"/>
    <w:rsid w:val="005E32A6"/>
    <w:rsid w:val="005E4B73"/>
    <w:rsid w:val="005E6485"/>
    <w:rsid w:val="005E685C"/>
    <w:rsid w:val="005E6B3B"/>
    <w:rsid w:val="005E7C11"/>
    <w:rsid w:val="005E7F3F"/>
    <w:rsid w:val="005F044F"/>
    <w:rsid w:val="005F0C69"/>
    <w:rsid w:val="005F0D10"/>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3D56"/>
    <w:rsid w:val="00604C27"/>
    <w:rsid w:val="006061EA"/>
    <w:rsid w:val="00607C0F"/>
    <w:rsid w:val="006123C8"/>
    <w:rsid w:val="00612DEA"/>
    <w:rsid w:val="006135E3"/>
    <w:rsid w:val="006147FA"/>
    <w:rsid w:val="00615166"/>
    <w:rsid w:val="00615FF8"/>
    <w:rsid w:val="006162A1"/>
    <w:rsid w:val="00617DAE"/>
    <w:rsid w:val="00617DB1"/>
    <w:rsid w:val="00621931"/>
    <w:rsid w:val="00624A05"/>
    <w:rsid w:val="0062520E"/>
    <w:rsid w:val="00625E8E"/>
    <w:rsid w:val="0062612C"/>
    <w:rsid w:val="00627EF8"/>
    <w:rsid w:val="0063055D"/>
    <w:rsid w:val="0063190D"/>
    <w:rsid w:val="00631C81"/>
    <w:rsid w:val="006324BD"/>
    <w:rsid w:val="00632B2D"/>
    <w:rsid w:val="006336BF"/>
    <w:rsid w:val="0063383A"/>
    <w:rsid w:val="00633DD7"/>
    <w:rsid w:val="00633DDF"/>
    <w:rsid w:val="00634E99"/>
    <w:rsid w:val="006365AB"/>
    <w:rsid w:val="00636DCD"/>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4F09"/>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B35"/>
    <w:rsid w:val="00670F23"/>
    <w:rsid w:val="006720B1"/>
    <w:rsid w:val="006725C0"/>
    <w:rsid w:val="0067340F"/>
    <w:rsid w:val="00673423"/>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66B"/>
    <w:rsid w:val="00685B53"/>
    <w:rsid w:val="00686075"/>
    <w:rsid w:val="00691B1E"/>
    <w:rsid w:val="00692078"/>
    <w:rsid w:val="00692979"/>
    <w:rsid w:val="006936C6"/>
    <w:rsid w:val="00694466"/>
    <w:rsid w:val="0069454C"/>
    <w:rsid w:val="006958CB"/>
    <w:rsid w:val="00696039"/>
    <w:rsid w:val="006976A4"/>
    <w:rsid w:val="00697A69"/>
    <w:rsid w:val="00697CCC"/>
    <w:rsid w:val="006A092F"/>
    <w:rsid w:val="006A1386"/>
    <w:rsid w:val="006A1582"/>
    <w:rsid w:val="006A17E9"/>
    <w:rsid w:val="006A2B98"/>
    <w:rsid w:val="006A3CF7"/>
    <w:rsid w:val="006A41C7"/>
    <w:rsid w:val="006A4563"/>
    <w:rsid w:val="006A4F31"/>
    <w:rsid w:val="006A51C5"/>
    <w:rsid w:val="006A5BBC"/>
    <w:rsid w:val="006A5D12"/>
    <w:rsid w:val="006A668F"/>
    <w:rsid w:val="006A71C7"/>
    <w:rsid w:val="006A77A5"/>
    <w:rsid w:val="006B0784"/>
    <w:rsid w:val="006B2113"/>
    <w:rsid w:val="006B2EFF"/>
    <w:rsid w:val="006B367B"/>
    <w:rsid w:val="006B41CD"/>
    <w:rsid w:val="006B4AB0"/>
    <w:rsid w:val="006B4DE5"/>
    <w:rsid w:val="006B6EAA"/>
    <w:rsid w:val="006B74AA"/>
    <w:rsid w:val="006C1031"/>
    <w:rsid w:val="006C146A"/>
    <w:rsid w:val="006C16B5"/>
    <w:rsid w:val="006C24A6"/>
    <w:rsid w:val="006C2F6E"/>
    <w:rsid w:val="006C3479"/>
    <w:rsid w:val="006C4829"/>
    <w:rsid w:val="006C5A03"/>
    <w:rsid w:val="006C67CC"/>
    <w:rsid w:val="006C721B"/>
    <w:rsid w:val="006C74B7"/>
    <w:rsid w:val="006C7E1F"/>
    <w:rsid w:val="006D027F"/>
    <w:rsid w:val="006D1134"/>
    <w:rsid w:val="006D1742"/>
    <w:rsid w:val="006D2265"/>
    <w:rsid w:val="006D3143"/>
    <w:rsid w:val="006D4A26"/>
    <w:rsid w:val="006D4A5D"/>
    <w:rsid w:val="006D4ADA"/>
    <w:rsid w:val="006D4CB8"/>
    <w:rsid w:val="006D5784"/>
    <w:rsid w:val="006D707D"/>
    <w:rsid w:val="006D7161"/>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163"/>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0D9"/>
    <w:rsid w:val="007614F3"/>
    <w:rsid w:val="007619A2"/>
    <w:rsid w:val="00761C4B"/>
    <w:rsid w:val="00761D2C"/>
    <w:rsid w:val="007622D4"/>
    <w:rsid w:val="007625B0"/>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55"/>
    <w:rsid w:val="00781AF7"/>
    <w:rsid w:val="00782B6E"/>
    <w:rsid w:val="00782FAC"/>
    <w:rsid w:val="00784441"/>
    <w:rsid w:val="0078452A"/>
    <w:rsid w:val="007851FA"/>
    <w:rsid w:val="007867F8"/>
    <w:rsid w:val="00786C4C"/>
    <w:rsid w:val="00787422"/>
    <w:rsid w:val="00787E4F"/>
    <w:rsid w:val="0079032C"/>
    <w:rsid w:val="00792CF5"/>
    <w:rsid w:val="0079314B"/>
    <w:rsid w:val="0079370C"/>
    <w:rsid w:val="007956C2"/>
    <w:rsid w:val="00795AF5"/>
    <w:rsid w:val="00796C0A"/>
    <w:rsid w:val="00797288"/>
    <w:rsid w:val="00797657"/>
    <w:rsid w:val="00797971"/>
    <w:rsid w:val="00797C1C"/>
    <w:rsid w:val="007A04A2"/>
    <w:rsid w:val="007A1062"/>
    <w:rsid w:val="007A1F2B"/>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89C"/>
    <w:rsid w:val="007E5C35"/>
    <w:rsid w:val="007E67D3"/>
    <w:rsid w:val="007E72AB"/>
    <w:rsid w:val="007E7849"/>
    <w:rsid w:val="007F0812"/>
    <w:rsid w:val="007F11FB"/>
    <w:rsid w:val="007F13F9"/>
    <w:rsid w:val="007F25D8"/>
    <w:rsid w:val="007F3F58"/>
    <w:rsid w:val="007F4EC8"/>
    <w:rsid w:val="007F6432"/>
    <w:rsid w:val="007F6C07"/>
    <w:rsid w:val="007F736B"/>
    <w:rsid w:val="00800925"/>
    <w:rsid w:val="00804D74"/>
    <w:rsid w:val="00805A1F"/>
    <w:rsid w:val="0080625A"/>
    <w:rsid w:val="00806382"/>
    <w:rsid w:val="00806FF0"/>
    <w:rsid w:val="00810538"/>
    <w:rsid w:val="0081140A"/>
    <w:rsid w:val="008118F6"/>
    <w:rsid w:val="00811C38"/>
    <w:rsid w:val="00812C09"/>
    <w:rsid w:val="0081469B"/>
    <w:rsid w:val="008148DD"/>
    <w:rsid w:val="00814AA6"/>
    <w:rsid w:val="008153C5"/>
    <w:rsid w:val="00815FCC"/>
    <w:rsid w:val="00825930"/>
    <w:rsid w:val="00825ADD"/>
    <w:rsid w:val="00826489"/>
    <w:rsid w:val="008264B3"/>
    <w:rsid w:val="0082679F"/>
    <w:rsid w:val="00826F00"/>
    <w:rsid w:val="0083239E"/>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408"/>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4F"/>
    <w:rsid w:val="00874875"/>
    <w:rsid w:val="00875E44"/>
    <w:rsid w:val="008763D9"/>
    <w:rsid w:val="0087739C"/>
    <w:rsid w:val="00877AA7"/>
    <w:rsid w:val="008816B1"/>
    <w:rsid w:val="008822BF"/>
    <w:rsid w:val="008828A7"/>
    <w:rsid w:val="00882AE6"/>
    <w:rsid w:val="00882D5D"/>
    <w:rsid w:val="00883979"/>
    <w:rsid w:val="00884077"/>
    <w:rsid w:val="00885486"/>
    <w:rsid w:val="00890167"/>
    <w:rsid w:val="00890221"/>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4C72"/>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6B2"/>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4841"/>
    <w:rsid w:val="008D5ACE"/>
    <w:rsid w:val="008D773A"/>
    <w:rsid w:val="008E0851"/>
    <w:rsid w:val="008E1E55"/>
    <w:rsid w:val="008E2075"/>
    <w:rsid w:val="008E2360"/>
    <w:rsid w:val="008E28D9"/>
    <w:rsid w:val="008E305D"/>
    <w:rsid w:val="008E414F"/>
    <w:rsid w:val="008E4B8A"/>
    <w:rsid w:val="008E4CDD"/>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800"/>
    <w:rsid w:val="00901F41"/>
    <w:rsid w:val="00902489"/>
    <w:rsid w:val="00902589"/>
    <w:rsid w:val="009029EB"/>
    <w:rsid w:val="0090336F"/>
    <w:rsid w:val="009038A7"/>
    <w:rsid w:val="00905267"/>
    <w:rsid w:val="0090560D"/>
    <w:rsid w:val="00905DD1"/>
    <w:rsid w:val="00906A25"/>
    <w:rsid w:val="0090718C"/>
    <w:rsid w:val="00907509"/>
    <w:rsid w:val="00910644"/>
    <w:rsid w:val="0091176A"/>
    <w:rsid w:val="0091219A"/>
    <w:rsid w:val="0091225E"/>
    <w:rsid w:val="00912F6A"/>
    <w:rsid w:val="0091309A"/>
    <w:rsid w:val="00913249"/>
    <w:rsid w:val="00913673"/>
    <w:rsid w:val="00913BD9"/>
    <w:rsid w:val="00914E6F"/>
    <w:rsid w:val="00916A66"/>
    <w:rsid w:val="00917412"/>
    <w:rsid w:val="00917736"/>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53D0"/>
    <w:rsid w:val="0097620B"/>
    <w:rsid w:val="00976B47"/>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6C3"/>
    <w:rsid w:val="009B2D9B"/>
    <w:rsid w:val="009B3069"/>
    <w:rsid w:val="009B307D"/>
    <w:rsid w:val="009B321C"/>
    <w:rsid w:val="009B4327"/>
    <w:rsid w:val="009B4728"/>
    <w:rsid w:val="009B4A05"/>
    <w:rsid w:val="009B5586"/>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4C9"/>
    <w:rsid w:val="009D6C0A"/>
    <w:rsid w:val="009D7486"/>
    <w:rsid w:val="009D7E03"/>
    <w:rsid w:val="009D7E47"/>
    <w:rsid w:val="009E0482"/>
    <w:rsid w:val="009E0534"/>
    <w:rsid w:val="009E5876"/>
    <w:rsid w:val="009E6E47"/>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20D"/>
    <w:rsid w:val="00A13485"/>
    <w:rsid w:val="00A136A9"/>
    <w:rsid w:val="00A20C51"/>
    <w:rsid w:val="00A210CE"/>
    <w:rsid w:val="00A21D05"/>
    <w:rsid w:val="00A22517"/>
    <w:rsid w:val="00A22636"/>
    <w:rsid w:val="00A22A22"/>
    <w:rsid w:val="00A22C6D"/>
    <w:rsid w:val="00A230DD"/>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44E76"/>
    <w:rsid w:val="00A510BC"/>
    <w:rsid w:val="00A5233E"/>
    <w:rsid w:val="00A525FA"/>
    <w:rsid w:val="00A52AA8"/>
    <w:rsid w:val="00A53ECA"/>
    <w:rsid w:val="00A541A0"/>
    <w:rsid w:val="00A5511E"/>
    <w:rsid w:val="00A55969"/>
    <w:rsid w:val="00A564C8"/>
    <w:rsid w:val="00A56ACC"/>
    <w:rsid w:val="00A5727D"/>
    <w:rsid w:val="00A573B7"/>
    <w:rsid w:val="00A5789B"/>
    <w:rsid w:val="00A57DEA"/>
    <w:rsid w:val="00A6025F"/>
    <w:rsid w:val="00A60560"/>
    <w:rsid w:val="00A60B92"/>
    <w:rsid w:val="00A61842"/>
    <w:rsid w:val="00A63AAB"/>
    <w:rsid w:val="00A64207"/>
    <w:rsid w:val="00A64D52"/>
    <w:rsid w:val="00A65145"/>
    <w:rsid w:val="00A652EF"/>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01C"/>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C7A11"/>
    <w:rsid w:val="00AC7E48"/>
    <w:rsid w:val="00AD026A"/>
    <w:rsid w:val="00AD18F5"/>
    <w:rsid w:val="00AD2872"/>
    <w:rsid w:val="00AD31F6"/>
    <w:rsid w:val="00AD3853"/>
    <w:rsid w:val="00AD3B7F"/>
    <w:rsid w:val="00AD57C2"/>
    <w:rsid w:val="00AD5B4A"/>
    <w:rsid w:val="00AD5F2F"/>
    <w:rsid w:val="00AD7F3B"/>
    <w:rsid w:val="00AE0203"/>
    <w:rsid w:val="00AE0206"/>
    <w:rsid w:val="00AE081A"/>
    <w:rsid w:val="00AE13C8"/>
    <w:rsid w:val="00AE1F63"/>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516"/>
    <w:rsid w:val="00B1159F"/>
    <w:rsid w:val="00B12852"/>
    <w:rsid w:val="00B12E6A"/>
    <w:rsid w:val="00B12E82"/>
    <w:rsid w:val="00B13321"/>
    <w:rsid w:val="00B14167"/>
    <w:rsid w:val="00B14902"/>
    <w:rsid w:val="00B15ABC"/>
    <w:rsid w:val="00B173B1"/>
    <w:rsid w:val="00B17AB3"/>
    <w:rsid w:val="00B17DB7"/>
    <w:rsid w:val="00B20B24"/>
    <w:rsid w:val="00B21767"/>
    <w:rsid w:val="00B22776"/>
    <w:rsid w:val="00B22D86"/>
    <w:rsid w:val="00B232BB"/>
    <w:rsid w:val="00B23E61"/>
    <w:rsid w:val="00B23F21"/>
    <w:rsid w:val="00B24FD2"/>
    <w:rsid w:val="00B25537"/>
    <w:rsid w:val="00B25AED"/>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B39"/>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6F2B"/>
    <w:rsid w:val="00B671A3"/>
    <w:rsid w:val="00B7000E"/>
    <w:rsid w:val="00B70313"/>
    <w:rsid w:val="00B709E8"/>
    <w:rsid w:val="00B71A8B"/>
    <w:rsid w:val="00B73AFB"/>
    <w:rsid w:val="00B73E3B"/>
    <w:rsid w:val="00B74048"/>
    <w:rsid w:val="00B76E8E"/>
    <w:rsid w:val="00B80444"/>
    <w:rsid w:val="00B8099D"/>
    <w:rsid w:val="00B8386B"/>
    <w:rsid w:val="00B84212"/>
    <w:rsid w:val="00B84CE5"/>
    <w:rsid w:val="00B85EDB"/>
    <w:rsid w:val="00B86234"/>
    <w:rsid w:val="00B86294"/>
    <w:rsid w:val="00B8638A"/>
    <w:rsid w:val="00B87022"/>
    <w:rsid w:val="00B873A9"/>
    <w:rsid w:val="00B8754E"/>
    <w:rsid w:val="00B87F47"/>
    <w:rsid w:val="00B9199E"/>
    <w:rsid w:val="00B92BFB"/>
    <w:rsid w:val="00B93942"/>
    <w:rsid w:val="00B942F2"/>
    <w:rsid w:val="00B94D36"/>
    <w:rsid w:val="00B94E9C"/>
    <w:rsid w:val="00B953A3"/>
    <w:rsid w:val="00B964A6"/>
    <w:rsid w:val="00B96BC7"/>
    <w:rsid w:val="00BA0684"/>
    <w:rsid w:val="00BA0973"/>
    <w:rsid w:val="00BA0FC5"/>
    <w:rsid w:val="00BA1EB8"/>
    <w:rsid w:val="00BA2397"/>
    <w:rsid w:val="00BA2B44"/>
    <w:rsid w:val="00BA3861"/>
    <w:rsid w:val="00BA3D93"/>
    <w:rsid w:val="00BA49B2"/>
    <w:rsid w:val="00BA52A5"/>
    <w:rsid w:val="00BA53B5"/>
    <w:rsid w:val="00BA66A9"/>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3FE"/>
    <w:rsid w:val="00BD646E"/>
    <w:rsid w:val="00BD6B1E"/>
    <w:rsid w:val="00BD6D30"/>
    <w:rsid w:val="00BE0DF7"/>
    <w:rsid w:val="00BE104F"/>
    <w:rsid w:val="00BE17FD"/>
    <w:rsid w:val="00BE369D"/>
    <w:rsid w:val="00BE3996"/>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18AF"/>
    <w:rsid w:val="00C11BDC"/>
    <w:rsid w:val="00C12A9E"/>
    <w:rsid w:val="00C12C65"/>
    <w:rsid w:val="00C13242"/>
    <w:rsid w:val="00C13841"/>
    <w:rsid w:val="00C13D62"/>
    <w:rsid w:val="00C143FE"/>
    <w:rsid w:val="00C152A6"/>
    <w:rsid w:val="00C15521"/>
    <w:rsid w:val="00C156BF"/>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2CA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4E88"/>
    <w:rsid w:val="00C75644"/>
    <w:rsid w:val="00C76E97"/>
    <w:rsid w:val="00C77453"/>
    <w:rsid w:val="00C77F11"/>
    <w:rsid w:val="00C803BE"/>
    <w:rsid w:val="00C826B1"/>
    <w:rsid w:val="00C82916"/>
    <w:rsid w:val="00C84CF9"/>
    <w:rsid w:val="00C84DCA"/>
    <w:rsid w:val="00C851F9"/>
    <w:rsid w:val="00C85562"/>
    <w:rsid w:val="00C8563A"/>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227"/>
    <w:rsid w:val="00CC4775"/>
    <w:rsid w:val="00CC4BDA"/>
    <w:rsid w:val="00CC5106"/>
    <w:rsid w:val="00CC5795"/>
    <w:rsid w:val="00CC61F4"/>
    <w:rsid w:val="00CC7B7F"/>
    <w:rsid w:val="00CC7B82"/>
    <w:rsid w:val="00CC7FD7"/>
    <w:rsid w:val="00CD0DE1"/>
    <w:rsid w:val="00CD16DB"/>
    <w:rsid w:val="00CD2039"/>
    <w:rsid w:val="00CD3C4C"/>
    <w:rsid w:val="00CD429B"/>
    <w:rsid w:val="00CD4CF2"/>
    <w:rsid w:val="00CD539C"/>
    <w:rsid w:val="00CD5969"/>
    <w:rsid w:val="00CD6CAD"/>
    <w:rsid w:val="00CE2419"/>
    <w:rsid w:val="00CE2585"/>
    <w:rsid w:val="00CE45B4"/>
    <w:rsid w:val="00CE4DB1"/>
    <w:rsid w:val="00CE52A4"/>
    <w:rsid w:val="00CE6B4D"/>
    <w:rsid w:val="00CE6D3C"/>
    <w:rsid w:val="00CE6FDE"/>
    <w:rsid w:val="00CE75C3"/>
    <w:rsid w:val="00CE79F8"/>
    <w:rsid w:val="00CF00F4"/>
    <w:rsid w:val="00CF2AEB"/>
    <w:rsid w:val="00CF4B45"/>
    <w:rsid w:val="00CF51C1"/>
    <w:rsid w:val="00CF6A95"/>
    <w:rsid w:val="00D009A6"/>
    <w:rsid w:val="00D00D25"/>
    <w:rsid w:val="00D020A9"/>
    <w:rsid w:val="00D03A9E"/>
    <w:rsid w:val="00D04446"/>
    <w:rsid w:val="00D05838"/>
    <w:rsid w:val="00D06BD8"/>
    <w:rsid w:val="00D06E98"/>
    <w:rsid w:val="00D07943"/>
    <w:rsid w:val="00D13BAF"/>
    <w:rsid w:val="00D14407"/>
    <w:rsid w:val="00D14B25"/>
    <w:rsid w:val="00D201F1"/>
    <w:rsid w:val="00D20988"/>
    <w:rsid w:val="00D22C78"/>
    <w:rsid w:val="00D2402F"/>
    <w:rsid w:val="00D24876"/>
    <w:rsid w:val="00D252D6"/>
    <w:rsid w:val="00D2648C"/>
    <w:rsid w:val="00D271EE"/>
    <w:rsid w:val="00D300DD"/>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912"/>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2B5"/>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6093"/>
    <w:rsid w:val="00DF773E"/>
    <w:rsid w:val="00E010EF"/>
    <w:rsid w:val="00E017C2"/>
    <w:rsid w:val="00E0225B"/>
    <w:rsid w:val="00E02BFD"/>
    <w:rsid w:val="00E03321"/>
    <w:rsid w:val="00E03665"/>
    <w:rsid w:val="00E04818"/>
    <w:rsid w:val="00E04951"/>
    <w:rsid w:val="00E04962"/>
    <w:rsid w:val="00E05CC0"/>
    <w:rsid w:val="00E0623E"/>
    <w:rsid w:val="00E06984"/>
    <w:rsid w:val="00E06B55"/>
    <w:rsid w:val="00E0728E"/>
    <w:rsid w:val="00E10C07"/>
    <w:rsid w:val="00E11185"/>
    <w:rsid w:val="00E11AA0"/>
    <w:rsid w:val="00E130BF"/>
    <w:rsid w:val="00E14674"/>
    <w:rsid w:val="00E14B84"/>
    <w:rsid w:val="00E14FC6"/>
    <w:rsid w:val="00E1533A"/>
    <w:rsid w:val="00E15782"/>
    <w:rsid w:val="00E15A19"/>
    <w:rsid w:val="00E16BCA"/>
    <w:rsid w:val="00E211AB"/>
    <w:rsid w:val="00E2167A"/>
    <w:rsid w:val="00E218F9"/>
    <w:rsid w:val="00E222C2"/>
    <w:rsid w:val="00E22D2A"/>
    <w:rsid w:val="00E22F77"/>
    <w:rsid w:val="00E23A2D"/>
    <w:rsid w:val="00E23C98"/>
    <w:rsid w:val="00E241C6"/>
    <w:rsid w:val="00E25DED"/>
    <w:rsid w:val="00E260A9"/>
    <w:rsid w:val="00E261DD"/>
    <w:rsid w:val="00E2641E"/>
    <w:rsid w:val="00E265B5"/>
    <w:rsid w:val="00E265B6"/>
    <w:rsid w:val="00E27051"/>
    <w:rsid w:val="00E2769F"/>
    <w:rsid w:val="00E278E4"/>
    <w:rsid w:val="00E334C8"/>
    <w:rsid w:val="00E336E7"/>
    <w:rsid w:val="00E34CDF"/>
    <w:rsid w:val="00E34D98"/>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EEE"/>
    <w:rsid w:val="00E6042A"/>
    <w:rsid w:val="00E608C9"/>
    <w:rsid w:val="00E60B3D"/>
    <w:rsid w:val="00E60FD0"/>
    <w:rsid w:val="00E6106E"/>
    <w:rsid w:val="00E61742"/>
    <w:rsid w:val="00E61ED9"/>
    <w:rsid w:val="00E626CE"/>
    <w:rsid w:val="00E6369E"/>
    <w:rsid w:val="00E64663"/>
    <w:rsid w:val="00E64B18"/>
    <w:rsid w:val="00E67060"/>
    <w:rsid w:val="00E67874"/>
    <w:rsid w:val="00E678C2"/>
    <w:rsid w:val="00E679B9"/>
    <w:rsid w:val="00E67E05"/>
    <w:rsid w:val="00E67F78"/>
    <w:rsid w:val="00E70C96"/>
    <w:rsid w:val="00E7188F"/>
    <w:rsid w:val="00E71F03"/>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11B0"/>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360F"/>
    <w:rsid w:val="00EC40C9"/>
    <w:rsid w:val="00EC4BBB"/>
    <w:rsid w:val="00EC627D"/>
    <w:rsid w:val="00EC6AFD"/>
    <w:rsid w:val="00EC719F"/>
    <w:rsid w:val="00EC7232"/>
    <w:rsid w:val="00EC72C8"/>
    <w:rsid w:val="00EC79A6"/>
    <w:rsid w:val="00ED25DD"/>
    <w:rsid w:val="00ED2A68"/>
    <w:rsid w:val="00ED32C5"/>
    <w:rsid w:val="00ED4E27"/>
    <w:rsid w:val="00ED54C4"/>
    <w:rsid w:val="00ED5D93"/>
    <w:rsid w:val="00ED667D"/>
    <w:rsid w:val="00ED73EA"/>
    <w:rsid w:val="00ED7C88"/>
    <w:rsid w:val="00EE075A"/>
    <w:rsid w:val="00EE0820"/>
    <w:rsid w:val="00EE1886"/>
    <w:rsid w:val="00EE2C58"/>
    <w:rsid w:val="00EE4DF6"/>
    <w:rsid w:val="00EE51BB"/>
    <w:rsid w:val="00EE5F9A"/>
    <w:rsid w:val="00EE6850"/>
    <w:rsid w:val="00EF056D"/>
    <w:rsid w:val="00EF0CA4"/>
    <w:rsid w:val="00EF3D41"/>
    <w:rsid w:val="00EF478B"/>
    <w:rsid w:val="00EF5281"/>
    <w:rsid w:val="00EF5553"/>
    <w:rsid w:val="00F0034A"/>
    <w:rsid w:val="00F0256A"/>
    <w:rsid w:val="00F02F04"/>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660BD"/>
    <w:rsid w:val="00F710D9"/>
    <w:rsid w:val="00F714FE"/>
    <w:rsid w:val="00F71C88"/>
    <w:rsid w:val="00F725FF"/>
    <w:rsid w:val="00F733F3"/>
    <w:rsid w:val="00F73A37"/>
    <w:rsid w:val="00F73B23"/>
    <w:rsid w:val="00F73C52"/>
    <w:rsid w:val="00F7431C"/>
    <w:rsid w:val="00F74E4F"/>
    <w:rsid w:val="00F75048"/>
    <w:rsid w:val="00F75AA7"/>
    <w:rsid w:val="00F803CE"/>
    <w:rsid w:val="00F80E44"/>
    <w:rsid w:val="00F82667"/>
    <w:rsid w:val="00F82E4A"/>
    <w:rsid w:val="00F84228"/>
    <w:rsid w:val="00F84725"/>
    <w:rsid w:val="00F84800"/>
    <w:rsid w:val="00F85A50"/>
    <w:rsid w:val="00F86754"/>
    <w:rsid w:val="00F869CF"/>
    <w:rsid w:val="00F87A1F"/>
    <w:rsid w:val="00F91671"/>
    <w:rsid w:val="00F935C8"/>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1E94"/>
    <w:rsid w:val="00FB29D2"/>
    <w:rsid w:val="00FB5256"/>
    <w:rsid w:val="00FB5CD1"/>
    <w:rsid w:val="00FB6462"/>
    <w:rsid w:val="00FB6FF2"/>
    <w:rsid w:val="00FB7164"/>
    <w:rsid w:val="00FB7E49"/>
    <w:rsid w:val="00FC01E9"/>
    <w:rsid w:val="00FC0A00"/>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E71DE"/>
    <w:rsid w:val="00FF03FA"/>
    <w:rsid w:val="00FF206F"/>
    <w:rsid w:val="00FF2912"/>
    <w:rsid w:val="00FF3869"/>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BEBC1D91-738E-4EA9-8939-FDD788BA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uiPriority w:val="9"/>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uiPriority w:val="9"/>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uiPriority w:val="9"/>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uiPriority w:val="9"/>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2">
    <w:name w:val="Char Char Diagrama Diagrama Char Char2"/>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1">
    <w:name w:val="Diagrama Diagrama71"/>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uiPriority w:val="11"/>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1"/>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1">
    <w:name w:val="Char Char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1">
    <w:name w:val="Char51"/>
    <w:basedOn w:val="prastasis"/>
    <w:semiHidden/>
    <w:rsid w:val="00C53C0F"/>
    <w:pPr>
      <w:spacing w:after="160" w:line="240" w:lineRule="exact"/>
    </w:pPr>
    <w:rPr>
      <w:rFonts w:ascii="Verdana" w:eastAsia="Times New Roman" w:hAnsi="Verdana" w:cs="Verdana"/>
      <w:sz w:val="20"/>
      <w:szCs w:val="20"/>
    </w:rPr>
  </w:style>
  <w:style w:type="character" w:customStyle="1" w:styleId="Char171">
    <w:name w:val="Char171"/>
    <w:rsid w:val="00C53C0F"/>
    <w:rPr>
      <w:rFonts w:eastAsia="Calibri"/>
      <w:sz w:val="28"/>
      <w:lang w:val="lt-LT" w:eastAsia="lt-LT"/>
    </w:rPr>
  </w:style>
  <w:style w:type="character" w:customStyle="1" w:styleId="Char161">
    <w:name w:val="Char161"/>
    <w:rsid w:val="00C53C0F"/>
    <w:rPr>
      <w:rFonts w:eastAsia="Times New Roman"/>
      <w:szCs w:val="20"/>
      <w:lang w:val="lt-LT" w:eastAsia="lt-LT"/>
    </w:rPr>
  </w:style>
  <w:style w:type="character" w:customStyle="1" w:styleId="Char151">
    <w:name w:val="Char151"/>
    <w:rsid w:val="00C53C0F"/>
    <w:rPr>
      <w:rFonts w:eastAsia="Times New Roman"/>
      <w:szCs w:val="20"/>
      <w:lang w:val="lt-LT" w:eastAsia="lt-LT"/>
    </w:rPr>
  </w:style>
  <w:style w:type="character" w:customStyle="1" w:styleId="Char81">
    <w:name w:val="Char81"/>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1">
    <w:name w:val="Char Char Char Char Char Char Char Char Char Char Char Char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2">
    <w:name w:val="Diagrama Diagrama1 Char Char Diagrama Char Char2"/>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OpenSymbol" w:hAnsi="OpenSymbol"/>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1">
    <w:name w:val="Char Char Char1"/>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2">
    <w:name w:val="Char Char12"/>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
    <w:name w:val="Char Char2 Diagrama Diagrama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2">
    <w:name w:val="Char Char Char Char Char Char Char Char Char Char2"/>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1">
    <w:name w:val="Neapdorotas paminėjimas1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uiPriority w:val="11"/>
    <w:rsid w:val="00BC7921"/>
    <w:rPr>
      <w:rFonts w:eastAsiaTheme="minorEastAsia"/>
      <w:color w:val="5A5A5A" w:themeColor="text1" w:themeTint="A5"/>
      <w:spacing w:val="15"/>
    </w:rPr>
  </w:style>
  <w:style w:type="table" w:customStyle="1" w:styleId="Lentelstinklelis5">
    <w:name w:val="Lentelės tinklelis5"/>
    <w:basedOn w:val="prastojilentel"/>
    <w:next w:val="Lentelstinklelis"/>
    <w:uiPriority w:val="39"/>
    <w:rsid w:val="004351C5"/>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DF6093"/>
  </w:style>
  <w:style w:type="table" w:customStyle="1" w:styleId="Lentelstinklelis6">
    <w:name w:val="Lentelės tinklelis6"/>
    <w:basedOn w:val="prastojilentel"/>
    <w:next w:val="Lentelstinklelis"/>
    <w:uiPriority w:val="39"/>
    <w:rsid w:val="00DF6093"/>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pacing1pt">
    <w:name w:val="Body text (2) + Spacing 1 pt"/>
    <w:basedOn w:val="Bodytext2"/>
    <w:rsid w:val="00DF6093"/>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lt-LT" w:eastAsia="lt-LT" w:bidi="lt-LT"/>
    </w:rPr>
  </w:style>
  <w:style w:type="character" w:customStyle="1" w:styleId="Bodytext210ptBold">
    <w:name w:val="Body text (2) + 10 pt;Bold"/>
    <w:basedOn w:val="Bodytext2"/>
    <w:rsid w:val="00DF609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701467407">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805392541">
          <w:marLeft w:val="0"/>
          <w:marRight w:val="0"/>
          <w:marTop w:val="0"/>
          <w:marBottom w:val="0"/>
          <w:divBdr>
            <w:top w:val="none" w:sz="0" w:space="0" w:color="auto"/>
            <w:left w:val="none" w:sz="0" w:space="0" w:color="auto"/>
            <w:bottom w:val="none" w:sz="0" w:space="0" w:color="auto"/>
            <w:right w:val="none" w:sz="0" w:space="0" w:color="auto"/>
          </w:divBdr>
        </w:div>
        <w:div w:id="2044943594">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930433534">
                      <w:marLeft w:val="0"/>
                      <w:marRight w:val="0"/>
                      <w:marTop w:val="0"/>
                      <w:marBottom w:val="0"/>
                      <w:divBdr>
                        <w:top w:val="none" w:sz="0" w:space="0" w:color="auto"/>
                        <w:left w:val="none" w:sz="0" w:space="0" w:color="auto"/>
                        <w:bottom w:val="none" w:sz="0" w:space="0" w:color="auto"/>
                        <w:right w:val="none" w:sz="0" w:space="0" w:color="auto"/>
                      </w:divBdr>
                    </w:div>
                    <w:div w:id="11544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 w:id="1798378399">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407920665">
                  <w:marLeft w:val="0"/>
                  <w:marRight w:val="0"/>
                  <w:marTop w:val="0"/>
                  <w:marBottom w:val="0"/>
                  <w:divBdr>
                    <w:top w:val="none" w:sz="0" w:space="0" w:color="auto"/>
                    <w:left w:val="none" w:sz="0" w:space="0" w:color="auto"/>
                    <w:bottom w:val="none" w:sz="0" w:space="0" w:color="auto"/>
                    <w:right w:val="none" w:sz="0" w:space="0" w:color="auto"/>
                  </w:divBdr>
                  <w:divsChild>
                    <w:div w:id="340670083">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2143762830">
                      <w:marLeft w:val="0"/>
                      <w:marRight w:val="0"/>
                      <w:marTop w:val="0"/>
                      <w:marBottom w:val="0"/>
                      <w:divBdr>
                        <w:top w:val="none" w:sz="0" w:space="0" w:color="auto"/>
                        <w:left w:val="none" w:sz="0" w:space="0" w:color="auto"/>
                        <w:bottom w:val="none" w:sz="0" w:space="0" w:color="auto"/>
                        <w:right w:val="none" w:sz="0" w:space="0" w:color="auto"/>
                      </w:divBdr>
                    </w:div>
                  </w:divsChild>
                </w:div>
                <w:div w:id="1613707929">
                  <w:marLeft w:val="0"/>
                  <w:marRight w:val="0"/>
                  <w:marTop w:val="0"/>
                  <w:marBottom w:val="0"/>
                  <w:divBdr>
                    <w:top w:val="none" w:sz="0" w:space="0" w:color="auto"/>
                    <w:left w:val="none" w:sz="0" w:space="0" w:color="auto"/>
                    <w:bottom w:val="none" w:sz="0" w:space="0" w:color="auto"/>
                    <w:right w:val="none" w:sz="0" w:space="0" w:color="auto"/>
                  </w:divBdr>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39214550">
              <w:marLeft w:val="0"/>
              <w:marRight w:val="0"/>
              <w:marTop w:val="0"/>
              <w:marBottom w:val="0"/>
              <w:divBdr>
                <w:top w:val="none" w:sz="0" w:space="0" w:color="auto"/>
                <w:left w:val="none" w:sz="0" w:space="0" w:color="auto"/>
                <w:bottom w:val="none" w:sz="0" w:space="0" w:color="auto"/>
                <w:right w:val="none" w:sz="0" w:space="0" w:color="auto"/>
              </w:divBdr>
              <w:divsChild>
                <w:div w:id="289960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110057047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30569990">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15936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387533409">
                      <w:marLeft w:val="0"/>
                      <w:marRight w:val="0"/>
                      <w:marTop w:val="0"/>
                      <w:marBottom w:val="0"/>
                      <w:divBdr>
                        <w:top w:val="none" w:sz="0" w:space="0" w:color="auto"/>
                        <w:left w:val="none" w:sz="0" w:space="0" w:color="auto"/>
                        <w:bottom w:val="none" w:sz="0" w:space="0" w:color="auto"/>
                        <w:right w:val="none" w:sz="0" w:space="0" w:color="auto"/>
                      </w:divBdr>
                    </w:div>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47459777">
          <w:marLeft w:val="0"/>
          <w:marRight w:val="0"/>
          <w:marTop w:val="0"/>
          <w:marBottom w:val="0"/>
          <w:divBdr>
            <w:top w:val="none" w:sz="0" w:space="0" w:color="auto"/>
            <w:left w:val="none" w:sz="0" w:space="0" w:color="auto"/>
            <w:bottom w:val="none" w:sz="0" w:space="0" w:color="auto"/>
            <w:right w:val="none" w:sz="0" w:space="0" w:color="auto"/>
          </w:divBdr>
        </w:div>
        <w:div w:id="1247884792">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kataloga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das.rakauskas@trakai.lt" TargetMode="External"/><Relationship Id="rId24" Type="http://schemas.openxmlformats.org/officeDocument/2006/relationships/hyperlink" Target="mailto:aidas.rakauskas@trakai.lt"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48</Pages>
  <Words>79250</Words>
  <Characters>45174</Characters>
  <Application>Microsoft Office Word</Application>
  <DocSecurity>0</DocSecurity>
  <Lines>376</Lines>
  <Paragraphs>248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124176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25</cp:revision>
  <cp:lastPrinted>2026-03-18T09:42:00Z</cp:lastPrinted>
  <dcterms:created xsi:type="dcterms:W3CDTF">2026-03-18T11:30:00Z</dcterms:created>
  <dcterms:modified xsi:type="dcterms:W3CDTF">2026-03-19T13:43:00Z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