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0F45CA2F"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550E60">
        <w:rPr>
          <w:sz w:val="24"/>
          <w:szCs w:val="24"/>
        </w:rPr>
        <w:t>5</w:t>
      </w:r>
      <w:r w:rsidR="007A2FB3">
        <w:rPr>
          <w:sz w:val="24"/>
          <w:szCs w:val="24"/>
        </w:rPr>
        <w:t>-</w:t>
      </w:r>
      <w:r w:rsidR="00550E60">
        <w:rPr>
          <w:sz w:val="24"/>
          <w:szCs w:val="24"/>
        </w:rPr>
        <w:t>01</w:t>
      </w:r>
      <w:r w:rsidR="007A2FB3">
        <w:rPr>
          <w:sz w:val="24"/>
          <w:szCs w:val="24"/>
        </w:rPr>
        <w:t>-</w:t>
      </w:r>
      <w:r w:rsidR="00987084">
        <w:rPr>
          <w:sz w:val="24"/>
          <w:szCs w:val="24"/>
        </w:rPr>
        <w:t>07</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75307E27"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0E6D93">
        <w:rPr>
          <w:b/>
          <w:bCs/>
          <w:sz w:val="24"/>
          <w:szCs w:val="24"/>
        </w:rPr>
        <w:t>Ų</w:t>
      </w:r>
      <w:r w:rsidR="007A2FB3">
        <w:rPr>
          <w:b/>
          <w:bCs/>
          <w:sz w:val="24"/>
          <w:szCs w:val="24"/>
        </w:rPr>
        <w:t xml:space="preserve"> KLAUSIM</w:t>
      </w:r>
      <w:r w:rsidR="000E6D93">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1FB7E324" w:rsidR="00BF721F" w:rsidRPr="006A3780" w:rsidRDefault="00605251" w:rsidP="001E4F7C">
      <w:pPr>
        <w:ind w:firstLine="709"/>
        <w:rPr>
          <w:rFonts w:eastAsia="Times New Roman"/>
          <w:sz w:val="24"/>
          <w:szCs w:val="24"/>
          <w:bdr w:val="none" w:sz="0" w:space="0" w:color="auto"/>
          <w:lang w:eastAsia="lt-LT"/>
        </w:rPr>
      </w:pPr>
      <w:r w:rsidRPr="006A3780">
        <w:rPr>
          <w:sz w:val="24"/>
          <w:szCs w:val="24"/>
        </w:rPr>
        <w:t>Šiaulių apskaitos centr</w:t>
      </w:r>
      <w:r w:rsidR="00BF721F" w:rsidRPr="006A3780">
        <w:rPr>
          <w:sz w:val="24"/>
          <w:szCs w:val="24"/>
        </w:rPr>
        <w:t xml:space="preserve">as </w:t>
      </w:r>
      <w:r w:rsidRPr="006A3780">
        <w:rPr>
          <w:sz w:val="24"/>
          <w:szCs w:val="24"/>
        </w:rPr>
        <w:t xml:space="preserve"> vykd</w:t>
      </w:r>
      <w:r w:rsidR="00BF721F" w:rsidRPr="006A3780">
        <w:rPr>
          <w:sz w:val="24"/>
          <w:szCs w:val="24"/>
        </w:rPr>
        <w:t>o</w:t>
      </w:r>
      <w:r w:rsidRPr="006A3780">
        <w:rPr>
          <w:sz w:val="24"/>
          <w:szCs w:val="24"/>
        </w:rPr>
        <w:t xml:space="preserve"> </w:t>
      </w:r>
      <w:r w:rsidR="00C65B07" w:rsidRPr="006A3780">
        <w:rPr>
          <w:rFonts w:eastAsia="Times New Roman"/>
          <w:sz w:val="24"/>
          <w:szCs w:val="24"/>
          <w:bdr w:val="none" w:sz="0" w:space="0" w:color="auto"/>
          <w:lang w:eastAsia="lt-LT"/>
        </w:rPr>
        <w:t>pirkimo</w:t>
      </w:r>
      <w:r w:rsidR="00AA47C8" w:rsidRPr="006A3780">
        <w:rPr>
          <w:rFonts w:eastAsia="Times New Roman"/>
          <w:sz w:val="24"/>
          <w:szCs w:val="24"/>
          <w:bdr w:val="none" w:sz="0" w:space="0" w:color="auto"/>
          <w:lang w:eastAsia="lt-LT"/>
        </w:rPr>
        <w:t xml:space="preserve"> </w:t>
      </w:r>
      <w:r w:rsidR="00AA47C8" w:rsidRPr="006A3780">
        <w:rPr>
          <w:i/>
          <w:iCs/>
          <w:sz w:val="24"/>
          <w:szCs w:val="24"/>
        </w:rPr>
        <w:t>„</w:t>
      </w:r>
      <w:proofErr w:type="spellStart"/>
      <w:r w:rsidR="00550E60" w:rsidRPr="006A3780">
        <w:rPr>
          <w:i/>
          <w:iCs/>
          <w:sz w:val="24"/>
          <w:szCs w:val="24"/>
          <w:lang w:val="en-US"/>
        </w:rPr>
        <w:t>Baldai</w:t>
      </w:r>
      <w:proofErr w:type="spellEnd"/>
      <w:r w:rsidR="00550E60" w:rsidRPr="006A3780">
        <w:rPr>
          <w:i/>
          <w:iCs/>
          <w:sz w:val="24"/>
          <w:szCs w:val="24"/>
          <w:lang w:val="en-US"/>
        </w:rPr>
        <w:t xml:space="preserve"> TŪM</w:t>
      </w:r>
      <w:r w:rsidR="00AA47C8" w:rsidRPr="006A3780">
        <w:rPr>
          <w:i/>
          <w:iCs/>
          <w:sz w:val="24"/>
          <w:szCs w:val="24"/>
          <w:lang w:val="en-US"/>
        </w:rPr>
        <w:t>”</w:t>
      </w:r>
      <w:r w:rsidR="00AA47C8" w:rsidRPr="006A3780">
        <w:rPr>
          <w:b/>
          <w:bCs/>
          <w:sz w:val="24"/>
          <w:szCs w:val="24"/>
          <w:lang w:val="en-US"/>
        </w:rPr>
        <w:t xml:space="preserve"> </w:t>
      </w:r>
      <w:r w:rsidR="00AA47C8" w:rsidRPr="006A3780">
        <w:rPr>
          <w:sz w:val="24"/>
          <w:szCs w:val="24"/>
        </w:rPr>
        <w:t xml:space="preserve">(CVP IS pirkimo Nr. </w:t>
      </w:r>
      <w:r w:rsidR="006A3780" w:rsidRPr="006A3780">
        <w:rPr>
          <w:sz w:val="24"/>
          <w:szCs w:val="24"/>
        </w:rPr>
        <w:t>576878</w:t>
      </w:r>
      <w:r w:rsidR="00AA47C8" w:rsidRPr="006A3780">
        <w:rPr>
          <w:sz w:val="24"/>
          <w:szCs w:val="24"/>
        </w:rPr>
        <w:t>)</w:t>
      </w:r>
      <w:r w:rsidR="008A1FB7">
        <w:rPr>
          <w:sz w:val="24"/>
          <w:szCs w:val="24"/>
        </w:rPr>
        <w:t xml:space="preserve"> </w:t>
      </w:r>
      <w:r w:rsidR="00AA47C8" w:rsidRPr="006A3780">
        <w:rPr>
          <w:sz w:val="24"/>
          <w:szCs w:val="24"/>
        </w:rPr>
        <w:t>procedūras.</w:t>
      </w:r>
    </w:p>
    <w:p w14:paraId="34490269" w14:textId="048C5516" w:rsidR="005D3091" w:rsidRDefault="003C5EFB" w:rsidP="003C5EFB">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gauti tiekėj</w:t>
      </w:r>
      <w:r w:rsidR="00986EE3">
        <w:rPr>
          <w:sz w:val="24"/>
          <w:szCs w:val="24"/>
        </w:rPr>
        <w:t>ų</w:t>
      </w:r>
      <w:r w:rsidRPr="003C5EFB">
        <w:rPr>
          <w:sz w:val="24"/>
          <w:szCs w:val="24"/>
        </w:rPr>
        <w:t xml:space="preserve"> klausimai. Vadovaujantis pirkimo sąlygų </w:t>
      </w:r>
      <w:r w:rsidR="00986EE3">
        <w:rPr>
          <w:sz w:val="24"/>
          <w:szCs w:val="24"/>
        </w:rPr>
        <w:t>1</w:t>
      </w:r>
      <w:r w:rsidR="00F91DA5">
        <w:rPr>
          <w:sz w:val="24"/>
          <w:szCs w:val="24"/>
        </w:rPr>
        <w:t>0</w:t>
      </w:r>
      <w:r w:rsidRPr="003C5EFB">
        <w:rPr>
          <w:sz w:val="24"/>
          <w:szCs w:val="24"/>
        </w:rPr>
        <w:t xml:space="preserve"> sk. perkančioji organizacija atsako į pateiktus klausimus:</w:t>
      </w:r>
    </w:p>
    <w:p w14:paraId="319DDD96" w14:textId="77777777" w:rsidR="003C5EFB" w:rsidRPr="007A2FB3" w:rsidRDefault="003C5EFB" w:rsidP="005D3091">
      <w:pPr>
        <w:rPr>
          <w:b/>
          <w:bCs/>
          <w:sz w:val="24"/>
          <w:szCs w:val="24"/>
        </w:rPr>
      </w:pPr>
    </w:p>
    <w:p w14:paraId="6DAC04BA" w14:textId="77777777" w:rsidR="004B2617" w:rsidRDefault="000E6D93" w:rsidP="004B2617">
      <w:pPr>
        <w:pStyle w:val="prastasiniatinklio"/>
        <w:shd w:val="clear" w:color="auto" w:fill="FFFFFF"/>
        <w:spacing w:before="0" w:beforeAutospacing="0" w:after="0" w:afterAutospacing="0"/>
        <w:ind w:firstLine="709"/>
        <w:jc w:val="both"/>
        <w:rPr>
          <w:i/>
          <w:iCs/>
        </w:rPr>
      </w:pPr>
      <w:r>
        <w:rPr>
          <w:b/>
          <w:bCs/>
        </w:rPr>
        <w:t xml:space="preserve">1. </w:t>
      </w:r>
      <w:r w:rsidR="00535673" w:rsidRPr="007A2FB3">
        <w:rPr>
          <w:b/>
          <w:bCs/>
        </w:rPr>
        <w:t>Klausimas.</w:t>
      </w:r>
      <w:r w:rsidR="00C11BB1">
        <w:t xml:space="preserve"> </w:t>
      </w:r>
      <w:r w:rsidR="00535673" w:rsidRPr="007A2FB3">
        <w:rPr>
          <w:i/>
          <w:iCs/>
        </w:rPr>
        <w:t>„</w:t>
      </w:r>
      <w:r w:rsidR="004B2617" w:rsidRPr="004B2617">
        <w:rPr>
          <w:i/>
          <w:iCs/>
        </w:rPr>
        <w:t>Norėjau pasiteirauti dėl antros dalies balansinių kėdžių.</w:t>
      </w:r>
      <w:r w:rsidR="004B2617">
        <w:rPr>
          <w:i/>
          <w:iCs/>
        </w:rPr>
        <w:t xml:space="preserve"> </w:t>
      </w:r>
    </w:p>
    <w:p w14:paraId="42907D8C" w14:textId="7298DEE6" w:rsidR="004B2617" w:rsidRDefault="004B2617" w:rsidP="004B2617">
      <w:pPr>
        <w:pStyle w:val="prastasiniatinklio"/>
        <w:shd w:val="clear" w:color="auto" w:fill="FFFFFF"/>
        <w:spacing w:before="0" w:beforeAutospacing="0" w:after="0" w:afterAutospacing="0"/>
        <w:ind w:firstLine="709"/>
        <w:jc w:val="both"/>
        <w:rPr>
          <w:i/>
          <w:iCs/>
        </w:rPr>
      </w:pPr>
      <w:r w:rsidRPr="004B2617">
        <w:rPr>
          <w:i/>
          <w:iCs/>
        </w:rPr>
        <w:t>Aprašyme nurodytos kėdės gamintojas negamina 60-64 cm(pridėjau -+ 2cm paklaidą) aukščio balansinių kėdžių banguota forma.</w:t>
      </w:r>
    </w:p>
    <w:p w14:paraId="5FEF3F7E" w14:textId="3635A1E4" w:rsidR="004B2617" w:rsidRPr="004B2617" w:rsidRDefault="004B2617" w:rsidP="004B2617">
      <w:pPr>
        <w:pStyle w:val="prastasiniatinklio"/>
        <w:shd w:val="clear" w:color="auto" w:fill="FFFFFF"/>
        <w:spacing w:before="0" w:beforeAutospacing="0" w:after="0" w:afterAutospacing="0"/>
        <w:ind w:firstLine="709"/>
        <w:jc w:val="both"/>
        <w:rPr>
          <w:i/>
          <w:iCs/>
        </w:rPr>
      </w:pPr>
      <w:r w:rsidRPr="004B2617">
        <w:rPr>
          <w:i/>
          <w:iCs/>
        </w:rPr>
        <w:t>Gamintojas turi tokio aukščio kėdes.</w:t>
      </w:r>
    </w:p>
    <w:p w14:paraId="7863BA08" w14:textId="77777777" w:rsidR="004B2617" w:rsidRPr="004B2617" w:rsidRDefault="004B2617" w:rsidP="004B2617">
      <w:pPr>
        <w:pStyle w:val="prastasiniatinklio"/>
        <w:shd w:val="clear" w:color="auto" w:fill="FFFFFF"/>
        <w:spacing w:before="0" w:beforeAutospacing="0" w:after="0" w:afterAutospacing="0"/>
        <w:ind w:firstLine="709"/>
        <w:jc w:val="both"/>
        <w:rPr>
          <w:i/>
          <w:iCs/>
        </w:rPr>
      </w:pPr>
      <w:r w:rsidRPr="004B2617">
        <w:rPr>
          <w:i/>
          <w:iCs/>
        </w:rPr>
        <w:t>H 31cm;</w:t>
      </w:r>
    </w:p>
    <w:p w14:paraId="24E4CF60" w14:textId="77777777" w:rsidR="004B2617" w:rsidRPr="004B2617" w:rsidRDefault="004B2617" w:rsidP="004B2617">
      <w:pPr>
        <w:pStyle w:val="prastasiniatinklio"/>
        <w:shd w:val="clear" w:color="auto" w:fill="FFFFFF"/>
        <w:spacing w:before="0" w:beforeAutospacing="0" w:after="0" w:afterAutospacing="0"/>
        <w:ind w:firstLine="709"/>
        <w:jc w:val="both"/>
        <w:rPr>
          <w:i/>
          <w:iCs/>
        </w:rPr>
      </w:pPr>
      <w:r w:rsidRPr="004B2617">
        <w:rPr>
          <w:i/>
          <w:iCs/>
        </w:rPr>
        <w:t>H 37cm;</w:t>
      </w:r>
    </w:p>
    <w:p w14:paraId="78F4631F" w14:textId="77777777" w:rsidR="004B2617" w:rsidRPr="004B2617" w:rsidRDefault="004B2617" w:rsidP="004B2617">
      <w:pPr>
        <w:pStyle w:val="prastasiniatinklio"/>
        <w:shd w:val="clear" w:color="auto" w:fill="FFFFFF"/>
        <w:spacing w:before="0" w:beforeAutospacing="0" w:after="0" w:afterAutospacing="0"/>
        <w:ind w:firstLine="709"/>
        <w:jc w:val="both"/>
        <w:rPr>
          <w:i/>
          <w:iCs/>
        </w:rPr>
      </w:pPr>
      <w:r w:rsidRPr="004B2617">
        <w:rPr>
          <w:i/>
          <w:iCs/>
        </w:rPr>
        <w:t>H 45cm;</w:t>
      </w:r>
    </w:p>
    <w:p w14:paraId="528BA6E1" w14:textId="77777777" w:rsidR="004B2617" w:rsidRPr="004B2617" w:rsidRDefault="004B2617" w:rsidP="004B2617">
      <w:pPr>
        <w:pStyle w:val="prastasiniatinklio"/>
        <w:shd w:val="clear" w:color="auto" w:fill="FFFFFF"/>
        <w:spacing w:before="0" w:beforeAutospacing="0" w:after="0" w:afterAutospacing="0"/>
        <w:ind w:firstLine="709"/>
        <w:jc w:val="both"/>
        <w:rPr>
          <w:i/>
          <w:iCs/>
        </w:rPr>
      </w:pPr>
      <w:r w:rsidRPr="004B2617">
        <w:rPr>
          <w:i/>
          <w:iCs/>
        </w:rPr>
        <w:t>H 52cm.</w:t>
      </w:r>
    </w:p>
    <w:p w14:paraId="22934109" w14:textId="528DE113" w:rsidR="00C21C60" w:rsidRPr="007A2FB3" w:rsidRDefault="004B2617" w:rsidP="004B2617">
      <w:pPr>
        <w:pStyle w:val="prastasiniatinklio"/>
        <w:shd w:val="clear" w:color="auto" w:fill="FFFFFF"/>
        <w:spacing w:before="0" w:beforeAutospacing="0" w:after="0" w:afterAutospacing="0"/>
        <w:ind w:firstLine="709"/>
        <w:jc w:val="both"/>
        <w:rPr>
          <w:i/>
          <w:iCs/>
        </w:rPr>
      </w:pPr>
      <w:r w:rsidRPr="004B2617">
        <w:rPr>
          <w:i/>
          <w:iCs/>
        </w:rPr>
        <w:t>Gal galite 62cm pakeisti į 52cm?</w:t>
      </w:r>
    </w:p>
    <w:p w14:paraId="6599599D" w14:textId="77777777" w:rsidR="00535673" w:rsidRPr="007A2FB3" w:rsidRDefault="00535673" w:rsidP="00535673">
      <w:pPr>
        <w:pStyle w:val="prastasiniatinklio"/>
        <w:shd w:val="clear" w:color="auto" w:fill="FFFFFF"/>
        <w:spacing w:before="0" w:beforeAutospacing="0" w:after="0" w:afterAutospacing="0"/>
        <w:ind w:firstLine="709"/>
        <w:jc w:val="both"/>
        <w:rPr>
          <w:i/>
          <w:iCs/>
        </w:rPr>
      </w:pPr>
    </w:p>
    <w:p w14:paraId="44608B21" w14:textId="151350A8" w:rsidR="00A25571" w:rsidRPr="00C11BB1" w:rsidRDefault="00535673" w:rsidP="001B478F">
      <w:pPr>
        <w:ind w:firstLine="709"/>
        <w:rPr>
          <w:bCs/>
          <w:sz w:val="24"/>
          <w:szCs w:val="24"/>
        </w:rPr>
      </w:pPr>
      <w:r w:rsidRPr="007A2FB3">
        <w:rPr>
          <w:b/>
          <w:bCs/>
          <w:sz w:val="24"/>
          <w:szCs w:val="24"/>
        </w:rPr>
        <w:t>Atsakymas.</w:t>
      </w:r>
      <w:r w:rsidR="00A25571">
        <w:rPr>
          <w:b/>
          <w:bCs/>
          <w:sz w:val="24"/>
          <w:szCs w:val="24"/>
        </w:rPr>
        <w:t xml:space="preserve"> </w:t>
      </w:r>
      <w:r w:rsidR="00AF274D" w:rsidRPr="00AF274D">
        <w:rPr>
          <w:bCs/>
          <w:sz w:val="24"/>
          <w:szCs w:val="24"/>
        </w:rPr>
        <w:t>Kaip alternatyva 62 cm aukščio kėdei gali būti siūloma reguliuojamo aukščio kėdė. Banguota forma reikalinga, kad kėdę būtų  patogu paimti ir pernešti.</w:t>
      </w:r>
      <w:r w:rsidR="00AF274D" w:rsidRPr="0087314F">
        <w:rPr>
          <w:bCs/>
        </w:rPr>
        <w:t> </w:t>
      </w:r>
    </w:p>
    <w:p w14:paraId="4DE54E8C" w14:textId="77777777" w:rsidR="000E6D93" w:rsidRDefault="000E6D93" w:rsidP="00D16A3A">
      <w:pPr>
        <w:ind w:firstLine="709"/>
        <w:rPr>
          <w:sz w:val="24"/>
          <w:szCs w:val="24"/>
        </w:rPr>
      </w:pPr>
    </w:p>
    <w:p w14:paraId="14A5A328" w14:textId="77777777" w:rsidR="006F2D4C" w:rsidRPr="006F2D4C" w:rsidRDefault="000E6D93" w:rsidP="004B2617">
      <w:pPr>
        <w:ind w:firstLine="709"/>
        <w:rPr>
          <w:i/>
          <w:iCs/>
          <w:sz w:val="24"/>
          <w:szCs w:val="24"/>
        </w:rPr>
      </w:pPr>
      <w:r w:rsidRPr="000E6D93">
        <w:rPr>
          <w:b/>
          <w:bCs/>
          <w:sz w:val="24"/>
          <w:szCs w:val="24"/>
        </w:rPr>
        <w:t>2. Klausimas.</w:t>
      </w:r>
      <w:r>
        <w:rPr>
          <w:sz w:val="24"/>
          <w:szCs w:val="24"/>
        </w:rPr>
        <w:t xml:space="preserve"> „</w:t>
      </w:r>
      <w:r w:rsidR="006F2D4C" w:rsidRPr="006F2D4C">
        <w:rPr>
          <w:i/>
          <w:iCs/>
          <w:sz w:val="24"/>
          <w:szCs w:val="24"/>
        </w:rPr>
        <w:t>Vadovaudamiesi Viešųjų pirkimų įstatymo 37 straipsnio 3 dalimi prašome praplėsti "Mokyklinių baldų" reikalaujamą charakteristiką taip padidinant galimybę tiekėjams dalyvauti skelbiamame konkurse.</w:t>
      </w:r>
    </w:p>
    <w:p w14:paraId="3170EE2E" w14:textId="77777777" w:rsidR="006F2D4C" w:rsidRPr="006F2D4C" w:rsidRDefault="006F2D4C" w:rsidP="004B2617">
      <w:pPr>
        <w:ind w:firstLine="709"/>
        <w:rPr>
          <w:i/>
          <w:iCs/>
          <w:sz w:val="24"/>
          <w:szCs w:val="24"/>
        </w:rPr>
      </w:pPr>
      <w:r w:rsidRPr="006F2D4C">
        <w:rPr>
          <w:i/>
          <w:iCs/>
          <w:sz w:val="24"/>
          <w:szCs w:val="24"/>
        </w:rPr>
        <w:t>Prašome:</w:t>
      </w:r>
    </w:p>
    <w:p w14:paraId="4483F5E9" w14:textId="2A5B7FC8" w:rsidR="00497D45" w:rsidRPr="006F2D4C" w:rsidRDefault="006F2D4C" w:rsidP="0063725D">
      <w:pPr>
        <w:ind w:firstLine="709"/>
        <w:rPr>
          <w:i/>
          <w:iCs/>
          <w:sz w:val="24"/>
          <w:szCs w:val="24"/>
        </w:rPr>
      </w:pPr>
      <w:r w:rsidRPr="006F2D4C">
        <w:rPr>
          <w:i/>
          <w:iCs/>
          <w:sz w:val="24"/>
          <w:szCs w:val="24"/>
        </w:rPr>
        <w:t>1 dalis. Mokykliniai baldai</w:t>
      </w:r>
    </w:p>
    <w:p w14:paraId="0BA2F6A2" w14:textId="77777777" w:rsidR="006F2D4C" w:rsidRPr="006F2D4C" w:rsidRDefault="006F2D4C" w:rsidP="004B2617">
      <w:pPr>
        <w:ind w:firstLine="709"/>
        <w:rPr>
          <w:i/>
          <w:iCs/>
          <w:sz w:val="24"/>
          <w:szCs w:val="24"/>
        </w:rPr>
      </w:pPr>
      <w:r w:rsidRPr="006F2D4C">
        <w:rPr>
          <w:i/>
          <w:iCs/>
          <w:sz w:val="24"/>
          <w:szCs w:val="24"/>
        </w:rPr>
        <w:t>2. Mokinio stalas reguliuojamo aukščio (vienvietis)</w:t>
      </w:r>
    </w:p>
    <w:p w14:paraId="05DC63CC" w14:textId="77777777" w:rsidR="006F2D4C" w:rsidRPr="006F2D4C" w:rsidRDefault="006F2D4C" w:rsidP="004B2617">
      <w:pPr>
        <w:ind w:firstLine="709"/>
        <w:rPr>
          <w:i/>
          <w:iCs/>
          <w:sz w:val="24"/>
          <w:szCs w:val="24"/>
        </w:rPr>
      </w:pPr>
      <w:r w:rsidRPr="006F2D4C">
        <w:rPr>
          <w:i/>
          <w:iCs/>
          <w:sz w:val="24"/>
          <w:szCs w:val="24"/>
        </w:rPr>
        <w:t>Stalviršis stačiakampio formos, ilgis 700 mm (±20 mm), plotis 500 mm (±20 mm), plokštės storis 12 mm (±2 mm).</w:t>
      </w:r>
    </w:p>
    <w:p w14:paraId="72ED2C66" w14:textId="77777777" w:rsidR="006F2D4C" w:rsidRPr="006F2D4C" w:rsidRDefault="006F2D4C" w:rsidP="004B2617">
      <w:pPr>
        <w:ind w:firstLine="709"/>
        <w:rPr>
          <w:i/>
          <w:iCs/>
          <w:sz w:val="24"/>
          <w:szCs w:val="24"/>
        </w:rPr>
      </w:pPr>
      <w:r w:rsidRPr="006F2D4C">
        <w:rPr>
          <w:i/>
          <w:iCs/>
          <w:sz w:val="24"/>
          <w:szCs w:val="24"/>
        </w:rPr>
        <w:t>Praplėsti reikalavimą ir pakeisti:</w:t>
      </w:r>
    </w:p>
    <w:p w14:paraId="0FCD341A" w14:textId="77777777" w:rsidR="006F2D4C" w:rsidRPr="006F2D4C" w:rsidRDefault="006F2D4C" w:rsidP="004B2617">
      <w:pPr>
        <w:ind w:firstLine="709"/>
        <w:rPr>
          <w:i/>
          <w:iCs/>
          <w:sz w:val="24"/>
          <w:szCs w:val="24"/>
        </w:rPr>
      </w:pPr>
      <w:r w:rsidRPr="006F2D4C">
        <w:rPr>
          <w:i/>
          <w:iCs/>
          <w:sz w:val="24"/>
          <w:szCs w:val="24"/>
        </w:rPr>
        <w:t>"Stalviršis stačiakampio formos, ilgis 700 mm (±20 mm), plotis 500 mm (±20 mm), plokštės storis intervale 12-18 mm.</w:t>
      </w:r>
    </w:p>
    <w:p w14:paraId="4E54846A" w14:textId="77777777" w:rsidR="006F2D4C" w:rsidRPr="006F2D4C" w:rsidRDefault="006F2D4C" w:rsidP="004B2617">
      <w:pPr>
        <w:ind w:firstLine="709"/>
        <w:rPr>
          <w:i/>
          <w:iCs/>
          <w:sz w:val="24"/>
          <w:szCs w:val="24"/>
        </w:rPr>
      </w:pPr>
      <w:r w:rsidRPr="006F2D4C">
        <w:rPr>
          <w:i/>
          <w:iCs/>
          <w:sz w:val="24"/>
          <w:szCs w:val="24"/>
        </w:rPr>
        <w:t>3. Mokinio stalas nereguliuojamo aukščio (vienvietis)</w:t>
      </w:r>
    </w:p>
    <w:p w14:paraId="1B68AE7A" w14:textId="77777777" w:rsidR="006F2D4C" w:rsidRPr="006F2D4C" w:rsidRDefault="006F2D4C" w:rsidP="004B2617">
      <w:pPr>
        <w:ind w:firstLine="709"/>
        <w:rPr>
          <w:i/>
          <w:iCs/>
          <w:sz w:val="24"/>
          <w:szCs w:val="24"/>
        </w:rPr>
      </w:pPr>
      <w:r w:rsidRPr="006F2D4C">
        <w:rPr>
          <w:i/>
          <w:iCs/>
          <w:sz w:val="24"/>
          <w:szCs w:val="24"/>
        </w:rPr>
        <w:t>Stalviršis stačiakampio formos, ilgis 700 mm (±20 mm), plotis 500 mm (±20 mm), plokštės storis 12 mm (±2 mm). Kampai užapvalinti. Stalviršis be griovelio rašikliui.</w:t>
      </w:r>
    </w:p>
    <w:p w14:paraId="19FA3B3D" w14:textId="77777777" w:rsidR="006F2D4C" w:rsidRPr="006F2D4C" w:rsidRDefault="006F2D4C" w:rsidP="004B2617">
      <w:pPr>
        <w:ind w:firstLine="709"/>
        <w:rPr>
          <w:i/>
          <w:iCs/>
          <w:sz w:val="24"/>
          <w:szCs w:val="24"/>
        </w:rPr>
      </w:pPr>
      <w:r w:rsidRPr="006F2D4C">
        <w:rPr>
          <w:i/>
          <w:iCs/>
          <w:sz w:val="24"/>
          <w:szCs w:val="24"/>
        </w:rPr>
        <w:t>Praplėsti reikalavimą ir pakeisti:</w:t>
      </w:r>
    </w:p>
    <w:p w14:paraId="24E56008" w14:textId="2FBF607D" w:rsidR="000E6D93" w:rsidRDefault="006F2D4C" w:rsidP="004B2617">
      <w:pPr>
        <w:ind w:firstLine="709"/>
        <w:rPr>
          <w:sz w:val="24"/>
          <w:szCs w:val="24"/>
        </w:rPr>
      </w:pPr>
      <w:r w:rsidRPr="006F2D4C">
        <w:rPr>
          <w:i/>
          <w:iCs/>
          <w:sz w:val="24"/>
          <w:szCs w:val="24"/>
        </w:rPr>
        <w:t>"Stalviršis stačiakampio formos, ilgis 700 mm (±20 mm), plotis 500 mm (±20 mm), plokštės storis intervale 12-18 mm.) Kampai užapvalinti. Stalviršis be griovelio rašikliui.</w:t>
      </w:r>
      <w:r w:rsidR="000E6D93">
        <w:rPr>
          <w:sz w:val="24"/>
          <w:szCs w:val="24"/>
        </w:rPr>
        <w:t>“</w:t>
      </w:r>
    </w:p>
    <w:p w14:paraId="74617082" w14:textId="77777777" w:rsidR="000E6D93" w:rsidRDefault="000E6D93" w:rsidP="00D16A3A">
      <w:pPr>
        <w:ind w:firstLine="709"/>
        <w:rPr>
          <w:sz w:val="24"/>
          <w:szCs w:val="24"/>
        </w:rPr>
      </w:pPr>
    </w:p>
    <w:p w14:paraId="3AA9B738" w14:textId="02EE790C" w:rsidR="000E6D93" w:rsidRDefault="000E6D93" w:rsidP="00D16A3A">
      <w:pPr>
        <w:ind w:firstLine="709"/>
        <w:rPr>
          <w:sz w:val="24"/>
          <w:szCs w:val="24"/>
        </w:rPr>
      </w:pPr>
      <w:r w:rsidRPr="000E6D93">
        <w:rPr>
          <w:b/>
          <w:bCs/>
          <w:sz w:val="24"/>
          <w:szCs w:val="24"/>
        </w:rPr>
        <w:t>Atsakymas.</w:t>
      </w:r>
      <w:r w:rsidR="003C5EFB">
        <w:rPr>
          <w:b/>
          <w:bCs/>
          <w:sz w:val="24"/>
          <w:szCs w:val="24"/>
        </w:rPr>
        <w:t xml:space="preserve"> </w:t>
      </w:r>
      <w:r w:rsidR="00326E87" w:rsidRPr="00201564">
        <w:rPr>
          <w:sz w:val="24"/>
          <w:szCs w:val="24"/>
        </w:rPr>
        <w:t>Techninėje specifikacijoje nurodytas stalviršio plokštės storis buvo pasirinktas tikslingai, kad bendras stalo svoris būtų kuo mažesnis. Kad pradinių klasių mokiniai patys galėtų persinešti stalus darbui grupėse ir pan. Perkančiosios organizacijos sprendimu techninė specifikacija nebus keičiama.</w:t>
      </w:r>
    </w:p>
    <w:p w14:paraId="06B313AB" w14:textId="77777777" w:rsidR="008A3AAD" w:rsidRPr="0000154C" w:rsidRDefault="008A3AAD" w:rsidP="001E4F7C">
      <w:pPr>
        <w:rPr>
          <w:sz w:val="24"/>
          <w:szCs w:val="24"/>
        </w:rPr>
      </w:pPr>
    </w:p>
    <w:p w14:paraId="5D777872" w14:textId="7BB7B21E" w:rsidR="007A2FB3" w:rsidRDefault="00605251" w:rsidP="00A25571">
      <w:pPr>
        <w:ind w:firstLine="567"/>
        <w:rPr>
          <w:sz w:val="24"/>
          <w:szCs w:val="24"/>
        </w:rPr>
      </w:pPr>
      <w:r w:rsidRPr="0000154C">
        <w:rPr>
          <w:sz w:val="24"/>
          <w:szCs w:val="24"/>
        </w:rPr>
        <w:t>Šis raštas bus siunčiamas visiems prie pirkimo prisijungusiems tiekėjams.</w:t>
      </w:r>
    </w:p>
    <w:p w14:paraId="36D142EA" w14:textId="77777777" w:rsidR="005A6E06" w:rsidRPr="0000154C" w:rsidRDefault="005A6E06" w:rsidP="003E0323">
      <w:pPr>
        <w:ind w:firstLine="567"/>
        <w:rPr>
          <w:sz w:val="24"/>
          <w:szCs w:val="24"/>
        </w:rPr>
      </w:pPr>
    </w:p>
    <w:p w14:paraId="196C2450" w14:textId="51391864" w:rsidR="00A12BEE" w:rsidRDefault="003C5EFB" w:rsidP="00A25571">
      <w:pPr>
        <w:ind w:firstLine="567"/>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5968916F" w14:textId="77777777" w:rsidR="003B7312" w:rsidRPr="0000154C" w:rsidRDefault="003B7312" w:rsidP="00786100">
      <w:pPr>
        <w:rPr>
          <w:sz w:val="24"/>
          <w:szCs w:val="24"/>
        </w:rPr>
      </w:pPr>
    </w:p>
    <w:p w14:paraId="305D60D6" w14:textId="27691ED1" w:rsidR="003D649F"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6BE1D036" w14:textId="77777777" w:rsidR="003B7312" w:rsidRDefault="003B7312" w:rsidP="001E4F7C">
      <w:pPr>
        <w:rPr>
          <w:sz w:val="24"/>
          <w:szCs w:val="24"/>
        </w:rPr>
      </w:pPr>
    </w:p>
    <w:p w14:paraId="41C06A51" w14:textId="77777777" w:rsidR="00326E87" w:rsidRDefault="00326E87" w:rsidP="001E4F7C">
      <w:pPr>
        <w:rPr>
          <w:sz w:val="24"/>
          <w:szCs w:val="24"/>
        </w:rPr>
      </w:pPr>
    </w:p>
    <w:p w14:paraId="01AF7B24" w14:textId="77777777" w:rsidR="00E350B5" w:rsidRPr="00046A9E" w:rsidRDefault="00E350B5" w:rsidP="00E350B5">
      <w:pPr>
        <w:rPr>
          <w:sz w:val="20"/>
        </w:rPr>
      </w:pPr>
      <w:r w:rsidRPr="0097691C">
        <w:rPr>
          <w:sz w:val="20"/>
        </w:rPr>
        <w:t xml:space="preserve">Šis raštas siunčiamas tik CVP IS susirašinėjimo </w:t>
      </w:r>
      <w:r w:rsidRPr="00046A9E">
        <w:rPr>
          <w:sz w:val="20"/>
        </w:rPr>
        <w:t>priemonėmis.</w:t>
      </w:r>
    </w:p>
    <w:p w14:paraId="4413C41B" w14:textId="1D03A740" w:rsidR="00E350B5" w:rsidRDefault="00E350B5" w:rsidP="00E350B5">
      <w:pPr>
        <w:ind w:right="-1"/>
        <w:rPr>
          <w:sz w:val="20"/>
        </w:rPr>
      </w:pPr>
      <w:r>
        <w:rPr>
          <w:sz w:val="20"/>
        </w:rPr>
        <w:t>V</w:t>
      </w:r>
      <w:r w:rsidRPr="00860ED2">
        <w:rPr>
          <w:sz w:val="20"/>
        </w:rPr>
        <w:t>iešųjų pirkimų</w:t>
      </w:r>
      <w:r>
        <w:rPr>
          <w:sz w:val="20"/>
        </w:rPr>
        <w:t xml:space="preserve"> </w:t>
      </w:r>
      <w:r w:rsidRPr="00860ED2">
        <w:rPr>
          <w:sz w:val="20"/>
        </w:rPr>
        <w:t>specialistas</w:t>
      </w:r>
      <w:r>
        <w:rPr>
          <w:sz w:val="20"/>
        </w:rPr>
        <w:t xml:space="preserve"> Aidas Povilaitis, t</w:t>
      </w:r>
      <w:r w:rsidRPr="00860ED2">
        <w:rPr>
          <w:sz w:val="20"/>
        </w:rPr>
        <w:t>el.</w:t>
      </w:r>
      <w:r>
        <w:rPr>
          <w:sz w:val="20"/>
        </w:rPr>
        <w:t xml:space="preserve"> Nr.</w:t>
      </w:r>
      <w:r w:rsidRPr="00860ED2">
        <w:rPr>
          <w:sz w:val="20"/>
        </w:rPr>
        <w:t xml:space="preserve"> +370 651 0357</w:t>
      </w:r>
      <w:r w:rsidR="00C87D0C">
        <w:rPr>
          <w:sz w:val="20"/>
        </w:rPr>
        <w:t>3</w:t>
      </w:r>
      <w:r>
        <w:rPr>
          <w:sz w:val="20"/>
        </w:rPr>
        <w:t xml:space="preserve">, </w:t>
      </w:r>
    </w:p>
    <w:p w14:paraId="3D684E6B" w14:textId="32E74275" w:rsidR="003D649F" w:rsidRPr="00E350B5" w:rsidRDefault="00E350B5" w:rsidP="00E350B5">
      <w:pPr>
        <w:ind w:right="-1"/>
        <w:rPr>
          <w:sz w:val="20"/>
        </w:rPr>
      </w:pPr>
      <w:r>
        <w:rPr>
          <w:sz w:val="20"/>
        </w:rPr>
        <w:t>e</w:t>
      </w:r>
      <w:r w:rsidRPr="00860ED2">
        <w:rPr>
          <w:sz w:val="20"/>
        </w:rPr>
        <w:t xml:space="preserve">l. paštas </w:t>
      </w:r>
      <w:hyperlink r:id="rId5" w:history="1">
        <w:r w:rsidRPr="00C0253F">
          <w:rPr>
            <w:rStyle w:val="Hipersaitas"/>
            <w:sz w:val="20"/>
          </w:rPr>
          <w:t>aidas.povilaitis@sac.lt</w:t>
        </w:r>
      </w:hyperlink>
    </w:p>
    <w:sectPr w:rsidR="003D649F" w:rsidRPr="00E350B5" w:rsidSect="00326E87">
      <w:pgSz w:w="11906" w:h="16838"/>
      <w:pgMar w:top="567"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464"/>
    <w:multiLevelType w:val="multilevel"/>
    <w:tmpl w:val="436E2C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1E3D34"/>
    <w:multiLevelType w:val="multilevel"/>
    <w:tmpl w:val="6CEC2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3761A6"/>
    <w:multiLevelType w:val="hybridMultilevel"/>
    <w:tmpl w:val="EC180C58"/>
    <w:lvl w:ilvl="0" w:tplc="1A6878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2A01E2B"/>
    <w:multiLevelType w:val="multilevel"/>
    <w:tmpl w:val="095A03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10"/>
  </w:num>
  <w:num w:numId="3" w16cid:durableId="1230457042">
    <w:abstractNumId w:val="9"/>
  </w:num>
  <w:num w:numId="4" w16cid:durableId="713425266">
    <w:abstractNumId w:val="8"/>
  </w:num>
  <w:num w:numId="5" w16cid:durableId="714617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110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22949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3862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851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5F0"/>
    <w:rsid w:val="00022C57"/>
    <w:rsid w:val="0005260B"/>
    <w:rsid w:val="0006139E"/>
    <w:rsid w:val="00081D48"/>
    <w:rsid w:val="000824BF"/>
    <w:rsid w:val="00096002"/>
    <w:rsid w:val="000A56AC"/>
    <w:rsid w:val="000C226B"/>
    <w:rsid w:val="000D15D6"/>
    <w:rsid w:val="000D4AB6"/>
    <w:rsid w:val="000D6420"/>
    <w:rsid w:val="000E6D93"/>
    <w:rsid w:val="000F2812"/>
    <w:rsid w:val="001024F2"/>
    <w:rsid w:val="00107EE7"/>
    <w:rsid w:val="00113F22"/>
    <w:rsid w:val="001242BE"/>
    <w:rsid w:val="00125A11"/>
    <w:rsid w:val="00154BAB"/>
    <w:rsid w:val="00157E2B"/>
    <w:rsid w:val="0018230A"/>
    <w:rsid w:val="00190F55"/>
    <w:rsid w:val="001928FF"/>
    <w:rsid w:val="0019714D"/>
    <w:rsid w:val="001A028E"/>
    <w:rsid w:val="001B18A8"/>
    <w:rsid w:val="001B478F"/>
    <w:rsid w:val="001D07B4"/>
    <w:rsid w:val="001D4471"/>
    <w:rsid w:val="001E00D3"/>
    <w:rsid w:val="001E4F7C"/>
    <w:rsid w:val="00211C28"/>
    <w:rsid w:val="00214498"/>
    <w:rsid w:val="002255EB"/>
    <w:rsid w:val="002406EF"/>
    <w:rsid w:val="0024680C"/>
    <w:rsid w:val="00253223"/>
    <w:rsid w:val="00254779"/>
    <w:rsid w:val="00262B9E"/>
    <w:rsid w:val="0027468D"/>
    <w:rsid w:val="002773C1"/>
    <w:rsid w:val="0028291B"/>
    <w:rsid w:val="00282A40"/>
    <w:rsid w:val="00286C23"/>
    <w:rsid w:val="00287FCE"/>
    <w:rsid w:val="00292950"/>
    <w:rsid w:val="002B35F4"/>
    <w:rsid w:val="002B49BF"/>
    <w:rsid w:val="002C2944"/>
    <w:rsid w:val="002C44AF"/>
    <w:rsid w:val="002D4C72"/>
    <w:rsid w:val="002D701D"/>
    <w:rsid w:val="002F7FA7"/>
    <w:rsid w:val="0030187D"/>
    <w:rsid w:val="00307B60"/>
    <w:rsid w:val="00310C89"/>
    <w:rsid w:val="003265DF"/>
    <w:rsid w:val="00326E87"/>
    <w:rsid w:val="00332C1F"/>
    <w:rsid w:val="00345A3A"/>
    <w:rsid w:val="00355A1E"/>
    <w:rsid w:val="00361161"/>
    <w:rsid w:val="00374A68"/>
    <w:rsid w:val="00390110"/>
    <w:rsid w:val="00395140"/>
    <w:rsid w:val="003B7312"/>
    <w:rsid w:val="003C3E9C"/>
    <w:rsid w:val="003C5EFB"/>
    <w:rsid w:val="003D1DB4"/>
    <w:rsid w:val="003D649F"/>
    <w:rsid w:val="003E0323"/>
    <w:rsid w:val="003E4E28"/>
    <w:rsid w:val="003F208F"/>
    <w:rsid w:val="003F5878"/>
    <w:rsid w:val="00403435"/>
    <w:rsid w:val="004073D0"/>
    <w:rsid w:val="004133F9"/>
    <w:rsid w:val="00413F48"/>
    <w:rsid w:val="004214F3"/>
    <w:rsid w:val="00422A19"/>
    <w:rsid w:val="0042581A"/>
    <w:rsid w:val="004376F2"/>
    <w:rsid w:val="00443F46"/>
    <w:rsid w:val="00444BDF"/>
    <w:rsid w:val="0045692A"/>
    <w:rsid w:val="00460DC4"/>
    <w:rsid w:val="00461746"/>
    <w:rsid w:val="00461810"/>
    <w:rsid w:val="00462993"/>
    <w:rsid w:val="00485F53"/>
    <w:rsid w:val="00497D45"/>
    <w:rsid w:val="004A4C67"/>
    <w:rsid w:val="004B2617"/>
    <w:rsid w:val="004D01F0"/>
    <w:rsid w:val="004D1488"/>
    <w:rsid w:val="004D74EE"/>
    <w:rsid w:val="00500173"/>
    <w:rsid w:val="00504E57"/>
    <w:rsid w:val="00507265"/>
    <w:rsid w:val="00535673"/>
    <w:rsid w:val="00540D77"/>
    <w:rsid w:val="00546EDA"/>
    <w:rsid w:val="00550E60"/>
    <w:rsid w:val="00561405"/>
    <w:rsid w:val="00562316"/>
    <w:rsid w:val="00563E60"/>
    <w:rsid w:val="00577F3E"/>
    <w:rsid w:val="005874EC"/>
    <w:rsid w:val="005909D7"/>
    <w:rsid w:val="005943B6"/>
    <w:rsid w:val="00595F26"/>
    <w:rsid w:val="005A2D0D"/>
    <w:rsid w:val="005A6E06"/>
    <w:rsid w:val="005B0B65"/>
    <w:rsid w:val="005B1578"/>
    <w:rsid w:val="005C18A4"/>
    <w:rsid w:val="005D3091"/>
    <w:rsid w:val="005D6BFB"/>
    <w:rsid w:val="005E0B5B"/>
    <w:rsid w:val="00605251"/>
    <w:rsid w:val="0063725D"/>
    <w:rsid w:val="00644388"/>
    <w:rsid w:val="00644C22"/>
    <w:rsid w:val="00646B21"/>
    <w:rsid w:val="006666A2"/>
    <w:rsid w:val="006703E3"/>
    <w:rsid w:val="006768FB"/>
    <w:rsid w:val="00680D4A"/>
    <w:rsid w:val="006A3780"/>
    <w:rsid w:val="006B21BB"/>
    <w:rsid w:val="006C4F51"/>
    <w:rsid w:val="006E1776"/>
    <w:rsid w:val="006F2D4C"/>
    <w:rsid w:val="00700EB0"/>
    <w:rsid w:val="007075C8"/>
    <w:rsid w:val="0071003B"/>
    <w:rsid w:val="00716FEB"/>
    <w:rsid w:val="00722BB9"/>
    <w:rsid w:val="00725EC1"/>
    <w:rsid w:val="00741B64"/>
    <w:rsid w:val="0076283F"/>
    <w:rsid w:val="00763F0E"/>
    <w:rsid w:val="007751F8"/>
    <w:rsid w:val="00786100"/>
    <w:rsid w:val="007A25F8"/>
    <w:rsid w:val="007A2FB3"/>
    <w:rsid w:val="007A3DBF"/>
    <w:rsid w:val="007B3ED9"/>
    <w:rsid w:val="007C0988"/>
    <w:rsid w:val="007C3C82"/>
    <w:rsid w:val="007C7FEB"/>
    <w:rsid w:val="007D0004"/>
    <w:rsid w:val="007D3AB9"/>
    <w:rsid w:val="007E2302"/>
    <w:rsid w:val="007E7873"/>
    <w:rsid w:val="00807395"/>
    <w:rsid w:val="008176FC"/>
    <w:rsid w:val="00836557"/>
    <w:rsid w:val="00836FD7"/>
    <w:rsid w:val="008406DA"/>
    <w:rsid w:val="008433B7"/>
    <w:rsid w:val="00853D03"/>
    <w:rsid w:val="008658DF"/>
    <w:rsid w:val="00872384"/>
    <w:rsid w:val="0087304D"/>
    <w:rsid w:val="008A1FB7"/>
    <w:rsid w:val="008A3AAD"/>
    <w:rsid w:val="008B4BD5"/>
    <w:rsid w:val="008B685E"/>
    <w:rsid w:val="008C5954"/>
    <w:rsid w:val="00924FB9"/>
    <w:rsid w:val="0094168F"/>
    <w:rsid w:val="009730FC"/>
    <w:rsid w:val="0098050E"/>
    <w:rsid w:val="00981B6C"/>
    <w:rsid w:val="00982A2A"/>
    <w:rsid w:val="00983373"/>
    <w:rsid w:val="00986EE3"/>
    <w:rsid w:val="00987084"/>
    <w:rsid w:val="00997C7B"/>
    <w:rsid w:val="009A72CE"/>
    <w:rsid w:val="009B65B8"/>
    <w:rsid w:val="009C2F33"/>
    <w:rsid w:val="009C499E"/>
    <w:rsid w:val="009D1F92"/>
    <w:rsid w:val="009F1E19"/>
    <w:rsid w:val="009F776D"/>
    <w:rsid w:val="00A069FC"/>
    <w:rsid w:val="00A12BEE"/>
    <w:rsid w:val="00A25571"/>
    <w:rsid w:val="00AA090F"/>
    <w:rsid w:val="00AA2D9F"/>
    <w:rsid w:val="00AA47C8"/>
    <w:rsid w:val="00AB1FAE"/>
    <w:rsid w:val="00AE02C2"/>
    <w:rsid w:val="00AF274D"/>
    <w:rsid w:val="00B03F95"/>
    <w:rsid w:val="00B26477"/>
    <w:rsid w:val="00B4534A"/>
    <w:rsid w:val="00B62A7B"/>
    <w:rsid w:val="00B772FC"/>
    <w:rsid w:val="00B90A9C"/>
    <w:rsid w:val="00BB2496"/>
    <w:rsid w:val="00BC540F"/>
    <w:rsid w:val="00BF37EA"/>
    <w:rsid w:val="00BF721F"/>
    <w:rsid w:val="00C02BE6"/>
    <w:rsid w:val="00C03F37"/>
    <w:rsid w:val="00C0538C"/>
    <w:rsid w:val="00C11BB1"/>
    <w:rsid w:val="00C21C60"/>
    <w:rsid w:val="00C23176"/>
    <w:rsid w:val="00C26531"/>
    <w:rsid w:val="00C64C1A"/>
    <w:rsid w:val="00C65B07"/>
    <w:rsid w:val="00C70200"/>
    <w:rsid w:val="00C7345A"/>
    <w:rsid w:val="00C85897"/>
    <w:rsid w:val="00C87C61"/>
    <w:rsid w:val="00C87D0C"/>
    <w:rsid w:val="00C95C42"/>
    <w:rsid w:val="00CA4F10"/>
    <w:rsid w:val="00CA5DD5"/>
    <w:rsid w:val="00CB3032"/>
    <w:rsid w:val="00CE5F11"/>
    <w:rsid w:val="00D15275"/>
    <w:rsid w:val="00D16A3A"/>
    <w:rsid w:val="00D2223E"/>
    <w:rsid w:val="00D31D22"/>
    <w:rsid w:val="00D52EFD"/>
    <w:rsid w:val="00D52F09"/>
    <w:rsid w:val="00D65D06"/>
    <w:rsid w:val="00D73A69"/>
    <w:rsid w:val="00D81872"/>
    <w:rsid w:val="00D81B96"/>
    <w:rsid w:val="00D82CC0"/>
    <w:rsid w:val="00D9118F"/>
    <w:rsid w:val="00DA6D88"/>
    <w:rsid w:val="00DB0C17"/>
    <w:rsid w:val="00DE28B1"/>
    <w:rsid w:val="00E02469"/>
    <w:rsid w:val="00E10DCC"/>
    <w:rsid w:val="00E13E83"/>
    <w:rsid w:val="00E17150"/>
    <w:rsid w:val="00E2257E"/>
    <w:rsid w:val="00E27C1A"/>
    <w:rsid w:val="00E350B5"/>
    <w:rsid w:val="00E6354A"/>
    <w:rsid w:val="00E677CE"/>
    <w:rsid w:val="00E86F8F"/>
    <w:rsid w:val="00EA2BD0"/>
    <w:rsid w:val="00EA36F2"/>
    <w:rsid w:val="00EA3C8C"/>
    <w:rsid w:val="00EB433A"/>
    <w:rsid w:val="00EC22C6"/>
    <w:rsid w:val="00EC7307"/>
    <w:rsid w:val="00ED35A4"/>
    <w:rsid w:val="00EE4F96"/>
    <w:rsid w:val="00EF3F18"/>
    <w:rsid w:val="00EF6AFF"/>
    <w:rsid w:val="00EF7BE7"/>
    <w:rsid w:val="00F008B0"/>
    <w:rsid w:val="00F06185"/>
    <w:rsid w:val="00F166C2"/>
    <w:rsid w:val="00F32797"/>
    <w:rsid w:val="00F45AFD"/>
    <w:rsid w:val="00F747DB"/>
    <w:rsid w:val="00F90E17"/>
    <w:rsid w:val="00F91DA5"/>
    <w:rsid w:val="00FC67E8"/>
    <w:rsid w:val="00FD1583"/>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Default">
    <w:name w:val="Default"/>
    <w:rsid w:val="00A25571"/>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33104930">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48412154">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3260166">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17599593">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572929886">
      <w:bodyDiv w:val="1"/>
      <w:marLeft w:val="0"/>
      <w:marRight w:val="0"/>
      <w:marTop w:val="0"/>
      <w:marBottom w:val="0"/>
      <w:divBdr>
        <w:top w:val="none" w:sz="0" w:space="0" w:color="auto"/>
        <w:left w:val="none" w:sz="0" w:space="0" w:color="auto"/>
        <w:bottom w:val="none" w:sz="0" w:space="0" w:color="auto"/>
        <w:right w:val="none" w:sz="0" w:space="0" w:color="auto"/>
      </w:divBdr>
    </w:div>
    <w:div w:id="601884976">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02067855">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5393508">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0266851">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4722827">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das.povilaiti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1600</Words>
  <Characters>912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44</cp:revision>
  <dcterms:created xsi:type="dcterms:W3CDTF">2024-11-05T08:47:00Z</dcterms:created>
  <dcterms:modified xsi:type="dcterms:W3CDTF">2025-01-07T11:38:00Z</dcterms:modified>
</cp:coreProperties>
</file>