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Pr="001E2615" w:rsidRDefault="00685FFB" w:rsidP="00D531AF">
      <w:pPr>
        <w:jc w:val="center"/>
        <w:rPr>
          <w:rFonts w:eastAsia="Calibri"/>
          <w:bCs/>
          <w:sz w:val="22"/>
          <w:szCs w:val="22"/>
        </w:rPr>
      </w:pPr>
      <w:r>
        <w:rPr>
          <w:rFonts w:eastAsia="Calibri"/>
          <w:b/>
          <w:bCs/>
          <w:sz w:val="22"/>
          <w:szCs w:val="22"/>
        </w:rPr>
        <w:t>I</w:t>
      </w:r>
      <w:bookmarkStart w:id="0" w:name="_GoBack"/>
      <w:bookmarkEnd w:id="0"/>
      <w:r w:rsidRPr="00685FFB">
        <w:rPr>
          <w:rFonts w:eastAsia="Calibri"/>
          <w:b/>
          <w:bCs/>
          <w:sz w:val="22"/>
          <w:szCs w:val="22"/>
        </w:rPr>
        <w:t xml:space="preserve">nfuzinės pompos, infuzinių pompų sistemos, </w:t>
      </w:r>
      <w:proofErr w:type="spellStart"/>
      <w:r w:rsidRPr="00685FFB">
        <w:rPr>
          <w:rFonts w:eastAsia="Calibri"/>
          <w:b/>
          <w:bCs/>
          <w:sz w:val="22"/>
          <w:szCs w:val="22"/>
        </w:rPr>
        <w:t>enterinio</w:t>
      </w:r>
      <w:proofErr w:type="spellEnd"/>
      <w:r w:rsidRPr="00685FFB">
        <w:rPr>
          <w:rFonts w:eastAsia="Calibri"/>
          <w:b/>
          <w:bCs/>
          <w:sz w:val="22"/>
          <w:szCs w:val="22"/>
        </w:rPr>
        <w:t xml:space="preserve"> maitinimo pompos ir </w:t>
      </w:r>
      <w:proofErr w:type="spellStart"/>
      <w:r w:rsidRPr="00685FFB">
        <w:rPr>
          <w:rFonts w:eastAsia="Calibri"/>
          <w:b/>
          <w:bCs/>
          <w:sz w:val="22"/>
          <w:szCs w:val="22"/>
        </w:rPr>
        <w:t>transkutaninė</w:t>
      </w:r>
      <w:proofErr w:type="spellEnd"/>
      <w:r w:rsidRPr="00685FFB">
        <w:rPr>
          <w:rFonts w:eastAsia="Calibri"/>
          <w:b/>
          <w:bCs/>
          <w:sz w:val="22"/>
          <w:szCs w:val="22"/>
        </w:rPr>
        <w:t xml:space="preserve"> kraujo dujų sistema</w:t>
      </w: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685F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B4C03"/>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5FFB"/>
    <w:rsid w:val="00687520"/>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BF730F"/>
    <w:rsid w:val="00C10AC7"/>
    <w:rsid w:val="00C60467"/>
    <w:rsid w:val="00CE44EA"/>
    <w:rsid w:val="00CF5F3C"/>
    <w:rsid w:val="00D37B50"/>
    <w:rsid w:val="00D531AF"/>
    <w:rsid w:val="00E40696"/>
    <w:rsid w:val="00E814DA"/>
    <w:rsid w:val="00EA5B9C"/>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2903</Words>
  <Characters>1655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32</cp:revision>
  <cp:lastPrinted>2022-02-17T14:38:00Z</cp:lastPrinted>
  <dcterms:created xsi:type="dcterms:W3CDTF">2022-02-17T13:23:00Z</dcterms:created>
  <dcterms:modified xsi:type="dcterms:W3CDTF">2026-03-18T20:59:00Z</dcterms:modified>
</cp:coreProperties>
</file>