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Default="000E2CEF">
      <w:pPr>
        <w:pStyle w:val="NormalWeb"/>
        <w:jc w:val="center"/>
        <w:rPr>
          <w:b/>
          <w:bCs/>
          <w:sz w:val="28"/>
          <w:szCs w:val="28"/>
        </w:rPr>
      </w:pPr>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rsidR="0070215D" w:rsidRDefault="00C828F0">
      <w:pPr>
        <w:pStyle w:val="NormalWeb"/>
        <w:jc w:val="center"/>
        <w:rPr>
          <w:b/>
          <w:iCs/>
          <w:sz w:val="32"/>
          <w:szCs w:val="32"/>
        </w:rPr>
      </w:pPr>
      <w:r>
        <w:rPr>
          <w:b/>
          <w:iCs/>
          <w:sz w:val="32"/>
          <w:szCs w:val="32"/>
        </w:rPr>
        <w:t>TIRO PLASTIKAS</w:t>
      </w:r>
    </w:p>
    <w:p w:rsidR="002E38F0" w:rsidRPr="007A485E" w:rsidRDefault="002E38F0" w:rsidP="00BD2DBA">
      <w:pPr>
        <w:pStyle w:val="NormalWeb"/>
        <w:spacing w:before="0" w:beforeAutospacing="0" w:after="0" w:afterAutospacing="0"/>
        <w:jc w:val="center"/>
        <w:rPr>
          <w:b/>
          <w:bCs/>
        </w:rPr>
      </w:pPr>
      <w:r w:rsidRPr="007A485E">
        <w:rPr>
          <w:b/>
          <w:bCs/>
        </w:rPr>
        <w:t>1. BENDROSIOS NUOSTATOS</w:t>
      </w:r>
    </w:p>
    <w:p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CD34A7">
        <w:t>T</w:t>
      </w:r>
      <w:r w:rsidR="00A1784C" w:rsidRPr="00A1784C">
        <w:t>echninė specifikacija</w:t>
      </w:r>
      <w:r w:rsidRPr="0006626A">
        <w:t>“ (toliau – Techninė specifikacija)</w:t>
      </w:r>
      <w:r w:rsidR="00221186" w:rsidRPr="0006626A">
        <w:t>, Nr. 3 „</w:t>
      </w:r>
      <w:r w:rsidR="00E71780">
        <w:t>Prekių pirkimo-pardavimo</w:t>
      </w:r>
      <w:r w:rsidR="00AD26C4" w:rsidRPr="00AD26C4">
        <w:t xml:space="preserve"> sutartis</w:t>
      </w:r>
      <w:r w:rsidR="00DE3CB6" w:rsidRPr="0006626A">
        <w:t>“ (toliau – Sutartis)</w:t>
      </w:r>
      <w:r w:rsidR="00E52F73">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rsidR="00C94D75"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C94D75">
        <w:t xml:space="preserve"> – </w:t>
      </w:r>
      <w:r w:rsidR="00C94D75" w:rsidRPr="00C94D75">
        <w:t>Simona</w:t>
      </w:r>
      <w:r w:rsidR="00C94D75">
        <w:t xml:space="preserve"> </w:t>
      </w:r>
      <w:r w:rsidR="00C94D75" w:rsidRPr="00C94D75">
        <w:t xml:space="preserve">Mocevičiūtė, </w:t>
      </w:r>
      <w:proofErr w:type="spellStart"/>
      <w:r w:rsidR="00C94D75" w:rsidRPr="00C94D75">
        <w:t>simona.moceviciute@mil.lt</w:t>
      </w:r>
      <w:proofErr w:type="spellEnd"/>
      <w:r w:rsidR="00C94D75" w:rsidRPr="00C94D75">
        <w:t>, +370 706 79</w:t>
      </w:r>
      <w:r w:rsidR="00C94D75">
        <w:t> </w:t>
      </w:r>
      <w:r w:rsidR="00C94D75" w:rsidRPr="00C94D75">
        <w:t>254</w:t>
      </w:r>
      <w:r w:rsidR="00C94D75">
        <w:t>.</w:t>
      </w:r>
    </w:p>
    <w:p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9541EC" w:rsidRDefault="00C12D58" w:rsidP="00645EA8">
      <w:pPr>
        <w:pStyle w:val="NormalWeb"/>
        <w:spacing w:before="0" w:beforeAutospacing="0" w:after="0" w:afterAutospacing="0"/>
        <w:ind w:firstLine="482"/>
        <w:jc w:val="both"/>
      </w:pPr>
      <w:r>
        <w:t>1.6. Vykdomas „žaliasis“ pirkimas,</w:t>
      </w:r>
      <w:r w:rsidR="00D5035A">
        <w:t xml:space="preserve"> </w:t>
      </w:r>
      <w:r w:rsidR="00D5035A" w:rsidRPr="0017631C">
        <w:t>Aplinkosauginiai kriterijai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D5035A" w:rsidRPr="00E94A60">
        <w:t>“ 4.4.4.</w:t>
      </w:r>
      <w:r w:rsidR="00943A71" w:rsidRPr="00E94A60">
        <w:t>3, 4.4.4.4.</w:t>
      </w:r>
      <w:r w:rsidR="00D5035A" w:rsidRPr="00E94A60">
        <w:t xml:space="preserve"> ir 4.4.4.1 papunkčiais, kriterijai nustatyti Sąlygų 3 priedo (Sutarties) Specialiojoje dalyje.</w:t>
      </w:r>
    </w:p>
    <w:p w:rsidR="00C94D75" w:rsidRDefault="00C94D75" w:rsidP="00645EA8">
      <w:pPr>
        <w:pStyle w:val="NormalWeb"/>
        <w:spacing w:before="0" w:beforeAutospacing="0" w:after="0" w:afterAutospacing="0"/>
        <w:ind w:firstLine="482"/>
        <w:jc w:val="both"/>
      </w:pPr>
      <w:r>
        <w:t xml:space="preserve">1.7. </w:t>
      </w:r>
      <w:r w:rsidRPr="00C94D75">
        <w:t xml:space="preserve">Vadovaujantis VPĮ 82 str. 2 d., Pirkimo objektas negali būti įsigytas, naudojantis Centrinės perkančiosios organizacijos (toliau – CPO)  paslaugomis, nes elektroniniame </w:t>
      </w:r>
      <w:proofErr w:type="spellStart"/>
      <w:r w:rsidRPr="00C94D75">
        <w:t>CPO.lt</w:t>
      </w:r>
      <w:proofErr w:type="spellEnd"/>
      <w:r w:rsidRPr="00C94D75">
        <w:t xml:space="preserve"> kataloge pirkimo objekto pasiūlos nėra.</w:t>
      </w:r>
    </w:p>
    <w:p w:rsidR="00B3247D" w:rsidRPr="007A485E" w:rsidRDefault="00222FDB">
      <w:pPr>
        <w:pStyle w:val="NormalWeb"/>
        <w:jc w:val="center"/>
        <w:rPr>
          <w:b/>
          <w:bCs/>
        </w:rPr>
      </w:pPr>
      <w:r w:rsidRPr="007A485E">
        <w:rPr>
          <w:b/>
          <w:bCs/>
        </w:rPr>
        <w:t>2. INFORMACIJA APIE PERKANČIĄJĄ ORGANIZACIJĄ IR PIRKIMO OBJEKTĄ</w:t>
      </w:r>
    </w:p>
    <w:p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E32F6E">
        <w:rPr>
          <w:i/>
        </w:rPr>
        <w:t>Tiro plastiko</w:t>
      </w:r>
      <w:r w:rsidR="00B1743B">
        <w:rPr>
          <w:i/>
        </w:rPr>
        <w:t xml:space="preserve"> </w:t>
      </w:r>
      <w:r w:rsidRPr="00810B21">
        <w:t>pirkimą</w:t>
      </w:r>
      <w:r w:rsidR="006C1B0A" w:rsidRPr="00810B21">
        <w:rPr>
          <w:rStyle w:val="pildymui"/>
          <w:iCs/>
        </w:rPr>
        <w:t>.</w:t>
      </w:r>
    </w:p>
    <w:p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w:t>
      </w:r>
      <w:proofErr w:type="spellStart"/>
      <w:r w:rsidRPr="00CD3BED">
        <w:rPr>
          <w:rStyle w:val="pildymui"/>
          <w:iCs/>
        </w:rPr>
        <w:t>pajėgumais</w:t>
      </w:r>
      <w:proofErr w:type="spellEnd"/>
      <w:r w:rsidRPr="00CD3BED">
        <w:rPr>
          <w:rStyle w:val="pildymui"/>
          <w:iCs/>
        </w:rPr>
        <w:t xml:space="preserve">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xml:space="preserve">,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w:t>
      </w:r>
      <w:r w:rsidRPr="00CD3BED">
        <w:rPr>
          <w:rStyle w:val="pildymui"/>
          <w:iCs/>
        </w:rPr>
        <w:lastRenderedPageBreak/>
        <w:t>esančių asmenų, karių ir tarnybos ar darbo santykiais su krašto apsaugos sistema susijusių asmenų, lankytojų įleidimo ir jų turimų daiktų (nešulių) patikros, prieš jiems patenkant į karines teritorijas, taisyklių patvirtinimo“, 56 punkte.</w:t>
      </w:r>
    </w:p>
    <w:p w:rsidR="00B3247D" w:rsidRPr="007A485E" w:rsidRDefault="00CD3BED" w:rsidP="00645EA8">
      <w:pPr>
        <w:pStyle w:val="NormalWeb"/>
        <w:spacing w:before="0" w:beforeAutospacing="0" w:after="0" w:afterAutospacing="0"/>
        <w:ind w:firstLine="482"/>
        <w:jc w:val="both"/>
      </w:pPr>
      <w:r>
        <w:t>2.3</w:t>
      </w:r>
      <w:r w:rsidR="00222FDB" w:rsidRPr="007A485E">
        <w:t xml:space="preserve">. </w:t>
      </w:r>
      <w:r w:rsidR="00E756B1" w:rsidRPr="00E756B1">
        <w:t>Pirkimo objektas į dalis neskaidomas</w:t>
      </w:r>
      <w:r w:rsidR="003D5EBD" w:rsidRPr="003D5EBD">
        <w:t>.</w:t>
      </w:r>
    </w:p>
    <w:p w:rsidR="00B3247D" w:rsidRDefault="00CD3BED" w:rsidP="00645EA8">
      <w:pPr>
        <w:pStyle w:val="NormalWeb"/>
        <w:spacing w:before="0" w:beforeAutospacing="0" w:after="0" w:afterAutospacing="0"/>
        <w:ind w:firstLine="482"/>
        <w:jc w:val="both"/>
      </w:pPr>
      <w:r>
        <w:t>2.4</w:t>
      </w:r>
      <w:r w:rsidR="00222FDB" w:rsidRPr="007A485E">
        <w:t xml:space="preserve">. Pirkimo objektas apibūdintas ir reikalavimai jam </w:t>
      </w:r>
      <w:r w:rsidR="00222FDB" w:rsidRPr="00870C73">
        <w:t>nustatyti Techninėje specifikacijoje</w:t>
      </w:r>
      <w:r w:rsidR="00222FDB" w:rsidRPr="007A485E">
        <w:t>.</w:t>
      </w:r>
    </w:p>
    <w:p w:rsidR="002C4CB3" w:rsidRDefault="00CD3BED" w:rsidP="002C4CB3">
      <w:pPr>
        <w:pStyle w:val="NormalWeb"/>
        <w:tabs>
          <w:tab w:val="left" w:pos="851"/>
        </w:tabs>
        <w:spacing w:before="0" w:beforeAutospacing="0" w:after="0" w:afterAutospacing="0"/>
        <w:ind w:firstLine="482"/>
        <w:jc w:val="both"/>
      </w:pPr>
      <w:r>
        <w:t>2.5</w:t>
      </w:r>
      <w:r w:rsidR="002C4CB3">
        <w:t xml:space="preserve">. Išsamios prekių pristatymo sąlygos ir terminai nurodyti Pirkimo </w:t>
      </w:r>
      <w:r w:rsidR="002C4CB3" w:rsidRPr="00CE0DB7">
        <w:t xml:space="preserve">sąlygų 3 priedo (Sutarties) </w:t>
      </w:r>
      <w:r w:rsidR="002C4CB3">
        <w:t>Specialiojoje dalyje.</w:t>
      </w:r>
    </w:p>
    <w:p w:rsidR="00D705C8" w:rsidRDefault="00CD3BED" w:rsidP="002C4CB3">
      <w:pPr>
        <w:pStyle w:val="NormalWeb"/>
        <w:tabs>
          <w:tab w:val="left" w:pos="851"/>
        </w:tabs>
        <w:spacing w:before="0" w:beforeAutospacing="0" w:after="0" w:afterAutospacing="0"/>
        <w:ind w:firstLine="482"/>
        <w:jc w:val="both"/>
      </w:pPr>
      <w:r>
        <w:t>2.6</w:t>
      </w:r>
      <w:r w:rsidR="00D705C8">
        <w:t xml:space="preserve">. </w:t>
      </w:r>
      <w:r w:rsidR="00D705C8" w:rsidRPr="00D705C8">
        <w:t>Perkančioji organizacija, nutraukus finansavimą, turi teisę savo iniciatyva nutraukti pradėtas pirkimo procedūras.</w:t>
      </w:r>
    </w:p>
    <w:p w:rsidR="00B3247D" w:rsidRPr="008252FC" w:rsidRDefault="007A485E">
      <w:pPr>
        <w:pStyle w:val="NormalWeb"/>
        <w:jc w:val="center"/>
        <w:rPr>
          <w:b/>
          <w:bCs/>
        </w:rPr>
      </w:pPr>
      <w:r w:rsidRPr="00E71780">
        <w:rPr>
          <w:b/>
          <w:bCs/>
        </w:rPr>
        <w:t xml:space="preserve">3. </w:t>
      </w:r>
      <w:r w:rsidR="00EF1094" w:rsidRPr="00E71780">
        <w:rPr>
          <w:b/>
          <w:bCs/>
        </w:rPr>
        <w:t xml:space="preserve">TIEKĖJO PAŠALINIMO PAGRINDAI, REIKALAVIMAI KVALIFIKACIJAI </w:t>
      </w:r>
      <w:r w:rsidR="008252FC" w:rsidRPr="008252FC">
        <w:rPr>
          <w:b/>
        </w:rPr>
        <w:t xml:space="preserve"> </w:t>
      </w:r>
    </w:p>
    <w:p w:rsidR="00835354" w:rsidRDefault="00835354" w:rsidP="00835354">
      <w:pPr>
        <w:pStyle w:val="Body2"/>
        <w:ind w:firstLine="480"/>
        <w:rPr>
          <w:rFonts w:cs="Times New Roman"/>
          <w:color w:val="auto"/>
          <w:sz w:val="24"/>
          <w:szCs w:val="24"/>
          <w:lang w:val="lt-LT"/>
        </w:rPr>
      </w:pPr>
      <w:r w:rsidRPr="007A485E">
        <w:rPr>
          <w:rFonts w:cs="Times New Roman"/>
          <w:color w:val="auto"/>
          <w:sz w:val="24"/>
          <w:szCs w:val="24"/>
          <w:lang w:val="lt-LT"/>
        </w:rPr>
        <w:t>3.1.</w:t>
      </w:r>
      <w:r w:rsidR="00E71780">
        <w:rPr>
          <w:rFonts w:cs="Times New Roman"/>
          <w:color w:val="auto"/>
          <w:sz w:val="24"/>
          <w:szCs w:val="24"/>
          <w:lang w:val="lt-LT"/>
        </w:rPr>
        <w:t xml:space="preserve"> </w:t>
      </w:r>
      <w:r w:rsidRPr="007A485E">
        <w:rPr>
          <w:rFonts w:cs="Times New Roman"/>
          <w:color w:val="auto"/>
          <w:sz w:val="24"/>
          <w:szCs w:val="24"/>
          <w:lang w:val="lt-LT"/>
        </w:rPr>
        <w:t xml:space="preserve">Perkančioji organizacija pašalina tiekėją iš pirkimo procedūros, jeigu nustato, kad yra Viešųjų pirkimų įstatymo 46 straipsnyje </w:t>
      </w:r>
      <w:r w:rsidR="00EC7261">
        <w:rPr>
          <w:rFonts w:cs="Times New Roman"/>
          <w:color w:val="auto"/>
          <w:sz w:val="24"/>
          <w:szCs w:val="24"/>
          <w:lang w:val="lt-LT"/>
        </w:rPr>
        <w:t xml:space="preserve">ar </w:t>
      </w:r>
      <w:r w:rsidR="00EC7261" w:rsidRPr="002F4250">
        <w:rPr>
          <w:rFonts w:cs="Times New Roman"/>
          <w:color w:val="auto"/>
          <w:sz w:val="24"/>
          <w:szCs w:val="24"/>
          <w:lang w:val="lt-LT"/>
        </w:rPr>
        <w:t>45 straipsnio</w:t>
      </w:r>
      <w:r w:rsidR="00EC7261">
        <w:rPr>
          <w:rFonts w:cs="Times New Roman"/>
          <w:color w:val="auto"/>
          <w:sz w:val="24"/>
          <w:szCs w:val="24"/>
          <w:lang w:val="lt-LT"/>
        </w:rPr>
        <w:t xml:space="preserve"> 2</w:t>
      </w:r>
      <w:r w:rsidR="00EC7261" w:rsidRPr="002C4CB3">
        <w:rPr>
          <w:rFonts w:cs="Times New Roman"/>
          <w:color w:val="auto"/>
          <w:sz w:val="24"/>
          <w:szCs w:val="24"/>
          <w:vertAlign w:val="superscript"/>
          <w:lang w:val="lt-LT"/>
        </w:rPr>
        <w:t>1</w:t>
      </w:r>
      <w:r w:rsidR="00EC7261">
        <w:rPr>
          <w:rFonts w:cs="Times New Roman"/>
          <w:color w:val="auto"/>
          <w:sz w:val="24"/>
          <w:szCs w:val="24"/>
          <w:lang w:val="lt-LT"/>
        </w:rPr>
        <w:t xml:space="preserve"> dalyje </w:t>
      </w:r>
      <w:r w:rsidRPr="007A485E">
        <w:rPr>
          <w:rFonts w:cs="Times New Roman"/>
          <w:color w:val="auto"/>
          <w:sz w:val="24"/>
          <w:szCs w:val="24"/>
          <w:lang w:val="lt-LT"/>
        </w:rPr>
        <w:t>numatyti tiekėjo pašalinimo pagrindai.</w:t>
      </w:r>
    </w:p>
    <w:p w:rsidR="0030128D" w:rsidRDefault="0030128D" w:rsidP="0030128D">
      <w:pPr>
        <w:pStyle w:val="NormalWeb"/>
        <w:spacing w:before="0" w:beforeAutospacing="0" w:after="0" w:afterAutospacing="0"/>
        <w:ind w:firstLine="482"/>
        <w:jc w:val="both"/>
      </w:pPr>
      <w:r>
        <w:t xml:space="preserve">3.2. Tiekėjas teikdamas pasiūlymą turi pateikti </w:t>
      </w:r>
      <w:r w:rsidRPr="0030128D">
        <w:rPr>
          <w:b/>
          <w:u w:val="single"/>
        </w:rPr>
        <w:t xml:space="preserve">laisvos formos deklaraciją dėl </w:t>
      </w:r>
      <w:r w:rsidR="00E02358">
        <w:rPr>
          <w:b/>
          <w:u w:val="single"/>
        </w:rPr>
        <w:t>pašalinimo pagrindų</w:t>
      </w:r>
      <w:r w:rsidR="00DE2C71">
        <w:rPr>
          <w:b/>
          <w:u w:val="single"/>
        </w:rPr>
        <w:t xml:space="preserve"> </w:t>
      </w:r>
      <w:r w:rsidR="00DE2C71" w:rsidRPr="00DE2C71">
        <w:t>(numatytų</w:t>
      </w:r>
      <w:r w:rsidR="00DE2C71" w:rsidRPr="00DE2C71">
        <w:rPr>
          <w:b/>
        </w:rPr>
        <w:t xml:space="preserve"> </w:t>
      </w:r>
      <w:r w:rsidR="00DE2C71" w:rsidRPr="00DE2C71">
        <w:t>Viešųjų</w:t>
      </w:r>
      <w:r w:rsidR="00DE2C71" w:rsidRPr="007A485E">
        <w:t xml:space="preserve"> pirkimų įstatymo 46 straipsnyje </w:t>
      </w:r>
      <w:r w:rsidR="00DE2C71">
        <w:t>ir</w:t>
      </w:r>
      <w:r w:rsidR="00DE2C71">
        <w:t xml:space="preserve"> </w:t>
      </w:r>
      <w:r w:rsidR="00DE2C71" w:rsidRPr="002F4250">
        <w:t>45 straipsnio</w:t>
      </w:r>
      <w:r w:rsidR="00DE2C71">
        <w:t xml:space="preserve"> 2</w:t>
      </w:r>
      <w:r w:rsidR="00DE2C71" w:rsidRPr="002C4CB3">
        <w:rPr>
          <w:vertAlign w:val="superscript"/>
        </w:rPr>
        <w:t>1</w:t>
      </w:r>
      <w:r w:rsidR="00DE2C71">
        <w:t xml:space="preserve"> dalyje</w:t>
      </w:r>
      <w:r w:rsidR="00DE2C71">
        <w:t>)</w:t>
      </w:r>
      <w:r w:rsidR="00E02358">
        <w:rPr>
          <w:b/>
          <w:u w:val="single"/>
        </w:rPr>
        <w:t xml:space="preserve"> nebuvimo</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2F4250" w:rsidRDefault="00835354" w:rsidP="00835354">
      <w:pPr>
        <w:pStyle w:val="Body2"/>
        <w:ind w:firstLine="480"/>
        <w:rPr>
          <w:rFonts w:cs="Times New Roman"/>
          <w:b/>
          <w:i/>
          <w:sz w:val="24"/>
          <w:szCs w:val="24"/>
          <w:u w:val="single"/>
        </w:rPr>
      </w:pPr>
      <w:proofErr w:type="spellStart"/>
      <w:r w:rsidRPr="002F4250">
        <w:rPr>
          <w:rFonts w:cs="Times New Roman"/>
          <w:b/>
          <w:i/>
          <w:sz w:val="24"/>
          <w:szCs w:val="24"/>
          <w:u w:val="single"/>
        </w:rPr>
        <w:t>Galimas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laimėtojas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turės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pateikti</w:t>
      </w:r>
      <w:proofErr w:type="spellEnd"/>
      <w:r w:rsidRPr="002F4250">
        <w:rPr>
          <w:rFonts w:cs="Times New Roman"/>
          <w:b/>
          <w:i/>
          <w:sz w:val="24"/>
          <w:szCs w:val="24"/>
          <w:u w:val="single"/>
        </w:rPr>
        <w:t>:</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 xml:space="preserve"> a</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b</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Default="00835354" w:rsidP="00835354">
      <w:pPr>
        <w:pStyle w:val="Body2"/>
        <w:ind w:firstLine="480"/>
        <w:rPr>
          <w:rFonts w:cs="Times New Roman"/>
          <w:sz w:val="24"/>
          <w:szCs w:val="24"/>
          <w:lang w:val="lt-LT"/>
        </w:rPr>
      </w:pPr>
      <w:r>
        <w:rPr>
          <w:rFonts w:cs="Times New Roman"/>
          <w:sz w:val="24"/>
          <w:szCs w:val="24"/>
          <w:lang w:val="lt-LT"/>
        </w:rPr>
        <w:t>c</w:t>
      </w:r>
      <w:r w:rsidRPr="0038074D">
        <w:rPr>
          <w:rFonts w:cs="Times New Roman"/>
          <w:sz w:val="24"/>
          <w:szCs w:val="24"/>
          <w:lang w:val="lt-LT"/>
        </w:rPr>
        <w:t>) prekių kilmės sertifikatą, gamintojo deklaraciją ar kitą dokumentą, patvirtinantį ketinamų įsigyti prekių kilmę.</w:t>
      </w:r>
    </w:p>
    <w:p w:rsidR="003913CB" w:rsidRDefault="003913CB" w:rsidP="00835354">
      <w:pPr>
        <w:pStyle w:val="Body2"/>
        <w:ind w:firstLine="480"/>
        <w:rPr>
          <w:rFonts w:cs="Times New Roman"/>
          <w:sz w:val="24"/>
          <w:szCs w:val="24"/>
          <w:lang w:val="lt-LT"/>
        </w:rPr>
      </w:pPr>
      <w:r>
        <w:rPr>
          <w:rFonts w:cs="Times New Roman"/>
          <w:sz w:val="24"/>
          <w:szCs w:val="24"/>
          <w:lang w:val="lt-LT"/>
        </w:rPr>
        <w:t xml:space="preserve">3.3. </w:t>
      </w:r>
      <w:r w:rsidRPr="003913CB">
        <w:rPr>
          <w:rFonts w:cs="Times New Roman"/>
          <w:sz w:val="24"/>
          <w:szCs w:val="24"/>
          <w:lang w:val="lt-LT"/>
        </w:rPr>
        <w:t>Perkančiajai organizacijai kilus abejonių dėl tiekėjo laisvos formos deklaracijoje nurodytos informacijos teisingumo</w:t>
      </w:r>
      <w:r w:rsidR="00BF0701">
        <w:rPr>
          <w:rFonts w:cs="Times New Roman"/>
          <w:sz w:val="24"/>
          <w:szCs w:val="24"/>
          <w:lang w:val="lt-LT"/>
        </w:rPr>
        <w:t xml:space="preserve"> (dėl pašalinimo pagrindų nebuvimo), </w:t>
      </w:r>
      <w:r>
        <w:rPr>
          <w:rFonts w:cs="Times New Roman"/>
          <w:sz w:val="24"/>
          <w:szCs w:val="24"/>
          <w:lang w:val="lt-LT"/>
        </w:rPr>
        <w:t>gali prašyti</w:t>
      </w:r>
      <w:r w:rsidRPr="003913CB">
        <w:rPr>
          <w:rFonts w:cs="Times New Roman"/>
          <w:sz w:val="24"/>
          <w:szCs w:val="24"/>
          <w:lang w:val="lt-LT"/>
        </w:rPr>
        <w:t xml:space="preserve"> ekonomiškai naudingiausią pasiūlymą pateikusio tiekėjo</w:t>
      </w:r>
      <w:r>
        <w:rPr>
          <w:rFonts w:cs="Times New Roman"/>
          <w:sz w:val="24"/>
          <w:szCs w:val="24"/>
          <w:lang w:val="lt-LT"/>
        </w:rPr>
        <w:t xml:space="preserve"> ir kitų Pirkimo dalyvių</w:t>
      </w:r>
      <w:r w:rsidRPr="003913CB">
        <w:rPr>
          <w:rFonts w:cs="Times New Roman"/>
          <w:sz w:val="24"/>
          <w:szCs w:val="24"/>
          <w:lang w:val="lt-LT"/>
        </w:rPr>
        <w:t xml:space="preserve">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E71780" w:rsidRDefault="00E71780" w:rsidP="00E71780">
      <w:pPr>
        <w:spacing w:after="0"/>
        <w:ind w:firstLine="567"/>
        <w:jc w:val="both"/>
        <w:rPr>
          <w:rFonts w:ascii="Times New Roman" w:eastAsia="Arial Unicode MS" w:hAnsi="Times New Roman" w:cs="Times New Roman"/>
          <w:b/>
          <w:bdr w:val="nil"/>
        </w:rPr>
      </w:pPr>
      <w:r>
        <w:rPr>
          <w:rFonts w:ascii="Times New Roman" w:eastAsia="Arial Unicode MS" w:hAnsi="Times New Roman" w:cs="Times New Roman"/>
          <w:bdr w:val="nil"/>
        </w:rPr>
        <w:t>3.</w:t>
      </w:r>
      <w:r w:rsidR="003913CB">
        <w:rPr>
          <w:rFonts w:ascii="Times New Roman" w:eastAsia="Arial Unicode MS" w:hAnsi="Times New Roman" w:cs="Times New Roman"/>
          <w:bdr w:val="nil"/>
        </w:rPr>
        <w:t>4</w:t>
      </w:r>
      <w:r w:rsidRPr="005322A6">
        <w:rPr>
          <w:rFonts w:ascii="Times New Roman" w:eastAsia="Arial Unicode MS" w:hAnsi="Times New Roman" w:cs="Times New Roman"/>
          <w:bdr w:val="nil"/>
        </w:rPr>
        <w:t xml:space="preserve">. </w:t>
      </w:r>
      <w:r w:rsidRPr="005322A6">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p>
    <w:p w:rsidR="00B3247D" w:rsidRPr="007A485E" w:rsidRDefault="00222FDB">
      <w:pPr>
        <w:pStyle w:val="NormalWeb"/>
        <w:jc w:val="center"/>
        <w:rPr>
          <w:b/>
          <w:bCs/>
        </w:rPr>
      </w:pPr>
      <w:r w:rsidRPr="007A485E">
        <w:rPr>
          <w:b/>
          <w:bCs/>
        </w:rPr>
        <w:t>4. PIRKIMO DOKUMENTŲ PAAIŠKINIMAI IR PATIKSLINIMAI</w:t>
      </w:r>
    </w:p>
    <w:p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ją galima ne vėliau kaip liku</w:t>
      </w:r>
      <w:r w:rsidR="003D7BCC">
        <w:t>s 2 darbo dienoms</w:t>
      </w:r>
      <w:r w:rsidRPr="007A485E">
        <w:t xml:space="preserve"> iki pasiūlymų pateikimo termino pabaigos. Pirkimo dokumentų paaiškinimai ir patikslinimai gali būti teikiami ir perkančiosios organizacijos iniciatyva.</w:t>
      </w:r>
    </w:p>
    <w:p w:rsidR="00B3247D" w:rsidRPr="007A485E" w:rsidRDefault="00222FDB" w:rsidP="00645EA8">
      <w:pPr>
        <w:pStyle w:val="NormalWeb"/>
        <w:spacing w:before="0" w:beforeAutospacing="0" w:after="0" w:afterAutospacing="0"/>
        <w:ind w:firstLine="482"/>
        <w:jc w:val="both"/>
      </w:pPr>
      <w:r w:rsidRPr="007A485E">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w:t>
      </w:r>
      <w:r w:rsidRPr="007A485E">
        <w:lastRenderedPageBreak/>
        <w:t>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B3247D" w:rsidRPr="007A485E" w:rsidRDefault="00222FDB" w:rsidP="00645EA8">
      <w:pPr>
        <w:pStyle w:val="NormalWeb"/>
        <w:spacing w:before="0" w:beforeAutospacing="0" w:after="0" w:afterAutospacing="0"/>
        <w:ind w:firstLine="482"/>
        <w:jc w:val="both"/>
      </w:pPr>
      <w:r w:rsidRPr="007A485E">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rsidR="00A012A0" w:rsidRPr="00A012A0" w:rsidRDefault="00A012A0" w:rsidP="00645EA8">
      <w:pPr>
        <w:pStyle w:val="NormalWeb"/>
        <w:spacing w:before="0" w:beforeAutospacing="0" w:after="0" w:afterAutospacing="0"/>
        <w:ind w:firstLine="482"/>
        <w:jc w:val="both"/>
        <w:rPr>
          <w:b/>
        </w:rPr>
      </w:pPr>
      <w:r>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rsidR="00B3247D" w:rsidRPr="007A485E" w:rsidRDefault="00222FDB">
      <w:pPr>
        <w:pStyle w:val="NormalWeb"/>
        <w:jc w:val="center"/>
        <w:rPr>
          <w:b/>
          <w:bCs/>
        </w:rPr>
      </w:pPr>
      <w:r w:rsidRPr="007A485E">
        <w:rPr>
          <w:b/>
          <w:bCs/>
        </w:rPr>
        <w:t>5. PASIŪLYMŲ RENGIMAS IR TEIKIMAS</w:t>
      </w:r>
    </w:p>
    <w:p w:rsidR="00B3247D" w:rsidRPr="007A485E" w:rsidRDefault="00222FDB" w:rsidP="00645EA8">
      <w:pPr>
        <w:pStyle w:val="NormalWeb"/>
        <w:spacing w:before="0" w:beforeAutospacing="0" w:after="0" w:afterAutospacing="0"/>
        <w:ind w:firstLine="482"/>
        <w:jc w:val="both"/>
      </w:pPr>
      <w:r w:rsidRPr="007A485E">
        <w:t>5.1. Tiekėjas gali pateikti tik vieną pasiūlymą.</w:t>
      </w:r>
    </w:p>
    <w:p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w:t>
      </w:r>
      <w:proofErr w:type="spellStart"/>
      <w:r w:rsidR="0027710B" w:rsidRPr="00870C73">
        <w:t>subteikėjus</w:t>
      </w:r>
      <w:proofErr w:type="spellEnd"/>
      <w:r w:rsidR="0027710B" w:rsidRPr="00870C73">
        <w:t xml:space="preserve"> / subrangovus jis ketina pasitelkti, jei pasitelks. </w:t>
      </w:r>
    </w:p>
    <w:p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 xml:space="preserve">failų formatus (pvz., </w:t>
      </w:r>
      <w:proofErr w:type="spellStart"/>
      <w:r w:rsidR="008F7AA0">
        <w:t>pdf</w:t>
      </w:r>
      <w:proofErr w:type="spellEnd"/>
      <w:r w:rsidR="008F7AA0">
        <w:t xml:space="preserve">, </w:t>
      </w:r>
      <w:proofErr w:type="spellStart"/>
      <w:r w:rsidR="008F7AA0">
        <w:t>docx</w:t>
      </w:r>
      <w:proofErr w:type="spellEnd"/>
      <w:r w:rsidR="00222FDB" w:rsidRPr="007A485E">
        <w:t>). Perkančiajai organizacijai kilus abejonių dėl dokumentų tikrumo, ji turi teisę reikalauti pateikti dokumentų originalus.</w:t>
      </w:r>
    </w:p>
    <w:p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E10593">
        <w:t>į</w:t>
      </w:r>
      <w:r w:rsidR="00CA5B0F">
        <w:t>rody</w:t>
      </w:r>
      <w:r w:rsidR="00CA5B0F" w:rsidRPr="007A485E">
        <w:t>mus</w:t>
      </w:r>
      <w:proofErr w:type="spellEnd"/>
      <w:r w:rsidR="00222FDB" w:rsidRPr="007A485E">
        <w:t>, laikoma, kad tokia informacija yra nekonfidenciali.</w:t>
      </w:r>
    </w:p>
    <w:p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rsidR="00B3247D"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.1.3. informacija ir dokumentai pagal Sąlygų 5.2 punktą (jei pasiūlymą teikia ūkio subjektų grupė);</w:t>
      </w:r>
    </w:p>
    <w:p w:rsidR="00081A0E" w:rsidRDefault="00081A0E" w:rsidP="00081A0E">
      <w:pPr>
        <w:pStyle w:val="NormalWeb"/>
        <w:spacing w:before="0" w:beforeAutospacing="0" w:after="0" w:afterAutospacing="0"/>
        <w:ind w:firstLine="482"/>
        <w:jc w:val="both"/>
      </w:pPr>
      <w:r w:rsidRPr="00081A0E">
        <w:rPr>
          <w:highlight w:val="green"/>
        </w:rPr>
        <w:t>5.9.1.4</w:t>
      </w:r>
      <w:r w:rsidRPr="00CF01A3">
        <w:rPr>
          <w:highlight w:val="green"/>
        </w:rPr>
        <w:t>.</w:t>
      </w:r>
      <w:r w:rsidRPr="00CF01A3">
        <w:rPr>
          <w:b/>
          <w:highlight w:val="green"/>
        </w:rPr>
        <w:t xml:space="preserve"> </w:t>
      </w:r>
      <w:r w:rsidR="00CF01A3" w:rsidRPr="00CF01A3">
        <w:rPr>
          <w:rFonts w:eastAsia="Calibri"/>
          <w:b/>
          <w:highlight w:val="green"/>
          <w:lang w:eastAsia="en-US"/>
        </w:rPr>
        <w:t xml:space="preserve">laisvos formos deklaracija </w:t>
      </w:r>
      <w:r w:rsidR="00CF01A3" w:rsidRPr="00CF01A3">
        <w:rPr>
          <w:rFonts w:eastAsia="Calibri"/>
          <w:highlight w:val="green"/>
          <w:lang w:eastAsia="en-US"/>
        </w:rPr>
        <w:t xml:space="preserve">dėl </w:t>
      </w:r>
      <w:r w:rsidR="00E02358">
        <w:rPr>
          <w:rFonts w:eastAsia="Calibri"/>
          <w:highlight w:val="green"/>
          <w:lang w:eastAsia="en-US"/>
        </w:rPr>
        <w:t>pašalinimo pagrindų nebuvimo</w:t>
      </w:r>
      <w:r w:rsidR="00CF01A3" w:rsidRPr="00CF01A3">
        <w:rPr>
          <w:rFonts w:eastAsia="Calibri"/>
          <w:b/>
          <w:highlight w:val="green"/>
          <w:lang w:eastAsia="en-US"/>
        </w:rPr>
        <w:t xml:space="preserve"> </w:t>
      </w:r>
      <w:r w:rsidR="00E52F73" w:rsidRPr="00CF01A3">
        <w:rPr>
          <w:highlight w:val="green"/>
        </w:rPr>
        <w:t>(</w:t>
      </w:r>
      <w:r w:rsidR="00E52F73" w:rsidRPr="008576F1">
        <w:rPr>
          <w:highlight w:val="green"/>
        </w:rPr>
        <w:t>Sąlygų 3.2. p.)</w:t>
      </w:r>
    </w:p>
    <w:p w:rsidR="00DF42CC" w:rsidRPr="00DF42CC" w:rsidRDefault="00CE1211" w:rsidP="00DF42CC">
      <w:pPr>
        <w:pStyle w:val="NormalWeb"/>
        <w:spacing w:before="0" w:beforeAutospacing="0" w:after="0" w:afterAutospacing="0"/>
        <w:ind w:firstLine="482"/>
        <w:jc w:val="both"/>
        <w:rPr>
          <w:highlight w:val="green"/>
        </w:rPr>
      </w:pPr>
      <w:r>
        <w:rPr>
          <w:highlight w:val="green"/>
        </w:rPr>
        <w:lastRenderedPageBreak/>
        <w:t>5.9.1.</w:t>
      </w:r>
      <w:r w:rsidR="00875935">
        <w:rPr>
          <w:highlight w:val="green"/>
        </w:rPr>
        <w:t>5</w:t>
      </w:r>
      <w:r>
        <w:rPr>
          <w:highlight w:val="green"/>
        </w:rPr>
        <w:t>.</w:t>
      </w:r>
      <w:r w:rsidR="00DF42CC">
        <w:rPr>
          <w:highlight w:val="green"/>
        </w:rPr>
        <w:t xml:space="preserve"> </w:t>
      </w:r>
      <w:r w:rsidR="00DF42CC" w:rsidRPr="00DF42CC">
        <w:rPr>
          <w:b/>
          <w:highlight w:val="green"/>
          <w:u w:val="single"/>
        </w:rPr>
        <w:t xml:space="preserve">DOKUMENTAI, ĮRODANTYS SIŪLOMŲ PREKIŲ ATITIKIMĄ </w:t>
      </w:r>
      <w:r w:rsidR="00DF42CC">
        <w:rPr>
          <w:b/>
          <w:highlight w:val="green"/>
          <w:u w:val="single"/>
        </w:rPr>
        <w:t xml:space="preserve">SĄLYGŲ 2 PRIEDE (Techninėje specifikacijoje) </w:t>
      </w:r>
      <w:r w:rsidR="00DF42CC" w:rsidRPr="00DF42CC">
        <w:rPr>
          <w:b/>
          <w:highlight w:val="green"/>
          <w:u w:val="single"/>
        </w:rPr>
        <w:t xml:space="preserve">NUSTATYTIEMS </w:t>
      </w:r>
      <w:r w:rsidR="00DF42CC">
        <w:rPr>
          <w:b/>
          <w:highlight w:val="green"/>
          <w:u w:val="single"/>
        </w:rPr>
        <w:t>R</w:t>
      </w:r>
      <w:r w:rsidR="00DF42CC" w:rsidRPr="00DF42CC">
        <w:rPr>
          <w:b/>
          <w:highlight w:val="green"/>
          <w:u w:val="single"/>
        </w:rPr>
        <w:t>E</w:t>
      </w:r>
      <w:r w:rsidR="00DF42CC">
        <w:rPr>
          <w:b/>
          <w:highlight w:val="green"/>
          <w:u w:val="single"/>
        </w:rPr>
        <w:t>IKALAVIMAMS: GAMINTOJO PARENGTOS OFICIALIOS TECHNINIŲ SAVYBIŲ</w:t>
      </w:r>
      <w:r w:rsidR="002C6EBD">
        <w:rPr>
          <w:b/>
          <w:highlight w:val="green"/>
          <w:u w:val="single"/>
        </w:rPr>
        <w:t xml:space="preserve"> DEKLARACIJOS </w:t>
      </w:r>
      <w:r w:rsidR="00DF42CC" w:rsidRPr="00DF42CC">
        <w:rPr>
          <w:b/>
          <w:highlight w:val="green"/>
          <w:u w:val="single"/>
        </w:rPr>
        <w:t>/</w:t>
      </w:r>
      <w:r w:rsidR="00DF42CC">
        <w:rPr>
          <w:b/>
          <w:highlight w:val="green"/>
          <w:u w:val="single"/>
        </w:rPr>
        <w:t xml:space="preserve"> </w:t>
      </w:r>
      <w:r w:rsidR="00DF42CC" w:rsidRPr="00DF42CC">
        <w:rPr>
          <w:b/>
          <w:highlight w:val="green"/>
          <w:u w:val="single"/>
        </w:rPr>
        <w:t>SIŪLOMŲ PREKIŲ TECHNINIŲ CHARAKTERISTIKŲ APRAŠYMAI</w:t>
      </w:r>
      <w:r w:rsidR="00DF42CC">
        <w:rPr>
          <w:b/>
          <w:highlight w:val="green"/>
          <w:u w:val="single"/>
        </w:rPr>
        <w:t xml:space="preserve"> </w:t>
      </w:r>
      <w:r w:rsidR="00DF42CC" w:rsidRPr="00DF42CC">
        <w:rPr>
          <w:b/>
          <w:highlight w:val="green"/>
          <w:u w:val="single"/>
        </w:rPr>
        <w:t xml:space="preserve"> KURI</w:t>
      </w:r>
      <w:r w:rsidR="002C6EBD">
        <w:rPr>
          <w:b/>
          <w:highlight w:val="green"/>
          <w:u w:val="single"/>
        </w:rPr>
        <w:t>UOSE</w:t>
      </w:r>
      <w:r w:rsidR="00DF42CC" w:rsidRPr="00DF42CC">
        <w:rPr>
          <w:b/>
          <w:highlight w:val="green"/>
          <w:u w:val="single"/>
        </w:rPr>
        <w:t xml:space="preserve"> PATEIKIAMOS PREKIŲ SPECIFIKACIJOS AR KITI LYGIAVERČIAI ĮRODYMAI.</w:t>
      </w:r>
      <w:r w:rsidR="00DF42CC" w:rsidRPr="00DF42CC">
        <w:rPr>
          <w:b/>
          <w:highlight w:val="green"/>
        </w:rPr>
        <w:t>;</w:t>
      </w:r>
    </w:p>
    <w:p w:rsidR="00835E94" w:rsidRPr="00AF750A" w:rsidRDefault="00DF42CC" w:rsidP="00835E94">
      <w:pPr>
        <w:pStyle w:val="NormalWeb"/>
        <w:spacing w:before="0" w:beforeAutospacing="0" w:after="0" w:afterAutospacing="0"/>
        <w:ind w:firstLine="482"/>
        <w:jc w:val="both"/>
        <w:rPr>
          <w:highlight w:val="green"/>
        </w:rPr>
      </w:pPr>
      <w:r w:rsidRPr="000D403C">
        <w:rPr>
          <w:b/>
          <w:highlight w:val="green"/>
        </w:rPr>
        <w:t xml:space="preserve"> </w:t>
      </w:r>
      <w:r w:rsidRPr="00DF42CC">
        <w:rPr>
          <w:highlight w:val="green"/>
        </w:rPr>
        <w:t>5.9.1.6.</w:t>
      </w:r>
      <w:r>
        <w:rPr>
          <w:b/>
          <w:highlight w:val="green"/>
        </w:rPr>
        <w:t xml:space="preserve"> </w:t>
      </w:r>
      <w:r w:rsidR="00835E94" w:rsidRPr="00AF750A">
        <w:rPr>
          <w:highlight w:val="green"/>
        </w:rPr>
        <w:t>kita reikalaujama informacija ir dokumentai.</w:t>
      </w:r>
    </w:p>
    <w:p w:rsidR="00835E94" w:rsidRPr="007A485E" w:rsidRDefault="0027710B" w:rsidP="00835E94">
      <w:pPr>
        <w:pStyle w:val="NormalWeb"/>
        <w:spacing w:before="0" w:beforeAutospacing="0" w:after="0" w:afterAutospacing="0"/>
        <w:ind w:firstLine="482"/>
        <w:jc w:val="both"/>
      </w:pPr>
      <w:r w:rsidRPr="005B1E69">
        <w:rPr>
          <w:highlight w:val="green"/>
        </w:rPr>
        <w:t>5.9</w:t>
      </w:r>
      <w:r w:rsidR="00835E94" w:rsidRPr="005B1E69">
        <w:rPr>
          <w:highlight w:val="green"/>
        </w:rPr>
        <w:t>.2. pasiūlymo paaiškinimai bei atsakymai dėl pasiūlymo (jei tokių yra).</w:t>
      </w:r>
    </w:p>
    <w:p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11372C">
        <w:t xml:space="preserve">Skelbimo </w:t>
      </w:r>
      <w:r w:rsidR="0011372C">
        <w:t xml:space="preserve">apie pirkimą </w:t>
      </w:r>
      <w:r w:rsidR="0011372C" w:rsidRPr="0011372C">
        <w:t xml:space="preserve">5.1.12 punkte </w:t>
      </w:r>
      <w:r w:rsidR="00222FDB" w:rsidRPr="0011372C">
        <w:t>nurodytos pasiūlymų</w:t>
      </w:r>
      <w:r w:rsidR="00222FDB" w:rsidRPr="007A485E">
        <w:t xml:space="preserve"> pateikimo termino pabaigos. Perkančioji organizacija turi teisę pratęsti pasiūlymo pateikimo terminą.</w:t>
      </w:r>
    </w:p>
    <w:p w:rsidR="00B3247D" w:rsidRPr="007A485E" w:rsidRDefault="00222FDB" w:rsidP="00645EA8">
      <w:pPr>
        <w:pStyle w:val="NormalWeb"/>
        <w:spacing w:before="0" w:beforeAutospacing="0" w:after="0" w:afterAutospacing="0"/>
        <w:ind w:firstLine="482"/>
        <w:jc w:val="both"/>
      </w:pPr>
      <w:r w:rsidRPr="007A485E">
        <w:t>5.1</w:t>
      </w:r>
      <w:r w:rsidR="0027710B">
        <w:t>2</w:t>
      </w:r>
      <w:r w:rsidRPr="007A485E">
        <w:t>. Perkančioji organizacija nereikalauja pasiūlymą pasirašyti kvalifikuotu elektroniniu parašu.</w:t>
      </w:r>
    </w:p>
    <w:p w:rsidR="00B3247D" w:rsidRPr="007A485E" w:rsidRDefault="0027710B" w:rsidP="00645EA8">
      <w:pPr>
        <w:pStyle w:val="NormalWeb"/>
        <w:spacing w:before="0" w:beforeAutospacing="0" w:after="0" w:afterAutospacing="0"/>
        <w:ind w:firstLine="482"/>
        <w:jc w:val="both"/>
      </w:pPr>
      <w:r>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rsidR="00B3247D" w:rsidRDefault="0027710B" w:rsidP="00645EA8">
      <w:pPr>
        <w:pStyle w:val="NormalWeb"/>
        <w:spacing w:before="0" w:beforeAutospacing="0" w:after="0" w:afterAutospacing="0"/>
        <w:ind w:firstLine="482"/>
        <w:jc w:val="both"/>
      </w:pPr>
      <w:r>
        <w:t>5.14</w:t>
      </w:r>
      <w:r w:rsidR="00222FDB" w:rsidRPr="007A485E">
        <w:t xml:space="preserve">. Tiekėjas pasiūlyme turi nurodyti ūkio subjektus, kurių </w:t>
      </w:r>
      <w:hyperlink r:id="rId10" w:tgtFrame="_blank" w:history="1">
        <w:proofErr w:type="spellStart"/>
        <w:r w:rsidR="00222FDB" w:rsidRPr="007A485E">
          <w:rPr>
            <w:rStyle w:val="Hyperlink"/>
            <w:color w:val="auto"/>
            <w:u w:val="none"/>
          </w:rPr>
          <w:t>pajėgumais</w:t>
        </w:r>
        <w:proofErr w:type="spellEnd"/>
        <w:r w:rsidR="00222FDB" w:rsidRPr="007A485E">
          <w:rPr>
            <w:rStyle w:val="Hyperlink"/>
            <w:color w:val="auto"/>
            <w:u w:val="none"/>
          </w:rPr>
          <w:t xml:space="preserve"> remiasi</w:t>
        </w:r>
      </w:hyperlink>
      <w:r w:rsidR="00222FDB" w:rsidRPr="007A485E">
        <w:t xml:space="preserve">, kad atitiktų Reikalavimus tiekėjui ir </w:t>
      </w:r>
      <w:hyperlink r:id="rId11" w:tgtFrame="_blank" w:history="1">
        <w:r w:rsidR="00222FDB" w:rsidRPr="007A485E">
          <w:rPr>
            <w:rStyle w:val="Hyperlink"/>
            <w:color w:val="auto"/>
            <w:u w:val="none"/>
          </w:rPr>
          <w:t xml:space="preserve">pateikti </w:t>
        </w:r>
        <w:proofErr w:type="spellStart"/>
        <w:r w:rsidR="00222FDB" w:rsidRPr="007A485E">
          <w:rPr>
            <w:rStyle w:val="Hyperlink"/>
            <w:color w:val="auto"/>
            <w:u w:val="none"/>
          </w:rPr>
          <w:t>įrodymus</w:t>
        </w:r>
        <w:proofErr w:type="spellEnd"/>
      </w:hyperlink>
      <w:r w:rsidR="00222FDB" w:rsidRPr="007A485E">
        <w:t>, patvirtinančius, kad tiekėjui šių ūkio subjektų ištekliai bus prieinami vykdant pirkimo sutartį.</w:t>
      </w:r>
    </w:p>
    <w:p w:rsidR="00B3247D" w:rsidRPr="007A485E" w:rsidRDefault="00222FDB">
      <w:pPr>
        <w:pStyle w:val="NormalWeb"/>
        <w:jc w:val="center"/>
        <w:rPr>
          <w:b/>
          <w:bCs/>
        </w:rPr>
      </w:pPr>
      <w:r w:rsidRPr="007A485E">
        <w:rPr>
          <w:b/>
          <w:bCs/>
        </w:rPr>
        <w:t>6. PASIŪLYMŲ ŠIFRAVIMAS</w:t>
      </w:r>
    </w:p>
    <w:p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Pr="007A485E">
        <w:t>;</w:t>
      </w:r>
    </w:p>
    <w:p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2"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Default="00222FDB" w:rsidP="00645EA8">
      <w:pPr>
        <w:pStyle w:val="NormalWeb"/>
        <w:spacing w:before="0" w:beforeAutospacing="0" w:after="0" w:afterAutospacing="0"/>
        <w:ind w:firstLine="482"/>
        <w:jc w:val="both"/>
      </w:pPr>
      <w:r w:rsidRPr="007A485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3247D" w:rsidRPr="007A485E" w:rsidRDefault="00222FDB" w:rsidP="00C03128">
      <w:pPr>
        <w:pStyle w:val="NormalWeb"/>
        <w:jc w:val="center"/>
        <w:rPr>
          <w:b/>
          <w:bCs/>
        </w:rPr>
      </w:pPr>
      <w:r w:rsidRPr="007A485E">
        <w:rPr>
          <w:b/>
          <w:bCs/>
        </w:rPr>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w:t>
      </w:r>
      <w:r w:rsidR="00787BDE">
        <w:rPr>
          <w:rFonts w:cs="Arial"/>
          <w:b/>
          <w:bCs/>
        </w:rPr>
        <w:t>30</w:t>
      </w:r>
      <w:r w:rsidR="00FE2489">
        <w:rPr>
          <w:rFonts w:cs="Arial"/>
          <w:b/>
          <w:bCs/>
        </w:rPr>
        <w:t xml:space="preserve"> minučių, </w:t>
      </w:r>
      <w:r w:rsidR="00FE2489">
        <w:rPr>
          <w:rFonts w:cs="Arial"/>
        </w:rPr>
        <w:t>po pasiūlymų pateikimo termino pabaigos</w:t>
      </w:r>
      <w:r w:rsidR="00FE2489">
        <w:t>.</w:t>
      </w:r>
    </w:p>
    <w:p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atsižvelgs</w:t>
      </w:r>
      <w:r w:rsidR="006E1276" w:rsidRPr="006E1276">
        <w:t xml:space="preserve"> į tai, kokia bus galutinė lėšų suma išleista viešajam pirkimui, įskaitant ir dėl sutarties sudarymo su viešojo pirkimo laimėtoju jo paties įgyjamas mokestines prievoles (ar teises).</w:t>
      </w:r>
    </w:p>
    <w:p w:rsidR="00BD293F" w:rsidRPr="00A65D9C" w:rsidRDefault="006E1276" w:rsidP="00C50A31">
      <w:pPr>
        <w:pStyle w:val="NormalWeb"/>
        <w:spacing w:before="0" w:beforeAutospacing="0" w:after="0" w:afterAutospacing="0"/>
        <w:ind w:firstLine="482"/>
        <w:jc w:val="both"/>
      </w:pPr>
      <w:r>
        <w:lastRenderedPageBreak/>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rsidR="00787BDE" w:rsidRDefault="00222FDB" w:rsidP="00787BDE">
      <w:pPr>
        <w:pStyle w:val="NormalWeb"/>
        <w:spacing w:before="0" w:beforeAutospacing="0" w:after="0" w:afterAutospacing="0"/>
        <w:ind w:firstLine="482"/>
        <w:jc w:val="both"/>
      </w:pPr>
      <w:r w:rsidRPr="007A485E">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r w:rsidR="00787BDE">
        <w:t xml:space="preserve"> </w:t>
      </w:r>
      <w:r w:rsidR="00787BDE" w:rsidRPr="00B643A4">
        <w:t xml:space="preserve">Pasiūlymų nagrinėjimo eiliškumo tvarką </w:t>
      </w:r>
      <w:r w:rsidR="00787BDE">
        <w:t>Perkančioji organizacija savo ruožtu gali keisti.</w:t>
      </w:r>
    </w:p>
    <w:p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rsidR="00844061" w:rsidRDefault="006E1276" w:rsidP="007A18D4">
      <w:pPr>
        <w:pStyle w:val="NormalWeb"/>
        <w:spacing w:before="0" w:beforeAutospacing="0" w:after="0" w:afterAutospacing="0"/>
        <w:ind w:firstLine="482"/>
        <w:jc w:val="both"/>
      </w:pPr>
      <w:r>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rsidR="007A18D4" w:rsidRPr="007A485E" w:rsidRDefault="006E1276" w:rsidP="007A18D4">
      <w:pPr>
        <w:pStyle w:val="NormalWeb"/>
        <w:spacing w:before="0" w:beforeAutospacing="0" w:after="0" w:afterAutospacing="0"/>
        <w:ind w:firstLine="482"/>
        <w:jc w:val="both"/>
      </w:pPr>
      <w:r>
        <w:t>7.9</w:t>
      </w:r>
      <w:r w:rsidR="007A18D4" w:rsidRPr="007A485E">
        <w:t xml:space="preserve">. Jeigu dalyvio pasiūlyme nurodyta kaina (jos sudedamosios dalys) atrodo neįprastai maža, perkančioji organizacija prašo dalyvį ją pagrįsti, vadovaujantis </w:t>
      </w:r>
      <w:hyperlink r:id="rId13"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rsidR="007A18D4" w:rsidRPr="007A485E" w:rsidRDefault="006E1276" w:rsidP="007A18D4">
      <w:pPr>
        <w:pStyle w:val="NormalWeb"/>
        <w:spacing w:before="0" w:beforeAutospacing="0" w:after="0" w:afterAutospacing="0"/>
        <w:ind w:firstLine="482"/>
        <w:jc w:val="both"/>
      </w:pPr>
      <w:r>
        <w:t>7.10</w:t>
      </w:r>
      <w:r w:rsidR="007A18D4" w:rsidRPr="007A485E">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Default="007A18D4" w:rsidP="007A18D4">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rsidR="008979A0" w:rsidRPr="007A485E" w:rsidRDefault="008979A0" w:rsidP="00EB5EDA">
      <w:pPr>
        <w:pStyle w:val="NormalWeb"/>
        <w:spacing w:before="0" w:beforeAutospacing="0" w:after="0" w:afterAutospacing="0"/>
        <w:jc w:val="both"/>
      </w:pPr>
    </w:p>
    <w:p w:rsidR="004C63F8" w:rsidRDefault="004C63F8" w:rsidP="004C63F8">
      <w:pPr>
        <w:pStyle w:val="Heading"/>
        <w:jc w:val="center"/>
        <w:rPr>
          <w:color w:val="auto"/>
          <w:sz w:val="24"/>
          <w:szCs w:val="24"/>
        </w:rPr>
      </w:pPr>
      <w:r w:rsidRPr="008F5C6F">
        <w:rPr>
          <w:color w:val="auto"/>
          <w:sz w:val="24"/>
          <w:szCs w:val="24"/>
        </w:rPr>
        <w:t>8. PASIŪLYMŲ ATMETIMO PRIEŽASTYS</w:t>
      </w:r>
    </w:p>
    <w:p w:rsidR="004C63F8" w:rsidRPr="004C63F8" w:rsidRDefault="004C63F8" w:rsidP="004C63F8">
      <w:pPr>
        <w:pStyle w:val="Body2"/>
        <w:rPr>
          <w:highlight w:val="yellow"/>
          <w:lang w:val="lt-LT"/>
        </w:rPr>
      </w:pP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8.1.1. Tiekėjas pasiūlymą ar jo dalį pateikė ne CVP IS priemonėmis;</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 xml:space="preserve">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D010B7" w:rsidRPr="00D010B7">
        <w:rPr>
          <w:sz w:val="24"/>
          <w:szCs w:val="24"/>
          <w:lang w:val="lt-LT"/>
        </w:rPr>
        <w:t>pan</w:t>
      </w:r>
      <w:proofErr w:type="spellEnd"/>
      <w:r w:rsidR="00D010B7" w:rsidRPr="00D010B7">
        <w:rPr>
          <w:sz w:val="24"/>
          <w:szCs w:val="24"/>
          <w:lang w:val="lt-LT"/>
        </w:rPr>
        <w:t>;</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lastRenderedPageBreak/>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rsidR="002B0C57" w:rsidRDefault="002B0C57" w:rsidP="00EB5EDA">
      <w:pPr>
        <w:pStyle w:val="NormalWeb"/>
        <w:spacing w:before="0" w:beforeAutospacing="0" w:after="0" w:afterAutospacing="0"/>
        <w:jc w:val="both"/>
      </w:pPr>
    </w:p>
    <w:p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rsidR="00DE5040" w:rsidRPr="00DE5040" w:rsidRDefault="00DE5040" w:rsidP="00DE5040">
      <w:pPr>
        <w:pStyle w:val="NormalWeb"/>
        <w:spacing w:before="0" w:beforeAutospacing="0" w:after="0" w:afterAutospacing="0"/>
        <w:ind w:firstLine="482"/>
        <w:jc w:val="center"/>
        <w:rPr>
          <w:b/>
        </w:rPr>
      </w:pPr>
    </w:p>
    <w:p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priemonėmis, pasirašyti šalių pasiektų susitarimų nereikalaujama, šalių pasiekto susitarimo patvirtinimas CVP IS priemonėmis laikomas pakankamu.</w:t>
      </w:r>
    </w:p>
    <w:p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Default="008979A0" w:rsidP="00171526">
      <w:pPr>
        <w:pStyle w:val="NormalWeb"/>
        <w:spacing w:before="0" w:beforeAutospacing="0" w:after="0" w:afterAutospacing="0"/>
        <w:ind w:firstLine="482"/>
        <w:jc w:val="both"/>
        <w:rPr>
          <w:u w:val="single"/>
        </w:rPr>
      </w:pPr>
      <w:r>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rsidR="00C54BA6" w:rsidRPr="00EA1044" w:rsidRDefault="00C54BA6" w:rsidP="00171526">
      <w:pPr>
        <w:pStyle w:val="NormalWeb"/>
        <w:spacing w:before="0" w:beforeAutospacing="0" w:after="0" w:afterAutospacing="0"/>
        <w:ind w:firstLine="482"/>
        <w:jc w:val="both"/>
        <w:rPr>
          <w:highlight w:val="yellow"/>
          <w:u w:val="single"/>
        </w:rPr>
      </w:pPr>
    </w:p>
    <w:p w:rsidR="00B3247D" w:rsidRPr="007A485E" w:rsidRDefault="008979A0">
      <w:pPr>
        <w:pStyle w:val="NormalWeb"/>
        <w:jc w:val="center"/>
        <w:rPr>
          <w:b/>
          <w:bCs/>
        </w:rPr>
      </w:pPr>
      <w:r>
        <w:rPr>
          <w:b/>
          <w:bCs/>
        </w:rPr>
        <w:t>10</w:t>
      </w:r>
      <w:r w:rsidR="00222FDB" w:rsidRPr="007A485E">
        <w:rPr>
          <w:b/>
          <w:bCs/>
        </w:rPr>
        <w:t>. KITOS SĄLYGOS IR INFORMACIJA</w:t>
      </w:r>
    </w:p>
    <w:p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rsidR="00B3247D" w:rsidRPr="007A485E" w:rsidRDefault="008979A0" w:rsidP="00645EA8">
      <w:pPr>
        <w:pStyle w:val="NormalWeb"/>
        <w:spacing w:before="0" w:beforeAutospacing="0" w:after="0" w:afterAutospacing="0"/>
        <w:ind w:firstLine="482"/>
        <w:jc w:val="both"/>
      </w:pPr>
      <w:r>
        <w:t>10</w:t>
      </w:r>
      <w:r w:rsidR="00A64874" w:rsidRPr="007A485E">
        <w:t>.2</w:t>
      </w:r>
      <w:r w:rsidR="00222FDB" w:rsidRPr="007A485E">
        <w:t xml:space="preserve">. Perkančioji organizacija, gavusi tiekėjo pretenziją, nedelsdama sustabdo pirkimo procedūras, kol bus išnagrinėta ši pretenzija ir priimtas sprendimas. Perkančioji organizacija negali </w:t>
      </w:r>
      <w:r w:rsidR="00222FDB" w:rsidRPr="007A485E">
        <w:lastRenderedPageBreak/>
        <w:t>sudaryti pirkimo (preliminariosios) sutarties anksčiau negu po 5 darbo dienų nuo rašytinio pranešimo apie jos priimtą sprendimą išsiuntimo pretenziją pateikusiam tiekėjui ir suinteresuotiems dalyviams dienos.</w:t>
      </w:r>
    </w:p>
    <w:p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rsidR="00B3247D" w:rsidRDefault="008979A0" w:rsidP="00645EA8">
      <w:pPr>
        <w:pStyle w:val="NormalWeb"/>
        <w:spacing w:before="0" w:beforeAutospacing="0" w:after="0" w:afterAutospacing="0"/>
        <w:ind w:firstLine="482"/>
        <w:jc w:val="both"/>
      </w:pPr>
      <w:r>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6" w:tgtFrame="_blank" w:history="1">
        <w:r w:rsidR="00222FDB" w:rsidRPr="007A485E">
          <w:rPr>
            <w:rStyle w:val="Hyperlink"/>
            <w:color w:val="auto"/>
            <w:u w:val="none"/>
          </w:rPr>
          <w:t>VPĮ VII skyriaus</w:t>
        </w:r>
      </w:hyperlink>
      <w:r w:rsidR="00222FDB" w:rsidRPr="007A485E">
        <w:t xml:space="preserve"> nuostatomis.</w:t>
      </w:r>
    </w:p>
    <w:p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222FDB" w:rsidRPr="007A485E">
        <w:t xml:space="preserve"> pirkimo sąlygų </w:t>
      </w:r>
      <w:r w:rsidR="00E74496" w:rsidRPr="007A485E">
        <w:rPr>
          <w:rStyle w:val="pildymui"/>
          <w:iCs/>
        </w:rPr>
        <w:t>3</w:t>
      </w:r>
      <w:r w:rsidR="00222FDB" w:rsidRPr="007A485E">
        <w:t xml:space="preserve"> </w:t>
      </w:r>
      <w:hyperlink r:id="rId17" w:tgtFrame="_blank" w:history="1">
        <w:r w:rsidR="00222FDB" w:rsidRPr="007A485E">
          <w:rPr>
            <w:rStyle w:val="Hyperlink"/>
            <w:color w:val="auto"/>
            <w:u w:val="none"/>
          </w:rPr>
          <w:t>priede</w:t>
        </w:r>
      </w:hyperlink>
      <w:r w:rsidR="00222FDB" w:rsidRPr="007A485E">
        <w:t>.</w:t>
      </w:r>
    </w:p>
    <w:p w:rsidR="00940AC8" w:rsidRDefault="00940AC8">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lastRenderedPageBreak/>
              <w:t>Pirkimo sąlygų</w:t>
            </w:r>
          </w:p>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Pr="0078078A"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rsidR="00B415C8" w:rsidRPr="007A485E"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r w:rsidR="008C16E2">
        <w:rPr>
          <w:rFonts w:ascii="Times New Roman" w:eastAsia="Arial Unicode MS" w:hAnsi="Times New Roman" w:cs="Times New Roman"/>
          <w:b/>
          <w:sz w:val="24"/>
          <w:szCs w:val="24"/>
          <w:lang w:eastAsia="en-US"/>
        </w:rPr>
        <w:t>TIRO PLASTIKO</w:t>
      </w:r>
      <w:r w:rsidR="009A5AAE">
        <w:rPr>
          <w:rFonts w:ascii="Times New Roman" w:eastAsia="Arial Unicode MS" w:hAnsi="Times New Roman" w:cs="Times New Roman"/>
          <w:b/>
          <w:sz w:val="24"/>
          <w:szCs w:val="24"/>
          <w:lang w:eastAsia="en-US"/>
        </w:rPr>
        <w:t xml:space="preserve"> </w:t>
      </w:r>
      <w:r w:rsidR="00924CF5">
        <w:rPr>
          <w:rFonts w:ascii="Times New Roman" w:eastAsia="Arial Unicode MS" w:hAnsi="Times New Roman" w:cs="Times New Roman"/>
          <w:b/>
          <w:sz w:val="24"/>
          <w:szCs w:val="24"/>
          <w:lang w:eastAsia="en-US"/>
        </w:rPr>
        <w:t>PIRKIMO</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rsidTr="004D7944">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 xml:space="preserve">kėjo / Ūkio </w:t>
            </w:r>
            <w:proofErr w:type="spellStart"/>
            <w:r w:rsidRPr="00D24A6E">
              <w:rPr>
                <w:rFonts w:ascii="Times New Roman" w:eastAsia="Calibri" w:hAnsi="Times New Roman" w:cs="Times New Roman"/>
                <w:sz w:val="24"/>
                <w:szCs w:val="24"/>
                <w:lang w:eastAsia="zh-CN"/>
              </w:rPr>
              <w:t>subjėktų</w:t>
            </w:r>
            <w:proofErr w:type="spellEnd"/>
            <w:r w:rsidRPr="00D24A6E">
              <w:rPr>
                <w:rFonts w:ascii="Times New Roman" w:eastAsia="Calibri" w:hAnsi="Times New Roman" w:cs="Times New Roman"/>
                <w:sz w:val="24"/>
                <w:szCs w:val="24"/>
                <w:lang w:eastAsia="zh-CN"/>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w:t>
      </w:r>
      <w:proofErr w:type="spellStart"/>
      <w:r w:rsidRPr="007A485E">
        <w:rPr>
          <w:rFonts w:ascii="Times New Roman" w:eastAsia="Arial Unicode MS" w:hAnsi="Times New Roman" w:cs="Times New Roman"/>
          <w:i/>
          <w:spacing w:val="-4"/>
          <w:sz w:val="24"/>
          <w:szCs w:val="24"/>
          <w:lang w:eastAsia="en-US"/>
        </w:rPr>
        <w:t>subteikėją</w:t>
      </w:r>
      <w:proofErr w:type="spellEnd"/>
      <w:r w:rsidRPr="007A485E">
        <w:rPr>
          <w:rFonts w:ascii="Times New Roman" w:eastAsia="Arial Unicode MS" w:hAnsi="Times New Roman" w:cs="Times New Roman"/>
          <w:i/>
          <w:spacing w:val="-4"/>
          <w:sz w:val="24"/>
          <w:szCs w:val="24"/>
          <w:lang w:eastAsia="en-US"/>
        </w:rPr>
        <w:t xml:space="preserve">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 xml:space="preserve">) ar </w:t>
            </w:r>
            <w:proofErr w:type="spellStart"/>
            <w:r w:rsidRPr="007A485E">
              <w:rPr>
                <w:rFonts w:ascii="Times New Roman" w:eastAsia="Arial Unicode MS" w:hAnsi="Times New Roman" w:cs="Times New Roman"/>
                <w:sz w:val="24"/>
                <w:szCs w:val="24"/>
                <w:lang w:eastAsia="en-US"/>
              </w:rPr>
              <w:t>subteikėją</w:t>
            </w:r>
            <w:proofErr w:type="spellEnd"/>
            <w:r w:rsidRPr="007A485E">
              <w:rPr>
                <w:rFonts w:ascii="Times New Roman" w:eastAsia="Arial Unicode MS" w:hAnsi="Times New Roman" w:cs="Times New Roman"/>
                <w:sz w:val="24"/>
                <w:szCs w:val="24"/>
                <w:lang w:eastAsia="en-US"/>
              </w:rPr>
              <w:t xml:space="preserve">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rsidR="003233E0" w:rsidRDefault="003233E0"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B87DD4"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lastRenderedPageBreak/>
        <w:t>Mes siūlome</w:t>
      </w:r>
      <w:r w:rsidR="006174CC">
        <w:rPr>
          <w:rFonts w:ascii="Times New Roman" w:eastAsia="Arial Unicode MS" w:hAnsi="Times New Roman" w:cs="Times New Roman"/>
          <w:b/>
          <w:bCs/>
          <w:sz w:val="24"/>
          <w:szCs w:val="20"/>
          <w:lang w:eastAsia="en-US"/>
        </w:rPr>
        <w:t>:</w:t>
      </w: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722"/>
        <w:gridCol w:w="718"/>
        <w:gridCol w:w="628"/>
        <w:gridCol w:w="1806"/>
        <w:gridCol w:w="1261"/>
        <w:gridCol w:w="1613"/>
      </w:tblGrid>
      <w:tr w:rsidR="008C16E2" w:rsidRPr="004474FA" w:rsidTr="008C16E2">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Eil. Nr.</w:t>
            </w:r>
          </w:p>
        </w:tc>
        <w:tc>
          <w:tcPr>
            <w:tcW w:w="1470"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Prekių</w:t>
            </w:r>
          </w:p>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pavadinimas</w:t>
            </w:r>
          </w:p>
        </w:tc>
        <w:tc>
          <w:tcPr>
            <w:tcW w:w="388"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kiekis</w:t>
            </w:r>
          </w:p>
        </w:tc>
        <w:tc>
          <w:tcPr>
            <w:tcW w:w="339"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ind w:left="-108" w:right="-249"/>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 Mato</w:t>
            </w:r>
          </w:p>
          <w:p w:rsidR="004474FA" w:rsidRPr="004474FA" w:rsidRDefault="004474FA" w:rsidP="004474FA">
            <w:pPr>
              <w:spacing w:after="0" w:line="240" w:lineRule="auto"/>
              <w:ind w:left="-108" w:right="-249"/>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  vnt.</w:t>
            </w:r>
          </w:p>
        </w:tc>
        <w:tc>
          <w:tcPr>
            <w:tcW w:w="975" w:type="pct"/>
            <w:tcBorders>
              <w:top w:val="single" w:sz="4" w:space="0" w:color="auto"/>
              <w:left w:val="single" w:sz="4" w:space="0" w:color="auto"/>
              <w:bottom w:val="single" w:sz="4" w:space="0" w:color="auto"/>
              <w:right w:val="single" w:sz="4" w:space="0" w:color="auto"/>
            </w:tcBorders>
            <w:vAlign w:val="center"/>
          </w:tcPr>
          <w:p w:rsidR="008C16E2" w:rsidRDefault="008C16E2" w:rsidP="004474FA">
            <w:pPr>
              <w:tabs>
                <w:tab w:val="left" w:pos="200"/>
              </w:tabs>
              <w:spacing w:after="0" w:line="240" w:lineRule="auto"/>
              <w:jc w:val="center"/>
              <w:rPr>
                <w:rFonts w:ascii="Times New Roman" w:eastAsia="Times New Roman" w:hAnsi="Times New Roman" w:cs="Times New Roman"/>
                <w:b/>
                <w:sz w:val="20"/>
                <w:szCs w:val="20"/>
              </w:rPr>
            </w:pPr>
          </w:p>
          <w:p w:rsidR="004474FA" w:rsidRPr="004474FA" w:rsidRDefault="00E02358" w:rsidP="004474FA">
            <w:pPr>
              <w:tabs>
                <w:tab w:val="left" w:pos="200"/>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Mato v</w:t>
            </w:r>
            <w:r w:rsidR="008C16E2">
              <w:rPr>
                <w:rFonts w:ascii="Times New Roman" w:eastAsia="Times New Roman" w:hAnsi="Times New Roman" w:cs="Times New Roman"/>
                <w:b/>
                <w:sz w:val="20"/>
                <w:szCs w:val="20"/>
              </w:rPr>
              <w:t xml:space="preserve">nt. </w:t>
            </w:r>
            <w:r w:rsidR="004474FA" w:rsidRPr="004474FA">
              <w:rPr>
                <w:rFonts w:ascii="Times New Roman" w:eastAsia="Times New Roman" w:hAnsi="Times New Roman" w:cs="Times New Roman"/>
                <w:b/>
                <w:sz w:val="20"/>
                <w:szCs w:val="20"/>
              </w:rPr>
              <w:t>kaina,</w:t>
            </w:r>
          </w:p>
          <w:p w:rsidR="004474FA" w:rsidRPr="004474FA" w:rsidRDefault="004474FA" w:rsidP="004474FA">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EUR</w:t>
            </w:r>
          </w:p>
          <w:p w:rsidR="004474FA" w:rsidRPr="004474FA" w:rsidRDefault="004474FA" w:rsidP="004474FA">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(be PVM)</w:t>
            </w:r>
          </w:p>
          <w:p w:rsidR="004474FA" w:rsidRPr="004474FA" w:rsidRDefault="004474FA" w:rsidP="004474FA">
            <w:pPr>
              <w:spacing w:after="0" w:line="240" w:lineRule="auto"/>
              <w:jc w:val="center"/>
              <w:rPr>
                <w:rFonts w:ascii="Times New Roman" w:eastAsia="Times New Roman" w:hAnsi="Times New Roman" w:cs="Times New Roman"/>
                <w:b/>
                <w:sz w:val="20"/>
                <w:szCs w:val="20"/>
              </w:rPr>
            </w:pPr>
          </w:p>
        </w:tc>
        <w:tc>
          <w:tcPr>
            <w:tcW w:w="681"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(be PVM)</w:t>
            </w:r>
          </w:p>
        </w:tc>
        <w:tc>
          <w:tcPr>
            <w:tcW w:w="871"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(su PVM)</w:t>
            </w:r>
          </w:p>
        </w:tc>
      </w:tr>
      <w:tr w:rsidR="008C16E2" w:rsidRPr="004474FA" w:rsidTr="008C16E2">
        <w:trPr>
          <w:trHeight w:val="191"/>
        </w:trPr>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1</w:t>
            </w:r>
          </w:p>
        </w:tc>
        <w:tc>
          <w:tcPr>
            <w:tcW w:w="1470"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2</w:t>
            </w:r>
          </w:p>
        </w:tc>
        <w:tc>
          <w:tcPr>
            <w:tcW w:w="388"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3</w:t>
            </w:r>
          </w:p>
        </w:tc>
        <w:tc>
          <w:tcPr>
            <w:tcW w:w="339"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4</w:t>
            </w:r>
          </w:p>
        </w:tc>
        <w:tc>
          <w:tcPr>
            <w:tcW w:w="975"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5</w:t>
            </w:r>
          </w:p>
        </w:tc>
        <w:tc>
          <w:tcPr>
            <w:tcW w:w="681"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6</w:t>
            </w:r>
          </w:p>
        </w:tc>
        <w:tc>
          <w:tcPr>
            <w:tcW w:w="871"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7</w:t>
            </w:r>
          </w:p>
        </w:tc>
      </w:tr>
      <w:tr w:rsidR="008C16E2" w:rsidRPr="004474FA" w:rsidTr="008C16E2">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r w:rsidRPr="004474FA">
              <w:rPr>
                <w:rFonts w:ascii="Times New Roman" w:eastAsia="Times New Roman" w:hAnsi="Times New Roman" w:cs="Times New Roman"/>
              </w:rPr>
              <w:t>1.</w:t>
            </w:r>
          </w:p>
        </w:tc>
        <w:tc>
          <w:tcPr>
            <w:tcW w:w="1470" w:type="pct"/>
            <w:tcBorders>
              <w:top w:val="single" w:sz="4" w:space="0" w:color="auto"/>
              <w:left w:val="single" w:sz="4" w:space="0" w:color="auto"/>
              <w:bottom w:val="single" w:sz="4" w:space="0" w:color="auto"/>
              <w:right w:val="single" w:sz="4" w:space="0" w:color="auto"/>
            </w:tcBorders>
            <w:vAlign w:val="center"/>
          </w:tcPr>
          <w:p w:rsidR="004474FA" w:rsidRPr="004474FA" w:rsidRDefault="008C16E2" w:rsidP="004474FA">
            <w:pPr>
              <w:spacing w:after="0" w:line="240" w:lineRule="auto"/>
              <w:jc w:val="center"/>
              <w:rPr>
                <w:rFonts w:ascii="Times New Roman" w:eastAsia="Times New Roman" w:hAnsi="Times New Roman" w:cs="Times New Roman"/>
                <w:b/>
                <w:sz w:val="24"/>
                <w:szCs w:val="24"/>
                <w:highlight w:val="yellow"/>
                <w:lang w:eastAsia="en-US"/>
              </w:rPr>
            </w:pPr>
            <w:r>
              <w:rPr>
                <w:rFonts w:ascii="Times New Roman" w:eastAsia="Times New Roman" w:hAnsi="Times New Roman" w:cs="Times New Roman"/>
                <w:b/>
                <w:sz w:val="24"/>
                <w:szCs w:val="24"/>
                <w:lang w:eastAsia="en-US"/>
              </w:rPr>
              <w:t>Tiro plastikas</w:t>
            </w:r>
          </w:p>
        </w:tc>
        <w:tc>
          <w:tcPr>
            <w:tcW w:w="388" w:type="pct"/>
            <w:tcBorders>
              <w:top w:val="single" w:sz="4" w:space="0" w:color="auto"/>
              <w:left w:val="single" w:sz="4" w:space="0" w:color="auto"/>
              <w:bottom w:val="single" w:sz="4" w:space="0" w:color="auto"/>
              <w:right w:val="single" w:sz="4" w:space="0" w:color="auto"/>
            </w:tcBorders>
            <w:vAlign w:val="center"/>
          </w:tcPr>
          <w:p w:rsidR="004474FA" w:rsidRPr="004474FA" w:rsidRDefault="008C16E2" w:rsidP="004474FA">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300</w:t>
            </w:r>
          </w:p>
        </w:tc>
        <w:tc>
          <w:tcPr>
            <w:tcW w:w="339" w:type="pct"/>
            <w:tcBorders>
              <w:top w:val="single" w:sz="4" w:space="0" w:color="auto"/>
              <w:left w:val="single" w:sz="4" w:space="0" w:color="auto"/>
              <w:bottom w:val="single" w:sz="4" w:space="0" w:color="auto"/>
              <w:right w:val="single" w:sz="4" w:space="0" w:color="auto"/>
            </w:tcBorders>
            <w:vAlign w:val="center"/>
          </w:tcPr>
          <w:p w:rsidR="004474FA" w:rsidRPr="004474FA" w:rsidRDefault="008C16E2" w:rsidP="004474FA">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vnt.</w:t>
            </w:r>
          </w:p>
        </w:tc>
        <w:tc>
          <w:tcPr>
            <w:tcW w:w="975"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c>
          <w:tcPr>
            <w:tcW w:w="681"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c>
          <w:tcPr>
            <w:tcW w:w="871"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r>
      <w:tr w:rsidR="004474FA" w:rsidRPr="004474FA" w:rsidTr="008C16E2">
        <w:tc>
          <w:tcPr>
            <w:tcW w:w="3448" w:type="pct"/>
            <w:gridSpan w:val="5"/>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right"/>
              <w:rPr>
                <w:rFonts w:ascii="Times New Roman" w:eastAsia="Times New Roman" w:hAnsi="Times New Roman" w:cs="Times New Roman"/>
                <w:b/>
              </w:rPr>
            </w:pPr>
            <w:r w:rsidRPr="004474FA">
              <w:rPr>
                <w:rFonts w:ascii="Times New Roman" w:eastAsia="Times New Roman" w:hAnsi="Times New Roman" w:cs="Times New Roman"/>
                <w:b/>
              </w:rPr>
              <w:t xml:space="preserve">                               </w:t>
            </w:r>
            <w:r w:rsidR="008C16E2">
              <w:rPr>
                <w:rFonts w:ascii="Times New Roman" w:eastAsia="Times New Roman" w:hAnsi="Times New Roman" w:cs="Times New Roman"/>
                <w:b/>
              </w:rPr>
              <w:t xml:space="preserve">                             </w:t>
            </w:r>
            <w:r w:rsidRPr="004474FA">
              <w:rPr>
                <w:rFonts w:ascii="Times New Roman" w:eastAsia="Times New Roman" w:hAnsi="Times New Roman" w:cs="Times New Roman"/>
                <w:b/>
              </w:rPr>
              <w:t xml:space="preserve">  IŠ VISO (bendra kaina):</w:t>
            </w:r>
          </w:p>
        </w:tc>
        <w:tc>
          <w:tcPr>
            <w:tcW w:w="681"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b/>
              </w:rPr>
            </w:pPr>
          </w:p>
        </w:tc>
        <w:tc>
          <w:tcPr>
            <w:tcW w:w="871"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b/>
              </w:rPr>
            </w:pPr>
          </w:p>
        </w:tc>
      </w:tr>
    </w:tbl>
    <w:p w:rsidR="008B1800" w:rsidRDefault="008B1800"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t>P</w:t>
      </w:r>
      <w:r w:rsidR="00B415C8" w:rsidRPr="007A485E">
        <w:rPr>
          <w:rFonts w:ascii="Times New Roman" w:eastAsia="Arial Unicode MS" w:hAnsi="Times New Roman" w:cs="Times New Roman"/>
          <w:b/>
          <w:bCs/>
          <w:sz w:val="24"/>
          <w:szCs w:val="20"/>
          <w:lang w:eastAsia="en-US"/>
        </w:rPr>
        <w:t>asiūlymo kaina (su 21% PVM) žo</w:t>
      </w:r>
      <w:r>
        <w:rPr>
          <w:rFonts w:ascii="Times New Roman" w:eastAsia="Arial Unicode MS" w:hAnsi="Times New Roman" w:cs="Times New Roman"/>
          <w:b/>
          <w:bCs/>
          <w:sz w:val="24"/>
          <w:szCs w:val="20"/>
          <w:lang w:eastAsia="en-US"/>
        </w:rPr>
        <w:t>džiais</w:t>
      </w:r>
      <w:r w:rsidRPr="008B1800">
        <w:rPr>
          <w:rFonts w:ascii="Times New Roman" w:eastAsia="Arial Unicode MS" w:hAnsi="Times New Roman" w:cs="Times New Roman"/>
          <w:b/>
          <w:bCs/>
          <w:sz w:val="24"/>
          <w:szCs w:val="20"/>
          <w:lang w:eastAsia="en-US"/>
        </w:rPr>
        <w:t>__________________________________________</w:t>
      </w:r>
      <w:r>
        <w:rPr>
          <w:rFonts w:ascii="Times New Roman" w:eastAsia="Arial Unicode MS" w:hAnsi="Times New Roman" w:cs="Times New Roman"/>
          <w:b/>
          <w:bCs/>
          <w:sz w:val="24"/>
          <w:szCs w:val="20"/>
          <w:lang w:eastAsia="en-US"/>
        </w:rPr>
        <w:t>_</w:t>
      </w:r>
    </w:p>
    <w:p w:rsidR="004474FA"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 xml:space="preserve">Tais atvejais, kai pagal galiojančius teisės aktus tiekėjui nereikia mokėti PVM, jis lentelės </w:t>
      </w:r>
      <w:r w:rsidR="000B3633">
        <w:rPr>
          <w:rFonts w:ascii="Times New Roman" w:eastAsia="Calibri" w:hAnsi="Times New Roman" w:cs="Times New Roman"/>
          <w:i/>
          <w:lang w:eastAsia="en-US"/>
        </w:rPr>
        <w:t>7 skiltyje</w:t>
      </w:r>
      <w:r w:rsidRPr="007A485E">
        <w:rPr>
          <w:rFonts w:ascii="Times New Roman" w:eastAsia="Calibri" w:hAnsi="Times New Roman" w:cs="Times New Roman"/>
          <w:i/>
          <w:lang w:eastAsia="en-US"/>
        </w:rPr>
        <w:t xml:space="preserve"> nurodo, kad  kaina EUR be PVM bei nurodo priežastis, dėl kurių PVM nemoka </w:t>
      </w:r>
    </w:p>
    <w:p w:rsidR="00B415C8"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_____________________________________________________________________</w:t>
      </w:r>
      <w:r w:rsidR="003D21F8">
        <w:rPr>
          <w:rFonts w:ascii="Times New Roman" w:eastAsia="Calibri" w:hAnsi="Times New Roman" w:cs="Times New Roman"/>
          <w:i/>
          <w:lang w:eastAsia="en-US"/>
        </w:rPr>
        <w:t>______</w:t>
      </w:r>
    </w:p>
    <w:p w:rsidR="003233E0" w:rsidRPr="00DE2200" w:rsidRDefault="003233E0" w:rsidP="003233E0">
      <w:pPr>
        <w:spacing w:after="0" w:line="240" w:lineRule="auto"/>
        <w:ind w:firstLine="720"/>
        <w:jc w:val="both"/>
        <w:rPr>
          <w:rFonts w:ascii="Times New Roman" w:eastAsia="Calibri" w:hAnsi="Times New Roman" w:cs="Times New Roman"/>
          <w:bCs/>
          <w:sz w:val="24"/>
          <w:szCs w:val="24"/>
          <w:lang w:eastAsia="en-US"/>
        </w:rPr>
      </w:pPr>
      <w:r w:rsidRPr="00DE2200">
        <w:rPr>
          <w:rFonts w:ascii="Times New Roman" w:eastAsia="Calibri" w:hAnsi="Times New Roman" w:cs="Times New Roman"/>
          <w:b/>
          <w:sz w:val="24"/>
          <w:szCs w:val="24"/>
          <w:lang w:eastAsia="en-US"/>
        </w:rPr>
        <w:t>Tiekėjas patvirtina</w:t>
      </w:r>
      <w:r w:rsidRPr="00DE2200">
        <w:rPr>
          <w:rFonts w:ascii="Times New Roman" w:eastAsia="Calibri" w:hAnsi="Times New Roman" w:cs="Times New Roman"/>
          <w:b/>
          <w:bCs/>
          <w:sz w:val="24"/>
          <w:szCs w:val="24"/>
          <w:lang w:eastAsia="en-US"/>
        </w:rPr>
        <w:t xml:space="preserve">, </w:t>
      </w:r>
      <w:r w:rsidRPr="00DE2200">
        <w:rPr>
          <w:rFonts w:ascii="Times New Roman" w:eastAsia="Calibri" w:hAnsi="Times New Roman" w:cs="Times New Roman"/>
          <w:bCs/>
          <w:sz w:val="24"/>
          <w:szCs w:val="24"/>
          <w:lang w:eastAsia="en-US"/>
        </w:rPr>
        <w:t>kad kainos nurodytos su PVM, transportavimo iki Pirkėjo</w:t>
      </w:r>
      <w:r>
        <w:rPr>
          <w:rFonts w:ascii="Times New Roman" w:eastAsia="Calibri" w:hAnsi="Times New Roman" w:cs="Times New Roman"/>
          <w:bCs/>
          <w:sz w:val="24"/>
          <w:szCs w:val="24"/>
          <w:lang w:eastAsia="en-US"/>
        </w:rPr>
        <w:t>, iškrovimo</w:t>
      </w:r>
      <w:r w:rsidR="0071078F">
        <w:rPr>
          <w:rFonts w:ascii="Times New Roman" w:eastAsia="Calibri" w:hAnsi="Times New Roman" w:cs="Times New Roman"/>
          <w:bCs/>
          <w:sz w:val="24"/>
          <w:szCs w:val="24"/>
          <w:lang w:eastAsia="en-US"/>
        </w:rPr>
        <w:t xml:space="preserve"> </w:t>
      </w:r>
      <w:r w:rsidRPr="00DE2200">
        <w:rPr>
          <w:rFonts w:ascii="Times New Roman" w:eastAsia="Calibri" w:hAnsi="Times New Roman" w:cs="Times New Roman"/>
          <w:bCs/>
          <w:sz w:val="24"/>
          <w:szCs w:val="24"/>
          <w:lang w:eastAsia="en-US"/>
        </w:rPr>
        <w:t>ir kitomis išlaidomis, galinčiomis turėti įtakos Sutarties vykdymui.</w:t>
      </w:r>
    </w:p>
    <w:p w:rsidR="003233E0" w:rsidRPr="00DE2200" w:rsidRDefault="003233E0" w:rsidP="003233E0">
      <w:pPr>
        <w:spacing w:after="0" w:line="240" w:lineRule="auto"/>
        <w:ind w:firstLine="720"/>
        <w:jc w:val="both"/>
        <w:rPr>
          <w:rFonts w:ascii="Times New Roman" w:eastAsia="Arial Unicode MS" w:hAnsi="Times New Roman" w:cs="Times New Roman"/>
          <w:sz w:val="24"/>
          <w:szCs w:val="24"/>
          <w:lang w:eastAsia="en-US"/>
        </w:rPr>
      </w:pPr>
      <w:r w:rsidRPr="00DE2200">
        <w:rPr>
          <w:rFonts w:ascii="Times New Roman" w:eastAsia="Arial Unicode MS" w:hAnsi="Times New Roman" w:cs="Times New Roman"/>
          <w:b/>
          <w:sz w:val="24"/>
          <w:szCs w:val="24"/>
          <w:lang w:eastAsia="en-US"/>
        </w:rPr>
        <w:t>Tiekėjas patvirtina</w:t>
      </w:r>
      <w:r w:rsidRPr="00DE2200">
        <w:rPr>
          <w:rFonts w:ascii="Times New Roman" w:eastAsia="Arial Unicode MS" w:hAnsi="Times New Roman" w:cs="Times New Roman"/>
          <w:sz w:val="24"/>
          <w:szCs w:val="24"/>
          <w:lang w:eastAsia="en-US"/>
        </w:rPr>
        <w:t>, kad prekės bus pristatomos Sutartyje numatytomis sąlygomis adresu:</w:t>
      </w:r>
    </w:p>
    <w:p w:rsidR="00991690" w:rsidRDefault="00991690" w:rsidP="00D257B9">
      <w:pPr>
        <w:spacing w:after="0" w:line="240" w:lineRule="auto"/>
        <w:ind w:firstLine="720"/>
        <w:jc w:val="both"/>
        <w:rPr>
          <w:rFonts w:ascii="Times New Roman" w:eastAsia="Arial Unicode MS" w:hAnsi="Times New Roman" w:cs="Times New Roman"/>
          <w:sz w:val="24"/>
          <w:szCs w:val="24"/>
          <w:lang w:eastAsia="en-US"/>
        </w:rPr>
      </w:pPr>
      <w:r w:rsidRPr="00991690">
        <w:rPr>
          <w:rFonts w:ascii="Times New Roman" w:eastAsia="Arial Unicode MS" w:hAnsi="Times New Roman" w:cs="Times New Roman"/>
          <w:sz w:val="24"/>
          <w:szCs w:val="24"/>
          <w:lang w:eastAsia="en-US"/>
        </w:rPr>
        <w:t xml:space="preserve">Lietuvos kariuomenės Generolo Adolfo Ramanausko kovinio rengimo centro Generolo Silvestro Žukausko poligonas, </w:t>
      </w:r>
      <w:proofErr w:type="spellStart"/>
      <w:r w:rsidRPr="00991690">
        <w:rPr>
          <w:rFonts w:ascii="Times New Roman" w:eastAsia="Arial Unicode MS" w:hAnsi="Times New Roman" w:cs="Times New Roman"/>
          <w:sz w:val="24"/>
          <w:szCs w:val="24"/>
          <w:lang w:eastAsia="en-US"/>
        </w:rPr>
        <w:t>Mažalotės</w:t>
      </w:r>
      <w:proofErr w:type="spellEnd"/>
      <w:r w:rsidRPr="00991690">
        <w:rPr>
          <w:rFonts w:ascii="Times New Roman" w:eastAsia="Arial Unicode MS" w:hAnsi="Times New Roman" w:cs="Times New Roman"/>
          <w:sz w:val="24"/>
          <w:szCs w:val="24"/>
          <w:lang w:eastAsia="en-US"/>
        </w:rPr>
        <w:t xml:space="preserve"> k. 9, Pabradės sen., Švenčionių r. sav., LT-18174.</w:t>
      </w:r>
    </w:p>
    <w:p w:rsidR="00D257B9" w:rsidRDefault="002B0C57" w:rsidP="00D257B9">
      <w:pPr>
        <w:spacing w:after="0" w:line="240" w:lineRule="auto"/>
        <w:ind w:firstLine="720"/>
        <w:jc w:val="both"/>
        <w:rPr>
          <w:rFonts w:ascii="Times New Roman" w:eastAsia="Arial Unicode MS" w:hAnsi="Times New Roman" w:cs="Times New Roman"/>
          <w:b/>
          <w:sz w:val="24"/>
          <w:szCs w:val="24"/>
          <w:lang w:eastAsia="en-US"/>
        </w:rPr>
      </w:pPr>
      <w:r w:rsidRPr="00D16C1A">
        <w:rPr>
          <w:rFonts w:ascii="Times New Roman" w:eastAsia="Calibri" w:hAnsi="Times New Roman" w:cs="Times New Roman"/>
          <w:b/>
          <w:sz w:val="24"/>
          <w:szCs w:val="24"/>
          <w:lang w:eastAsia="en-US"/>
        </w:rPr>
        <w:t>Tiekėjas patvirtina</w:t>
      </w:r>
      <w:r w:rsidRPr="00D16C1A">
        <w:rPr>
          <w:rFonts w:ascii="Times New Roman" w:eastAsia="Calibri" w:hAnsi="Times New Roman" w:cs="Times New Roman"/>
          <w:sz w:val="24"/>
          <w:szCs w:val="24"/>
          <w:lang w:eastAsia="en-US"/>
        </w:rPr>
        <w:t xml:space="preserve">, kad sutinka su </w:t>
      </w:r>
      <w:r w:rsidRPr="00D16C1A">
        <w:rPr>
          <w:rFonts w:ascii="Times New Roman" w:eastAsia="Calibri" w:hAnsi="Times New Roman" w:cs="Times New Roman"/>
          <w:b/>
          <w:sz w:val="24"/>
          <w:szCs w:val="24"/>
          <w:lang w:eastAsia="en-US"/>
        </w:rPr>
        <w:t>Pirkėjo</w:t>
      </w:r>
      <w:r w:rsidRPr="00D16C1A">
        <w:rPr>
          <w:rFonts w:ascii="Times New Roman" w:eastAsia="Calibri" w:hAnsi="Times New Roman" w:cs="Times New Roman"/>
          <w:sz w:val="24"/>
          <w:szCs w:val="24"/>
          <w:lang w:eastAsia="en-US"/>
        </w:rPr>
        <w:t xml:space="preserve"> pateiktomis pirkimo sutarties sąlygomis bei užtikrina, kad </w:t>
      </w:r>
      <w:r w:rsidR="003233E0">
        <w:rPr>
          <w:rFonts w:ascii="Times New Roman" w:eastAsia="Calibri" w:hAnsi="Times New Roman" w:cs="Times New Roman"/>
          <w:sz w:val="24"/>
          <w:szCs w:val="24"/>
          <w:lang w:eastAsia="en-US"/>
        </w:rPr>
        <w:t xml:space="preserve">prekės </w:t>
      </w:r>
      <w:r w:rsidRPr="00D16C1A">
        <w:rPr>
          <w:rFonts w:ascii="Times New Roman" w:eastAsia="Calibri" w:hAnsi="Times New Roman" w:cs="Times New Roman"/>
          <w:sz w:val="24"/>
          <w:szCs w:val="24"/>
          <w:lang w:eastAsia="en-US"/>
        </w:rPr>
        <w:t>atitiks techninėje specifikacijoje nustatytus reikalavimus</w:t>
      </w:r>
      <w:r w:rsidR="00D257B9">
        <w:rPr>
          <w:rFonts w:ascii="Times New Roman" w:eastAsia="Calibri" w:hAnsi="Times New Roman" w:cs="Times New Roman"/>
          <w:sz w:val="24"/>
          <w:szCs w:val="24"/>
          <w:lang w:eastAsia="en-US"/>
        </w:rPr>
        <w:t xml:space="preserve"> </w:t>
      </w:r>
      <w:r w:rsidR="00D257B9" w:rsidRPr="007A485E">
        <w:rPr>
          <w:rFonts w:ascii="Times New Roman" w:eastAsia="Arial Unicode MS" w:hAnsi="Times New Roman" w:cs="Times New Roman"/>
          <w:b/>
          <w:sz w:val="24"/>
          <w:szCs w:val="24"/>
          <w:lang w:eastAsia="en-US"/>
        </w:rPr>
        <w:t>ir jų savybės tokios:</w:t>
      </w:r>
    </w:p>
    <w:p w:rsidR="008C16E2" w:rsidRDefault="008C16E2" w:rsidP="00D257B9">
      <w:pPr>
        <w:spacing w:after="0" w:line="240" w:lineRule="auto"/>
        <w:ind w:firstLine="720"/>
        <w:jc w:val="both"/>
        <w:rPr>
          <w:rFonts w:ascii="Times New Roman" w:eastAsia="Arial Unicode MS" w:hAnsi="Times New Roman" w:cs="Times New Roman"/>
          <w:b/>
          <w:sz w:val="24"/>
          <w:szCs w:val="24"/>
          <w:lang w:eastAsia="en-US"/>
        </w:rPr>
      </w:pPr>
    </w:p>
    <w:tbl>
      <w:tblPr>
        <w:tblStyle w:val="TableGrid"/>
        <w:tblW w:w="0" w:type="auto"/>
        <w:tblLayout w:type="fixed"/>
        <w:tblLook w:val="04A0" w:firstRow="1" w:lastRow="0" w:firstColumn="1" w:lastColumn="0" w:noHBand="0" w:noVBand="1"/>
      </w:tblPr>
      <w:tblGrid>
        <w:gridCol w:w="4957"/>
        <w:gridCol w:w="3968"/>
      </w:tblGrid>
      <w:tr w:rsidR="00536010" w:rsidRPr="00F04D4D" w:rsidTr="0098159B">
        <w:tc>
          <w:tcPr>
            <w:tcW w:w="4957" w:type="dxa"/>
          </w:tcPr>
          <w:p w:rsidR="00536010" w:rsidRDefault="00536010" w:rsidP="0098159B">
            <w:pPr>
              <w:jc w:val="center"/>
              <w:rPr>
                <w:b/>
              </w:rPr>
            </w:pPr>
          </w:p>
          <w:p w:rsidR="00536010" w:rsidRPr="00F04D4D" w:rsidRDefault="00536010" w:rsidP="0098159B">
            <w:pPr>
              <w:jc w:val="center"/>
              <w:rPr>
                <w:b/>
              </w:rPr>
            </w:pPr>
            <w:r w:rsidRPr="00F04D4D">
              <w:rPr>
                <w:b/>
              </w:rPr>
              <w:t>Pirkimo dokumentuose nustatyti</w:t>
            </w:r>
            <w:r w:rsidRPr="00F04D4D">
              <w:rPr>
                <w:b/>
                <w:i/>
              </w:rPr>
              <w:t xml:space="preserve"> prekės</w:t>
            </w:r>
            <w:r w:rsidRPr="00F04D4D">
              <w:rPr>
                <w:b/>
              </w:rPr>
              <w:t xml:space="preserve"> techniniai r</w:t>
            </w:r>
            <w:r>
              <w:rPr>
                <w:b/>
              </w:rPr>
              <w:t>eikalavimai</w:t>
            </w:r>
          </w:p>
        </w:tc>
        <w:tc>
          <w:tcPr>
            <w:tcW w:w="3968" w:type="dxa"/>
          </w:tcPr>
          <w:p w:rsidR="00536010" w:rsidRDefault="00536010" w:rsidP="0098159B">
            <w:pPr>
              <w:ind w:firstLine="34"/>
              <w:jc w:val="center"/>
              <w:rPr>
                <w:rFonts w:eastAsia="Calibri"/>
                <w:color w:val="FF0000"/>
                <w:lang w:eastAsia="en-US"/>
              </w:rPr>
            </w:pPr>
          </w:p>
          <w:p w:rsidR="00536010" w:rsidRPr="001A27EF" w:rsidRDefault="00536010" w:rsidP="0098159B">
            <w:pPr>
              <w:ind w:firstLine="34"/>
              <w:jc w:val="center"/>
              <w:rPr>
                <w:rFonts w:eastAsia="Calibri"/>
                <w:b/>
                <w:lang w:eastAsia="en-US"/>
              </w:rPr>
            </w:pPr>
            <w:r w:rsidRPr="001A27EF">
              <w:rPr>
                <w:rFonts w:eastAsia="Calibri"/>
                <w:b/>
                <w:lang w:eastAsia="en-US"/>
              </w:rPr>
              <w:t>Tiekėjo siūlomos prekės išsami Techninė specifikacija</w:t>
            </w:r>
            <w:r>
              <w:rPr>
                <w:rFonts w:eastAsia="Calibri"/>
                <w:b/>
                <w:lang w:eastAsia="en-US"/>
              </w:rPr>
              <w:t>*</w:t>
            </w:r>
          </w:p>
          <w:p w:rsidR="00536010" w:rsidRDefault="00536010" w:rsidP="0098159B">
            <w:pPr>
              <w:ind w:firstLine="34"/>
              <w:jc w:val="center"/>
              <w:rPr>
                <w:rFonts w:eastAsia="Calibri"/>
                <w:color w:val="FF0000"/>
                <w:lang w:eastAsia="en-US"/>
              </w:rPr>
            </w:pPr>
            <w:r>
              <w:rPr>
                <w:rFonts w:eastAsia="Calibri"/>
                <w:color w:val="FF0000"/>
                <w:lang w:eastAsia="en-US"/>
              </w:rPr>
              <w:t>(nurodyti</w:t>
            </w:r>
            <w:r w:rsidRPr="001A27EF">
              <w:rPr>
                <w:rFonts w:eastAsia="Calibri"/>
                <w:color w:val="FF0000"/>
                <w:lang w:eastAsia="en-US"/>
              </w:rPr>
              <w:t xml:space="preserve"> siūlomos prekės išsamią techninę specifikacija (</w:t>
            </w:r>
            <w:proofErr w:type="spellStart"/>
            <w:r w:rsidRPr="001A27EF">
              <w:rPr>
                <w:rFonts w:eastAsia="Calibri"/>
                <w:color w:val="FF0000"/>
                <w:lang w:eastAsia="en-US"/>
              </w:rPr>
              <w:t>išmatavimus</w:t>
            </w:r>
            <w:proofErr w:type="spellEnd"/>
            <w:r w:rsidRPr="001A27EF">
              <w:rPr>
                <w:rFonts w:eastAsia="Calibri"/>
                <w:color w:val="FF0000"/>
                <w:lang w:eastAsia="en-US"/>
              </w:rPr>
              <w:t>, parametrus ir kt.), gamintoją ir modelį)</w:t>
            </w:r>
            <w:r>
              <w:rPr>
                <w:rFonts w:eastAsia="Calibri"/>
                <w:color w:val="FF0000"/>
                <w:lang w:eastAsia="en-US"/>
              </w:rPr>
              <w:t xml:space="preserve"> </w:t>
            </w:r>
            <w:r w:rsidRPr="001A27EF">
              <w:rPr>
                <w:rFonts w:eastAsia="Calibri"/>
                <w:color w:val="FF0000"/>
                <w:lang w:eastAsia="en-US"/>
              </w:rPr>
              <w:t>prie kiekvienos pozi</w:t>
            </w:r>
            <w:r>
              <w:rPr>
                <w:rFonts w:eastAsia="Calibri"/>
                <w:color w:val="FF0000"/>
                <w:lang w:eastAsia="en-US"/>
              </w:rPr>
              <w:t>cijos</w:t>
            </w:r>
            <w:r w:rsidRPr="001A27EF">
              <w:rPr>
                <w:rFonts w:eastAsia="Calibri"/>
                <w:color w:val="FF0000"/>
                <w:lang w:eastAsia="en-US"/>
              </w:rPr>
              <w:t>, taip pat gali būti pateikta el. nuoroda į prekės aprašymą</w:t>
            </w:r>
          </w:p>
          <w:p w:rsidR="00536010" w:rsidRPr="00CB482E" w:rsidRDefault="00536010" w:rsidP="0098159B">
            <w:pPr>
              <w:jc w:val="center"/>
              <w:rPr>
                <w:b/>
                <w:i/>
              </w:rPr>
            </w:pPr>
          </w:p>
        </w:tc>
      </w:tr>
      <w:tr w:rsidR="00536010" w:rsidRPr="00F04D4D" w:rsidTr="0098159B">
        <w:tc>
          <w:tcPr>
            <w:tcW w:w="8925" w:type="dxa"/>
            <w:gridSpan w:val="2"/>
          </w:tcPr>
          <w:p w:rsidR="00536010" w:rsidRPr="0061080B" w:rsidRDefault="008C16E2" w:rsidP="0098159B">
            <w:pPr>
              <w:spacing w:before="120" w:after="120"/>
              <w:ind w:firstLine="34"/>
              <w:jc w:val="center"/>
              <w:rPr>
                <w:rFonts w:eastAsia="Calibri"/>
                <w:b/>
                <w:color w:val="FF0000"/>
                <w:sz w:val="24"/>
                <w:szCs w:val="24"/>
                <w:lang w:eastAsia="en-US"/>
              </w:rPr>
            </w:pPr>
            <w:r>
              <w:rPr>
                <w:rFonts w:eastAsia="Calibri"/>
                <w:b/>
                <w:sz w:val="24"/>
                <w:szCs w:val="24"/>
                <w:lang w:eastAsia="en-US"/>
              </w:rPr>
              <w:t>Tiro plastikas</w:t>
            </w:r>
          </w:p>
        </w:tc>
      </w:tr>
      <w:tr w:rsidR="00536010" w:rsidRPr="00F04D4D" w:rsidTr="0098159B">
        <w:tc>
          <w:tcPr>
            <w:tcW w:w="4957" w:type="dxa"/>
          </w:tcPr>
          <w:p w:rsidR="0071078F" w:rsidRPr="00DF7094" w:rsidRDefault="0071078F" w:rsidP="0071078F">
            <w:pPr>
              <w:numPr>
                <w:ilvl w:val="0"/>
                <w:numId w:val="9"/>
              </w:numPr>
              <w:tabs>
                <w:tab w:val="clear" w:pos="720"/>
                <w:tab w:val="num" w:pos="0"/>
                <w:tab w:val="left" w:pos="709"/>
              </w:tabs>
              <w:ind w:left="0" w:firstLine="360"/>
              <w:jc w:val="both"/>
              <w:rPr>
                <w:color w:val="000000"/>
              </w:rPr>
            </w:pPr>
            <w:r w:rsidRPr="00DF7094">
              <w:rPr>
                <w:color w:val="000000"/>
              </w:rPr>
              <w:t>Tiro plastikas turi būti pagamintas iš atsparaus atmosferos pokyčiams, UV spinduliams, smūgiams, deformacijai plastiko.</w:t>
            </w:r>
          </w:p>
          <w:p w:rsidR="0071078F" w:rsidRPr="00DF7094" w:rsidRDefault="0071078F" w:rsidP="0071078F">
            <w:pPr>
              <w:numPr>
                <w:ilvl w:val="0"/>
                <w:numId w:val="9"/>
              </w:numPr>
              <w:tabs>
                <w:tab w:val="clear" w:pos="720"/>
                <w:tab w:val="left" w:pos="709"/>
              </w:tabs>
              <w:ind w:left="0" w:firstLine="360"/>
              <w:jc w:val="both"/>
              <w:rPr>
                <w:color w:val="000000"/>
              </w:rPr>
            </w:pPr>
            <w:r w:rsidRPr="00DF7094">
              <w:rPr>
                <w:color w:val="000000"/>
              </w:rPr>
              <w:t xml:space="preserve">Plastikas, veikiamas tiesioginių saulės spindulių, temperatūros pokyčių nuo –40 iki +40 ºC bei drėgmės (lietaus, rūko, sniego), turi išlaikyti savo formą, darbines savybes ir spalvą. </w:t>
            </w:r>
          </w:p>
          <w:p w:rsidR="0071078F" w:rsidRPr="00DF7094" w:rsidRDefault="0071078F" w:rsidP="0071078F">
            <w:pPr>
              <w:numPr>
                <w:ilvl w:val="0"/>
                <w:numId w:val="9"/>
              </w:numPr>
              <w:ind w:left="0" w:firstLine="360"/>
              <w:jc w:val="both"/>
            </w:pPr>
            <w:r w:rsidRPr="00DF7094">
              <w:t>Mechaniškai paveiktas (pataikius kulkai) plastikas neturi</w:t>
            </w:r>
            <w:r w:rsidRPr="00DF7094">
              <w:rPr>
                <w:color w:val="000000"/>
              </w:rPr>
              <w:t xml:space="preserve"> </w:t>
            </w:r>
            <w:r w:rsidRPr="00DF7094">
              <w:t>skilinėti, trupėti, linkti.</w:t>
            </w:r>
          </w:p>
          <w:p w:rsidR="0071078F" w:rsidRPr="00DF7094" w:rsidRDefault="0071078F" w:rsidP="0071078F">
            <w:pPr>
              <w:numPr>
                <w:ilvl w:val="0"/>
                <w:numId w:val="9"/>
              </w:numPr>
              <w:jc w:val="both"/>
              <w:rPr>
                <w:color w:val="000000"/>
              </w:rPr>
            </w:pPr>
            <w:r w:rsidRPr="00DF7094">
              <w:rPr>
                <w:color w:val="000000"/>
              </w:rPr>
              <w:t xml:space="preserve">Plastiko spalva turi būti juoda, matinė iš abiejų pusių. </w:t>
            </w:r>
          </w:p>
          <w:p w:rsidR="0071078F" w:rsidRPr="00DF7094" w:rsidRDefault="0071078F" w:rsidP="0071078F">
            <w:pPr>
              <w:numPr>
                <w:ilvl w:val="0"/>
                <w:numId w:val="9"/>
              </w:numPr>
              <w:jc w:val="both"/>
              <w:rPr>
                <w:color w:val="000000"/>
              </w:rPr>
            </w:pPr>
            <w:r w:rsidRPr="00DF7094">
              <w:rPr>
                <w:color w:val="000000"/>
              </w:rPr>
              <w:t>Kulkos pramušta kiaurymė turi būti ne didesnė nei 1,5</w:t>
            </w:r>
            <w:r w:rsidRPr="00DF7094">
              <w:rPr>
                <w:i/>
                <w:color w:val="000000"/>
              </w:rPr>
              <w:t>d</w:t>
            </w:r>
            <w:r w:rsidRPr="00DF7094">
              <w:rPr>
                <w:color w:val="000000"/>
              </w:rPr>
              <w:t xml:space="preserve"> (</w:t>
            </w:r>
            <w:r w:rsidRPr="00DF7094">
              <w:rPr>
                <w:i/>
                <w:color w:val="000000"/>
              </w:rPr>
              <w:t>d</w:t>
            </w:r>
            <w:r w:rsidRPr="00DF7094">
              <w:rPr>
                <w:color w:val="000000"/>
              </w:rPr>
              <w:t xml:space="preserve"> – kulkos skersmuo).</w:t>
            </w:r>
          </w:p>
          <w:p w:rsidR="0071078F" w:rsidRPr="00DF7094" w:rsidRDefault="0071078F" w:rsidP="0071078F">
            <w:pPr>
              <w:numPr>
                <w:ilvl w:val="0"/>
                <w:numId w:val="9"/>
              </w:numPr>
              <w:jc w:val="both"/>
              <w:rPr>
                <w:color w:val="000000"/>
              </w:rPr>
            </w:pPr>
            <w:r w:rsidRPr="00DF7094">
              <w:rPr>
                <w:color w:val="000000"/>
              </w:rPr>
              <w:t>Plastiko lakštas turi būti takus ir tąsus.</w:t>
            </w:r>
          </w:p>
          <w:p w:rsidR="0071078F" w:rsidRPr="00DF7094" w:rsidRDefault="0071078F" w:rsidP="0071078F">
            <w:pPr>
              <w:numPr>
                <w:ilvl w:val="0"/>
                <w:numId w:val="9"/>
              </w:numPr>
              <w:jc w:val="both"/>
              <w:rPr>
                <w:color w:val="000000"/>
              </w:rPr>
            </w:pPr>
            <w:r w:rsidRPr="00DF7094">
              <w:rPr>
                <w:color w:val="000000"/>
              </w:rPr>
              <w:t>Plastiko masė – nuo 500 iki 4000 g.</w:t>
            </w:r>
          </w:p>
          <w:p w:rsidR="0071078F" w:rsidRPr="00DF7094" w:rsidRDefault="0071078F" w:rsidP="0071078F">
            <w:pPr>
              <w:numPr>
                <w:ilvl w:val="0"/>
                <w:numId w:val="9"/>
              </w:numPr>
              <w:jc w:val="both"/>
              <w:rPr>
                <w:color w:val="000000"/>
              </w:rPr>
            </w:pPr>
            <w:r w:rsidRPr="00DF7094">
              <w:rPr>
                <w:color w:val="000000"/>
              </w:rPr>
              <w:t>Plastiko storis – nuo 3 iki 5 mm.</w:t>
            </w:r>
            <w:r w:rsidRPr="00DF7094">
              <w:rPr>
                <w:color w:val="000000"/>
              </w:rPr>
              <w:tab/>
            </w:r>
          </w:p>
          <w:p w:rsidR="0071078F" w:rsidRPr="00DF7094" w:rsidRDefault="0071078F" w:rsidP="0071078F">
            <w:pPr>
              <w:numPr>
                <w:ilvl w:val="0"/>
                <w:numId w:val="9"/>
              </w:numPr>
              <w:jc w:val="both"/>
              <w:rPr>
                <w:color w:val="000000"/>
              </w:rPr>
            </w:pPr>
            <w:r w:rsidRPr="00DF7094">
              <w:rPr>
                <w:color w:val="000000"/>
              </w:rPr>
              <w:t>Plastiko matmenys</w:t>
            </w:r>
          </w:p>
          <w:p w:rsidR="00536010" w:rsidRPr="00DF7094" w:rsidRDefault="0071078F" w:rsidP="00536010">
            <w:pPr>
              <w:numPr>
                <w:ilvl w:val="0"/>
                <w:numId w:val="9"/>
              </w:numPr>
              <w:jc w:val="both"/>
              <w:rPr>
                <w:color w:val="000000"/>
              </w:rPr>
            </w:pPr>
            <w:r w:rsidRPr="00DF7094">
              <w:rPr>
                <w:color w:val="000000"/>
              </w:rPr>
              <w:t>: 1250×1250±50 mm.</w:t>
            </w:r>
          </w:p>
        </w:tc>
        <w:tc>
          <w:tcPr>
            <w:tcW w:w="3968" w:type="dxa"/>
          </w:tcPr>
          <w:p w:rsidR="00536010" w:rsidRPr="00EB6A2A" w:rsidRDefault="00536010" w:rsidP="0098159B">
            <w:pPr>
              <w:ind w:firstLine="34"/>
              <w:jc w:val="center"/>
              <w:rPr>
                <w:rFonts w:eastAsia="Calibri"/>
                <w:color w:val="FF0000"/>
                <w:sz w:val="22"/>
                <w:szCs w:val="22"/>
                <w:lang w:eastAsia="en-US"/>
              </w:rPr>
            </w:pPr>
          </w:p>
          <w:p w:rsidR="00DF7094" w:rsidRDefault="00DF7094" w:rsidP="0098159B">
            <w:pPr>
              <w:ind w:firstLine="34"/>
              <w:jc w:val="center"/>
              <w:rPr>
                <w:rFonts w:eastAsia="Calibri"/>
                <w:color w:val="FF0000"/>
                <w:lang w:eastAsia="en-US"/>
              </w:rPr>
            </w:pPr>
          </w:p>
          <w:p w:rsidR="00DF7094" w:rsidRDefault="00DF7094" w:rsidP="0098159B">
            <w:pPr>
              <w:ind w:firstLine="34"/>
              <w:jc w:val="center"/>
              <w:rPr>
                <w:rFonts w:eastAsia="Calibri"/>
                <w:color w:val="FF0000"/>
                <w:lang w:eastAsia="en-US"/>
              </w:rPr>
            </w:pPr>
          </w:p>
          <w:p w:rsidR="00DF7094" w:rsidRDefault="00DF7094" w:rsidP="0098159B">
            <w:pPr>
              <w:ind w:firstLine="34"/>
              <w:jc w:val="center"/>
              <w:rPr>
                <w:rFonts w:eastAsia="Calibri"/>
                <w:color w:val="FF0000"/>
                <w:lang w:eastAsia="en-US"/>
              </w:rPr>
            </w:pPr>
          </w:p>
          <w:p w:rsidR="00536010" w:rsidRPr="00DF7094" w:rsidRDefault="00536010" w:rsidP="0098159B">
            <w:pPr>
              <w:ind w:firstLine="34"/>
              <w:jc w:val="center"/>
              <w:rPr>
                <w:rFonts w:eastAsia="Calibri"/>
                <w:highlight w:val="green"/>
                <w:lang w:eastAsia="en-US"/>
              </w:rPr>
            </w:pPr>
            <w:r w:rsidRPr="00DF7094">
              <w:rPr>
                <w:rFonts w:eastAsia="Calibri"/>
                <w:color w:val="FF0000"/>
                <w:lang w:eastAsia="en-US"/>
              </w:rPr>
              <w:t xml:space="preserve">Tiekėjas surašo siūlomos prekės </w:t>
            </w:r>
            <w:r w:rsidR="0071078F" w:rsidRPr="00DF7094">
              <w:rPr>
                <w:rFonts w:eastAsia="Calibri"/>
                <w:color w:val="FF0000"/>
                <w:lang w:eastAsia="en-US"/>
              </w:rPr>
              <w:t xml:space="preserve">konkrečias </w:t>
            </w:r>
            <w:r w:rsidRPr="00DF7094">
              <w:rPr>
                <w:rFonts w:eastAsia="Calibri"/>
                <w:color w:val="FF0000"/>
                <w:lang w:eastAsia="en-US"/>
              </w:rPr>
              <w:t>technines charakteristikas ir kitus duomenis, įrodančius, kad siūloma prekė atitinka techninės specifikacijos reikalavimus</w:t>
            </w:r>
          </w:p>
        </w:tc>
      </w:tr>
      <w:tr w:rsidR="000A7716" w:rsidRPr="00F04D4D" w:rsidTr="0098159B">
        <w:tc>
          <w:tcPr>
            <w:tcW w:w="4957" w:type="dxa"/>
          </w:tcPr>
          <w:p w:rsidR="0071078F" w:rsidRPr="00DF7094" w:rsidRDefault="000A7716" w:rsidP="0071078F">
            <w:pPr>
              <w:jc w:val="both"/>
              <w:rPr>
                <w:color w:val="000000"/>
              </w:rPr>
            </w:pPr>
            <w:r w:rsidRPr="000F296E">
              <w:rPr>
                <w:color w:val="000000"/>
                <w:lang w:eastAsia="ar-SA"/>
              </w:rPr>
              <w:t>Vykdomas žaliasis pirkimas pagal LR aplinkos ministro 2011 m. birželio 28 d. įsakymu Nr. D1-508 patvirtintą „Aplinkos apsaugos kriterijų taikymo, vykdant žal</w:t>
            </w:r>
            <w:r w:rsidR="00DF7094" w:rsidRPr="000F296E">
              <w:rPr>
                <w:color w:val="000000"/>
                <w:lang w:eastAsia="ar-SA"/>
              </w:rPr>
              <w:t>iuosius pirkimus, tvarkos aprašo</w:t>
            </w:r>
            <w:r w:rsidRPr="000F296E">
              <w:rPr>
                <w:color w:val="000000"/>
                <w:lang w:eastAsia="ar-SA"/>
              </w:rPr>
              <w:t>“</w:t>
            </w:r>
            <w:r w:rsidR="00DF7094">
              <w:rPr>
                <w:color w:val="000000"/>
                <w:lang w:eastAsia="ar-SA"/>
              </w:rPr>
              <w:t xml:space="preserve"> </w:t>
            </w:r>
            <w:r w:rsidR="0071078F" w:rsidRPr="00DF7094">
              <w:rPr>
                <w:color w:val="000000"/>
              </w:rPr>
              <w:t>4.4.4.3, 4.4.4.4 ir 4.4.4.1 papunkčiais:</w:t>
            </w:r>
          </w:p>
          <w:p w:rsidR="0071078F" w:rsidRPr="00DF7094" w:rsidRDefault="0071078F" w:rsidP="0071078F">
            <w:pPr>
              <w:jc w:val="both"/>
              <w:rPr>
                <w:color w:val="000000"/>
              </w:rPr>
            </w:pPr>
            <w:r w:rsidRPr="00DF7094">
              <w:rPr>
                <w:color w:val="000000"/>
              </w:rPr>
              <w:t xml:space="preserve">1. Prekei pagaminti naudojama mažiau ar nenaudojama pavojingųjų cheminių medžiagų, neteršiama aplinka ir nekeliamas pavojus sveikatai. Tiro  plastiko sudėtyje nėra išplaunamų toksinų (pridėtinių sunkiųjų metalų </w:t>
            </w:r>
            <w:proofErr w:type="spellStart"/>
            <w:r w:rsidRPr="00DF7094">
              <w:rPr>
                <w:color w:val="000000"/>
              </w:rPr>
              <w:t>Pb</w:t>
            </w:r>
            <w:proofErr w:type="spellEnd"/>
            <w:r w:rsidRPr="00DF7094">
              <w:rPr>
                <w:color w:val="000000"/>
              </w:rPr>
              <w:t xml:space="preserve">, </w:t>
            </w:r>
            <w:proofErr w:type="spellStart"/>
            <w:r w:rsidRPr="00DF7094">
              <w:rPr>
                <w:color w:val="000000"/>
              </w:rPr>
              <w:t>Cd</w:t>
            </w:r>
            <w:proofErr w:type="spellEnd"/>
            <w:r w:rsidRPr="00DF7094">
              <w:rPr>
                <w:color w:val="000000"/>
              </w:rPr>
              <w:t xml:space="preserve">, </w:t>
            </w:r>
            <w:proofErr w:type="spellStart"/>
            <w:r w:rsidRPr="00DF7094">
              <w:rPr>
                <w:color w:val="000000"/>
              </w:rPr>
              <w:t>Hg</w:t>
            </w:r>
            <w:proofErr w:type="spellEnd"/>
            <w:r w:rsidRPr="00DF7094">
              <w:rPr>
                <w:color w:val="000000"/>
              </w:rPr>
              <w:t xml:space="preserve">, </w:t>
            </w:r>
            <w:proofErr w:type="spellStart"/>
            <w:r w:rsidRPr="00DF7094">
              <w:rPr>
                <w:color w:val="000000"/>
              </w:rPr>
              <w:lastRenderedPageBreak/>
              <w:t>Cr</w:t>
            </w:r>
            <w:proofErr w:type="spellEnd"/>
            <w:r w:rsidRPr="00DF7094">
              <w:rPr>
                <w:color w:val="000000"/>
              </w:rPr>
              <w:t xml:space="preserve">(VI) ir jų koncentracija neviršija REACH reglamento (EB) Nr. 1907/2006 BVII priedo nustatytų ribų. </w:t>
            </w:r>
          </w:p>
          <w:p w:rsidR="0071078F" w:rsidRPr="00DF7094" w:rsidRDefault="0071078F" w:rsidP="0071078F">
            <w:pPr>
              <w:jc w:val="both"/>
              <w:rPr>
                <w:color w:val="000000"/>
              </w:rPr>
            </w:pPr>
            <w:r w:rsidRPr="00DF7094">
              <w:rPr>
                <w:color w:val="000000"/>
              </w:rPr>
              <w:t xml:space="preserve">2. Prekė yra tvirta, ilgaamžė, funkcionali. Prekė turi atitikti </w:t>
            </w:r>
            <w:r w:rsidR="00B6708E">
              <w:rPr>
                <w:color w:val="000000"/>
              </w:rPr>
              <w:t>Techninėje specifikacijoje</w:t>
            </w:r>
            <w:r w:rsidRPr="00DF7094">
              <w:rPr>
                <w:color w:val="000000"/>
              </w:rPr>
              <w:t xml:space="preserve"> nustatytus smūginio atsparumo ir „</w:t>
            </w:r>
            <w:proofErr w:type="spellStart"/>
            <w:r w:rsidRPr="00DF7094">
              <w:rPr>
                <w:color w:val="000000"/>
              </w:rPr>
              <w:t>gyjimo</w:t>
            </w:r>
            <w:proofErr w:type="spellEnd"/>
            <w:r w:rsidRPr="00DF7094">
              <w:rPr>
                <w:color w:val="000000"/>
              </w:rPr>
              <w:t>“, atsparumo aplinkai , atmosferos poveikiui bei temperatūrai ir UV stabilumo reikalavimus.</w:t>
            </w:r>
          </w:p>
          <w:p w:rsidR="0071078F" w:rsidRPr="000A7716" w:rsidRDefault="0071078F" w:rsidP="0071078F">
            <w:pPr>
              <w:jc w:val="both"/>
              <w:rPr>
                <w:color w:val="000000"/>
                <w:sz w:val="24"/>
                <w:szCs w:val="24"/>
                <w:highlight w:val="yellow"/>
              </w:rPr>
            </w:pPr>
            <w:r w:rsidRPr="00DF7094">
              <w:rPr>
                <w:color w:val="000000"/>
              </w:rPr>
              <w:t>3. Prekei tiekti sunaudojama mažiau gamtos išteklių. Prekės tiekiamos kuo efektyviau išnaudojant laiko, kuro bei transporto priemonių sąnaudas.</w:t>
            </w:r>
          </w:p>
        </w:tc>
        <w:tc>
          <w:tcPr>
            <w:tcW w:w="3968" w:type="dxa"/>
          </w:tcPr>
          <w:p w:rsidR="00DF7094" w:rsidRPr="000F296E" w:rsidRDefault="00DF7094" w:rsidP="00454D05">
            <w:pPr>
              <w:ind w:hanging="29"/>
              <w:rPr>
                <w:rFonts w:eastAsia="Calibri"/>
                <w:i/>
                <w:lang w:eastAsia="en-US"/>
              </w:rPr>
            </w:pPr>
          </w:p>
          <w:p w:rsidR="000F296E" w:rsidRPr="000F296E" w:rsidRDefault="000F296E" w:rsidP="00454D05">
            <w:pPr>
              <w:tabs>
                <w:tab w:val="left" w:pos="271"/>
              </w:tabs>
              <w:ind w:hanging="29"/>
              <w:jc w:val="center"/>
              <w:rPr>
                <w:rFonts w:eastAsia="Calibri"/>
                <w:i/>
                <w:color w:val="FF0000"/>
                <w:lang w:eastAsia="en-US"/>
              </w:rPr>
            </w:pPr>
            <w:r w:rsidRPr="000F296E">
              <w:rPr>
                <w:rFonts w:eastAsia="Calibri"/>
                <w:i/>
                <w:color w:val="FF0000"/>
                <w:lang w:eastAsia="en-US"/>
              </w:rPr>
              <w:t>TAIP/NE</w:t>
            </w:r>
          </w:p>
          <w:p w:rsidR="00454D05" w:rsidRDefault="00454D05" w:rsidP="00454D05">
            <w:pPr>
              <w:tabs>
                <w:tab w:val="left" w:pos="271"/>
              </w:tabs>
              <w:ind w:hanging="29"/>
              <w:rPr>
                <w:rFonts w:eastAsia="Calibri"/>
                <w:i/>
                <w:lang w:eastAsia="en-US"/>
              </w:rPr>
            </w:pPr>
          </w:p>
          <w:p w:rsidR="00DF7094" w:rsidRPr="000F296E" w:rsidRDefault="00454D05" w:rsidP="00454D05">
            <w:pPr>
              <w:tabs>
                <w:tab w:val="left" w:pos="271"/>
              </w:tabs>
              <w:ind w:hanging="29"/>
              <w:rPr>
                <w:rFonts w:eastAsia="Calibri"/>
                <w:i/>
                <w:lang w:eastAsia="en-US"/>
              </w:rPr>
            </w:pPr>
            <w:r>
              <w:rPr>
                <w:rFonts w:eastAsia="Calibri"/>
                <w:i/>
                <w:lang w:eastAsia="en-US"/>
              </w:rPr>
              <w:t xml:space="preserve">Su pasiūlymu pateikiami, atitiktį nustatytiems aplinkos apsaugos kriterijams </w:t>
            </w:r>
            <w:r w:rsidR="006951B2" w:rsidRPr="000F296E">
              <w:rPr>
                <w:rFonts w:eastAsia="Calibri"/>
                <w:i/>
                <w:lang w:eastAsia="en-US"/>
              </w:rPr>
              <w:t>įrodantys</w:t>
            </w:r>
            <w:r>
              <w:rPr>
                <w:rFonts w:eastAsia="Calibri"/>
                <w:i/>
                <w:lang w:eastAsia="en-US"/>
              </w:rPr>
              <w:t>,</w:t>
            </w:r>
            <w:r w:rsidR="006951B2" w:rsidRPr="000F296E">
              <w:rPr>
                <w:rFonts w:eastAsia="Calibri"/>
                <w:i/>
                <w:lang w:eastAsia="en-US"/>
              </w:rPr>
              <w:t xml:space="preserve"> dokumentai:</w:t>
            </w:r>
          </w:p>
          <w:p w:rsidR="006951B2" w:rsidRPr="000F296E" w:rsidRDefault="006951B2" w:rsidP="00454D05">
            <w:pPr>
              <w:pStyle w:val="ListParagraph"/>
              <w:numPr>
                <w:ilvl w:val="0"/>
                <w:numId w:val="12"/>
              </w:numPr>
              <w:tabs>
                <w:tab w:val="left" w:pos="271"/>
              </w:tabs>
              <w:ind w:left="0" w:hanging="29"/>
              <w:rPr>
                <w:i/>
                <w:sz w:val="20"/>
                <w:szCs w:val="20"/>
              </w:rPr>
            </w:pPr>
            <w:proofErr w:type="spellStart"/>
            <w:r w:rsidRPr="000F296E">
              <w:rPr>
                <w:i/>
                <w:sz w:val="20"/>
                <w:szCs w:val="20"/>
              </w:rPr>
              <w:t>Gamintoko</w:t>
            </w:r>
            <w:proofErr w:type="spellEnd"/>
            <w:r w:rsidRPr="000F296E">
              <w:rPr>
                <w:i/>
                <w:sz w:val="20"/>
                <w:szCs w:val="20"/>
              </w:rPr>
              <w:t xml:space="preserve"> techninė specifikacija, siūlomų prekių techninių charakteristikų aprašymas, oficialios techninių savybių deklaracijos ar kiti lygiaverčiai įrodymai.</w:t>
            </w:r>
          </w:p>
          <w:p w:rsidR="006951B2" w:rsidRPr="000F296E" w:rsidRDefault="00454D05" w:rsidP="00454D05">
            <w:pPr>
              <w:pStyle w:val="ListParagraph"/>
              <w:numPr>
                <w:ilvl w:val="0"/>
                <w:numId w:val="12"/>
              </w:numPr>
              <w:tabs>
                <w:tab w:val="left" w:pos="301"/>
              </w:tabs>
              <w:ind w:left="0" w:hanging="29"/>
              <w:rPr>
                <w:color w:val="FF0000"/>
                <w:sz w:val="20"/>
                <w:szCs w:val="20"/>
              </w:rPr>
            </w:pPr>
            <w:r>
              <w:rPr>
                <w:rFonts w:eastAsia="Times New Roman"/>
                <w:i/>
                <w:sz w:val="20"/>
                <w:szCs w:val="20"/>
              </w:rPr>
              <w:lastRenderedPageBreak/>
              <w:t>S</w:t>
            </w:r>
            <w:r w:rsidR="006951B2" w:rsidRPr="000F296E">
              <w:rPr>
                <w:rFonts w:eastAsia="Times New Roman"/>
                <w:i/>
                <w:sz w:val="20"/>
                <w:szCs w:val="20"/>
              </w:rPr>
              <w:t>iū</w:t>
            </w:r>
            <w:r w:rsidR="006951B2" w:rsidRPr="000F296E">
              <w:rPr>
                <w:rFonts w:eastAsia="Times New Roman"/>
                <w:i/>
                <w:sz w:val="20"/>
                <w:szCs w:val="20"/>
              </w:rPr>
              <w:t>lomos prekės saugos duomenų lapas</w:t>
            </w:r>
            <w:r w:rsidR="006951B2" w:rsidRPr="000F296E">
              <w:rPr>
                <w:rFonts w:eastAsia="Times New Roman"/>
                <w:i/>
                <w:sz w:val="20"/>
                <w:szCs w:val="20"/>
              </w:rPr>
              <w:t xml:space="preserve">, </w:t>
            </w:r>
            <w:r w:rsidR="006951B2" w:rsidRPr="000F296E">
              <w:rPr>
                <w:rFonts w:eastAsia="Times New Roman"/>
                <w:i/>
                <w:sz w:val="20"/>
                <w:szCs w:val="20"/>
              </w:rPr>
              <w:t xml:space="preserve">gamintojo atitikties deklaracija, </w:t>
            </w:r>
            <w:proofErr w:type="spellStart"/>
            <w:r w:rsidR="006951B2" w:rsidRPr="000F296E">
              <w:rPr>
                <w:rFonts w:eastAsia="Times New Roman"/>
                <w:i/>
                <w:sz w:val="20"/>
                <w:szCs w:val="20"/>
              </w:rPr>
              <w:t>RoHS</w:t>
            </w:r>
            <w:proofErr w:type="spellEnd"/>
            <w:r w:rsidR="006951B2" w:rsidRPr="000F296E">
              <w:rPr>
                <w:rFonts w:eastAsia="Times New Roman"/>
                <w:i/>
                <w:sz w:val="20"/>
                <w:szCs w:val="20"/>
              </w:rPr>
              <w:t xml:space="preserve"> sertifikatas ar kiti lygiaverčiai įrodymai</w:t>
            </w:r>
            <w:r w:rsidR="006951B2" w:rsidRPr="000F296E">
              <w:rPr>
                <w:rFonts w:eastAsia="Times New Roman"/>
                <w:sz w:val="20"/>
                <w:szCs w:val="20"/>
              </w:rPr>
              <w:t>.</w:t>
            </w:r>
          </w:p>
          <w:p w:rsidR="006951B2" w:rsidRPr="000F296E" w:rsidRDefault="006951B2" w:rsidP="00454D05">
            <w:pPr>
              <w:ind w:hanging="29"/>
              <w:rPr>
                <w:rFonts w:eastAsia="Calibri"/>
                <w:color w:val="FF0000"/>
                <w:lang w:eastAsia="en-US"/>
              </w:rPr>
            </w:pPr>
          </w:p>
        </w:tc>
      </w:tr>
      <w:tr w:rsidR="00454D05" w:rsidRPr="00F04D4D" w:rsidTr="0098159B">
        <w:tc>
          <w:tcPr>
            <w:tcW w:w="4957" w:type="dxa"/>
          </w:tcPr>
          <w:p w:rsidR="00454D05" w:rsidRPr="000F296E" w:rsidRDefault="00454D05" w:rsidP="0071078F">
            <w:pPr>
              <w:jc w:val="both"/>
              <w:rPr>
                <w:color w:val="000000"/>
                <w:lang w:eastAsia="ar-SA"/>
              </w:rPr>
            </w:pPr>
          </w:p>
        </w:tc>
        <w:tc>
          <w:tcPr>
            <w:tcW w:w="3968" w:type="dxa"/>
          </w:tcPr>
          <w:p w:rsidR="00454D05" w:rsidRPr="000F296E" w:rsidRDefault="00454D05" w:rsidP="0098159B">
            <w:pPr>
              <w:ind w:firstLine="34"/>
              <w:jc w:val="center"/>
              <w:rPr>
                <w:rFonts w:eastAsia="Calibri"/>
                <w:i/>
                <w:lang w:eastAsia="en-US"/>
              </w:rPr>
            </w:pPr>
          </w:p>
        </w:tc>
      </w:tr>
    </w:tbl>
    <w:p w:rsidR="00A96654" w:rsidRDefault="00A96654" w:rsidP="00A96654">
      <w:pPr>
        <w:spacing w:after="0" w:line="240" w:lineRule="auto"/>
        <w:ind w:firstLine="720"/>
        <w:jc w:val="both"/>
        <w:rPr>
          <w:rFonts w:ascii="Times New Roman" w:eastAsia="Arial Unicode MS" w:hAnsi="Times New Roman" w:cs="Times New Roman"/>
          <w:b/>
          <w:sz w:val="24"/>
          <w:szCs w:val="24"/>
          <w:lang w:eastAsia="en-US"/>
        </w:rPr>
      </w:pPr>
      <w:r>
        <w:rPr>
          <w:rFonts w:ascii="Times New Roman" w:eastAsia="Arial Unicode MS" w:hAnsi="Times New Roman" w:cs="Times New Roman"/>
          <w:b/>
          <w:sz w:val="24"/>
          <w:szCs w:val="24"/>
          <w:lang w:eastAsia="en-US"/>
        </w:rPr>
        <w:t xml:space="preserve">     </w:t>
      </w:r>
      <w:r w:rsidRPr="00A96654">
        <w:rPr>
          <w:rFonts w:ascii="Times New Roman" w:eastAsia="Arial Unicode MS" w:hAnsi="Times New Roman" w:cs="Times New Roman"/>
          <w:b/>
          <w:sz w:val="24"/>
          <w:szCs w:val="24"/>
          <w:lang w:eastAsia="en-US"/>
        </w:rPr>
        <w:t xml:space="preserve"> </w:t>
      </w:r>
    </w:p>
    <w:p w:rsidR="008C16E2" w:rsidRDefault="008C16E2" w:rsidP="00A96654">
      <w:pPr>
        <w:spacing w:after="0" w:line="240" w:lineRule="auto"/>
        <w:ind w:firstLine="720"/>
        <w:jc w:val="both"/>
        <w:rPr>
          <w:rFonts w:ascii="Times New Roman" w:eastAsia="Arial Unicode MS" w:hAnsi="Times New Roman" w:cs="Times New Roman"/>
          <w:b/>
          <w:sz w:val="24"/>
          <w:szCs w:val="24"/>
          <w:lang w:eastAsia="en-US"/>
        </w:rPr>
      </w:pPr>
    </w:p>
    <w:p w:rsid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r w:rsidRPr="00CE7301">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4"/>
        <w:gridCol w:w="701"/>
        <w:gridCol w:w="2597"/>
        <w:gridCol w:w="58"/>
        <w:gridCol w:w="485"/>
      </w:tblGrid>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proofErr w:type="spellStart"/>
            <w:r w:rsidRPr="00CE7301">
              <w:rPr>
                <w:rFonts w:ascii="Times New Roman" w:eastAsia="Calibri" w:hAnsi="Times New Roman" w:cs="Times New Roman"/>
                <w:lang w:eastAsia="en-US"/>
              </w:rPr>
              <w:t>Eil.Nr</w:t>
            </w:r>
            <w:proofErr w:type="spellEnd"/>
            <w:r w:rsidRPr="00CE7301">
              <w:rPr>
                <w:rFonts w:ascii="Times New Roman" w:eastAsia="Calibri" w:hAnsi="Times New Roman" w:cs="Times New Roman"/>
                <w:lang w:eastAsia="en-US"/>
              </w:rPr>
              <w:t>.</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3.</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rsidTr="00DE51E3">
        <w:trPr>
          <w:trHeight w:val="300"/>
        </w:trPr>
        <w:tc>
          <w:tcPr>
            <w:tcW w:w="5000" w:type="pct"/>
            <w:gridSpan w:val="9"/>
            <w:tcBorders>
              <w:top w:val="nil"/>
              <w:left w:val="nil"/>
              <w:bottom w:val="nil"/>
              <w:right w:val="nil"/>
            </w:tcBorders>
          </w:tcPr>
          <w:p w:rsidR="00E10840" w:rsidRDefault="00E10840" w:rsidP="00DE51E3">
            <w:pPr>
              <w:spacing w:after="0" w:line="240" w:lineRule="auto"/>
              <w:ind w:right="-108"/>
              <w:jc w:val="both"/>
              <w:rPr>
                <w:rFonts w:ascii="Times New Roman" w:eastAsia="Arial Unicode MS" w:hAnsi="Times New Roman" w:cs="Times New Roman"/>
                <w:b/>
                <w:sz w:val="24"/>
                <w:szCs w:val="24"/>
                <w:lang w:eastAsia="en-US"/>
              </w:rPr>
            </w:pPr>
          </w:p>
          <w:p w:rsidR="00B415C8" w:rsidRDefault="00B415C8" w:rsidP="00DE51E3">
            <w:pPr>
              <w:spacing w:after="0" w:line="240" w:lineRule="auto"/>
              <w:ind w:right="-108"/>
              <w:jc w:val="both"/>
              <w:rPr>
                <w:rFonts w:ascii="Times New Roman" w:eastAsia="Arial Unicode MS" w:hAnsi="Times New Roman" w:cs="Times New Roman"/>
                <w:b/>
                <w:sz w:val="24"/>
                <w:szCs w:val="24"/>
                <w:lang w:eastAsia="en-US"/>
              </w:rPr>
            </w:pPr>
            <w:r w:rsidRPr="00321728">
              <w:rPr>
                <w:rFonts w:ascii="Times New Roman" w:eastAsia="Arial Unicode MS" w:hAnsi="Times New Roman" w:cs="Times New Roman"/>
                <w:b/>
                <w:sz w:val="24"/>
                <w:szCs w:val="24"/>
                <w:lang w:eastAsia="en-US"/>
              </w:rPr>
              <w:t>Ši pasiūlyme nurody</w:t>
            </w:r>
            <w:r>
              <w:rPr>
                <w:rFonts w:ascii="Times New Roman" w:eastAsia="Arial Unicode MS" w:hAnsi="Times New Roman" w:cs="Times New Roman"/>
                <w:b/>
                <w:sz w:val="24"/>
                <w:szCs w:val="24"/>
                <w:lang w:eastAsia="en-US"/>
              </w:rPr>
              <w:t>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285"/>
        </w:trPr>
        <w:tc>
          <w:tcPr>
            <w:tcW w:w="1885"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D70A3" w:rsidRDefault="00DD70A3" w:rsidP="00DE51E3">
            <w:pPr>
              <w:spacing w:after="0" w:line="240" w:lineRule="auto"/>
              <w:ind w:right="-1"/>
              <w:jc w:val="both"/>
              <w:rPr>
                <w:rFonts w:ascii="Times New Roman" w:eastAsia="Times New Roman" w:hAnsi="Times New Roman" w:cs="Times New Roman"/>
                <w:sz w:val="24"/>
                <w:szCs w:val="24"/>
                <w:lang w:eastAsia="en-US"/>
              </w:rPr>
            </w:pPr>
          </w:p>
          <w:p w:rsidR="00DD70A3" w:rsidRDefault="00DD70A3" w:rsidP="00DE51E3">
            <w:pPr>
              <w:spacing w:after="0" w:line="240" w:lineRule="auto"/>
              <w:ind w:right="-1"/>
              <w:jc w:val="both"/>
              <w:rPr>
                <w:rFonts w:ascii="Times New Roman" w:eastAsia="Times New Roman" w:hAnsi="Times New Roman" w:cs="Times New Roman"/>
                <w:sz w:val="24"/>
                <w:szCs w:val="24"/>
                <w:lang w:eastAsia="en-US"/>
              </w:rPr>
            </w:pPr>
          </w:p>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186"/>
        </w:trPr>
        <w:tc>
          <w:tcPr>
            <w:tcW w:w="1885" w:type="pct"/>
            <w:gridSpan w:val="2"/>
            <w:tcBorders>
              <w:top w:val="single" w:sz="4" w:space="0" w:color="auto"/>
              <w:left w:val="nil"/>
              <w:bottom w:val="nil"/>
              <w:right w:val="nil"/>
            </w:tcBorders>
            <w:hideMark/>
          </w:tcPr>
          <w:p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rsidR="00DE51E3" w:rsidRDefault="00DE51E3" w:rsidP="00DE51E3">
      <w:pPr>
        <w:spacing w:after="0" w:line="240" w:lineRule="auto"/>
        <w:jc w:val="both"/>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8C16E2" w:rsidRDefault="008C16E2" w:rsidP="00B415C8">
      <w:pPr>
        <w:spacing w:after="0" w:line="240" w:lineRule="auto"/>
        <w:jc w:val="right"/>
        <w:rPr>
          <w:rFonts w:ascii="Times New Roman" w:eastAsia="Arial Unicode MS" w:hAnsi="Times New Roman" w:cs="Times New Roman"/>
          <w:sz w:val="24"/>
          <w:szCs w:val="24"/>
          <w:lang w:eastAsia="en-US"/>
        </w:rPr>
      </w:pPr>
    </w:p>
    <w:p w:rsidR="00B415C8" w:rsidRPr="007A485E" w:rsidRDefault="00DE51E3" w:rsidP="00B415C8">
      <w:pPr>
        <w:spacing w:after="0" w:line="240" w:lineRule="auto"/>
        <w:jc w:val="right"/>
        <w:rPr>
          <w:rFonts w:ascii="Times New Roman" w:eastAsia="Arial Unicode MS" w:hAnsi="Times New Roman" w:cs="Times New Roman"/>
          <w:sz w:val="24"/>
          <w:szCs w:val="24"/>
          <w:lang w:eastAsia="en-US"/>
        </w:rPr>
      </w:pPr>
      <w:bookmarkStart w:id="0" w:name="_GoBack"/>
      <w:bookmarkEnd w:id="0"/>
      <w:r>
        <w:rPr>
          <w:rFonts w:ascii="Times New Roman" w:eastAsia="Arial Unicode MS" w:hAnsi="Times New Roman" w:cs="Times New Roman"/>
          <w:sz w:val="24"/>
          <w:szCs w:val="24"/>
          <w:lang w:eastAsia="en-US"/>
        </w:rPr>
        <w:lastRenderedPageBreak/>
        <w:t>P</w:t>
      </w:r>
      <w:r w:rsidR="00B415C8" w:rsidRPr="007A485E">
        <w:rPr>
          <w:rFonts w:ascii="Times New Roman" w:eastAsia="Arial Unicode MS" w:hAnsi="Times New Roman" w:cs="Times New Roman"/>
          <w:sz w:val="24"/>
          <w:szCs w:val="24"/>
          <w:lang w:eastAsia="en-US"/>
        </w:rPr>
        <w:t>irkimo sąlygų</w:t>
      </w:r>
    </w:p>
    <w:p w:rsidR="00B415C8" w:rsidRDefault="00540018" w:rsidP="00B415C8">
      <w:pPr>
        <w:suppressAutoHyphens/>
        <w:spacing w:after="40" w:line="240" w:lineRule="auto"/>
        <w:jc w:val="right"/>
        <w:rPr>
          <w:rFonts w:ascii="Times New Roman" w:eastAsia="Arial Unicode MS" w:hAnsi="Times New Roman" w:cs="Arial Unicode MS"/>
        </w:rPr>
      </w:pPr>
      <w:r>
        <w:rPr>
          <w:rFonts w:ascii="Times New Roman" w:eastAsia="Arial Unicode MS" w:hAnsi="Times New Roman" w:cs="Arial Unicode MS"/>
        </w:rPr>
        <w:t>2 pried</w:t>
      </w:r>
      <w:r w:rsidR="0016065E">
        <w:rPr>
          <w:rFonts w:ascii="Times New Roman" w:eastAsia="Arial Unicode MS" w:hAnsi="Times New Roman" w:cs="Arial Unicode MS"/>
        </w:rPr>
        <w:t>a</w:t>
      </w:r>
      <w:r>
        <w:rPr>
          <w:rFonts w:ascii="Times New Roman" w:eastAsia="Arial Unicode MS" w:hAnsi="Times New Roman" w:cs="Arial Unicode MS"/>
        </w:rPr>
        <w:t>s</w:t>
      </w:r>
    </w:p>
    <w:p w:rsidR="00730CCB" w:rsidRDefault="00730CCB" w:rsidP="009469F4">
      <w:pPr>
        <w:contextualSpacing/>
        <w:jc w:val="center"/>
        <w:rPr>
          <w:rFonts w:ascii="Times New Roman" w:eastAsia="Calibri" w:hAnsi="Times New Roman" w:cs="Times New Roman"/>
          <w:sz w:val="24"/>
          <w:szCs w:val="24"/>
          <w:lang w:eastAsia="en-US"/>
        </w:rPr>
      </w:pPr>
    </w:p>
    <w:p w:rsidR="00A561B1" w:rsidRPr="009469F4" w:rsidRDefault="00A561B1" w:rsidP="009469F4">
      <w:pPr>
        <w:contextualSpacing/>
        <w:jc w:val="center"/>
        <w:rPr>
          <w:rFonts w:ascii="Times New Roman" w:eastAsia="Calibri" w:hAnsi="Times New Roman" w:cs="Times New Roman"/>
          <w:sz w:val="24"/>
          <w:szCs w:val="24"/>
          <w:lang w:eastAsia="en-US"/>
        </w:rPr>
      </w:pPr>
    </w:p>
    <w:p w:rsidR="00846469" w:rsidRPr="00050E6F" w:rsidRDefault="00846469" w:rsidP="00846469">
      <w:pPr>
        <w:suppressAutoHyphens/>
        <w:autoSpaceDE w:val="0"/>
        <w:spacing w:after="0" w:line="240" w:lineRule="auto"/>
        <w:jc w:val="center"/>
        <w:rPr>
          <w:rFonts w:ascii="Times New Roman" w:eastAsia="Times New Roman" w:hAnsi="Times New Roman" w:cs="Times New Roman"/>
          <w:b/>
          <w:bCs/>
          <w:sz w:val="24"/>
          <w:szCs w:val="24"/>
          <w:lang w:val="en-GB"/>
        </w:rPr>
      </w:pPr>
      <w:r w:rsidRPr="00050E6F">
        <w:rPr>
          <w:rFonts w:ascii="Times New Roman" w:eastAsia="Times New Roman" w:hAnsi="Times New Roman" w:cs="Times New Roman"/>
          <w:b/>
          <w:color w:val="000000"/>
          <w:sz w:val="24"/>
          <w:szCs w:val="24"/>
        </w:rPr>
        <w:t xml:space="preserve">TIRO </w:t>
      </w:r>
      <w:r>
        <w:rPr>
          <w:rFonts w:ascii="Times New Roman" w:eastAsia="Times New Roman" w:hAnsi="Times New Roman" w:cs="Times New Roman"/>
          <w:b/>
          <w:color w:val="000000"/>
          <w:sz w:val="24"/>
          <w:szCs w:val="24"/>
        </w:rPr>
        <w:t>PLASTIKO</w:t>
      </w:r>
      <w:r w:rsidRPr="00050E6F">
        <w:rPr>
          <w:rFonts w:ascii="Times New Roman" w:eastAsia="Times New Roman" w:hAnsi="Times New Roman" w:cs="Times New Roman"/>
          <w:b/>
          <w:color w:val="000000"/>
          <w:sz w:val="24"/>
          <w:szCs w:val="24"/>
        </w:rPr>
        <w:t xml:space="preserve"> </w:t>
      </w:r>
      <w:r w:rsidRPr="00050E6F">
        <w:rPr>
          <w:rFonts w:ascii="Times New Roman" w:eastAsia="Times New Roman" w:hAnsi="Times New Roman" w:cs="Times New Roman"/>
          <w:b/>
          <w:bCs/>
          <w:sz w:val="24"/>
          <w:szCs w:val="24"/>
          <w:lang w:val="en-GB"/>
        </w:rPr>
        <w:t>TECHNINĖ SPECIFIKACIJA</w:t>
      </w:r>
    </w:p>
    <w:p w:rsidR="00846469" w:rsidRPr="00050E6F" w:rsidRDefault="00846469" w:rsidP="00846469">
      <w:pPr>
        <w:spacing w:after="0" w:line="240" w:lineRule="auto"/>
        <w:jc w:val="both"/>
        <w:rPr>
          <w:rFonts w:ascii="Times New Roman" w:eastAsia="Times New Roman" w:hAnsi="Times New Roman" w:cs="Times New Roman"/>
          <w:b/>
          <w:color w:val="000000"/>
          <w:sz w:val="24"/>
          <w:szCs w:val="24"/>
        </w:rPr>
      </w:pPr>
    </w:p>
    <w:p w:rsidR="00846469" w:rsidRPr="00050E6F" w:rsidRDefault="00846469" w:rsidP="00846469">
      <w:pPr>
        <w:suppressAutoHyphens/>
        <w:autoSpaceDE w:val="0"/>
        <w:spacing w:after="0" w:line="240" w:lineRule="auto"/>
        <w:rPr>
          <w:rFonts w:ascii="Times New Roman" w:eastAsia="Times New Roman" w:hAnsi="Times New Roman" w:cs="Times New Roman"/>
          <w:b/>
          <w:bCs/>
          <w:sz w:val="24"/>
          <w:szCs w:val="24"/>
          <w:lang w:val="en-GB"/>
        </w:rPr>
      </w:pPr>
      <w:r w:rsidRPr="00050E6F">
        <w:rPr>
          <w:rFonts w:ascii="Times New Roman" w:eastAsia="Times New Roman" w:hAnsi="Times New Roman" w:cs="Times New Roman"/>
          <w:b/>
          <w:bCs/>
          <w:sz w:val="24"/>
          <w:szCs w:val="24"/>
          <w:lang w:val="en-GB"/>
        </w:rPr>
        <w:t xml:space="preserve">                              </w:t>
      </w:r>
    </w:p>
    <w:p w:rsidR="00846469" w:rsidRPr="00050E6F" w:rsidRDefault="00846469" w:rsidP="00846469">
      <w:pPr>
        <w:tabs>
          <w:tab w:val="left" w:pos="1560"/>
        </w:tabs>
        <w:spacing w:after="0" w:line="240" w:lineRule="auto"/>
        <w:contextualSpacing/>
        <w:jc w:val="both"/>
        <w:rPr>
          <w:rFonts w:ascii="Times New Roman" w:eastAsia="Times New Roman" w:hAnsi="Times New Roman" w:cs="Times New Roman"/>
          <w:b/>
          <w:bCs/>
          <w:sz w:val="24"/>
          <w:szCs w:val="24"/>
        </w:rPr>
      </w:pPr>
      <w:r w:rsidRPr="00050E6F">
        <w:rPr>
          <w:rFonts w:ascii="Times New Roman" w:eastAsia="Times New Roman" w:hAnsi="Times New Roman" w:cs="Times New Roman"/>
          <w:b/>
          <w:bCs/>
          <w:sz w:val="24"/>
          <w:szCs w:val="24"/>
        </w:rPr>
        <w:t>Bendrieji reikalavimai:</w:t>
      </w:r>
    </w:p>
    <w:p w:rsidR="00846469" w:rsidRPr="00050E6F" w:rsidRDefault="00846469" w:rsidP="00846469">
      <w:pPr>
        <w:numPr>
          <w:ilvl w:val="0"/>
          <w:numId w:val="9"/>
        </w:numPr>
        <w:tabs>
          <w:tab w:val="clear" w:pos="720"/>
          <w:tab w:val="num" w:pos="0"/>
          <w:tab w:val="left" w:pos="709"/>
        </w:tabs>
        <w:spacing w:after="0" w:line="240"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Tiro plastikas</w:t>
      </w:r>
      <w:r w:rsidRPr="00050E6F">
        <w:rPr>
          <w:rFonts w:ascii="Times New Roman" w:eastAsia="Times New Roman" w:hAnsi="Times New Roman" w:cs="Times New Roman"/>
          <w:color w:val="000000"/>
          <w:sz w:val="24"/>
          <w:szCs w:val="24"/>
        </w:rPr>
        <w:t xml:space="preserve"> turi būti pagamintas iš atsparaus atmosferos pokyčiams, UV spinduliams, smūgiams, deformacijai plastiko</w:t>
      </w:r>
      <w:r>
        <w:rPr>
          <w:rFonts w:ascii="Times New Roman" w:eastAsia="Times New Roman" w:hAnsi="Times New Roman" w:cs="Times New Roman"/>
          <w:color w:val="000000"/>
          <w:sz w:val="24"/>
          <w:szCs w:val="24"/>
        </w:rPr>
        <w:t>.</w:t>
      </w:r>
    </w:p>
    <w:p w:rsidR="00846469" w:rsidRPr="00050E6F" w:rsidRDefault="00846469" w:rsidP="00846469">
      <w:pPr>
        <w:numPr>
          <w:ilvl w:val="0"/>
          <w:numId w:val="9"/>
        </w:numPr>
        <w:tabs>
          <w:tab w:val="clear" w:pos="720"/>
          <w:tab w:val="left" w:pos="709"/>
        </w:tabs>
        <w:spacing w:after="0" w:line="240"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Plastikas</w:t>
      </w:r>
      <w:r w:rsidRPr="00050E6F">
        <w:rPr>
          <w:rFonts w:ascii="Times New Roman" w:eastAsia="Times New Roman" w:hAnsi="Times New Roman" w:cs="Times New Roman"/>
          <w:color w:val="000000"/>
          <w:sz w:val="24"/>
          <w:szCs w:val="24"/>
        </w:rPr>
        <w:t xml:space="preserve">, veikiamas tiesioginių saulės spindulių, temperatūros pokyčių nuo </w:t>
      </w:r>
      <w:r>
        <w:rPr>
          <w:rFonts w:ascii="Times New Roman" w:eastAsia="Times New Roman" w:hAnsi="Times New Roman" w:cs="Times New Roman"/>
          <w:color w:val="000000"/>
          <w:sz w:val="24"/>
          <w:szCs w:val="24"/>
        </w:rPr>
        <w:t>–</w:t>
      </w:r>
      <w:r w:rsidRPr="00050E6F">
        <w:rPr>
          <w:rFonts w:ascii="Times New Roman" w:eastAsia="Times New Roman" w:hAnsi="Times New Roman" w:cs="Times New Roman"/>
          <w:color w:val="000000"/>
          <w:sz w:val="24"/>
          <w:szCs w:val="24"/>
        </w:rPr>
        <w:t>40 iki +40 ºC bei drėgmės (liet</w:t>
      </w:r>
      <w:r>
        <w:rPr>
          <w:rFonts w:ascii="Times New Roman" w:eastAsia="Times New Roman" w:hAnsi="Times New Roman" w:cs="Times New Roman"/>
          <w:color w:val="000000"/>
          <w:sz w:val="24"/>
          <w:szCs w:val="24"/>
        </w:rPr>
        <w:t>a</w:t>
      </w:r>
      <w:r w:rsidRPr="00050E6F">
        <w:rPr>
          <w:rFonts w:ascii="Times New Roman" w:eastAsia="Times New Roman" w:hAnsi="Times New Roman" w:cs="Times New Roman"/>
          <w:color w:val="000000"/>
          <w:sz w:val="24"/>
          <w:szCs w:val="24"/>
        </w:rPr>
        <w:t>us, rūk</w:t>
      </w:r>
      <w:r>
        <w:rPr>
          <w:rFonts w:ascii="Times New Roman" w:eastAsia="Times New Roman" w:hAnsi="Times New Roman" w:cs="Times New Roman"/>
          <w:color w:val="000000"/>
          <w:sz w:val="24"/>
          <w:szCs w:val="24"/>
        </w:rPr>
        <w:t>o</w:t>
      </w:r>
      <w:r w:rsidRPr="00050E6F">
        <w:rPr>
          <w:rFonts w:ascii="Times New Roman" w:eastAsia="Times New Roman" w:hAnsi="Times New Roman" w:cs="Times New Roman"/>
          <w:color w:val="000000"/>
          <w:sz w:val="24"/>
          <w:szCs w:val="24"/>
        </w:rPr>
        <w:t>, snieg</w:t>
      </w:r>
      <w:r>
        <w:rPr>
          <w:rFonts w:ascii="Times New Roman" w:eastAsia="Times New Roman" w:hAnsi="Times New Roman" w:cs="Times New Roman"/>
          <w:color w:val="000000"/>
          <w:sz w:val="24"/>
          <w:szCs w:val="24"/>
        </w:rPr>
        <w:t>o</w:t>
      </w:r>
      <w:r w:rsidRPr="00050E6F">
        <w:rPr>
          <w:rFonts w:ascii="Times New Roman" w:eastAsia="Times New Roman" w:hAnsi="Times New Roman" w:cs="Times New Roman"/>
          <w:color w:val="000000"/>
          <w:sz w:val="24"/>
          <w:szCs w:val="24"/>
        </w:rPr>
        <w:t>), turi išlaikyti savo formą, darbines savybes ir spalvą</w:t>
      </w:r>
      <w:r>
        <w:rPr>
          <w:rFonts w:ascii="Times New Roman" w:eastAsia="Times New Roman" w:hAnsi="Times New Roman" w:cs="Times New Roman"/>
          <w:color w:val="000000"/>
          <w:sz w:val="24"/>
          <w:szCs w:val="24"/>
        </w:rPr>
        <w:t>.</w:t>
      </w:r>
      <w:r w:rsidRPr="00050E6F">
        <w:rPr>
          <w:rFonts w:ascii="Times New Roman" w:eastAsia="Times New Roman" w:hAnsi="Times New Roman" w:cs="Times New Roman"/>
          <w:color w:val="000000"/>
          <w:sz w:val="24"/>
          <w:szCs w:val="24"/>
        </w:rPr>
        <w:t xml:space="preserve"> </w:t>
      </w:r>
    </w:p>
    <w:p w:rsidR="00846469" w:rsidRPr="00050E6F" w:rsidRDefault="00846469" w:rsidP="00846469">
      <w:pPr>
        <w:numPr>
          <w:ilvl w:val="0"/>
          <w:numId w:val="9"/>
        </w:numPr>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050E6F">
        <w:rPr>
          <w:rFonts w:ascii="Times New Roman" w:eastAsia="Times New Roman" w:hAnsi="Times New Roman" w:cs="Times New Roman"/>
          <w:sz w:val="24"/>
          <w:szCs w:val="24"/>
        </w:rPr>
        <w:t>echani</w:t>
      </w:r>
      <w:r>
        <w:rPr>
          <w:rFonts w:ascii="Times New Roman" w:eastAsia="Times New Roman" w:hAnsi="Times New Roman" w:cs="Times New Roman"/>
          <w:sz w:val="24"/>
          <w:szCs w:val="24"/>
        </w:rPr>
        <w:t>škai paveiktas</w:t>
      </w:r>
      <w:r w:rsidRPr="00050E6F">
        <w:rPr>
          <w:rFonts w:ascii="Times New Roman" w:eastAsia="Times New Roman" w:hAnsi="Times New Roman" w:cs="Times New Roman"/>
          <w:sz w:val="24"/>
          <w:szCs w:val="24"/>
        </w:rPr>
        <w:t xml:space="preserve"> (pataikius kulkai) </w:t>
      </w:r>
      <w:r>
        <w:rPr>
          <w:rFonts w:ascii="Times New Roman" w:eastAsia="Times New Roman" w:hAnsi="Times New Roman" w:cs="Times New Roman"/>
          <w:sz w:val="24"/>
          <w:szCs w:val="24"/>
        </w:rPr>
        <w:t>plastikas</w:t>
      </w:r>
      <w:r w:rsidRPr="00050E6F">
        <w:rPr>
          <w:rFonts w:ascii="Times New Roman" w:eastAsia="Times New Roman" w:hAnsi="Times New Roman" w:cs="Times New Roman"/>
          <w:sz w:val="24"/>
          <w:szCs w:val="24"/>
        </w:rPr>
        <w:t xml:space="preserve"> neturi</w:t>
      </w:r>
      <w:r w:rsidRPr="00050E6F">
        <w:rPr>
          <w:rFonts w:ascii="Times New Roman" w:eastAsia="Times New Roman" w:hAnsi="Times New Roman" w:cs="Times New Roman"/>
          <w:color w:val="000000"/>
          <w:sz w:val="24"/>
          <w:szCs w:val="24"/>
        </w:rPr>
        <w:t xml:space="preserve"> </w:t>
      </w:r>
      <w:r w:rsidRPr="00050E6F">
        <w:rPr>
          <w:rFonts w:ascii="Times New Roman" w:eastAsia="Times New Roman" w:hAnsi="Times New Roman" w:cs="Times New Roman"/>
          <w:sz w:val="24"/>
          <w:szCs w:val="24"/>
        </w:rPr>
        <w:t>skilinėti, trupėti, linkti</w:t>
      </w:r>
      <w:r>
        <w:rPr>
          <w:rFonts w:ascii="Times New Roman" w:eastAsia="Times New Roman" w:hAnsi="Times New Roman" w:cs="Times New Roman"/>
          <w:sz w:val="24"/>
          <w:szCs w:val="24"/>
        </w:rPr>
        <w:t>.</w:t>
      </w:r>
    </w:p>
    <w:p w:rsidR="00846469" w:rsidRPr="00050E6F" w:rsidRDefault="00846469" w:rsidP="00846469">
      <w:pPr>
        <w:numPr>
          <w:ilvl w:val="0"/>
          <w:numId w:val="9"/>
        </w:numPr>
        <w:spacing w:after="0" w:line="240" w:lineRule="auto"/>
        <w:jc w:val="both"/>
        <w:rPr>
          <w:rFonts w:ascii="Times New Roman" w:eastAsia="Times New Roman" w:hAnsi="Times New Roman" w:cs="Times New Roman"/>
          <w:color w:val="000000"/>
          <w:sz w:val="24"/>
          <w:szCs w:val="32"/>
        </w:rPr>
      </w:pPr>
      <w:r>
        <w:rPr>
          <w:rFonts w:ascii="Times New Roman" w:eastAsia="Times New Roman" w:hAnsi="Times New Roman" w:cs="Times New Roman"/>
          <w:color w:val="000000"/>
          <w:sz w:val="24"/>
          <w:szCs w:val="32"/>
        </w:rPr>
        <w:t>Plastiko</w:t>
      </w:r>
      <w:r w:rsidRPr="00050E6F">
        <w:rPr>
          <w:rFonts w:ascii="Times New Roman" w:eastAsia="Times New Roman" w:hAnsi="Times New Roman" w:cs="Times New Roman"/>
          <w:color w:val="000000"/>
          <w:sz w:val="24"/>
          <w:szCs w:val="32"/>
        </w:rPr>
        <w:t xml:space="preserve"> spalva turi būti juoda, matinė iš abiejų pusių</w:t>
      </w:r>
      <w:r>
        <w:rPr>
          <w:rFonts w:ascii="Times New Roman" w:eastAsia="Times New Roman" w:hAnsi="Times New Roman" w:cs="Times New Roman"/>
          <w:color w:val="000000"/>
          <w:sz w:val="24"/>
          <w:szCs w:val="32"/>
        </w:rPr>
        <w:t>.</w:t>
      </w:r>
      <w:r w:rsidRPr="00050E6F">
        <w:rPr>
          <w:rFonts w:ascii="Times New Roman" w:eastAsia="Times New Roman" w:hAnsi="Times New Roman" w:cs="Times New Roman"/>
          <w:color w:val="000000"/>
          <w:sz w:val="24"/>
          <w:szCs w:val="32"/>
        </w:rPr>
        <w:t xml:space="preserve"> </w:t>
      </w:r>
    </w:p>
    <w:p w:rsidR="00846469" w:rsidRPr="00050E6F" w:rsidRDefault="00846469" w:rsidP="00846469">
      <w:pPr>
        <w:numPr>
          <w:ilvl w:val="0"/>
          <w:numId w:val="9"/>
        </w:numPr>
        <w:spacing w:after="0" w:line="240" w:lineRule="auto"/>
        <w:jc w:val="both"/>
        <w:rPr>
          <w:rFonts w:ascii="Times New Roman" w:eastAsia="Times New Roman" w:hAnsi="Times New Roman" w:cs="Times New Roman"/>
          <w:color w:val="000000"/>
          <w:sz w:val="24"/>
          <w:szCs w:val="32"/>
        </w:rPr>
      </w:pPr>
      <w:r>
        <w:rPr>
          <w:rFonts w:ascii="Times New Roman" w:eastAsia="Times New Roman" w:hAnsi="Times New Roman" w:cs="Times New Roman"/>
          <w:color w:val="000000"/>
          <w:sz w:val="24"/>
          <w:szCs w:val="32"/>
        </w:rPr>
        <w:t>K</w:t>
      </w:r>
      <w:r w:rsidRPr="00050E6F">
        <w:rPr>
          <w:rFonts w:ascii="Times New Roman" w:eastAsia="Times New Roman" w:hAnsi="Times New Roman" w:cs="Times New Roman"/>
          <w:color w:val="000000"/>
          <w:sz w:val="24"/>
          <w:szCs w:val="32"/>
        </w:rPr>
        <w:t>ulkos pramušta kiaurymė turi būti ne didesnė nei 1,5</w:t>
      </w:r>
      <w:r w:rsidRPr="0086522B">
        <w:rPr>
          <w:rFonts w:ascii="Times New Roman" w:eastAsia="Times New Roman" w:hAnsi="Times New Roman" w:cs="Times New Roman"/>
          <w:i/>
          <w:color w:val="000000"/>
          <w:sz w:val="24"/>
          <w:szCs w:val="32"/>
        </w:rPr>
        <w:t>d</w:t>
      </w:r>
      <w:r w:rsidRPr="00050E6F">
        <w:rPr>
          <w:rFonts w:ascii="Times New Roman" w:eastAsia="Times New Roman" w:hAnsi="Times New Roman" w:cs="Times New Roman"/>
          <w:color w:val="000000"/>
          <w:sz w:val="24"/>
          <w:szCs w:val="32"/>
        </w:rPr>
        <w:t xml:space="preserve"> (</w:t>
      </w:r>
      <w:r w:rsidRPr="0086522B">
        <w:rPr>
          <w:rFonts w:ascii="Times New Roman" w:eastAsia="Times New Roman" w:hAnsi="Times New Roman" w:cs="Times New Roman"/>
          <w:i/>
          <w:color w:val="000000"/>
          <w:sz w:val="24"/>
          <w:szCs w:val="32"/>
        </w:rPr>
        <w:t>d</w:t>
      </w:r>
      <w:r w:rsidRPr="00050E6F">
        <w:rPr>
          <w:rFonts w:ascii="Times New Roman" w:eastAsia="Times New Roman" w:hAnsi="Times New Roman" w:cs="Times New Roman"/>
          <w:color w:val="000000"/>
          <w:sz w:val="24"/>
          <w:szCs w:val="32"/>
        </w:rPr>
        <w:t xml:space="preserve"> – kulkos skersmuo)</w:t>
      </w:r>
      <w:r>
        <w:rPr>
          <w:rFonts w:ascii="Times New Roman" w:eastAsia="Times New Roman" w:hAnsi="Times New Roman" w:cs="Times New Roman"/>
          <w:color w:val="000000"/>
          <w:sz w:val="24"/>
          <w:szCs w:val="32"/>
        </w:rPr>
        <w:t>.</w:t>
      </w:r>
    </w:p>
    <w:p w:rsidR="00846469" w:rsidRPr="00050E6F" w:rsidRDefault="00846469" w:rsidP="00846469">
      <w:pPr>
        <w:numPr>
          <w:ilvl w:val="0"/>
          <w:numId w:val="9"/>
        </w:numPr>
        <w:spacing w:after="0" w:line="240" w:lineRule="auto"/>
        <w:jc w:val="both"/>
        <w:rPr>
          <w:rFonts w:ascii="Times New Roman" w:eastAsia="Times New Roman" w:hAnsi="Times New Roman" w:cs="Times New Roman"/>
          <w:color w:val="000000"/>
          <w:sz w:val="24"/>
          <w:szCs w:val="32"/>
        </w:rPr>
      </w:pPr>
      <w:r>
        <w:rPr>
          <w:rFonts w:ascii="Times New Roman" w:eastAsia="Times New Roman" w:hAnsi="Times New Roman" w:cs="Times New Roman"/>
          <w:color w:val="000000"/>
          <w:sz w:val="24"/>
          <w:szCs w:val="32"/>
        </w:rPr>
        <w:t>Plastiko</w:t>
      </w:r>
      <w:r w:rsidRPr="00050E6F">
        <w:rPr>
          <w:rFonts w:ascii="Times New Roman" w:eastAsia="Times New Roman" w:hAnsi="Times New Roman" w:cs="Times New Roman"/>
          <w:color w:val="000000"/>
          <w:sz w:val="24"/>
          <w:szCs w:val="32"/>
        </w:rPr>
        <w:t xml:space="preserve"> lakštas turi būti takus ir tąsus</w:t>
      </w:r>
      <w:r>
        <w:rPr>
          <w:rFonts w:ascii="Times New Roman" w:eastAsia="Times New Roman" w:hAnsi="Times New Roman" w:cs="Times New Roman"/>
          <w:color w:val="000000"/>
          <w:sz w:val="24"/>
          <w:szCs w:val="32"/>
        </w:rPr>
        <w:t>.</w:t>
      </w:r>
    </w:p>
    <w:p w:rsidR="00846469" w:rsidRPr="00050E6F" w:rsidRDefault="00846469" w:rsidP="00846469">
      <w:pPr>
        <w:numPr>
          <w:ilvl w:val="0"/>
          <w:numId w:val="9"/>
        </w:numPr>
        <w:spacing w:after="0" w:line="240" w:lineRule="auto"/>
        <w:jc w:val="both"/>
        <w:rPr>
          <w:rFonts w:ascii="Times New Roman" w:eastAsia="Times New Roman" w:hAnsi="Times New Roman" w:cs="Times New Roman"/>
          <w:color w:val="000000"/>
          <w:sz w:val="24"/>
          <w:szCs w:val="32"/>
        </w:rPr>
      </w:pPr>
      <w:r>
        <w:rPr>
          <w:rFonts w:ascii="Times New Roman" w:eastAsia="Times New Roman" w:hAnsi="Times New Roman" w:cs="Times New Roman"/>
          <w:color w:val="000000"/>
          <w:sz w:val="24"/>
          <w:szCs w:val="32"/>
        </w:rPr>
        <w:t>Plastiko</w:t>
      </w:r>
      <w:r w:rsidRPr="00050E6F">
        <w:rPr>
          <w:rFonts w:ascii="Times New Roman" w:eastAsia="Times New Roman" w:hAnsi="Times New Roman" w:cs="Times New Roman"/>
          <w:color w:val="000000"/>
          <w:sz w:val="24"/>
          <w:szCs w:val="32"/>
        </w:rPr>
        <w:t xml:space="preserve"> masė – nuo 500 iki 4000 g</w:t>
      </w:r>
      <w:r>
        <w:rPr>
          <w:rFonts w:ascii="Times New Roman" w:eastAsia="Times New Roman" w:hAnsi="Times New Roman" w:cs="Times New Roman"/>
          <w:color w:val="000000"/>
          <w:sz w:val="24"/>
          <w:szCs w:val="32"/>
        </w:rPr>
        <w:t>.</w:t>
      </w:r>
    </w:p>
    <w:p w:rsidR="00846469" w:rsidRPr="00050E6F" w:rsidRDefault="00846469" w:rsidP="00846469">
      <w:pPr>
        <w:numPr>
          <w:ilvl w:val="0"/>
          <w:numId w:val="9"/>
        </w:numPr>
        <w:spacing w:after="0" w:line="240" w:lineRule="auto"/>
        <w:jc w:val="both"/>
        <w:rPr>
          <w:rFonts w:ascii="Times New Roman" w:eastAsia="Times New Roman" w:hAnsi="Times New Roman" w:cs="Times New Roman"/>
          <w:color w:val="000000"/>
          <w:sz w:val="24"/>
          <w:szCs w:val="32"/>
        </w:rPr>
      </w:pPr>
      <w:r>
        <w:rPr>
          <w:rFonts w:ascii="Times New Roman" w:eastAsia="Times New Roman" w:hAnsi="Times New Roman" w:cs="Times New Roman"/>
          <w:color w:val="000000"/>
          <w:sz w:val="24"/>
          <w:szCs w:val="32"/>
        </w:rPr>
        <w:t>Plastiko</w:t>
      </w:r>
      <w:r w:rsidRPr="00050E6F">
        <w:rPr>
          <w:rFonts w:ascii="Times New Roman" w:eastAsia="Times New Roman" w:hAnsi="Times New Roman" w:cs="Times New Roman"/>
          <w:color w:val="000000"/>
          <w:sz w:val="24"/>
          <w:szCs w:val="32"/>
        </w:rPr>
        <w:t xml:space="preserve"> storis – nuo 3 iki 5 mm</w:t>
      </w:r>
      <w:r>
        <w:rPr>
          <w:rFonts w:ascii="Times New Roman" w:eastAsia="Times New Roman" w:hAnsi="Times New Roman" w:cs="Times New Roman"/>
          <w:color w:val="000000"/>
          <w:sz w:val="24"/>
          <w:szCs w:val="32"/>
        </w:rPr>
        <w:t>.</w:t>
      </w:r>
      <w:r w:rsidRPr="00050E6F">
        <w:rPr>
          <w:rFonts w:ascii="Times New Roman" w:eastAsia="Times New Roman" w:hAnsi="Times New Roman" w:cs="Times New Roman"/>
          <w:color w:val="000000"/>
          <w:sz w:val="24"/>
          <w:szCs w:val="32"/>
        </w:rPr>
        <w:tab/>
      </w:r>
    </w:p>
    <w:p w:rsidR="00846469" w:rsidRDefault="00846469" w:rsidP="00846469">
      <w:pPr>
        <w:numPr>
          <w:ilvl w:val="0"/>
          <w:numId w:val="9"/>
        </w:numPr>
        <w:spacing w:after="0" w:line="240" w:lineRule="auto"/>
        <w:jc w:val="both"/>
        <w:rPr>
          <w:rFonts w:ascii="Times New Roman" w:eastAsia="Times New Roman" w:hAnsi="Times New Roman" w:cs="Times New Roman"/>
          <w:color w:val="000000"/>
          <w:sz w:val="24"/>
          <w:szCs w:val="32"/>
        </w:rPr>
      </w:pPr>
      <w:r>
        <w:rPr>
          <w:rFonts w:ascii="Times New Roman" w:eastAsia="Times New Roman" w:hAnsi="Times New Roman" w:cs="Times New Roman"/>
          <w:color w:val="000000"/>
          <w:sz w:val="24"/>
          <w:szCs w:val="32"/>
        </w:rPr>
        <w:t>Plastiko</w:t>
      </w:r>
      <w:r w:rsidRPr="00050E6F">
        <w:rPr>
          <w:rFonts w:ascii="Times New Roman" w:eastAsia="Times New Roman" w:hAnsi="Times New Roman" w:cs="Times New Roman"/>
          <w:color w:val="000000"/>
          <w:sz w:val="24"/>
          <w:szCs w:val="32"/>
        </w:rPr>
        <w:t xml:space="preserve"> </w:t>
      </w:r>
      <w:r>
        <w:rPr>
          <w:rFonts w:ascii="Times New Roman" w:eastAsia="Times New Roman" w:hAnsi="Times New Roman" w:cs="Times New Roman"/>
          <w:color w:val="000000"/>
          <w:sz w:val="24"/>
          <w:szCs w:val="32"/>
        </w:rPr>
        <w:t>matmenys</w:t>
      </w:r>
    </w:p>
    <w:p w:rsidR="00846469" w:rsidRPr="00F558B7" w:rsidRDefault="00846469" w:rsidP="00846469">
      <w:pPr>
        <w:numPr>
          <w:ilvl w:val="0"/>
          <w:numId w:val="9"/>
        </w:numPr>
        <w:spacing w:after="0" w:line="240" w:lineRule="auto"/>
        <w:jc w:val="both"/>
        <w:rPr>
          <w:rFonts w:ascii="Times New Roman" w:eastAsia="Times New Roman" w:hAnsi="Times New Roman" w:cs="Times New Roman"/>
          <w:color w:val="000000"/>
          <w:sz w:val="24"/>
          <w:szCs w:val="32"/>
        </w:rPr>
      </w:pPr>
      <w:r w:rsidRPr="00050E6F">
        <w:rPr>
          <w:rFonts w:ascii="Times New Roman" w:eastAsia="Times New Roman" w:hAnsi="Times New Roman" w:cs="Times New Roman"/>
          <w:color w:val="000000"/>
          <w:sz w:val="24"/>
          <w:szCs w:val="32"/>
        </w:rPr>
        <w:t>:</w:t>
      </w:r>
      <w:r>
        <w:rPr>
          <w:rFonts w:ascii="Times New Roman" w:eastAsia="Times New Roman" w:hAnsi="Times New Roman" w:cs="Times New Roman"/>
          <w:color w:val="000000"/>
          <w:sz w:val="24"/>
          <w:szCs w:val="32"/>
        </w:rPr>
        <w:t xml:space="preserve"> </w:t>
      </w:r>
      <w:r w:rsidRPr="00F558B7">
        <w:rPr>
          <w:rFonts w:ascii="Times New Roman" w:eastAsia="Times New Roman" w:hAnsi="Times New Roman" w:cs="Times New Roman"/>
          <w:color w:val="000000"/>
          <w:sz w:val="24"/>
          <w:szCs w:val="32"/>
        </w:rPr>
        <w:t>1250</w:t>
      </w:r>
      <w:r>
        <w:rPr>
          <w:rFonts w:ascii="Times New Roman" w:eastAsia="Times New Roman" w:hAnsi="Times New Roman" w:cs="Times New Roman"/>
          <w:color w:val="000000"/>
          <w:sz w:val="24"/>
          <w:szCs w:val="32"/>
        </w:rPr>
        <w:t>×</w:t>
      </w:r>
      <w:r w:rsidRPr="00F558B7">
        <w:rPr>
          <w:rFonts w:ascii="Times New Roman" w:eastAsia="Times New Roman" w:hAnsi="Times New Roman" w:cs="Times New Roman"/>
          <w:color w:val="000000"/>
          <w:sz w:val="24"/>
          <w:szCs w:val="32"/>
        </w:rPr>
        <w:t>1250</w:t>
      </w:r>
      <w:r>
        <w:rPr>
          <w:rFonts w:ascii="Times New Roman" w:eastAsia="Times New Roman" w:hAnsi="Times New Roman" w:cs="Times New Roman"/>
          <w:color w:val="000000"/>
          <w:sz w:val="24"/>
          <w:szCs w:val="32"/>
        </w:rPr>
        <w:t>±</w:t>
      </w:r>
      <w:r w:rsidRPr="00F558B7">
        <w:rPr>
          <w:rFonts w:ascii="Times New Roman" w:eastAsia="Times New Roman" w:hAnsi="Times New Roman" w:cs="Times New Roman"/>
          <w:color w:val="000000"/>
          <w:sz w:val="24"/>
          <w:szCs w:val="32"/>
        </w:rPr>
        <w:t>50 mm.</w:t>
      </w:r>
    </w:p>
    <w:p w:rsidR="00846469" w:rsidRPr="00050E6F" w:rsidRDefault="00846469" w:rsidP="00846469">
      <w:pPr>
        <w:spacing w:after="0" w:line="240" w:lineRule="auto"/>
        <w:ind w:left="720"/>
        <w:jc w:val="both"/>
        <w:rPr>
          <w:rFonts w:ascii="Times New Roman" w:eastAsia="Times New Roman" w:hAnsi="Times New Roman" w:cs="Times New Roman"/>
          <w:color w:val="000000"/>
          <w:sz w:val="24"/>
          <w:szCs w:val="32"/>
        </w:rPr>
      </w:pPr>
    </w:p>
    <w:p w:rsidR="00846469" w:rsidRPr="00050E6F" w:rsidRDefault="00846469" w:rsidP="00846469">
      <w:pPr>
        <w:spacing w:after="0" w:line="240" w:lineRule="auto"/>
        <w:ind w:left="720"/>
        <w:jc w:val="both"/>
        <w:rPr>
          <w:rFonts w:ascii="Times New Roman" w:eastAsia="Times New Roman" w:hAnsi="Times New Roman" w:cs="Times New Roman"/>
          <w:color w:val="000000"/>
          <w:sz w:val="24"/>
          <w:szCs w:val="32"/>
        </w:rPr>
      </w:pPr>
    </w:p>
    <w:p w:rsidR="00846469" w:rsidRPr="00050E6F" w:rsidRDefault="00846469" w:rsidP="00846469">
      <w:pPr>
        <w:spacing w:after="0" w:line="240" w:lineRule="auto"/>
        <w:ind w:left="720"/>
        <w:jc w:val="both"/>
        <w:rPr>
          <w:rFonts w:ascii="Times New Roman" w:eastAsia="Times New Roman" w:hAnsi="Times New Roman" w:cs="Times New Roman"/>
          <w:color w:val="000000"/>
          <w:sz w:val="24"/>
          <w:szCs w:val="32"/>
        </w:rPr>
      </w:pPr>
    </w:p>
    <w:tbl>
      <w:tblPr>
        <w:tblpPr w:leftFromText="180" w:rightFromText="180" w:vertAnchor="text" w:horzAnchor="margin" w:tblpXSpec="center"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846469" w:rsidRPr="00050E6F" w:rsidTr="00311C3D">
        <w:trPr>
          <w:trHeight w:val="2680"/>
        </w:trPr>
        <w:tc>
          <w:tcPr>
            <w:tcW w:w="3260" w:type="dxa"/>
            <w:shd w:val="clear" w:color="auto" w:fill="auto"/>
          </w:tcPr>
          <w:p w:rsidR="00846469" w:rsidRPr="00050E6F" w:rsidRDefault="00846469" w:rsidP="00311C3D">
            <w:pPr>
              <w:spacing w:after="0" w:line="240" w:lineRule="auto"/>
              <w:jc w:val="both"/>
              <w:rPr>
                <w:rFonts w:ascii="Times New Roman" w:eastAsia="Times New Roman" w:hAnsi="Times New Roman" w:cs="Times New Roman"/>
                <w:color w:val="000000"/>
                <w:sz w:val="24"/>
                <w:szCs w:val="32"/>
              </w:rPr>
            </w:pPr>
            <w:r w:rsidRPr="00050E6F">
              <w:rPr>
                <w:rFonts w:ascii="Times New Roman" w:eastAsia="Times New Roman" w:hAnsi="Times New Roman" w:cs="Times New Roman"/>
                <w:noProof/>
                <w:color w:val="000000"/>
                <w:sz w:val="24"/>
                <w:szCs w:val="32"/>
              </w:rPr>
              <mc:AlternateContent>
                <mc:Choice Requires="wps">
                  <w:drawing>
                    <wp:anchor distT="0" distB="0" distL="114300" distR="114300" simplePos="0" relativeHeight="251661312" behindDoc="0" locked="0" layoutInCell="1" allowOverlap="1" wp14:anchorId="7AEA8215" wp14:editId="118D5AE4">
                      <wp:simplePos x="0" y="0"/>
                      <wp:positionH relativeFrom="column">
                        <wp:posOffset>252095</wp:posOffset>
                      </wp:positionH>
                      <wp:positionV relativeFrom="paragraph">
                        <wp:posOffset>31115</wp:posOffset>
                      </wp:positionV>
                      <wp:extent cx="0" cy="1666875"/>
                      <wp:effectExtent l="57150" t="18415" r="57150" b="196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68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2482CC" id="_x0000_t32" coordsize="21600,21600" o:spt="32" o:oned="t" path="m,l21600,21600e" filled="f">
                      <v:path arrowok="t" fillok="f" o:connecttype="none"/>
                      <o:lock v:ext="edit" shapetype="t"/>
                    </v:shapetype>
                    <v:shape id="Straight Arrow Connector 3" o:spid="_x0000_s1026" type="#_x0000_t32" style="position:absolute;margin-left:19.85pt;margin-top:2.45pt;width:0;height:1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">
                      <v:stroke startarrow="block" endarrow="block"/>
                    </v:shape>
                  </w:pict>
                </mc:Fallback>
              </mc:AlternateContent>
            </w:r>
            <w:r w:rsidRPr="00050E6F">
              <w:rPr>
                <w:rFonts w:ascii="Times New Roman" w:eastAsia="Times New Roman" w:hAnsi="Times New Roman" w:cs="Times New Roman"/>
                <w:noProof/>
                <w:color w:val="000000"/>
                <w:sz w:val="24"/>
                <w:szCs w:val="32"/>
              </w:rPr>
              <mc:AlternateContent>
                <mc:Choice Requires="wps">
                  <w:drawing>
                    <wp:anchor distT="0" distB="0" distL="114300" distR="114300" simplePos="0" relativeHeight="251660288" behindDoc="0" locked="0" layoutInCell="1" allowOverlap="1" wp14:anchorId="76E488A8" wp14:editId="385B9F33">
                      <wp:simplePos x="0" y="0"/>
                      <wp:positionH relativeFrom="column">
                        <wp:posOffset>-71755</wp:posOffset>
                      </wp:positionH>
                      <wp:positionV relativeFrom="paragraph">
                        <wp:posOffset>202565</wp:posOffset>
                      </wp:positionV>
                      <wp:extent cx="2085975" cy="0"/>
                      <wp:effectExtent l="19050" t="56515" r="19050" b="577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4AC6F" id="Straight Arrow Connector 2" o:spid="_x0000_s1026" type="#_x0000_t32" style="position:absolute;margin-left:-5.65pt;margin-top:15.95pt;width:16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">
                      <v:stroke startarrow="block" endarrow="block"/>
                    </v:shape>
                  </w:pict>
                </mc:Fallback>
              </mc:AlternateContent>
            </w:r>
            <w:r w:rsidRPr="00050E6F">
              <w:rPr>
                <w:rFonts w:ascii="Times New Roman" w:eastAsia="Times New Roman" w:hAnsi="Times New Roman" w:cs="Times New Roman"/>
                <w:noProof/>
                <w:color w:val="000000"/>
                <w:sz w:val="24"/>
                <w:szCs w:val="32"/>
              </w:rPr>
              <mc:AlternateContent>
                <mc:Choice Requires="wps">
                  <w:drawing>
                    <wp:anchor distT="0" distB="0" distL="114300" distR="114300" simplePos="0" relativeHeight="251659264" behindDoc="0" locked="0" layoutInCell="1" allowOverlap="1" wp14:anchorId="2DF73F45" wp14:editId="01430872">
                      <wp:simplePos x="0" y="0"/>
                      <wp:positionH relativeFrom="column">
                        <wp:posOffset>-71755</wp:posOffset>
                      </wp:positionH>
                      <wp:positionV relativeFrom="paragraph">
                        <wp:posOffset>31115</wp:posOffset>
                      </wp:positionV>
                      <wp:extent cx="0"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EE5DC" id="Straight Arrow Connector 1" o:spid="_x0000_s1026" type="#_x0000_t32" style="position:absolute;margin-left:-5.65pt;margin-top:2.4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"/>
                  </w:pict>
                </mc:Fallback>
              </mc:AlternateContent>
            </w:r>
            <w:r w:rsidRPr="00050E6F">
              <w:rPr>
                <w:rFonts w:ascii="Times New Roman" w:eastAsia="Times New Roman" w:hAnsi="Times New Roman" w:cs="Times New Roman"/>
                <w:color w:val="000000"/>
                <w:sz w:val="24"/>
                <w:szCs w:val="32"/>
              </w:rPr>
              <w:t xml:space="preserve">            1250 mm</w:t>
            </w:r>
          </w:p>
          <w:p w:rsidR="00846469" w:rsidRPr="00050E6F" w:rsidRDefault="00846469" w:rsidP="00311C3D">
            <w:pPr>
              <w:spacing w:after="0" w:line="240" w:lineRule="auto"/>
              <w:rPr>
                <w:rFonts w:ascii="Times New Roman" w:eastAsia="Times New Roman" w:hAnsi="Times New Roman" w:cs="Times New Roman"/>
                <w:sz w:val="24"/>
                <w:szCs w:val="24"/>
              </w:rPr>
            </w:pPr>
          </w:p>
          <w:p w:rsidR="00846469" w:rsidRPr="00050E6F" w:rsidRDefault="00846469" w:rsidP="00311C3D">
            <w:pPr>
              <w:spacing w:after="0" w:line="240" w:lineRule="auto"/>
              <w:rPr>
                <w:rFonts w:ascii="Times New Roman" w:eastAsia="Times New Roman" w:hAnsi="Times New Roman" w:cs="Times New Roman"/>
                <w:sz w:val="24"/>
                <w:szCs w:val="24"/>
              </w:rPr>
            </w:pPr>
          </w:p>
          <w:p w:rsidR="00846469" w:rsidRPr="00050E6F" w:rsidRDefault="00846469" w:rsidP="00311C3D">
            <w:pPr>
              <w:spacing w:after="0" w:line="240" w:lineRule="auto"/>
              <w:rPr>
                <w:rFonts w:ascii="Times New Roman" w:eastAsia="Times New Roman" w:hAnsi="Times New Roman" w:cs="Times New Roman"/>
                <w:sz w:val="24"/>
                <w:szCs w:val="24"/>
              </w:rPr>
            </w:pPr>
          </w:p>
          <w:p w:rsidR="00846469" w:rsidRPr="00050E6F" w:rsidRDefault="00846469" w:rsidP="00311C3D">
            <w:pPr>
              <w:spacing w:after="0" w:line="240" w:lineRule="auto"/>
              <w:rPr>
                <w:rFonts w:ascii="Times New Roman" w:eastAsia="Times New Roman" w:hAnsi="Times New Roman" w:cs="Times New Roman"/>
                <w:sz w:val="24"/>
                <w:szCs w:val="24"/>
              </w:rPr>
            </w:pPr>
          </w:p>
          <w:p w:rsidR="00846469" w:rsidRPr="00050E6F" w:rsidRDefault="00846469" w:rsidP="00311C3D">
            <w:pPr>
              <w:spacing w:after="0" w:line="240" w:lineRule="auto"/>
              <w:rPr>
                <w:rFonts w:ascii="Times New Roman" w:eastAsia="Times New Roman" w:hAnsi="Times New Roman" w:cs="Times New Roman"/>
                <w:sz w:val="24"/>
                <w:szCs w:val="24"/>
              </w:rPr>
            </w:pPr>
          </w:p>
          <w:p w:rsidR="00846469" w:rsidRPr="00050E6F" w:rsidRDefault="00846469" w:rsidP="00311C3D">
            <w:pPr>
              <w:spacing w:after="0" w:line="240" w:lineRule="auto"/>
              <w:rPr>
                <w:rFonts w:ascii="Times New Roman" w:eastAsia="Times New Roman" w:hAnsi="Times New Roman" w:cs="Times New Roman"/>
                <w:sz w:val="24"/>
                <w:szCs w:val="24"/>
              </w:rPr>
            </w:pPr>
            <w:r w:rsidRPr="00050E6F">
              <w:rPr>
                <w:rFonts w:ascii="Times New Roman" w:eastAsia="Times New Roman" w:hAnsi="Times New Roman" w:cs="Times New Roman"/>
                <w:sz w:val="24"/>
                <w:szCs w:val="24"/>
              </w:rPr>
              <w:t xml:space="preserve">       1250 mm</w:t>
            </w:r>
          </w:p>
        </w:tc>
      </w:tr>
    </w:tbl>
    <w:p w:rsidR="008C16E2" w:rsidRPr="00050E6F" w:rsidRDefault="008C16E2" w:rsidP="008C16E2">
      <w:pPr>
        <w:spacing w:after="0" w:line="240" w:lineRule="auto"/>
        <w:ind w:left="720"/>
        <w:jc w:val="both"/>
        <w:rPr>
          <w:rFonts w:ascii="Times New Roman" w:eastAsia="Times New Roman" w:hAnsi="Times New Roman" w:cs="Times New Roman"/>
          <w:color w:val="000000"/>
          <w:sz w:val="24"/>
          <w:szCs w:val="32"/>
        </w:rPr>
      </w:pPr>
    </w:p>
    <w:p w:rsidR="008C16E2" w:rsidRPr="00050E6F" w:rsidRDefault="008C16E2" w:rsidP="008C16E2">
      <w:pPr>
        <w:spacing w:after="0" w:line="240" w:lineRule="auto"/>
        <w:ind w:left="720"/>
        <w:jc w:val="both"/>
        <w:rPr>
          <w:rFonts w:ascii="Times New Roman" w:eastAsia="Times New Roman" w:hAnsi="Times New Roman" w:cs="Times New Roman"/>
          <w:color w:val="000000"/>
          <w:sz w:val="24"/>
          <w:szCs w:val="32"/>
        </w:rPr>
      </w:pPr>
    </w:p>
    <w:p w:rsidR="008C16E2" w:rsidRPr="00050E6F" w:rsidRDefault="008C16E2" w:rsidP="008C16E2">
      <w:pPr>
        <w:spacing w:after="0" w:line="240" w:lineRule="auto"/>
        <w:ind w:left="720"/>
        <w:jc w:val="both"/>
        <w:rPr>
          <w:rFonts w:ascii="Times New Roman" w:eastAsia="Times New Roman" w:hAnsi="Times New Roman" w:cs="Times New Roman"/>
          <w:color w:val="000000"/>
          <w:sz w:val="24"/>
          <w:szCs w:val="32"/>
        </w:rPr>
      </w:pPr>
    </w:p>
    <w:p w:rsidR="008C16E2" w:rsidRPr="00050E6F" w:rsidRDefault="008C16E2" w:rsidP="008C16E2">
      <w:pPr>
        <w:spacing w:after="0" w:line="240" w:lineRule="auto"/>
        <w:ind w:left="720"/>
        <w:jc w:val="both"/>
        <w:rPr>
          <w:rFonts w:ascii="Times New Roman" w:eastAsia="Times New Roman" w:hAnsi="Times New Roman" w:cs="Times New Roman"/>
          <w:color w:val="000000"/>
          <w:sz w:val="24"/>
          <w:szCs w:val="32"/>
        </w:rPr>
      </w:pPr>
    </w:p>
    <w:p w:rsidR="008C16E2" w:rsidRPr="00050E6F" w:rsidRDefault="008C16E2" w:rsidP="008C16E2">
      <w:pPr>
        <w:spacing w:after="0" w:line="240" w:lineRule="auto"/>
        <w:ind w:left="720"/>
        <w:jc w:val="both"/>
        <w:rPr>
          <w:rFonts w:ascii="Times New Roman" w:eastAsia="Times New Roman" w:hAnsi="Times New Roman" w:cs="Times New Roman"/>
          <w:color w:val="000000"/>
          <w:sz w:val="24"/>
          <w:szCs w:val="32"/>
        </w:rPr>
      </w:pPr>
    </w:p>
    <w:p w:rsidR="008C16E2" w:rsidRPr="00050E6F" w:rsidRDefault="008C16E2" w:rsidP="008C16E2">
      <w:pPr>
        <w:spacing w:after="0" w:line="240" w:lineRule="auto"/>
        <w:ind w:left="720"/>
        <w:jc w:val="both"/>
        <w:rPr>
          <w:rFonts w:ascii="Times New Roman" w:eastAsia="Times New Roman" w:hAnsi="Times New Roman" w:cs="Times New Roman"/>
          <w:color w:val="000000"/>
          <w:sz w:val="24"/>
          <w:szCs w:val="32"/>
        </w:rPr>
      </w:pPr>
    </w:p>
    <w:p w:rsidR="008C16E2" w:rsidRPr="00050E6F" w:rsidRDefault="008C16E2" w:rsidP="008C16E2">
      <w:pPr>
        <w:spacing w:after="0" w:line="240" w:lineRule="auto"/>
        <w:ind w:left="720"/>
        <w:jc w:val="both"/>
        <w:rPr>
          <w:rFonts w:ascii="Times New Roman" w:eastAsia="Times New Roman" w:hAnsi="Times New Roman" w:cs="Times New Roman"/>
          <w:color w:val="000000"/>
          <w:sz w:val="24"/>
          <w:szCs w:val="32"/>
        </w:rPr>
      </w:pPr>
    </w:p>
    <w:p w:rsidR="008C16E2" w:rsidRPr="00050E6F" w:rsidRDefault="008C16E2" w:rsidP="008C16E2">
      <w:pPr>
        <w:spacing w:after="0" w:line="240" w:lineRule="auto"/>
        <w:ind w:left="720"/>
        <w:jc w:val="both"/>
        <w:rPr>
          <w:rFonts w:ascii="Times New Roman" w:eastAsia="Times New Roman" w:hAnsi="Times New Roman" w:cs="Times New Roman"/>
          <w:color w:val="000000"/>
          <w:sz w:val="24"/>
          <w:szCs w:val="32"/>
        </w:rPr>
      </w:pPr>
    </w:p>
    <w:p w:rsidR="008C16E2" w:rsidRPr="00050E6F" w:rsidRDefault="008C16E2" w:rsidP="008C16E2">
      <w:pPr>
        <w:spacing w:after="0" w:line="240" w:lineRule="auto"/>
        <w:jc w:val="both"/>
        <w:rPr>
          <w:rFonts w:ascii="Times New Roman" w:eastAsia="Times New Roman" w:hAnsi="Times New Roman" w:cs="Times New Roman"/>
          <w:color w:val="000000"/>
          <w:sz w:val="24"/>
          <w:szCs w:val="32"/>
        </w:rPr>
      </w:pPr>
    </w:p>
    <w:p w:rsidR="008C16E2" w:rsidRPr="00050E6F" w:rsidRDefault="008C16E2" w:rsidP="008C16E2">
      <w:pPr>
        <w:spacing w:after="0" w:line="240" w:lineRule="auto"/>
        <w:jc w:val="both"/>
        <w:rPr>
          <w:rFonts w:ascii="Times New Roman" w:eastAsia="Times New Roman" w:hAnsi="Times New Roman" w:cs="Times New Roman"/>
          <w:color w:val="000000"/>
          <w:sz w:val="24"/>
          <w:szCs w:val="32"/>
        </w:rPr>
      </w:pPr>
      <w:r w:rsidRPr="00050E6F">
        <w:rPr>
          <w:rFonts w:ascii="Times New Roman" w:eastAsia="Times New Roman" w:hAnsi="Times New Roman" w:cs="Times New Roman"/>
          <w:color w:val="000000"/>
          <w:sz w:val="24"/>
          <w:szCs w:val="32"/>
        </w:rPr>
        <w:t xml:space="preserve">                                                              </w:t>
      </w: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E52F73" w:rsidRPr="008576F1" w:rsidRDefault="00E52F73" w:rsidP="00E52F73">
      <w:pPr>
        <w:widowControl w:val="0"/>
        <w:spacing w:after="0" w:line="240" w:lineRule="auto"/>
        <w:rPr>
          <w:rFonts w:ascii="Times New Roman" w:eastAsia="Calibri" w:hAnsi="Times New Roman" w:cs="Times New Roman"/>
          <w:sz w:val="24"/>
          <w:szCs w:val="24"/>
          <w:lang w:eastAsia="en-US"/>
        </w:rPr>
      </w:pPr>
    </w:p>
    <w:p w:rsidR="00E52F73" w:rsidRPr="008576F1" w:rsidRDefault="00E52F73" w:rsidP="00E52F73">
      <w:pPr>
        <w:widowControl w:val="0"/>
        <w:spacing w:after="0" w:line="240" w:lineRule="auto"/>
        <w:rPr>
          <w:rFonts w:ascii="Times New Roman" w:eastAsia="Calibri" w:hAnsi="Times New Roman" w:cs="Times New Roman"/>
          <w:sz w:val="24"/>
          <w:szCs w:val="24"/>
          <w:lang w:eastAsia="en-US"/>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AA749A" w:rsidRPr="00AA749A" w:rsidRDefault="00AA749A" w:rsidP="00730CCB">
      <w:pPr>
        <w:suppressAutoHyphens/>
        <w:spacing w:after="40" w:line="240" w:lineRule="auto"/>
        <w:jc w:val="both"/>
        <w:rPr>
          <w:rFonts w:ascii="Times New Roman" w:hAnsi="Times New Roman" w:cs="Times New Roman"/>
          <w:b/>
          <w:sz w:val="24"/>
          <w:szCs w:val="24"/>
        </w:rPr>
      </w:pPr>
    </w:p>
    <w:sectPr w:rsidR="00AA749A" w:rsidRPr="00AA749A" w:rsidSect="00730CCB">
      <w:headerReference w:type="even" r:id="rId18"/>
      <w:headerReference w:type="default" r:id="rId19"/>
      <w:pgSz w:w="11907" w:h="16840" w:code="9"/>
      <w:pgMar w:top="1134" w:right="850"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A70" w:rsidRDefault="002C2A70">
      <w:pPr>
        <w:spacing w:after="0" w:line="240" w:lineRule="auto"/>
      </w:pPr>
      <w:r>
        <w:separator/>
      </w:r>
    </w:p>
  </w:endnote>
  <w:endnote w:type="continuationSeparator" w:id="0">
    <w:p w:rsidR="002C2A70" w:rsidRDefault="002C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A70" w:rsidRDefault="002C2A70">
      <w:pPr>
        <w:spacing w:after="0" w:line="240" w:lineRule="auto"/>
      </w:pPr>
      <w:r>
        <w:separator/>
      </w:r>
    </w:p>
  </w:footnote>
  <w:footnote w:type="continuationSeparator" w:id="0">
    <w:p w:rsidR="002C2A70" w:rsidRDefault="002C2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01F8" w:rsidRDefault="00210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p>
  <w:p w:rsidR="002101F8" w:rsidRDefault="00210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C263BF"/>
    <w:multiLevelType w:val="hybridMultilevel"/>
    <w:tmpl w:val="2C7CFC74"/>
    <w:lvl w:ilvl="0" w:tplc="BC2458B2">
      <w:start w:val="1"/>
      <w:numFmt w:val="decimal"/>
      <w:lvlText w:val="%1."/>
      <w:lvlJc w:val="left"/>
      <w:pPr>
        <w:ind w:left="394" w:hanging="360"/>
      </w:pPr>
      <w:rPr>
        <w:rFonts w:hint="default"/>
        <w:color w:val="auto"/>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9"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3"/>
  </w:num>
  <w:num w:numId="4">
    <w:abstractNumId w:val="9"/>
  </w:num>
  <w:num w:numId="5">
    <w:abstractNumId w:val="6"/>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5"/>
  </w:num>
  <w:num w:numId="1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6F0A"/>
    <w:rsid w:val="0001028B"/>
    <w:rsid w:val="000103F6"/>
    <w:rsid w:val="0001068A"/>
    <w:rsid w:val="0002157A"/>
    <w:rsid w:val="0002664D"/>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81A0E"/>
    <w:rsid w:val="0008416F"/>
    <w:rsid w:val="00084AD7"/>
    <w:rsid w:val="00084B29"/>
    <w:rsid w:val="00086A58"/>
    <w:rsid w:val="00093815"/>
    <w:rsid w:val="00093B3A"/>
    <w:rsid w:val="00094CA0"/>
    <w:rsid w:val="00096FF5"/>
    <w:rsid w:val="000A5A96"/>
    <w:rsid w:val="000A7716"/>
    <w:rsid w:val="000A7DB6"/>
    <w:rsid w:val="000B3633"/>
    <w:rsid w:val="000C0C9B"/>
    <w:rsid w:val="000D1CE6"/>
    <w:rsid w:val="000D302A"/>
    <w:rsid w:val="000D43B5"/>
    <w:rsid w:val="000D791B"/>
    <w:rsid w:val="000E2CEF"/>
    <w:rsid w:val="000E4441"/>
    <w:rsid w:val="000E4AA1"/>
    <w:rsid w:val="000F0DCA"/>
    <w:rsid w:val="000F296E"/>
    <w:rsid w:val="000F4D24"/>
    <w:rsid w:val="000F5FF7"/>
    <w:rsid w:val="001034F3"/>
    <w:rsid w:val="0011372C"/>
    <w:rsid w:val="0012183F"/>
    <w:rsid w:val="00123B0C"/>
    <w:rsid w:val="00126451"/>
    <w:rsid w:val="00127568"/>
    <w:rsid w:val="001352E6"/>
    <w:rsid w:val="00151241"/>
    <w:rsid w:val="00152A95"/>
    <w:rsid w:val="0015312E"/>
    <w:rsid w:val="00153EDE"/>
    <w:rsid w:val="001549CC"/>
    <w:rsid w:val="00157FF2"/>
    <w:rsid w:val="0016065E"/>
    <w:rsid w:val="001609A9"/>
    <w:rsid w:val="00165622"/>
    <w:rsid w:val="00165C84"/>
    <w:rsid w:val="0016790D"/>
    <w:rsid w:val="00170BCD"/>
    <w:rsid w:val="00171526"/>
    <w:rsid w:val="0017207F"/>
    <w:rsid w:val="001728E3"/>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1F7C60"/>
    <w:rsid w:val="00201C2F"/>
    <w:rsid w:val="0020450D"/>
    <w:rsid w:val="002101F8"/>
    <w:rsid w:val="00210B8F"/>
    <w:rsid w:val="002133BE"/>
    <w:rsid w:val="00217651"/>
    <w:rsid w:val="00221186"/>
    <w:rsid w:val="00222406"/>
    <w:rsid w:val="00222FDB"/>
    <w:rsid w:val="002256B8"/>
    <w:rsid w:val="002350F5"/>
    <w:rsid w:val="00242BF2"/>
    <w:rsid w:val="002431C1"/>
    <w:rsid w:val="00243A70"/>
    <w:rsid w:val="0025113E"/>
    <w:rsid w:val="002556A3"/>
    <w:rsid w:val="002602F2"/>
    <w:rsid w:val="00265E28"/>
    <w:rsid w:val="002672F8"/>
    <w:rsid w:val="0027710B"/>
    <w:rsid w:val="00277B9A"/>
    <w:rsid w:val="002831EC"/>
    <w:rsid w:val="00283A7B"/>
    <w:rsid w:val="002A0D9E"/>
    <w:rsid w:val="002A2381"/>
    <w:rsid w:val="002A24BD"/>
    <w:rsid w:val="002B0871"/>
    <w:rsid w:val="002B09BB"/>
    <w:rsid w:val="002B0C57"/>
    <w:rsid w:val="002B6D4C"/>
    <w:rsid w:val="002C2A70"/>
    <w:rsid w:val="002C4CB3"/>
    <w:rsid w:val="002C4F66"/>
    <w:rsid w:val="002C6BDC"/>
    <w:rsid w:val="002C6EBD"/>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E5C"/>
    <w:rsid w:val="0031407E"/>
    <w:rsid w:val="00320A65"/>
    <w:rsid w:val="00320B97"/>
    <w:rsid w:val="00321728"/>
    <w:rsid w:val="003233E0"/>
    <w:rsid w:val="0032649C"/>
    <w:rsid w:val="003266DD"/>
    <w:rsid w:val="00327A03"/>
    <w:rsid w:val="00327CF4"/>
    <w:rsid w:val="003348E8"/>
    <w:rsid w:val="003355D2"/>
    <w:rsid w:val="00341D9C"/>
    <w:rsid w:val="00341F9C"/>
    <w:rsid w:val="003523C5"/>
    <w:rsid w:val="00356C14"/>
    <w:rsid w:val="0036570C"/>
    <w:rsid w:val="003830FD"/>
    <w:rsid w:val="003845BC"/>
    <w:rsid w:val="003853A4"/>
    <w:rsid w:val="003913CB"/>
    <w:rsid w:val="00392F13"/>
    <w:rsid w:val="00393781"/>
    <w:rsid w:val="00396AD8"/>
    <w:rsid w:val="003A07F3"/>
    <w:rsid w:val="003A625D"/>
    <w:rsid w:val="003B0B61"/>
    <w:rsid w:val="003B0DAF"/>
    <w:rsid w:val="003B276D"/>
    <w:rsid w:val="003B3E11"/>
    <w:rsid w:val="003B6AAA"/>
    <w:rsid w:val="003B718E"/>
    <w:rsid w:val="003C1F12"/>
    <w:rsid w:val="003C2154"/>
    <w:rsid w:val="003D21F8"/>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BF4"/>
    <w:rsid w:val="0042450C"/>
    <w:rsid w:val="004261CF"/>
    <w:rsid w:val="00426FA3"/>
    <w:rsid w:val="004416AB"/>
    <w:rsid w:val="004416D4"/>
    <w:rsid w:val="00447215"/>
    <w:rsid w:val="004474FA"/>
    <w:rsid w:val="00452B82"/>
    <w:rsid w:val="004539F4"/>
    <w:rsid w:val="004548D1"/>
    <w:rsid w:val="00454A01"/>
    <w:rsid w:val="00454BB2"/>
    <w:rsid w:val="00454D05"/>
    <w:rsid w:val="00456F30"/>
    <w:rsid w:val="004633FE"/>
    <w:rsid w:val="00471B3A"/>
    <w:rsid w:val="00472F44"/>
    <w:rsid w:val="00476627"/>
    <w:rsid w:val="00484D0C"/>
    <w:rsid w:val="00490B51"/>
    <w:rsid w:val="00494366"/>
    <w:rsid w:val="004B2A29"/>
    <w:rsid w:val="004B4C07"/>
    <w:rsid w:val="004B79A5"/>
    <w:rsid w:val="004C0C75"/>
    <w:rsid w:val="004C1784"/>
    <w:rsid w:val="004C1995"/>
    <w:rsid w:val="004C24D5"/>
    <w:rsid w:val="004C4618"/>
    <w:rsid w:val="004C63F8"/>
    <w:rsid w:val="004C6FFF"/>
    <w:rsid w:val="004C7B0E"/>
    <w:rsid w:val="004D0D6B"/>
    <w:rsid w:val="004D4938"/>
    <w:rsid w:val="004D4F74"/>
    <w:rsid w:val="004E165D"/>
    <w:rsid w:val="004E46FB"/>
    <w:rsid w:val="004E6EBC"/>
    <w:rsid w:val="004F007B"/>
    <w:rsid w:val="004F1F5B"/>
    <w:rsid w:val="004F59B2"/>
    <w:rsid w:val="004F6440"/>
    <w:rsid w:val="005024B4"/>
    <w:rsid w:val="005041EB"/>
    <w:rsid w:val="005069EC"/>
    <w:rsid w:val="00513722"/>
    <w:rsid w:val="005154CA"/>
    <w:rsid w:val="00520122"/>
    <w:rsid w:val="005258C7"/>
    <w:rsid w:val="005272C1"/>
    <w:rsid w:val="005327C5"/>
    <w:rsid w:val="00536010"/>
    <w:rsid w:val="00540018"/>
    <w:rsid w:val="00543C2E"/>
    <w:rsid w:val="00546217"/>
    <w:rsid w:val="00546ADE"/>
    <w:rsid w:val="005548EC"/>
    <w:rsid w:val="00570DB8"/>
    <w:rsid w:val="00576657"/>
    <w:rsid w:val="00577336"/>
    <w:rsid w:val="00582DFB"/>
    <w:rsid w:val="00583AEC"/>
    <w:rsid w:val="00583BA6"/>
    <w:rsid w:val="0058475D"/>
    <w:rsid w:val="00587298"/>
    <w:rsid w:val="0059568C"/>
    <w:rsid w:val="005A388C"/>
    <w:rsid w:val="005A557D"/>
    <w:rsid w:val="005A782F"/>
    <w:rsid w:val="005A7CDD"/>
    <w:rsid w:val="005B1E69"/>
    <w:rsid w:val="005B496A"/>
    <w:rsid w:val="005B5D92"/>
    <w:rsid w:val="005B68FB"/>
    <w:rsid w:val="005C11A5"/>
    <w:rsid w:val="005C57F4"/>
    <w:rsid w:val="005C76B0"/>
    <w:rsid w:val="005D1F8C"/>
    <w:rsid w:val="005D217C"/>
    <w:rsid w:val="005D27DE"/>
    <w:rsid w:val="005D74F8"/>
    <w:rsid w:val="005E0EFF"/>
    <w:rsid w:val="005E70E8"/>
    <w:rsid w:val="005F3599"/>
    <w:rsid w:val="00600524"/>
    <w:rsid w:val="00603759"/>
    <w:rsid w:val="00604C90"/>
    <w:rsid w:val="0061080B"/>
    <w:rsid w:val="006174CC"/>
    <w:rsid w:val="0062116C"/>
    <w:rsid w:val="00621C02"/>
    <w:rsid w:val="006239CF"/>
    <w:rsid w:val="006337E6"/>
    <w:rsid w:val="00635437"/>
    <w:rsid w:val="00636FC1"/>
    <w:rsid w:val="00637848"/>
    <w:rsid w:val="0064438C"/>
    <w:rsid w:val="00645EA8"/>
    <w:rsid w:val="00646024"/>
    <w:rsid w:val="006474EA"/>
    <w:rsid w:val="006537E2"/>
    <w:rsid w:val="00665C94"/>
    <w:rsid w:val="00670352"/>
    <w:rsid w:val="006727C7"/>
    <w:rsid w:val="006736F7"/>
    <w:rsid w:val="00674914"/>
    <w:rsid w:val="0068153B"/>
    <w:rsid w:val="0068366B"/>
    <w:rsid w:val="00683BC6"/>
    <w:rsid w:val="00684A9E"/>
    <w:rsid w:val="00684E8E"/>
    <w:rsid w:val="00685544"/>
    <w:rsid w:val="00685D63"/>
    <w:rsid w:val="00687345"/>
    <w:rsid w:val="00691C23"/>
    <w:rsid w:val="006951B2"/>
    <w:rsid w:val="00695DE8"/>
    <w:rsid w:val="00696CF7"/>
    <w:rsid w:val="006A6959"/>
    <w:rsid w:val="006A7A47"/>
    <w:rsid w:val="006B3711"/>
    <w:rsid w:val="006C096D"/>
    <w:rsid w:val="006C1B0A"/>
    <w:rsid w:val="006C28FE"/>
    <w:rsid w:val="006C59E5"/>
    <w:rsid w:val="006C654D"/>
    <w:rsid w:val="006D412F"/>
    <w:rsid w:val="006D7F73"/>
    <w:rsid w:val="006E1276"/>
    <w:rsid w:val="006E2B41"/>
    <w:rsid w:val="006E4568"/>
    <w:rsid w:val="006E6888"/>
    <w:rsid w:val="00701720"/>
    <w:rsid w:val="0070215D"/>
    <w:rsid w:val="00710397"/>
    <w:rsid w:val="0071078F"/>
    <w:rsid w:val="00710791"/>
    <w:rsid w:val="00712CEF"/>
    <w:rsid w:val="00725711"/>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727B"/>
    <w:rsid w:val="0077100A"/>
    <w:rsid w:val="00773DC7"/>
    <w:rsid w:val="00775A88"/>
    <w:rsid w:val="0077665D"/>
    <w:rsid w:val="0078038B"/>
    <w:rsid w:val="0078078A"/>
    <w:rsid w:val="00784FDC"/>
    <w:rsid w:val="00785343"/>
    <w:rsid w:val="0078607A"/>
    <w:rsid w:val="007863B0"/>
    <w:rsid w:val="00787BDE"/>
    <w:rsid w:val="00796300"/>
    <w:rsid w:val="007A0005"/>
    <w:rsid w:val="007A1430"/>
    <w:rsid w:val="007A14CC"/>
    <w:rsid w:val="007A18D4"/>
    <w:rsid w:val="007A485E"/>
    <w:rsid w:val="007A62F2"/>
    <w:rsid w:val="007B381F"/>
    <w:rsid w:val="007D229E"/>
    <w:rsid w:val="007E42FA"/>
    <w:rsid w:val="007E5D4E"/>
    <w:rsid w:val="007E7231"/>
    <w:rsid w:val="007F1827"/>
    <w:rsid w:val="007F2A40"/>
    <w:rsid w:val="007F6A24"/>
    <w:rsid w:val="0080326E"/>
    <w:rsid w:val="008056CD"/>
    <w:rsid w:val="00806894"/>
    <w:rsid w:val="008075F4"/>
    <w:rsid w:val="00810B21"/>
    <w:rsid w:val="00812D9F"/>
    <w:rsid w:val="008224F1"/>
    <w:rsid w:val="008252FC"/>
    <w:rsid w:val="0083181B"/>
    <w:rsid w:val="00833A11"/>
    <w:rsid w:val="00834BDF"/>
    <w:rsid w:val="00835354"/>
    <w:rsid w:val="00835E94"/>
    <w:rsid w:val="00843E71"/>
    <w:rsid w:val="00844061"/>
    <w:rsid w:val="00844469"/>
    <w:rsid w:val="00846469"/>
    <w:rsid w:val="0084783A"/>
    <w:rsid w:val="0085109A"/>
    <w:rsid w:val="008538F8"/>
    <w:rsid w:val="00855A51"/>
    <w:rsid w:val="00861449"/>
    <w:rsid w:val="00864AC4"/>
    <w:rsid w:val="008653C8"/>
    <w:rsid w:val="00867BE2"/>
    <w:rsid w:val="00870910"/>
    <w:rsid w:val="00870C73"/>
    <w:rsid w:val="00870D50"/>
    <w:rsid w:val="00875935"/>
    <w:rsid w:val="008806F4"/>
    <w:rsid w:val="0088109A"/>
    <w:rsid w:val="008812DD"/>
    <w:rsid w:val="0088580E"/>
    <w:rsid w:val="00890AF3"/>
    <w:rsid w:val="00891187"/>
    <w:rsid w:val="00894363"/>
    <w:rsid w:val="008979A0"/>
    <w:rsid w:val="008A51A4"/>
    <w:rsid w:val="008A51BE"/>
    <w:rsid w:val="008B1800"/>
    <w:rsid w:val="008B31E2"/>
    <w:rsid w:val="008B324C"/>
    <w:rsid w:val="008B47CE"/>
    <w:rsid w:val="008C16E2"/>
    <w:rsid w:val="008C6CC9"/>
    <w:rsid w:val="008D0B20"/>
    <w:rsid w:val="008D2C62"/>
    <w:rsid w:val="008D54F5"/>
    <w:rsid w:val="008E0FF2"/>
    <w:rsid w:val="008E30DC"/>
    <w:rsid w:val="008E4B32"/>
    <w:rsid w:val="008E6D61"/>
    <w:rsid w:val="008E77D9"/>
    <w:rsid w:val="008F236A"/>
    <w:rsid w:val="008F2B72"/>
    <w:rsid w:val="008F39DE"/>
    <w:rsid w:val="008F568B"/>
    <w:rsid w:val="008F7AA0"/>
    <w:rsid w:val="00911E23"/>
    <w:rsid w:val="00914CB6"/>
    <w:rsid w:val="00924CF5"/>
    <w:rsid w:val="00925847"/>
    <w:rsid w:val="00926FC8"/>
    <w:rsid w:val="00930241"/>
    <w:rsid w:val="00933AD9"/>
    <w:rsid w:val="009344F7"/>
    <w:rsid w:val="00936004"/>
    <w:rsid w:val="0093731E"/>
    <w:rsid w:val="0093759E"/>
    <w:rsid w:val="0093770C"/>
    <w:rsid w:val="00940AC8"/>
    <w:rsid w:val="00943A71"/>
    <w:rsid w:val="00944B29"/>
    <w:rsid w:val="0094547B"/>
    <w:rsid w:val="00946300"/>
    <w:rsid w:val="009469F4"/>
    <w:rsid w:val="00952DF8"/>
    <w:rsid w:val="009541EC"/>
    <w:rsid w:val="009555CB"/>
    <w:rsid w:val="0095580B"/>
    <w:rsid w:val="00966675"/>
    <w:rsid w:val="009700E0"/>
    <w:rsid w:val="00971951"/>
    <w:rsid w:val="009759A6"/>
    <w:rsid w:val="00977D4B"/>
    <w:rsid w:val="00991690"/>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1EE9"/>
    <w:rsid w:val="009F4B7C"/>
    <w:rsid w:val="00A012A0"/>
    <w:rsid w:val="00A04095"/>
    <w:rsid w:val="00A05C04"/>
    <w:rsid w:val="00A13B96"/>
    <w:rsid w:val="00A16F57"/>
    <w:rsid w:val="00A1784C"/>
    <w:rsid w:val="00A24475"/>
    <w:rsid w:val="00A31C85"/>
    <w:rsid w:val="00A36346"/>
    <w:rsid w:val="00A41C7D"/>
    <w:rsid w:val="00A47E1D"/>
    <w:rsid w:val="00A561B1"/>
    <w:rsid w:val="00A6009E"/>
    <w:rsid w:val="00A6077F"/>
    <w:rsid w:val="00A64874"/>
    <w:rsid w:val="00A65D9C"/>
    <w:rsid w:val="00A66BED"/>
    <w:rsid w:val="00A71C04"/>
    <w:rsid w:val="00A756C0"/>
    <w:rsid w:val="00A76FA0"/>
    <w:rsid w:val="00A803FD"/>
    <w:rsid w:val="00A83956"/>
    <w:rsid w:val="00A8470D"/>
    <w:rsid w:val="00A873C4"/>
    <w:rsid w:val="00A87F2B"/>
    <w:rsid w:val="00A938B8"/>
    <w:rsid w:val="00A96654"/>
    <w:rsid w:val="00AA0BE9"/>
    <w:rsid w:val="00AA1B6B"/>
    <w:rsid w:val="00AA55D9"/>
    <w:rsid w:val="00AA5E51"/>
    <w:rsid w:val="00AA749A"/>
    <w:rsid w:val="00AB1925"/>
    <w:rsid w:val="00AB68B0"/>
    <w:rsid w:val="00AC0F61"/>
    <w:rsid w:val="00AC139E"/>
    <w:rsid w:val="00AC44A8"/>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5421F"/>
    <w:rsid w:val="00B543FB"/>
    <w:rsid w:val="00B5479F"/>
    <w:rsid w:val="00B56547"/>
    <w:rsid w:val="00B56E07"/>
    <w:rsid w:val="00B63C0E"/>
    <w:rsid w:val="00B6708E"/>
    <w:rsid w:val="00B82A2F"/>
    <w:rsid w:val="00B86524"/>
    <w:rsid w:val="00B87DD4"/>
    <w:rsid w:val="00B90CDC"/>
    <w:rsid w:val="00B9129D"/>
    <w:rsid w:val="00B9225D"/>
    <w:rsid w:val="00B9702E"/>
    <w:rsid w:val="00BA6ADD"/>
    <w:rsid w:val="00BB5869"/>
    <w:rsid w:val="00BB6131"/>
    <w:rsid w:val="00BB6975"/>
    <w:rsid w:val="00BC22B0"/>
    <w:rsid w:val="00BC4A7D"/>
    <w:rsid w:val="00BC69D6"/>
    <w:rsid w:val="00BC79C1"/>
    <w:rsid w:val="00BD07C6"/>
    <w:rsid w:val="00BD293F"/>
    <w:rsid w:val="00BD2DBA"/>
    <w:rsid w:val="00BD2E9D"/>
    <w:rsid w:val="00BE3786"/>
    <w:rsid w:val="00BE597F"/>
    <w:rsid w:val="00BE63FE"/>
    <w:rsid w:val="00BF0701"/>
    <w:rsid w:val="00BF7553"/>
    <w:rsid w:val="00C03128"/>
    <w:rsid w:val="00C03B9A"/>
    <w:rsid w:val="00C03DBE"/>
    <w:rsid w:val="00C063DD"/>
    <w:rsid w:val="00C11712"/>
    <w:rsid w:val="00C12D58"/>
    <w:rsid w:val="00C15E9A"/>
    <w:rsid w:val="00C16265"/>
    <w:rsid w:val="00C27744"/>
    <w:rsid w:val="00C41843"/>
    <w:rsid w:val="00C45B91"/>
    <w:rsid w:val="00C50A31"/>
    <w:rsid w:val="00C54BA6"/>
    <w:rsid w:val="00C55C55"/>
    <w:rsid w:val="00C60E19"/>
    <w:rsid w:val="00C622E3"/>
    <w:rsid w:val="00C6245F"/>
    <w:rsid w:val="00C62A46"/>
    <w:rsid w:val="00C67F94"/>
    <w:rsid w:val="00C72B6E"/>
    <w:rsid w:val="00C804B1"/>
    <w:rsid w:val="00C828F0"/>
    <w:rsid w:val="00C94D75"/>
    <w:rsid w:val="00C9594A"/>
    <w:rsid w:val="00C96B90"/>
    <w:rsid w:val="00C971BC"/>
    <w:rsid w:val="00C973DF"/>
    <w:rsid w:val="00CA0D12"/>
    <w:rsid w:val="00CA1EDD"/>
    <w:rsid w:val="00CA5A0F"/>
    <w:rsid w:val="00CA5B0F"/>
    <w:rsid w:val="00CA7EB7"/>
    <w:rsid w:val="00CB037B"/>
    <w:rsid w:val="00CB1F5E"/>
    <w:rsid w:val="00CB30F6"/>
    <w:rsid w:val="00CB482E"/>
    <w:rsid w:val="00CB5293"/>
    <w:rsid w:val="00CC43AE"/>
    <w:rsid w:val="00CD20DD"/>
    <w:rsid w:val="00CD34A7"/>
    <w:rsid w:val="00CD3ADE"/>
    <w:rsid w:val="00CD3BED"/>
    <w:rsid w:val="00CD4401"/>
    <w:rsid w:val="00CD6573"/>
    <w:rsid w:val="00CD708E"/>
    <w:rsid w:val="00CE1211"/>
    <w:rsid w:val="00CE19C8"/>
    <w:rsid w:val="00CE2AFF"/>
    <w:rsid w:val="00CE5D15"/>
    <w:rsid w:val="00CE7301"/>
    <w:rsid w:val="00CF00FF"/>
    <w:rsid w:val="00CF01A3"/>
    <w:rsid w:val="00CF35BA"/>
    <w:rsid w:val="00D010B7"/>
    <w:rsid w:val="00D02C5A"/>
    <w:rsid w:val="00D033B7"/>
    <w:rsid w:val="00D136C4"/>
    <w:rsid w:val="00D16C1A"/>
    <w:rsid w:val="00D22722"/>
    <w:rsid w:val="00D257B9"/>
    <w:rsid w:val="00D26189"/>
    <w:rsid w:val="00D27899"/>
    <w:rsid w:val="00D33973"/>
    <w:rsid w:val="00D360FF"/>
    <w:rsid w:val="00D409CD"/>
    <w:rsid w:val="00D4528F"/>
    <w:rsid w:val="00D5035A"/>
    <w:rsid w:val="00D50AE9"/>
    <w:rsid w:val="00D705C8"/>
    <w:rsid w:val="00D739E6"/>
    <w:rsid w:val="00D82386"/>
    <w:rsid w:val="00D82AFD"/>
    <w:rsid w:val="00D84BD6"/>
    <w:rsid w:val="00D84D2E"/>
    <w:rsid w:val="00D86C0A"/>
    <w:rsid w:val="00D87186"/>
    <w:rsid w:val="00D91521"/>
    <w:rsid w:val="00DA0707"/>
    <w:rsid w:val="00DA2D9C"/>
    <w:rsid w:val="00DB3891"/>
    <w:rsid w:val="00DB59F6"/>
    <w:rsid w:val="00DB5F78"/>
    <w:rsid w:val="00DD1D21"/>
    <w:rsid w:val="00DD49F6"/>
    <w:rsid w:val="00DD5CE1"/>
    <w:rsid w:val="00DD70A3"/>
    <w:rsid w:val="00DE0A51"/>
    <w:rsid w:val="00DE2200"/>
    <w:rsid w:val="00DE2C71"/>
    <w:rsid w:val="00DE3CB6"/>
    <w:rsid w:val="00DE5040"/>
    <w:rsid w:val="00DE51E3"/>
    <w:rsid w:val="00DE53C4"/>
    <w:rsid w:val="00DF0BA4"/>
    <w:rsid w:val="00DF2D7B"/>
    <w:rsid w:val="00DF42CC"/>
    <w:rsid w:val="00DF7094"/>
    <w:rsid w:val="00E02358"/>
    <w:rsid w:val="00E07337"/>
    <w:rsid w:val="00E10593"/>
    <w:rsid w:val="00E10840"/>
    <w:rsid w:val="00E113AD"/>
    <w:rsid w:val="00E1651C"/>
    <w:rsid w:val="00E24BDC"/>
    <w:rsid w:val="00E25BE8"/>
    <w:rsid w:val="00E31716"/>
    <w:rsid w:val="00E32151"/>
    <w:rsid w:val="00E327DC"/>
    <w:rsid w:val="00E32F6E"/>
    <w:rsid w:val="00E40CB7"/>
    <w:rsid w:val="00E43845"/>
    <w:rsid w:val="00E466A5"/>
    <w:rsid w:val="00E52F73"/>
    <w:rsid w:val="00E54DD1"/>
    <w:rsid w:val="00E558CE"/>
    <w:rsid w:val="00E572AE"/>
    <w:rsid w:val="00E71780"/>
    <w:rsid w:val="00E71E4D"/>
    <w:rsid w:val="00E734A9"/>
    <w:rsid w:val="00E73B0F"/>
    <w:rsid w:val="00E74496"/>
    <w:rsid w:val="00E74714"/>
    <w:rsid w:val="00E756B1"/>
    <w:rsid w:val="00E832C7"/>
    <w:rsid w:val="00E83FE7"/>
    <w:rsid w:val="00E84E40"/>
    <w:rsid w:val="00E855FE"/>
    <w:rsid w:val="00E94A60"/>
    <w:rsid w:val="00E97C5C"/>
    <w:rsid w:val="00EA1044"/>
    <w:rsid w:val="00EA2B2F"/>
    <w:rsid w:val="00EA6B14"/>
    <w:rsid w:val="00EB1AA0"/>
    <w:rsid w:val="00EB5EDA"/>
    <w:rsid w:val="00EB6A2A"/>
    <w:rsid w:val="00EC27B7"/>
    <w:rsid w:val="00EC4CEC"/>
    <w:rsid w:val="00EC56B0"/>
    <w:rsid w:val="00EC70F6"/>
    <w:rsid w:val="00EC7261"/>
    <w:rsid w:val="00ED13EB"/>
    <w:rsid w:val="00ED1981"/>
    <w:rsid w:val="00ED442B"/>
    <w:rsid w:val="00ED5D38"/>
    <w:rsid w:val="00EE3F03"/>
    <w:rsid w:val="00EE4D95"/>
    <w:rsid w:val="00EE55B6"/>
    <w:rsid w:val="00EE6922"/>
    <w:rsid w:val="00EE6CD1"/>
    <w:rsid w:val="00EE7371"/>
    <w:rsid w:val="00EE7C07"/>
    <w:rsid w:val="00EE7DAC"/>
    <w:rsid w:val="00EF1094"/>
    <w:rsid w:val="00EF5023"/>
    <w:rsid w:val="00F008C2"/>
    <w:rsid w:val="00F025DA"/>
    <w:rsid w:val="00F0492F"/>
    <w:rsid w:val="00F04D4D"/>
    <w:rsid w:val="00F060B5"/>
    <w:rsid w:val="00F11CF1"/>
    <w:rsid w:val="00F137C9"/>
    <w:rsid w:val="00F22D5A"/>
    <w:rsid w:val="00F23356"/>
    <w:rsid w:val="00F24152"/>
    <w:rsid w:val="00F276D7"/>
    <w:rsid w:val="00F31EDB"/>
    <w:rsid w:val="00F32048"/>
    <w:rsid w:val="00F3384B"/>
    <w:rsid w:val="00F353DF"/>
    <w:rsid w:val="00F43F6B"/>
    <w:rsid w:val="00F45BBF"/>
    <w:rsid w:val="00F462CE"/>
    <w:rsid w:val="00F47303"/>
    <w:rsid w:val="00F51ECB"/>
    <w:rsid w:val="00F52E99"/>
    <w:rsid w:val="00F53CD9"/>
    <w:rsid w:val="00F54A7C"/>
    <w:rsid w:val="00F5612B"/>
    <w:rsid w:val="00F6081C"/>
    <w:rsid w:val="00F61DCA"/>
    <w:rsid w:val="00F66C84"/>
    <w:rsid w:val="00F72AB3"/>
    <w:rsid w:val="00F7381C"/>
    <w:rsid w:val="00F74C05"/>
    <w:rsid w:val="00F808F8"/>
    <w:rsid w:val="00F822A8"/>
    <w:rsid w:val="00F95C55"/>
    <w:rsid w:val="00F95FAA"/>
    <w:rsid w:val="00F96682"/>
    <w:rsid w:val="00FA340D"/>
    <w:rsid w:val="00FA79B3"/>
    <w:rsid w:val="00FB0045"/>
    <w:rsid w:val="00FB168D"/>
    <w:rsid w:val="00FB2DA0"/>
    <w:rsid w:val="00FD3345"/>
    <w:rsid w:val="00FE0F15"/>
    <w:rsid w:val="00FE214D"/>
    <w:rsid w:val="00FE2489"/>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7876"/>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67206-E33A-4169-B859-48FA068C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11</Pages>
  <Words>5040</Words>
  <Characters>28731</Characters>
  <Application>Microsoft Office Word</Application>
  <DocSecurity>0</DocSecurity>
  <Lines>239</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Simona Moceviciute</cp:lastModifiedBy>
  <cp:revision>23</cp:revision>
  <cp:lastPrinted>2020-05-20T09:21:00Z</cp:lastPrinted>
  <dcterms:created xsi:type="dcterms:W3CDTF">2026-03-19T11:56:00Z</dcterms:created>
  <dcterms:modified xsi:type="dcterms:W3CDTF">2026-03-20T09:38:00Z</dcterms:modified>
</cp:coreProperties>
</file>