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EA230" w14:textId="540C65A1" w:rsidR="00C72B2B" w:rsidRPr="003328C5" w:rsidRDefault="00C72B2B" w:rsidP="00C72B2B">
      <w:pPr>
        <w:suppressAutoHyphens/>
        <w:spacing w:after="0" w:line="240" w:lineRule="auto"/>
        <w:ind w:left="11482"/>
        <w:contextualSpacing/>
        <w:jc w:val="both"/>
        <w:rPr>
          <w:rFonts w:ascii="Calibri" w:eastAsia="Times New Roman" w:hAnsi="Calibri" w:cs="Calibri"/>
          <w:lang w:eastAsia="en-US"/>
        </w:rPr>
      </w:pPr>
      <w:r w:rsidRPr="003328C5">
        <w:rPr>
          <w:rFonts w:ascii="Calibri" w:eastAsia="Times New Roman" w:hAnsi="Calibri" w:cs="Calibri"/>
          <w:lang w:eastAsia="en-US"/>
        </w:rPr>
        <w:t xml:space="preserve">Pirkimo sąlygų </w:t>
      </w:r>
      <w:r w:rsidR="003328C5">
        <w:rPr>
          <w:rFonts w:ascii="Calibri" w:eastAsia="Times New Roman" w:hAnsi="Calibri" w:cs="Calibri"/>
          <w:lang w:eastAsia="en-US"/>
        </w:rPr>
        <w:t>6</w:t>
      </w:r>
      <w:r w:rsidRPr="003328C5">
        <w:rPr>
          <w:rFonts w:ascii="Calibri" w:eastAsia="Times New Roman" w:hAnsi="Calibri" w:cs="Calibri"/>
          <w:lang w:eastAsia="en-US"/>
        </w:rPr>
        <w:t xml:space="preserve"> priedas </w:t>
      </w:r>
    </w:p>
    <w:p w14:paraId="52C3EC80" w14:textId="77777777" w:rsidR="00C72B2B" w:rsidRPr="003328C5" w:rsidRDefault="00C72B2B" w:rsidP="00C72B2B">
      <w:pPr>
        <w:suppressAutoHyphens/>
        <w:spacing w:after="0" w:line="240" w:lineRule="auto"/>
        <w:ind w:left="11482"/>
        <w:contextualSpacing/>
        <w:jc w:val="both"/>
        <w:rPr>
          <w:rFonts w:ascii="Calibri" w:eastAsia="Times New Roman" w:hAnsi="Calibri" w:cs="Calibri"/>
          <w:lang w:eastAsia="en-US"/>
        </w:rPr>
      </w:pPr>
      <w:r w:rsidRPr="003328C5">
        <w:rPr>
          <w:rFonts w:ascii="Calibri" w:eastAsia="Times New Roman" w:hAnsi="Calibri" w:cs="Calibri"/>
          <w:lang w:eastAsia="en-US"/>
        </w:rPr>
        <w:t xml:space="preserve">„Tiekėjų pašalinimo pagrindai“ </w:t>
      </w:r>
    </w:p>
    <w:p w14:paraId="7682E424" w14:textId="65FDC037" w:rsidR="008A57DE" w:rsidRPr="003328C5" w:rsidRDefault="008A57DE" w:rsidP="00C72B2B">
      <w:pPr>
        <w:suppressAutoHyphens/>
        <w:spacing w:after="0" w:line="240" w:lineRule="auto"/>
        <w:contextualSpacing/>
        <w:jc w:val="center"/>
        <w:rPr>
          <w:rFonts w:ascii="Calibri" w:eastAsia="Times New Roman" w:hAnsi="Calibri" w:cs="Calibri"/>
          <w:b/>
          <w:lang w:eastAsia="en-US"/>
        </w:rPr>
      </w:pPr>
      <w:r w:rsidRPr="003328C5">
        <w:rPr>
          <w:rFonts w:ascii="Calibri" w:eastAsia="Times New Roman" w:hAnsi="Calibri" w:cs="Calibri"/>
          <w:b/>
          <w:lang w:eastAsia="en-US"/>
        </w:rPr>
        <w:t>TIEKĖJŲ PAŠALINIMO PAGRINDAI</w:t>
      </w:r>
    </w:p>
    <w:p w14:paraId="24D1D5D3" w14:textId="77777777" w:rsidR="000F25DB" w:rsidRPr="003328C5" w:rsidRDefault="000F25DB" w:rsidP="008A57DE">
      <w:pPr>
        <w:suppressAutoHyphens/>
        <w:spacing w:after="0" w:line="240" w:lineRule="auto"/>
        <w:ind w:firstLine="567"/>
        <w:contextualSpacing/>
        <w:jc w:val="both"/>
        <w:rPr>
          <w:rFonts w:ascii="Calibri" w:eastAsia="Times New Roman" w:hAnsi="Calibri" w:cs="Calibri"/>
          <w:b/>
          <w:bCs/>
          <w:lang w:eastAsia="en-US"/>
        </w:rPr>
      </w:pPr>
    </w:p>
    <w:p w14:paraId="25344988" w14:textId="15133BA3" w:rsidR="00C72B2B" w:rsidRPr="003328C5" w:rsidRDefault="00C72B2B" w:rsidP="00C04B72">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03328C5">
        <w:rPr>
          <w:rFonts w:ascii="Calibri" w:eastAsia="Times New Roman" w:hAnsi="Calibri" w:cs="Calibri"/>
          <w:lang w:eastAsia="en-US"/>
        </w:rPr>
        <w:t xml:space="preserve">Su </w:t>
      </w:r>
      <w:bookmarkStart w:id="0" w:name="_Hlk193187467"/>
      <w:r w:rsidRPr="003328C5">
        <w:rPr>
          <w:rFonts w:ascii="Calibri" w:eastAsia="Times New Roman" w:hAnsi="Calibri" w:cs="Calibri"/>
          <w:lang w:eastAsia="en-US"/>
        </w:rPr>
        <w:t xml:space="preserve">pasiūlymu </w:t>
      </w:r>
      <w:bookmarkEnd w:id="0"/>
      <w:r w:rsidRPr="003328C5">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1F5BD19" w14:textId="77777777" w:rsidR="00C72B2B" w:rsidRPr="003328C5" w:rsidRDefault="00C72B2B" w:rsidP="75D67077">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03328C5">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2B6447FE" w14:textId="77777777" w:rsidR="00C72B2B" w:rsidRPr="00C72B2B" w:rsidRDefault="00C72B2B" w:rsidP="00C04B72">
      <w:pPr>
        <w:pStyle w:val="Sraopastraipa"/>
        <w:numPr>
          <w:ilvl w:val="0"/>
          <w:numId w:val="4"/>
        </w:numPr>
        <w:spacing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2AA1EE" w14:textId="77777777" w:rsidR="00C72B2B" w:rsidRPr="00C72B2B" w:rsidRDefault="00C72B2B" w:rsidP="00C04B72">
      <w:pPr>
        <w:pStyle w:val="Sraopastraipa"/>
        <w:numPr>
          <w:ilvl w:val="0"/>
          <w:numId w:val="4"/>
        </w:numPr>
        <w:spacing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930C51" w14:textId="77777777" w:rsidR="00C72B2B" w:rsidRPr="00C72B2B" w:rsidRDefault="00C72B2B" w:rsidP="00C04B72">
      <w:pPr>
        <w:pStyle w:val="Sraopastraipa"/>
        <w:numPr>
          <w:ilvl w:val="0"/>
          <w:numId w:val="4"/>
        </w:numPr>
        <w:spacing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1"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734C45A1" w14:textId="1DC4FF09" w:rsidR="00C72B2B" w:rsidRPr="00C72B2B" w:rsidRDefault="00AB3768" w:rsidP="00C04B72">
      <w:pPr>
        <w:pStyle w:val="Sraopastraipa"/>
        <w:numPr>
          <w:ilvl w:val="0"/>
          <w:numId w:val="4"/>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00C72B2B" w:rsidRPr="00C72B2B">
        <w:rPr>
          <w:rFonts w:ascii="Calibri" w:eastAsia="Times New Roman" w:hAnsi="Calibri" w:cs="Calibri"/>
          <w:lang w:eastAsia="en-US"/>
        </w:rPr>
        <w:t>.</w:t>
      </w:r>
    </w:p>
    <w:p w14:paraId="50183942" w14:textId="77777777" w:rsidR="00C72B2B" w:rsidRPr="00C72B2B" w:rsidRDefault="00C72B2B" w:rsidP="00C04B72">
      <w:pPr>
        <w:pStyle w:val="Betarp"/>
        <w:numPr>
          <w:ilvl w:val="0"/>
          <w:numId w:val="4"/>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5977E9" w14:textId="77777777" w:rsidR="00C72B2B" w:rsidRPr="00C72B2B" w:rsidRDefault="00C72B2B" w:rsidP="00C72B2B">
      <w:pPr>
        <w:pStyle w:val="Betarp"/>
        <w:numPr>
          <w:ilvl w:val="1"/>
          <w:numId w:val="5"/>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1F5A04CE" w14:textId="77777777" w:rsidR="00C72B2B" w:rsidRPr="00C72B2B" w:rsidRDefault="00C72B2B" w:rsidP="00C72B2B">
      <w:pPr>
        <w:pStyle w:val="Sraopastraipa"/>
        <w:numPr>
          <w:ilvl w:val="1"/>
          <w:numId w:val="5"/>
        </w:numPr>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4820"/>
        <w:gridCol w:w="4820"/>
        <w:gridCol w:w="4139"/>
      </w:tblGrid>
      <w:tr w:rsidR="00AB3768" w:rsidRPr="00C72B2B" w14:paraId="260FC713" w14:textId="77777777" w:rsidTr="00AB3768">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179EFEFF" w14:textId="77777777" w:rsidR="00AB3768" w:rsidRPr="00C72B2B" w:rsidRDefault="00AB3768" w:rsidP="002C7CDC">
            <w:pPr>
              <w:contextualSpacing/>
              <w:jc w:val="center"/>
              <w:rPr>
                <w:rFonts w:ascii="Calibri" w:eastAsia="SimSun" w:hAnsi="Calibri" w:cs="Calibri"/>
                <w:b/>
                <w:sz w:val="22"/>
                <w:szCs w:val="22"/>
              </w:rPr>
            </w:pPr>
            <w:r w:rsidRPr="00C72B2B">
              <w:rPr>
                <w:rFonts w:ascii="Calibri" w:eastAsia="SimSun" w:hAnsi="Calibri" w:cs="Calibri"/>
                <w:b/>
                <w:sz w:val="22"/>
                <w:szCs w:val="22"/>
              </w:rPr>
              <w:t>Eil. nr.</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6DAACAE3" w14:textId="6BCB2B66" w:rsidR="00AB3768" w:rsidRPr="00C72B2B" w:rsidRDefault="00AB3768" w:rsidP="002C7CDC">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9A93D86" w14:textId="69F81782" w:rsidR="00AB3768" w:rsidRPr="00C72B2B" w:rsidRDefault="00AB3768" w:rsidP="002C7CDC">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CAA230E" w14:textId="77777777" w:rsidR="00AB3768" w:rsidRPr="00C72B2B" w:rsidRDefault="00AB3768" w:rsidP="002C7CDC">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AB3768" w:rsidRPr="00AB3768" w14:paraId="20DB29E5" w14:textId="77777777" w:rsidTr="00AB3768">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tcPr>
          <w:p w14:paraId="2E5566F4" w14:textId="697110B5" w:rsidR="00AB3768" w:rsidRPr="00AB3768" w:rsidRDefault="00AB3768" w:rsidP="00AB3768">
            <w:pPr>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1D5B653A" w14:textId="319AE97A" w:rsidR="00AB3768" w:rsidRPr="00AB3768" w:rsidRDefault="00AB3768" w:rsidP="00AB3768">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56471997" w14:textId="1EFBB6E7" w:rsidR="00AB3768" w:rsidRPr="00AB3768" w:rsidRDefault="00AB3768" w:rsidP="00AB3768">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8E8E8" w:themeFill="background2"/>
          </w:tcPr>
          <w:p w14:paraId="00ADA68D" w14:textId="39A47DA1" w:rsidR="00AB3768" w:rsidRPr="00AB3768" w:rsidRDefault="00AB3768" w:rsidP="00AB3768">
            <w:pPr>
              <w:contextualSpacing/>
              <w:jc w:val="center"/>
              <w:rPr>
                <w:rFonts w:ascii="Calibri" w:eastAsia="SimSun" w:hAnsi="Calibri" w:cs="Calibri"/>
                <w:b/>
                <w:bCs/>
              </w:rPr>
            </w:pPr>
            <w:r w:rsidRPr="00AB3768">
              <w:rPr>
                <w:rFonts w:ascii="Calibri" w:eastAsia="SimSun" w:hAnsi="Calibri" w:cs="Calibri"/>
                <w:b/>
                <w:bCs/>
              </w:rPr>
              <w:t>4</w:t>
            </w:r>
          </w:p>
        </w:tc>
      </w:tr>
      <w:tr w:rsidR="00AB3768" w:rsidRPr="00C72B2B" w14:paraId="559CDF60"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4654E876" w14:textId="77777777" w:rsidR="00AB3768" w:rsidRPr="00C72B2B" w:rsidRDefault="00AB3768" w:rsidP="002C7CDC">
            <w:pPr>
              <w:contextualSpacing/>
              <w:rPr>
                <w:rFonts w:ascii="Calibri" w:eastAsia="SimSun" w:hAnsi="Calibri" w:cs="Calibri"/>
                <w:sz w:val="22"/>
                <w:szCs w:val="22"/>
              </w:rPr>
            </w:pPr>
            <w:r w:rsidRPr="00C72B2B">
              <w:rPr>
                <w:rFonts w:ascii="Calibri" w:eastAsia="SimSun" w:hAnsi="Calibri" w:cs="Calibri"/>
                <w:sz w:val="22"/>
                <w:szCs w:val="22"/>
              </w:rPr>
              <w:lastRenderedPageBreak/>
              <w:t>1.</w:t>
            </w:r>
          </w:p>
        </w:tc>
        <w:tc>
          <w:tcPr>
            <w:tcW w:w="4820" w:type="dxa"/>
            <w:tcBorders>
              <w:top w:val="single" w:sz="4" w:space="0" w:color="auto"/>
              <w:left w:val="single" w:sz="4" w:space="0" w:color="auto"/>
              <w:bottom w:val="single" w:sz="4" w:space="0" w:color="auto"/>
              <w:right w:val="single" w:sz="4" w:space="0" w:color="auto"/>
            </w:tcBorders>
          </w:tcPr>
          <w:p w14:paraId="65792D21" w14:textId="77777777" w:rsidR="00AB3768" w:rsidRPr="00D61E10" w:rsidRDefault="00AB3768" w:rsidP="00AB3768">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74C52BCB" w14:textId="77777777" w:rsidR="00AB3768" w:rsidRPr="00D61E10" w:rsidRDefault="00AB3768" w:rsidP="00AB3768">
            <w:pPr>
              <w:pStyle w:val="Betarp"/>
              <w:jc w:val="both"/>
              <w:rPr>
                <w:rFonts w:ascii="Calibri" w:eastAsia="Yu Mincho" w:hAnsi="Calibri" w:cs="Calibri"/>
                <w:sz w:val="22"/>
                <w:szCs w:val="22"/>
                <w:lang w:eastAsia="en-US"/>
              </w:rPr>
            </w:pPr>
          </w:p>
          <w:p w14:paraId="4B2DFEA9" w14:textId="77777777" w:rsidR="00AB3768" w:rsidRPr="00D61E10" w:rsidRDefault="00AB3768" w:rsidP="00AB3768">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3E8F733C" w14:textId="77777777" w:rsidR="00AB3768" w:rsidRPr="00D61E10" w:rsidRDefault="00AB3768" w:rsidP="00AB3768">
            <w:pPr>
              <w:pStyle w:val="Betarp"/>
              <w:jc w:val="both"/>
              <w:rPr>
                <w:rFonts w:ascii="Calibri" w:eastAsia="Yu Mincho" w:hAnsi="Calibri" w:cs="Calibri"/>
                <w:sz w:val="22"/>
                <w:szCs w:val="22"/>
                <w:lang w:eastAsia="en-US"/>
              </w:rPr>
            </w:pPr>
          </w:p>
          <w:p w14:paraId="5CFC6C14" w14:textId="20449679" w:rsidR="00AB3768" w:rsidRPr="00C72B2B" w:rsidRDefault="00AB3768" w:rsidP="00AB3768">
            <w:pPr>
              <w:contextualSpacing/>
              <w:jc w:val="both"/>
              <w:outlineLvl w:val="3"/>
              <w:rPr>
                <w:rFonts w:ascii="Calibri" w:eastAsia="SimSun" w:hAnsi="Calibri" w:cs="Calibri"/>
              </w:rPr>
            </w:pPr>
            <w:r w:rsidRPr="00D61E10">
              <w:rPr>
                <w:rFonts w:ascii="Calibri" w:eastAsia="Yu Mincho" w:hAnsi="Calibri" w:cs="Calibri"/>
                <w:sz w:val="22"/>
                <w:szCs w:val="22"/>
                <w:lang w:eastAsia="en-US"/>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4266D86D" w14:textId="1C45063A"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7E89941A"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7F03A6B9"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4A1FFC05"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142C8C"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48FDE3CE"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4F1933B8"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14E20A8A"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3EBB0ACD"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289A3CEE" w14:textId="77777777" w:rsidR="00AB3768" w:rsidRPr="00C72B2B" w:rsidRDefault="00AB3768" w:rsidP="002C7CDC">
            <w:pPr>
              <w:contextualSpacing/>
              <w:jc w:val="both"/>
              <w:outlineLvl w:val="3"/>
              <w:rPr>
                <w:rFonts w:ascii="Calibri" w:eastAsia="SimSun" w:hAnsi="Calibri" w:cs="Calibri"/>
                <w:sz w:val="22"/>
                <w:szCs w:val="22"/>
              </w:rPr>
            </w:pPr>
          </w:p>
          <w:p w14:paraId="402043DD"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Laikoma, kad tiekėjas arba jo atsakingas asmuo nuteistas už aukščiau nurodytą nusikalstamą veiką, kai dėl:</w:t>
            </w:r>
          </w:p>
          <w:p w14:paraId="30D8411D"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D85F371" w14:textId="1A81D9E9"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D93176"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54B35A4"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515589C7" w14:textId="77777777" w:rsidR="00AB3768" w:rsidRPr="00C72B2B" w:rsidRDefault="00AB3768" w:rsidP="002C7CDC">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59936FC8" w14:textId="77777777"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0834395B" w14:textId="77777777"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56890889" w14:textId="77777777"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62195D9D" w14:textId="77777777" w:rsidR="00AB3768" w:rsidRPr="00C72B2B" w:rsidRDefault="00AB3768" w:rsidP="002C7CDC">
            <w:pPr>
              <w:contextualSpacing/>
              <w:jc w:val="both"/>
              <w:rPr>
                <w:rFonts w:ascii="Calibri" w:eastAsia="Yu Mincho" w:hAnsi="Calibri" w:cs="Calibri"/>
                <w:sz w:val="22"/>
                <w:szCs w:val="22"/>
              </w:rPr>
            </w:pPr>
          </w:p>
          <w:p w14:paraId="022934D1" w14:textId="77777777" w:rsidR="00AB3768" w:rsidRPr="00C72B2B" w:rsidRDefault="00AB3768" w:rsidP="002C7CDC">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01DBF52B" w14:textId="2978BB83"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6E5931C9"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ED7E193" w14:textId="77777777" w:rsidR="00AB3768" w:rsidRPr="00C72B2B" w:rsidRDefault="00AB3768" w:rsidP="002C7CDC">
            <w:pPr>
              <w:contextualSpacing/>
              <w:jc w:val="both"/>
              <w:rPr>
                <w:rFonts w:ascii="Calibri" w:eastAsia="SimSun" w:hAnsi="Calibri" w:cs="Calibri"/>
                <w:sz w:val="22"/>
                <w:szCs w:val="22"/>
              </w:rPr>
            </w:pPr>
          </w:p>
          <w:p w14:paraId="6AF5BCCF"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CFF34E4" w14:textId="38641098" w:rsidR="00AB3768" w:rsidRPr="00C72B2B" w:rsidRDefault="00AB3768" w:rsidP="002C7CDC">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lastRenderedPageBreak/>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AB3768" w:rsidRPr="00C72B2B" w14:paraId="7AB307C1" w14:textId="77777777" w:rsidTr="00AB3768">
        <w:tc>
          <w:tcPr>
            <w:tcW w:w="675" w:type="dxa"/>
            <w:tcBorders>
              <w:top w:val="single" w:sz="4" w:space="0" w:color="auto"/>
              <w:left w:val="single" w:sz="4" w:space="0" w:color="auto"/>
              <w:bottom w:val="single" w:sz="4" w:space="0" w:color="auto"/>
              <w:right w:val="single" w:sz="4" w:space="0" w:color="auto"/>
            </w:tcBorders>
          </w:tcPr>
          <w:p w14:paraId="59D7F3AC" w14:textId="3CFFE81F"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768072B9" w14:textId="77777777" w:rsidR="00AB3768" w:rsidRPr="00D61E10" w:rsidRDefault="00AB3768" w:rsidP="00AB3768">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8BE13E6" w14:textId="77777777" w:rsidR="00AB3768" w:rsidRPr="00D61E10" w:rsidRDefault="00AB3768" w:rsidP="00AB3768">
            <w:pPr>
              <w:spacing w:line="240" w:lineRule="auto"/>
              <w:contextualSpacing/>
              <w:rPr>
                <w:rFonts w:ascii="Calibri" w:eastAsia="SimSun" w:hAnsi="Calibri" w:cs="Calibri"/>
                <w:sz w:val="22"/>
                <w:szCs w:val="22"/>
              </w:rPr>
            </w:pPr>
          </w:p>
          <w:p w14:paraId="3D1211AD" w14:textId="6F0E3F96" w:rsidR="00AB3768" w:rsidRPr="00C72B2B" w:rsidRDefault="00AB3768" w:rsidP="00AB3768">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4CABFC14" w14:textId="1F0CA4E8" w:rsidR="00AB3768" w:rsidRPr="00C72B2B" w:rsidRDefault="00AB3768" w:rsidP="00AB3768">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D74070F" w14:textId="10245A46"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7CF268FF" w14:textId="77777777" w:rsidR="00AB3768" w:rsidRPr="00C72B2B" w:rsidRDefault="00AB3768" w:rsidP="00AB3768">
            <w:pPr>
              <w:contextualSpacing/>
              <w:jc w:val="both"/>
              <w:rPr>
                <w:rFonts w:ascii="Calibri" w:eastAsia="SimSun" w:hAnsi="Calibri" w:cs="Calibri"/>
                <w:sz w:val="22"/>
                <w:szCs w:val="22"/>
              </w:rPr>
            </w:pPr>
          </w:p>
        </w:tc>
      </w:tr>
      <w:tr w:rsidR="00AB3768" w:rsidRPr="00C72B2B" w14:paraId="360C34CA"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7E3249D3" w14:textId="29D77DC1"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10AA3FF4" w14:textId="77777777" w:rsidR="00AB3768" w:rsidRPr="00D61E10" w:rsidRDefault="00AB3768" w:rsidP="00AB3768">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6E641AD3" w14:textId="77777777" w:rsidR="00AB3768" w:rsidRPr="00D61E10" w:rsidRDefault="00AB3768" w:rsidP="00AB3768">
            <w:pPr>
              <w:spacing w:line="240" w:lineRule="auto"/>
              <w:contextualSpacing/>
              <w:rPr>
                <w:rFonts w:ascii="Calibri" w:eastAsia="SimSun" w:hAnsi="Calibri" w:cs="Calibri"/>
                <w:bCs/>
                <w:sz w:val="22"/>
                <w:szCs w:val="22"/>
              </w:rPr>
            </w:pPr>
          </w:p>
          <w:p w14:paraId="3465C134" w14:textId="116610C8" w:rsidR="00AB3768" w:rsidRPr="00C72B2B" w:rsidRDefault="00AB3768" w:rsidP="00AB3768">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6A472FB1" w14:textId="431F16D9"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w:t>
            </w:r>
            <w:r w:rsidRPr="00C72B2B">
              <w:rPr>
                <w:rFonts w:ascii="Calibri" w:eastAsia="SimSun" w:hAnsi="Calibri" w:cs="Calibri"/>
                <w:bCs/>
                <w:sz w:val="22"/>
                <w:szCs w:val="22"/>
              </w:rPr>
              <w:lastRenderedPageBreak/>
              <w:t xml:space="preserve">perkančioji organizacija, reikalavimus, kaip tai apibrėžta Viešųjų pirkimų įstatymo 46 straipsnio 2 dalies 1 ir 3 punktuose, arba perkančioji organizacija turi kitų įrodymų apie šių įsipareigojimų nevykdymą. </w:t>
            </w:r>
          </w:p>
          <w:p w14:paraId="47FD85DF" w14:textId="77777777" w:rsidR="00AB3768" w:rsidRPr="00C72B2B" w:rsidRDefault="00AB3768" w:rsidP="00AB3768">
            <w:pPr>
              <w:contextualSpacing/>
              <w:jc w:val="both"/>
              <w:rPr>
                <w:rFonts w:ascii="Calibri" w:eastAsia="SimSun" w:hAnsi="Calibri" w:cs="Calibri"/>
                <w:bCs/>
                <w:sz w:val="22"/>
                <w:szCs w:val="22"/>
              </w:rPr>
            </w:pPr>
          </w:p>
          <w:p w14:paraId="64059D6B"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4674F0CE"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0F46EE00"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2F251D57"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3DE353F2"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5182D60"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1B919A2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w:t>
            </w:r>
            <w:r w:rsidRPr="00C72B2B">
              <w:rPr>
                <w:rFonts w:ascii="Calibri" w:eastAsia="SimSun" w:hAnsi="Calibri" w:cs="Calibri"/>
                <w:sz w:val="22"/>
                <w:szCs w:val="22"/>
              </w:rPr>
              <w:lastRenderedPageBreak/>
              <w:t>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BD2F786"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276E9C1C"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59679C23" w14:textId="77777777" w:rsidR="00AB3768" w:rsidRPr="00C72B2B" w:rsidRDefault="00AB3768" w:rsidP="00AB3768">
            <w:pPr>
              <w:contextualSpacing/>
              <w:jc w:val="both"/>
              <w:rPr>
                <w:rFonts w:ascii="Calibri" w:eastAsia="SimSun" w:hAnsi="Calibri" w:cs="Calibri"/>
                <w:sz w:val="22"/>
                <w:szCs w:val="22"/>
              </w:rPr>
            </w:pPr>
          </w:p>
          <w:p w14:paraId="76DDCCDE" w14:textId="77777777" w:rsidR="00AB3768" w:rsidRPr="00C72B2B" w:rsidRDefault="00AB3768" w:rsidP="00AB3768">
            <w:pPr>
              <w:pStyle w:val="Sraopastraipa"/>
              <w:numPr>
                <w:ilvl w:val="0"/>
                <w:numId w:val="3"/>
              </w:numPr>
              <w:spacing w:after="0" w:line="240" w:lineRule="auto"/>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36095EE7" w14:textId="77777777" w:rsidR="00AB3768" w:rsidRPr="00C72B2B" w:rsidRDefault="00AB3768" w:rsidP="00AB3768">
            <w:pPr>
              <w:pStyle w:val="Sraopastraipa"/>
              <w:numPr>
                <w:ilvl w:val="0"/>
                <w:numId w:val="3"/>
              </w:numPr>
              <w:spacing w:after="0" w:line="240" w:lineRule="auto"/>
              <w:jc w:val="both"/>
              <w:rPr>
                <w:rFonts w:ascii="Calibri" w:eastAsia="SimSun" w:hAnsi="Calibri" w:cs="Calibri"/>
                <w:sz w:val="22"/>
                <w:szCs w:val="22"/>
                <w:lang w:eastAsia="lt-LT"/>
              </w:rPr>
            </w:pPr>
            <w:r w:rsidRPr="00C72B2B">
              <w:rPr>
                <w:rFonts w:ascii="Calibri" w:eastAsia="SimSun" w:hAnsi="Calibri" w:cs="Calibri"/>
                <w:sz w:val="22"/>
                <w:szCs w:val="22"/>
                <w:lang w:eastAsia="lt-LT"/>
              </w:rPr>
              <w:t>Valstybinės mokesčių inspekcijos prie Lietuvos Respublikos finansų ministerijos išduoto dokumento,</w:t>
            </w:r>
          </w:p>
          <w:p w14:paraId="208AA04F" w14:textId="77777777" w:rsidR="00AB3768" w:rsidRPr="00C72B2B" w:rsidRDefault="00AB3768" w:rsidP="00AB3768">
            <w:pPr>
              <w:pStyle w:val="Sraopastraipa"/>
              <w:numPr>
                <w:ilvl w:val="0"/>
                <w:numId w:val="3"/>
              </w:numPr>
              <w:spacing w:after="0" w:line="240" w:lineRule="auto"/>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0134A8C1" w14:textId="77777777" w:rsidR="00AB3768" w:rsidRPr="00C72B2B" w:rsidRDefault="00AB3768" w:rsidP="00AB3768">
            <w:pPr>
              <w:contextualSpacing/>
              <w:jc w:val="both"/>
              <w:rPr>
                <w:rFonts w:ascii="Calibri" w:eastAsia="SimSun" w:hAnsi="Calibri" w:cs="Calibri"/>
                <w:sz w:val="22"/>
                <w:szCs w:val="22"/>
              </w:rPr>
            </w:pPr>
          </w:p>
          <w:p w14:paraId="5C3AB47A"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532A8749" w14:textId="17FC646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2194CE18" w14:textId="77777777" w:rsidR="00AB3768" w:rsidRPr="00C72B2B" w:rsidRDefault="00AB3768" w:rsidP="00AB3768">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64B328A3" w14:textId="77777777" w:rsidR="00AB3768" w:rsidRPr="00C72B2B" w:rsidRDefault="00AB3768" w:rsidP="00AB3768">
            <w:pPr>
              <w:contextualSpacing/>
              <w:jc w:val="both"/>
              <w:rPr>
                <w:rFonts w:ascii="Calibri" w:eastAsia="Yu Mincho" w:hAnsi="Calibri" w:cs="Calibri"/>
                <w:i/>
                <w:iCs/>
                <w:color w:val="7030A0"/>
                <w:sz w:val="22"/>
                <w:szCs w:val="22"/>
              </w:rPr>
            </w:pPr>
          </w:p>
          <w:p w14:paraId="482ADEB7" w14:textId="77777777" w:rsidR="00AB3768" w:rsidRPr="00C72B2B" w:rsidRDefault="00AB3768" w:rsidP="00AB3768">
            <w:pPr>
              <w:contextualSpacing/>
              <w:jc w:val="both"/>
              <w:rPr>
                <w:rFonts w:ascii="Calibri" w:eastAsia="Yu Mincho" w:hAnsi="Calibri" w:cs="Calibri"/>
                <w:b/>
                <w:bCs/>
                <w:sz w:val="22"/>
                <w:szCs w:val="22"/>
              </w:rPr>
            </w:pPr>
            <w:r w:rsidRPr="00C72B2B">
              <w:rPr>
                <w:rFonts w:ascii="Calibri" w:eastAsia="Yu Mincho" w:hAnsi="Calibri" w:cs="Calibri"/>
                <w:bCs/>
                <w:sz w:val="22"/>
                <w:szCs w:val="22"/>
              </w:rPr>
              <w:t xml:space="preserve">Jei dokumentas išduotas anksčiau, tačiau jame nurodytas galiojimo terminas ilgesnis nei pašalinimo pagrindų nebuvimą patvirtinančių dokumentų pagal EBVPD pateikimo termino pabaiga, toks </w:t>
            </w:r>
            <w:r w:rsidRPr="00C72B2B">
              <w:rPr>
                <w:rFonts w:ascii="Calibri" w:eastAsia="Yu Mincho" w:hAnsi="Calibri" w:cs="Calibri"/>
                <w:bCs/>
                <w:sz w:val="22"/>
                <w:szCs w:val="22"/>
              </w:rPr>
              <w:lastRenderedPageBreak/>
              <w:t>dokumentas jo galiojimo laikotarpiu yra priimtinas.</w:t>
            </w:r>
          </w:p>
          <w:p w14:paraId="2FAEE2BB" w14:textId="77777777" w:rsidR="00AB3768" w:rsidRPr="00C72B2B" w:rsidRDefault="00AB3768" w:rsidP="00AB3768">
            <w:pPr>
              <w:contextualSpacing/>
              <w:jc w:val="both"/>
              <w:rPr>
                <w:rFonts w:ascii="Calibri" w:eastAsia="Yu Mincho" w:hAnsi="Calibri" w:cs="Calibri"/>
                <w:b/>
                <w:bCs/>
                <w:sz w:val="22"/>
                <w:szCs w:val="22"/>
              </w:rPr>
            </w:pPr>
          </w:p>
          <w:p w14:paraId="633CE803" w14:textId="77777777" w:rsidR="00AB3768" w:rsidRPr="00C72B2B" w:rsidRDefault="00AB3768" w:rsidP="00AB3768">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329DB141" w14:textId="77777777" w:rsidR="00AB3768" w:rsidRPr="00C72B2B" w:rsidRDefault="00AB3768" w:rsidP="00AB3768">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66A5CF3F" w14:textId="77777777" w:rsidR="00AB3768" w:rsidRPr="00C72B2B" w:rsidRDefault="00AB3768" w:rsidP="00AB3768">
            <w:pPr>
              <w:contextualSpacing/>
              <w:jc w:val="both"/>
              <w:rPr>
                <w:rFonts w:ascii="Calibri" w:eastAsia="Yu Mincho" w:hAnsi="Calibri" w:cs="Calibri"/>
                <w:b/>
                <w:bCs/>
                <w:sz w:val="22"/>
                <w:szCs w:val="22"/>
              </w:rPr>
            </w:pPr>
          </w:p>
          <w:p w14:paraId="020C8C6A" w14:textId="77777777" w:rsidR="00AB3768" w:rsidRPr="00C72B2B"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C72B2B">
              <w:rPr>
                <w:rFonts w:ascii="Calibri" w:eastAsia="Yu Mincho" w:hAnsi="Calibri" w:cs="Calibri"/>
                <w:sz w:val="22"/>
                <w:szCs w:val="22"/>
              </w:rPr>
              <w:lastRenderedPageBreak/>
              <w:t>išduotą dokumentą, patvirtinantį jungtinius kompetentingų institucijų tvarkomus duomenis.</w:t>
            </w:r>
          </w:p>
          <w:p w14:paraId="367380E5" w14:textId="77777777" w:rsidR="00AB3768" w:rsidRPr="00C72B2B"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824A87D" w14:textId="77777777" w:rsidR="00AB3768" w:rsidRPr="00C72B2B" w:rsidRDefault="00AB3768" w:rsidP="00AB3768">
            <w:pPr>
              <w:contextualSpacing/>
              <w:jc w:val="both"/>
              <w:rPr>
                <w:rFonts w:ascii="Calibri" w:eastAsia="Yu Mincho" w:hAnsi="Calibri" w:cs="Calibri"/>
                <w:b/>
                <w:bCs/>
                <w:sz w:val="22"/>
                <w:szCs w:val="22"/>
              </w:rPr>
            </w:pPr>
          </w:p>
          <w:p w14:paraId="01607EFB" w14:textId="77777777" w:rsidR="00AB3768" w:rsidRPr="00C72B2B"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6DF4262B" w14:textId="48A478B1" w:rsidR="00AB3768" w:rsidRPr="00C72B2B" w:rsidRDefault="00AB3768" w:rsidP="00AB3768">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4A69284C" w14:textId="77777777" w:rsidR="00AB3768" w:rsidRPr="00C72B2B" w:rsidRDefault="00AB3768" w:rsidP="00AB3768">
            <w:pPr>
              <w:contextualSpacing/>
              <w:jc w:val="both"/>
              <w:rPr>
                <w:rFonts w:ascii="Calibri" w:eastAsia="Yu Mincho" w:hAnsi="Calibri" w:cs="Calibri"/>
                <w:b/>
                <w:bCs/>
                <w:sz w:val="22"/>
                <w:szCs w:val="22"/>
              </w:rPr>
            </w:pPr>
          </w:p>
          <w:p w14:paraId="3F3BC78C" w14:textId="77777777" w:rsidR="00AB3768" w:rsidRPr="00C72B2B" w:rsidRDefault="00AB3768" w:rsidP="00AB3768">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73631AD3" w14:textId="77777777" w:rsidR="00AB3768"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Jei dokumentas išduotas anksčiau, tačiau jame nurodytas galiojimo terminas ilgesnis nei pašalinimo pagrindų nebuvimą patvirtinančių dokumentų pagal EBVPD pateikimo termino pabaiga, toks </w:t>
            </w:r>
            <w:r w:rsidRPr="00C72B2B">
              <w:rPr>
                <w:rFonts w:ascii="Calibri" w:eastAsia="Yu Mincho" w:hAnsi="Calibri" w:cs="Calibri"/>
                <w:sz w:val="22"/>
                <w:szCs w:val="22"/>
              </w:rPr>
              <w:lastRenderedPageBreak/>
              <w:t>dokumentas jo galiojimo laikotarpiu yra priimtinas.</w:t>
            </w:r>
          </w:p>
          <w:p w14:paraId="45563A03" w14:textId="77777777" w:rsidR="00AB3768" w:rsidRPr="00C72B2B" w:rsidRDefault="00AB3768" w:rsidP="00AB3768">
            <w:pPr>
              <w:contextualSpacing/>
              <w:jc w:val="both"/>
              <w:rPr>
                <w:rFonts w:ascii="Calibri" w:eastAsia="Yu Mincho" w:hAnsi="Calibri" w:cs="Calibri"/>
                <w:sz w:val="22"/>
                <w:szCs w:val="22"/>
              </w:rPr>
            </w:pPr>
          </w:p>
          <w:p w14:paraId="42BBB499" w14:textId="0291784C" w:rsidR="00AB3768" w:rsidRPr="00C72B2B" w:rsidRDefault="00AB3768" w:rsidP="00AB3768">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AB3768" w:rsidRPr="00C72B2B" w14:paraId="25C55EFF"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0D51EFBE" w14:textId="5EFC907F" w:rsidR="00AB3768" w:rsidRPr="00C72B2B" w:rsidRDefault="00AB3768" w:rsidP="002C7CDC">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7647F786" w14:textId="77777777" w:rsidR="00AB3768" w:rsidRPr="00D61E10" w:rsidRDefault="00AB3768" w:rsidP="00AB3768">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41EFCF95" w14:textId="77777777" w:rsidR="00AB3768" w:rsidRPr="00D61E10" w:rsidRDefault="00AB3768" w:rsidP="00AB3768">
            <w:pPr>
              <w:spacing w:line="240" w:lineRule="auto"/>
              <w:contextualSpacing/>
              <w:rPr>
                <w:rFonts w:ascii="Calibri" w:eastAsia="SimSun" w:hAnsi="Calibri" w:cs="Calibri"/>
                <w:bCs/>
                <w:sz w:val="22"/>
                <w:szCs w:val="22"/>
              </w:rPr>
            </w:pPr>
          </w:p>
          <w:p w14:paraId="41C7129C" w14:textId="27FB635E" w:rsidR="00AB3768" w:rsidRPr="00C72B2B" w:rsidRDefault="00AB3768" w:rsidP="00AB3768">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1B671502" w14:textId="68B6FDC2"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C9D9E0E"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48CE7FD6"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1FDA234C" w14:textId="2C3A3073"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4DE089CF" w14:textId="77777777" w:rsidR="00AB3768" w:rsidRPr="00D61E10" w:rsidRDefault="00AB3768" w:rsidP="00AB3768">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3A13A5C3" w14:textId="77777777" w:rsidR="00AB3768" w:rsidRPr="00D61E10" w:rsidRDefault="00AB3768" w:rsidP="00AB3768">
            <w:pPr>
              <w:spacing w:line="240" w:lineRule="auto"/>
              <w:contextualSpacing/>
              <w:rPr>
                <w:rFonts w:ascii="Calibri" w:eastAsia="Calibri" w:hAnsi="Calibri" w:cs="Calibri"/>
                <w:sz w:val="22"/>
                <w:szCs w:val="22"/>
              </w:rPr>
            </w:pPr>
          </w:p>
          <w:p w14:paraId="62F86D35" w14:textId="1ECB0255" w:rsidR="00AB3768" w:rsidRPr="00C72B2B"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0E88D91A" w14:textId="4F31E50D" w:rsidR="00AB3768" w:rsidRPr="00C72B2B" w:rsidRDefault="00AB3768" w:rsidP="00AB3768">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32FD80A7"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23D681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6DC22AE7"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350B13E7" w14:textId="6A27BD63"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0DE09F52" w14:textId="77777777" w:rsidR="00AB3768" w:rsidRPr="00D61E10" w:rsidRDefault="00AB3768" w:rsidP="00AB3768">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D4CBBEA" w14:textId="77777777" w:rsidR="00AB3768" w:rsidRPr="00D61E10" w:rsidRDefault="00AB3768" w:rsidP="00AB3768">
            <w:pPr>
              <w:spacing w:line="240" w:lineRule="auto"/>
              <w:contextualSpacing/>
              <w:rPr>
                <w:rFonts w:ascii="Calibri" w:eastAsia="Calibri" w:hAnsi="Calibri" w:cs="Calibri"/>
                <w:sz w:val="22"/>
                <w:szCs w:val="22"/>
              </w:rPr>
            </w:pPr>
          </w:p>
          <w:p w14:paraId="7B5BDAAA" w14:textId="03D209E1" w:rsidR="00AB3768"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7D9F00D4" w14:textId="77777777" w:rsidR="00AB3768" w:rsidRPr="00AB3768" w:rsidRDefault="00AB3768" w:rsidP="00AB3768">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0507529F" w14:textId="482CFAF0"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04F95F1A"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04767BBA"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4CF4E48A" w14:textId="48FE02CD"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lastRenderedPageBreak/>
              <w:t>7.</w:t>
            </w:r>
          </w:p>
        </w:tc>
        <w:tc>
          <w:tcPr>
            <w:tcW w:w="4820" w:type="dxa"/>
            <w:tcBorders>
              <w:top w:val="single" w:sz="4" w:space="0" w:color="auto"/>
              <w:left w:val="single" w:sz="4" w:space="0" w:color="auto"/>
              <w:bottom w:val="single" w:sz="4" w:space="0" w:color="auto"/>
              <w:right w:val="single" w:sz="4" w:space="0" w:color="auto"/>
            </w:tcBorders>
          </w:tcPr>
          <w:p w14:paraId="03C7CCD3" w14:textId="77777777" w:rsidR="00AB3768" w:rsidRPr="00D61E10" w:rsidRDefault="00AB3768" w:rsidP="00AB3768">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239ED067" w14:textId="3BEF785E" w:rsidR="00AB3768" w:rsidRPr="00C72B2B" w:rsidRDefault="00AB3768" w:rsidP="00AB3768">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69F06F73" w14:textId="00A3B384"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7F08F81"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2BE23F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C72B2B">
              <w:rPr>
                <w:rFonts w:ascii="Calibri" w:eastAsia="SimSun" w:hAnsi="Calibri" w:cs="Calibri"/>
                <w:sz w:val="22"/>
                <w:szCs w:val="22"/>
              </w:rPr>
              <w:lastRenderedPageBreak/>
              <w:t>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3760430"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lastRenderedPageBreak/>
              <w:t>EBVPD.</w:t>
            </w:r>
          </w:p>
          <w:p w14:paraId="618B4FEC" w14:textId="77777777" w:rsidR="00AB3768" w:rsidRPr="00C72B2B" w:rsidRDefault="00AB3768" w:rsidP="00AB3768">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3885EA33" w14:textId="23D22E4E" w:rsidR="00AB3768" w:rsidRPr="00C72B2B" w:rsidRDefault="00AB3768" w:rsidP="00AB3768">
            <w:pPr>
              <w:contextualSpacing/>
              <w:jc w:val="both"/>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AB3768" w:rsidRPr="00C72B2B" w14:paraId="6284C48F"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50752FD6" w14:textId="4703C4EA"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150DD4FB" w14:textId="77777777" w:rsidR="00AB3768" w:rsidRPr="00D61E10" w:rsidRDefault="00AB3768" w:rsidP="00AB3768">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4EB06DFC" w14:textId="77777777" w:rsidR="00AB3768" w:rsidRPr="00D61E10" w:rsidRDefault="00AB3768" w:rsidP="00AB3768">
            <w:pPr>
              <w:spacing w:line="240" w:lineRule="auto"/>
              <w:contextualSpacing/>
              <w:rPr>
                <w:rFonts w:ascii="Calibri" w:eastAsia="Calibri" w:hAnsi="Calibri" w:cs="Calibri"/>
                <w:sz w:val="22"/>
                <w:szCs w:val="22"/>
              </w:rPr>
            </w:pPr>
          </w:p>
          <w:p w14:paraId="0DE7B0FD" w14:textId="61783D5A" w:rsidR="00AB3768" w:rsidRPr="00C72B2B"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3AB91775" w14:textId="232A78C4"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9C5C0DD"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3FCF4944"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1A759FD5" w14:textId="5EDD5249"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5CD6999C" w14:textId="77777777" w:rsidR="00AB3768" w:rsidRPr="00D61E10" w:rsidRDefault="00AB3768" w:rsidP="00AB3768">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4918AFF4" w14:textId="2FCFCF70" w:rsidR="00AB3768" w:rsidRPr="00C72B2B"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2D8167DA" w14:textId="2F67B851" w:rsidR="00AB3768" w:rsidRPr="00C72B2B" w:rsidRDefault="00AB3768" w:rsidP="00AB3768">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C72B2B">
              <w:rPr>
                <w:rFonts w:ascii="Calibri" w:eastAsia="Calibri" w:hAnsi="Calibri" w:cs="Calibri"/>
                <w:sz w:val="22"/>
                <w:szCs w:val="22"/>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79D5E2"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50F2813" w14:textId="77777777" w:rsidR="00AB3768" w:rsidRPr="00C72B2B" w:rsidRDefault="00AB3768" w:rsidP="00AB3768">
            <w:pPr>
              <w:contextualSpacing/>
              <w:jc w:val="both"/>
              <w:rPr>
                <w:rFonts w:ascii="Calibri" w:eastAsia="SimSun" w:hAnsi="Calibri" w:cs="Calibri"/>
                <w:sz w:val="22"/>
                <w:szCs w:val="22"/>
                <w:lang w:eastAsia="en-US"/>
              </w:rPr>
            </w:pPr>
            <w:r w:rsidRPr="00C72B2B">
              <w:rPr>
                <w:rFonts w:ascii="Calibri" w:eastAsia="SimSun" w:hAnsi="Calibri" w:cs="Calibri"/>
                <w:sz w:val="22"/>
                <w:szCs w:val="22"/>
                <w:lang w:eastAsia="en-US"/>
              </w:rPr>
              <w:lastRenderedPageBreak/>
              <w:t>EBVPD.</w:t>
            </w:r>
          </w:p>
          <w:p w14:paraId="41814D19" w14:textId="77777777" w:rsidR="00AB3768" w:rsidRPr="00C72B2B" w:rsidRDefault="00AB3768" w:rsidP="00AB3768">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10A8931B" w14:textId="77777777" w:rsidR="00AB3768" w:rsidRPr="00AB3768" w:rsidRDefault="00AB3768" w:rsidP="00AB3768">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2E202503" w14:textId="77777777" w:rsidR="00AB3768" w:rsidRPr="00AB3768" w:rsidRDefault="00AB3768" w:rsidP="00AB3768">
            <w:pPr>
              <w:contextualSpacing/>
              <w:jc w:val="both"/>
              <w:rPr>
                <w:rStyle w:val="Hipersaitas"/>
                <w:rFonts w:ascii="Calibri" w:eastAsia="SimSun" w:hAnsi="Calibri" w:cs="Calibri"/>
                <w:sz w:val="22"/>
                <w:szCs w:val="22"/>
              </w:rPr>
            </w:pPr>
          </w:p>
          <w:p w14:paraId="18779D03" w14:textId="2238B264" w:rsidR="00AB3768" w:rsidRPr="00C72B2B" w:rsidRDefault="00AB3768" w:rsidP="00AB3768">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AB3768" w:rsidRPr="00C72B2B" w14:paraId="367335D5"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0E3A92FE" w14:textId="6DE5ACE6"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10.</w:t>
            </w:r>
          </w:p>
        </w:tc>
        <w:tc>
          <w:tcPr>
            <w:tcW w:w="4820" w:type="dxa"/>
            <w:tcBorders>
              <w:top w:val="single" w:sz="4" w:space="0" w:color="auto"/>
              <w:left w:val="single" w:sz="4" w:space="0" w:color="auto"/>
              <w:bottom w:val="single" w:sz="4" w:space="0" w:color="auto"/>
              <w:right w:val="single" w:sz="4" w:space="0" w:color="auto"/>
            </w:tcBorders>
          </w:tcPr>
          <w:p w14:paraId="38B99647" w14:textId="77777777" w:rsidR="00AB3768" w:rsidRPr="00D61E10" w:rsidRDefault="00AB3768" w:rsidP="00AB3768">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42C70260" w14:textId="77777777" w:rsidR="00AB3768" w:rsidRPr="00D61E10" w:rsidRDefault="00AB3768" w:rsidP="00AB3768">
            <w:pPr>
              <w:spacing w:line="240" w:lineRule="auto"/>
              <w:contextualSpacing/>
              <w:rPr>
                <w:rFonts w:ascii="Calibri" w:eastAsia="SimSun" w:hAnsi="Calibri" w:cs="Calibri"/>
                <w:bCs/>
                <w:sz w:val="22"/>
                <w:szCs w:val="22"/>
              </w:rPr>
            </w:pPr>
          </w:p>
          <w:p w14:paraId="0123C0B2" w14:textId="67B2FBE2" w:rsidR="00AB3768" w:rsidRPr="00C72B2B" w:rsidRDefault="00AB3768" w:rsidP="00AB3768">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7825D337" w14:textId="53230280"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5E24E6FB"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48BE0AB8"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lastRenderedPageBreak/>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3DADFF06"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71D5C46"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Iš Lietuvoje įsteigtų subjektų įrodančių dokumentų nereikalaujama. Užtenka pateikto EBVPD.</w:t>
            </w:r>
          </w:p>
          <w:p w14:paraId="1C69D421"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4" w:history="1">
              <w:r w:rsidRPr="00C72B2B">
                <w:rPr>
                  <w:rStyle w:val="Hipersaitas"/>
                  <w:rFonts w:ascii="Calibri" w:eastAsia="SimSun" w:hAnsi="Calibri" w:cs="Calibri"/>
                  <w:sz w:val="22"/>
                  <w:szCs w:val="22"/>
                </w:rPr>
                <w:t>https://www.registrucentras.lt/jar/p/index.</w:t>
              </w:r>
              <w:r w:rsidRPr="00C72B2B">
                <w:rPr>
                  <w:rStyle w:val="Hipersaitas"/>
                  <w:rFonts w:ascii="Calibri" w:eastAsia="SimSun" w:hAnsi="Calibri" w:cs="Calibri"/>
                  <w:sz w:val="22"/>
                  <w:szCs w:val="22"/>
                </w:rPr>
                <w:lastRenderedPageBreak/>
                <w:t>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22FBC2A4" w14:textId="77777777" w:rsidR="00AB3768" w:rsidRPr="00C72B2B" w:rsidRDefault="00AB3768" w:rsidP="00AB3768">
            <w:pPr>
              <w:contextualSpacing/>
              <w:jc w:val="both"/>
              <w:rPr>
                <w:rFonts w:ascii="Calibri" w:eastAsia="SimSun" w:hAnsi="Calibri" w:cs="Calibri"/>
                <w:sz w:val="22"/>
                <w:szCs w:val="22"/>
              </w:rPr>
            </w:pPr>
            <w:hyperlink r:id="rId15"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2F66E07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6"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18BD7193" w14:textId="77777777" w:rsidR="00AB3768" w:rsidRPr="00C72B2B" w:rsidRDefault="00AB3768" w:rsidP="00AB3768">
            <w:pPr>
              <w:contextualSpacing/>
              <w:jc w:val="both"/>
              <w:rPr>
                <w:rFonts w:ascii="Calibri" w:eastAsia="SimSun" w:hAnsi="Calibri" w:cs="Calibri"/>
                <w:sz w:val="22"/>
                <w:szCs w:val="22"/>
              </w:rPr>
            </w:pPr>
          </w:p>
          <w:p w14:paraId="36BAC70E"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7"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AB3768" w:rsidRPr="00C72B2B" w14:paraId="129C3C49"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7CE50CBC" w14:textId="77B09BFD" w:rsidR="00AB3768" w:rsidRPr="003328C5" w:rsidRDefault="00AB3768" w:rsidP="00AB3768">
            <w:pPr>
              <w:contextualSpacing/>
              <w:rPr>
                <w:rFonts w:ascii="Calibri" w:eastAsia="SimSun" w:hAnsi="Calibri" w:cs="Calibri"/>
                <w:sz w:val="22"/>
                <w:szCs w:val="22"/>
              </w:rPr>
            </w:pPr>
            <w:r w:rsidRPr="003328C5">
              <w:rPr>
                <w:rFonts w:ascii="Calibri" w:eastAsia="SimSun" w:hAnsi="Calibri" w:cs="Calibri"/>
                <w:sz w:val="22"/>
                <w:szCs w:val="22"/>
              </w:rPr>
              <w:lastRenderedPageBreak/>
              <w:t>1</w:t>
            </w:r>
            <w:r w:rsidR="003328C5">
              <w:rPr>
                <w:rFonts w:ascii="Calibri" w:eastAsia="SimSun" w:hAnsi="Calibri" w:cs="Calibri"/>
                <w:sz w:val="22"/>
                <w:szCs w:val="22"/>
              </w:rPr>
              <w:t>1</w:t>
            </w:r>
            <w:r w:rsidRPr="003328C5">
              <w:rPr>
                <w:rFonts w:ascii="Calibri" w:eastAsia="SimSun" w:hAnsi="Calibri" w:cs="Calibri"/>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69ACF890" w14:textId="77777777" w:rsidR="00AB3768" w:rsidRPr="003328C5" w:rsidRDefault="00AB3768" w:rsidP="00AB3768">
            <w:pPr>
              <w:spacing w:line="240" w:lineRule="auto"/>
              <w:contextualSpacing/>
              <w:rPr>
                <w:rFonts w:ascii="Calibri" w:eastAsia="SimSun" w:hAnsi="Calibri" w:cs="Calibri"/>
                <w:sz w:val="22"/>
                <w:szCs w:val="22"/>
              </w:rPr>
            </w:pPr>
            <w:r w:rsidRPr="003328C5">
              <w:rPr>
                <w:rFonts w:ascii="Calibri" w:eastAsia="SimSun" w:hAnsi="Calibri" w:cs="Calibri"/>
                <w:sz w:val="22"/>
                <w:szCs w:val="22"/>
              </w:rPr>
              <w:t>VPĮ 46 straipsnio 6 dalies 3 punktas</w:t>
            </w:r>
          </w:p>
          <w:p w14:paraId="2BC899B6" w14:textId="77777777" w:rsidR="00AB3768" w:rsidRPr="003328C5" w:rsidRDefault="00AB3768" w:rsidP="00AB3768">
            <w:pPr>
              <w:spacing w:line="240" w:lineRule="auto"/>
              <w:contextualSpacing/>
              <w:rPr>
                <w:rFonts w:ascii="Calibri" w:eastAsia="SimSun" w:hAnsi="Calibri" w:cs="Calibri"/>
                <w:sz w:val="22"/>
                <w:szCs w:val="22"/>
              </w:rPr>
            </w:pPr>
          </w:p>
          <w:p w14:paraId="593E4496" w14:textId="49BD9616" w:rsidR="00AB3768" w:rsidRPr="003328C5" w:rsidRDefault="00AB3768" w:rsidP="00AB3768">
            <w:pPr>
              <w:contextualSpacing/>
              <w:jc w:val="both"/>
              <w:rPr>
                <w:rFonts w:ascii="Calibri" w:eastAsia="SimSun" w:hAnsi="Calibri" w:cs="Calibri"/>
              </w:rPr>
            </w:pPr>
            <w:r w:rsidRPr="003328C5">
              <w:rPr>
                <w:rFonts w:ascii="Calibri" w:eastAsia="SimSun" w:hAnsi="Calibri" w:cs="Calibr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7A2678C3" w14:textId="1CD91749" w:rsidR="00AB3768" w:rsidRPr="003328C5" w:rsidRDefault="00AB3768" w:rsidP="00AB3768">
            <w:pPr>
              <w:contextualSpacing/>
              <w:jc w:val="both"/>
              <w:rPr>
                <w:rFonts w:ascii="Calibri" w:eastAsia="SimSun" w:hAnsi="Calibri" w:cs="Calibri"/>
                <w:sz w:val="22"/>
                <w:szCs w:val="22"/>
              </w:rPr>
            </w:pPr>
            <w:r w:rsidRPr="003328C5">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w:t>
            </w:r>
            <w:r w:rsidRPr="003328C5">
              <w:rPr>
                <w:rFonts w:ascii="Calibri" w:eastAsia="SimSun" w:hAnsi="Calibri" w:cs="Calibri"/>
                <w:sz w:val="22"/>
                <w:szCs w:val="22"/>
              </w:rPr>
              <w:lastRenderedPageBreak/>
              <w:t>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0F3C368" w14:textId="462E51F7" w:rsidR="00AB3768" w:rsidRPr="003328C5" w:rsidRDefault="00AB3768" w:rsidP="00AB3768">
            <w:pPr>
              <w:contextualSpacing/>
              <w:jc w:val="both"/>
              <w:rPr>
                <w:rFonts w:ascii="Calibri" w:eastAsia="SimSun" w:hAnsi="Calibri" w:cs="Calibri"/>
                <w:sz w:val="22"/>
                <w:szCs w:val="22"/>
              </w:rPr>
            </w:pPr>
            <w:r w:rsidRPr="003328C5">
              <w:rPr>
                <w:rFonts w:ascii="Calibri" w:eastAsia="SimSun" w:hAnsi="Calibri" w:cs="Calibri"/>
                <w:sz w:val="22"/>
                <w:szCs w:val="22"/>
              </w:rPr>
              <w:lastRenderedPageBreak/>
              <w:t>EBVPD</w:t>
            </w:r>
            <w:r w:rsidR="00FA25A3" w:rsidRPr="003328C5">
              <w:rPr>
                <w:rFonts w:ascii="Calibri" w:eastAsia="SimSun" w:hAnsi="Calibri" w:cs="Calibri"/>
                <w:sz w:val="22"/>
                <w:szCs w:val="22"/>
              </w:rPr>
              <w:t>.</w:t>
            </w:r>
          </w:p>
        </w:tc>
      </w:tr>
    </w:tbl>
    <w:p w14:paraId="0EC16549" w14:textId="77777777" w:rsidR="008A57DE" w:rsidRPr="00C72B2B" w:rsidRDefault="008A57DE" w:rsidP="008A57DE">
      <w:pPr>
        <w:suppressAutoHyphens/>
        <w:spacing w:after="0" w:line="240" w:lineRule="auto"/>
        <w:contextualSpacing/>
        <w:rPr>
          <w:rFonts w:ascii="Calibri" w:eastAsia="Times New Roman" w:hAnsi="Calibri" w:cs="Calibri"/>
          <w:lang w:eastAsia="en-US"/>
        </w:rPr>
      </w:pPr>
    </w:p>
    <w:p w14:paraId="2C574DCE" w14:textId="77777777" w:rsidR="008A57DE" w:rsidRPr="00C72B2B" w:rsidRDefault="008A57DE" w:rsidP="008A57DE">
      <w:pPr>
        <w:suppressAutoHyphens/>
        <w:spacing w:after="0" w:line="240" w:lineRule="auto"/>
        <w:contextualSpacing/>
        <w:jc w:val="center"/>
        <w:rPr>
          <w:rFonts w:ascii="Calibri" w:eastAsia="Times New Roman" w:hAnsi="Calibri" w:cs="Calibri"/>
          <w:lang w:eastAsia="en-US"/>
        </w:rPr>
      </w:pPr>
      <w:r w:rsidRPr="00C72B2B">
        <w:rPr>
          <w:rFonts w:ascii="Calibri" w:eastAsia="Times New Roman" w:hAnsi="Calibri" w:cs="Calibri"/>
          <w:lang w:eastAsia="en-US"/>
        </w:rPr>
        <w:t>_____________________</w:t>
      </w:r>
    </w:p>
    <w:p w14:paraId="34E9D413" w14:textId="77777777" w:rsidR="0070704E" w:rsidRPr="00C72B2B" w:rsidRDefault="0070704E">
      <w:pPr>
        <w:rPr>
          <w:rFonts w:ascii="Calibri" w:hAnsi="Calibri" w:cs="Calibri"/>
        </w:rPr>
      </w:pPr>
    </w:p>
    <w:p w14:paraId="23FC0826" w14:textId="77777777" w:rsidR="00777891" w:rsidRPr="00C72B2B" w:rsidRDefault="00777891">
      <w:pPr>
        <w:rPr>
          <w:rFonts w:ascii="Calibri" w:hAnsi="Calibri" w:cs="Calibri"/>
        </w:rPr>
      </w:pPr>
    </w:p>
    <w:sectPr w:rsidR="00777891" w:rsidRPr="00C72B2B" w:rsidSect="00C72B2B">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BDC1C" w14:textId="77777777" w:rsidR="00851167" w:rsidRDefault="00851167" w:rsidP="008A57DE">
      <w:pPr>
        <w:spacing w:after="0" w:line="240" w:lineRule="auto"/>
      </w:pPr>
      <w:r>
        <w:separator/>
      </w:r>
    </w:p>
  </w:endnote>
  <w:endnote w:type="continuationSeparator" w:id="0">
    <w:p w14:paraId="3932164C" w14:textId="77777777" w:rsidR="00851167" w:rsidRDefault="00851167" w:rsidP="008A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1CE34" w14:textId="77777777" w:rsidR="00851167" w:rsidRDefault="00851167" w:rsidP="008A57DE">
      <w:pPr>
        <w:spacing w:after="0" w:line="240" w:lineRule="auto"/>
      </w:pPr>
      <w:r>
        <w:separator/>
      </w:r>
    </w:p>
  </w:footnote>
  <w:footnote w:type="continuationSeparator" w:id="0">
    <w:p w14:paraId="1C7C7D95" w14:textId="77777777" w:rsidR="00851167" w:rsidRDefault="00851167" w:rsidP="008A5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3"/>
  </w:num>
  <w:num w:numId="2" w16cid:durableId="807892817">
    <w:abstractNumId w:val="4"/>
  </w:num>
  <w:num w:numId="3" w16cid:durableId="701367099">
    <w:abstractNumId w:val="0"/>
  </w:num>
  <w:num w:numId="4" w16cid:durableId="236325392">
    <w:abstractNumId w:val="1"/>
  </w:num>
  <w:num w:numId="5" w16cid:durableId="981542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DE"/>
    <w:rsid w:val="00017D02"/>
    <w:rsid w:val="000D551B"/>
    <w:rsid w:val="000F25DB"/>
    <w:rsid w:val="001A47A2"/>
    <w:rsid w:val="00222D5F"/>
    <w:rsid w:val="00295B9D"/>
    <w:rsid w:val="002C5E10"/>
    <w:rsid w:val="003328C5"/>
    <w:rsid w:val="003441DD"/>
    <w:rsid w:val="00366D54"/>
    <w:rsid w:val="00440DA3"/>
    <w:rsid w:val="00522CC3"/>
    <w:rsid w:val="005F6F97"/>
    <w:rsid w:val="006234A6"/>
    <w:rsid w:val="0070704E"/>
    <w:rsid w:val="00777891"/>
    <w:rsid w:val="007C71A5"/>
    <w:rsid w:val="008121F0"/>
    <w:rsid w:val="00851167"/>
    <w:rsid w:val="008A57DE"/>
    <w:rsid w:val="00900377"/>
    <w:rsid w:val="00937248"/>
    <w:rsid w:val="00954CDD"/>
    <w:rsid w:val="00971274"/>
    <w:rsid w:val="0099308B"/>
    <w:rsid w:val="009C1E1B"/>
    <w:rsid w:val="00AB3768"/>
    <w:rsid w:val="00AF6574"/>
    <w:rsid w:val="00B250F5"/>
    <w:rsid w:val="00C1007E"/>
    <w:rsid w:val="00C72B2B"/>
    <w:rsid w:val="00C91D73"/>
    <w:rsid w:val="00CA5C32"/>
    <w:rsid w:val="00CB73C7"/>
    <w:rsid w:val="00CD59B3"/>
    <w:rsid w:val="00E23077"/>
    <w:rsid w:val="00E24C0C"/>
    <w:rsid w:val="00F35D82"/>
    <w:rsid w:val="00FA25A3"/>
    <w:rsid w:val="00FD77A8"/>
    <w:rsid w:val="00FF0918"/>
    <w:rsid w:val="75D670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5F90"/>
  <w15:chartTrackingRefBased/>
  <w15:docId w15:val="{00880535-6A69-46F4-B380-1EB68F84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57DE"/>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8A5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5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5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5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5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5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5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5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5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5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5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5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5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5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5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5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5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5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5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5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5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5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5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57DE"/>
    <w:rPr>
      <w:i/>
      <w:iCs/>
      <w:color w:val="404040" w:themeColor="text1" w:themeTint="BF"/>
    </w:rPr>
  </w:style>
  <w:style w:type="paragraph" w:styleId="Sraopastraipa">
    <w:name w:val="List Paragraph"/>
    <w:basedOn w:val="prastasis"/>
    <w:link w:val="SraopastraipaDiagrama"/>
    <w:uiPriority w:val="34"/>
    <w:qFormat/>
    <w:rsid w:val="008A57DE"/>
    <w:pPr>
      <w:ind w:left="720"/>
      <w:contextualSpacing/>
    </w:pPr>
  </w:style>
  <w:style w:type="character" w:styleId="Rykuspabraukimas">
    <w:name w:val="Intense Emphasis"/>
    <w:basedOn w:val="Numatytasispastraiposriftas"/>
    <w:uiPriority w:val="21"/>
    <w:qFormat/>
    <w:rsid w:val="008A57DE"/>
    <w:rPr>
      <w:i/>
      <w:iCs/>
      <w:color w:val="0F4761" w:themeColor="accent1" w:themeShade="BF"/>
    </w:rPr>
  </w:style>
  <w:style w:type="paragraph" w:styleId="Iskirtacitata">
    <w:name w:val="Intense Quote"/>
    <w:basedOn w:val="prastasis"/>
    <w:next w:val="prastasis"/>
    <w:link w:val="IskirtacitataDiagrama"/>
    <w:uiPriority w:val="30"/>
    <w:qFormat/>
    <w:rsid w:val="008A5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57DE"/>
    <w:rPr>
      <w:i/>
      <w:iCs/>
      <w:color w:val="0F4761" w:themeColor="accent1" w:themeShade="BF"/>
    </w:rPr>
  </w:style>
  <w:style w:type="character" w:styleId="Rykinuoroda">
    <w:name w:val="Intense Reference"/>
    <w:basedOn w:val="Numatytasispastraiposriftas"/>
    <w:uiPriority w:val="32"/>
    <w:qFormat/>
    <w:rsid w:val="008A57DE"/>
    <w:rPr>
      <w:b/>
      <w:bCs/>
      <w:smallCaps/>
      <w:color w:val="0F4761" w:themeColor="accent1" w:themeShade="BF"/>
      <w:spacing w:val="5"/>
    </w:rPr>
  </w:style>
  <w:style w:type="character" w:styleId="Hipersaitas">
    <w:name w:val="Hyperlink"/>
    <w:basedOn w:val="Numatytasispastraiposriftas"/>
    <w:uiPriority w:val="99"/>
    <w:rsid w:val="008A57DE"/>
    <w:rPr>
      <w:rFonts w:cs="Times New Roman"/>
      <w:color w:val="0000FF"/>
      <w:u w:val="single"/>
    </w:rPr>
  </w:style>
  <w:style w:type="table" w:styleId="Lentelstinklelis">
    <w:name w:val="Table Grid"/>
    <w:basedOn w:val="prastojilentel"/>
    <w:rsid w:val="008A57D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8A57DE"/>
    <w:rPr>
      <w:rFonts w:cs="Times New Roman"/>
      <w:vertAlign w:val="superscript"/>
    </w:rPr>
  </w:style>
  <w:style w:type="character" w:customStyle="1" w:styleId="SraopastraipaDiagrama">
    <w:name w:val="Sąrašo pastraipa Diagrama"/>
    <w:link w:val="Sraopastraipa"/>
    <w:uiPriority w:val="34"/>
    <w:rsid w:val="008A57DE"/>
  </w:style>
  <w:style w:type="paragraph" w:styleId="Puslapioinaostekstas">
    <w:name w:val="footnote text"/>
    <w:aliases w:val=" Diagrama1,Diagrama1"/>
    <w:basedOn w:val="prastasis"/>
    <w:link w:val="PuslapioinaostekstasDiagrama"/>
    <w:uiPriority w:val="99"/>
    <w:unhideWhenUsed/>
    <w:rsid w:val="008A57D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57DE"/>
    <w:rPr>
      <w:rFonts w:eastAsiaTheme="minorEastAsia"/>
      <w:kern w:val="0"/>
      <w:sz w:val="20"/>
      <w:szCs w:val="20"/>
      <w:lang w:eastAsia="zh-CN"/>
      <w14:ligatures w14:val="none"/>
    </w:rPr>
  </w:style>
  <w:style w:type="paragraph" w:styleId="Betarp">
    <w:name w:val="No Spacing"/>
    <w:link w:val="BetarpDiagrama"/>
    <w:uiPriority w:val="1"/>
    <w:qFormat/>
    <w:rsid w:val="00C72B2B"/>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72B2B"/>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AB3768"/>
    <w:rPr>
      <w:color w:val="605E5C"/>
      <w:shd w:val="clear" w:color="auto" w:fill="E1DFDD"/>
    </w:rPr>
  </w:style>
  <w:style w:type="character" w:styleId="Perirtashipersaitas">
    <w:name w:val="FollowedHyperlink"/>
    <w:basedOn w:val="Numatytasispastraiposriftas"/>
    <w:uiPriority w:val="99"/>
    <w:semiHidden/>
    <w:unhideWhenUsed/>
    <w:rsid w:val="00FA25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6479">
      <w:bodyDiv w:val="1"/>
      <w:marLeft w:val="0"/>
      <w:marRight w:val="0"/>
      <w:marTop w:val="0"/>
      <w:marBottom w:val="0"/>
      <w:divBdr>
        <w:top w:val="none" w:sz="0" w:space="0" w:color="auto"/>
        <w:left w:val="none" w:sz="0" w:space="0" w:color="auto"/>
        <w:bottom w:val="none" w:sz="0" w:space="0" w:color="auto"/>
        <w:right w:val="none" w:sz="0" w:space="0" w:color="auto"/>
      </w:divBdr>
    </w:div>
    <w:div w:id="16022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naujienos-3/nepateike-finansiniu-ataskaitu-tiekejai-gali-buti-pasalinti-is-pirkimo-proceduros-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4EE19411-3B42-46B7-9DB4-0543F47D5FA2}">
  <ds:schemaRefs>
    <ds:schemaRef ds:uri="http://schemas.openxmlformats.org/officeDocument/2006/bibliography"/>
  </ds:schemaRefs>
</ds:datastoreItem>
</file>

<file path=customXml/itemProps2.xml><?xml version="1.0" encoding="utf-8"?>
<ds:datastoreItem xmlns:ds="http://schemas.openxmlformats.org/officeDocument/2006/customXml" ds:itemID="{44C37DB3-B156-4E87-ADFD-28DD5CB0A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32715-CF4E-44D3-AA24-D94EB451E3EC}">
  <ds:schemaRefs>
    <ds:schemaRef ds:uri="http://schemas.microsoft.com/sharepoint/v3/contenttype/forms"/>
  </ds:schemaRefs>
</ds:datastoreItem>
</file>

<file path=customXml/itemProps4.xml><?xml version="1.0" encoding="utf-8"?>
<ds:datastoreItem xmlns:ds="http://schemas.openxmlformats.org/officeDocument/2006/customXml" ds:itemID="{FB223B97-C079-49D1-8E55-4D02D33ED8F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2570</Words>
  <Characters>18381</Characters>
  <Application>Microsoft Office Word</Application>
  <DocSecurity>0</DocSecurity>
  <Lines>471</Lines>
  <Paragraphs>199</Paragraphs>
  <ScaleCrop>false</ScaleCrop>
  <Company/>
  <LinksUpToDate>false</LinksUpToDate>
  <CharactersWithSpaces>20752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Vytautė Mockutė</cp:lastModifiedBy>
  <cp:revision>10</cp:revision>
  <dcterms:created xsi:type="dcterms:W3CDTF">2025-03-18T08:45:00Z</dcterms:created>
  <dcterms:modified xsi:type="dcterms:W3CDTF">2026-02-18T12:16:00Z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