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F1210C" w:rsidRDefault="00360A21" w:rsidP="005073D3">
          <w:pPr>
            <w:spacing w:line="240" w:lineRule="auto"/>
            <w:ind w:firstLine="0"/>
            <w:contextualSpacing/>
            <w:jc w:val="center"/>
            <w:rPr>
              <w:rFonts w:ascii="Arial" w:hAnsi="Arial" w:cs="Arial"/>
              <w:b/>
              <w:bCs/>
            </w:rPr>
          </w:pPr>
        </w:p>
        <w:p w14:paraId="1F393628" w14:textId="77777777" w:rsidR="00666EBB" w:rsidRPr="00F56E57" w:rsidRDefault="00666EBB" w:rsidP="005073D3">
          <w:pPr>
            <w:spacing w:line="240" w:lineRule="auto"/>
            <w:ind w:firstLine="0"/>
            <w:jc w:val="center"/>
            <w:rPr>
              <w:rFonts w:ascii="Times New Roman" w:hAnsi="Times New Roman" w:cs="Times New Roman"/>
              <w:b/>
              <w:bCs/>
              <w:sz w:val="24"/>
              <w:szCs w:val="24"/>
            </w:rPr>
          </w:pPr>
          <w:r w:rsidRPr="00F56E57">
            <w:rPr>
              <w:rFonts w:ascii="Times New Roman" w:hAnsi="Times New Roman" w:cs="Times New Roman"/>
              <w:b/>
              <w:bCs/>
              <w:sz w:val="24"/>
              <w:szCs w:val="24"/>
            </w:rPr>
            <w:t>VALSTYBĖS SIENOS APSAUGOS TARNYBA</w:t>
          </w:r>
        </w:p>
        <w:p w14:paraId="70DF5519" w14:textId="77777777" w:rsidR="00666EBB" w:rsidRPr="00F56E57" w:rsidRDefault="00666EBB" w:rsidP="005073D3">
          <w:pPr>
            <w:pStyle w:val="Betarp"/>
            <w:ind w:firstLine="0"/>
            <w:jc w:val="center"/>
            <w:rPr>
              <w:rFonts w:ascii="Times New Roman" w:hAnsi="Times New Roman" w:cs="Times New Roman"/>
              <w:b/>
              <w:bCs/>
              <w:sz w:val="24"/>
              <w:szCs w:val="24"/>
            </w:rPr>
          </w:pPr>
          <w:r w:rsidRPr="00F56E57">
            <w:rPr>
              <w:rFonts w:ascii="Times New Roman" w:hAnsi="Times New Roman" w:cs="Times New Roman"/>
              <w:b/>
              <w:bCs/>
              <w:sz w:val="24"/>
              <w:szCs w:val="24"/>
            </w:rPr>
            <w:t>PRIE LIETUVOS RESPUBLIKOS VIDAUS REIKALŲ MINISTERIJOS</w:t>
          </w:r>
        </w:p>
        <w:p w14:paraId="47B8E29B" w14:textId="1ADA2B87" w:rsidR="00D526C8" w:rsidRPr="00F1210C" w:rsidRDefault="00D526C8" w:rsidP="005073D3">
          <w:pPr>
            <w:spacing w:line="240" w:lineRule="auto"/>
            <w:ind w:firstLine="0"/>
            <w:contextualSpacing/>
            <w:jc w:val="center"/>
            <w:rPr>
              <w:rFonts w:ascii="Arial" w:hAnsi="Arial" w:cs="Arial"/>
            </w:rPr>
          </w:pPr>
        </w:p>
        <w:p w14:paraId="47EF0C37" w14:textId="19126F9D" w:rsidR="00D526C8" w:rsidRPr="00F1210C" w:rsidRDefault="00D526C8" w:rsidP="005073D3">
          <w:pPr>
            <w:spacing w:line="240" w:lineRule="auto"/>
            <w:ind w:firstLine="0"/>
            <w:contextualSpacing/>
            <w:jc w:val="center"/>
            <w:rPr>
              <w:rFonts w:cstheme="minorHAnsi"/>
              <w:sz w:val="28"/>
              <w:szCs w:val="28"/>
            </w:rPr>
          </w:pPr>
        </w:p>
        <w:p w14:paraId="7350A7E2" w14:textId="78457EBC" w:rsidR="00D526C8" w:rsidRPr="00F1210C" w:rsidRDefault="00D526C8" w:rsidP="005073D3">
          <w:pPr>
            <w:spacing w:line="240" w:lineRule="auto"/>
            <w:ind w:firstLine="0"/>
            <w:contextualSpacing/>
            <w:jc w:val="center"/>
            <w:rPr>
              <w:rFonts w:cstheme="minorHAnsi"/>
              <w:sz w:val="28"/>
              <w:szCs w:val="28"/>
            </w:rPr>
          </w:pPr>
        </w:p>
        <w:p w14:paraId="52B1522E" w14:textId="77777777" w:rsidR="00666EBB" w:rsidRPr="00F1210C" w:rsidRDefault="00666EBB" w:rsidP="005073D3">
          <w:pPr>
            <w:spacing w:line="240" w:lineRule="auto"/>
            <w:ind w:firstLine="0"/>
            <w:contextualSpacing/>
            <w:jc w:val="center"/>
            <w:rPr>
              <w:rFonts w:cstheme="minorHAnsi"/>
              <w:sz w:val="28"/>
              <w:szCs w:val="28"/>
            </w:rPr>
          </w:pPr>
        </w:p>
        <w:p w14:paraId="3F6F6C99" w14:textId="77777777" w:rsidR="000450A0" w:rsidRPr="00F1210C" w:rsidRDefault="000450A0" w:rsidP="005073D3">
          <w:pPr>
            <w:spacing w:line="240" w:lineRule="auto"/>
            <w:ind w:firstLine="0"/>
            <w:contextualSpacing/>
            <w:jc w:val="center"/>
            <w:rPr>
              <w:rFonts w:cstheme="minorHAnsi"/>
              <w:sz w:val="28"/>
              <w:szCs w:val="28"/>
            </w:rPr>
          </w:pPr>
        </w:p>
        <w:p w14:paraId="30A6005A" w14:textId="77777777" w:rsidR="000450A0" w:rsidRPr="00F1210C" w:rsidRDefault="000450A0" w:rsidP="005073D3">
          <w:pPr>
            <w:pStyle w:val="Betarp"/>
            <w:ind w:firstLine="0"/>
            <w:contextualSpacing/>
            <w:rPr>
              <w:rFonts w:ascii="Arial" w:eastAsiaTheme="minorHAnsi" w:hAnsi="Arial" w:cs="Arial"/>
              <w:bCs/>
              <w:iCs/>
            </w:rPr>
          </w:pPr>
        </w:p>
        <w:p w14:paraId="168A9FDC" w14:textId="77777777" w:rsidR="00666EBB" w:rsidRPr="00F1210C" w:rsidRDefault="00666EBB" w:rsidP="005073D3">
          <w:pPr>
            <w:spacing w:line="240" w:lineRule="auto"/>
            <w:ind w:firstLine="0"/>
            <w:contextualSpacing/>
            <w:jc w:val="center"/>
            <w:rPr>
              <w:rFonts w:cstheme="minorHAnsi"/>
              <w:sz w:val="28"/>
              <w:szCs w:val="28"/>
            </w:rPr>
          </w:pPr>
        </w:p>
        <w:p w14:paraId="18ACC6AD" w14:textId="0272C44C" w:rsidR="00D526C8" w:rsidRPr="00F56E57" w:rsidRDefault="00F56E57" w:rsidP="005073D3">
          <w:pPr>
            <w:pStyle w:val="Antrat1"/>
            <w:spacing w:before="0" w:after="0"/>
            <w:jc w:val="center"/>
            <w:rPr>
              <w:rFonts w:ascii="Times New Roman" w:eastAsiaTheme="minorEastAsia" w:hAnsi="Times New Roman" w:cs="Times New Roman"/>
              <w:b/>
              <w:bCs/>
              <w:color w:val="auto"/>
              <w:sz w:val="24"/>
              <w:szCs w:val="24"/>
            </w:rPr>
          </w:pPr>
          <w:bookmarkStart w:id="0" w:name="_Toc160786665"/>
          <w:bookmarkStart w:id="1" w:name="_Toc162341477"/>
          <w:r w:rsidRPr="00F56E57">
            <w:rPr>
              <w:rFonts w:ascii="Times New Roman" w:eastAsiaTheme="minorEastAsia" w:hAnsi="Times New Roman" w:cs="Times New Roman"/>
              <w:b/>
              <w:bCs/>
              <w:color w:val="auto"/>
              <w:sz w:val="24"/>
              <w:szCs w:val="24"/>
            </w:rPr>
            <w:t>MAŽOS VERTĖS VIEŠOJO PIRKIMO „</w:t>
          </w:r>
          <w:r w:rsidRPr="00F56E57">
            <w:rPr>
              <w:rFonts w:ascii="Times New Roman" w:hAnsi="Times New Roman" w:cs="Times New Roman"/>
              <w:b/>
              <w:bCs/>
              <w:sz w:val="24"/>
              <w:szCs w:val="24"/>
            </w:rPr>
            <w:t>VANDENS TRANSPORTO PRIEMONIŲ SU PAKABINAMAIS VARIKLIAIS IKI 100 AG KORPUSŲ IR ĮRANGOS TECHNINĖS PRIEŽIŪROS IR REMONTO PASLAUGOS</w:t>
          </w:r>
          <w:r w:rsidRPr="00F56E57">
            <w:rPr>
              <w:rFonts w:ascii="Times New Roman" w:eastAsiaTheme="minorEastAsia" w:hAnsi="Times New Roman" w:cs="Times New Roman"/>
              <w:b/>
              <w:bCs/>
              <w:color w:val="auto"/>
              <w:sz w:val="24"/>
              <w:szCs w:val="24"/>
            </w:rPr>
            <w:t>“ SKELBIAMOS APKLAUSOS SPECIALIOSIOS SĄLYGOS</w:t>
          </w:r>
          <w:bookmarkEnd w:id="0"/>
          <w:bookmarkEnd w:id="1"/>
        </w:p>
        <w:p w14:paraId="517C01D9" w14:textId="316FC2C5" w:rsidR="001C24BC" w:rsidRPr="00F56E57" w:rsidRDefault="00D53BF4" w:rsidP="005073D3">
          <w:pPr>
            <w:spacing w:line="240" w:lineRule="auto"/>
            <w:ind w:firstLine="0"/>
            <w:contextualSpacing/>
            <w:jc w:val="center"/>
            <w:rPr>
              <w:rFonts w:ascii="Times New Roman" w:hAnsi="Times New Roman" w:cs="Times New Roman"/>
              <w:sz w:val="24"/>
              <w:szCs w:val="24"/>
            </w:rPr>
          </w:pPr>
          <w:r w:rsidRPr="00F56E57">
            <w:rPr>
              <w:rFonts w:ascii="Times New Roman" w:hAnsi="Times New Roman" w:cs="Times New Roman"/>
              <w:b/>
              <w:bCs/>
              <w:sz w:val="24"/>
              <w:szCs w:val="24"/>
            </w:rPr>
            <w:t>V</w:t>
          </w:r>
          <w:r w:rsidR="00755F3B" w:rsidRPr="00F56E57">
            <w:rPr>
              <w:rFonts w:ascii="Times New Roman" w:hAnsi="Times New Roman" w:cs="Times New Roman"/>
              <w:b/>
              <w:bCs/>
              <w:sz w:val="24"/>
              <w:szCs w:val="24"/>
            </w:rPr>
            <w:t>ersija</w:t>
          </w:r>
          <w:r w:rsidRPr="00F56E57">
            <w:rPr>
              <w:rFonts w:ascii="Times New Roman" w:hAnsi="Times New Roman" w:cs="Times New Roman"/>
              <w:b/>
              <w:bCs/>
              <w:sz w:val="24"/>
              <w:szCs w:val="24"/>
            </w:rPr>
            <w:t xml:space="preserve"> Nr.</w:t>
          </w:r>
          <w:r w:rsidR="00666EBB" w:rsidRPr="00F56E57">
            <w:rPr>
              <w:rFonts w:ascii="Times New Roman" w:hAnsi="Times New Roman" w:cs="Times New Roman"/>
              <w:b/>
              <w:bCs/>
              <w:sz w:val="24"/>
              <w:szCs w:val="24"/>
            </w:rPr>
            <w:t xml:space="preserve"> 1</w:t>
          </w:r>
          <w:r w:rsidR="005F13F0" w:rsidRPr="00F56E57">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56E57" w:rsidRDefault="00173FBA" w:rsidP="005073D3">
              <w:pPr>
                <w:pStyle w:val="Turinioantrat"/>
                <w:tabs>
                  <w:tab w:val="left" w:pos="6555"/>
                </w:tabs>
                <w:spacing w:before="0" w:after="0"/>
                <w:rPr>
                  <w:rFonts w:ascii="Times New Roman" w:hAnsi="Times New Roman" w:cs="Times New Roman"/>
                  <w:sz w:val="24"/>
                  <w:szCs w:val="24"/>
                </w:rPr>
              </w:pPr>
              <w:r w:rsidRPr="00F56E57">
                <w:rPr>
                  <w:rFonts w:ascii="Times New Roman" w:hAnsi="Times New Roman" w:cs="Times New Roman"/>
                  <w:sz w:val="24"/>
                  <w:szCs w:val="24"/>
                </w:rPr>
                <w:t>T</w:t>
              </w:r>
              <w:r w:rsidR="00F42EC8" w:rsidRPr="00F56E57">
                <w:rPr>
                  <w:rFonts w:ascii="Times New Roman" w:hAnsi="Times New Roman" w:cs="Times New Roman"/>
                  <w:sz w:val="24"/>
                  <w:szCs w:val="24"/>
                </w:rPr>
                <w:t>URINYS</w:t>
              </w:r>
              <w:r w:rsidR="00581B14" w:rsidRPr="00F56E57">
                <w:rPr>
                  <w:rFonts w:ascii="Times New Roman" w:hAnsi="Times New Roman" w:cs="Times New Roman"/>
                  <w:sz w:val="24"/>
                  <w:szCs w:val="24"/>
                </w:rPr>
                <w:tab/>
              </w:r>
            </w:p>
            <w:p w14:paraId="421CBAE9" w14:textId="75B61439" w:rsidR="00F8459A" w:rsidRPr="00F56E57" w:rsidRDefault="00173FBA" w:rsidP="00F56E57">
              <w:pPr>
                <w:pStyle w:val="Turinys1"/>
                <w:ind w:right="333"/>
                <w:rPr>
                  <w:noProof/>
                  <w:kern w:val="2"/>
                  <w14:ligatures w14:val="standardContextual"/>
                </w:rPr>
              </w:pPr>
              <w:r w:rsidRPr="00F56E57">
                <w:fldChar w:fldCharType="begin"/>
              </w:r>
              <w:r w:rsidRPr="00F56E57">
                <w:instrText xml:space="preserve"> TOC \o "1-3" \h \z \u </w:instrText>
              </w:r>
              <w:r w:rsidRPr="00F56E57">
                <w:fldChar w:fldCharType="separate"/>
              </w:r>
              <w:hyperlink w:anchor="_Toc162341477" w:history="1"/>
            </w:p>
            <w:p w14:paraId="633B44B9" w14:textId="207B903A" w:rsidR="00F8459A" w:rsidRPr="00F56E57" w:rsidRDefault="00F8459A" w:rsidP="00F56E57">
              <w:pPr>
                <w:pStyle w:val="Turinys1"/>
                <w:ind w:right="333"/>
                <w:rPr>
                  <w:noProof/>
                  <w:kern w:val="2"/>
                  <w14:ligatures w14:val="standardContextual"/>
                </w:rPr>
              </w:pPr>
              <w:hyperlink w:anchor="_Toc162341478" w:history="1">
                <w:r w:rsidRPr="00F56E57">
                  <w:rPr>
                    <w:rStyle w:val="Hipersaitas"/>
                    <w:rFonts w:ascii="Times New Roman" w:hAnsi="Times New Roman" w:cs="Times New Roman"/>
                    <w:noProof/>
                    <w:sz w:val="24"/>
                    <w:szCs w:val="24"/>
                  </w:rPr>
                  <w:t>1.</w:t>
                </w:r>
                <w:r w:rsidRPr="00F56E57">
                  <w:rPr>
                    <w:noProof/>
                    <w:kern w:val="2"/>
                    <w14:ligatures w14:val="standardContextual"/>
                  </w:rPr>
                  <w:tab/>
                </w:r>
                <w:r w:rsidRPr="00F56E57">
                  <w:rPr>
                    <w:rStyle w:val="Hipersaitas"/>
                    <w:rFonts w:ascii="Times New Roman" w:hAnsi="Times New Roman" w:cs="Times New Roman"/>
                    <w:noProof/>
                    <w:sz w:val="24"/>
                    <w:szCs w:val="24"/>
                  </w:rPr>
                  <w:t>Bendra informacija</w:t>
                </w:r>
                <w:r w:rsidRPr="00F56E57">
                  <w:rPr>
                    <w:noProof/>
                    <w:webHidden/>
                  </w:rPr>
                  <w:tab/>
                </w:r>
                <w:r w:rsidRPr="00F56E57">
                  <w:rPr>
                    <w:noProof/>
                    <w:webHidden/>
                  </w:rPr>
                  <w:fldChar w:fldCharType="begin"/>
                </w:r>
                <w:r w:rsidRPr="00F56E57">
                  <w:rPr>
                    <w:noProof/>
                    <w:webHidden/>
                  </w:rPr>
                  <w:instrText xml:space="preserve"> PAGEREF _Toc162341478 \h </w:instrText>
                </w:r>
                <w:r w:rsidRPr="00F56E57">
                  <w:rPr>
                    <w:noProof/>
                    <w:webHidden/>
                  </w:rPr>
                </w:r>
                <w:r w:rsidRPr="00F56E57">
                  <w:rPr>
                    <w:noProof/>
                    <w:webHidden/>
                  </w:rPr>
                  <w:fldChar w:fldCharType="separate"/>
                </w:r>
                <w:r w:rsidRPr="00F56E57">
                  <w:rPr>
                    <w:noProof/>
                    <w:webHidden/>
                  </w:rPr>
                  <w:t>2</w:t>
                </w:r>
                <w:r w:rsidRPr="00F56E57">
                  <w:rPr>
                    <w:noProof/>
                    <w:webHidden/>
                  </w:rPr>
                  <w:fldChar w:fldCharType="end"/>
                </w:r>
              </w:hyperlink>
            </w:p>
            <w:p w14:paraId="73C8635E" w14:textId="03C938B7" w:rsidR="00F8459A" w:rsidRPr="00F56E57" w:rsidRDefault="00F8459A" w:rsidP="00F56E57">
              <w:pPr>
                <w:pStyle w:val="Turinys1"/>
                <w:ind w:right="333"/>
                <w:rPr>
                  <w:noProof/>
                  <w:kern w:val="2"/>
                  <w14:ligatures w14:val="standardContextual"/>
                </w:rPr>
              </w:pPr>
              <w:hyperlink w:anchor="_Toc162341479" w:history="1">
                <w:r w:rsidRPr="00F56E57">
                  <w:rPr>
                    <w:rStyle w:val="Hipersaitas"/>
                    <w:rFonts w:ascii="Times New Roman" w:hAnsi="Times New Roman" w:cs="Times New Roman"/>
                    <w:noProof/>
                    <w:sz w:val="24"/>
                    <w:szCs w:val="24"/>
                  </w:rPr>
                  <w:t>2.</w:t>
                </w:r>
                <w:r w:rsidRPr="00F56E57">
                  <w:rPr>
                    <w:noProof/>
                    <w:kern w:val="2"/>
                    <w14:ligatures w14:val="standardContextual"/>
                  </w:rPr>
                  <w:tab/>
                </w:r>
                <w:r w:rsidRPr="00F56E57">
                  <w:rPr>
                    <w:rStyle w:val="Hipersaitas"/>
                    <w:rFonts w:ascii="Times New Roman" w:hAnsi="Times New Roman" w:cs="Times New Roman"/>
                    <w:noProof/>
                    <w:sz w:val="24"/>
                    <w:szCs w:val="24"/>
                  </w:rPr>
                  <w:t>Pirkimo objektas</w:t>
                </w:r>
                <w:r w:rsidRPr="00F56E57">
                  <w:rPr>
                    <w:noProof/>
                    <w:webHidden/>
                  </w:rPr>
                  <w:tab/>
                </w:r>
                <w:r w:rsidRPr="00F56E57">
                  <w:rPr>
                    <w:noProof/>
                    <w:webHidden/>
                  </w:rPr>
                  <w:fldChar w:fldCharType="begin"/>
                </w:r>
                <w:r w:rsidRPr="00F56E57">
                  <w:rPr>
                    <w:noProof/>
                    <w:webHidden/>
                  </w:rPr>
                  <w:instrText xml:space="preserve"> PAGEREF _Toc162341479 \h </w:instrText>
                </w:r>
                <w:r w:rsidRPr="00F56E57">
                  <w:rPr>
                    <w:noProof/>
                    <w:webHidden/>
                  </w:rPr>
                </w:r>
                <w:r w:rsidRPr="00F56E57">
                  <w:rPr>
                    <w:noProof/>
                    <w:webHidden/>
                  </w:rPr>
                  <w:fldChar w:fldCharType="separate"/>
                </w:r>
                <w:r w:rsidRPr="00F56E57">
                  <w:rPr>
                    <w:noProof/>
                    <w:webHidden/>
                  </w:rPr>
                  <w:t>2</w:t>
                </w:r>
                <w:r w:rsidRPr="00F56E57">
                  <w:rPr>
                    <w:noProof/>
                    <w:webHidden/>
                  </w:rPr>
                  <w:fldChar w:fldCharType="end"/>
                </w:r>
              </w:hyperlink>
            </w:p>
            <w:p w14:paraId="6998F825" w14:textId="0AEAB5B8" w:rsidR="00F8459A" w:rsidRPr="00F56E57" w:rsidRDefault="00F8459A" w:rsidP="00F56E57">
              <w:pPr>
                <w:pStyle w:val="Turinys1"/>
                <w:ind w:right="333"/>
                <w:rPr>
                  <w:noProof/>
                  <w:kern w:val="2"/>
                  <w14:ligatures w14:val="standardContextual"/>
                </w:rPr>
              </w:pPr>
              <w:hyperlink w:anchor="_Toc162341480" w:history="1">
                <w:r w:rsidRPr="00F56E57">
                  <w:rPr>
                    <w:rStyle w:val="Hipersaitas"/>
                    <w:rFonts w:ascii="Times New Roman" w:hAnsi="Times New Roman" w:cs="Times New Roman"/>
                    <w:noProof/>
                    <w:sz w:val="24"/>
                    <w:szCs w:val="24"/>
                  </w:rPr>
                  <w:t>3.</w:t>
                </w:r>
                <w:r w:rsidRPr="00F56E57">
                  <w:rPr>
                    <w:noProof/>
                    <w:kern w:val="2"/>
                    <w14:ligatures w14:val="standardContextual"/>
                  </w:rPr>
                  <w:tab/>
                </w:r>
                <w:r w:rsidRPr="00F56E57">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56E57">
                  <w:rPr>
                    <w:noProof/>
                    <w:webHidden/>
                  </w:rPr>
                  <w:tab/>
                </w:r>
                <w:r w:rsidRPr="00F56E57">
                  <w:rPr>
                    <w:noProof/>
                    <w:webHidden/>
                  </w:rPr>
                  <w:fldChar w:fldCharType="begin"/>
                </w:r>
                <w:r w:rsidRPr="00F56E57">
                  <w:rPr>
                    <w:noProof/>
                    <w:webHidden/>
                  </w:rPr>
                  <w:instrText xml:space="preserve"> PAGEREF _Toc162341480 \h </w:instrText>
                </w:r>
                <w:r w:rsidRPr="00F56E57">
                  <w:rPr>
                    <w:noProof/>
                    <w:webHidden/>
                  </w:rPr>
                </w:r>
                <w:r w:rsidRPr="00F56E57">
                  <w:rPr>
                    <w:noProof/>
                    <w:webHidden/>
                  </w:rPr>
                  <w:fldChar w:fldCharType="separate"/>
                </w:r>
                <w:r w:rsidRPr="00F56E57">
                  <w:rPr>
                    <w:noProof/>
                    <w:webHidden/>
                  </w:rPr>
                  <w:t>2</w:t>
                </w:r>
                <w:r w:rsidRPr="00F56E57">
                  <w:rPr>
                    <w:noProof/>
                    <w:webHidden/>
                  </w:rPr>
                  <w:fldChar w:fldCharType="end"/>
                </w:r>
              </w:hyperlink>
            </w:p>
            <w:p w14:paraId="2C748BF8" w14:textId="0F23C3A3" w:rsidR="00F8459A" w:rsidRPr="00F56E57" w:rsidRDefault="00F8459A" w:rsidP="00F56E57">
              <w:pPr>
                <w:pStyle w:val="Turinys1"/>
                <w:ind w:right="333"/>
                <w:rPr>
                  <w:noProof/>
                  <w:kern w:val="2"/>
                  <w14:ligatures w14:val="standardContextual"/>
                </w:rPr>
              </w:pPr>
              <w:hyperlink w:anchor="_Toc162341481" w:history="1">
                <w:r w:rsidRPr="00F56E57">
                  <w:rPr>
                    <w:rStyle w:val="Hipersaitas"/>
                    <w:rFonts w:ascii="Times New Roman" w:hAnsi="Times New Roman" w:cs="Times New Roman"/>
                    <w:noProof/>
                    <w:sz w:val="24"/>
                    <w:szCs w:val="24"/>
                  </w:rPr>
                  <w:t>4.</w:t>
                </w:r>
                <w:r w:rsidRPr="00F56E57">
                  <w:rPr>
                    <w:noProof/>
                    <w:kern w:val="2"/>
                    <w14:ligatures w14:val="standardContextual"/>
                  </w:rPr>
                  <w:tab/>
                </w:r>
                <w:r w:rsidRPr="00F56E57">
                  <w:rPr>
                    <w:rStyle w:val="Hipersaitas"/>
                    <w:rFonts w:ascii="Times New Roman" w:hAnsi="Times New Roman" w:cs="Times New Roman"/>
                    <w:noProof/>
                    <w:sz w:val="24"/>
                    <w:szCs w:val="24"/>
                  </w:rPr>
                  <w:t>Specialieji reikalavimai pasiūlymų rengimui ir pateikimui</w:t>
                </w:r>
                <w:r w:rsidRPr="00F56E57">
                  <w:rPr>
                    <w:noProof/>
                    <w:webHidden/>
                  </w:rPr>
                  <w:tab/>
                </w:r>
                <w:r w:rsidRPr="00F56E57">
                  <w:rPr>
                    <w:noProof/>
                    <w:webHidden/>
                  </w:rPr>
                  <w:fldChar w:fldCharType="begin"/>
                </w:r>
                <w:r w:rsidRPr="00F56E57">
                  <w:rPr>
                    <w:noProof/>
                    <w:webHidden/>
                  </w:rPr>
                  <w:instrText xml:space="preserve"> PAGEREF _Toc162341481 \h </w:instrText>
                </w:r>
                <w:r w:rsidRPr="00F56E57">
                  <w:rPr>
                    <w:noProof/>
                    <w:webHidden/>
                  </w:rPr>
                </w:r>
                <w:r w:rsidRPr="00F56E57">
                  <w:rPr>
                    <w:noProof/>
                    <w:webHidden/>
                  </w:rPr>
                  <w:fldChar w:fldCharType="separate"/>
                </w:r>
                <w:r w:rsidRPr="00F56E57">
                  <w:rPr>
                    <w:noProof/>
                    <w:webHidden/>
                  </w:rPr>
                  <w:t>2</w:t>
                </w:r>
                <w:r w:rsidRPr="00F56E57">
                  <w:rPr>
                    <w:noProof/>
                    <w:webHidden/>
                  </w:rPr>
                  <w:fldChar w:fldCharType="end"/>
                </w:r>
              </w:hyperlink>
            </w:p>
            <w:p w14:paraId="0E2A6B7C" w14:textId="499739AC" w:rsidR="00F8459A" w:rsidRPr="00F56E57" w:rsidRDefault="00F8459A" w:rsidP="00F56E57">
              <w:pPr>
                <w:pStyle w:val="Turinys1"/>
                <w:ind w:right="333"/>
                <w:rPr>
                  <w:noProof/>
                  <w:kern w:val="2"/>
                  <w14:ligatures w14:val="standardContextual"/>
                </w:rPr>
              </w:pPr>
              <w:hyperlink w:anchor="_Toc162341482" w:history="1">
                <w:r w:rsidRPr="00F56E57">
                  <w:rPr>
                    <w:rStyle w:val="Hipersaitas"/>
                    <w:rFonts w:ascii="Times New Roman" w:hAnsi="Times New Roman" w:cs="Times New Roman"/>
                    <w:noProof/>
                    <w:sz w:val="24"/>
                    <w:szCs w:val="24"/>
                  </w:rPr>
                  <w:t>6. Pasiūlymo galiojimo užtikrinimas</w:t>
                </w:r>
                <w:r w:rsidRPr="00F56E57">
                  <w:rPr>
                    <w:noProof/>
                    <w:webHidden/>
                  </w:rPr>
                  <w:tab/>
                </w:r>
                <w:r w:rsidRPr="00F56E57">
                  <w:rPr>
                    <w:noProof/>
                    <w:webHidden/>
                  </w:rPr>
                  <w:fldChar w:fldCharType="begin"/>
                </w:r>
                <w:r w:rsidRPr="00F56E57">
                  <w:rPr>
                    <w:noProof/>
                    <w:webHidden/>
                  </w:rPr>
                  <w:instrText xml:space="preserve"> PAGEREF _Toc162341482 \h </w:instrText>
                </w:r>
                <w:r w:rsidRPr="00F56E57">
                  <w:rPr>
                    <w:noProof/>
                    <w:webHidden/>
                  </w:rPr>
                </w:r>
                <w:r w:rsidRPr="00F56E57">
                  <w:rPr>
                    <w:noProof/>
                    <w:webHidden/>
                  </w:rPr>
                  <w:fldChar w:fldCharType="separate"/>
                </w:r>
                <w:r w:rsidRPr="00F56E57">
                  <w:rPr>
                    <w:noProof/>
                    <w:webHidden/>
                  </w:rPr>
                  <w:t>3</w:t>
                </w:r>
                <w:r w:rsidRPr="00F56E57">
                  <w:rPr>
                    <w:noProof/>
                    <w:webHidden/>
                  </w:rPr>
                  <w:fldChar w:fldCharType="end"/>
                </w:r>
              </w:hyperlink>
            </w:p>
            <w:p w14:paraId="0C6A24FB" w14:textId="5DFE1A24" w:rsidR="00F8459A" w:rsidRPr="00F56E57" w:rsidRDefault="00F8459A" w:rsidP="00F56E57">
              <w:pPr>
                <w:pStyle w:val="Turinys1"/>
                <w:ind w:right="333"/>
                <w:rPr>
                  <w:noProof/>
                  <w:kern w:val="2"/>
                  <w14:ligatures w14:val="standardContextual"/>
                </w:rPr>
              </w:pPr>
              <w:hyperlink w:anchor="_Toc162341483" w:history="1">
                <w:r w:rsidRPr="00F56E57">
                  <w:rPr>
                    <w:rStyle w:val="Hipersaitas"/>
                    <w:rFonts w:ascii="Times New Roman" w:hAnsi="Times New Roman" w:cs="Times New Roman"/>
                    <w:noProof/>
                    <w:sz w:val="24"/>
                    <w:szCs w:val="24"/>
                  </w:rPr>
                  <w:t>7. Pasiūlymų vertinimas</w:t>
                </w:r>
                <w:r w:rsidRPr="00F56E57">
                  <w:rPr>
                    <w:noProof/>
                    <w:webHidden/>
                  </w:rPr>
                  <w:tab/>
                </w:r>
                <w:r w:rsidRPr="00F56E57">
                  <w:rPr>
                    <w:noProof/>
                    <w:webHidden/>
                  </w:rPr>
                  <w:fldChar w:fldCharType="begin"/>
                </w:r>
                <w:r w:rsidRPr="00F56E57">
                  <w:rPr>
                    <w:noProof/>
                    <w:webHidden/>
                  </w:rPr>
                  <w:instrText xml:space="preserve"> PAGEREF _Toc162341483 \h </w:instrText>
                </w:r>
                <w:r w:rsidRPr="00F56E57">
                  <w:rPr>
                    <w:noProof/>
                    <w:webHidden/>
                  </w:rPr>
                </w:r>
                <w:r w:rsidRPr="00F56E57">
                  <w:rPr>
                    <w:noProof/>
                    <w:webHidden/>
                  </w:rPr>
                  <w:fldChar w:fldCharType="separate"/>
                </w:r>
                <w:r w:rsidRPr="00F56E57">
                  <w:rPr>
                    <w:noProof/>
                    <w:webHidden/>
                  </w:rPr>
                  <w:t>3</w:t>
                </w:r>
                <w:r w:rsidRPr="00F56E57">
                  <w:rPr>
                    <w:noProof/>
                    <w:webHidden/>
                  </w:rPr>
                  <w:fldChar w:fldCharType="end"/>
                </w:r>
              </w:hyperlink>
            </w:p>
            <w:p w14:paraId="5F1955BF" w14:textId="0D0D77E5" w:rsidR="00F8459A" w:rsidRPr="00F56E57" w:rsidRDefault="00F8459A" w:rsidP="00F56E57">
              <w:pPr>
                <w:pStyle w:val="Turinys1"/>
                <w:ind w:right="333"/>
                <w:rPr>
                  <w:noProof/>
                  <w:kern w:val="2"/>
                  <w14:ligatures w14:val="standardContextual"/>
                </w:rPr>
              </w:pPr>
              <w:hyperlink w:anchor="_Toc162341484" w:history="1">
                <w:r w:rsidRPr="00F56E57">
                  <w:rPr>
                    <w:rStyle w:val="Hipersaitas"/>
                    <w:rFonts w:ascii="Times New Roman" w:hAnsi="Times New Roman" w:cs="Times New Roman"/>
                    <w:noProof/>
                    <w:sz w:val="24"/>
                    <w:szCs w:val="24"/>
                  </w:rPr>
                  <w:t>8. Sutarties sudarymas</w:t>
                </w:r>
                <w:r w:rsidRPr="00F56E57">
                  <w:rPr>
                    <w:noProof/>
                    <w:webHidden/>
                  </w:rPr>
                  <w:tab/>
                </w:r>
                <w:r w:rsidRPr="00F56E57">
                  <w:rPr>
                    <w:noProof/>
                    <w:webHidden/>
                  </w:rPr>
                  <w:fldChar w:fldCharType="begin"/>
                </w:r>
                <w:r w:rsidRPr="00F56E57">
                  <w:rPr>
                    <w:noProof/>
                    <w:webHidden/>
                  </w:rPr>
                  <w:instrText xml:space="preserve"> PAGEREF _Toc162341484 \h </w:instrText>
                </w:r>
                <w:r w:rsidRPr="00F56E57">
                  <w:rPr>
                    <w:noProof/>
                    <w:webHidden/>
                  </w:rPr>
                </w:r>
                <w:r w:rsidRPr="00F56E57">
                  <w:rPr>
                    <w:noProof/>
                    <w:webHidden/>
                  </w:rPr>
                  <w:fldChar w:fldCharType="separate"/>
                </w:r>
                <w:r w:rsidRPr="00F56E57">
                  <w:rPr>
                    <w:noProof/>
                    <w:webHidden/>
                  </w:rPr>
                  <w:t>3</w:t>
                </w:r>
                <w:r w:rsidRPr="00F56E57">
                  <w:rPr>
                    <w:noProof/>
                    <w:webHidden/>
                  </w:rPr>
                  <w:fldChar w:fldCharType="end"/>
                </w:r>
              </w:hyperlink>
            </w:p>
            <w:p w14:paraId="69FB72CD" w14:textId="11C38EED" w:rsidR="00F8459A" w:rsidRPr="00F56E57" w:rsidRDefault="00F8459A" w:rsidP="00F56E57">
              <w:pPr>
                <w:pStyle w:val="Turinys1"/>
                <w:ind w:right="333"/>
                <w:rPr>
                  <w:noProof/>
                  <w:kern w:val="2"/>
                  <w14:ligatures w14:val="standardContextual"/>
                </w:rPr>
              </w:pPr>
              <w:hyperlink w:anchor="_Toc162341485" w:history="1">
                <w:r w:rsidRPr="00F56E57">
                  <w:rPr>
                    <w:rStyle w:val="Hipersaitas"/>
                    <w:rFonts w:ascii="Times New Roman" w:hAnsi="Times New Roman" w:cs="Times New Roman"/>
                    <w:noProof/>
                    <w:sz w:val="24"/>
                    <w:szCs w:val="24"/>
                  </w:rPr>
                  <w:t>9. Kitos sąlygos</w:t>
                </w:r>
                <w:r w:rsidRPr="00F56E57">
                  <w:rPr>
                    <w:noProof/>
                    <w:webHidden/>
                  </w:rPr>
                  <w:tab/>
                </w:r>
                <w:r w:rsidRPr="00F56E57">
                  <w:rPr>
                    <w:noProof/>
                    <w:webHidden/>
                  </w:rPr>
                  <w:fldChar w:fldCharType="begin"/>
                </w:r>
                <w:r w:rsidRPr="00F56E57">
                  <w:rPr>
                    <w:noProof/>
                    <w:webHidden/>
                  </w:rPr>
                  <w:instrText xml:space="preserve"> PAGEREF _Toc162341485 \h </w:instrText>
                </w:r>
                <w:r w:rsidRPr="00F56E57">
                  <w:rPr>
                    <w:noProof/>
                    <w:webHidden/>
                  </w:rPr>
                </w:r>
                <w:r w:rsidRPr="00F56E57">
                  <w:rPr>
                    <w:noProof/>
                    <w:webHidden/>
                  </w:rPr>
                  <w:fldChar w:fldCharType="separate"/>
                </w:r>
                <w:r w:rsidRPr="00F56E57">
                  <w:rPr>
                    <w:noProof/>
                    <w:webHidden/>
                  </w:rPr>
                  <w:t>3</w:t>
                </w:r>
                <w:r w:rsidRPr="00F56E57">
                  <w:rPr>
                    <w:noProof/>
                    <w:webHidden/>
                  </w:rPr>
                  <w:fldChar w:fldCharType="end"/>
                </w:r>
              </w:hyperlink>
            </w:p>
            <w:p w14:paraId="7ACF4EEF" w14:textId="5B48E28D" w:rsidR="00173FBA" w:rsidRPr="00F1210C" w:rsidRDefault="00173FBA" w:rsidP="005073D3">
              <w:pPr>
                <w:spacing w:line="240" w:lineRule="auto"/>
              </w:pPr>
              <w:r w:rsidRPr="00F56E57">
                <w:rPr>
                  <w:rFonts w:ascii="Times New Roman" w:hAnsi="Times New Roman" w:cs="Times New Roman"/>
                  <w:noProof/>
                  <w:sz w:val="24"/>
                  <w:szCs w:val="24"/>
                </w:rPr>
                <w:fldChar w:fldCharType="end"/>
              </w:r>
            </w:p>
          </w:sdtContent>
        </w:sdt>
        <w:p w14:paraId="7E8074B3" w14:textId="4C816312" w:rsidR="00173FBA" w:rsidRPr="00F1210C" w:rsidRDefault="00173FBA" w:rsidP="005073D3">
          <w:pPr>
            <w:spacing w:line="240" w:lineRule="auto"/>
            <w:ind w:left="567" w:firstLine="0"/>
            <w:contextualSpacing/>
            <w:rPr>
              <w:rFonts w:ascii="Arial" w:hAnsi="Arial" w:cs="Arial"/>
            </w:rPr>
          </w:pPr>
        </w:p>
        <w:p w14:paraId="1AC291EB" w14:textId="356498D2" w:rsidR="00173FBA" w:rsidRPr="00F1210C" w:rsidRDefault="00173FBA" w:rsidP="005073D3">
          <w:pPr>
            <w:spacing w:line="240" w:lineRule="auto"/>
            <w:ind w:left="567" w:firstLine="0"/>
            <w:contextualSpacing/>
            <w:rPr>
              <w:rFonts w:ascii="Arial" w:hAnsi="Arial" w:cs="Arial"/>
            </w:rPr>
          </w:pPr>
        </w:p>
        <w:p w14:paraId="6F478FD2" w14:textId="27655BD5" w:rsidR="00173FBA" w:rsidRPr="00F1210C" w:rsidRDefault="00173FBA" w:rsidP="005073D3">
          <w:pPr>
            <w:spacing w:line="240" w:lineRule="auto"/>
            <w:ind w:left="567" w:firstLine="0"/>
            <w:contextualSpacing/>
            <w:jc w:val="center"/>
            <w:rPr>
              <w:rFonts w:ascii="Arial" w:hAnsi="Arial" w:cs="Arial"/>
            </w:rPr>
          </w:pPr>
        </w:p>
        <w:p w14:paraId="7680CD9F" w14:textId="465D4565" w:rsidR="00173FBA" w:rsidRPr="00F1210C" w:rsidRDefault="00173FBA" w:rsidP="005073D3">
          <w:pPr>
            <w:spacing w:line="240" w:lineRule="auto"/>
            <w:ind w:left="567" w:firstLine="0"/>
            <w:contextualSpacing/>
            <w:rPr>
              <w:rFonts w:ascii="Arial" w:hAnsi="Arial" w:cs="Arial"/>
            </w:rPr>
          </w:pPr>
        </w:p>
        <w:p w14:paraId="033C1E9E" w14:textId="346F4E98" w:rsidR="00173FBA" w:rsidRPr="00F1210C" w:rsidRDefault="00173FBA" w:rsidP="005073D3">
          <w:pPr>
            <w:spacing w:line="240" w:lineRule="auto"/>
            <w:ind w:left="567" w:firstLine="0"/>
            <w:contextualSpacing/>
            <w:rPr>
              <w:rFonts w:ascii="Arial" w:hAnsi="Arial" w:cs="Arial"/>
            </w:rPr>
          </w:pPr>
        </w:p>
        <w:p w14:paraId="2D26E3BB" w14:textId="47FB447D" w:rsidR="00173FBA" w:rsidRPr="00F1210C" w:rsidRDefault="00173FBA" w:rsidP="005073D3">
          <w:pPr>
            <w:spacing w:line="240" w:lineRule="auto"/>
            <w:ind w:left="567" w:firstLine="0"/>
            <w:contextualSpacing/>
            <w:rPr>
              <w:rFonts w:ascii="Arial" w:hAnsi="Arial" w:cs="Arial"/>
            </w:rPr>
          </w:pPr>
        </w:p>
        <w:p w14:paraId="0D7F5B29" w14:textId="69D8EF03" w:rsidR="00173FBA" w:rsidRPr="00F1210C" w:rsidRDefault="00173FBA" w:rsidP="005073D3">
          <w:pPr>
            <w:spacing w:line="240" w:lineRule="auto"/>
            <w:ind w:left="567" w:firstLine="0"/>
            <w:contextualSpacing/>
            <w:rPr>
              <w:rFonts w:ascii="Arial" w:hAnsi="Arial" w:cs="Arial"/>
            </w:rPr>
          </w:pPr>
        </w:p>
        <w:p w14:paraId="42562BFE" w14:textId="7EE28A4F" w:rsidR="00173FBA" w:rsidRPr="00F1210C" w:rsidRDefault="00173FBA" w:rsidP="005073D3">
          <w:pPr>
            <w:spacing w:line="240" w:lineRule="auto"/>
            <w:ind w:left="567" w:firstLine="0"/>
            <w:contextualSpacing/>
            <w:rPr>
              <w:rFonts w:ascii="Arial" w:hAnsi="Arial" w:cs="Arial"/>
            </w:rPr>
          </w:pPr>
        </w:p>
        <w:p w14:paraId="53E0ED23" w14:textId="76F63C0A" w:rsidR="00173FBA" w:rsidRPr="00F1210C" w:rsidRDefault="00173FBA" w:rsidP="005073D3">
          <w:pPr>
            <w:spacing w:line="240" w:lineRule="auto"/>
            <w:ind w:left="567" w:firstLine="0"/>
            <w:contextualSpacing/>
            <w:rPr>
              <w:rFonts w:ascii="Arial" w:hAnsi="Arial" w:cs="Arial"/>
            </w:rPr>
          </w:pPr>
        </w:p>
        <w:p w14:paraId="5F6A5427" w14:textId="0D2B3436" w:rsidR="00173FBA" w:rsidRPr="00F1210C" w:rsidRDefault="00173FBA" w:rsidP="005073D3">
          <w:pPr>
            <w:spacing w:line="240" w:lineRule="auto"/>
            <w:ind w:left="567" w:firstLine="0"/>
            <w:contextualSpacing/>
            <w:rPr>
              <w:rFonts w:ascii="Arial" w:hAnsi="Arial" w:cs="Arial"/>
            </w:rPr>
          </w:pPr>
        </w:p>
        <w:p w14:paraId="4D7EBF80" w14:textId="12858112" w:rsidR="00173FBA" w:rsidRPr="00F1210C" w:rsidRDefault="00173FBA" w:rsidP="005073D3">
          <w:pPr>
            <w:spacing w:line="240" w:lineRule="auto"/>
            <w:ind w:left="567" w:firstLine="0"/>
            <w:contextualSpacing/>
            <w:rPr>
              <w:rFonts w:ascii="Arial" w:hAnsi="Arial" w:cs="Arial"/>
            </w:rPr>
          </w:pPr>
        </w:p>
        <w:p w14:paraId="26B554C6" w14:textId="1582037A" w:rsidR="00173FBA" w:rsidRPr="00F1210C" w:rsidRDefault="00173FBA" w:rsidP="005073D3">
          <w:pPr>
            <w:spacing w:line="240" w:lineRule="auto"/>
            <w:ind w:left="567" w:firstLine="0"/>
            <w:contextualSpacing/>
            <w:rPr>
              <w:rFonts w:ascii="Arial" w:hAnsi="Arial" w:cs="Arial"/>
            </w:rPr>
          </w:pPr>
        </w:p>
        <w:p w14:paraId="37CC271A" w14:textId="2E04EABC" w:rsidR="00173FBA" w:rsidRPr="00F1210C" w:rsidRDefault="00173FBA" w:rsidP="005073D3">
          <w:pPr>
            <w:spacing w:line="240" w:lineRule="auto"/>
            <w:ind w:left="567" w:firstLine="0"/>
            <w:contextualSpacing/>
            <w:rPr>
              <w:rFonts w:ascii="Arial" w:hAnsi="Arial" w:cs="Arial"/>
            </w:rPr>
          </w:pPr>
        </w:p>
        <w:p w14:paraId="0DAE036B" w14:textId="67C5E088" w:rsidR="00173FBA" w:rsidRPr="00F1210C" w:rsidRDefault="00173FBA" w:rsidP="005073D3">
          <w:pPr>
            <w:spacing w:line="240" w:lineRule="auto"/>
            <w:ind w:left="567" w:firstLine="0"/>
            <w:contextualSpacing/>
            <w:rPr>
              <w:rFonts w:ascii="Arial" w:hAnsi="Arial" w:cs="Arial"/>
            </w:rPr>
          </w:pPr>
        </w:p>
        <w:p w14:paraId="2D43B83E" w14:textId="19FFFF83" w:rsidR="00173FBA" w:rsidRPr="00F1210C" w:rsidRDefault="00173FBA" w:rsidP="005073D3">
          <w:pPr>
            <w:spacing w:line="240" w:lineRule="auto"/>
            <w:ind w:left="567" w:firstLine="0"/>
            <w:contextualSpacing/>
            <w:rPr>
              <w:rFonts w:ascii="Arial" w:hAnsi="Arial" w:cs="Arial"/>
            </w:rPr>
          </w:pPr>
        </w:p>
        <w:p w14:paraId="0CFA0807" w14:textId="6F12BA4C" w:rsidR="00173FBA" w:rsidRPr="00F1210C" w:rsidRDefault="00173FBA" w:rsidP="005073D3">
          <w:pPr>
            <w:spacing w:line="240" w:lineRule="auto"/>
            <w:ind w:left="567" w:firstLine="0"/>
            <w:contextualSpacing/>
            <w:rPr>
              <w:rFonts w:ascii="Arial" w:hAnsi="Arial" w:cs="Arial"/>
            </w:rPr>
          </w:pPr>
        </w:p>
        <w:p w14:paraId="3C81F9EF" w14:textId="615E1745" w:rsidR="00173FBA" w:rsidRPr="00F1210C" w:rsidRDefault="00173FBA" w:rsidP="005073D3">
          <w:pPr>
            <w:spacing w:line="240" w:lineRule="auto"/>
            <w:ind w:left="567" w:firstLine="0"/>
            <w:contextualSpacing/>
            <w:rPr>
              <w:rFonts w:ascii="Arial" w:hAnsi="Arial" w:cs="Arial"/>
            </w:rPr>
          </w:pPr>
        </w:p>
        <w:p w14:paraId="71AF9CE9" w14:textId="79239798" w:rsidR="00173FBA" w:rsidRPr="00F1210C" w:rsidRDefault="00173FBA" w:rsidP="005073D3">
          <w:pPr>
            <w:spacing w:line="240" w:lineRule="auto"/>
            <w:ind w:left="567" w:firstLine="0"/>
            <w:contextualSpacing/>
            <w:rPr>
              <w:rFonts w:ascii="Arial" w:hAnsi="Arial" w:cs="Arial"/>
            </w:rPr>
          </w:pPr>
        </w:p>
        <w:p w14:paraId="657B9349" w14:textId="50CE351B" w:rsidR="00173FBA" w:rsidRPr="00F1210C" w:rsidRDefault="00173FBA" w:rsidP="005073D3">
          <w:pPr>
            <w:spacing w:line="240" w:lineRule="auto"/>
            <w:ind w:left="567" w:firstLine="0"/>
            <w:contextualSpacing/>
            <w:rPr>
              <w:rFonts w:ascii="Arial" w:hAnsi="Arial" w:cs="Arial"/>
            </w:rPr>
          </w:pPr>
        </w:p>
        <w:p w14:paraId="11D821A1" w14:textId="2B8EE8A5" w:rsidR="00173FBA" w:rsidRPr="00F1210C" w:rsidRDefault="00173FBA" w:rsidP="005073D3">
          <w:pPr>
            <w:spacing w:line="240" w:lineRule="auto"/>
            <w:ind w:left="567" w:firstLine="0"/>
            <w:contextualSpacing/>
            <w:rPr>
              <w:rFonts w:ascii="Arial" w:hAnsi="Arial" w:cs="Arial"/>
            </w:rPr>
          </w:pPr>
        </w:p>
        <w:p w14:paraId="247FBC8A" w14:textId="5370AF42" w:rsidR="00173FBA" w:rsidRPr="00F1210C" w:rsidRDefault="00173FBA" w:rsidP="005073D3">
          <w:pPr>
            <w:spacing w:line="240" w:lineRule="auto"/>
            <w:ind w:left="567" w:firstLine="0"/>
            <w:contextualSpacing/>
            <w:rPr>
              <w:rFonts w:ascii="Arial" w:hAnsi="Arial" w:cs="Arial"/>
            </w:rPr>
          </w:pPr>
        </w:p>
        <w:p w14:paraId="25004880" w14:textId="16EA21F5" w:rsidR="00173FBA" w:rsidRPr="00F1210C" w:rsidRDefault="00173FBA" w:rsidP="005073D3">
          <w:pPr>
            <w:spacing w:line="240" w:lineRule="auto"/>
            <w:ind w:left="567" w:firstLine="0"/>
            <w:contextualSpacing/>
            <w:rPr>
              <w:rFonts w:ascii="Arial" w:hAnsi="Arial" w:cs="Arial"/>
            </w:rPr>
          </w:pPr>
        </w:p>
        <w:p w14:paraId="2F25641C" w14:textId="487E512D" w:rsidR="00173FBA" w:rsidRPr="00F1210C" w:rsidRDefault="00173FBA" w:rsidP="005073D3">
          <w:pPr>
            <w:spacing w:line="240" w:lineRule="auto"/>
            <w:ind w:left="567" w:firstLine="0"/>
            <w:contextualSpacing/>
            <w:rPr>
              <w:rFonts w:ascii="Arial" w:hAnsi="Arial" w:cs="Arial"/>
            </w:rPr>
          </w:pPr>
        </w:p>
        <w:p w14:paraId="30FCFE5F" w14:textId="74B73FE0" w:rsidR="00173FBA" w:rsidRPr="00F1210C" w:rsidRDefault="00173FBA" w:rsidP="005073D3">
          <w:pPr>
            <w:spacing w:line="240" w:lineRule="auto"/>
            <w:ind w:left="567" w:firstLine="0"/>
            <w:contextualSpacing/>
            <w:rPr>
              <w:rFonts w:ascii="Arial" w:hAnsi="Arial" w:cs="Arial"/>
            </w:rPr>
          </w:pPr>
        </w:p>
        <w:p w14:paraId="351A6B83" w14:textId="519B533C" w:rsidR="00173FBA" w:rsidRPr="00F1210C" w:rsidRDefault="00173FBA" w:rsidP="005073D3">
          <w:pPr>
            <w:spacing w:line="240" w:lineRule="auto"/>
            <w:ind w:left="567" w:firstLine="0"/>
            <w:contextualSpacing/>
            <w:rPr>
              <w:rFonts w:ascii="Arial" w:hAnsi="Arial" w:cs="Arial"/>
            </w:rPr>
          </w:pPr>
        </w:p>
        <w:p w14:paraId="4ED50C0C" w14:textId="5E3C0DBC" w:rsidR="00173FBA" w:rsidRPr="00F1210C" w:rsidRDefault="00173FBA" w:rsidP="005073D3">
          <w:pPr>
            <w:spacing w:line="240" w:lineRule="auto"/>
            <w:ind w:left="567" w:firstLine="0"/>
            <w:contextualSpacing/>
            <w:rPr>
              <w:rFonts w:ascii="Arial" w:hAnsi="Arial" w:cs="Arial"/>
            </w:rPr>
          </w:pPr>
        </w:p>
        <w:p w14:paraId="40E7DC49" w14:textId="19FAA115" w:rsidR="00173FBA" w:rsidRPr="00F1210C" w:rsidRDefault="00173FBA" w:rsidP="005073D3">
          <w:pPr>
            <w:spacing w:line="240" w:lineRule="auto"/>
            <w:ind w:left="567" w:firstLine="0"/>
            <w:contextualSpacing/>
            <w:rPr>
              <w:rFonts w:ascii="Arial" w:hAnsi="Arial" w:cs="Arial"/>
            </w:rPr>
          </w:pPr>
        </w:p>
        <w:p w14:paraId="3F025DD3" w14:textId="58D62E29" w:rsidR="00173FBA" w:rsidRPr="00F1210C" w:rsidRDefault="00173FBA" w:rsidP="005073D3">
          <w:pPr>
            <w:spacing w:line="240" w:lineRule="auto"/>
            <w:ind w:left="567" w:firstLine="0"/>
            <w:contextualSpacing/>
            <w:rPr>
              <w:rFonts w:ascii="Arial" w:hAnsi="Arial" w:cs="Arial"/>
            </w:rPr>
          </w:pPr>
        </w:p>
        <w:p w14:paraId="2BB5B1D0" w14:textId="74734702" w:rsidR="00173FBA" w:rsidRPr="00F1210C" w:rsidRDefault="00173FBA" w:rsidP="005073D3">
          <w:pPr>
            <w:spacing w:line="240" w:lineRule="auto"/>
            <w:ind w:left="567" w:firstLine="0"/>
            <w:contextualSpacing/>
            <w:rPr>
              <w:rFonts w:ascii="Arial" w:hAnsi="Arial" w:cs="Arial"/>
            </w:rPr>
          </w:pPr>
        </w:p>
        <w:p w14:paraId="05781EC0" w14:textId="6C406B83" w:rsidR="00173FBA" w:rsidRPr="00F1210C" w:rsidRDefault="00173FBA" w:rsidP="005073D3">
          <w:pPr>
            <w:spacing w:line="240" w:lineRule="auto"/>
            <w:ind w:left="567" w:firstLine="0"/>
            <w:contextualSpacing/>
            <w:rPr>
              <w:rFonts w:ascii="Arial" w:hAnsi="Arial" w:cs="Arial"/>
            </w:rPr>
          </w:pPr>
        </w:p>
        <w:p w14:paraId="0312D9BE" w14:textId="77777777" w:rsidR="008658FF" w:rsidRPr="00F1210C" w:rsidRDefault="008658FF" w:rsidP="005073D3">
          <w:pPr>
            <w:spacing w:line="240" w:lineRule="auto"/>
            <w:rPr>
              <w:rFonts w:ascii="Arial" w:hAnsi="Arial" w:cs="Arial"/>
            </w:rPr>
          </w:pPr>
          <w:r w:rsidRPr="00F1210C">
            <w:rPr>
              <w:rFonts w:ascii="Arial" w:hAnsi="Arial" w:cs="Arial"/>
            </w:rPr>
            <w:br w:type="page"/>
          </w:r>
        </w:p>
        <w:p w14:paraId="73CCB438" w14:textId="05A0C0D8" w:rsidR="005F13F0" w:rsidRPr="00F1210C" w:rsidRDefault="00000000" w:rsidP="005073D3">
          <w:pPr>
            <w:spacing w:line="240" w:lineRule="auto"/>
            <w:ind w:left="567" w:firstLine="0"/>
            <w:contextualSpacing/>
            <w:rPr>
              <w:rFonts w:ascii="Arial" w:hAnsi="Arial" w:cs="Arial"/>
            </w:rPr>
          </w:pPr>
        </w:p>
      </w:sdtContent>
    </w:sdt>
    <w:p w14:paraId="12085CDF" w14:textId="16073931" w:rsidR="00746BAF" w:rsidRPr="00752158" w:rsidRDefault="00C31EC9" w:rsidP="005073D3">
      <w:pPr>
        <w:pStyle w:val="Antrat1"/>
        <w:numPr>
          <w:ilvl w:val="0"/>
          <w:numId w:val="5"/>
        </w:numPr>
        <w:spacing w:before="0" w:after="0"/>
        <w:ind w:left="357" w:hanging="357"/>
        <w:rPr>
          <w:rFonts w:ascii="Times New Roman" w:hAnsi="Times New Roman" w:cs="Times New Roman"/>
          <w:b/>
          <w:bCs/>
          <w:color w:val="auto"/>
          <w:sz w:val="24"/>
          <w:szCs w:val="24"/>
        </w:rPr>
      </w:pPr>
      <w:bookmarkStart w:id="2" w:name="_Toc147739116"/>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62341478"/>
      <w:bookmarkStart w:id="9" w:name="_Ref39666794"/>
      <w:bookmarkStart w:id="10" w:name="_Ref39666796"/>
      <w:bookmarkStart w:id="11" w:name="_Toc48053171"/>
      <w:bookmarkEnd w:id="3"/>
      <w:bookmarkEnd w:id="4"/>
      <w:bookmarkEnd w:id="5"/>
      <w:bookmarkEnd w:id="6"/>
      <w:bookmarkEnd w:id="7"/>
      <w:r w:rsidRPr="00752158">
        <w:rPr>
          <w:rFonts w:ascii="Times New Roman" w:hAnsi="Times New Roman" w:cs="Times New Roman"/>
          <w:b/>
          <w:bCs/>
          <w:color w:val="auto"/>
          <w:sz w:val="24"/>
          <w:szCs w:val="24"/>
        </w:rPr>
        <w:t>Bendra informacij</w:t>
      </w:r>
      <w:r w:rsidR="00B076FD" w:rsidRPr="00752158">
        <w:rPr>
          <w:rFonts w:ascii="Times New Roman" w:hAnsi="Times New Roman" w:cs="Times New Roman"/>
          <w:b/>
          <w:bCs/>
          <w:color w:val="auto"/>
          <w:sz w:val="24"/>
          <w:szCs w:val="24"/>
        </w:rPr>
        <w:t>a</w:t>
      </w:r>
      <w:bookmarkEnd w:id="8"/>
      <w:r w:rsidR="6B81CCAC" w:rsidRPr="00752158">
        <w:rPr>
          <w:rFonts w:ascii="Times New Roman" w:hAnsi="Times New Roman" w:cs="Times New Roman"/>
          <w:b/>
          <w:bCs/>
          <w:color w:val="auto"/>
          <w:sz w:val="24"/>
          <w:szCs w:val="24"/>
        </w:rPr>
        <w:t xml:space="preserve"> </w:t>
      </w:r>
    </w:p>
    <w:p w14:paraId="698C5E70" w14:textId="490FD0EB" w:rsidR="00746BAF" w:rsidRPr="00F1210C" w:rsidRDefault="00746BAF" w:rsidP="005073D3">
      <w:pPr>
        <w:pStyle w:val="Betarp"/>
        <w:tabs>
          <w:tab w:val="left" w:pos="1134"/>
        </w:tabs>
        <w:ind w:left="709" w:firstLine="0"/>
        <w:contextualSpacing/>
        <w:rPr>
          <w:rFonts w:cstheme="minorHAnsi"/>
        </w:rPr>
      </w:pPr>
    </w:p>
    <w:p w14:paraId="3C2B83DD" w14:textId="6CF686C4" w:rsidR="00FB3C75" w:rsidRPr="00F56E57" w:rsidRDefault="639AD35A" w:rsidP="00F56E57">
      <w:pPr>
        <w:pStyle w:val="Betarp"/>
        <w:numPr>
          <w:ilvl w:val="1"/>
          <w:numId w:val="5"/>
        </w:numPr>
        <w:tabs>
          <w:tab w:val="left" w:pos="1276"/>
        </w:tabs>
        <w:ind w:left="0" w:firstLine="851"/>
        <w:contextualSpacing/>
        <w:rPr>
          <w:rFonts w:ascii="Times New Roman" w:hAnsi="Times New Roman" w:cs="Times New Roman"/>
          <w:sz w:val="24"/>
          <w:szCs w:val="24"/>
        </w:rPr>
      </w:pPr>
      <w:r w:rsidRPr="00F56E57">
        <w:rPr>
          <w:rFonts w:ascii="Times New Roman" w:hAnsi="Times New Roman" w:cs="Times New Roman"/>
          <w:sz w:val="24"/>
          <w:szCs w:val="24"/>
        </w:rPr>
        <w:t>P</w:t>
      </w:r>
      <w:r w:rsidR="00B312C4" w:rsidRPr="00F56E57">
        <w:rPr>
          <w:rFonts w:ascii="Times New Roman" w:hAnsi="Times New Roman" w:cs="Times New Roman"/>
          <w:sz w:val="24"/>
          <w:szCs w:val="24"/>
        </w:rPr>
        <w:t>erkančioji organizacija</w:t>
      </w:r>
      <w:r w:rsidR="00291EAC" w:rsidRPr="00F56E57">
        <w:rPr>
          <w:rFonts w:ascii="Times New Roman" w:hAnsi="Times New Roman" w:cs="Times New Roman"/>
          <w:sz w:val="24"/>
          <w:szCs w:val="24"/>
        </w:rPr>
        <w:t xml:space="preserve"> </w:t>
      </w:r>
      <w:r w:rsidR="00FB3C75" w:rsidRPr="00F56E57">
        <w:rPr>
          <w:rFonts w:ascii="Times New Roman" w:hAnsi="Times New Roman" w:cs="Times New Roman"/>
          <w:sz w:val="24"/>
          <w:szCs w:val="24"/>
        </w:rPr>
        <w:t xml:space="preserve">– </w:t>
      </w:r>
      <w:r w:rsidR="00666EBB" w:rsidRPr="00F56E57">
        <w:rPr>
          <w:rFonts w:ascii="Times New Roman" w:hAnsi="Times New Roman" w:cs="Times New Roman"/>
          <w:sz w:val="24"/>
          <w:szCs w:val="24"/>
        </w:rPr>
        <w:t>Valstybės sienos apsaugos tarnyba prie Lietuvos Respublikos vidaus reikalų ministerijos</w:t>
      </w:r>
      <w:r w:rsidR="00FB3C75" w:rsidRPr="00F56E57">
        <w:rPr>
          <w:rFonts w:ascii="Times New Roman" w:hAnsi="Times New Roman" w:cs="Times New Roman"/>
          <w:sz w:val="24"/>
          <w:szCs w:val="24"/>
        </w:rPr>
        <w:t xml:space="preserve">, </w:t>
      </w:r>
      <w:r w:rsidR="00666EBB" w:rsidRPr="00F56E57">
        <w:rPr>
          <w:rFonts w:ascii="Times New Roman" w:hAnsi="Times New Roman" w:cs="Times New Roman"/>
          <w:sz w:val="24"/>
          <w:szCs w:val="24"/>
        </w:rPr>
        <w:t>juridinio asmens kodas 188608252</w:t>
      </w:r>
      <w:r w:rsidR="00FB3C75" w:rsidRPr="00F56E57">
        <w:rPr>
          <w:rFonts w:ascii="Times New Roman" w:hAnsi="Times New Roman" w:cs="Times New Roman"/>
          <w:sz w:val="24"/>
          <w:szCs w:val="24"/>
        </w:rPr>
        <w:t>, adresas</w:t>
      </w:r>
      <w:r w:rsidR="00666EBB" w:rsidRPr="00F56E57">
        <w:rPr>
          <w:rFonts w:ascii="Times New Roman" w:hAnsi="Times New Roman" w:cs="Times New Roman"/>
          <w:sz w:val="24"/>
          <w:szCs w:val="24"/>
        </w:rPr>
        <w:t xml:space="preserve"> Savanorių pr. 2, LT-03116 Vilnius</w:t>
      </w:r>
      <w:r w:rsidR="00F56E57">
        <w:rPr>
          <w:rFonts w:ascii="Times New Roman" w:hAnsi="Times New Roman" w:cs="Times New Roman"/>
          <w:sz w:val="24"/>
          <w:szCs w:val="24"/>
        </w:rPr>
        <w:t>.</w:t>
      </w:r>
      <w:r w:rsidR="00FB3C75" w:rsidRPr="00F56E57">
        <w:rPr>
          <w:rFonts w:ascii="Times New Roman" w:hAnsi="Times New Roman" w:cs="Times New Roman"/>
          <w:sz w:val="24"/>
          <w:szCs w:val="24"/>
        </w:rPr>
        <w:t xml:space="preserve"> </w:t>
      </w:r>
      <w:r w:rsidR="4A61FFE7" w:rsidRPr="00F56E57">
        <w:rPr>
          <w:rFonts w:ascii="Times New Roman" w:hAnsi="Times New Roman" w:cs="Times New Roman"/>
          <w:sz w:val="24"/>
          <w:szCs w:val="24"/>
        </w:rPr>
        <w:t>P</w:t>
      </w:r>
      <w:r w:rsidR="00020176" w:rsidRPr="00F56E57">
        <w:rPr>
          <w:rFonts w:ascii="Times New Roman" w:hAnsi="Times New Roman" w:cs="Times New Roman"/>
          <w:sz w:val="24"/>
          <w:szCs w:val="24"/>
        </w:rPr>
        <w:t>erkančioji organizacija</w:t>
      </w:r>
      <w:r w:rsidR="00FB3C75" w:rsidRPr="00F56E57">
        <w:rPr>
          <w:rFonts w:ascii="Times New Roman" w:hAnsi="Times New Roman" w:cs="Times New Roman"/>
          <w:sz w:val="24"/>
          <w:szCs w:val="24"/>
        </w:rPr>
        <w:t xml:space="preserve"> yra PVM mokėtoja.</w:t>
      </w:r>
    </w:p>
    <w:p w14:paraId="18BA54D8" w14:textId="1766B594" w:rsidR="002E08E7" w:rsidRPr="00F56E57" w:rsidRDefault="00C106E8" w:rsidP="00F56E57">
      <w:pPr>
        <w:pStyle w:val="Betarp"/>
        <w:numPr>
          <w:ilvl w:val="1"/>
          <w:numId w:val="5"/>
        </w:numPr>
        <w:tabs>
          <w:tab w:val="left" w:pos="1276"/>
        </w:tabs>
        <w:ind w:left="0" w:firstLine="851"/>
        <w:contextualSpacing/>
        <w:rPr>
          <w:rStyle w:val="form-control"/>
          <w:rFonts w:ascii="Times New Roman" w:hAnsi="Times New Roman" w:cs="Times New Roman"/>
          <w:sz w:val="24"/>
          <w:szCs w:val="24"/>
        </w:rPr>
      </w:pPr>
      <w:r w:rsidRPr="00F56E57">
        <w:rPr>
          <w:rFonts w:ascii="Times New Roman" w:hAnsi="Times New Roman" w:cs="Times New Roman"/>
          <w:sz w:val="24"/>
          <w:szCs w:val="24"/>
        </w:rPr>
        <w:t>Pirkimas neatliekamas naudojantis centralizuotų pirkimų katalogu</w:t>
      </w:r>
      <w:r w:rsidR="002E08E7" w:rsidRPr="00F56E57">
        <w:rPr>
          <w:rFonts w:ascii="Times New Roman" w:hAnsi="Times New Roman" w:cs="Times New Roman"/>
          <w:sz w:val="24"/>
          <w:szCs w:val="24"/>
        </w:rPr>
        <w:t>, kad</w:t>
      </w:r>
      <w:r w:rsidR="00F1210C" w:rsidRPr="00F56E57">
        <w:rPr>
          <w:rFonts w:ascii="Times New Roman" w:hAnsi="Times New Roman" w:cs="Times New Roman"/>
          <w:sz w:val="24"/>
          <w:szCs w:val="24"/>
        </w:rPr>
        <w:t>a</w:t>
      </w:r>
      <w:r w:rsidR="002E08E7" w:rsidRPr="00F56E57">
        <w:rPr>
          <w:rFonts w:ascii="Times New Roman" w:hAnsi="Times New Roman" w:cs="Times New Roman"/>
          <w:sz w:val="24"/>
          <w:szCs w:val="24"/>
        </w:rPr>
        <w:t xml:space="preserve">ngi </w:t>
      </w:r>
      <w:r w:rsidR="00AA04D5" w:rsidRPr="00F56E57">
        <w:rPr>
          <w:rStyle w:val="form-control"/>
          <w:rFonts w:ascii="Times New Roman" w:hAnsi="Times New Roman" w:cs="Times New Roman"/>
          <w:sz w:val="24"/>
          <w:szCs w:val="24"/>
        </w:rPr>
        <w:t xml:space="preserve">pirkimo objektas nėra įtrauktas į CPO.LT </w:t>
      </w:r>
      <w:r w:rsidR="00752158" w:rsidRPr="00752158">
        <w:rPr>
          <w:rFonts w:ascii="Times New Roman" w:hAnsi="Times New Roman" w:cs="Times New Roman"/>
          <w:sz w:val="24"/>
          <w:szCs w:val="24"/>
        </w:rPr>
        <w:t>ar VRS CPO katalogus</w:t>
      </w:r>
      <w:r w:rsidR="00AA04D5" w:rsidRPr="00F56E57">
        <w:rPr>
          <w:rStyle w:val="form-control"/>
          <w:rFonts w:ascii="Times New Roman" w:hAnsi="Times New Roman" w:cs="Times New Roman"/>
          <w:sz w:val="24"/>
          <w:szCs w:val="24"/>
        </w:rPr>
        <w:t>.</w:t>
      </w:r>
    </w:p>
    <w:p w14:paraId="56B0BA94" w14:textId="0A65B315" w:rsidR="00C106E8" w:rsidRPr="00F56E57" w:rsidRDefault="00AA04D5" w:rsidP="00F56E57">
      <w:pPr>
        <w:pStyle w:val="Betarp"/>
        <w:numPr>
          <w:ilvl w:val="1"/>
          <w:numId w:val="5"/>
        </w:numPr>
        <w:tabs>
          <w:tab w:val="left" w:pos="1276"/>
        </w:tabs>
        <w:ind w:left="0" w:firstLine="851"/>
        <w:contextualSpacing/>
        <w:rPr>
          <w:rFonts w:ascii="Times New Roman" w:hAnsi="Times New Roman" w:cs="Times New Roman"/>
          <w:sz w:val="24"/>
          <w:szCs w:val="24"/>
        </w:rPr>
      </w:pPr>
      <w:r w:rsidRPr="00F56E57">
        <w:rPr>
          <w:rFonts w:ascii="Times New Roman" w:hAnsi="Times New Roman" w:cs="Times New Roman"/>
          <w:sz w:val="24"/>
          <w:szCs w:val="24"/>
        </w:rPr>
        <w:t>Pirkimo komisija nėra sudaroma.</w:t>
      </w:r>
    </w:p>
    <w:p w14:paraId="4C60B20E" w14:textId="74854D5F" w:rsidR="00F56E57" w:rsidRPr="00047784" w:rsidRDefault="00AA04D5" w:rsidP="00C57FDE">
      <w:pPr>
        <w:pStyle w:val="Betarp"/>
        <w:numPr>
          <w:ilvl w:val="1"/>
          <w:numId w:val="5"/>
        </w:numPr>
        <w:tabs>
          <w:tab w:val="left" w:pos="1276"/>
        </w:tabs>
        <w:ind w:left="0" w:firstLine="851"/>
        <w:contextualSpacing/>
        <w:rPr>
          <w:rFonts w:ascii="Times New Roman" w:hAnsi="Times New Roman" w:cs="Times New Roman"/>
          <w:sz w:val="24"/>
          <w:szCs w:val="24"/>
        </w:rPr>
      </w:pPr>
      <w:r w:rsidRPr="00F56E57">
        <w:rPr>
          <w:rFonts w:ascii="Times New Roman" w:hAnsi="Times New Roman" w:cs="Times New Roman"/>
          <w:sz w:val="24"/>
          <w:szCs w:val="24"/>
        </w:rPr>
        <w:t xml:space="preserve">Atliekamas žaliasis pirkimas.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w:t>
      </w:r>
      <w:r w:rsidR="00DC01D1" w:rsidRPr="00F56E57">
        <w:rPr>
          <w:rFonts w:ascii="Times New Roman" w:hAnsi="Times New Roman" w:cs="Times New Roman"/>
          <w:sz w:val="24"/>
          <w:szCs w:val="24"/>
        </w:rPr>
        <w:t>4.</w:t>
      </w:r>
      <w:r w:rsidR="00560C5C" w:rsidRPr="00F56E57">
        <w:rPr>
          <w:rFonts w:ascii="Times New Roman" w:hAnsi="Times New Roman" w:cs="Times New Roman"/>
          <w:sz w:val="24"/>
          <w:szCs w:val="24"/>
        </w:rPr>
        <w:t>3</w:t>
      </w:r>
      <w:r w:rsidR="00DC01D1" w:rsidRPr="00F56E57">
        <w:rPr>
          <w:rFonts w:ascii="Times New Roman" w:hAnsi="Times New Roman" w:cs="Times New Roman"/>
          <w:sz w:val="24"/>
          <w:szCs w:val="24"/>
        </w:rPr>
        <w:t xml:space="preserve"> papunkčiu</w:t>
      </w:r>
      <w:r w:rsidR="003F34A8" w:rsidRPr="00F56E57">
        <w:rPr>
          <w:rFonts w:ascii="Times New Roman" w:hAnsi="Times New Roman" w:cs="Times New Roman"/>
          <w:sz w:val="24"/>
          <w:szCs w:val="24"/>
        </w:rPr>
        <w:t>, pagal kurį tiekėjas, teikdamas paslaugas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F56E57" w:rsidRPr="00F56E57">
        <w:rPr>
          <w:rFonts w:ascii="Times New Roman" w:hAnsi="Times New Roman" w:cs="Times New Roman"/>
          <w:sz w:val="24"/>
          <w:szCs w:val="24"/>
        </w:rPr>
        <w:t xml:space="preserve">, </w:t>
      </w:r>
      <w:r w:rsidR="00F56E57" w:rsidRPr="00696582">
        <w:rPr>
          <w:rFonts w:ascii="Times New Roman" w:hAnsi="Times New Roman" w:cs="Times New Roman"/>
          <w:b/>
          <w:bCs/>
          <w:sz w:val="24"/>
          <w:szCs w:val="24"/>
        </w:rPr>
        <w:t>arba</w:t>
      </w:r>
      <w:r w:rsidR="00F56E57" w:rsidRPr="00F56E57">
        <w:rPr>
          <w:rFonts w:ascii="Times New Roman" w:hAnsi="Times New Roman" w:cs="Times New Roman"/>
          <w:sz w:val="24"/>
          <w:szCs w:val="24"/>
        </w:rPr>
        <w:t xml:space="preserve"> </w:t>
      </w:r>
      <w:r w:rsidR="00F56E57" w:rsidRPr="00047784">
        <w:rPr>
          <w:rFonts w:ascii="Times New Roman" w:hAnsi="Times New Roman" w:cs="Times New Roman"/>
          <w:sz w:val="24"/>
          <w:szCs w:val="24"/>
        </w:rPr>
        <w:t xml:space="preserve">4.4.4.1 papunkčiu (prekei pagaminti ir (ar) tiekti, paslaugai teikti ar darbams atlikti sunaudojama mažiau gamtos išteklių ir (ar) sudėtyje yra pakartotinai panaudotų ir (ar) perdirbtų medžiagų). Aplinkos apaugos kriterijai nustatyti specialiųjų pirkimo sąlygų 10 priedo „Sutarties projektas“ </w:t>
      </w:r>
      <w:r w:rsidR="001B4ABE" w:rsidRPr="00047784">
        <w:rPr>
          <w:rFonts w:ascii="Times New Roman" w:hAnsi="Times New Roman" w:cs="Times New Roman"/>
          <w:sz w:val="24"/>
          <w:szCs w:val="24"/>
        </w:rPr>
        <w:t>13</w:t>
      </w:r>
      <w:r w:rsidR="00F56E57" w:rsidRPr="00047784">
        <w:rPr>
          <w:rFonts w:ascii="Times New Roman" w:hAnsi="Times New Roman" w:cs="Times New Roman"/>
          <w:sz w:val="24"/>
          <w:szCs w:val="24"/>
        </w:rPr>
        <w:t>.9 papunktyje</w:t>
      </w:r>
      <w:r w:rsidR="00F56E57" w:rsidRPr="00047784">
        <w:rPr>
          <w:rFonts w:ascii="Times New Roman" w:hAnsi="Times New Roman" w:cs="Times New Roman"/>
          <w:sz w:val="24"/>
          <w:szCs w:val="24"/>
          <w:lang w:val="en-US"/>
        </w:rPr>
        <w:t>.</w:t>
      </w:r>
    </w:p>
    <w:p w14:paraId="2211CDA4" w14:textId="3CFD7024" w:rsidR="00C106E8" w:rsidRPr="00F56E57" w:rsidRDefault="00A92804" w:rsidP="00F56E57">
      <w:pPr>
        <w:pStyle w:val="Betarp"/>
        <w:numPr>
          <w:ilvl w:val="1"/>
          <w:numId w:val="5"/>
        </w:numPr>
        <w:tabs>
          <w:tab w:val="left" w:pos="1276"/>
        </w:tabs>
        <w:ind w:left="0" w:firstLine="851"/>
        <w:contextualSpacing/>
        <w:rPr>
          <w:rFonts w:ascii="Times New Roman" w:hAnsi="Times New Roman" w:cs="Times New Roman"/>
          <w:sz w:val="24"/>
          <w:szCs w:val="24"/>
        </w:rPr>
      </w:pPr>
      <w:r w:rsidRPr="00F56E57">
        <w:rPr>
          <w:rFonts w:ascii="Times New Roman" w:hAnsi="Times New Roman" w:cs="Times New Roman"/>
          <w:sz w:val="24"/>
          <w:szCs w:val="24"/>
        </w:rPr>
        <w:t>B</w:t>
      </w:r>
      <w:r w:rsidR="00AA04D5" w:rsidRPr="00F56E57">
        <w:rPr>
          <w:rFonts w:ascii="Times New Roman" w:hAnsi="Times New Roman" w:cs="Times New Roman"/>
          <w:sz w:val="24"/>
          <w:szCs w:val="24"/>
        </w:rPr>
        <w:t>endrosios pirkimo sąlygos yra neatskiriama šių pirkimo sąlygų</w:t>
      </w:r>
      <w:r w:rsidR="00AA04D5" w:rsidRPr="00F56E57">
        <w:rPr>
          <w:rFonts w:ascii="Times New Roman" w:eastAsia="Arial" w:hAnsi="Times New Roman" w:cs="Times New Roman"/>
          <w:sz w:val="24"/>
          <w:szCs w:val="24"/>
        </w:rPr>
        <w:t xml:space="preserve"> dalis.</w:t>
      </w:r>
    </w:p>
    <w:p w14:paraId="056FFFED" w14:textId="77777777" w:rsidR="00560C5C" w:rsidRPr="00F56E57" w:rsidRDefault="00560C5C" w:rsidP="005073D3">
      <w:pPr>
        <w:pStyle w:val="Betarp"/>
        <w:ind w:left="709" w:firstLine="0"/>
        <w:contextualSpacing/>
        <w:rPr>
          <w:rFonts w:ascii="Times New Roman" w:hAnsi="Times New Roman" w:cs="Times New Roman"/>
          <w:sz w:val="24"/>
          <w:szCs w:val="24"/>
        </w:rPr>
      </w:pPr>
    </w:p>
    <w:p w14:paraId="4ED932F3" w14:textId="2CE07367" w:rsidR="00FB3C75" w:rsidRPr="00752158" w:rsidRDefault="00244994" w:rsidP="00752158">
      <w:pPr>
        <w:pStyle w:val="Antrat1"/>
        <w:numPr>
          <w:ilvl w:val="0"/>
          <w:numId w:val="5"/>
        </w:numPr>
        <w:tabs>
          <w:tab w:val="left" w:pos="426"/>
        </w:tabs>
        <w:spacing w:before="0" w:after="0"/>
        <w:ind w:left="0" w:firstLine="0"/>
        <w:rPr>
          <w:rFonts w:ascii="Times New Roman" w:hAnsi="Times New Roman" w:cs="Times New Roman"/>
          <w:b/>
          <w:bCs/>
          <w:color w:val="auto"/>
          <w:sz w:val="24"/>
          <w:szCs w:val="24"/>
        </w:rPr>
      </w:pPr>
      <w:bookmarkStart w:id="12" w:name="_Toc162341479"/>
      <w:r w:rsidRPr="00752158">
        <w:rPr>
          <w:rFonts w:ascii="Times New Roman" w:hAnsi="Times New Roman" w:cs="Times New Roman"/>
          <w:b/>
          <w:bCs/>
          <w:color w:val="auto"/>
          <w:sz w:val="24"/>
          <w:szCs w:val="24"/>
        </w:rPr>
        <w:t>Pirkimo objektas</w:t>
      </w:r>
      <w:bookmarkEnd w:id="12"/>
    </w:p>
    <w:p w14:paraId="7D847502" w14:textId="77777777" w:rsidR="00FB3C75" w:rsidRPr="00F56E57" w:rsidRDefault="00FB3C75" w:rsidP="00F56E57">
      <w:pPr>
        <w:tabs>
          <w:tab w:val="left" w:pos="1276"/>
        </w:tabs>
        <w:spacing w:line="240" w:lineRule="auto"/>
        <w:ind w:firstLine="851"/>
        <w:rPr>
          <w:rFonts w:ascii="Times New Roman" w:hAnsi="Times New Roman" w:cs="Times New Roman"/>
          <w:sz w:val="24"/>
          <w:szCs w:val="24"/>
        </w:rPr>
      </w:pPr>
    </w:p>
    <w:p w14:paraId="344EADEC" w14:textId="77777777" w:rsidR="00752158" w:rsidRDefault="4A330118" w:rsidP="00F56E57">
      <w:pPr>
        <w:pStyle w:val="Betarp"/>
        <w:numPr>
          <w:ilvl w:val="1"/>
          <w:numId w:val="5"/>
        </w:numPr>
        <w:tabs>
          <w:tab w:val="left" w:pos="1134"/>
          <w:tab w:val="left" w:pos="1276"/>
        </w:tabs>
        <w:ind w:left="0" w:firstLine="851"/>
        <w:contextualSpacing/>
        <w:rPr>
          <w:rFonts w:ascii="Times New Roman" w:hAnsi="Times New Roman" w:cs="Times New Roman"/>
          <w:sz w:val="24"/>
          <w:szCs w:val="24"/>
        </w:rPr>
      </w:pPr>
      <w:r w:rsidRPr="00F56E57">
        <w:rPr>
          <w:rFonts w:ascii="Times New Roman" w:hAnsi="Times New Roman" w:cs="Times New Roman"/>
          <w:sz w:val="24"/>
          <w:szCs w:val="24"/>
        </w:rPr>
        <w:t xml:space="preserve"> </w:t>
      </w:r>
      <w:r w:rsidR="00651664" w:rsidRPr="00752158">
        <w:rPr>
          <w:rFonts w:ascii="Times New Roman" w:hAnsi="Times New Roman" w:cs="Times New Roman"/>
          <w:sz w:val="24"/>
          <w:szCs w:val="24"/>
        </w:rPr>
        <w:t xml:space="preserve">Perkančioji organizacija </w:t>
      </w:r>
      <w:r w:rsidR="00FB3C75" w:rsidRPr="00752158">
        <w:rPr>
          <w:rFonts w:ascii="Times New Roman" w:eastAsia="Calibri" w:hAnsi="Times New Roman" w:cs="Times New Roman"/>
          <w:b/>
          <w:bCs/>
          <w:color w:val="000000" w:themeColor="text1"/>
          <w:sz w:val="24"/>
          <w:szCs w:val="24"/>
        </w:rPr>
        <w:t xml:space="preserve">numato </w:t>
      </w:r>
      <w:r w:rsidR="005073D3" w:rsidRPr="00752158">
        <w:rPr>
          <w:rFonts w:ascii="Times New Roman" w:eastAsia="Calibri" w:hAnsi="Times New Roman" w:cs="Times New Roman"/>
          <w:b/>
          <w:bCs/>
          <w:sz w:val="24"/>
          <w:szCs w:val="24"/>
        </w:rPr>
        <w:t xml:space="preserve">įsigyti </w:t>
      </w:r>
      <w:r w:rsidR="00752158" w:rsidRPr="00752158">
        <w:rPr>
          <w:rFonts w:ascii="Times New Roman" w:hAnsi="Times New Roman" w:cs="Times New Roman"/>
          <w:b/>
          <w:bCs/>
          <w:sz w:val="24"/>
          <w:szCs w:val="24"/>
        </w:rPr>
        <w:t>Vandens transporto priemonių su pakabinamais varikliais iki 100 AG korpusų ir įrangos techninės priežiūros ir remonto paslaugos</w:t>
      </w:r>
      <w:r w:rsidR="00FB3C75" w:rsidRPr="00752158">
        <w:rPr>
          <w:rFonts w:ascii="Times New Roman" w:eastAsia="Calibri" w:hAnsi="Times New Roman" w:cs="Times New Roman"/>
          <w:b/>
          <w:bCs/>
          <w:sz w:val="24"/>
          <w:szCs w:val="24"/>
        </w:rPr>
        <w:t>.</w:t>
      </w:r>
      <w:r w:rsidR="00FB3C75" w:rsidRPr="00752158">
        <w:rPr>
          <w:rFonts w:ascii="Times New Roman" w:hAnsi="Times New Roman" w:cs="Times New Roman"/>
          <w:sz w:val="24"/>
          <w:szCs w:val="24"/>
        </w:rPr>
        <w:t xml:space="preserve"> </w:t>
      </w:r>
    </w:p>
    <w:p w14:paraId="5DC5AF48" w14:textId="03E23C8B" w:rsidR="00752158" w:rsidRDefault="00FB3C75" w:rsidP="00752158">
      <w:pPr>
        <w:pStyle w:val="Betarp"/>
        <w:numPr>
          <w:ilvl w:val="1"/>
          <w:numId w:val="5"/>
        </w:numPr>
        <w:tabs>
          <w:tab w:val="left" w:pos="1276"/>
        </w:tabs>
        <w:ind w:left="0" w:firstLine="851"/>
        <w:contextualSpacing/>
        <w:rPr>
          <w:rFonts w:ascii="Times New Roman" w:hAnsi="Times New Roman" w:cs="Times New Roman"/>
          <w:sz w:val="24"/>
          <w:szCs w:val="24"/>
        </w:rPr>
      </w:pPr>
      <w:r w:rsidRPr="00F56E57">
        <w:rPr>
          <w:rFonts w:ascii="Times New Roman" w:hAnsi="Times New Roman" w:cs="Times New Roman"/>
          <w:sz w:val="24"/>
          <w:szCs w:val="24"/>
        </w:rPr>
        <w:t>Pirkimo objektas į dalis neskaidomas.</w:t>
      </w:r>
      <w:r w:rsidR="00702B7B" w:rsidRPr="00F56E57">
        <w:rPr>
          <w:rFonts w:ascii="Times New Roman" w:hAnsi="Times New Roman" w:cs="Times New Roman"/>
          <w:sz w:val="24"/>
          <w:szCs w:val="24"/>
        </w:rPr>
        <w:t xml:space="preserve"> </w:t>
      </w:r>
    </w:p>
    <w:p w14:paraId="49117D58" w14:textId="49730CFA" w:rsidR="005D280D" w:rsidRPr="00F56E57" w:rsidRDefault="00702B7B" w:rsidP="00752158">
      <w:pPr>
        <w:pStyle w:val="Betarp"/>
        <w:numPr>
          <w:ilvl w:val="1"/>
          <w:numId w:val="5"/>
        </w:numPr>
        <w:tabs>
          <w:tab w:val="left" w:pos="1276"/>
        </w:tabs>
        <w:ind w:left="0" w:firstLine="851"/>
        <w:contextualSpacing/>
        <w:rPr>
          <w:rFonts w:ascii="Times New Roman" w:hAnsi="Times New Roman" w:cs="Times New Roman"/>
          <w:sz w:val="24"/>
          <w:szCs w:val="24"/>
        </w:rPr>
      </w:pPr>
      <w:r w:rsidRPr="00F56E57">
        <w:rPr>
          <w:rFonts w:ascii="Times New Roman" w:hAnsi="Times New Roman" w:cs="Times New Roman"/>
          <w:sz w:val="24"/>
          <w:szCs w:val="24"/>
        </w:rPr>
        <w:t xml:space="preserve">Pirkimo apimtys, reikalavimai ir techninė specifikacija apibrėžti </w:t>
      </w:r>
      <w:r w:rsidR="00C314B2" w:rsidRPr="00F56E57">
        <w:rPr>
          <w:rFonts w:ascii="Times New Roman" w:hAnsi="Times New Roman" w:cs="Times New Roman"/>
          <w:sz w:val="24"/>
          <w:szCs w:val="24"/>
        </w:rPr>
        <w:t>s</w:t>
      </w:r>
      <w:r w:rsidR="000B6976" w:rsidRPr="00F56E57">
        <w:rPr>
          <w:rFonts w:ascii="Times New Roman" w:hAnsi="Times New Roman" w:cs="Times New Roman"/>
          <w:sz w:val="24"/>
          <w:szCs w:val="24"/>
        </w:rPr>
        <w:t>pecialiųjų p</w:t>
      </w:r>
      <w:r w:rsidRPr="00F56E57">
        <w:rPr>
          <w:rFonts w:ascii="Times New Roman" w:hAnsi="Times New Roman" w:cs="Times New Roman"/>
          <w:sz w:val="24"/>
          <w:szCs w:val="24"/>
        </w:rPr>
        <w:t xml:space="preserve">irkimo sąlygų </w:t>
      </w:r>
      <w:r w:rsidR="005365FD" w:rsidRPr="00F56E57">
        <w:rPr>
          <w:rFonts w:ascii="Times New Roman" w:hAnsi="Times New Roman" w:cs="Times New Roman"/>
          <w:sz w:val="24"/>
          <w:szCs w:val="24"/>
        </w:rPr>
        <w:t>3</w:t>
      </w:r>
      <w:r w:rsidRPr="00F56E57">
        <w:rPr>
          <w:rFonts w:ascii="Times New Roman" w:hAnsi="Times New Roman" w:cs="Times New Roman"/>
          <w:sz w:val="24"/>
          <w:szCs w:val="24"/>
        </w:rPr>
        <w:t xml:space="preserve"> priede.</w:t>
      </w:r>
    </w:p>
    <w:p w14:paraId="2D421658" w14:textId="7DCF9E07" w:rsidR="00255C04" w:rsidRDefault="003943EC" w:rsidP="005D34F3">
      <w:pPr>
        <w:pStyle w:val="Sraopastraipa"/>
        <w:numPr>
          <w:ilvl w:val="1"/>
          <w:numId w:val="5"/>
        </w:numPr>
        <w:tabs>
          <w:tab w:val="left" w:pos="1276"/>
        </w:tabs>
        <w:spacing w:line="240" w:lineRule="auto"/>
        <w:rPr>
          <w:rFonts w:ascii="Times New Roman" w:hAnsi="Times New Roman" w:cs="Times New Roman"/>
          <w:sz w:val="24"/>
          <w:szCs w:val="24"/>
        </w:rPr>
      </w:pPr>
      <w:r w:rsidRPr="00F56E57">
        <w:rPr>
          <w:rFonts w:ascii="Times New Roman" w:hAnsi="Times New Roman" w:cs="Times New Roman"/>
          <w:sz w:val="24"/>
          <w:szCs w:val="24"/>
        </w:rPr>
        <w:t xml:space="preserve">Jeigu apibūdinant pirkimo objektą techninėje specifikacijoje nurodytas standartas, </w:t>
      </w:r>
      <w:r w:rsidRPr="00F56E5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F56E57">
        <w:rPr>
          <w:rFonts w:ascii="Times New Roman" w:hAnsi="Times New Roman" w:cs="Times New Roman"/>
          <w:sz w:val="24"/>
          <w:szCs w:val="24"/>
        </w:rPr>
        <w:t xml:space="preserve">turi būti laikoma, kad kiekviena tokia nuoroda yra pateikta su žodžiais „arba lygiavertis“. </w:t>
      </w:r>
    </w:p>
    <w:p w14:paraId="25BD3571" w14:textId="77777777" w:rsidR="005D34F3" w:rsidRPr="005D34F3" w:rsidRDefault="005D34F3" w:rsidP="005D34F3">
      <w:pPr>
        <w:tabs>
          <w:tab w:val="left" w:pos="1276"/>
        </w:tabs>
        <w:spacing w:line="240" w:lineRule="auto"/>
        <w:ind w:firstLine="0"/>
        <w:rPr>
          <w:rFonts w:ascii="Times New Roman" w:hAnsi="Times New Roman" w:cs="Times New Roman"/>
          <w:b/>
          <w:bCs/>
          <w:sz w:val="24"/>
          <w:szCs w:val="24"/>
        </w:rPr>
      </w:pPr>
    </w:p>
    <w:p w14:paraId="42A1ED58" w14:textId="77777777" w:rsidR="005D34F3" w:rsidRPr="005D34F3" w:rsidRDefault="005D34F3" w:rsidP="005D34F3">
      <w:pPr>
        <w:pStyle w:val="Antrat1"/>
        <w:spacing w:before="0" w:after="0"/>
        <w:ind w:firstLine="0"/>
        <w:contextualSpacing/>
        <w:rPr>
          <w:rFonts w:ascii="Times New Roman" w:hAnsi="Times New Roman" w:cs="Times New Roman"/>
          <w:b/>
          <w:bCs/>
          <w:sz w:val="24"/>
          <w:szCs w:val="24"/>
        </w:rPr>
      </w:pPr>
      <w:bookmarkStart w:id="13" w:name="_Toc182384502"/>
      <w:r w:rsidRPr="005D34F3">
        <w:rPr>
          <w:rFonts w:ascii="Times New Roman" w:hAnsi="Times New Roman" w:cs="Times New Roman"/>
          <w:b/>
          <w:bCs/>
          <w:sz w:val="24"/>
          <w:szCs w:val="24"/>
        </w:rPr>
        <w:t xml:space="preserve">3. </w:t>
      </w:r>
      <w:bookmarkStart w:id="14" w:name="_Ref39427921"/>
      <w:bookmarkStart w:id="15" w:name="_Ref39427927"/>
      <w:bookmarkStart w:id="16" w:name="_Ref39740354"/>
      <w:r w:rsidRPr="005D34F3">
        <w:rPr>
          <w:rFonts w:ascii="Times New Roman" w:hAnsi="Times New Roman" w:cs="Times New Roman"/>
          <w:b/>
          <w:bCs/>
          <w:sz w:val="24"/>
          <w:szCs w:val="24"/>
        </w:rPr>
        <w:t>Susitikimai su tiekėjais</w:t>
      </w:r>
      <w:bookmarkEnd w:id="14"/>
      <w:bookmarkEnd w:id="15"/>
      <w:r w:rsidRPr="005D34F3">
        <w:rPr>
          <w:rFonts w:ascii="Times New Roman" w:hAnsi="Times New Roman" w:cs="Times New Roman"/>
          <w:b/>
          <w:bCs/>
          <w:sz w:val="24"/>
          <w:szCs w:val="24"/>
        </w:rPr>
        <w:t xml:space="preserve"> ir objekto apžiūra</w:t>
      </w:r>
      <w:bookmarkEnd w:id="13"/>
      <w:bookmarkEnd w:id="16"/>
    </w:p>
    <w:p w14:paraId="71D017F5" w14:textId="77777777" w:rsidR="005D34F3" w:rsidRDefault="005D34F3" w:rsidP="005D34F3">
      <w:pPr>
        <w:pStyle w:val="Body2"/>
        <w:tabs>
          <w:tab w:val="left" w:pos="993"/>
          <w:tab w:val="left" w:pos="1276"/>
          <w:tab w:val="left" w:pos="1418"/>
        </w:tabs>
        <w:spacing w:after="0"/>
        <w:ind w:firstLine="851"/>
        <w:rPr>
          <w:rFonts w:cs="Times New Roman"/>
          <w:sz w:val="24"/>
          <w:szCs w:val="24"/>
          <w:lang w:val="lt-LT"/>
        </w:rPr>
      </w:pPr>
    </w:p>
    <w:p w14:paraId="591B1146" w14:textId="609C9369" w:rsidR="005D34F3" w:rsidRPr="005D34F3" w:rsidRDefault="005D34F3" w:rsidP="00047784">
      <w:pPr>
        <w:pStyle w:val="Body2"/>
        <w:numPr>
          <w:ilvl w:val="1"/>
          <w:numId w:val="31"/>
        </w:numPr>
        <w:tabs>
          <w:tab w:val="left" w:pos="993"/>
          <w:tab w:val="left" w:pos="1276"/>
          <w:tab w:val="left" w:pos="1418"/>
        </w:tabs>
        <w:spacing w:after="0"/>
        <w:ind w:left="0" w:firstLine="851"/>
        <w:rPr>
          <w:rFonts w:cs="Times New Roman"/>
          <w:sz w:val="24"/>
          <w:szCs w:val="24"/>
          <w:lang w:val="lt-LT"/>
        </w:rPr>
      </w:pPr>
      <w:r w:rsidRPr="005D34F3">
        <w:rPr>
          <w:rFonts w:cs="Times New Roman"/>
          <w:sz w:val="24"/>
          <w:szCs w:val="24"/>
          <w:lang w:val="lt-LT"/>
        </w:rPr>
        <w:t>Perkančioji organizacija nerengs susitikimo su tiekėjais dėl pirkimo sąlygų paaiškinimo.</w:t>
      </w:r>
    </w:p>
    <w:p w14:paraId="7E728F21" w14:textId="77777777" w:rsidR="005D34F3" w:rsidRPr="005D34F3" w:rsidRDefault="005D34F3" w:rsidP="00047784">
      <w:pPr>
        <w:pStyle w:val="Body2"/>
        <w:numPr>
          <w:ilvl w:val="1"/>
          <w:numId w:val="31"/>
        </w:numPr>
        <w:tabs>
          <w:tab w:val="left" w:pos="993"/>
          <w:tab w:val="left" w:pos="1276"/>
          <w:tab w:val="left" w:pos="1418"/>
        </w:tabs>
        <w:spacing w:after="0"/>
        <w:ind w:left="0" w:firstLine="851"/>
        <w:rPr>
          <w:rFonts w:cs="Times New Roman"/>
          <w:sz w:val="24"/>
          <w:szCs w:val="24"/>
          <w:lang w:val="lt-LT"/>
        </w:rPr>
      </w:pPr>
      <w:r w:rsidRPr="005D34F3">
        <w:rPr>
          <w:rFonts w:eastAsiaTheme="minorEastAsia" w:cs="Times New Roman"/>
          <w:sz w:val="24"/>
          <w:szCs w:val="24"/>
          <w:lang w:val="lt-LT" w:eastAsia="lt-LT"/>
        </w:rPr>
        <w:t>Perkančioji organizacija nerengs objekto apžiūros.</w:t>
      </w:r>
    </w:p>
    <w:p w14:paraId="6773B140" w14:textId="77777777" w:rsidR="005D34F3" w:rsidRDefault="005D34F3" w:rsidP="005D34F3">
      <w:pPr>
        <w:tabs>
          <w:tab w:val="left" w:pos="1276"/>
        </w:tabs>
        <w:spacing w:line="240" w:lineRule="auto"/>
        <w:rPr>
          <w:rFonts w:ascii="Times New Roman" w:hAnsi="Times New Roman" w:cs="Times New Roman"/>
          <w:sz w:val="24"/>
          <w:szCs w:val="24"/>
        </w:rPr>
      </w:pPr>
    </w:p>
    <w:p w14:paraId="0CEA2D40" w14:textId="46A2E554" w:rsidR="00FB3C75" w:rsidRPr="005D34F3" w:rsidRDefault="005D34F3" w:rsidP="005D34F3">
      <w:pPr>
        <w:pStyle w:val="Antrat1"/>
        <w:spacing w:before="0" w:after="0"/>
        <w:ind w:firstLine="0"/>
        <w:rPr>
          <w:rFonts w:ascii="Times New Roman" w:hAnsi="Times New Roman" w:cs="Times New Roman"/>
          <w:b/>
          <w:bCs/>
          <w:color w:val="auto"/>
          <w:sz w:val="24"/>
          <w:szCs w:val="24"/>
        </w:rPr>
      </w:pPr>
      <w:bookmarkStart w:id="17" w:name="_Toc162341480"/>
      <w:r w:rsidRPr="005D34F3">
        <w:rPr>
          <w:rFonts w:ascii="Times New Roman" w:hAnsi="Times New Roman" w:cs="Times New Roman"/>
          <w:b/>
          <w:bCs/>
          <w:color w:val="auto"/>
          <w:sz w:val="24"/>
          <w:szCs w:val="24"/>
        </w:rPr>
        <w:t>4.</w:t>
      </w:r>
      <w:r>
        <w:rPr>
          <w:rFonts w:ascii="Times New Roman" w:hAnsi="Times New Roman" w:cs="Times New Roman"/>
          <w:b/>
          <w:bCs/>
          <w:color w:val="auto"/>
          <w:sz w:val="24"/>
          <w:szCs w:val="24"/>
        </w:rPr>
        <w:t xml:space="preserve"> </w:t>
      </w:r>
      <w:r w:rsidR="00BF3638" w:rsidRPr="005D34F3">
        <w:rPr>
          <w:rFonts w:ascii="Times New Roman" w:hAnsi="Times New Roman" w:cs="Times New Roman"/>
          <w:b/>
          <w:bCs/>
          <w:color w:val="auto"/>
          <w:sz w:val="24"/>
          <w:szCs w:val="24"/>
        </w:rPr>
        <w:t>Tiekėjų pašalinimo pagrindai</w:t>
      </w:r>
      <w:r w:rsidR="00E201D8" w:rsidRPr="005D34F3">
        <w:rPr>
          <w:rFonts w:ascii="Times New Roman" w:hAnsi="Times New Roman" w:cs="Times New Roman"/>
          <w:b/>
          <w:bCs/>
          <w:color w:val="auto"/>
          <w:sz w:val="24"/>
          <w:szCs w:val="24"/>
        </w:rPr>
        <w:t>, kvalifikacijos reikalavimai ir reikalaujami kokybės vadybos sistemos ir (ar</w:t>
      </w:r>
      <w:r w:rsidR="00817AB9" w:rsidRPr="005D34F3">
        <w:rPr>
          <w:rFonts w:ascii="Times New Roman" w:hAnsi="Times New Roman" w:cs="Times New Roman"/>
          <w:b/>
          <w:bCs/>
          <w:color w:val="auto"/>
          <w:sz w:val="24"/>
          <w:szCs w:val="24"/>
        </w:rPr>
        <w:t>ba</w:t>
      </w:r>
      <w:r w:rsidR="00E201D8" w:rsidRPr="005D34F3">
        <w:rPr>
          <w:rFonts w:ascii="Times New Roman" w:hAnsi="Times New Roman" w:cs="Times New Roman"/>
          <w:b/>
          <w:bCs/>
          <w:color w:val="auto"/>
          <w:sz w:val="24"/>
          <w:szCs w:val="24"/>
        </w:rPr>
        <w:t xml:space="preserve">) </w:t>
      </w:r>
      <w:r w:rsidR="00817AB9" w:rsidRPr="005D34F3">
        <w:rPr>
          <w:rFonts w:ascii="Times New Roman" w:hAnsi="Times New Roman" w:cs="Times New Roman"/>
          <w:b/>
          <w:bCs/>
          <w:color w:val="auto"/>
          <w:sz w:val="24"/>
          <w:szCs w:val="24"/>
        </w:rPr>
        <w:t>aplinkos apsaugos vadybos sistemos standartai</w:t>
      </w:r>
      <w:bookmarkEnd w:id="17"/>
      <w:r w:rsidR="00817AB9" w:rsidRPr="005D34F3">
        <w:rPr>
          <w:rFonts w:ascii="Times New Roman" w:hAnsi="Times New Roman" w:cs="Times New Roman"/>
          <w:b/>
          <w:bCs/>
          <w:color w:val="auto"/>
          <w:sz w:val="24"/>
          <w:szCs w:val="24"/>
        </w:rPr>
        <w:t xml:space="preserve"> </w:t>
      </w:r>
    </w:p>
    <w:p w14:paraId="0ED6AD78" w14:textId="723DA34A" w:rsidR="00FB3C75" w:rsidRPr="00F1210C" w:rsidRDefault="00FB3C75" w:rsidP="005073D3">
      <w:pPr>
        <w:spacing w:line="240" w:lineRule="auto"/>
        <w:ind w:firstLine="567"/>
      </w:pPr>
    </w:p>
    <w:p w14:paraId="5B3C4F14" w14:textId="77AE4514" w:rsidR="00FB3C75" w:rsidRPr="005D34F3" w:rsidRDefault="005D34F3" w:rsidP="005D34F3">
      <w:pPr>
        <w:tabs>
          <w:tab w:val="left" w:pos="1276"/>
        </w:tabs>
        <w:spacing w:line="240" w:lineRule="auto"/>
        <w:ind w:firstLine="851"/>
        <w:rPr>
          <w:rFonts w:ascii="Times New Roman" w:hAnsi="Times New Roman" w:cs="Times New Roman"/>
          <w:sz w:val="24"/>
          <w:szCs w:val="24"/>
        </w:rPr>
      </w:pPr>
      <w:r w:rsidRPr="005D34F3">
        <w:rPr>
          <w:rFonts w:ascii="Times New Roman" w:hAnsi="Times New Roman" w:cs="Times New Roman"/>
          <w:sz w:val="24"/>
          <w:szCs w:val="24"/>
        </w:rPr>
        <w:t xml:space="preserve">4.1. </w:t>
      </w:r>
      <w:r w:rsidR="005D280D" w:rsidRPr="005D34F3">
        <w:rPr>
          <w:rFonts w:ascii="Times New Roman" w:hAnsi="Times New Roman" w:cs="Times New Roman"/>
          <w:sz w:val="24"/>
          <w:szCs w:val="24"/>
        </w:rPr>
        <w:t>Reikalavimai dėl tiekėjo ir</w:t>
      </w:r>
      <w:r w:rsidR="00F17EDA" w:rsidRPr="005D34F3">
        <w:rPr>
          <w:rFonts w:ascii="Times New Roman" w:hAnsi="Times New Roman" w:cs="Times New Roman"/>
          <w:sz w:val="24"/>
          <w:szCs w:val="24"/>
        </w:rPr>
        <w:t xml:space="preserve"> </w:t>
      </w:r>
      <w:r w:rsidR="005D280D" w:rsidRPr="005D34F3">
        <w:rPr>
          <w:rFonts w:ascii="Times New Roman" w:hAnsi="Times New Roman" w:cs="Times New Roman"/>
          <w:sz w:val="24"/>
          <w:szCs w:val="24"/>
        </w:rPr>
        <w:t>subtiekėjų</w:t>
      </w:r>
      <w:r w:rsidR="00DF6485" w:rsidRPr="005D34F3">
        <w:rPr>
          <w:rFonts w:ascii="Times New Roman" w:hAnsi="Times New Roman" w:cs="Times New Roman"/>
          <w:sz w:val="24"/>
          <w:szCs w:val="24"/>
        </w:rPr>
        <w:t xml:space="preserve"> (jeigu taikoma)</w:t>
      </w:r>
      <w:r w:rsidR="00A857C4" w:rsidRPr="005D34F3">
        <w:rPr>
          <w:rFonts w:ascii="Times New Roman" w:hAnsi="Times New Roman" w:cs="Times New Roman"/>
          <w:sz w:val="24"/>
          <w:szCs w:val="24"/>
        </w:rPr>
        <w:t xml:space="preserve">, ūkio subjektų, kurių pajėgumais </w:t>
      </w:r>
      <w:r w:rsidR="00CF1B69" w:rsidRPr="005D34F3">
        <w:rPr>
          <w:rFonts w:ascii="Times New Roman" w:hAnsi="Times New Roman" w:cs="Times New Roman"/>
          <w:sz w:val="24"/>
          <w:szCs w:val="24"/>
        </w:rPr>
        <w:t>tiekėjas remiasi,</w:t>
      </w:r>
      <w:r w:rsidR="00FB4B5E" w:rsidRPr="005D34F3">
        <w:rPr>
          <w:rFonts w:ascii="Times New Roman" w:hAnsi="Times New Roman" w:cs="Times New Roman"/>
          <w:sz w:val="24"/>
          <w:szCs w:val="24"/>
        </w:rPr>
        <w:t xml:space="preserve"> </w:t>
      </w:r>
      <w:r w:rsidR="005D280D" w:rsidRPr="005D34F3">
        <w:rPr>
          <w:rFonts w:ascii="Times New Roman" w:hAnsi="Times New Roman" w:cs="Times New Roman"/>
          <w:sz w:val="24"/>
          <w:szCs w:val="24"/>
        </w:rPr>
        <w:t>pašalinimo pagrindų nebuvimo</w:t>
      </w:r>
      <w:r w:rsidR="004A415C" w:rsidRPr="005D34F3">
        <w:rPr>
          <w:rFonts w:ascii="Times New Roman" w:hAnsi="Times New Roman" w:cs="Times New Roman"/>
          <w:sz w:val="24"/>
          <w:szCs w:val="24"/>
        </w:rPr>
        <w:t xml:space="preserve"> </w:t>
      </w:r>
      <w:r w:rsidR="005D280D" w:rsidRPr="005D34F3">
        <w:rPr>
          <w:rFonts w:ascii="Times New Roman" w:hAnsi="Times New Roman" w:cs="Times New Roman"/>
          <w:sz w:val="24"/>
          <w:szCs w:val="24"/>
        </w:rPr>
        <w:t xml:space="preserve">bei jų nebuvimą patvirtinantys dokumentai nurodyti </w:t>
      </w:r>
      <w:r w:rsidR="00CF1B69" w:rsidRPr="005D34F3">
        <w:rPr>
          <w:rFonts w:ascii="Times New Roman" w:hAnsi="Times New Roman" w:cs="Times New Roman"/>
          <w:sz w:val="24"/>
          <w:szCs w:val="24"/>
        </w:rPr>
        <w:t>s</w:t>
      </w:r>
      <w:r w:rsidR="0035091B" w:rsidRPr="005D34F3">
        <w:rPr>
          <w:rFonts w:ascii="Times New Roman" w:hAnsi="Times New Roman" w:cs="Times New Roman"/>
          <w:sz w:val="24"/>
          <w:szCs w:val="24"/>
        </w:rPr>
        <w:t>pecialiųjų p</w:t>
      </w:r>
      <w:r w:rsidR="005D280D" w:rsidRPr="005D34F3">
        <w:rPr>
          <w:rFonts w:ascii="Times New Roman" w:hAnsi="Times New Roman" w:cs="Times New Roman"/>
          <w:sz w:val="24"/>
          <w:szCs w:val="24"/>
        </w:rPr>
        <w:t xml:space="preserve">irkimo sąlygų </w:t>
      </w:r>
      <w:r w:rsidR="00B84E9A" w:rsidRPr="005D34F3">
        <w:rPr>
          <w:rFonts w:ascii="Times New Roman" w:hAnsi="Times New Roman" w:cs="Times New Roman"/>
          <w:sz w:val="24"/>
          <w:szCs w:val="24"/>
        </w:rPr>
        <w:t>1</w:t>
      </w:r>
      <w:r w:rsidR="005D280D" w:rsidRPr="005D34F3">
        <w:rPr>
          <w:rFonts w:ascii="Times New Roman" w:hAnsi="Times New Roman" w:cs="Times New Roman"/>
          <w:sz w:val="24"/>
          <w:szCs w:val="24"/>
        </w:rPr>
        <w:t xml:space="preserve"> priede. </w:t>
      </w:r>
    </w:p>
    <w:p w14:paraId="317A11F7" w14:textId="7F8563ED" w:rsidR="00464D07" w:rsidRPr="005D34F3" w:rsidRDefault="005D34F3" w:rsidP="00752158">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464D07" w:rsidRPr="005D34F3">
        <w:rPr>
          <w:rFonts w:ascii="Times New Roman" w:hAnsi="Times New Roman" w:cs="Times New Roman"/>
          <w:sz w:val="24"/>
          <w:szCs w:val="24"/>
        </w:rPr>
        <w:t>.2. Tiekėjams nustatomi kvalifikacijos reikalavimai,</w:t>
      </w:r>
      <w:r w:rsidR="00774FA3" w:rsidRPr="005D34F3">
        <w:rPr>
          <w:rFonts w:ascii="Times New Roman" w:hAnsi="Times New Roman" w:cs="Times New Roman"/>
          <w:sz w:val="24"/>
          <w:szCs w:val="24"/>
        </w:rPr>
        <w:t xml:space="preserve"> </w:t>
      </w:r>
      <w:r w:rsidR="00464D07" w:rsidRPr="005D34F3">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5D34F3">
        <w:rPr>
          <w:rFonts w:ascii="Times New Roman" w:hAnsi="Times New Roman" w:cs="Times New Roman"/>
          <w:sz w:val="24"/>
          <w:szCs w:val="24"/>
        </w:rPr>
        <w:t>s</w:t>
      </w:r>
      <w:r w:rsidR="006E42EC" w:rsidRPr="005D34F3">
        <w:rPr>
          <w:rFonts w:ascii="Times New Roman" w:hAnsi="Times New Roman" w:cs="Times New Roman"/>
          <w:sz w:val="24"/>
          <w:szCs w:val="24"/>
        </w:rPr>
        <w:t>pecialiųjų p</w:t>
      </w:r>
      <w:r w:rsidR="00464D07" w:rsidRPr="005D34F3">
        <w:rPr>
          <w:rFonts w:ascii="Times New Roman" w:hAnsi="Times New Roman" w:cs="Times New Roman"/>
          <w:sz w:val="24"/>
          <w:szCs w:val="24"/>
        </w:rPr>
        <w:t xml:space="preserve">irkimo sąlygų </w:t>
      </w:r>
      <w:r w:rsidR="001A03E0" w:rsidRPr="005D34F3">
        <w:rPr>
          <w:rFonts w:ascii="Times New Roman" w:hAnsi="Times New Roman" w:cs="Times New Roman"/>
          <w:sz w:val="24"/>
          <w:szCs w:val="24"/>
        </w:rPr>
        <w:t>2</w:t>
      </w:r>
      <w:r w:rsidR="00464D07" w:rsidRPr="005D34F3">
        <w:rPr>
          <w:rFonts w:ascii="Times New Roman" w:hAnsi="Times New Roman" w:cs="Times New Roman"/>
          <w:sz w:val="24"/>
          <w:szCs w:val="24"/>
        </w:rPr>
        <w:t xml:space="preserve"> priede. Tiekėjas, teikdamas pasiūlymą</w:t>
      </w:r>
      <w:r w:rsidR="00FD0F2E" w:rsidRPr="005D34F3">
        <w:rPr>
          <w:rFonts w:ascii="Times New Roman" w:hAnsi="Times New Roman" w:cs="Times New Roman"/>
          <w:sz w:val="24"/>
          <w:szCs w:val="24"/>
        </w:rPr>
        <w:t>,</w:t>
      </w:r>
      <w:r w:rsidR="00464D07" w:rsidRPr="005D34F3">
        <w:rPr>
          <w:rFonts w:ascii="Times New Roman" w:hAnsi="Times New Roman" w:cs="Times New Roman"/>
          <w:sz w:val="24"/>
          <w:szCs w:val="24"/>
        </w:rPr>
        <w:t xml:space="preserve"> įsipareigoja, kad sutartį vykdys tik teisę verstis atitinkama veikla turintys asmenys.</w:t>
      </w:r>
    </w:p>
    <w:p w14:paraId="2B2E73C2" w14:textId="231CCD96" w:rsidR="008658FF" w:rsidRDefault="005D34F3" w:rsidP="005D34F3">
      <w:pPr>
        <w:spacing w:line="240" w:lineRule="auto"/>
        <w:ind w:firstLine="851"/>
        <w:rPr>
          <w:rFonts w:ascii="Times New Roman" w:eastAsia="Arial" w:hAnsi="Times New Roman" w:cs="Times New Roman"/>
          <w:sz w:val="24"/>
          <w:szCs w:val="24"/>
        </w:rPr>
      </w:pPr>
      <w:r>
        <w:rPr>
          <w:rFonts w:ascii="Times New Roman" w:hAnsi="Times New Roman" w:cs="Times New Roman"/>
          <w:sz w:val="24"/>
          <w:szCs w:val="24"/>
        </w:rPr>
        <w:t>4</w:t>
      </w:r>
      <w:r w:rsidR="0008617B" w:rsidRPr="005D34F3">
        <w:rPr>
          <w:rFonts w:ascii="Times New Roman" w:hAnsi="Times New Roman" w:cs="Times New Roman"/>
          <w:sz w:val="24"/>
          <w:szCs w:val="24"/>
        </w:rPr>
        <w:t xml:space="preserve">.3. </w:t>
      </w:r>
      <w:r w:rsidR="0008617B" w:rsidRPr="005D34F3">
        <w:rPr>
          <w:rFonts w:ascii="Times New Roman" w:eastAsia="Arial" w:hAnsi="Times New Roman" w:cs="Times New Roman"/>
          <w:sz w:val="24"/>
          <w:szCs w:val="24"/>
        </w:rPr>
        <w:t xml:space="preserve">Tiekėjas teikdamas pasiūlymą </w:t>
      </w:r>
      <w:r w:rsidR="002C50AE" w:rsidRPr="005D34F3">
        <w:rPr>
          <w:rFonts w:ascii="Times New Roman" w:eastAsia="Arial" w:hAnsi="Times New Roman" w:cs="Times New Roman"/>
          <w:sz w:val="24"/>
          <w:szCs w:val="24"/>
        </w:rPr>
        <w:t xml:space="preserve">neturi </w:t>
      </w:r>
      <w:r w:rsidR="0008617B" w:rsidRPr="005D34F3">
        <w:rPr>
          <w:rFonts w:ascii="Times New Roman" w:eastAsia="Arial" w:hAnsi="Times New Roman" w:cs="Times New Roman"/>
          <w:sz w:val="24"/>
          <w:szCs w:val="24"/>
        </w:rPr>
        <w:t xml:space="preserve">pateikti </w:t>
      </w:r>
      <w:r w:rsidR="002C50AE" w:rsidRPr="005D34F3">
        <w:rPr>
          <w:rFonts w:ascii="Times New Roman" w:eastAsia="Arial" w:hAnsi="Times New Roman" w:cs="Times New Roman"/>
          <w:sz w:val="24"/>
          <w:szCs w:val="24"/>
        </w:rPr>
        <w:t>nei EBVPD</w:t>
      </w:r>
      <w:r w:rsidR="00915640" w:rsidRPr="005D34F3">
        <w:rPr>
          <w:rFonts w:ascii="Times New Roman" w:eastAsia="Arial" w:hAnsi="Times New Roman" w:cs="Times New Roman"/>
          <w:sz w:val="24"/>
          <w:szCs w:val="24"/>
        </w:rPr>
        <w:t>,</w:t>
      </w:r>
      <w:r w:rsidR="002C50AE" w:rsidRPr="005D34F3">
        <w:rPr>
          <w:rFonts w:ascii="Times New Roman" w:eastAsia="Arial" w:hAnsi="Times New Roman" w:cs="Times New Roman"/>
          <w:sz w:val="24"/>
          <w:szCs w:val="24"/>
        </w:rPr>
        <w:t xml:space="preserve"> nei </w:t>
      </w:r>
      <w:r w:rsidR="0008617B" w:rsidRPr="005D34F3">
        <w:rPr>
          <w:rFonts w:ascii="Times New Roman" w:eastAsia="Arial" w:hAnsi="Times New Roman" w:cs="Times New Roman"/>
          <w:sz w:val="24"/>
          <w:szCs w:val="24"/>
        </w:rPr>
        <w:t>laisvos formos deklaracij</w:t>
      </w:r>
      <w:r w:rsidR="002C50AE" w:rsidRPr="005D34F3">
        <w:rPr>
          <w:rFonts w:ascii="Times New Roman" w:eastAsia="Arial" w:hAnsi="Times New Roman" w:cs="Times New Roman"/>
          <w:sz w:val="24"/>
          <w:szCs w:val="24"/>
        </w:rPr>
        <w:t>os</w:t>
      </w:r>
      <w:r w:rsidR="0008617B" w:rsidRPr="005D34F3">
        <w:rPr>
          <w:rFonts w:ascii="Times New Roman" w:eastAsia="Arial" w:hAnsi="Times New Roman" w:cs="Times New Roman"/>
          <w:sz w:val="24"/>
          <w:szCs w:val="24"/>
        </w:rPr>
        <w:t xml:space="preserve"> dėl atitikties reikalavimams. </w:t>
      </w:r>
    </w:p>
    <w:p w14:paraId="5616F61E" w14:textId="77777777" w:rsidR="00C23426" w:rsidRPr="00C23426" w:rsidRDefault="00C23426" w:rsidP="00C23426">
      <w:pPr>
        <w:pStyle w:val="Antrat1"/>
        <w:tabs>
          <w:tab w:val="left" w:pos="567"/>
        </w:tabs>
        <w:spacing w:after="0"/>
        <w:ind w:firstLine="0"/>
        <w:contextualSpacing/>
        <w:rPr>
          <w:rFonts w:ascii="Times New Roman" w:hAnsi="Times New Roman" w:cs="Times New Roman"/>
          <w:b/>
          <w:bCs/>
          <w:sz w:val="24"/>
          <w:szCs w:val="24"/>
        </w:rPr>
      </w:pPr>
      <w:bookmarkStart w:id="18" w:name="_Toc177722221"/>
      <w:r w:rsidRPr="00C23426">
        <w:rPr>
          <w:rFonts w:ascii="Times New Roman" w:hAnsi="Times New Roman" w:cs="Times New Roman"/>
          <w:b/>
          <w:bCs/>
          <w:sz w:val="24"/>
          <w:szCs w:val="24"/>
        </w:rPr>
        <w:t>5.Reikalavimai, susiję su nacionaliniu saugumu</w:t>
      </w:r>
      <w:bookmarkEnd w:id="18"/>
      <w:r w:rsidRPr="00C23426">
        <w:rPr>
          <w:rFonts w:ascii="Times New Roman" w:hAnsi="Times New Roman" w:cs="Times New Roman"/>
          <w:b/>
          <w:bCs/>
          <w:sz w:val="24"/>
          <w:szCs w:val="24"/>
        </w:rPr>
        <w:t xml:space="preserve"> </w:t>
      </w:r>
    </w:p>
    <w:p w14:paraId="6047F6DC" w14:textId="77777777" w:rsidR="00C23426" w:rsidRDefault="00C23426" w:rsidP="00C23426">
      <w:pPr>
        <w:spacing w:line="240" w:lineRule="auto"/>
        <w:ind w:firstLine="851"/>
        <w:rPr>
          <w:rFonts w:ascii="Times New Roman" w:hAnsi="Times New Roman" w:cs="Times New Roman"/>
          <w:color w:val="000000" w:themeColor="text1"/>
          <w:sz w:val="24"/>
          <w:szCs w:val="24"/>
        </w:rPr>
      </w:pPr>
    </w:p>
    <w:p w14:paraId="1B7E5E91" w14:textId="4347D4A4" w:rsidR="00C23426" w:rsidRPr="0089081D" w:rsidRDefault="00C23426" w:rsidP="00C23426">
      <w:pPr>
        <w:spacing w:line="240" w:lineRule="auto"/>
        <w:ind w:firstLine="851"/>
        <w:rPr>
          <w:rFonts w:ascii="Times New Roman" w:hAnsi="Times New Roman" w:cs="Times New Roman"/>
          <w:sz w:val="24"/>
          <w:szCs w:val="24"/>
        </w:rPr>
      </w:pPr>
      <w:r w:rsidRPr="00C23426">
        <w:rPr>
          <w:rFonts w:ascii="Times New Roman" w:hAnsi="Times New Roman" w:cs="Times New Roman"/>
          <w:color w:val="000000" w:themeColor="text1"/>
          <w:sz w:val="24"/>
          <w:szCs w:val="24"/>
        </w:rPr>
        <w:t xml:space="preserve">5.1. </w:t>
      </w:r>
      <w:r w:rsidRPr="00C23426">
        <w:rPr>
          <w:rFonts w:ascii="Times New Roman" w:hAnsi="Times New Roman" w:cs="Times New Roman"/>
          <w:iCs/>
          <w:color w:val="000000" w:themeColor="text1"/>
          <w:sz w:val="24"/>
          <w:szCs w:val="24"/>
        </w:rPr>
        <w:t>Perkančioji organizacija atmes tiekėjo pasiūlymą, jei bus tenkinama bent viena VPĮ 45 straipsnio 2</w:t>
      </w:r>
      <w:r w:rsidRPr="00C23426">
        <w:rPr>
          <w:rFonts w:ascii="Times New Roman" w:hAnsi="Times New Roman" w:cs="Times New Roman"/>
          <w:iCs/>
          <w:color w:val="000000" w:themeColor="text1"/>
          <w:sz w:val="24"/>
          <w:szCs w:val="24"/>
          <w:vertAlign w:val="superscript"/>
        </w:rPr>
        <w:t>1</w:t>
      </w:r>
      <w:r w:rsidRPr="00C23426">
        <w:rPr>
          <w:rFonts w:ascii="Times New Roman" w:hAnsi="Times New Roman" w:cs="Times New Roman"/>
          <w:iCs/>
          <w:color w:val="000000" w:themeColor="text1"/>
          <w:sz w:val="24"/>
          <w:szCs w:val="24"/>
        </w:rPr>
        <w:t xml:space="preserve"> dalies 1-6 punktuose nurodytų sąlygų. </w:t>
      </w:r>
      <w:r w:rsidRPr="00C23426">
        <w:rPr>
          <w:rFonts w:ascii="Times New Roman" w:hAnsi="Times New Roman" w:cs="Times New Roman"/>
          <w:b/>
          <w:bCs/>
          <w:iCs/>
          <w:color w:val="000000" w:themeColor="text1"/>
          <w:sz w:val="24"/>
          <w:szCs w:val="24"/>
        </w:rPr>
        <w:t xml:space="preserve">Tiekėjas kartu su pasiūlymu turi pateikti laisvos formos atitikties deklaraciją </w:t>
      </w:r>
      <w:r w:rsidRPr="00C23426">
        <w:rPr>
          <w:rFonts w:ascii="Times New Roman" w:hAnsi="Times New Roman" w:cs="Times New Roman"/>
          <w:iCs/>
          <w:color w:val="000000" w:themeColor="text1"/>
          <w:sz w:val="24"/>
          <w:szCs w:val="24"/>
        </w:rPr>
        <w:t xml:space="preserve">(pavyzdinė forma pateikta specialiųjų pirkimo sąlygų </w:t>
      </w:r>
      <w:r w:rsidRPr="0089081D">
        <w:rPr>
          <w:rFonts w:ascii="Times New Roman" w:hAnsi="Times New Roman" w:cs="Times New Roman"/>
          <w:iCs/>
          <w:sz w:val="24"/>
          <w:szCs w:val="24"/>
        </w:rPr>
        <w:t>8 priede).</w:t>
      </w:r>
    </w:p>
    <w:p w14:paraId="59FEA7EE" w14:textId="6E96D1DF" w:rsidR="00C23426" w:rsidRPr="00C23426" w:rsidRDefault="00C23426" w:rsidP="00C23426">
      <w:pPr>
        <w:spacing w:line="240" w:lineRule="auto"/>
        <w:ind w:firstLine="851"/>
        <w:rPr>
          <w:rFonts w:ascii="Times New Roman" w:hAnsi="Times New Roman" w:cs="Times New Roman"/>
          <w:color w:val="000000" w:themeColor="text1"/>
          <w:sz w:val="24"/>
          <w:szCs w:val="24"/>
        </w:rPr>
      </w:pPr>
      <w:r w:rsidRPr="00C23426">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2</w:t>
      </w:r>
      <w:r w:rsidRPr="00C2342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23426">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w:t>
      </w:r>
      <w:r w:rsidRPr="00C23426">
        <w:rPr>
          <w:rFonts w:ascii="Times New Roman" w:hAnsi="Times New Roman" w:cs="Times New Roman"/>
          <w:bCs/>
          <w:iCs/>
          <w:sz w:val="24"/>
          <w:szCs w:val="24"/>
        </w:rPr>
        <w:t xml:space="preserve"> pateikti</w:t>
      </w:r>
      <w:r w:rsidRPr="00C23426">
        <w:rPr>
          <w:rFonts w:ascii="Times New Roman" w:hAnsi="Times New Roman" w:cs="Times New Roman"/>
          <w:bCs/>
          <w:sz w:val="24"/>
          <w:szCs w:val="24"/>
          <w:vertAlign w:val="superscript"/>
          <w:lang w:val="en-US"/>
        </w:rPr>
        <w:footnoteReference w:id="2"/>
      </w:r>
      <w:r w:rsidRPr="00C23426">
        <w:rPr>
          <w:rFonts w:ascii="Times New Roman" w:hAnsi="Times New Roman" w:cs="Times New Roman"/>
          <w:bCs/>
          <w:iCs/>
          <w:sz w:val="24"/>
          <w:szCs w:val="24"/>
        </w:rPr>
        <w:t xml:space="preserve"> </w:t>
      </w:r>
      <w:r w:rsidRPr="00C23426">
        <w:rPr>
          <w:rFonts w:ascii="Times New Roman" w:hAnsi="Times New Roman" w:cs="Times New Roman"/>
          <w:sz w:val="24"/>
          <w:szCs w:val="24"/>
        </w:rPr>
        <w:t>šioje deklaracijoje nurodytą informaciją patvirtinančius, VPĮ 51 straipsnio 12 dalyje nurodytus (</w:t>
      </w:r>
      <w:r w:rsidRPr="00C23426">
        <w:rPr>
          <w:rFonts w:ascii="Times New Roman" w:hAnsi="Times New Roman" w:cs="Times New Roman"/>
          <w:bCs/>
          <w:iCs/>
          <w:sz w:val="24"/>
          <w:szCs w:val="24"/>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Pr="00C23426">
        <w:rPr>
          <w:rFonts w:ascii="Times New Roman" w:hAnsi="Times New Roman" w:cs="Times New Roman"/>
          <w:sz w:val="24"/>
          <w:szCs w:val="24"/>
        </w:rPr>
        <w:t xml:space="preserve"> ar kitus perkančiajai organizacijai priimtinus dokumentus </w:t>
      </w:r>
      <w:r w:rsidRPr="00C23426">
        <w:rPr>
          <w:rFonts w:ascii="Times New Roman" w:hAnsi="Times New Roman" w:cs="Times New Roman"/>
          <w:color w:val="000000"/>
          <w:sz w:val="24"/>
          <w:szCs w:val="24"/>
        </w:rPr>
        <w:t>ir (ar) paaiškinimus</w:t>
      </w:r>
      <w:r w:rsidRPr="00C23426">
        <w:rPr>
          <w:rFonts w:ascii="Times New Roman" w:hAnsi="Times New Roman" w:cs="Times New Roman"/>
          <w:sz w:val="24"/>
          <w:szCs w:val="24"/>
        </w:rPr>
        <w:t xml:space="preserve">. Tokių dokumentų </w:t>
      </w:r>
      <w:r w:rsidRPr="00C23426">
        <w:rPr>
          <w:rFonts w:ascii="Times New Roman" w:hAnsi="Times New Roman" w:cs="Times New Roman"/>
          <w:color w:val="000000"/>
          <w:sz w:val="24"/>
          <w:szCs w:val="24"/>
        </w:rPr>
        <w:t>ir (ar) paaiškinimų</w:t>
      </w:r>
      <w:r w:rsidRPr="00C23426">
        <w:rPr>
          <w:rFonts w:ascii="Times New Roman" w:hAnsi="Times New Roman" w:cs="Times New Roman"/>
          <w:sz w:val="24"/>
          <w:szCs w:val="24"/>
        </w:rPr>
        <w:t xml:space="preserve"> perkančioji organizacija gali prašyti bet kuriuo pirkimo procedūros metu siekdama užtikrinti tinkamą pirkimo procedūros atlikimą. </w:t>
      </w:r>
      <w:r w:rsidRPr="00C23426">
        <w:rPr>
          <w:rFonts w:ascii="Times New Roman" w:hAnsi="Times New Roman" w:cs="Times New Roman"/>
          <w:bCs/>
          <w:i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197D4BB3" w14:textId="79BC1109" w:rsidR="00C23426" w:rsidRPr="00C23426" w:rsidRDefault="00C23426" w:rsidP="00C23426">
      <w:pPr>
        <w:pStyle w:val="Sraopastraipa"/>
        <w:spacing w:line="240" w:lineRule="auto"/>
        <w:ind w:left="0" w:firstLine="851"/>
        <w:rPr>
          <w:rFonts w:ascii="Times New Roman" w:hAnsi="Times New Roman" w:cs="Times New Roman"/>
          <w:iCs/>
          <w:sz w:val="24"/>
          <w:szCs w:val="24"/>
        </w:rPr>
      </w:pPr>
      <w:r w:rsidRPr="00C23426">
        <w:rPr>
          <w:rFonts w:ascii="Times New Roman" w:hAnsi="Times New Roman" w:cs="Times New Roman"/>
          <w:iCs/>
          <w:sz w:val="24"/>
          <w:szCs w:val="24"/>
        </w:rPr>
        <w:t>5.</w:t>
      </w:r>
      <w:r>
        <w:rPr>
          <w:rFonts w:ascii="Times New Roman" w:hAnsi="Times New Roman" w:cs="Times New Roman"/>
          <w:iCs/>
          <w:sz w:val="24"/>
          <w:szCs w:val="24"/>
        </w:rPr>
        <w:t>3</w:t>
      </w:r>
      <w:r w:rsidRPr="00C23426">
        <w:rPr>
          <w:rFonts w:ascii="Times New Roman" w:hAnsi="Times New Roman" w:cs="Times New Roman"/>
          <w:iCs/>
          <w:sz w:val="24"/>
          <w:szCs w:val="24"/>
        </w:rPr>
        <w:t xml:space="preserve">. </w:t>
      </w:r>
      <w:r w:rsidRPr="00C23426">
        <w:rPr>
          <w:rFonts w:ascii="Times New Roman" w:hAnsi="Times New Roman" w:cs="Times New Roman"/>
          <w:bCs/>
          <w:iCs/>
          <w:sz w:val="24"/>
          <w:szCs w:val="24"/>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sidRPr="00C23426">
        <w:rPr>
          <w:rFonts w:ascii="Times New Roman" w:hAnsi="Times New Roman" w:cs="Times New Roman"/>
          <w:iCs/>
          <w:sz w:val="24"/>
          <w:szCs w:val="24"/>
        </w:rPr>
        <w:t>.</w:t>
      </w:r>
    </w:p>
    <w:p w14:paraId="76CDDDA1" w14:textId="04D39950" w:rsidR="00C23426" w:rsidRDefault="00C23426" w:rsidP="00C23426">
      <w:pPr>
        <w:pStyle w:val="Sraopastraipa"/>
        <w:spacing w:line="240" w:lineRule="auto"/>
        <w:ind w:left="0" w:firstLine="851"/>
        <w:rPr>
          <w:rFonts w:ascii="Times New Roman" w:eastAsia="Times New Roman" w:hAnsi="Times New Roman" w:cs="Times New Roman"/>
          <w:sz w:val="24"/>
          <w:szCs w:val="24"/>
        </w:rPr>
      </w:pPr>
      <w:r w:rsidRPr="00C23426">
        <w:rPr>
          <w:rFonts w:ascii="Times New Roman" w:hAnsi="Times New Roman" w:cs="Times New Roman"/>
          <w:sz w:val="24"/>
          <w:szCs w:val="24"/>
        </w:rPr>
        <w:t>5.</w:t>
      </w:r>
      <w:r>
        <w:rPr>
          <w:rFonts w:ascii="Times New Roman" w:hAnsi="Times New Roman" w:cs="Times New Roman"/>
          <w:sz w:val="24"/>
          <w:szCs w:val="24"/>
        </w:rPr>
        <w:t>4</w:t>
      </w:r>
      <w:r w:rsidRPr="00C23426">
        <w:rPr>
          <w:rFonts w:ascii="Times New Roman" w:hAnsi="Times New Roman" w:cs="Times New Roman"/>
          <w:sz w:val="24"/>
          <w:szCs w:val="24"/>
        </w:rPr>
        <w:t>.</w:t>
      </w:r>
      <w:r w:rsidRPr="00C23426">
        <w:rPr>
          <w:rFonts w:ascii="Times New Roman" w:eastAsia="Times New Roman" w:hAnsi="Times New Roman" w:cs="Times New Roman"/>
          <w:sz w:val="24"/>
          <w:szCs w:val="24"/>
        </w:rPr>
        <w:t xml:space="preserve"> </w:t>
      </w:r>
      <w:r w:rsidRPr="00C23426">
        <w:rPr>
          <w:rFonts w:ascii="Times New Roman" w:hAnsi="Times New Roman" w:cs="Times New Roman"/>
          <w:sz w:val="24"/>
          <w:szCs w:val="24"/>
        </w:rPr>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1" w:history="1">
        <w:r w:rsidRPr="00C23426">
          <w:rPr>
            <w:rStyle w:val="Hipersaitas"/>
            <w:rFonts w:ascii="Times New Roman" w:hAnsi="Times New Roman" w:cs="Times New Roman"/>
            <w:sz w:val="24"/>
            <w:szCs w:val="24"/>
          </w:rPr>
          <w:t>https://vpt.lrv.lt/media/viesa/saugykla/2024/1/w2fscibRf-4.pdf)</w:t>
        </w:r>
      </w:hyperlink>
      <w:r w:rsidRPr="00C23426">
        <w:rPr>
          <w:rFonts w:ascii="Times New Roman" w:hAnsi="Times New Roman" w:cs="Times New Roman"/>
          <w:sz w:val="24"/>
          <w:szCs w:val="24"/>
        </w:rPr>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C23426">
        <w:rPr>
          <w:rFonts w:ascii="Times New Roman" w:hAnsi="Times New Roman" w:cs="Times New Roman"/>
          <w:sz w:val="24"/>
          <w:szCs w:val="24"/>
        </w:rPr>
        <w:t>subtiekimo</w:t>
      </w:r>
      <w:proofErr w:type="spellEnd"/>
      <w:r w:rsidRPr="00C23426">
        <w:rPr>
          <w:rFonts w:ascii="Times New Roman" w:hAnsi="Times New Roman" w:cs="Times New Roman"/>
          <w:sz w:val="24"/>
          <w:szCs w:val="24"/>
        </w:rPr>
        <w:t xml:space="preserve"> sutarties (-</w:t>
      </w:r>
      <w:proofErr w:type="spellStart"/>
      <w:r w:rsidRPr="00C23426">
        <w:rPr>
          <w:rFonts w:ascii="Times New Roman" w:hAnsi="Times New Roman" w:cs="Times New Roman"/>
          <w:sz w:val="24"/>
          <w:szCs w:val="24"/>
        </w:rPr>
        <w:t>čių</w:t>
      </w:r>
      <w:proofErr w:type="spellEnd"/>
      <w:r w:rsidRPr="00C23426">
        <w:rPr>
          <w:rFonts w:ascii="Times New Roman" w:hAnsi="Times New Roman" w:cs="Times New Roman"/>
          <w:sz w:val="24"/>
          <w:szCs w:val="24"/>
        </w:rPr>
        <w:t>) su subtiekėju (-</w:t>
      </w:r>
      <w:proofErr w:type="spellStart"/>
      <w:r w:rsidRPr="00C23426">
        <w:rPr>
          <w:rFonts w:ascii="Times New Roman" w:hAnsi="Times New Roman" w:cs="Times New Roman"/>
          <w:sz w:val="24"/>
          <w:szCs w:val="24"/>
        </w:rPr>
        <w:t>ais</w:t>
      </w:r>
      <w:proofErr w:type="spellEnd"/>
      <w:r w:rsidRPr="00C23426">
        <w:rPr>
          <w:rFonts w:ascii="Times New Roman" w:hAnsi="Times New Roman" w:cs="Times New Roman"/>
          <w:sz w:val="24"/>
          <w:szCs w:val="24"/>
        </w:rPr>
        <w:t>) netenkinančiu (-</w:t>
      </w:r>
      <w:proofErr w:type="spellStart"/>
      <w:r w:rsidRPr="00C23426">
        <w:rPr>
          <w:rFonts w:ascii="Times New Roman" w:hAnsi="Times New Roman" w:cs="Times New Roman"/>
          <w:sz w:val="24"/>
          <w:szCs w:val="24"/>
        </w:rPr>
        <w:t>ais</w:t>
      </w:r>
      <w:proofErr w:type="spellEnd"/>
      <w:r w:rsidRPr="00C23426">
        <w:rPr>
          <w:rFonts w:ascii="Times New Roman" w:hAnsi="Times New Roman" w:cs="Times New Roman"/>
          <w:sz w:val="24"/>
          <w:szCs w:val="24"/>
        </w:rPr>
        <w:t>) šios sąlygos. Tiekėjas turi užtikrinti, kad anksčiau minėtų Kodekso nuostatų laikytųsi visi tiekėjo pasitelkti tretieji asmenys (subtiekėjai ir kiti ūkio subjektai, kurių pajėgumais tiekėjas remiasi).</w:t>
      </w:r>
      <w:r w:rsidRPr="00C23426">
        <w:rPr>
          <w:rFonts w:ascii="Times New Roman" w:hAnsi="Times New Roman" w:cs="Times New Roman"/>
          <w:b/>
          <w:bCs/>
          <w:sz w:val="24"/>
          <w:szCs w:val="24"/>
        </w:rPr>
        <w:t xml:space="preserve"> Tiekėjai kartu su pasiūlymu turi pateikti </w:t>
      </w:r>
      <w:bookmarkStart w:id="19" w:name="_Hlk177718866"/>
      <w:r w:rsidRPr="00C23426">
        <w:rPr>
          <w:rFonts w:ascii="Times New Roman" w:hAnsi="Times New Roman" w:cs="Times New Roman"/>
          <w:b/>
          <w:bCs/>
          <w:sz w:val="24"/>
          <w:szCs w:val="24"/>
        </w:rPr>
        <w:t xml:space="preserve">deklaraciją dėl veiklos agresiją prieš Ukrainą vykdančiose šalyse nevykdymo pagal specialiųjų pirkimo sąlygų </w:t>
      </w:r>
      <w:r w:rsidRPr="0089081D">
        <w:rPr>
          <w:rFonts w:ascii="Times New Roman" w:hAnsi="Times New Roman" w:cs="Times New Roman"/>
          <w:b/>
          <w:bCs/>
          <w:sz w:val="24"/>
          <w:szCs w:val="24"/>
        </w:rPr>
        <w:t xml:space="preserve">9 priede </w:t>
      </w:r>
      <w:r w:rsidRPr="00C23426">
        <w:rPr>
          <w:rFonts w:ascii="Times New Roman" w:hAnsi="Times New Roman" w:cs="Times New Roman"/>
          <w:b/>
          <w:bCs/>
          <w:sz w:val="24"/>
          <w:szCs w:val="24"/>
        </w:rPr>
        <w:t>pateiktą formą</w:t>
      </w:r>
      <w:bookmarkEnd w:id="19"/>
      <w:r w:rsidRPr="00C23426">
        <w:rPr>
          <w:rFonts w:ascii="Times New Roman" w:hAnsi="Times New Roman" w:cs="Times New Roman"/>
          <w:b/>
          <w:bCs/>
          <w:sz w:val="24"/>
          <w:szCs w:val="24"/>
        </w:rPr>
        <w:t>. Jei pasiūlymą teikia tiekėjų grupė, deklaraciją pasirašo įgaliotas dalyvis.</w:t>
      </w:r>
      <w:r w:rsidR="004D787B">
        <w:rPr>
          <w:rFonts w:ascii="Times New Roman" w:hAnsi="Times New Roman" w:cs="Times New Roman"/>
          <w:b/>
          <w:bCs/>
          <w:sz w:val="24"/>
          <w:szCs w:val="24"/>
        </w:rPr>
        <w:t xml:space="preserve"> </w:t>
      </w:r>
      <w:r w:rsidR="004D787B" w:rsidRPr="00C23426">
        <w:rPr>
          <w:rFonts w:ascii="Times New Roman" w:eastAsia="Times New Roman" w:hAnsi="Times New Roman" w:cs="Times New Roman"/>
          <w:sz w:val="24"/>
          <w:szCs w:val="24"/>
        </w:rPr>
        <w:t>Jeigu paaiškėja, kad pateikta deklaracija yra melaginga, sutartis bus laikoma nesudaryta. Jei deklaracijos melagingumas paaiškės jau pradėjus vykdyti sutartį, sutartis bus nutraukta.</w:t>
      </w:r>
    </w:p>
    <w:p w14:paraId="10BA4D01" w14:textId="77777777" w:rsidR="0083371F" w:rsidRPr="0083371F" w:rsidRDefault="0083371F" w:rsidP="0083371F">
      <w:pPr>
        <w:shd w:val="clear" w:color="auto" w:fill="FFFFFF"/>
        <w:spacing w:line="240" w:lineRule="auto"/>
        <w:ind w:firstLine="851"/>
        <w:rPr>
          <w:rFonts w:ascii="Times New Roman" w:eastAsia="Times New Roman" w:hAnsi="Times New Roman" w:cs="Times New Roman"/>
          <w:sz w:val="24"/>
          <w:szCs w:val="24"/>
        </w:rPr>
      </w:pPr>
      <w:r w:rsidRPr="0083371F">
        <w:rPr>
          <w:rFonts w:ascii="Times New Roman" w:eastAsia="Times New Roman" w:hAnsi="Times New Roman" w:cs="Times New Roman"/>
          <w:sz w:val="24"/>
          <w:szCs w:val="24"/>
        </w:rPr>
        <w:t xml:space="preserve">5.5. </w:t>
      </w:r>
      <w:r w:rsidRPr="0083371F">
        <w:rPr>
          <w:rFonts w:ascii="Times New Roman" w:eastAsia="Times New Roman" w:hAnsi="Times New Roman" w:cs="Times New Roman"/>
          <w:sz w:val="24"/>
          <w:szCs w:val="24"/>
        </w:rPr>
        <w:t xml:space="preserve">Tiekėjo deklaracija bus laikoma melaginga,  jeigu į karo rėmėjų sąrašą: </w:t>
      </w:r>
      <w:hyperlink r:id="rId12" w:history="1">
        <w:r w:rsidRPr="0083371F">
          <w:rPr>
            <w:rStyle w:val="Hipersaitas"/>
            <w:rFonts w:ascii="Times New Roman" w:eastAsia="Times New Roman" w:hAnsi="Times New Roman" w:cs="Times New Roman"/>
            <w:sz w:val="24"/>
            <w:szCs w:val="24"/>
          </w:rPr>
          <w:t>https://sanctions.nazk.gov.ua/en/boycott/</w:t>
        </w:r>
      </w:hyperlink>
      <w:r w:rsidRPr="0083371F">
        <w:rPr>
          <w:rFonts w:ascii="Times New Roman" w:eastAsia="Times New Roman" w:hAnsi="Times New Roman" w:cs="Times New Roman"/>
          <w:sz w:val="24"/>
          <w:szCs w:val="24"/>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83371F">
        <w:rPr>
          <w:rFonts w:ascii="Times New Roman" w:eastAsia="Times New Roman" w:hAnsi="Times New Roman" w:cs="Times New Roman"/>
          <w:sz w:val="24"/>
          <w:szCs w:val="24"/>
        </w:rPr>
        <w:t>tretysis</w:t>
      </w:r>
      <w:proofErr w:type="spellEnd"/>
      <w:r w:rsidRPr="0083371F">
        <w:rPr>
          <w:rFonts w:ascii="Times New Roman" w:eastAsia="Times New Roman" w:hAnsi="Times New Roman" w:cs="Times New Roman"/>
          <w:sz w:val="24"/>
          <w:szCs w:val="24"/>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83371F">
        <w:rPr>
          <w:rFonts w:ascii="Times New Roman" w:eastAsia="Times New Roman" w:hAnsi="Times New Roman" w:cs="Times New Roman"/>
          <w:sz w:val="24"/>
          <w:szCs w:val="24"/>
        </w:rPr>
        <w:t>pan</w:t>
      </w:r>
      <w:proofErr w:type="spellEnd"/>
      <w:r w:rsidRPr="0083371F">
        <w:rPr>
          <w:rFonts w:ascii="Times New Roman" w:eastAsia="Times New Roman" w:hAnsi="Times New Roman" w:cs="Times New Roman"/>
          <w:sz w:val="24"/>
          <w:szCs w:val="24"/>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p>
    <w:p w14:paraId="5628EA84" w14:textId="0EDD4F3A" w:rsidR="0083371F" w:rsidRPr="0083371F" w:rsidRDefault="0083371F" w:rsidP="0083371F">
      <w:pPr>
        <w:pStyle w:val="Sraopastraipa"/>
        <w:numPr>
          <w:ilvl w:val="1"/>
          <w:numId w:val="37"/>
        </w:numPr>
        <w:shd w:val="clear" w:color="auto" w:fill="FFFFFF"/>
        <w:spacing w:line="240" w:lineRule="auto"/>
        <w:ind w:left="0" w:firstLine="851"/>
        <w:rPr>
          <w:rFonts w:ascii="Times New Roman" w:eastAsia="Times New Roman" w:hAnsi="Times New Roman" w:cs="Times New Roman"/>
          <w:sz w:val="24"/>
          <w:szCs w:val="24"/>
        </w:rPr>
      </w:pPr>
      <w:r w:rsidRPr="0083371F">
        <w:rPr>
          <w:rFonts w:ascii="Times New Roman" w:eastAsia="Times New Roman" w:hAnsi="Times New Roman" w:cs="Times New Roman"/>
          <w:sz w:val="24"/>
          <w:szCs w:val="24"/>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p>
    <w:p w14:paraId="3485FAE3" w14:textId="77777777" w:rsidR="005D34F3" w:rsidRPr="0083371F" w:rsidRDefault="005D34F3" w:rsidP="0083371F">
      <w:pPr>
        <w:spacing w:line="240" w:lineRule="auto"/>
        <w:ind w:firstLine="851"/>
        <w:rPr>
          <w:rFonts w:ascii="Times New Roman" w:eastAsia="Arial" w:hAnsi="Times New Roman" w:cs="Times New Roman"/>
          <w:sz w:val="24"/>
          <w:szCs w:val="24"/>
        </w:rPr>
      </w:pPr>
    </w:p>
    <w:p w14:paraId="490591E3" w14:textId="44BF22E9" w:rsidR="006D3202" w:rsidRPr="005D34F3" w:rsidRDefault="004D787B" w:rsidP="005D34F3">
      <w:pPr>
        <w:pStyle w:val="Antrat1"/>
        <w:spacing w:before="0" w:after="0"/>
        <w:ind w:firstLine="0"/>
        <w:rPr>
          <w:rFonts w:ascii="Times New Roman" w:hAnsi="Times New Roman" w:cs="Times New Roman"/>
          <w:b/>
          <w:bCs/>
          <w:color w:val="auto"/>
          <w:sz w:val="24"/>
          <w:szCs w:val="24"/>
        </w:rPr>
      </w:pPr>
      <w:bookmarkStart w:id="20" w:name="_Toc162341481"/>
      <w:r>
        <w:rPr>
          <w:rFonts w:ascii="Times New Roman" w:hAnsi="Times New Roman" w:cs="Times New Roman"/>
          <w:b/>
          <w:bCs/>
          <w:color w:val="auto"/>
          <w:sz w:val="24"/>
          <w:szCs w:val="24"/>
        </w:rPr>
        <w:t>6</w:t>
      </w:r>
      <w:r w:rsidR="005D34F3" w:rsidRPr="005D34F3">
        <w:rPr>
          <w:rFonts w:ascii="Times New Roman" w:hAnsi="Times New Roman" w:cs="Times New Roman"/>
          <w:b/>
          <w:bCs/>
          <w:color w:val="auto"/>
          <w:sz w:val="24"/>
          <w:szCs w:val="24"/>
        </w:rPr>
        <w:t xml:space="preserve">. </w:t>
      </w:r>
      <w:r w:rsidR="003630A0" w:rsidRPr="005D34F3">
        <w:rPr>
          <w:rFonts w:ascii="Times New Roman" w:hAnsi="Times New Roman" w:cs="Times New Roman"/>
          <w:b/>
          <w:bCs/>
          <w:color w:val="auto"/>
          <w:sz w:val="24"/>
          <w:szCs w:val="24"/>
        </w:rPr>
        <w:t>Specialieji reikalavimai pasiūlymų rengimui ir pateikimui</w:t>
      </w:r>
      <w:bookmarkEnd w:id="9"/>
      <w:bookmarkEnd w:id="10"/>
      <w:bookmarkEnd w:id="11"/>
      <w:bookmarkEnd w:id="20"/>
    </w:p>
    <w:p w14:paraId="5971D0C7" w14:textId="77777777" w:rsidR="00E861F5" w:rsidRPr="005D34F3" w:rsidRDefault="00E861F5" w:rsidP="005073D3">
      <w:pPr>
        <w:spacing w:line="240" w:lineRule="auto"/>
        <w:ind w:firstLine="851"/>
        <w:rPr>
          <w:rFonts w:ascii="Times New Roman" w:hAnsi="Times New Roman" w:cs="Times New Roman"/>
          <w:b/>
          <w:bCs/>
          <w:sz w:val="24"/>
          <w:szCs w:val="24"/>
        </w:rPr>
      </w:pPr>
    </w:p>
    <w:p w14:paraId="42752441" w14:textId="2F0ED2B4" w:rsidR="008B12C0" w:rsidRPr="005D34F3" w:rsidRDefault="004D787B" w:rsidP="005073D3">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6</w:t>
      </w:r>
      <w:r w:rsidR="00CC654F" w:rsidRPr="005D34F3">
        <w:rPr>
          <w:rFonts w:ascii="Times New Roman" w:hAnsi="Times New Roman" w:cs="Times New Roman"/>
          <w:sz w:val="24"/>
          <w:szCs w:val="24"/>
        </w:rPr>
        <w:t>.</w:t>
      </w:r>
      <w:r w:rsidR="00BD2E81" w:rsidRPr="005D34F3">
        <w:rPr>
          <w:rFonts w:ascii="Times New Roman" w:hAnsi="Times New Roman" w:cs="Times New Roman"/>
          <w:sz w:val="24"/>
          <w:szCs w:val="24"/>
        </w:rPr>
        <w:t>1</w:t>
      </w:r>
      <w:r w:rsidR="00CC654F" w:rsidRPr="005D34F3">
        <w:rPr>
          <w:rFonts w:ascii="Times New Roman" w:hAnsi="Times New Roman" w:cs="Times New Roman"/>
          <w:sz w:val="24"/>
          <w:szCs w:val="24"/>
        </w:rPr>
        <w:t>.</w:t>
      </w:r>
      <w:r w:rsidR="00291C92" w:rsidRPr="005D34F3">
        <w:rPr>
          <w:rFonts w:ascii="Times New Roman" w:hAnsi="Times New Roman" w:cs="Times New Roman"/>
          <w:sz w:val="24"/>
          <w:szCs w:val="24"/>
        </w:rPr>
        <w:t xml:space="preserve"> </w:t>
      </w:r>
      <w:r w:rsidR="00D41416" w:rsidRPr="005D34F3">
        <w:rPr>
          <w:rFonts w:ascii="Times New Roman" w:hAnsi="Times New Roman" w:cs="Times New Roman"/>
          <w:sz w:val="24"/>
          <w:szCs w:val="24"/>
        </w:rPr>
        <w:t xml:space="preserve">CVP IS </w:t>
      </w:r>
      <w:r w:rsidR="008D277C" w:rsidRPr="005D34F3">
        <w:rPr>
          <w:rFonts w:ascii="Times New Roman" w:hAnsi="Times New Roman" w:cs="Times New Roman"/>
          <w:sz w:val="24"/>
          <w:szCs w:val="24"/>
        </w:rPr>
        <w:t>pateikiama</w:t>
      </w:r>
      <w:r w:rsidR="005964CC" w:rsidRPr="005D34F3">
        <w:rPr>
          <w:rFonts w:ascii="Times New Roman" w:hAnsi="Times New Roman" w:cs="Times New Roman"/>
          <w:sz w:val="24"/>
          <w:szCs w:val="24"/>
        </w:rPr>
        <w:t xml:space="preserve">s </w:t>
      </w:r>
      <w:r w:rsidR="005A5204" w:rsidRPr="005D34F3">
        <w:rPr>
          <w:rFonts w:ascii="Times New Roman" w:hAnsi="Times New Roman" w:cs="Times New Roman"/>
          <w:sz w:val="24"/>
          <w:szCs w:val="24"/>
        </w:rPr>
        <w:t xml:space="preserve">tiekėjo pasirašytas pasiūlymas, parengtas pagal </w:t>
      </w:r>
      <w:r w:rsidR="00820787" w:rsidRPr="005D34F3">
        <w:rPr>
          <w:rFonts w:ascii="Times New Roman" w:hAnsi="Times New Roman" w:cs="Times New Roman"/>
          <w:sz w:val="24"/>
          <w:szCs w:val="24"/>
        </w:rPr>
        <w:t>s</w:t>
      </w:r>
      <w:r w:rsidR="00D85943" w:rsidRPr="005D34F3">
        <w:rPr>
          <w:rFonts w:ascii="Times New Roman" w:hAnsi="Times New Roman" w:cs="Times New Roman"/>
          <w:sz w:val="24"/>
          <w:szCs w:val="24"/>
        </w:rPr>
        <w:t xml:space="preserve">pecialiųjų </w:t>
      </w:r>
      <w:r w:rsidR="005A5204" w:rsidRPr="0089081D">
        <w:rPr>
          <w:rFonts w:ascii="Times New Roman" w:hAnsi="Times New Roman" w:cs="Times New Roman"/>
          <w:sz w:val="24"/>
          <w:szCs w:val="24"/>
        </w:rPr>
        <w:fldChar w:fldCharType="begin"/>
      </w:r>
      <w:r w:rsidR="005A5204" w:rsidRPr="0089081D">
        <w:rPr>
          <w:rFonts w:ascii="Times New Roman" w:hAnsi="Times New Roman" w:cs="Times New Roman"/>
          <w:sz w:val="24"/>
          <w:szCs w:val="24"/>
        </w:rPr>
        <w:instrText xml:space="preserve"> REF _Ref38540913 \h  \* MERGEFORMAT </w:instrText>
      </w:r>
      <w:r w:rsidR="005A5204" w:rsidRPr="0089081D">
        <w:rPr>
          <w:rFonts w:ascii="Times New Roman" w:hAnsi="Times New Roman" w:cs="Times New Roman"/>
          <w:sz w:val="24"/>
          <w:szCs w:val="24"/>
        </w:rPr>
      </w:r>
      <w:r w:rsidR="005A5204" w:rsidRPr="0089081D">
        <w:rPr>
          <w:rFonts w:ascii="Times New Roman" w:hAnsi="Times New Roman" w:cs="Times New Roman"/>
          <w:sz w:val="24"/>
          <w:szCs w:val="24"/>
        </w:rPr>
        <w:fldChar w:fldCharType="separate"/>
      </w:r>
      <w:r w:rsidR="00D85943" w:rsidRPr="0089081D">
        <w:rPr>
          <w:rFonts w:ascii="Times New Roman" w:hAnsi="Times New Roman" w:cs="Times New Roman"/>
          <w:sz w:val="24"/>
          <w:szCs w:val="24"/>
        </w:rPr>
        <w:t>p</w:t>
      </w:r>
      <w:r w:rsidR="005A5204" w:rsidRPr="0089081D">
        <w:rPr>
          <w:rFonts w:ascii="Times New Roman" w:hAnsi="Times New Roman" w:cs="Times New Roman"/>
          <w:sz w:val="24"/>
          <w:szCs w:val="24"/>
        </w:rPr>
        <w:t>irkimo sąlygų</w:t>
      </w:r>
      <w:r w:rsidR="008658FF" w:rsidRPr="0089081D">
        <w:rPr>
          <w:rFonts w:ascii="Times New Roman" w:hAnsi="Times New Roman" w:cs="Times New Roman"/>
          <w:sz w:val="24"/>
          <w:szCs w:val="24"/>
        </w:rPr>
        <w:t xml:space="preserve"> </w:t>
      </w:r>
      <w:r w:rsidR="00E24A03" w:rsidRPr="0089081D">
        <w:rPr>
          <w:rFonts w:ascii="Times New Roman" w:hAnsi="Times New Roman" w:cs="Times New Roman"/>
          <w:sz w:val="24"/>
          <w:szCs w:val="24"/>
        </w:rPr>
        <w:t>4</w:t>
      </w:r>
      <w:r w:rsidR="008658FF" w:rsidRPr="0089081D">
        <w:rPr>
          <w:rFonts w:ascii="Times New Roman" w:hAnsi="Times New Roman" w:cs="Times New Roman"/>
          <w:sz w:val="24"/>
          <w:szCs w:val="24"/>
        </w:rPr>
        <w:t xml:space="preserve"> </w:t>
      </w:r>
      <w:r w:rsidR="005A5204" w:rsidRPr="0089081D">
        <w:rPr>
          <w:rFonts w:ascii="Times New Roman" w:hAnsi="Times New Roman" w:cs="Times New Roman"/>
          <w:sz w:val="24"/>
          <w:szCs w:val="24"/>
        </w:rPr>
        <w:fldChar w:fldCharType="end"/>
      </w:r>
      <w:r w:rsidR="008339CC" w:rsidRPr="0089081D">
        <w:rPr>
          <w:rFonts w:ascii="Times New Roman" w:hAnsi="Times New Roman" w:cs="Times New Roman"/>
          <w:sz w:val="24"/>
          <w:szCs w:val="24"/>
        </w:rPr>
        <w:t xml:space="preserve">priede </w:t>
      </w:r>
      <w:r w:rsidR="005A5204" w:rsidRPr="005D34F3">
        <w:rPr>
          <w:rFonts w:ascii="Times New Roman" w:hAnsi="Times New Roman" w:cs="Times New Roman"/>
          <w:sz w:val="24"/>
          <w:szCs w:val="24"/>
        </w:rPr>
        <w:t>pateiktą pasiūlymo formą ir pasiūlymo formoje nurodyti ir kiti, tiekėjo nuomone, būtini dokumentai (jų kopijos).</w:t>
      </w:r>
    </w:p>
    <w:p w14:paraId="0A3C79F0" w14:textId="0263D159" w:rsidR="001C1D32" w:rsidRPr="005D34F3" w:rsidRDefault="004D787B" w:rsidP="005073D3">
      <w:pPr>
        <w:pStyle w:val="Sraopastraipa"/>
        <w:spacing w:line="240" w:lineRule="auto"/>
        <w:ind w:left="0" w:firstLine="851"/>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5D34F3">
        <w:rPr>
          <w:rFonts w:ascii="Times New Roman" w:eastAsia="Calibri" w:hAnsi="Times New Roman" w:cs="Times New Roman"/>
          <w:sz w:val="24"/>
          <w:szCs w:val="24"/>
        </w:rPr>
        <w:t xml:space="preserve">2. </w:t>
      </w:r>
      <w:r w:rsidR="00AD4F1A" w:rsidRPr="005D34F3">
        <w:rPr>
          <w:rFonts w:ascii="Times New Roman" w:eastAsia="Calibri" w:hAnsi="Times New Roman" w:cs="Times New Roman"/>
          <w:sz w:val="24"/>
          <w:szCs w:val="24"/>
        </w:rPr>
        <w:t xml:space="preserve">Pasiūlymas gali būti pasirašytas </w:t>
      </w:r>
      <w:r w:rsidR="00FD5736" w:rsidRPr="005D34F3">
        <w:rPr>
          <w:rFonts w:ascii="Times New Roman" w:eastAsia="Calibri" w:hAnsi="Times New Roman" w:cs="Times New Roman"/>
          <w:sz w:val="24"/>
          <w:szCs w:val="24"/>
        </w:rPr>
        <w:t xml:space="preserve">fiziniu arba </w:t>
      </w:r>
      <w:r w:rsidR="00AD4F1A" w:rsidRPr="005D34F3">
        <w:rPr>
          <w:rFonts w:ascii="Times New Roman" w:eastAsia="Calibri" w:hAnsi="Times New Roman" w:cs="Times New Roman"/>
          <w:sz w:val="24"/>
          <w:szCs w:val="24"/>
        </w:rPr>
        <w:t xml:space="preserve">kvalifikuotu elektroniniu parašu. Jeigu </w:t>
      </w:r>
      <w:r w:rsidR="00FD5736" w:rsidRPr="005D34F3">
        <w:rPr>
          <w:rFonts w:ascii="Times New Roman" w:eastAsia="Calibri" w:hAnsi="Times New Roman" w:cs="Times New Roman"/>
          <w:sz w:val="24"/>
          <w:szCs w:val="24"/>
        </w:rPr>
        <w:t xml:space="preserve">tiekėjas </w:t>
      </w:r>
      <w:r w:rsidR="00AD4F1A" w:rsidRPr="005D34F3">
        <w:rPr>
          <w:rFonts w:ascii="Times New Roman" w:eastAsia="Calibri" w:hAnsi="Times New Roman" w:cs="Times New Roman"/>
          <w:sz w:val="24"/>
          <w:szCs w:val="24"/>
        </w:rPr>
        <w:t>dokumentus tvirtina naudodamas elektroninį, o ne fizinį parašą, elektroninis parašas turi atitikti VPĮ 22</w:t>
      </w:r>
      <w:r w:rsidR="006E2B14" w:rsidRPr="005D34F3">
        <w:rPr>
          <w:rFonts w:ascii="Times New Roman" w:eastAsia="Calibri" w:hAnsi="Times New Roman" w:cs="Times New Roman"/>
          <w:sz w:val="24"/>
          <w:szCs w:val="24"/>
        </w:rPr>
        <w:t xml:space="preserve"> </w:t>
      </w:r>
      <w:r w:rsidR="00AD4F1A" w:rsidRPr="005D34F3">
        <w:rPr>
          <w:rFonts w:ascii="Times New Roman" w:eastAsia="Calibri" w:hAnsi="Times New Roman" w:cs="Times New Roman"/>
          <w:sz w:val="24"/>
          <w:szCs w:val="24"/>
        </w:rPr>
        <w:t xml:space="preserve">straipsnio 11 dalies 2 ir 3 punktuose nustatytus reikalavimus. </w:t>
      </w:r>
      <w:r w:rsidR="7C928381" w:rsidRPr="005D34F3">
        <w:rPr>
          <w:rFonts w:ascii="Times New Roman" w:hAnsi="Times New Roman" w:cs="Times New Roman"/>
          <w:sz w:val="24"/>
          <w:szCs w:val="24"/>
        </w:rPr>
        <w:t>P</w:t>
      </w:r>
      <w:r w:rsidR="007037F7" w:rsidRPr="005D34F3">
        <w:rPr>
          <w:rFonts w:ascii="Times New Roman" w:hAnsi="Times New Roman" w:cs="Times New Roman"/>
          <w:sz w:val="24"/>
          <w:szCs w:val="24"/>
        </w:rPr>
        <w:t>erkančiajai organizacijai</w:t>
      </w:r>
      <w:r w:rsidR="00AD4F1A" w:rsidRPr="005D34F3">
        <w:rPr>
          <w:rFonts w:ascii="Times New Roman" w:hAnsi="Times New Roman" w:cs="Times New Roman"/>
          <w:sz w:val="24"/>
          <w:szCs w:val="24"/>
        </w:rPr>
        <w:t xml:space="preserve"> kilus abejonių dėl dokumentų tikrumo, ji turi teisę reikalauti pateikti dokumentų originalus.</w:t>
      </w:r>
      <w:r w:rsidR="00AD4F1A" w:rsidRPr="005D34F3">
        <w:rPr>
          <w:rFonts w:ascii="Times New Roman" w:eastAsia="Calibri" w:hAnsi="Times New Roman" w:cs="Times New Roman"/>
          <w:sz w:val="24"/>
          <w:szCs w:val="24"/>
        </w:rPr>
        <w:t xml:space="preserve"> Gali būti:</w:t>
      </w:r>
    </w:p>
    <w:p w14:paraId="2EE860FF" w14:textId="5138D9A8" w:rsidR="001C1D32" w:rsidRPr="005D34F3" w:rsidRDefault="004D787B" w:rsidP="005073D3">
      <w:pPr>
        <w:spacing w:line="240" w:lineRule="auto"/>
        <w:ind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5D34F3">
        <w:rPr>
          <w:rFonts w:ascii="Times New Roman" w:eastAsia="Calibri" w:hAnsi="Times New Roman" w:cs="Times New Roman"/>
          <w:sz w:val="24"/>
          <w:szCs w:val="24"/>
        </w:rPr>
        <w:t>.</w:t>
      </w:r>
      <w:r w:rsidR="00C60621" w:rsidRPr="005D34F3">
        <w:rPr>
          <w:rFonts w:ascii="Times New Roman" w:eastAsia="Calibri" w:hAnsi="Times New Roman" w:cs="Times New Roman"/>
          <w:sz w:val="24"/>
          <w:szCs w:val="24"/>
        </w:rPr>
        <w:t>2</w:t>
      </w:r>
      <w:r w:rsidR="00713645" w:rsidRPr="005D34F3">
        <w:rPr>
          <w:rFonts w:ascii="Times New Roman" w:eastAsia="Calibri" w:hAnsi="Times New Roman" w:cs="Times New Roman"/>
          <w:sz w:val="24"/>
          <w:szCs w:val="24"/>
        </w:rPr>
        <w:t xml:space="preserve">.1. </w:t>
      </w:r>
      <w:r w:rsidR="00AD4F1A" w:rsidRPr="005D34F3">
        <w:rPr>
          <w:rFonts w:ascii="Times New Roman" w:eastAsia="Calibri" w:hAnsi="Times New Roman" w:cs="Times New Roman"/>
          <w:sz w:val="24"/>
          <w:szCs w:val="24"/>
        </w:rPr>
        <w:t>pateikiami kvalifikuotu elektroniniu parašu pasirašyti elektroninėmis priemonėmis suformuoti dokumentai;</w:t>
      </w:r>
    </w:p>
    <w:p w14:paraId="5207D451" w14:textId="5DE3215E" w:rsidR="00AD4F1A" w:rsidRPr="005D34F3" w:rsidRDefault="00276063" w:rsidP="005073D3">
      <w:pPr>
        <w:pStyle w:val="Sraopastraipa"/>
        <w:spacing w:line="240" w:lineRule="auto"/>
        <w:ind w:left="0"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5D34F3">
        <w:rPr>
          <w:rFonts w:ascii="Times New Roman" w:eastAsia="Calibri" w:hAnsi="Times New Roman" w:cs="Times New Roman"/>
          <w:sz w:val="24"/>
          <w:szCs w:val="24"/>
        </w:rPr>
        <w:t>.</w:t>
      </w:r>
      <w:r w:rsidR="00C60621" w:rsidRPr="005D34F3">
        <w:rPr>
          <w:rFonts w:ascii="Times New Roman" w:eastAsia="Calibri" w:hAnsi="Times New Roman" w:cs="Times New Roman"/>
          <w:sz w:val="24"/>
          <w:szCs w:val="24"/>
        </w:rPr>
        <w:t>2</w:t>
      </w:r>
      <w:r w:rsidR="00713645" w:rsidRPr="005D34F3">
        <w:rPr>
          <w:rFonts w:ascii="Times New Roman" w:eastAsia="Calibri" w:hAnsi="Times New Roman" w:cs="Times New Roman"/>
          <w:sz w:val="24"/>
          <w:szCs w:val="24"/>
        </w:rPr>
        <w:t xml:space="preserve">.2. </w:t>
      </w:r>
      <w:r w:rsidR="00AD4F1A" w:rsidRPr="005D34F3">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8217099" w:rsidR="00EB0E73" w:rsidRPr="005D34F3" w:rsidRDefault="00276063" w:rsidP="005073D3">
      <w:pPr>
        <w:pStyle w:val="Sraopastraipa"/>
        <w:spacing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6</w:t>
      </w:r>
      <w:r w:rsidR="00392458" w:rsidRPr="005D34F3">
        <w:rPr>
          <w:rFonts w:ascii="Times New Roman" w:eastAsia="Arial" w:hAnsi="Times New Roman" w:cs="Times New Roman"/>
          <w:sz w:val="24"/>
          <w:szCs w:val="24"/>
        </w:rPr>
        <w:t xml:space="preserve">.3. </w:t>
      </w:r>
      <w:r w:rsidR="00D61DED" w:rsidRPr="005D34F3">
        <w:rPr>
          <w:rFonts w:ascii="Times New Roman" w:eastAsia="Arial" w:hAnsi="Times New Roman" w:cs="Times New Roman"/>
          <w:sz w:val="24"/>
          <w:szCs w:val="24"/>
        </w:rPr>
        <w:t>Pasiūlyma</w:t>
      </w:r>
      <w:r w:rsidR="00543400" w:rsidRPr="005D34F3">
        <w:rPr>
          <w:rFonts w:ascii="Times New Roman" w:eastAsia="Arial" w:hAnsi="Times New Roman" w:cs="Times New Roman"/>
          <w:sz w:val="24"/>
          <w:szCs w:val="24"/>
        </w:rPr>
        <w:t>s turi būti parengtas</w:t>
      </w:r>
      <w:r w:rsidR="00D61DED" w:rsidRPr="005D34F3">
        <w:rPr>
          <w:rFonts w:ascii="Times New Roman" w:eastAsia="Arial" w:hAnsi="Times New Roman" w:cs="Times New Roman"/>
          <w:sz w:val="24"/>
          <w:szCs w:val="24"/>
        </w:rPr>
        <w:t xml:space="preserve"> lietuvių</w:t>
      </w:r>
      <w:r w:rsidR="00FE027E" w:rsidRPr="005D34F3">
        <w:rPr>
          <w:rFonts w:ascii="Times New Roman" w:eastAsia="Arial" w:hAnsi="Times New Roman" w:cs="Times New Roman"/>
          <w:sz w:val="24"/>
          <w:szCs w:val="24"/>
        </w:rPr>
        <w:t xml:space="preserve"> kalba</w:t>
      </w:r>
      <w:r w:rsidR="00D61DED" w:rsidRPr="005D34F3">
        <w:rPr>
          <w:rFonts w:ascii="Times New Roman" w:eastAsia="Arial" w:hAnsi="Times New Roman" w:cs="Times New Roman"/>
          <w:sz w:val="24"/>
          <w:szCs w:val="24"/>
        </w:rPr>
        <w:t xml:space="preserve">. </w:t>
      </w:r>
      <w:r w:rsidR="000A3108" w:rsidRPr="005D3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5FC6E936" w:rsidR="0032046A" w:rsidRPr="005D34F3" w:rsidRDefault="00276063" w:rsidP="005073D3">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6</w:t>
      </w:r>
      <w:r w:rsidR="00AB0036" w:rsidRPr="005D34F3">
        <w:rPr>
          <w:rFonts w:ascii="Times New Roman" w:hAnsi="Times New Roman" w:cs="Times New Roman"/>
          <w:sz w:val="24"/>
          <w:szCs w:val="24"/>
        </w:rPr>
        <w:t xml:space="preserve">.4. </w:t>
      </w:r>
      <w:r w:rsidR="0032046A" w:rsidRPr="005D34F3">
        <w:rPr>
          <w:rFonts w:ascii="Times New Roman" w:hAnsi="Times New Roman" w:cs="Times New Roman"/>
          <w:sz w:val="24"/>
          <w:szCs w:val="24"/>
        </w:rPr>
        <w:t>Pasiūlym</w:t>
      </w:r>
      <w:r w:rsidR="00990A2D" w:rsidRPr="005D34F3">
        <w:rPr>
          <w:rFonts w:ascii="Times New Roman" w:hAnsi="Times New Roman" w:cs="Times New Roman"/>
          <w:sz w:val="24"/>
          <w:szCs w:val="24"/>
        </w:rPr>
        <w:t xml:space="preserve">uose nurodytos kainos </w:t>
      </w:r>
      <w:r w:rsidR="003C09C7" w:rsidRPr="005D34F3">
        <w:rPr>
          <w:rFonts w:ascii="Times New Roman" w:hAnsi="Times New Roman" w:cs="Times New Roman"/>
          <w:sz w:val="24"/>
          <w:szCs w:val="24"/>
        </w:rPr>
        <w:t xml:space="preserve">bus vertinamos </w:t>
      </w:r>
      <w:r w:rsidR="0032046A" w:rsidRPr="005D34F3">
        <w:rPr>
          <w:rFonts w:ascii="Times New Roman" w:hAnsi="Times New Roman" w:cs="Times New Roman"/>
          <w:sz w:val="24"/>
          <w:szCs w:val="24"/>
        </w:rPr>
        <w:t>eurais</w:t>
      </w:r>
      <w:r w:rsidR="0032046A" w:rsidRPr="005D34F3">
        <w:rPr>
          <w:rFonts w:ascii="Times New Roman" w:eastAsia="Calibri" w:hAnsi="Times New Roman" w:cs="Times New Roman"/>
          <w:sz w:val="24"/>
          <w:szCs w:val="24"/>
        </w:rPr>
        <w:t>.</w:t>
      </w:r>
      <w:r w:rsidR="0032046A" w:rsidRPr="005D34F3">
        <w:rPr>
          <w:rFonts w:ascii="Times New Roman" w:hAnsi="Times New Roman" w:cs="Times New Roman"/>
          <w:sz w:val="24"/>
          <w:szCs w:val="24"/>
        </w:rPr>
        <w:t xml:space="preserve"> </w:t>
      </w:r>
    </w:p>
    <w:p w14:paraId="4CC36FFA" w14:textId="741BDC5E" w:rsidR="006A6A5B" w:rsidRPr="005D34F3" w:rsidRDefault="00276063" w:rsidP="005073D3">
      <w:pPr>
        <w:pStyle w:val="Sraopastraipa"/>
        <w:spacing w:line="240" w:lineRule="auto"/>
        <w:ind w:left="0" w:firstLine="851"/>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5D34F3">
        <w:rPr>
          <w:rFonts w:ascii="Times New Roman" w:eastAsia="Arial" w:hAnsi="Times New Roman" w:cs="Times New Roman"/>
          <w:sz w:val="24"/>
          <w:szCs w:val="24"/>
        </w:rPr>
        <w:t>.5.</w:t>
      </w:r>
      <w:r w:rsidR="006A6A5B" w:rsidRPr="005D34F3">
        <w:rPr>
          <w:rFonts w:ascii="Times New Roman" w:eastAsia="Arial" w:hAnsi="Times New Roman" w:cs="Times New Roman"/>
          <w:sz w:val="24"/>
          <w:szCs w:val="24"/>
        </w:rPr>
        <w:t xml:space="preserve"> Bendra pasiūlymo kaina (sąnaudos) su PVM turi būti nurodoma dviejų </w:t>
      </w:r>
      <w:r w:rsidR="00EE7D60" w:rsidRPr="005D34F3">
        <w:rPr>
          <w:rFonts w:ascii="Times New Roman" w:eastAsia="Arial" w:hAnsi="Times New Roman" w:cs="Times New Roman"/>
          <w:sz w:val="24"/>
          <w:szCs w:val="24"/>
        </w:rPr>
        <w:t>skaitmenų</w:t>
      </w:r>
      <w:r w:rsidR="006A6A5B" w:rsidRPr="005D34F3">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5D34F3">
        <w:rPr>
          <w:rFonts w:ascii="Times New Roman" w:eastAsia="Arial" w:hAnsi="Times New Roman" w:cs="Times New Roman"/>
          <w:sz w:val="24"/>
          <w:szCs w:val="24"/>
        </w:rPr>
        <w:t>i</w:t>
      </w:r>
      <w:r w:rsidR="006A6A5B" w:rsidRPr="005D34F3">
        <w:rPr>
          <w:rFonts w:ascii="Times New Roman" w:eastAsia="Arial" w:hAnsi="Times New Roman" w:cs="Times New Roman"/>
          <w:sz w:val="24"/>
          <w:szCs w:val="24"/>
        </w:rPr>
        <w:t xml:space="preserve"> neribojant </w:t>
      </w:r>
      <w:r w:rsidR="00EE7D60" w:rsidRPr="005D34F3">
        <w:rPr>
          <w:rFonts w:ascii="Times New Roman" w:eastAsia="Arial" w:hAnsi="Times New Roman" w:cs="Times New Roman"/>
          <w:sz w:val="24"/>
          <w:szCs w:val="24"/>
        </w:rPr>
        <w:t>skaitmenų</w:t>
      </w:r>
      <w:r w:rsidR="006A6A5B" w:rsidRPr="005D34F3">
        <w:rPr>
          <w:rFonts w:ascii="Times New Roman" w:eastAsia="Arial" w:hAnsi="Times New Roman" w:cs="Times New Roman"/>
          <w:sz w:val="24"/>
          <w:szCs w:val="24"/>
        </w:rPr>
        <w:t xml:space="preserve"> po kablelio kiekio. </w:t>
      </w:r>
    </w:p>
    <w:p w14:paraId="129309B3" w14:textId="57E5CF6D" w:rsidR="009C66EF" w:rsidRPr="005D34F3" w:rsidRDefault="00276063" w:rsidP="005073D3">
      <w:pPr>
        <w:pStyle w:val="Sraopastraipa"/>
        <w:spacing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6</w:t>
      </w:r>
      <w:r w:rsidR="009C66EF" w:rsidRPr="005D34F3">
        <w:rPr>
          <w:rFonts w:ascii="Times New Roman" w:eastAsia="Arial" w:hAnsi="Times New Roman" w:cs="Times New Roman"/>
          <w:sz w:val="24"/>
          <w:szCs w:val="24"/>
        </w:rPr>
        <w:t xml:space="preserve">.6. Tiekėjų pasiūlymuose nurodytos kainos bus vertinamos </w:t>
      </w:r>
      <w:r w:rsidR="009C66EF" w:rsidRPr="005D34F3">
        <w:rPr>
          <w:rFonts w:ascii="Times New Roman" w:hAnsi="Times New Roman" w:cs="Times New Roman"/>
          <w:sz w:val="24"/>
          <w:szCs w:val="24"/>
        </w:rPr>
        <w:t xml:space="preserve">ir lyginamos su visais mokesčiais, įskaitant PVM. </w:t>
      </w:r>
    </w:p>
    <w:p w14:paraId="4F432811" w14:textId="77777777" w:rsidR="008658FF" w:rsidRPr="005D34F3" w:rsidRDefault="008658FF" w:rsidP="005073D3">
      <w:pPr>
        <w:pStyle w:val="Sraopastraipa"/>
        <w:spacing w:line="240" w:lineRule="auto"/>
        <w:ind w:left="0" w:firstLine="851"/>
        <w:rPr>
          <w:rFonts w:ascii="Times New Roman" w:hAnsi="Times New Roman" w:cs="Times New Roman"/>
          <w:sz w:val="24"/>
          <w:szCs w:val="24"/>
        </w:rPr>
      </w:pPr>
    </w:p>
    <w:p w14:paraId="3946E33E" w14:textId="67CBF62B" w:rsidR="00F527B1" w:rsidRPr="00276063" w:rsidRDefault="00276063" w:rsidP="005073D3">
      <w:pPr>
        <w:pStyle w:val="Antrat1"/>
        <w:spacing w:before="0" w:after="0"/>
        <w:ind w:firstLine="0"/>
        <w:rPr>
          <w:rFonts w:ascii="Times New Roman" w:hAnsi="Times New Roman" w:cs="Times New Roman"/>
          <w:b/>
          <w:bCs/>
          <w:color w:val="auto"/>
          <w:sz w:val="24"/>
          <w:szCs w:val="24"/>
        </w:rPr>
      </w:pPr>
      <w:bookmarkStart w:id="21" w:name="_Toc162341482"/>
      <w:r w:rsidRPr="00276063">
        <w:rPr>
          <w:rFonts w:ascii="Times New Roman" w:hAnsi="Times New Roman" w:cs="Times New Roman"/>
          <w:b/>
          <w:bCs/>
          <w:color w:val="auto"/>
          <w:sz w:val="24"/>
          <w:szCs w:val="24"/>
        </w:rPr>
        <w:t>7</w:t>
      </w:r>
      <w:r w:rsidR="003F5D40" w:rsidRPr="00276063">
        <w:rPr>
          <w:rFonts w:ascii="Times New Roman" w:hAnsi="Times New Roman" w:cs="Times New Roman"/>
          <w:b/>
          <w:bCs/>
          <w:color w:val="auto"/>
          <w:sz w:val="24"/>
          <w:szCs w:val="24"/>
        </w:rPr>
        <w:t xml:space="preserve">. </w:t>
      </w:r>
      <w:r w:rsidR="00E62E95" w:rsidRPr="00276063">
        <w:rPr>
          <w:rFonts w:ascii="Times New Roman" w:hAnsi="Times New Roman" w:cs="Times New Roman"/>
          <w:b/>
          <w:bCs/>
          <w:color w:val="auto"/>
          <w:sz w:val="24"/>
          <w:szCs w:val="24"/>
        </w:rPr>
        <w:t>Pasiūlymo galiojimo užtikrinimas</w:t>
      </w:r>
      <w:bookmarkEnd w:id="21"/>
    </w:p>
    <w:p w14:paraId="0A6809CC" w14:textId="77777777" w:rsidR="00FE027E" w:rsidRPr="00F1210C" w:rsidRDefault="00FE027E" w:rsidP="005073D3">
      <w:pPr>
        <w:pStyle w:val="Sraopastraipa"/>
        <w:spacing w:line="240" w:lineRule="auto"/>
        <w:ind w:left="0" w:firstLine="567"/>
        <w:rPr>
          <w:rFonts w:cstheme="minorHAnsi"/>
        </w:rPr>
      </w:pPr>
    </w:p>
    <w:p w14:paraId="7203423F" w14:textId="7FA9FF0D" w:rsidR="00F527B1" w:rsidRPr="00276063" w:rsidRDefault="00276063" w:rsidP="00D14A6E">
      <w:pPr>
        <w:pStyle w:val="Sraopastraipa"/>
        <w:spacing w:line="240" w:lineRule="auto"/>
        <w:ind w:left="0" w:firstLine="851"/>
        <w:rPr>
          <w:rFonts w:ascii="Times New Roman" w:hAnsi="Times New Roman" w:cs="Times New Roman"/>
          <w:sz w:val="24"/>
          <w:szCs w:val="24"/>
        </w:rPr>
      </w:pPr>
      <w:r w:rsidRPr="00276063">
        <w:rPr>
          <w:rFonts w:ascii="Times New Roman" w:hAnsi="Times New Roman" w:cs="Times New Roman"/>
          <w:sz w:val="24"/>
          <w:szCs w:val="24"/>
        </w:rPr>
        <w:t>7</w:t>
      </w:r>
      <w:r w:rsidR="003F5D40" w:rsidRPr="00276063">
        <w:rPr>
          <w:rFonts w:ascii="Times New Roman" w:hAnsi="Times New Roman" w:cs="Times New Roman"/>
          <w:sz w:val="24"/>
          <w:szCs w:val="24"/>
        </w:rPr>
        <w:t xml:space="preserve">.1. </w:t>
      </w:r>
      <w:r w:rsidR="00504AD9" w:rsidRPr="0027606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1210C" w:rsidRDefault="00F527B1" w:rsidP="005073D3">
      <w:pPr>
        <w:pStyle w:val="Betarp"/>
        <w:contextualSpacing/>
        <w:rPr>
          <w:rFonts w:ascii="Arial" w:eastAsiaTheme="minorHAnsi" w:hAnsi="Arial" w:cs="Arial"/>
        </w:rPr>
      </w:pPr>
    </w:p>
    <w:p w14:paraId="5D02D1AD" w14:textId="2A82C502" w:rsidR="00831133" w:rsidRPr="00D14A6E" w:rsidRDefault="00D14A6E" w:rsidP="005073D3">
      <w:pPr>
        <w:pStyle w:val="Antrat1"/>
        <w:spacing w:before="0" w:after="0"/>
        <w:ind w:firstLine="0"/>
        <w:rPr>
          <w:rFonts w:ascii="Times New Roman" w:hAnsi="Times New Roman" w:cs="Times New Roman"/>
          <w:b/>
          <w:bCs/>
          <w:sz w:val="24"/>
          <w:szCs w:val="24"/>
        </w:rPr>
      </w:pPr>
      <w:bookmarkStart w:id="22" w:name="_Toc15392775"/>
      <w:bookmarkStart w:id="23" w:name="_Toc162341483"/>
      <w:r w:rsidRPr="00D14A6E">
        <w:rPr>
          <w:rFonts w:ascii="Times New Roman" w:hAnsi="Times New Roman" w:cs="Times New Roman"/>
          <w:b/>
          <w:bCs/>
          <w:color w:val="auto"/>
          <w:sz w:val="24"/>
          <w:szCs w:val="24"/>
        </w:rPr>
        <w:t>8</w:t>
      </w:r>
      <w:r w:rsidR="00FB66CD" w:rsidRPr="00D14A6E">
        <w:rPr>
          <w:rFonts w:ascii="Times New Roman" w:hAnsi="Times New Roman" w:cs="Times New Roman"/>
          <w:b/>
          <w:bCs/>
          <w:color w:val="auto"/>
          <w:sz w:val="24"/>
          <w:szCs w:val="24"/>
        </w:rPr>
        <w:t xml:space="preserve">. </w:t>
      </w:r>
      <w:r w:rsidR="00B52705" w:rsidRPr="00D14A6E">
        <w:rPr>
          <w:rFonts w:ascii="Times New Roman" w:hAnsi="Times New Roman" w:cs="Times New Roman"/>
          <w:b/>
          <w:bCs/>
          <w:color w:val="auto"/>
          <w:sz w:val="24"/>
          <w:szCs w:val="24"/>
        </w:rPr>
        <w:t>P</w:t>
      </w:r>
      <w:bookmarkEnd w:id="22"/>
      <w:r w:rsidR="00E62E95" w:rsidRPr="00D14A6E">
        <w:rPr>
          <w:rFonts w:ascii="Times New Roman" w:hAnsi="Times New Roman" w:cs="Times New Roman"/>
          <w:b/>
          <w:bCs/>
          <w:color w:val="auto"/>
          <w:sz w:val="24"/>
          <w:szCs w:val="24"/>
        </w:rPr>
        <w:t xml:space="preserve">asiūlymų </w:t>
      </w:r>
      <w:r w:rsidR="00A84437" w:rsidRPr="00D14A6E">
        <w:rPr>
          <w:rFonts w:ascii="Times New Roman" w:hAnsi="Times New Roman" w:cs="Times New Roman"/>
          <w:b/>
          <w:bCs/>
          <w:color w:val="auto"/>
          <w:sz w:val="24"/>
          <w:szCs w:val="24"/>
        </w:rPr>
        <w:t>vertinimas</w:t>
      </w:r>
      <w:bookmarkEnd w:id="23"/>
    </w:p>
    <w:p w14:paraId="0C1B0E3A" w14:textId="77777777" w:rsidR="00E85882" w:rsidRDefault="00E85882" w:rsidP="00D14A6E">
      <w:pPr>
        <w:spacing w:line="240" w:lineRule="auto"/>
        <w:ind w:firstLine="851"/>
        <w:rPr>
          <w:rFonts w:ascii="Times New Roman" w:hAnsi="Times New Roman" w:cs="Times New Roman"/>
          <w:sz w:val="24"/>
          <w:szCs w:val="24"/>
        </w:rPr>
      </w:pPr>
    </w:p>
    <w:p w14:paraId="6B094397" w14:textId="77777777" w:rsidR="00D14A6E" w:rsidRPr="00D14A6E" w:rsidRDefault="00D14A6E" w:rsidP="00D14A6E">
      <w:pPr>
        <w:spacing w:line="240" w:lineRule="auto"/>
        <w:ind w:firstLine="851"/>
        <w:rPr>
          <w:rFonts w:ascii="Times New Roman" w:hAnsi="Times New Roman" w:cs="Times New Roman"/>
          <w:vanish/>
          <w:sz w:val="24"/>
          <w:szCs w:val="24"/>
        </w:rPr>
      </w:pPr>
    </w:p>
    <w:p w14:paraId="2DFF0A66" w14:textId="10A4CCD5" w:rsidR="00CD2CC2" w:rsidRPr="00D14A6E" w:rsidRDefault="00D14A6E" w:rsidP="00D14A6E">
      <w:pPr>
        <w:pStyle w:val="Sraopastraipa"/>
        <w:spacing w:line="240" w:lineRule="auto"/>
        <w:ind w:left="0"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D14A6E">
        <w:rPr>
          <w:rFonts w:ascii="Times New Roman" w:eastAsia="Calibri" w:hAnsi="Times New Roman" w:cs="Times New Roman"/>
          <w:sz w:val="24"/>
          <w:szCs w:val="24"/>
        </w:rPr>
        <w:t xml:space="preserve">.1. </w:t>
      </w:r>
      <w:r w:rsidR="3CB1384C" w:rsidRPr="00D14A6E">
        <w:rPr>
          <w:rFonts w:ascii="Times New Roman" w:hAnsi="Times New Roman" w:cs="Times New Roman"/>
          <w:sz w:val="24"/>
          <w:szCs w:val="24"/>
        </w:rPr>
        <w:t>P</w:t>
      </w:r>
      <w:r w:rsidR="000B220A" w:rsidRPr="00D14A6E">
        <w:rPr>
          <w:rFonts w:ascii="Times New Roman" w:hAnsi="Times New Roman" w:cs="Times New Roman"/>
          <w:sz w:val="24"/>
          <w:szCs w:val="24"/>
        </w:rPr>
        <w:t>erkančioji organizacija</w:t>
      </w:r>
      <w:r w:rsidR="00831133" w:rsidRPr="00D14A6E">
        <w:rPr>
          <w:rFonts w:ascii="Times New Roman" w:eastAsia="Calibri" w:hAnsi="Times New Roman" w:cs="Times New Roman"/>
          <w:sz w:val="24"/>
          <w:szCs w:val="24"/>
        </w:rPr>
        <w:t xml:space="preserve"> ekonomiškai naudingiausią </w:t>
      </w:r>
      <w:r w:rsidR="000B220A" w:rsidRPr="00D14A6E">
        <w:rPr>
          <w:rFonts w:ascii="Times New Roman" w:eastAsia="Calibri" w:hAnsi="Times New Roman" w:cs="Times New Roman"/>
          <w:sz w:val="24"/>
          <w:szCs w:val="24"/>
        </w:rPr>
        <w:t>p</w:t>
      </w:r>
      <w:r w:rsidR="00831133" w:rsidRPr="00D14A6E">
        <w:rPr>
          <w:rFonts w:ascii="Times New Roman" w:eastAsia="Calibri" w:hAnsi="Times New Roman" w:cs="Times New Roman"/>
          <w:sz w:val="24"/>
          <w:szCs w:val="24"/>
        </w:rPr>
        <w:t xml:space="preserve">asiūlymą išrenka pagal </w:t>
      </w:r>
      <w:r w:rsidR="000B220A" w:rsidRPr="00D14A6E">
        <w:rPr>
          <w:rFonts w:ascii="Times New Roman" w:eastAsia="Calibri" w:hAnsi="Times New Roman" w:cs="Times New Roman"/>
          <w:sz w:val="24"/>
          <w:szCs w:val="24"/>
        </w:rPr>
        <w:t>tiekėjo p</w:t>
      </w:r>
      <w:r w:rsidR="00831133" w:rsidRPr="00D14A6E">
        <w:rPr>
          <w:rFonts w:ascii="Times New Roman" w:eastAsia="Calibri" w:hAnsi="Times New Roman" w:cs="Times New Roman"/>
          <w:sz w:val="24"/>
          <w:szCs w:val="24"/>
        </w:rPr>
        <w:t>asiūlyme nurodytą kainą, kuri turi būti apskaičiuota ir nurodyta taip, kaip reikalaujama</w:t>
      </w:r>
      <w:r w:rsidR="00DE051B" w:rsidRPr="00D14A6E">
        <w:rPr>
          <w:rFonts w:ascii="Times New Roman" w:eastAsia="Calibri" w:hAnsi="Times New Roman" w:cs="Times New Roman"/>
          <w:sz w:val="24"/>
          <w:szCs w:val="24"/>
        </w:rPr>
        <w:t xml:space="preserve"> </w:t>
      </w:r>
      <w:r w:rsidR="00023019" w:rsidRPr="00D14A6E">
        <w:rPr>
          <w:rFonts w:ascii="Times New Roman" w:eastAsia="Calibri" w:hAnsi="Times New Roman" w:cs="Times New Roman"/>
          <w:sz w:val="24"/>
          <w:szCs w:val="24"/>
        </w:rPr>
        <w:t>specialiųjų p</w:t>
      </w:r>
      <w:r w:rsidR="00DE051B" w:rsidRPr="00D14A6E">
        <w:rPr>
          <w:rFonts w:ascii="Times New Roman" w:eastAsia="Calibri" w:hAnsi="Times New Roman" w:cs="Times New Roman"/>
          <w:sz w:val="24"/>
          <w:szCs w:val="24"/>
        </w:rPr>
        <w:t xml:space="preserve">irkimo sąlygų </w:t>
      </w:r>
      <w:r w:rsidR="00E24A03" w:rsidRPr="0089081D">
        <w:rPr>
          <w:rFonts w:ascii="Times New Roman" w:eastAsia="Calibri" w:hAnsi="Times New Roman" w:cs="Times New Roman"/>
          <w:sz w:val="24"/>
          <w:szCs w:val="24"/>
        </w:rPr>
        <w:t>4</w:t>
      </w:r>
      <w:r w:rsidR="00B91294" w:rsidRPr="0089081D">
        <w:rPr>
          <w:rFonts w:ascii="Times New Roman" w:eastAsia="Calibri" w:hAnsi="Times New Roman" w:cs="Times New Roman"/>
          <w:sz w:val="24"/>
          <w:szCs w:val="24"/>
        </w:rPr>
        <w:t xml:space="preserve"> </w:t>
      </w:r>
      <w:r w:rsidR="00DE051B" w:rsidRPr="0089081D">
        <w:rPr>
          <w:rFonts w:ascii="Times New Roman" w:eastAsia="Calibri" w:hAnsi="Times New Roman" w:cs="Times New Roman"/>
          <w:sz w:val="24"/>
          <w:szCs w:val="24"/>
        </w:rPr>
        <w:t>priede</w:t>
      </w:r>
      <w:r w:rsidR="00B91294" w:rsidRPr="0089081D">
        <w:rPr>
          <w:rFonts w:ascii="Times New Roman" w:eastAsia="Calibri" w:hAnsi="Times New Roman" w:cs="Times New Roman"/>
          <w:sz w:val="24"/>
          <w:szCs w:val="24"/>
        </w:rPr>
        <w:t>.</w:t>
      </w:r>
    </w:p>
    <w:p w14:paraId="69CC295B" w14:textId="097E193E" w:rsidR="009C5AA9" w:rsidRPr="00D14A6E" w:rsidRDefault="00D14A6E" w:rsidP="00D14A6E">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D14A6E">
        <w:rPr>
          <w:rFonts w:ascii="Times New Roman" w:hAnsi="Times New Roman" w:cs="Times New Roman"/>
          <w:color w:val="000000" w:themeColor="text1"/>
          <w:sz w:val="24"/>
          <w:szCs w:val="24"/>
        </w:rPr>
        <w:t xml:space="preserve">.2. </w:t>
      </w:r>
      <w:r w:rsidR="00D734C6" w:rsidRPr="00D14A6E">
        <w:rPr>
          <w:rFonts w:ascii="Times New Roman" w:hAnsi="Times New Roman" w:cs="Times New Roman"/>
          <w:color w:val="000000" w:themeColor="text1"/>
          <w:sz w:val="24"/>
          <w:szCs w:val="24"/>
        </w:rPr>
        <w:t xml:space="preserve">Laimėjusiu </w:t>
      </w:r>
      <w:r w:rsidR="00996FBB" w:rsidRPr="00D14A6E">
        <w:rPr>
          <w:rFonts w:ascii="Times New Roman" w:hAnsi="Times New Roman" w:cs="Times New Roman"/>
          <w:color w:val="000000" w:themeColor="text1"/>
          <w:sz w:val="24"/>
          <w:szCs w:val="24"/>
        </w:rPr>
        <w:t>p</w:t>
      </w:r>
      <w:r w:rsidR="005D7D8C" w:rsidRPr="00D14A6E">
        <w:rPr>
          <w:rFonts w:ascii="Times New Roman" w:hAnsi="Times New Roman" w:cs="Times New Roman"/>
          <w:color w:val="000000" w:themeColor="text1"/>
          <w:sz w:val="24"/>
          <w:szCs w:val="24"/>
        </w:rPr>
        <w:t>asiūlymu</w:t>
      </w:r>
      <w:r w:rsidR="00D734C6" w:rsidRPr="00D14A6E">
        <w:rPr>
          <w:rFonts w:ascii="Times New Roman" w:hAnsi="Times New Roman" w:cs="Times New Roman"/>
          <w:color w:val="000000" w:themeColor="text1"/>
          <w:sz w:val="24"/>
          <w:szCs w:val="24"/>
        </w:rPr>
        <w:t xml:space="preserve"> galės būti pripažintas tik 1 (vienas) </w:t>
      </w:r>
      <w:r w:rsidR="005D7D8C" w:rsidRPr="00D14A6E">
        <w:rPr>
          <w:rFonts w:ascii="Times New Roman" w:hAnsi="Times New Roman" w:cs="Times New Roman"/>
          <w:color w:val="000000" w:themeColor="text1"/>
          <w:sz w:val="24"/>
          <w:szCs w:val="24"/>
        </w:rPr>
        <w:t xml:space="preserve">ekonomiškai naudingiausias </w:t>
      </w:r>
      <w:r w:rsidR="00A36CC9" w:rsidRPr="00D14A6E">
        <w:rPr>
          <w:rFonts w:ascii="Times New Roman" w:hAnsi="Times New Roman" w:cs="Times New Roman"/>
          <w:color w:val="000000" w:themeColor="text1"/>
          <w:sz w:val="24"/>
          <w:szCs w:val="24"/>
        </w:rPr>
        <w:t>p</w:t>
      </w:r>
      <w:r w:rsidR="005D7D8C" w:rsidRPr="00D14A6E">
        <w:rPr>
          <w:rFonts w:ascii="Times New Roman" w:hAnsi="Times New Roman" w:cs="Times New Roman"/>
          <w:color w:val="000000" w:themeColor="text1"/>
          <w:sz w:val="24"/>
          <w:szCs w:val="24"/>
        </w:rPr>
        <w:t>asiūlymas, esantis pasiūlymų eilės pirmojoje vietoje</w:t>
      </w:r>
      <w:r w:rsidR="00D734C6" w:rsidRPr="00D14A6E">
        <w:rPr>
          <w:rFonts w:ascii="Times New Roman" w:hAnsi="Times New Roman" w:cs="Times New Roman"/>
          <w:color w:val="000000" w:themeColor="text1"/>
          <w:sz w:val="24"/>
          <w:szCs w:val="24"/>
        </w:rPr>
        <w:t xml:space="preserve">. </w:t>
      </w:r>
    </w:p>
    <w:p w14:paraId="5F28C774" w14:textId="73F14EAB" w:rsidR="00F5411E" w:rsidRPr="00F1210C" w:rsidRDefault="00F5411E" w:rsidP="005073D3">
      <w:pPr>
        <w:pStyle w:val="Betarp"/>
        <w:contextualSpacing/>
        <w:rPr>
          <w:rFonts w:ascii="Arial" w:eastAsiaTheme="minorHAnsi" w:hAnsi="Arial" w:cs="Arial"/>
        </w:rPr>
      </w:pPr>
    </w:p>
    <w:p w14:paraId="4CFAC41F" w14:textId="3C83B798" w:rsidR="00D83C57" w:rsidRPr="00D14A6E" w:rsidRDefault="00D14A6E" w:rsidP="005073D3">
      <w:pPr>
        <w:pStyle w:val="Antrat1"/>
        <w:tabs>
          <w:tab w:val="left" w:pos="567"/>
        </w:tabs>
        <w:spacing w:before="0" w:after="0"/>
        <w:ind w:firstLine="0"/>
        <w:contextualSpacing/>
        <w:rPr>
          <w:rFonts w:ascii="Times New Roman" w:hAnsi="Times New Roman" w:cs="Times New Roman"/>
          <w:b/>
          <w:bCs/>
          <w:sz w:val="24"/>
          <w:szCs w:val="24"/>
        </w:rPr>
      </w:pPr>
      <w:bookmarkStart w:id="24" w:name="_Ref39425999"/>
      <w:bookmarkStart w:id="25" w:name="_Ref39426005"/>
      <w:bookmarkStart w:id="26" w:name="_Toc126333937"/>
      <w:bookmarkStart w:id="27" w:name="_Toc162341484"/>
      <w:r>
        <w:rPr>
          <w:rFonts w:ascii="Times New Roman" w:hAnsi="Times New Roman" w:cs="Times New Roman"/>
          <w:b/>
          <w:bCs/>
          <w:sz w:val="24"/>
          <w:szCs w:val="24"/>
        </w:rPr>
        <w:t>9</w:t>
      </w:r>
      <w:r w:rsidR="00D83C57" w:rsidRPr="00D14A6E">
        <w:rPr>
          <w:rFonts w:ascii="Times New Roman" w:hAnsi="Times New Roman" w:cs="Times New Roman"/>
          <w:b/>
          <w:bCs/>
          <w:sz w:val="24"/>
          <w:szCs w:val="24"/>
        </w:rPr>
        <w:t>. Sutarties sudarymas</w:t>
      </w:r>
      <w:bookmarkEnd w:id="24"/>
      <w:bookmarkEnd w:id="25"/>
      <w:bookmarkEnd w:id="26"/>
      <w:bookmarkEnd w:id="27"/>
    </w:p>
    <w:p w14:paraId="4B42B3B3" w14:textId="00116B3B" w:rsidR="00D83C57" w:rsidRPr="00F1210C" w:rsidRDefault="00D83C57" w:rsidP="005073D3">
      <w:pPr>
        <w:spacing w:line="240" w:lineRule="auto"/>
        <w:ind w:left="284" w:hanging="284"/>
        <w:rPr>
          <w:rFonts w:cstheme="minorHAnsi"/>
          <w:color w:val="000000" w:themeColor="text1"/>
        </w:rPr>
      </w:pPr>
    </w:p>
    <w:p w14:paraId="4006AD6A" w14:textId="21565FBA" w:rsidR="00D83C57" w:rsidRPr="00EE00CD" w:rsidRDefault="00EE00CD" w:rsidP="00EE00CD">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EE00CD">
        <w:rPr>
          <w:rFonts w:ascii="Times New Roman" w:hAnsi="Times New Roman" w:cs="Times New Roman"/>
          <w:color w:val="000000" w:themeColor="text1"/>
          <w:sz w:val="24"/>
          <w:szCs w:val="24"/>
        </w:rPr>
        <w:t xml:space="preserve">.1. </w:t>
      </w:r>
      <w:r w:rsidR="00D83C57" w:rsidRPr="00EE00C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E00CD">
        <w:rPr>
          <w:rFonts w:ascii="Times New Roman" w:hAnsi="Times New Roman" w:cs="Times New Roman"/>
          <w:color w:val="0070C0"/>
          <w:sz w:val="24"/>
          <w:szCs w:val="24"/>
        </w:rPr>
        <w:t xml:space="preserve"> </w:t>
      </w:r>
      <w:r w:rsidR="00D83C57" w:rsidRPr="00EE00CD">
        <w:rPr>
          <w:rFonts w:ascii="Times New Roman" w:hAnsi="Times New Roman" w:cs="Times New Roman"/>
          <w:color w:val="000000" w:themeColor="text1"/>
          <w:sz w:val="24"/>
          <w:szCs w:val="24"/>
        </w:rPr>
        <w:t xml:space="preserve">nustatyta tvarka, bus pripažintas laimėjęs. </w:t>
      </w:r>
      <w:r w:rsidR="00D83C57" w:rsidRPr="00EE00CD">
        <w:rPr>
          <w:rFonts w:ascii="Times New Roman" w:hAnsi="Times New Roman" w:cs="Times New Roman"/>
          <w:sz w:val="24"/>
          <w:szCs w:val="24"/>
        </w:rPr>
        <w:t>Sutarties sąlygos pateikiamos</w:t>
      </w:r>
      <w:r w:rsidR="00F56579" w:rsidRPr="00EE00CD">
        <w:rPr>
          <w:rFonts w:ascii="Times New Roman" w:hAnsi="Times New Roman" w:cs="Times New Roman"/>
          <w:sz w:val="24"/>
          <w:szCs w:val="24"/>
        </w:rPr>
        <w:t xml:space="preserve"> specialiųjų pirkimo sąlygų</w:t>
      </w:r>
      <w:r w:rsidR="00FB66CD" w:rsidRPr="00EE00CD">
        <w:rPr>
          <w:rFonts w:ascii="Times New Roman" w:hAnsi="Times New Roman" w:cs="Times New Roman"/>
          <w:sz w:val="24"/>
          <w:szCs w:val="24"/>
        </w:rPr>
        <w:t xml:space="preserve"> </w:t>
      </w:r>
      <w:r w:rsidR="00D447B3" w:rsidRPr="0089081D">
        <w:rPr>
          <w:rFonts w:ascii="Times New Roman" w:hAnsi="Times New Roman" w:cs="Times New Roman"/>
          <w:sz w:val="24"/>
          <w:szCs w:val="24"/>
        </w:rPr>
        <w:t>7</w:t>
      </w:r>
      <w:r w:rsidR="00FB66CD" w:rsidRPr="0089081D">
        <w:rPr>
          <w:rFonts w:ascii="Times New Roman" w:hAnsi="Times New Roman" w:cs="Times New Roman"/>
          <w:sz w:val="24"/>
          <w:szCs w:val="24"/>
        </w:rPr>
        <w:t xml:space="preserve"> </w:t>
      </w:r>
      <w:r w:rsidR="00F56579" w:rsidRPr="0089081D">
        <w:rPr>
          <w:rFonts w:ascii="Times New Roman" w:hAnsi="Times New Roman" w:cs="Times New Roman"/>
          <w:sz w:val="24"/>
          <w:szCs w:val="24"/>
        </w:rPr>
        <w:t xml:space="preserve">priede. </w:t>
      </w:r>
    </w:p>
    <w:p w14:paraId="7B6389DF" w14:textId="3463DB23" w:rsidR="00CB5907" w:rsidRPr="00F1210C" w:rsidRDefault="00CB5907" w:rsidP="005073D3">
      <w:pPr>
        <w:pStyle w:val="Betarp"/>
        <w:contextualSpacing/>
        <w:rPr>
          <w:rFonts w:ascii="Arial" w:eastAsiaTheme="minorHAnsi" w:hAnsi="Arial" w:cs="Arial"/>
        </w:rPr>
      </w:pPr>
    </w:p>
    <w:p w14:paraId="5B316373" w14:textId="3CE17737" w:rsidR="000D5039" w:rsidRPr="00E92422" w:rsidRDefault="00E92422" w:rsidP="005073D3">
      <w:pPr>
        <w:pStyle w:val="Antrat1"/>
        <w:spacing w:before="0" w:after="0"/>
        <w:ind w:firstLine="0"/>
        <w:rPr>
          <w:rFonts w:ascii="Times New Roman" w:hAnsi="Times New Roman" w:cs="Times New Roman"/>
          <w:b/>
          <w:bCs/>
          <w:color w:val="auto"/>
          <w:sz w:val="24"/>
          <w:szCs w:val="24"/>
        </w:rPr>
      </w:pPr>
      <w:bookmarkStart w:id="28" w:name="_Toc162341485"/>
      <w:r>
        <w:rPr>
          <w:rFonts w:ascii="Times New Roman" w:hAnsi="Times New Roman" w:cs="Times New Roman"/>
          <w:b/>
          <w:bCs/>
          <w:color w:val="auto"/>
          <w:sz w:val="24"/>
          <w:szCs w:val="24"/>
        </w:rPr>
        <w:t>10</w:t>
      </w:r>
      <w:r w:rsidR="00D83C57" w:rsidRPr="00E92422">
        <w:rPr>
          <w:rFonts w:ascii="Times New Roman" w:hAnsi="Times New Roman" w:cs="Times New Roman"/>
          <w:b/>
          <w:bCs/>
          <w:color w:val="auto"/>
          <w:sz w:val="24"/>
          <w:szCs w:val="24"/>
        </w:rPr>
        <w:t xml:space="preserve">. </w:t>
      </w:r>
      <w:r w:rsidR="00274B64" w:rsidRPr="00E92422">
        <w:rPr>
          <w:rFonts w:ascii="Times New Roman" w:hAnsi="Times New Roman" w:cs="Times New Roman"/>
          <w:b/>
          <w:bCs/>
          <w:color w:val="auto"/>
          <w:sz w:val="24"/>
          <w:szCs w:val="24"/>
        </w:rPr>
        <w:t>K</w:t>
      </w:r>
      <w:r w:rsidR="00A84437" w:rsidRPr="00E92422">
        <w:rPr>
          <w:rFonts w:ascii="Times New Roman" w:hAnsi="Times New Roman" w:cs="Times New Roman"/>
          <w:b/>
          <w:bCs/>
          <w:color w:val="auto"/>
          <w:sz w:val="24"/>
          <w:szCs w:val="24"/>
        </w:rPr>
        <w:t>itos sąlygos</w:t>
      </w:r>
      <w:bookmarkEnd w:id="28"/>
      <w:r w:rsidR="00A84437" w:rsidRPr="00E92422">
        <w:rPr>
          <w:rFonts w:ascii="Times New Roman" w:hAnsi="Times New Roman" w:cs="Times New Roman"/>
          <w:b/>
          <w:bCs/>
          <w:color w:val="auto"/>
          <w:sz w:val="24"/>
          <w:szCs w:val="24"/>
        </w:rPr>
        <w:t xml:space="preserve"> </w:t>
      </w:r>
    </w:p>
    <w:p w14:paraId="229A419C" w14:textId="77777777" w:rsidR="0008378B" w:rsidRPr="00F1210C" w:rsidRDefault="0008378B" w:rsidP="005073D3">
      <w:pPr>
        <w:pStyle w:val="Betarp"/>
        <w:ind w:firstLine="0"/>
        <w:contextualSpacing/>
        <w:rPr>
          <w:rFonts w:eastAsiaTheme="minorHAnsi" w:cstheme="minorHAnsi"/>
        </w:rPr>
      </w:pPr>
    </w:p>
    <w:p w14:paraId="62D2552B" w14:textId="7EE6BED8" w:rsidR="008E22A4" w:rsidRPr="006706F7" w:rsidRDefault="006706F7" w:rsidP="006706F7">
      <w:pPr>
        <w:shd w:val="clear" w:color="auto" w:fill="FFFFFF"/>
        <w:spacing w:line="240" w:lineRule="auto"/>
        <w:ind w:firstLine="851"/>
        <w:rPr>
          <w:rFonts w:ascii="Times New Roman" w:eastAsia="Times New Roman" w:hAnsi="Times New Roman" w:cs="Times New Roman"/>
          <w:sz w:val="24"/>
          <w:szCs w:val="24"/>
        </w:rPr>
      </w:pPr>
      <w:bookmarkStart w:id="29" w:name="_Hlk89860364"/>
      <w:r>
        <w:rPr>
          <w:rFonts w:ascii="Times New Roman" w:eastAsia="Times New Roman" w:hAnsi="Times New Roman" w:cs="Times New Roman"/>
          <w:sz w:val="24"/>
          <w:szCs w:val="24"/>
        </w:rPr>
        <w:t xml:space="preserve">10.1. </w:t>
      </w:r>
      <w:r w:rsidR="008E22A4" w:rsidRPr="006706F7">
        <w:rPr>
          <w:rFonts w:ascii="Times New Roman" w:eastAsia="Times New Roman" w:hAnsi="Times New Roman" w:cs="Times New Roman"/>
          <w:sz w:val="24"/>
          <w:szCs w:val="24"/>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29"/>
      <w:r w:rsidR="008E22A4" w:rsidRPr="006706F7">
        <w:rPr>
          <w:rFonts w:ascii="Times New Roman" w:eastAsia="Times New Roman" w:hAnsi="Times New Roman" w:cs="Times New Roman"/>
          <w:sz w:val="24"/>
          <w:szCs w:val="24"/>
        </w:rPr>
        <w:t>.</w:t>
      </w:r>
    </w:p>
    <w:p w14:paraId="3A1A4DA7" w14:textId="35510CF0" w:rsidR="008E22A4" w:rsidRPr="006706F7" w:rsidRDefault="006706F7" w:rsidP="006706F7">
      <w:pPr>
        <w:shd w:val="clear" w:color="auto" w:fill="FFFFFF"/>
        <w:spacing w:line="240" w:lineRule="auto"/>
        <w:ind w:firstLine="851"/>
        <w:rPr>
          <w:rFonts w:ascii="Times New Roman" w:eastAsia="Times New Roman" w:hAnsi="Times New Roman" w:cs="Times New Roman"/>
          <w:sz w:val="24"/>
          <w:szCs w:val="24"/>
        </w:rPr>
      </w:pPr>
      <w:r w:rsidRPr="006706F7">
        <w:rPr>
          <w:rFonts w:ascii="Times New Roman" w:eastAsia="Times New Roman" w:hAnsi="Times New Roman" w:cs="Times New Roman"/>
          <w:sz w:val="24"/>
          <w:szCs w:val="24"/>
        </w:rPr>
        <w:t xml:space="preserve">10.2. </w:t>
      </w:r>
      <w:r w:rsidR="008E22A4" w:rsidRPr="006706F7">
        <w:rPr>
          <w:rFonts w:ascii="Times New Roman" w:eastAsia="Times New Roman" w:hAnsi="Times New Roman" w:cs="Times New Roman"/>
          <w:sz w:val="24"/>
          <w:szCs w:val="24"/>
        </w:rPr>
        <w:t xml:space="preserve"> Perkančiosios organizacijos </w:t>
      </w:r>
      <w:r w:rsidR="008E22A4" w:rsidRPr="006706F7">
        <w:rPr>
          <w:rFonts w:ascii="Times New Roman" w:eastAsia="Times New Roman" w:hAnsi="Times New Roman" w:cs="Times New Roman"/>
          <w:b/>
          <w:bCs/>
          <w:sz w:val="24"/>
          <w:szCs w:val="24"/>
        </w:rPr>
        <w:t>atstovo, įgalioto palaikyti tiesioginį ryšį su tiekėjais, kontaktai</w:t>
      </w:r>
      <w:r w:rsidR="008E22A4" w:rsidRPr="006706F7">
        <w:rPr>
          <w:rFonts w:ascii="Times New Roman" w:eastAsia="Times New Roman" w:hAnsi="Times New Roman" w:cs="Times New Roman"/>
          <w:sz w:val="24"/>
          <w:szCs w:val="24"/>
        </w:rPr>
        <w:t>:</w:t>
      </w:r>
    </w:p>
    <w:p w14:paraId="1E21E340" w14:textId="4BE37352" w:rsidR="008E22A4" w:rsidRPr="006706F7" w:rsidRDefault="006706F7" w:rsidP="006706F7">
      <w:pPr>
        <w:shd w:val="clear" w:color="auto" w:fill="FFFFFF"/>
        <w:spacing w:line="240" w:lineRule="auto"/>
        <w:ind w:firstLine="851"/>
        <w:rPr>
          <w:rFonts w:ascii="Times New Roman" w:hAnsi="Times New Roman" w:cs="Times New Roman"/>
          <w:sz w:val="24"/>
          <w:szCs w:val="24"/>
        </w:rPr>
      </w:pPr>
      <w:r w:rsidRPr="006706F7">
        <w:rPr>
          <w:rFonts w:ascii="Times New Roman" w:eastAsia="Times New Roman" w:hAnsi="Times New Roman" w:cs="Times New Roman"/>
          <w:b/>
          <w:bCs/>
          <w:sz w:val="24"/>
          <w:szCs w:val="24"/>
        </w:rPr>
        <w:t xml:space="preserve">10.2.1. </w:t>
      </w:r>
      <w:r w:rsidR="008E22A4" w:rsidRPr="006706F7">
        <w:rPr>
          <w:rFonts w:ascii="Times New Roman" w:eastAsia="Times New Roman" w:hAnsi="Times New Roman" w:cs="Times New Roman"/>
          <w:b/>
          <w:bCs/>
          <w:sz w:val="24"/>
          <w:szCs w:val="24"/>
        </w:rPr>
        <w:t xml:space="preserve">bendrųjų pirkimo procedūrų klausimais – </w:t>
      </w:r>
      <w:r w:rsidR="00982030">
        <w:rPr>
          <w:rFonts w:ascii="Times New Roman" w:eastAsia="Times New Roman" w:hAnsi="Times New Roman" w:cs="Times New Roman"/>
          <w:b/>
          <w:bCs/>
          <w:sz w:val="24"/>
          <w:szCs w:val="24"/>
        </w:rPr>
        <w:t>Viktoras</w:t>
      </w:r>
      <w:r w:rsidR="008E22A4" w:rsidRPr="006706F7">
        <w:rPr>
          <w:rFonts w:ascii="Times New Roman" w:eastAsia="Times New Roman" w:hAnsi="Times New Roman" w:cs="Times New Roman"/>
          <w:b/>
          <w:bCs/>
          <w:sz w:val="24"/>
          <w:szCs w:val="24"/>
        </w:rPr>
        <w:t xml:space="preserve"> </w:t>
      </w:r>
      <w:r w:rsidR="00982030">
        <w:rPr>
          <w:rFonts w:ascii="Times New Roman" w:eastAsia="Times New Roman" w:hAnsi="Times New Roman" w:cs="Times New Roman"/>
          <w:b/>
          <w:bCs/>
          <w:sz w:val="24"/>
          <w:szCs w:val="24"/>
        </w:rPr>
        <w:t>Katkus</w:t>
      </w:r>
      <w:r w:rsidR="008E22A4" w:rsidRPr="006706F7">
        <w:rPr>
          <w:rFonts w:ascii="Times New Roman" w:eastAsia="Times New Roman" w:hAnsi="Times New Roman" w:cs="Times New Roman"/>
          <w:sz w:val="24"/>
          <w:szCs w:val="24"/>
        </w:rPr>
        <w:t>, tarnybos Viešųjų pirkimų skyriaus vyr</w:t>
      </w:r>
      <w:r w:rsidR="00982030">
        <w:rPr>
          <w:rFonts w:ascii="Times New Roman" w:eastAsia="Times New Roman" w:hAnsi="Times New Roman" w:cs="Times New Roman"/>
          <w:sz w:val="24"/>
          <w:szCs w:val="24"/>
        </w:rPr>
        <w:t xml:space="preserve">iausiasis </w:t>
      </w:r>
      <w:r w:rsidR="008E22A4" w:rsidRPr="006706F7">
        <w:rPr>
          <w:rFonts w:ascii="Times New Roman" w:eastAsia="Times New Roman" w:hAnsi="Times New Roman" w:cs="Times New Roman"/>
          <w:sz w:val="24"/>
          <w:szCs w:val="24"/>
        </w:rPr>
        <w:t>specialist</w:t>
      </w:r>
      <w:r w:rsidR="00982030">
        <w:rPr>
          <w:rFonts w:ascii="Times New Roman" w:eastAsia="Times New Roman" w:hAnsi="Times New Roman" w:cs="Times New Roman"/>
          <w:sz w:val="24"/>
          <w:szCs w:val="24"/>
        </w:rPr>
        <w:t>as</w:t>
      </w:r>
      <w:r w:rsidR="008E22A4" w:rsidRPr="006706F7">
        <w:rPr>
          <w:rFonts w:ascii="Times New Roman" w:eastAsia="Times New Roman" w:hAnsi="Times New Roman" w:cs="Times New Roman"/>
          <w:sz w:val="24"/>
          <w:szCs w:val="24"/>
        </w:rPr>
        <w:t xml:space="preserve">, el. p. </w:t>
      </w:r>
      <w:hyperlink r:id="rId13" w:history="1">
        <w:r w:rsidR="00982030" w:rsidRPr="000765DF">
          <w:rPr>
            <w:rStyle w:val="Hipersaitas"/>
            <w:rFonts w:ascii="Times New Roman" w:hAnsi="Times New Roman" w:cs="Times New Roman"/>
            <w:sz w:val="24"/>
            <w:szCs w:val="24"/>
          </w:rPr>
          <w:t>viktoras.katkus@vsat.vrm.lt</w:t>
        </w:r>
      </w:hyperlink>
      <w:r w:rsidR="008E22A4" w:rsidRPr="006706F7">
        <w:rPr>
          <w:rFonts w:ascii="Times New Roman" w:hAnsi="Times New Roman" w:cs="Times New Roman"/>
          <w:sz w:val="24"/>
          <w:szCs w:val="24"/>
        </w:rPr>
        <w:t>;</w:t>
      </w:r>
    </w:p>
    <w:p w14:paraId="6366EEBE" w14:textId="08C0301F" w:rsidR="006706F7" w:rsidRPr="006706F7" w:rsidRDefault="006706F7" w:rsidP="006706F7">
      <w:pPr>
        <w:shd w:val="clear" w:color="auto" w:fill="FFFFFF"/>
        <w:tabs>
          <w:tab w:val="left" w:pos="1560"/>
        </w:tabs>
        <w:spacing w:line="240" w:lineRule="auto"/>
        <w:ind w:firstLine="851"/>
        <w:rPr>
          <w:rFonts w:ascii="Times New Roman" w:eastAsia="Times New Roman" w:hAnsi="Times New Roman" w:cs="Times New Roman"/>
          <w:b/>
          <w:bCs/>
          <w:sz w:val="24"/>
          <w:szCs w:val="24"/>
          <w:lang w:val="en-US"/>
        </w:rPr>
      </w:pPr>
      <w:r w:rsidRPr="006706F7">
        <w:rPr>
          <w:rFonts w:ascii="Times New Roman" w:eastAsia="Times New Roman" w:hAnsi="Times New Roman" w:cs="Times New Roman"/>
          <w:b/>
          <w:bCs/>
          <w:sz w:val="24"/>
          <w:szCs w:val="24"/>
        </w:rPr>
        <w:t xml:space="preserve">10.2.2. techninių specifikacijų klausimais </w:t>
      </w:r>
      <w:bookmarkStart w:id="30" w:name="_Hlk173482585"/>
      <w:r w:rsidRPr="006706F7">
        <w:rPr>
          <w:rFonts w:ascii="Times New Roman" w:eastAsia="Times New Roman" w:hAnsi="Times New Roman" w:cs="Times New Roman"/>
          <w:b/>
          <w:bCs/>
          <w:sz w:val="24"/>
          <w:szCs w:val="24"/>
        </w:rPr>
        <w:t xml:space="preserve">- Stasys Rožnys, </w:t>
      </w:r>
      <w:r w:rsidRPr="006706F7">
        <w:rPr>
          <w:rFonts w:ascii="Times New Roman" w:eastAsia="Times New Roman" w:hAnsi="Times New Roman" w:cs="Times New Roman"/>
          <w:sz w:val="24"/>
          <w:szCs w:val="24"/>
        </w:rPr>
        <w:t xml:space="preserve">Pakrančių apsaugos pasienio rinktinės Laivų techninės priežiūros skyriaus vedėjas, tel. 0 707 46048, el. p. </w:t>
      </w:r>
      <w:proofErr w:type="spellStart"/>
      <w:r w:rsidRPr="006706F7">
        <w:rPr>
          <w:rFonts w:ascii="Times New Roman" w:eastAsia="Times New Roman" w:hAnsi="Times New Roman" w:cs="Times New Roman"/>
          <w:sz w:val="24"/>
          <w:szCs w:val="24"/>
        </w:rPr>
        <w:t>stasys.roznys@vsat.vrm.lt</w:t>
      </w:r>
      <w:proofErr w:type="spellEnd"/>
      <w:r w:rsidRPr="006706F7">
        <w:rPr>
          <w:rFonts w:ascii="Times New Roman" w:eastAsia="Times New Roman" w:hAnsi="Times New Roman" w:cs="Times New Roman"/>
          <w:sz w:val="24"/>
          <w:szCs w:val="24"/>
        </w:rPr>
        <w:t>.</w:t>
      </w:r>
    </w:p>
    <w:bookmarkEnd w:id="30"/>
    <w:p w14:paraId="52BA0CEF" w14:textId="4F58B3D7" w:rsidR="00E250DF" w:rsidRPr="00F1210C" w:rsidRDefault="00EE68F7" w:rsidP="006706F7">
      <w:pPr>
        <w:pStyle w:val="Betarp"/>
        <w:ind w:firstLine="851"/>
        <w:contextualSpacing/>
        <w:rPr>
          <w:rFonts w:ascii="Arial" w:eastAsiaTheme="minorHAnsi" w:hAnsi="Arial" w:cs="Arial"/>
        </w:rPr>
      </w:pPr>
      <w:r w:rsidRPr="00F1210C">
        <w:rPr>
          <w:rFonts w:ascii="Arial" w:eastAsiaTheme="minorHAnsi" w:hAnsi="Arial" w:cs="Arial"/>
        </w:rPr>
        <w:br w:type="page"/>
      </w:r>
    </w:p>
    <w:p w14:paraId="7207911E" w14:textId="5DA282EF" w:rsidR="00CB5907" w:rsidRPr="00F1210C" w:rsidRDefault="00CB5907" w:rsidP="005073D3">
      <w:pPr>
        <w:pStyle w:val="Betarp"/>
        <w:contextualSpacing/>
        <w:rPr>
          <w:rFonts w:ascii="Arial" w:eastAsiaTheme="minorHAnsi" w:hAnsi="Arial" w:cs="Arial"/>
        </w:rPr>
      </w:pPr>
    </w:p>
    <w:p w14:paraId="729EDC83" w14:textId="77777777" w:rsidR="00112F92" w:rsidRPr="00807CD2" w:rsidRDefault="00112F92" w:rsidP="005073D3">
      <w:pPr>
        <w:spacing w:line="240" w:lineRule="auto"/>
        <w:ind w:left="7314" w:firstLine="0"/>
        <w:rPr>
          <w:rFonts w:ascii="Times New Roman" w:hAnsi="Times New Roman" w:cs="Times New Roman"/>
          <w:sz w:val="24"/>
          <w:szCs w:val="24"/>
        </w:rPr>
      </w:pPr>
      <w:r w:rsidRPr="00807CD2">
        <w:rPr>
          <w:rFonts w:ascii="Times New Roman" w:hAnsi="Times New Roman" w:cs="Times New Roman"/>
          <w:sz w:val="24"/>
          <w:szCs w:val="24"/>
        </w:rPr>
        <w:t>Pirkimo sąlygų 1 priedas „Tiekėjų pašalinimo pagrindai“</w:t>
      </w:r>
    </w:p>
    <w:p w14:paraId="537E8F24" w14:textId="77777777" w:rsidR="00112F92" w:rsidRPr="00807CD2" w:rsidRDefault="00112F92" w:rsidP="005073D3">
      <w:pPr>
        <w:keepNext/>
        <w:keepLines/>
        <w:spacing w:line="240" w:lineRule="auto"/>
        <w:ind w:left="318"/>
        <w:jc w:val="right"/>
        <w:rPr>
          <w:rFonts w:ascii="Times New Roman" w:eastAsia="Arial" w:hAnsi="Times New Roman" w:cs="Times New Roman"/>
          <w:color w:val="0070C0"/>
          <w:sz w:val="24"/>
          <w:szCs w:val="24"/>
        </w:rPr>
      </w:pPr>
    </w:p>
    <w:p w14:paraId="3946342A" w14:textId="77777777" w:rsidR="00112F92" w:rsidRPr="00807CD2" w:rsidRDefault="00112F92" w:rsidP="005073D3">
      <w:pPr>
        <w:spacing w:line="240" w:lineRule="auto"/>
        <w:jc w:val="center"/>
        <w:rPr>
          <w:rFonts w:ascii="Times New Roman" w:eastAsia="Arial" w:hAnsi="Times New Roman" w:cs="Times New Roman"/>
          <w:b/>
          <w:bCs/>
          <w:smallCaps/>
          <w:color w:val="404040"/>
          <w:sz w:val="24"/>
          <w:szCs w:val="24"/>
        </w:rPr>
      </w:pPr>
      <w:r w:rsidRPr="00807CD2">
        <w:rPr>
          <w:rFonts w:ascii="Times New Roman" w:eastAsia="Arial" w:hAnsi="Times New Roman" w:cs="Times New Roman"/>
          <w:b/>
          <w:bCs/>
          <w:smallCaps/>
          <w:color w:val="404040"/>
          <w:sz w:val="24"/>
          <w:szCs w:val="24"/>
        </w:rPr>
        <w:t>TIEKĖJŲ PAŠALINIMO PAGRINDAI</w:t>
      </w:r>
    </w:p>
    <w:p w14:paraId="4EC41283" w14:textId="77777777" w:rsidR="008658FF" w:rsidRPr="00807CD2" w:rsidRDefault="008658FF" w:rsidP="005073D3">
      <w:pPr>
        <w:spacing w:line="240" w:lineRule="auto"/>
        <w:jc w:val="center"/>
        <w:rPr>
          <w:rFonts w:ascii="Times New Roman" w:eastAsia="Arial" w:hAnsi="Times New Roman" w:cs="Times New Roman"/>
          <w:smallCaps/>
          <w:color w:val="404040"/>
          <w:sz w:val="24"/>
          <w:szCs w:val="24"/>
        </w:rPr>
      </w:pPr>
    </w:p>
    <w:p w14:paraId="5C45E475" w14:textId="77777777" w:rsidR="00422031" w:rsidRPr="00807CD2" w:rsidRDefault="00422031" w:rsidP="005073D3">
      <w:pPr>
        <w:pStyle w:val="prastasiniatinklio"/>
        <w:spacing w:before="0" w:beforeAutospacing="0" w:after="0" w:afterAutospacing="0" w:line="240" w:lineRule="auto"/>
        <w:rPr>
          <w:rFonts w:ascii="Times New Roman" w:hAnsi="Times New Roman" w:cs="Times New Roman"/>
          <w:sz w:val="24"/>
          <w:szCs w:val="24"/>
        </w:rPr>
      </w:pPr>
      <w:r w:rsidRPr="00807CD2">
        <w:rPr>
          <w:rFonts w:ascii="Times New Roman" w:hAnsi="Times New Roman" w:cs="Times New Roman"/>
          <w:sz w:val="24"/>
          <w:szCs w:val="24"/>
        </w:rPr>
        <w:t>Perkančioji organizacija nenustato tiekėjo pašalinimo pagrindų.</w:t>
      </w:r>
    </w:p>
    <w:p w14:paraId="537EACFD" w14:textId="77777777" w:rsidR="00112F92" w:rsidRPr="00807CD2" w:rsidRDefault="00112F92" w:rsidP="005073D3">
      <w:pPr>
        <w:spacing w:line="240" w:lineRule="auto"/>
        <w:rPr>
          <w:rFonts w:ascii="Times New Roman" w:eastAsia="Arial" w:hAnsi="Times New Roman" w:cs="Times New Roman"/>
          <w:sz w:val="24"/>
          <w:szCs w:val="24"/>
        </w:rPr>
      </w:pPr>
      <w:r w:rsidRPr="00807CD2">
        <w:rPr>
          <w:rFonts w:ascii="Times New Roman" w:eastAsia="Arial" w:hAnsi="Times New Roman" w:cs="Times New Roman"/>
          <w:sz w:val="24"/>
          <w:szCs w:val="24"/>
        </w:rPr>
        <w:br w:type="page"/>
      </w:r>
    </w:p>
    <w:p w14:paraId="3DBF3DE0" w14:textId="77777777" w:rsidR="00112F92" w:rsidRPr="00807CD2" w:rsidRDefault="00112F92" w:rsidP="005073D3">
      <w:pPr>
        <w:spacing w:line="240" w:lineRule="auto"/>
        <w:ind w:left="7314" w:firstLine="0"/>
        <w:rPr>
          <w:rFonts w:ascii="Times New Roman" w:hAnsi="Times New Roman" w:cs="Times New Roman"/>
          <w:sz w:val="24"/>
          <w:szCs w:val="24"/>
        </w:rPr>
      </w:pPr>
      <w:r w:rsidRPr="00807CD2">
        <w:rPr>
          <w:rFonts w:ascii="Times New Roman" w:hAnsi="Times New Roman" w:cs="Times New Roman"/>
          <w:sz w:val="24"/>
          <w:szCs w:val="24"/>
        </w:rPr>
        <w:t>Pirkimo sąlygų 2 priedas „Tiekėjų kvalifikacijos reikalavimai ir reikalaujami kokybės bei aplinkos apsaugos vadybos sistemų standartai“</w:t>
      </w:r>
    </w:p>
    <w:p w14:paraId="6CB59DA7" w14:textId="77777777" w:rsidR="00112F92" w:rsidRPr="00807CD2" w:rsidRDefault="00112F92" w:rsidP="005073D3">
      <w:pPr>
        <w:spacing w:line="240" w:lineRule="auto"/>
        <w:rPr>
          <w:rFonts w:ascii="Times New Roman" w:hAnsi="Times New Roman" w:cs="Times New Roman"/>
          <w:smallCaps/>
          <w:color w:val="404040"/>
          <w:sz w:val="24"/>
          <w:szCs w:val="24"/>
        </w:rPr>
      </w:pPr>
    </w:p>
    <w:p w14:paraId="0E6E035C" w14:textId="77777777" w:rsidR="00112F92" w:rsidRPr="00807CD2" w:rsidRDefault="00112F92" w:rsidP="005073D3">
      <w:pPr>
        <w:spacing w:line="240" w:lineRule="auto"/>
        <w:jc w:val="center"/>
        <w:rPr>
          <w:rFonts w:ascii="Times New Roman" w:eastAsia="Arial" w:hAnsi="Times New Roman" w:cs="Times New Roman"/>
          <w:b/>
          <w:bCs/>
          <w:smallCaps/>
          <w:color w:val="404040"/>
          <w:sz w:val="24"/>
          <w:szCs w:val="24"/>
        </w:rPr>
      </w:pPr>
      <w:r w:rsidRPr="00807CD2">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5133ADEE" w14:textId="77777777" w:rsidR="008658FF" w:rsidRPr="00807CD2" w:rsidRDefault="008658FF" w:rsidP="005073D3">
      <w:pPr>
        <w:spacing w:line="240" w:lineRule="auto"/>
        <w:jc w:val="center"/>
        <w:rPr>
          <w:rFonts w:ascii="Times New Roman" w:eastAsia="Arial" w:hAnsi="Times New Roman" w:cs="Times New Roman"/>
          <w:smallCaps/>
          <w:color w:val="404040"/>
          <w:sz w:val="24"/>
          <w:szCs w:val="24"/>
        </w:rPr>
      </w:pPr>
    </w:p>
    <w:p w14:paraId="769C224B" w14:textId="77777777" w:rsidR="008E22A4" w:rsidRPr="00807CD2" w:rsidRDefault="008E22A4" w:rsidP="005073D3">
      <w:pPr>
        <w:spacing w:line="240" w:lineRule="auto"/>
        <w:rPr>
          <w:rFonts w:ascii="Times New Roman" w:hAnsi="Times New Roman" w:cs="Times New Roman"/>
          <w:sz w:val="24"/>
          <w:szCs w:val="24"/>
        </w:rPr>
      </w:pPr>
      <w:bookmarkStart w:id="31" w:name="_heading=h.26in1rg" w:colFirst="0" w:colLast="0"/>
      <w:bookmarkEnd w:id="31"/>
    </w:p>
    <w:p w14:paraId="5EDC822B" w14:textId="44EAF0C2" w:rsidR="008E22A4" w:rsidRPr="00807CD2" w:rsidRDefault="008E22A4" w:rsidP="00D622FD">
      <w:pPr>
        <w:pStyle w:val="Sraopastraipa"/>
        <w:numPr>
          <w:ilvl w:val="0"/>
          <w:numId w:val="6"/>
        </w:numPr>
        <w:spacing w:line="240" w:lineRule="auto"/>
        <w:ind w:left="0" w:firstLine="851"/>
        <w:rPr>
          <w:rFonts w:ascii="Times New Roman" w:eastAsiaTheme="minorHAnsi" w:hAnsi="Times New Roman" w:cs="Times New Roman"/>
          <w:sz w:val="24"/>
          <w:szCs w:val="24"/>
        </w:rPr>
      </w:pPr>
      <w:r w:rsidRPr="00807CD2">
        <w:rPr>
          <w:rFonts w:ascii="Times New Roman" w:eastAsiaTheme="minorHAnsi" w:hAnsi="Times New Roman" w:cs="Times New Roman"/>
          <w:sz w:val="24"/>
          <w:szCs w:val="24"/>
          <w:lang w:eastAsia="en-US"/>
        </w:rPr>
        <w:t>Tiekėjo kvalifikacija turi atitikti šiame priede nustatytus reikalavimus kvalifikacijai.</w:t>
      </w:r>
      <w:r w:rsidRPr="00807CD2">
        <w:rPr>
          <w:rFonts w:ascii="Times New Roman" w:eastAsiaTheme="minorHAnsi" w:hAnsi="Times New Roman" w:cs="Times New Roman"/>
          <w:sz w:val="24"/>
          <w:szCs w:val="24"/>
        </w:rPr>
        <w:t xml:space="preserve"> </w:t>
      </w:r>
    </w:p>
    <w:p w14:paraId="4C7A8D41" w14:textId="77777777" w:rsidR="008E22A4" w:rsidRPr="00807CD2" w:rsidRDefault="008E22A4" w:rsidP="00D622FD">
      <w:pPr>
        <w:pStyle w:val="Sraopastraipa"/>
        <w:numPr>
          <w:ilvl w:val="0"/>
          <w:numId w:val="6"/>
        </w:numPr>
        <w:spacing w:line="240" w:lineRule="auto"/>
        <w:ind w:left="0" w:firstLine="851"/>
        <w:rPr>
          <w:rFonts w:ascii="Times New Roman" w:eastAsiaTheme="minorHAnsi" w:hAnsi="Times New Roman" w:cs="Times New Roman"/>
          <w:sz w:val="24"/>
          <w:szCs w:val="24"/>
          <w:lang w:eastAsia="en-US"/>
        </w:rPr>
      </w:pPr>
      <w:r w:rsidRPr="00807CD2">
        <w:rPr>
          <w:rFonts w:ascii="Times New Roman" w:hAnsi="Times New Roman" w:cs="Times New Roman"/>
          <w:sz w:val="24"/>
          <w:szCs w:val="24"/>
        </w:rPr>
        <w:t xml:space="preserve">Jei pasiūlymas teikiamas ūkio subjektų grupės jungtinės veiklos sutarties pagrindu, </w:t>
      </w:r>
      <w:r w:rsidRPr="00807CD2">
        <w:rPr>
          <w:rFonts w:ascii="Times New Roman" w:hAnsi="Times New Roman" w:cs="Times New Roman"/>
          <w:iCs/>
          <w:sz w:val="24"/>
          <w:szCs w:val="24"/>
        </w:rPr>
        <w:t>bent vienas ūkio subjektų grupės narys arba</w:t>
      </w:r>
      <w:r w:rsidRPr="00807CD2">
        <w:rPr>
          <w:rFonts w:ascii="Times New Roman" w:hAnsi="Times New Roman" w:cs="Times New Roman"/>
          <w:sz w:val="24"/>
          <w:szCs w:val="24"/>
        </w:rPr>
        <w:t xml:space="preserve"> visi ūkio subjektų grupės nariai kartu turi atitikti šiame priede nustatytus reikalavimus ir pateikti nurodytus dokumentus</w:t>
      </w:r>
      <w:r w:rsidRPr="00807CD2">
        <w:rPr>
          <w:rFonts w:ascii="Times New Roman" w:eastAsiaTheme="minorHAnsi" w:hAnsi="Times New Roman" w:cs="Times New Roman"/>
          <w:sz w:val="24"/>
          <w:szCs w:val="24"/>
          <w:lang w:eastAsia="en-US"/>
        </w:rPr>
        <w:t xml:space="preserve">. </w:t>
      </w:r>
    </w:p>
    <w:p w14:paraId="04347928" w14:textId="77777777" w:rsidR="008E22A4" w:rsidRPr="00807CD2" w:rsidRDefault="008E22A4" w:rsidP="00D622FD">
      <w:pPr>
        <w:pStyle w:val="Sraopastraipa"/>
        <w:numPr>
          <w:ilvl w:val="0"/>
          <w:numId w:val="6"/>
        </w:numPr>
        <w:spacing w:line="240" w:lineRule="auto"/>
        <w:ind w:left="0" w:firstLine="851"/>
        <w:rPr>
          <w:rFonts w:ascii="Times New Roman" w:eastAsiaTheme="minorHAnsi" w:hAnsi="Times New Roman" w:cs="Times New Roman"/>
          <w:color w:val="000000" w:themeColor="text1"/>
          <w:sz w:val="24"/>
          <w:szCs w:val="24"/>
        </w:rPr>
      </w:pPr>
      <w:r w:rsidRPr="00807CD2">
        <w:rPr>
          <w:rFonts w:ascii="Times New Roman" w:eastAsia="Times New Roman" w:hAnsi="Times New Roman" w:cs="Times New Roman"/>
          <w:sz w:val="24"/>
          <w:szCs w:val="24"/>
        </w:rPr>
        <w:t>Tiekėjas, dalyvaujantis pirkime, turi atitikti šiuos kvalifikacijos reikalavimus:</w:t>
      </w:r>
    </w:p>
    <w:p w14:paraId="6C189BFD" w14:textId="77777777" w:rsidR="008E22A4" w:rsidRPr="00807CD2" w:rsidRDefault="008E22A4" w:rsidP="005073D3">
      <w:pPr>
        <w:pStyle w:val="Sraopastraipa"/>
        <w:spacing w:line="240" w:lineRule="auto"/>
        <w:ind w:left="567"/>
        <w:rPr>
          <w:rFonts w:ascii="Times New Roman" w:hAnsi="Times New Roman" w:cs="Times New Roman"/>
          <w:sz w:val="24"/>
          <w:szCs w:val="24"/>
        </w:rPr>
      </w:pPr>
    </w:p>
    <w:p w14:paraId="2478A388" w14:textId="77777777" w:rsidR="00412471" w:rsidRPr="00807CD2" w:rsidRDefault="00412471" w:rsidP="005073D3">
      <w:pPr>
        <w:pStyle w:val="Sraopastraipa"/>
        <w:tabs>
          <w:tab w:val="left" w:pos="709"/>
        </w:tabs>
        <w:spacing w:line="240" w:lineRule="auto"/>
        <w:jc w:val="right"/>
        <w:rPr>
          <w:rFonts w:ascii="Times New Roman" w:eastAsiaTheme="minorHAnsi" w:hAnsi="Times New Roman" w:cs="Times New Roman"/>
          <w:b/>
          <w:sz w:val="24"/>
          <w:szCs w:val="24"/>
          <w:lang w:eastAsia="en-US"/>
        </w:rPr>
      </w:pPr>
      <w:r w:rsidRPr="00807CD2">
        <w:rPr>
          <w:rFonts w:ascii="Times New Roman" w:eastAsiaTheme="minorHAnsi" w:hAnsi="Times New Roman" w:cs="Times New Roman"/>
          <w:b/>
          <w:sz w:val="24"/>
          <w:szCs w:val="24"/>
          <w:lang w:eastAsia="en-US"/>
        </w:rPr>
        <w:t>1 lentelė „Tiekėjų kvalifikacijos reikalavimai“</w:t>
      </w:r>
    </w:p>
    <w:tbl>
      <w:tblPr>
        <w:tblStyle w:val="TableGrid3"/>
        <w:tblW w:w="9493" w:type="dxa"/>
        <w:tblLayout w:type="fixed"/>
        <w:tblLook w:val="04A0" w:firstRow="1" w:lastRow="0" w:firstColumn="1" w:lastColumn="0" w:noHBand="0" w:noVBand="1"/>
      </w:tblPr>
      <w:tblGrid>
        <w:gridCol w:w="675"/>
        <w:gridCol w:w="4140"/>
        <w:gridCol w:w="4678"/>
      </w:tblGrid>
      <w:tr w:rsidR="00412471" w:rsidRPr="00807CD2" w14:paraId="3218F54D" w14:textId="77777777" w:rsidTr="00412471">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3266EB9" w14:textId="6725FF39" w:rsidR="00412471" w:rsidRPr="00807CD2" w:rsidRDefault="00412471" w:rsidP="00C51725">
            <w:pPr>
              <w:ind w:firstLine="0"/>
              <w:jc w:val="center"/>
              <w:rPr>
                <w:b/>
                <w:bCs/>
                <w:sz w:val="24"/>
                <w:szCs w:val="24"/>
              </w:rPr>
            </w:pPr>
            <w:r w:rsidRPr="00807CD2">
              <w:rPr>
                <w:rFonts w:eastAsiaTheme="minorHAnsi"/>
                <w:b/>
                <w:bCs/>
                <w:sz w:val="24"/>
                <w:szCs w:val="24"/>
              </w:rPr>
              <w:t>Eil. Nr.</w:t>
            </w:r>
          </w:p>
        </w:tc>
        <w:tc>
          <w:tcPr>
            <w:tcW w:w="41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47292A3" w14:textId="77777777" w:rsidR="00412471" w:rsidRPr="00807CD2" w:rsidRDefault="00412471" w:rsidP="00C51725">
            <w:pPr>
              <w:ind w:firstLine="0"/>
              <w:jc w:val="center"/>
              <w:rPr>
                <w:rFonts w:eastAsiaTheme="minorHAnsi"/>
                <w:b/>
                <w:bCs/>
                <w:sz w:val="24"/>
                <w:szCs w:val="24"/>
              </w:rPr>
            </w:pPr>
            <w:r w:rsidRPr="00807CD2">
              <w:rPr>
                <w:b/>
                <w:bCs/>
                <w:color w:val="000000"/>
                <w:sz w:val="24"/>
                <w:szCs w:val="24"/>
              </w:rPr>
              <w:t>Kvalifikacijos 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70527B" w14:textId="77777777" w:rsidR="00412471" w:rsidRPr="00807CD2" w:rsidRDefault="00412471" w:rsidP="00C51725">
            <w:pPr>
              <w:autoSpaceDE w:val="0"/>
              <w:autoSpaceDN w:val="0"/>
              <w:adjustRightInd w:val="0"/>
              <w:ind w:firstLine="0"/>
              <w:jc w:val="center"/>
              <w:rPr>
                <w:b/>
                <w:bCs/>
                <w:color w:val="000000"/>
                <w:sz w:val="24"/>
                <w:szCs w:val="24"/>
              </w:rPr>
            </w:pPr>
            <w:r w:rsidRPr="00807CD2">
              <w:rPr>
                <w:b/>
                <w:bCs/>
                <w:color w:val="000000"/>
                <w:sz w:val="24"/>
                <w:szCs w:val="24"/>
              </w:rPr>
              <w:t>Atitiktį reikalavimui įrodantys dokumentai</w:t>
            </w:r>
          </w:p>
        </w:tc>
      </w:tr>
      <w:tr w:rsidR="00C15F3B" w:rsidRPr="00807CD2" w14:paraId="209E8F80" w14:textId="77777777" w:rsidTr="00D0039E">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CDFBD8" w14:textId="3259E580" w:rsidR="00C15F3B" w:rsidRPr="00807CD2" w:rsidRDefault="000149A9" w:rsidP="005073D3">
            <w:pPr>
              <w:ind w:firstLine="0"/>
              <w:rPr>
                <w:b/>
                <w:bCs/>
                <w:color w:val="000000"/>
                <w:sz w:val="24"/>
                <w:szCs w:val="24"/>
              </w:rPr>
            </w:pPr>
            <w:bookmarkStart w:id="32" w:name="_Hlk152311799"/>
            <w:r w:rsidRPr="00807CD2">
              <w:rPr>
                <w:b/>
                <w:bCs/>
                <w:color w:val="000000"/>
                <w:sz w:val="24"/>
                <w:szCs w:val="24"/>
              </w:rPr>
              <w:t>1.</w:t>
            </w:r>
          </w:p>
        </w:tc>
        <w:tc>
          <w:tcPr>
            <w:tcW w:w="8818" w:type="dxa"/>
            <w:gridSpan w:val="2"/>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D6483F" w14:textId="6674F786" w:rsidR="00C15F3B" w:rsidRPr="00807CD2" w:rsidRDefault="00D76B76" w:rsidP="005073D3">
            <w:pPr>
              <w:autoSpaceDE w:val="0"/>
              <w:autoSpaceDN w:val="0"/>
              <w:adjustRightInd w:val="0"/>
              <w:ind w:firstLine="0"/>
              <w:rPr>
                <w:b/>
                <w:bCs/>
                <w:color w:val="000000"/>
                <w:sz w:val="24"/>
                <w:szCs w:val="24"/>
              </w:rPr>
            </w:pPr>
            <w:r w:rsidRPr="00807CD2">
              <w:rPr>
                <w:b/>
                <w:bCs/>
                <w:color w:val="000000"/>
                <w:sz w:val="24"/>
                <w:szCs w:val="24"/>
              </w:rPr>
              <w:t>Techninio ir profesinio pajėgumo reikalavimai</w:t>
            </w:r>
          </w:p>
        </w:tc>
      </w:tr>
      <w:tr w:rsidR="00D76B76" w:rsidRPr="00807CD2" w14:paraId="41BA59C4" w14:textId="77777777" w:rsidTr="00412471">
        <w:tc>
          <w:tcPr>
            <w:tcW w:w="675" w:type="dxa"/>
            <w:tcBorders>
              <w:top w:val="single" w:sz="4" w:space="0" w:color="000000"/>
              <w:left w:val="single" w:sz="4" w:space="0" w:color="000000"/>
              <w:bottom w:val="single" w:sz="4" w:space="0" w:color="000000"/>
              <w:right w:val="single" w:sz="4" w:space="0" w:color="000000"/>
            </w:tcBorders>
          </w:tcPr>
          <w:p w14:paraId="17785A94" w14:textId="5A54E353" w:rsidR="00D76B76" w:rsidRPr="00807CD2" w:rsidRDefault="00D76B76" w:rsidP="00D76B76">
            <w:pPr>
              <w:ind w:firstLine="0"/>
              <w:rPr>
                <w:sz w:val="24"/>
                <w:szCs w:val="24"/>
              </w:rPr>
            </w:pPr>
            <w:r w:rsidRPr="00807CD2">
              <w:rPr>
                <w:sz w:val="24"/>
                <w:szCs w:val="24"/>
              </w:rPr>
              <w:t>1.1.</w:t>
            </w:r>
          </w:p>
        </w:tc>
        <w:tc>
          <w:tcPr>
            <w:tcW w:w="4140" w:type="dxa"/>
            <w:tcBorders>
              <w:top w:val="single" w:sz="4" w:space="0" w:color="000000"/>
              <w:left w:val="single" w:sz="4" w:space="0" w:color="000000"/>
              <w:bottom w:val="single" w:sz="4" w:space="0" w:color="000000"/>
              <w:right w:val="single" w:sz="4" w:space="0" w:color="000000"/>
            </w:tcBorders>
          </w:tcPr>
          <w:p w14:paraId="7F379124" w14:textId="1A2A46D0" w:rsidR="00D76B76" w:rsidRPr="00D76B76" w:rsidRDefault="00D76B76" w:rsidP="00D76B76">
            <w:pPr>
              <w:ind w:firstLine="0"/>
              <w:rPr>
                <w:rFonts w:eastAsiaTheme="minorEastAsia"/>
                <w:sz w:val="24"/>
                <w:szCs w:val="24"/>
              </w:rPr>
            </w:pPr>
            <w:r w:rsidRPr="00D76B76">
              <w:rPr>
                <w:rFonts w:eastAsiaTheme="minorEastAsia"/>
                <w:sz w:val="24"/>
                <w:szCs w:val="24"/>
              </w:rPr>
              <w:t>Tiekėjas per paskutiniuosius trejus metus (jeigu tiekėjas įregistruotas ar veiklą pradėjo vykdyti vėliau, – nuo tiekėjo įregistravimo dienos ar veiklos vykdymo pradžios) yra sėkmingai įvykdęs arba vykdo ne mažiau nei 1 laivų su pakabinamais varikliais techninės priežiūros ir remonto paslaugų sutartį.</w:t>
            </w:r>
          </w:p>
        </w:tc>
        <w:tc>
          <w:tcPr>
            <w:tcW w:w="4678" w:type="dxa"/>
            <w:tcBorders>
              <w:top w:val="single" w:sz="4" w:space="0" w:color="000000"/>
              <w:left w:val="single" w:sz="4" w:space="0" w:color="000000"/>
              <w:bottom w:val="single" w:sz="4" w:space="0" w:color="000000"/>
              <w:right w:val="single" w:sz="4" w:space="0" w:color="000000"/>
            </w:tcBorders>
          </w:tcPr>
          <w:p w14:paraId="11C806D2" w14:textId="51342693" w:rsidR="00D76B76" w:rsidRPr="00D76B76" w:rsidRDefault="00D76B76" w:rsidP="00D76B76">
            <w:pPr>
              <w:autoSpaceDE w:val="0"/>
              <w:autoSpaceDN w:val="0"/>
              <w:adjustRightInd w:val="0"/>
              <w:ind w:firstLine="0"/>
              <w:rPr>
                <w:rFonts w:eastAsiaTheme="minorEastAsia"/>
                <w:sz w:val="24"/>
                <w:szCs w:val="24"/>
              </w:rPr>
            </w:pPr>
            <w:r w:rsidRPr="00D76B76">
              <w:rPr>
                <w:rFonts w:eastAsiaTheme="minorEastAsia"/>
                <w:sz w:val="24"/>
                <w:szCs w:val="24"/>
              </w:rPr>
              <w:t>Informacija apie tiekėjo per paskutiniuosius trejus metus, (jeigu tiekėjas įregistruotas ar veiklą pradėjo vykdyti vėliau, – nuo tiekėjo įregistravimo dienos ar veiklos vykdymo pradžios) įvykdytas/vykdomas sutartis (sutarčių pavadinimus, paslaugų gavėjus, sutarčių datas ir sumas), pirkėjų atsiliepimai ar kiti dokumentai, patvirtinantys, kad tiekėjas turi patirties vykdyti laivų su pakabinamais varikliais techninės priežiūros ir remonto veiklą. Pateikiamas dokumentas elektroninėje formoje.</w:t>
            </w:r>
          </w:p>
        </w:tc>
      </w:tr>
      <w:bookmarkEnd w:id="32"/>
    </w:tbl>
    <w:p w14:paraId="6DEEF9A3" w14:textId="77777777" w:rsidR="00C51725" w:rsidRPr="00807CD2" w:rsidRDefault="00C51725" w:rsidP="00C51725">
      <w:pPr>
        <w:pStyle w:val="Sraopastraipa"/>
        <w:spacing w:line="240" w:lineRule="auto"/>
        <w:ind w:left="568" w:firstLine="0"/>
        <w:rPr>
          <w:rFonts w:ascii="Times New Roman" w:eastAsiaTheme="minorHAnsi" w:hAnsi="Times New Roman" w:cs="Times New Roman"/>
          <w:sz w:val="24"/>
          <w:szCs w:val="24"/>
          <w:lang w:eastAsia="en-US"/>
        </w:rPr>
      </w:pPr>
    </w:p>
    <w:p w14:paraId="1D2C6EA9" w14:textId="3A7EC3C7" w:rsidR="003F34A8" w:rsidRPr="00807CD2" w:rsidRDefault="003F34A8" w:rsidP="003F34A8">
      <w:pPr>
        <w:pStyle w:val="Sraopastraipa"/>
        <w:numPr>
          <w:ilvl w:val="0"/>
          <w:numId w:val="6"/>
        </w:numPr>
        <w:spacing w:line="240" w:lineRule="auto"/>
        <w:rPr>
          <w:rFonts w:ascii="Times New Roman" w:eastAsiaTheme="minorHAnsi" w:hAnsi="Times New Roman" w:cs="Times New Roman"/>
          <w:sz w:val="24"/>
          <w:szCs w:val="24"/>
          <w:lang w:eastAsia="en-US"/>
        </w:rPr>
      </w:pPr>
      <w:r w:rsidRPr="00807CD2">
        <w:rPr>
          <w:rFonts w:ascii="Times New Roman" w:eastAsia="Arial" w:hAnsi="Times New Roman" w:cs="Times New Roman"/>
          <w:sz w:val="24"/>
          <w:szCs w:val="24"/>
        </w:rPr>
        <w:t xml:space="preserve">Tiekėjai turi laikytis </w:t>
      </w:r>
      <w:r w:rsidR="00BE5E81" w:rsidRPr="00807CD2">
        <w:rPr>
          <w:rFonts w:ascii="Times New Roman" w:eastAsia="Arial" w:hAnsi="Times New Roman" w:cs="Times New Roman"/>
          <w:sz w:val="24"/>
          <w:szCs w:val="24"/>
        </w:rPr>
        <w:t xml:space="preserve">šios </w:t>
      </w:r>
      <w:r w:rsidRPr="00807CD2">
        <w:rPr>
          <w:rFonts w:ascii="Times New Roman" w:eastAsia="Arial" w:hAnsi="Times New Roman" w:cs="Times New Roman"/>
          <w:sz w:val="24"/>
          <w:szCs w:val="24"/>
        </w:rPr>
        <w:t>aplinkos apsaugos vadybos sistemos standartų</w:t>
      </w:r>
      <w:r w:rsidR="00BE5E81" w:rsidRPr="00807CD2">
        <w:rPr>
          <w:rFonts w:ascii="Times New Roman" w:eastAsia="Arial" w:hAnsi="Times New Roman" w:cs="Times New Roman"/>
          <w:sz w:val="24"/>
          <w:szCs w:val="24"/>
        </w:rPr>
        <w:t>:</w:t>
      </w:r>
    </w:p>
    <w:p w14:paraId="4DF7B3C6" w14:textId="77777777" w:rsidR="00BE5E81" w:rsidRPr="00807CD2" w:rsidRDefault="00BE5E81" w:rsidP="00BE5E81">
      <w:pPr>
        <w:pStyle w:val="Sraopastraipa"/>
        <w:spacing w:line="240" w:lineRule="auto"/>
        <w:ind w:left="928" w:firstLine="0"/>
        <w:rPr>
          <w:rFonts w:ascii="Times New Roman" w:eastAsiaTheme="minorHAnsi" w:hAnsi="Times New Roman" w:cs="Times New Roman"/>
          <w:sz w:val="24"/>
          <w:szCs w:val="24"/>
          <w:lang w:eastAsia="en-US"/>
        </w:rPr>
      </w:pPr>
    </w:p>
    <w:p w14:paraId="646574AB" w14:textId="5D5C3489" w:rsidR="003F34A8" w:rsidRPr="00807CD2" w:rsidRDefault="003F34A8" w:rsidP="003F34A8">
      <w:pPr>
        <w:pStyle w:val="Sraopastraipa"/>
        <w:tabs>
          <w:tab w:val="left" w:pos="709"/>
        </w:tabs>
        <w:spacing w:line="240" w:lineRule="auto"/>
        <w:jc w:val="right"/>
        <w:rPr>
          <w:rFonts w:ascii="Times New Roman" w:eastAsiaTheme="minorHAnsi" w:hAnsi="Times New Roman" w:cs="Times New Roman"/>
          <w:b/>
          <w:sz w:val="24"/>
          <w:szCs w:val="24"/>
          <w:lang w:eastAsia="en-US"/>
        </w:rPr>
      </w:pPr>
      <w:r w:rsidRPr="00807CD2">
        <w:rPr>
          <w:rFonts w:ascii="Times New Roman" w:eastAsiaTheme="minorHAnsi" w:hAnsi="Times New Roman" w:cs="Times New Roman"/>
          <w:b/>
          <w:sz w:val="24"/>
          <w:szCs w:val="24"/>
          <w:lang w:eastAsia="en-US"/>
        </w:rPr>
        <w:t>2 lentelė „</w:t>
      </w:r>
      <w:r w:rsidR="00BE5E81" w:rsidRPr="00807CD2">
        <w:rPr>
          <w:rFonts w:ascii="Times New Roman" w:eastAsiaTheme="minorHAnsi" w:hAnsi="Times New Roman" w:cs="Times New Roman"/>
          <w:b/>
          <w:sz w:val="24"/>
          <w:szCs w:val="24"/>
          <w:lang w:eastAsia="en-US"/>
        </w:rPr>
        <w:t>Reikalavimai laikytis aplinkos apsaugos vadybos sistemos standartų</w:t>
      </w:r>
      <w:r w:rsidRPr="00807CD2">
        <w:rPr>
          <w:rFonts w:ascii="Times New Roman" w:eastAsiaTheme="minorHAnsi" w:hAnsi="Times New Roman" w:cs="Times New Roman"/>
          <w:b/>
          <w:sz w:val="24"/>
          <w:szCs w:val="24"/>
          <w:lang w:eastAsia="en-US"/>
        </w:rPr>
        <w:t>“</w:t>
      </w:r>
    </w:p>
    <w:tbl>
      <w:tblPr>
        <w:tblStyle w:val="TableGrid3"/>
        <w:tblW w:w="9493" w:type="dxa"/>
        <w:tblLayout w:type="fixed"/>
        <w:tblLook w:val="04A0" w:firstRow="1" w:lastRow="0" w:firstColumn="1" w:lastColumn="0" w:noHBand="0" w:noVBand="1"/>
      </w:tblPr>
      <w:tblGrid>
        <w:gridCol w:w="675"/>
        <w:gridCol w:w="4140"/>
        <w:gridCol w:w="4678"/>
      </w:tblGrid>
      <w:tr w:rsidR="003F34A8" w:rsidRPr="00807CD2" w14:paraId="48A47968" w14:textId="77777777" w:rsidTr="0030186A">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39A6CE" w14:textId="77777777" w:rsidR="003F34A8" w:rsidRPr="00807CD2" w:rsidRDefault="003F34A8" w:rsidP="0030186A">
            <w:pPr>
              <w:ind w:firstLine="0"/>
              <w:jc w:val="center"/>
              <w:rPr>
                <w:b/>
                <w:bCs/>
                <w:sz w:val="24"/>
                <w:szCs w:val="24"/>
              </w:rPr>
            </w:pPr>
            <w:r w:rsidRPr="00807CD2">
              <w:rPr>
                <w:rFonts w:eastAsiaTheme="minorHAnsi"/>
                <w:b/>
                <w:bCs/>
                <w:sz w:val="24"/>
                <w:szCs w:val="24"/>
              </w:rPr>
              <w:t>Eil. Nr.</w:t>
            </w:r>
          </w:p>
        </w:tc>
        <w:tc>
          <w:tcPr>
            <w:tcW w:w="41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5C0E8C7" w14:textId="77777777" w:rsidR="003F34A8" w:rsidRPr="00807CD2" w:rsidRDefault="003F34A8" w:rsidP="0030186A">
            <w:pPr>
              <w:ind w:firstLine="0"/>
              <w:jc w:val="center"/>
              <w:rPr>
                <w:rFonts w:eastAsiaTheme="minorHAnsi"/>
                <w:b/>
                <w:bCs/>
                <w:sz w:val="24"/>
                <w:szCs w:val="24"/>
              </w:rPr>
            </w:pPr>
            <w:r w:rsidRPr="00807CD2">
              <w:rPr>
                <w:b/>
                <w:bCs/>
                <w:color w:val="000000"/>
                <w:sz w:val="24"/>
                <w:szCs w:val="24"/>
              </w:rPr>
              <w:t>Kvalifikacijos reikalavimas</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AF0020" w14:textId="77777777" w:rsidR="003F34A8" w:rsidRPr="00807CD2" w:rsidRDefault="003F34A8" w:rsidP="0030186A">
            <w:pPr>
              <w:autoSpaceDE w:val="0"/>
              <w:autoSpaceDN w:val="0"/>
              <w:adjustRightInd w:val="0"/>
              <w:ind w:firstLine="0"/>
              <w:jc w:val="center"/>
              <w:rPr>
                <w:b/>
                <w:bCs/>
                <w:color w:val="000000"/>
                <w:sz w:val="24"/>
                <w:szCs w:val="24"/>
              </w:rPr>
            </w:pPr>
            <w:r w:rsidRPr="00807CD2">
              <w:rPr>
                <w:b/>
                <w:bCs/>
                <w:color w:val="000000"/>
                <w:sz w:val="24"/>
                <w:szCs w:val="24"/>
              </w:rPr>
              <w:t>Atitiktį reikalavimui įrodantys dokumentai</w:t>
            </w:r>
          </w:p>
        </w:tc>
      </w:tr>
      <w:tr w:rsidR="003F34A8" w:rsidRPr="00807CD2" w14:paraId="2319ACA1" w14:textId="77777777" w:rsidTr="0030186A">
        <w:tc>
          <w:tcPr>
            <w:tcW w:w="675" w:type="dxa"/>
            <w:tcBorders>
              <w:top w:val="single" w:sz="4" w:space="0" w:color="000000"/>
              <w:left w:val="single" w:sz="4" w:space="0" w:color="000000"/>
              <w:bottom w:val="single" w:sz="4" w:space="0" w:color="000000"/>
              <w:right w:val="single" w:sz="4" w:space="0" w:color="000000"/>
            </w:tcBorders>
          </w:tcPr>
          <w:p w14:paraId="36F2B989" w14:textId="3E9CA31D" w:rsidR="003F34A8" w:rsidRPr="00807CD2" w:rsidRDefault="003F34A8" w:rsidP="0030186A">
            <w:pPr>
              <w:ind w:firstLine="0"/>
              <w:rPr>
                <w:sz w:val="24"/>
                <w:szCs w:val="24"/>
              </w:rPr>
            </w:pPr>
            <w:r w:rsidRPr="00807CD2">
              <w:rPr>
                <w:sz w:val="24"/>
                <w:szCs w:val="24"/>
              </w:rPr>
              <w:t>1.</w:t>
            </w:r>
          </w:p>
        </w:tc>
        <w:tc>
          <w:tcPr>
            <w:tcW w:w="4140" w:type="dxa"/>
            <w:tcBorders>
              <w:top w:val="single" w:sz="4" w:space="0" w:color="000000"/>
              <w:left w:val="single" w:sz="4" w:space="0" w:color="000000"/>
              <w:bottom w:val="single" w:sz="4" w:space="0" w:color="000000"/>
              <w:right w:val="single" w:sz="4" w:space="0" w:color="000000"/>
            </w:tcBorders>
          </w:tcPr>
          <w:p w14:paraId="2E33C2E0" w14:textId="77777777" w:rsidR="003F34A8" w:rsidRDefault="00BE5E81" w:rsidP="00BE5E81">
            <w:pPr>
              <w:ind w:firstLine="0"/>
              <w:rPr>
                <w:sz w:val="24"/>
                <w:szCs w:val="24"/>
              </w:rPr>
            </w:pPr>
            <w:r w:rsidRPr="00807CD2">
              <w:rPr>
                <w:sz w:val="24"/>
                <w:szCs w:val="24"/>
              </w:rPr>
              <w:t>P</w:t>
            </w:r>
            <w:r w:rsidR="003F34A8" w:rsidRPr="00807CD2">
              <w:rPr>
                <w:sz w:val="24"/>
                <w:szCs w:val="24"/>
              </w:rPr>
              <w:t>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807CD2">
              <w:rPr>
                <w:sz w:val="24"/>
                <w:szCs w:val="24"/>
              </w:rPr>
              <w:t>.</w:t>
            </w:r>
          </w:p>
          <w:p w14:paraId="19D69EF9" w14:textId="77777777" w:rsidR="0089081D" w:rsidRDefault="0089081D" w:rsidP="00BE5E81">
            <w:pPr>
              <w:ind w:firstLine="0"/>
              <w:rPr>
                <w:sz w:val="24"/>
                <w:szCs w:val="24"/>
              </w:rPr>
            </w:pPr>
          </w:p>
          <w:p w14:paraId="1535DCA1" w14:textId="77777777" w:rsidR="0089081D" w:rsidRDefault="0089081D" w:rsidP="00BE5E81">
            <w:pPr>
              <w:ind w:firstLine="0"/>
              <w:rPr>
                <w:sz w:val="24"/>
                <w:szCs w:val="24"/>
              </w:rPr>
            </w:pPr>
            <w:r w:rsidRPr="00696582">
              <w:rPr>
                <w:b/>
                <w:bCs/>
                <w:sz w:val="24"/>
                <w:szCs w:val="24"/>
              </w:rPr>
              <w:t>arba</w:t>
            </w:r>
            <w:r w:rsidRPr="00F56E57">
              <w:rPr>
                <w:sz w:val="24"/>
                <w:szCs w:val="24"/>
              </w:rPr>
              <w:t xml:space="preserve"> </w:t>
            </w:r>
          </w:p>
          <w:p w14:paraId="18C4812F" w14:textId="7C52F2B4" w:rsidR="0089081D" w:rsidRPr="00807CD2" w:rsidRDefault="0089081D" w:rsidP="00BE5E81">
            <w:pPr>
              <w:ind w:firstLine="0"/>
              <w:rPr>
                <w:sz w:val="24"/>
                <w:szCs w:val="24"/>
              </w:rPr>
            </w:pPr>
            <w:r w:rsidRPr="00047784">
              <w:rPr>
                <w:sz w:val="24"/>
                <w:szCs w:val="24"/>
              </w:rPr>
              <w:t>4.4.4.1 papunkčiu (prekei pagaminti ir (ar) tiekti, paslaugai teikti ar darbams atlikti sunaudojama mažiau gamtos išteklių ir (ar) sudėtyje yra pakartotinai panaudotų ir (ar) perdirbtų medžiagų).</w:t>
            </w:r>
          </w:p>
        </w:tc>
        <w:tc>
          <w:tcPr>
            <w:tcW w:w="4678" w:type="dxa"/>
            <w:tcBorders>
              <w:top w:val="single" w:sz="4" w:space="0" w:color="000000"/>
              <w:left w:val="single" w:sz="4" w:space="0" w:color="000000"/>
              <w:bottom w:val="single" w:sz="4" w:space="0" w:color="000000"/>
              <w:right w:val="single" w:sz="4" w:space="0" w:color="000000"/>
            </w:tcBorders>
          </w:tcPr>
          <w:p w14:paraId="3D0FA8F5" w14:textId="77777777" w:rsidR="003F34A8" w:rsidRDefault="00BE5E81" w:rsidP="00BE5E81">
            <w:pPr>
              <w:ind w:firstLine="0"/>
              <w:rPr>
                <w:rFonts w:eastAsia="TimesNewRomanPSMT"/>
                <w:sz w:val="24"/>
                <w:szCs w:val="24"/>
              </w:rPr>
            </w:pPr>
            <w:r w:rsidRPr="00807CD2">
              <w:rPr>
                <w:rFonts w:eastAsia="TimesNewRomanPSMT"/>
                <w:sz w:val="24"/>
                <w:szCs w:val="24"/>
              </w:rPr>
              <w:t>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D82E36E" w14:textId="77777777" w:rsidR="0089081D" w:rsidRDefault="0089081D" w:rsidP="00BE5E81">
            <w:pPr>
              <w:ind w:firstLine="0"/>
              <w:rPr>
                <w:rFonts w:eastAsia="TimesNewRomanPSMT"/>
                <w:sz w:val="24"/>
                <w:szCs w:val="24"/>
              </w:rPr>
            </w:pPr>
          </w:p>
          <w:p w14:paraId="459C9555" w14:textId="062BEFB8" w:rsidR="0089081D" w:rsidRPr="0089081D" w:rsidRDefault="0089081D" w:rsidP="00BE5E81">
            <w:pPr>
              <w:ind w:firstLine="0"/>
              <w:rPr>
                <w:sz w:val="24"/>
                <w:szCs w:val="24"/>
              </w:rPr>
            </w:pPr>
            <w:r>
              <w:rPr>
                <w:iCs/>
                <w:color w:val="000000" w:themeColor="text1"/>
                <w:sz w:val="24"/>
                <w:szCs w:val="24"/>
              </w:rPr>
              <w:t>P</w:t>
            </w:r>
            <w:r w:rsidRPr="0089081D">
              <w:rPr>
                <w:iCs/>
                <w:color w:val="000000" w:themeColor="text1"/>
                <w:sz w:val="24"/>
                <w:szCs w:val="24"/>
              </w:rPr>
              <w:t>ateikti laisvos formos atitikties deklaraciją</w:t>
            </w:r>
            <w:r>
              <w:rPr>
                <w:iCs/>
                <w:color w:val="000000" w:themeColor="text1"/>
                <w:sz w:val="24"/>
                <w:szCs w:val="24"/>
              </w:rPr>
              <w:t>.</w:t>
            </w:r>
          </w:p>
        </w:tc>
      </w:tr>
    </w:tbl>
    <w:p w14:paraId="1DEFB40B" w14:textId="77777777" w:rsidR="003F34A8" w:rsidRPr="00807CD2" w:rsidRDefault="003F34A8" w:rsidP="00C51725">
      <w:pPr>
        <w:pStyle w:val="Sraopastraipa"/>
        <w:spacing w:line="240" w:lineRule="auto"/>
        <w:ind w:left="568" w:firstLine="0"/>
        <w:rPr>
          <w:rFonts w:ascii="Times New Roman" w:eastAsiaTheme="minorHAnsi" w:hAnsi="Times New Roman" w:cs="Times New Roman"/>
          <w:sz w:val="24"/>
          <w:szCs w:val="24"/>
          <w:lang w:eastAsia="en-US"/>
        </w:rPr>
      </w:pPr>
    </w:p>
    <w:p w14:paraId="29B645B3" w14:textId="77777777" w:rsidR="008E22A4" w:rsidRPr="00807CD2" w:rsidRDefault="008E22A4" w:rsidP="0030605B">
      <w:pPr>
        <w:pStyle w:val="Sraopastraipa"/>
        <w:numPr>
          <w:ilvl w:val="0"/>
          <w:numId w:val="6"/>
        </w:numPr>
        <w:spacing w:line="240" w:lineRule="auto"/>
        <w:ind w:left="0" w:firstLine="568"/>
        <w:rPr>
          <w:rFonts w:ascii="Times New Roman" w:eastAsiaTheme="minorHAnsi" w:hAnsi="Times New Roman" w:cs="Times New Roman"/>
          <w:sz w:val="24"/>
          <w:szCs w:val="24"/>
          <w:lang w:eastAsia="en-US"/>
        </w:rPr>
      </w:pPr>
      <w:r w:rsidRPr="00807CD2">
        <w:rPr>
          <w:rFonts w:ascii="Times New Roman" w:hAnsi="Times New Roman" w:cs="Times New Roman"/>
          <w:sz w:val="24"/>
          <w:szCs w:val="24"/>
        </w:rPr>
        <w:t>Šiame priede reikalaujama kvalifikacija reikalavimams turi būti įgyta iki pasiūlymų pateikimo termino pabaigos.</w:t>
      </w:r>
    </w:p>
    <w:p w14:paraId="509CAB35" w14:textId="58B8A38D" w:rsidR="008E22A4" w:rsidRPr="00807CD2" w:rsidRDefault="008E22A4" w:rsidP="0030605B">
      <w:pPr>
        <w:pStyle w:val="Sraopastraipa"/>
        <w:numPr>
          <w:ilvl w:val="0"/>
          <w:numId w:val="6"/>
        </w:numPr>
        <w:spacing w:line="240" w:lineRule="auto"/>
        <w:ind w:left="0" w:firstLine="568"/>
        <w:rPr>
          <w:rFonts w:ascii="Times New Roman" w:hAnsi="Times New Roman" w:cs="Times New Roman"/>
          <w:sz w:val="24"/>
          <w:szCs w:val="24"/>
        </w:rPr>
      </w:pPr>
      <w:r w:rsidRPr="00807CD2">
        <w:rPr>
          <w:rFonts w:ascii="Times New Roman" w:hAnsi="Times New Roman" w:cs="Times New Roman"/>
          <w:b/>
          <w:bCs/>
          <w:sz w:val="24"/>
          <w:szCs w:val="24"/>
        </w:rPr>
        <w:t>Perkančioji organizacija atitiktį kvalifikaciniams reikalavimams</w:t>
      </w:r>
      <w:r w:rsidR="00C51725" w:rsidRPr="00807CD2">
        <w:rPr>
          <w:rFonts w:ascii="Times New Roman" w:hAnsi="Times New Roman" w:cs="Times New Roman"/>
          <w:b/>
          <w:bCs/>
          <w:sz w:val="24"/>
          <w:szCs w:val="24"/>
        </w:rPr>
        <w:t xml:space="preserve"> ir reikalavimams laikytis aplinkos apsaugos vadybos sistemos standartų </w:t>
      </w:r>
      <w:r w:rsidRPr="00807CD2">
        <w:rPr>
          <w:rFonts w:ascii="Times New Roman" w:hAnsi="Times New Roman" w:cs="Times New Roman"/>
          <w:b/>
          <w:bCs/>
          <w:sz w:val="24"/>
          <w:szCs w:val="24"/>
        </w:rPr>
        <w:t xml:space="preserve">patvirtinančių dokumentų reikalaus tik iš to tiekėjo, kurio pasiūlymas pagal vertinimo rezultatus galės būti pripažintas laimėjusiu. </w:t>
      </w:r>
      <w:r w:rsidRPr="00807CD2">
        <w:rPr>
          <w:rFonts w:ascii="Times New Roman" w:hAnsi="Times New Roman" w:cs="Times New Roman"/>
          <w:sz w:val="24"/>
          <w:szCs w:val="24"/>
        </w:rPr>
        <w:t>Jei laimėjęs tiekėjas ketina remtis kito (-ų) ūkio subjekto (-ų) pajėgumais, privalės pateikti ir šio (-</w:t>
      </w:r>
      <w:proofErr w:type="spellStart"/>
      <w:r w:rsidRPr="00807CD2">
        <w:rPr>
          <w:rFonts w:ascii="Times New Roman" w:hAnsi="Times New Roman" w:cs="Times New Roman"/>
          <w:sz w:val="24"/>
          <w:szCs w:val="24"/>
        </w:rPr>
        <w:t>ių</w:t>
      </w:r>
      <w:proofErr w:type="spellEnd"/>
      <w:r w:rsidRPr="00807CD2">
        <w:rPr>
          <w:rFonts w:ascii="Times New Roman" w:hAnsi="Times New Roman" w:cs="Times New Roman"/>
          <w:sz w:val="24"/>
          <w:szCs w:val="24"/>
        </w:rPr>
        <w:t>) ūkio subjekto (-ų) atitiktį kvalifikaciniams reikalavimams bei kokybės vadybos sistemos standartų reikalavimams patvirtinančius dokumentus.</w:t>
      </w:r>
    </w:p>
    <w:p w14:paraId="026B166A" w14:textId="03BC2E25" w:rsidR="00112F92" w:rsidRPr="00807CD2" w:rsidRDefault="00112F92" w:rsidP="0030605B">
      <w:pPr>
        <w:pStyle w:val="Sraopastraipa"/>
        <w:numPr>
          <w:ilvl w:val="0"/>
          <w:numId w:val="6"/>
        </w:numPr>
        <w:spacing w:line="240" w:lineRule="auto"/>
        <w:ind w:left="0" w:firstLine="851"/>
        <w:rPr>
          <w:rFonts w:ascii="Times New Roman" w:hAnsi="Times New Roman" w:cs="Times New Roman"/>
          <w:sz w:val="24"/>
          <w:szCs w:val="24"/>
        </w:rPr>
      </w:pPr>
      <w:r w:rsidRPr="00807CD2">
        <w:rPr>
          <w:rFonts w:ascii="Times New Roman" w:hAnsi="Times New Roman" w:cs="Times New Roman"/>
          <w:sz w:val="24"/>
          <w:szCs w:val="24"/>
        </w:rPr>
        <w:br w:type="page"/>
      </w:r>
      <w:bookmarkStart w:id="33" w:name="ketvpriedas"/>
      <w:bookmarkStart w:id="34" w:name="_Toc85439812"/>
    </w:p>
    <w:p w14:paraId="6BCC2113" w14:textId="73CB532F" w:rsidR="00CB5907" w:rsidRPr="00E82E08" w:rsidRDefault="00DE051B" w:rsidP="005073D3">
      <w:pPr>
        <w:spacing w:line="240" w:lineRule="auto"/>
        <w:ind w:left="7314" w:firstLine="0"/>
        <w:rPr>
          <w:rFonts w:ascii="Times New Roman" w:hAnsi="Times New Roman" w:cs="Times New Roman"/>
          <w:sz w:val="24"/>
          <w:szCs w:val="24"/>
        </w:rPr>
      </w:pPr>
      <w:bookmarkStart w:id="35" w:name="_Ref38539939"/>
      <w:bookmarkStart w:id="36" w:name="_Ref38541068"/>
      <w:bookmarkStart w:id="37" w:name="_Ref38885053"/>
      <w:bookmarkStart w:id="38" w:name="_Ref38899023"/>
      <w:bookmarkStart w:id="39" w:name="_Toc48053185"/>
      <w:bookmarkStart w:id="40" w:name="_Toc85706891"/>
      <w:bookmarkStart w:id="41" w:name="_Hlk86837214"/>
      <w:bookmarkEnd w:id="33"/>
      <w:bookmarkEnd w:id="34"/>
      <w:r w:rsidRPr="00E82E08">
        <w:rPr>
          <w:rFonts w:ascii="Times New Roman" w:hAnsi="Times New Roman" w:cs="Times New Roman"/>
          <w:sz w:val="24"/>
          <w:szCs w:val="24"/>
        </w:rPr>
        <w:t>P</w:t>
      </w:r>
      <w:r w:rsidR="00CB5907" w:rsidRPr="00E82E08">
        <w:rPr>
          <w:rFonts w:ascii="Times New Roman" w:hAnsi="Times New Roman" w:cs="Times New Roman"/>
          <w:sz w:val="24"/>
          <w:szCs w:val="24"/>
        </w:rPr>
        <w:t xml:space="preserve">irkimo sąlygų </w:t>
      </w:r>
      <w:r w:rsidR="005365FD" w:rsidRPr="00E82E08">
        <w:rPr>
          <w:rFonts w:ascii="Times New Roman" w:hAnsi="Times New Roman" w:cs="Times New Roman"/>
          <w:sz w:val="24"/>
          <w:szCs w:val="24"/>
        </w:rPr>
        <w:t>3</w:t>
      </w:r>
      <w:r w:rsidR="00CB5907" w:rsidRPr="00E82E08">
        <w:rPr>
          <w:rFonts w:ascii="Times New Roman" w:hAnsi="Times New Roman" w:cs="Times New Roman"/>
          <w:sz w:val="24"/>
          <w:szCs w:val="24"/>
        </w:rPr>
        <w:t xml:space="preserve"> priedas</w:t>
      </w:r>
      <w:r w:rsidR="00105DAD" w:rsidRPr="00E82E08">
        <w:rPr>
          <w:rFonts w:ascii="Times New Roman" w:hAnsi="Times New Roman" w:cs="Times New Roman"/>
          <w:sz w:val="24"/>
          <w:szCs w:val="24"/>
        </w:rPr>
        <w:t xml:space="preserve"> </w:t>
      </w:r>
      <w:r w:rsidR="00CB5907" w:rsidRPr="00E82E08">
        <w:rPr>
          <w:rFonts w:ascii="Times New Roman" w:hAnsi="Times New Roman" w:cs="Times New Roman"/>
          <w:sz w:val="24"/>
          <w:szCs w:val="24"/>
        </w:rPr>
        <w:t>„Techninė specifikacija“</w:t>
      </w:r>
      <w:bookmarkEnd w:id="35"/>
      <w:bookmarkEnd w:id="36"/>
      <w:bookmarkEnd w:id="37"/>
      <w:bookmarkEnd w:id="38"/>
      <w:bookmarkEnd w:id="39"/>
      <w:bookmarkEnd w:id="40"/>
    </w:p>
    <w:bookmarkEnd w:id="41"/>
    <w:p w14:paraId="111DB7D6" w14:textId="49C96090" w:rsidR="00CB5907" w:rsidRPr="00E82E08" w:rsidRDefault="00CB5907" w:rsidP="005073D3">
      <w:pPr>
        <w:spacing w:line="240" w:lineRule="auto"/>
        <w:jc w:val="center"/>
        <w:rPr>
          <w:rFonts w:ascii="Times New Roman" w:hAnsi="Times New Roman" w:cs="Times New Roman"/>
          <w:sz w:val="24"/>
          <w:szCs w:val="24"/>
        </w:rPr>
      </w:pPr>
    </w:p>
    <w:p w14:paraId="0D45B0C2" w14:textId="01366F3A" w:rsidR="000C52CD" w:rsidRDefault="000C52CD" w:rsidP="005073D3">
      <w:pPr>
        <w:spacing w:line="240" w:lineRule="auto"/>
        <w:jc w:val="center"/>
        <w:rPr>
          <w:rFonts w:ascii="Times New Roman" w:eastAsia="Arial" w:hAnsi="Times New Roman" w:cs="Times New Roman"/>
          <w:smallCaps/>
          <w:color w:val="404040"/>
          <w:sz w:val="24"/>
          <w:szCs w:val="24"/>
        </w:rPr>
      </w:pPr>
      <w:r w:rsidRPr="00E82E08">
        <w:rPr>
          <w:rFonts w:ascii="Times New Roman" w:eastAsia="Arial" w:hAnsi="Times New Roman" w:cs="Times New Roman"/>
          <w:smallCaps/>
          <w:color w:val="404040"/>
          <w:sz w:val="24"/>
          <w:szCs w:val="24"/>
        </w:rPr>
        <w:t>TECHNINĖ SPECIFIKACIJA</w:t>
      </w:r>
    </w:p>
    <w:p w14:paraId="135A0160" w14:textId="77777777" w:rsidR="00A360C3" w:rsidRDefault="00A360C3" w:rsidP="005073D3">
      <w:pPr>
        <w:spacing w:line="240" w:lineRule="auto"/>
        <w:jc w:val="center"/>
        <w:rPr>
          <w:rFonts w:ascii="Times New Roman" w:eastAsia="Arial" w:hAnsi="Times New Roman" w:cs="Times New Roman"/>
          <w:smallCaps/>
          <w:color w:val="404040"/>
          <w:sz w:val="24"/>
          <w:szCs w:val="24"/>
        </w:rPr>
      </w:pPr>
    </w:p>
    <w:tbl>
      <w:tblPr>
        <w:tblStyle w:val="Lentelstinklelis"/>
        <w:tblW w:w="9493" w:type="dxa"/>
        <w:tblInd w:w="0" w:type="dxa"/>
        <w:tblLook w:val="04A0" w:firstRow="1" w:lastRow="0" w:firstColumn="1" w:lastColumn="0" w:noHBand="0" w:noVBand="1"/>
      </w:tblPr>
      <w:tblGrid>
        <w:gridCol w:w="562"/>
        <w:gridCol w:w="6096"/>
        <w:gridCol w:w="992"/>
        <w:gridCol w:w="1843"/>
      </w:tblGrid>
      <w:tr w:rsidR="00E82E08" w:rsidRPr="005609E9" w14:paraId="0FC4106E" w14:textId="77777777" w:rsidTr="00A360C3">
        <w:tc>
          <w:tcPr>
            <w:tcW w:w="562" w:type="dxa"/>
          </w:tcPr>
          <w:p w14:paraId="2B113B2F"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Eil. Nr.</w:t>
            </w:r>
          </w:p>
        </w:tc>
        <w:tc>
          <w:tcPr>
            <w:tcW w:w="6096" w:type="dxa"/>
          </w:tcPr>
          <w:p w14:paraId="4F184886"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Paslaugų, prekių pavadinimas</w:t>
            </w:r>
          </w:p>
        </w:tc>
        <w:tc>
          <w:tcPr>
            <w:tcW w:w="992" w:type="dxa"/>
          </w:tcPr>
          <w:p w14:paraId="71A31D56"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Mato   vnt.</w:t>
            </w:r>
          </w:p>
        </w:tc>
        <w:tc>
          <w:tcPr>
            <w:tcW w:w="1843" w:type="dxa"/>
          </w:tcPr>
          <w:p w14:paraId="19A95239"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 xml:space="preserve">Preliminarus planuojamas pirkti paslaugų, prekių kiekis                </w:t>
            </w:r>
          </w:p>
        </w:tc>
      </w:tr>
      <w:tr w:rsidR="00E82E08" w:rsidRPr="005609E9" w14:paraId="7503361D" w14:textId="77777777" w:rsidTr="00A360C3">
        <w:tc>
          <w:tcPr>
            <w:tcW w:w="562" w:type="dxa"/>
          </w:tcPr>
          <w:p w14:paraId="6FB6F685"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w:t>
            </w:r>
          </w:p>
        </w:tc>
        <w:tc>
          <w:tcPr>
            <w:tcW w:w="6096" w:type="dxa"/>
          </w:tcPr>
          <w:p w14:paraId="591C2CBF"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Pakabinamo Yamaha F50 FET-HET/F70A 4T variklio techninės priežiūros darbai pagal gamintojo nustatytus serviso reikalavimus po (kas) 36 mėn. eksploatavimo trukmės arba 300 išdirbio valandų, apimant 12 mėn. eksploatavimo trukmei nustatytą priežiūros darbų apimtį, neįskaitant darbams atlikti reikalingų eksploatacinių medžiagų ir atsarginių dalių įsigijimo išlaidų.   </w:t>
            </w:r>
          </w:p>
        </w:tc>
        <w:tc>
          <w:tcPr>
            <w:tcW w:w="992" w:type="dxa"/>
          </w:tcPr>
          <w:p w14:paraId="28ED92E6" w14:textId="77777777" w:rsidR="00E82E08" w:rsidRPr="00A360C3" w:rsidRDefault="00E82E08" w:rsidP="00A360C3">
            <w:pPr>
              <w:pStyle w:val="Betarp"/>
              <w:ind w:firstLine="0"/>
              <w:jc w:val="center"/>
              <w:rPr>
                <w:rFonts w:hAnsi="Times New Roman" w:cs="Times New Roman"/>
                <w:sz w:val="24"/>
                <w:szCs w:val="24"/>
              </w:rPr>
            </w:pPr>
            <w:proofErr w:type="spellStart"/>
            <w:r w:rsidRPr="00A360C3">
              <w:rPr>
                <w:rFonts w:hAnsi="Times New Roman" w:cs="Times New Roman"/>
                <w:sz w:val="24"/>
                <w:szCs w:val="24"/>
              </w:rPr>
              <w:t>kompl</w:t>
            </w:r>
            <w:proofErr w:type="spellEnd"/>
            <w:r w:rsidRPr="00A360C3">
              <w:rPr>
                <w:rFonts w:hAnsi="Times New Roman" w:cs="Times New Roman"/>
                <w:sz w:val="24"/>
                <w:szCs w:val="24"/>
              </w:rPr>
              <w:t>.</w:t>
            </w:r>
          </w:p>
        </w:tc>
        <w:tc>
          <w:tcPr>
            <w:tcW w:w="1843" w:type="dxa"/>
          </w:tcPr>
          <w:p w14:paraId="3D295088"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8</w:t>
            </w:r>
          </w:p>
        </w:tc>
      </w:tr>
      <w:tr w:rsidR="00E82E08" w:rsidRPr="005609E9" w14:paraId="7FD72EB6" w14:textId="77777777" w:rsidTr="00A360C3">
        <w:tc>
          <w:tcPr>
            <w:tcW w:w="562" w:type="dxa"/>
          </w:tcPr>
          <w:p w14:paraId="173FE608" w14:textId="77777777" w:rsidR="00E82E08" w:rsidRPr="00A360C3" w:rsidRDefault="00E82E08" w:rsidP="00A360C3">
            <w:pPr>
              <w:pStyle w:val="Betarp"/>
              <w:ind w:firstLine="0"/>
              <w:rPr>
                <w:rFonts w:hAnsi="Times New Roman" w:cs="Times New Roman"/>
                <w:sz w:val="24"/>
                <w:szCs w:val="24"/>
              </w:rPr>
            </w:pPr>
            <w:bookmarkStart w:id="42" w:name="_Hlk52969802"/>
            <w:r w:rsidRPr="00A360C3">
              <w:rPr>
                <w:rFonts w:hAnsi="Times New Roman" w:cs="Times New Roman"/>
                <w:sz w:val="24"/>
                <w:szCs w:val="24"/>
              </w:rPr>
              <w:t>2.</w:t>
            </w:r>
          </w:p>
        </w:tc>
        <w:tc>
          <w:tcPr>
            <w:tcW w:w="6096" w:type="dxa"/>
          </w:tcPr>
          <w:p w14:paraId="09687F2D"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Pakabinamo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4T variklio techninės priežiūros darbai pagal gamintojo nustatytus serviso reikalavimus po (kas) 36 mėn. eksploatavimo trukmės arba 300 išdirbio valandų, apimant 12 mėn. eksploatavimo trukmei nustatytą priežiūros darbų apimtį, neįskaitant darbams atlikti reikalingų eksploatacinių medžiagų ir atsarginių dalių įsigijimo išlaidų.</w:t>
            </w:r>
          </w:p>
        </w:tc>
        <w:tc>
          <w:tcPr>
            <w:tcW w:w="992" w:type="dxa"/>
          </w:tcPr>
          <w:p w14:paraId="08E392A7" w14:textId="77777777" w:rsidR="00E82E08" w:rsidRPr="00A360C3" w:rsidRDefault="00E82E08" w:rsidP="00A360C3">
            <w:pPr>
              <w:pStyle w:val="Betarp"/>
              <w:ind w:firstLine="0"/>
              <w:jc w:val="center"/>
              <w:rPr>
                <w:rFonts w:hAnsi="Times New Roman" w:cs="Times New Roman"/>
                <w:sz w:val="24"/>
                <w:szCs w:val="24"/>
              </w:rPr>
            </w:pPr>
            <w:proofErr w:type="spellStart"/>
            <w:r w:rsidRPr="00A360C3">
              <w:rPr>
                <w:rFonts w:hAnsi="Times New Roman" w:cs="Times New Roman"/>
                <w:sz w:val="24"/>
                <w:szCs w:val="24"/>
              </w:rPr>
              <w:t>kompl</w:t>
            </w:r>
            <w:proofErr w:type="spellEnd"/>
            <w:r w:rsidRPr="00A360C3">
              <w:rPr>
                <w:rFonts w:hAnsi="Times New Roman" w:cs="Times New Roman"/>
                <w:sz w:val="24"/>
                <w:szCs w:val="24"/>
              </w:rPr>
              <w:t>.</w:t>
            </w:r>
          </w:p>
        </w:tc>
        <w:tc>
          <w:tcPr>
            <w:tcW w:w="1843" w:type="dxa"/>
          </w:tcPr>
          <w:p w14:paraId="1D7DD814"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1</w:t>
            </w:r>
          </w:p>
        </w:tc>
      </w:tr>
      <w:tr w:rsidR="00E82E08" w:rsidRPr="005609E9" w14:paraId="74D782E8" w14:textId="77777777" w:rsidTr="00A360C3">
        <w:tc>
          <w:tcPr>
            <w:tcW w:w="562" w:type="dxa"/>
          </w:tcPr>
          <w:p w14:paraId="7D27E5D6"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w:t>
            </w:r>
          </w:p>
        </w:tc>
        <w:tc>
          <w:tcPr>
            <w:tcW w:w="6096" w:type="dxa"/>
          </w:tcPr>
          <w:p w14:paraId="7EA94E55"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Pakabinamo Yamaha F50 FET-HET/F70A 4T variklio vožtuvų tarpelių patikros ir sureguliavimo darbai pagal gamintojo nustatytus serviso reikalavimus, neįskaitant darbams atlikti reikalingų atsarginių dalių įsigijimo išlaidų.</w:t>
            </w:r>
          </w:p>
        </w:tc>
        <w:tc>
          <w:tcPr>
            <w:tcW w:w="992" w:type="dxa"/>
          </w:tcPr>
          <w:p w14:paraId="402EFC01" w14:textId="77777777" w:rsidR="00E82E08" w:rsidRPr="00A360C3" w:rsidRDefault="00E82E08" w:rsidP="00A360C3">
            <w:pPr>
              <w:pStyle w:val="Betarp"/>
              <w:ind w:firstLine="0"/>
              <w:jc w:val="center"/>
              <w:rPr>
                <w:rFonts w:hAnsi="Times New Roman" w:cs="Times New Roman"/>
                <w:sz w:val="24"/>
                <w:szCs w:val="24"/>
              </w:rPr>
            </w:pPr>
            <w:proofErr w:type="spellStart"/>
            <w:r w:rsidRPr="00A360C3">
              <w:rPr>
                <w:rFonts w:hAnsi="Times New Roman" w:cs="Times New Roman"/>
                <w:sz w:val="24"/>
                <w:szCs w:val="24"/>
              </w:rPr>
              <w:t>kompl</w:t>
            </w:r>
            <w:proofErr w:type="spellEnd"/>
            <w:r w:rsidRPr="00A360C3">
              <w:rPr>
                <w:rFonts w:hAnsi="Times New Roman" w:cs="Times New Roman"/>
                <w:sz w:val="24"/>
                <w:szCs w:val="24"/>
              </w:rPr>
              <w:t>.</w:t>
            </w:r>
          </w:p>
        </w:tc>
        <w:tc>
          <w:tcPr>
            <w:tcW w:w="1843" w:type="dxa"/>
          </w:tcPr>
          <w:p w14:paraId="65868635"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6</w:t>
            </w:r>
          </w:p>
        </w:tc>
      </w:tr>
      <w:tr w:rsidR="00E82E08" w:rsidRPr="005609E9" w14:paraId="3BB53D2C" w14:textId="77777777" w:rsidTr="00A360C3">
        <w:tc>
          <w:tcPr>
            <w:tcW w:w="562" w:type="dxa"/>
          </w:tcPr>
          <w:p w14:paraId="0AC5EE74"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w:t>
            </w:r>
          </w:p>
        </w:tc>
        <w:tc>
          <w:tcPr>
            <w:tcW w:w="6096" w:type="dxa"/>
          </w:tcPr>
          <w:p w14:paraId="66598878"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Pakabinamo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4T variklio vožtuvų tarpelių patikros ir sureguliavimo darbai pagal gamintojo nustatytus serviso reikalavimus, neįskaitant darbams atlikti reikalingų atsarginių dalių įsigijimo išlaidų.</w:t>
            </w:r>
          </w:p>
        </w:tc>
        <w:tc>
          <w:tcPr>
            <w:tcW w:w="992" w:type="dxa"/>
          </w:tcPr>
          <w:p w14:paraId="13D54381" w14:textId="77777777" w:rsidR="00E82E08" w:rsidRPr="00A360C3" w:rsidRDefault="00E82E08" w:rsidP="00A360C3">
            <w:pPr>
              <w:pStyle w:val="Betarp"/>
              <w:ind w:firstLine="0"/>
              <w:jc w:val="center"/>
              <w:rPr>
                <w:rFonts w:hAnsi="Times New Roman" w:cs="Times New Roman"/>
                <w:sz w:val="24"/>
                <w:szCs w:val="24"/>
              </w:rPr>
            </w:pPr>
            <w:proofErr w:type="spellStart"/>
            <w:r w:rsidRPr="00A360C3">
              <w:rPr>
                <w:rFonts w:hAnsi="Times New Roman" w:cs="Times New Roman"/>
                <w:sz w:val="24"/>
                <w:szCs w:val="24"/>
              </w:rPr>
              <w:t>kompl</w:t>
            </w:r>
            <w:proofErr w:type="spellEnd"/>
            <w:r w:rsidRPr="00A360C3">
              <w:rPr>
                <w:rFonts w:hAnsi="Times New Roman" w:cs="Times New Roman"/>
                <w:sz w:val="24"/>
                <w:szCs w:val="24"/>
              </w:rPr>
              <w:t>.</w:t>
            </w:r>
          </w:p>
        </w:tc>
        <w:tc>
          <w:tcPr>
            <w:tcW w:w="1843" w:type="dxa"/>
          </w:tcPr>
          <w:p w14:paraId="778B7285"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1</w:t>
            </w:r>
          </w:p>
        </w:tc>
      </w:tr>
      <w:bookmarkEnd w:id="42"/>
      <w:tr w:rsidR="00E82E08" w:rsidRPr="005609E9" w14:paraId="141ADE06" w14:textId="77777777" w:rsidTr="00A360C3">
        <w:tc>
          <w:tcPr>
            <w:tcW w:w="562" w:type="dxa"/>
          </w:tcPr>
          <w:p w14:paraId="32F88758"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5.</w:t>
            </w:r>
          </w:p>
        </w:tc>
        <w:tc>
          <w:tcPr>
            <w:tcW w:w="6096" w:type="dxa"/>
          </w:tcPr>
          <w:p w14:paraId="036D03F4"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Variklio diagnostikos ir remonto darbai. </w:t>
            </w:r>
          </w:p>
        </w:tc>
        <w:tc>
          <w:tcPr>
            <w:tcW w:w="992" w:type="dxa"/>
          </w:tcPr>
          <w:p w14:paraId="083D57F9"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val.</w:t>
            </w:r>
          </w:p>
        </w:tc>
        <w:tc>
          <w:tcPr>
            <w:tcW w:w="1843" w:type="dxa"/>
          </w:tcPr>
          <w:p w14:paraId="3464A501"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30</w:t>
            </w:r>
          </w:p>
        </w:tc>
      </w:tr>
      <w:tr w:rsidR="00E82E08" w:rsidRPr="005609E9" w14:paraId="02848A1A" w14:textId="77777777" w:rsidTr="00A360C3">
        <w:tc>
          <w:tcPr>
            <w:tcW w:w="562" w:type="dxa"/>
          </w:tcPr>
          <w:p w14:paraId="65C44AAB"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6.</w:t>
            </w:r>
          </w:p>
        </w:tc>
        <w:tc>
          <w:tcPr>
            <w:tcW w:w="6096" w:type="dxa"/>
          </w:tcPr>
          <w:p w14:paraId="36716EB1"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Laivo elektros įrangos bei instaliacijos diagnostikos ir remonto darbai. </w:t>
            </w:r>
          </w:p>
        </w:tc>
        <w:tc>
          <w:tcPr>
            <w:tcW w:w="992" w:type="dxa"/>
          </w:tcPr>
          <w:p w14:paraId="38B05DB5"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val.</w:t>
            </w:r>
          </w:p>
        </w:tc>
        <w:tc>
          <w:tcPr>
            <w:tcW w:w="1843" w:type="dxa"/>
          </w:tcPr>
          <w:p w14:paraId="6107C7B0"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10</w:t>
            </w:r>
          </w:p>
        </w:tc>
      </w:tr>
      <w:tr w:rsidR="00E82E08" w:rsidRPr="005609E9" w14:paraId="1C9C9007" w14:textId="77777777" w:rsidTr="00A360C3">
        <w:tc>
          <w:tcPr>
            <w:tcW w:w="562" w:type="dxa"/>
          </w:tcPr>
          <w:p w14:paraId="31B2AEC9"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7.</w:t>
            </w:r>
          </w:p>
        </w:tc>
        <w:tc>
          <w:tcPr>
            <w:tcW w:w="6096" w:type="dxa"/>
          </w:tcPr>
          <w:p w14:paraId="2EE8165C"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Laivo pagalbinių įrenginių, mechanizmų bei sistemų įrangos patikros, priežiūros ir remonto darbai (išskyrus navigacinę ir ryšio įrangą).</w:t>
            </w:r>
          </w:p>
        </w:tc>
        <w:tc>
          <w:tcPr>
            <w:tcW w:w="992" w:type="dxa"/>
          </w:tcPr>
          <w:p w14:paraId="18AEA0E4"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val.</w:t>
            </w:r>
          </w:p>
        </w:tc>
        <w:tc>
          <w:tcPr>
            <w:tcW w:w="1843" w:type="dxa"/>
          </w:tcPr>
          <w:p w14:paraId="7E5EF9A8"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10</w:t>
            </w:r>
          </w:p>
        </w:tc>
      </w:tr>
      <w:tr w:rsidR="00E82E08" w:rsidRPr="005609E9" w14:paraId="293B9429" w14:textId="77777777" w:rsidTr="00A360C3">
        <w:tc>
          <w:tcPr>
            <w:tcW w:w="562" w:type="dxa"/>
          </w:tcPr>
          <w:p w14:paraId="3D4E28E5"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8.</w:t>
            </w:r>
          </w:p>
        </w:tc>
        <w:tc>
          <w:tcPr>
            <w:tcW w:w="6096" w:type="dxa"/>
          </w:tcPr>
          <w:p w14:paraId="7A83B68C"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Laivo korpuso konstrukcijų priežiūros ir remonto darbai (apnašų nuo korpuso bortų ir variklių reduktorių korpuso paviršių šalinimas, korpuso konstrukcijų įdaužų ir kitų pažeidimų remontas, paruošimas dažymui, dažymas apsauginiais gruntais, dažais ar </w:t>
            </w:r>
            <w:proofErr w:type="spellStart"/>
            <w:r w:rsidRPr="00A360C3">
              <w:rPr>
                <w:rFonts w:hAnsi="Times New Roman" w:cs="Times New Roman"/>
                <w:sz w:val="24"/>
                <w:szCs w:val="24"/>
              </w:rPr>
              <w:t>antifulingu</w:t>
            </w:r>
            <w:proofErr w:type="spellEnd"/>
            <w:r w:rsidRPr="00A360C3">
              <w:rPr>
                <w:rFonts w:hAnsi="Times New Roman" w:cs="Times New Roman"/>
                <w:sz w:val="24"/>
                <w:szCs w:val="24"/>
              </w:rPr>
              <w:t xml:space="preserve">, laivo žymėjimų dažymas). </w:t>
            </w:r>
          </w:p>
        </w:tc>
        <w:tc>
          <w:tcPr>
            <w:tcW w:w="992" w:type="dxa"/>
          </w:tcPr>
          <w:p w14:paraId="29FF2580"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val.</w:t>
            </w:r>
          </w:p>
        </w:tc>
        <w:tc>
          <w:tcPr>
            <w:tcW w:w="1843" w:type="dxa"/>
          </w:tcPr>
          <w:p w14:paraId="3C4E7717"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20</w:t>
            </w:r>
          </w:p>
        </w:tc>
      </w:tr>
      <w:tr w:rsidR="00E82E08" w:rsidRPr="005609E9" w14:paraId="2064E0E4" w14:textId="77777777" w:rsidTr="00A360C3">
        <w:tc>
          <w:tcPr>
            <w:tcW w:w="562" w:type="dxa"/>
          </w:tcPr>
          <w:p w14:paraId="6DAFA476"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9.</w:t>
            </w:r>
          </w:p>
        </w:tc>
        <w:tc>
          <w:tcPr>
            <w:tcW w:w="6096" w:type="dxa"/>
          </w:tcPr>
          <w:p w14:paraId="06452C38"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Tiekėjo (subtiekėjo) darbuotojo atvykimo iš savo įmonės serviso patalpų į paslaugų pirkėjo nurodytą laivo buvimo (paslaugų teikimo) vietą paslauga, įskaitant grįžimo atgal laiką.</w:t>
            </w:r>
          </w:p>
        </w:tc>
        <w:tc>
          <w:tcPr>
            <w:tcW w:w="992" w:type="dxa"/>
          </w:tcPr>
          <w:p w14:paraId="26BE22CF"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val.</w:t>
            </w:r>
          </w:p>
        </w:tc>
        <w:tc>
          <w:tcPr>
            <w:tcW w:w="1843" w:type="dxa"/>
          </w:tcPr>
          <w:p w14:paraId="674A1718"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15</w:t>
            </w:r>
          </w:p>
        </w:tc>
      </w:tr>
      <w:tr w:rsidR="00E82E08" w:rsidRPr="005609E9" w14:paraId="5EEA73FE" w14:textId="77777777" w:rsidTr="00A360C3">
        <w:tc>
          <w:tcPr>
            <w:tcW w:w="562" w:type="dxa"/>
          </w:tcPr>
          <w:p w14:paraId="59145741"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10.</w:t>
            </w:r>
          </w:p>
        </w:tc>
        <w:tc>
          <w:tcPr>
            <w:tcW w:w="6096" w:type="dxa"/>
          </w:tcPr>
          <w:p w14:paraId="7C643CF0"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Tiekėjo (subtiekėjo) darbuotojų atvykimo paslaugoms atlikti iš savo įmonės serviso patalpų į paslaugų pirkėjo nurodytą laivo buvimo (paslaugų teikimo) vietą ir grįžimo atgal autotransporto priemonės eksploatacinės išlaidos.</w:t>
            </w:r>
          </w:p>
        </w:tc>
        <w:tc>
          <w:tcPr>
            <w:tcW w:w="992" w:type="dxa"/>
          </w:tcPr>
          <w:p w14:paraId="2C82CBB5"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km</w:t>
            </w:r>
          </w:p>
        </w:tc>
        <w:tc>
          <w:tcPr>
            <w:tcW w:w="1843" w:type="dxa"/>
          </w:tcPr>
          <w:p w14:paraId="30CDB6CC"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300</w:t>
            </w:r>
          </w:p>
        </w:tc>
      </w:tr>
      <w:tr w:rsidR="00E82E08" w:rsidRPr="005609E9" w14:paraId="12EE6B42" w14:textId="77777777" w:rsidTr="00A360C3">
        <w:tc>
          <w:tcPr>
            <w:tcW w:w="562" w:type="dxa"/>
          </w:tcPr>
          <w:p w14:paraId="6370C6D7"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11.</w:t>
            </w:r>
          </w:p>
        </w:tc>
        <w:tc>
          <w:tcPr>
            <w:tcW w:w="6096" w:type="dxa"/>
          </w:tcPr>
          <w:p w14:paraId="788911B3"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Sintetinės alyva SAE 10W-30 laivų pakabinamiems 4T Yamaha varikliams </w:t>
            </w:r>
            <w:proofErr w:type="spellStart"/>
            <w:r w:rsidRPr="00A360C3">
              <w:rPr>
                <w:rFonts w:hAnsi="Times New Roman" w:cs="Times New Roman"/>
                <w:sz w:val="24"/>
                <w:szCs w:val="24"/>
              </w:rPr>
              <w:t>Yamalube</w:t>
            </w:r>
            <w:proofErr w:type="spellEnd"/>
            <w:r w:rsidRPr="00A360C3">
              <w:rPr>
                <w:rFonts w:hAnsi="Times New Roman" w:cs="Times New Roman"/>
                <w:sz w:val="24"/>
                <w:szCs w:val="24"/>
              </w:rPr>
              <w:t xml:space="preserve"> YMD630500400 arba analogas                  (pakuotė 4 l).</w:t>
            </w:r>
          </w:p>
        </w:tc>
        <w:tc>
          <w:tcPr>
            <w:tcW w:w="992" w:type="dxa"/>
          </w:tcPr>
          <w:p w14:paraId="3D78F9F0"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6519340B"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8</w:t>
            </w:r>
          </w:p>
        </w:tc>
      </w:tr>
      <w:tr w:rsidR="00E82E08" w:rsidRPr="005609E9" w14:paraId="265F80DB" w14:textId="77777777" w:rsidTr="00A360C3">
        <w:tc>
          <w:tcPr>
            <w:tcW w:w="562" w:type="dxa"/>
          </w:tcPr>
          <w:p w14:paraId="5F956D9C"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12.</w:t>
            </w:r>
          </w:p>
        </w:tc>
        <w:tc>
          <w:tcPr>
            <w:tcW w:w="6096" w:type="dxa"/>
          </w:tcPr>
          <w:p w14:paraId="029AE114"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Sintetinės alyva SAE 10W-30 laivų pakabinamiems 4T Yamaha varikliams </w:t>
            </w:r>
            <w:proofErr w:type="spellStart"/>
            <w:r w:rsidRPr="00A360C3">
              <w:rPr>
                <w:rFonts w:hAnsi="Times New Roman" w:cs="Times New Roman"/>
                <w:sz w:val="24"/>
                <w:szCs w:val="24"/>
              </w:rPr>
              <w:t>Yamalube</w:t>
            </w:r>
            <w:proofErr w:type="spellEnd"/>
            <w:r w:rsidRPr="00A360C3">
              <w:rPr>
                <w:rFonts w:hAnsi="Times New Roman" w:cs="Times New Roman"/>
                <w:sz w:val="24"/>
                <w:szCs w:val="24"/>
              </w:rPr>
              <w:t xml:space="preserve"> YMD630500100  arba analogas                 (pakuotė 1 l).</w:t>
            </w:r>
          </w:p>
        </w:tc>
        <w:tc>
          <w:tcPr>
            <w:tcW w:w="992" w:type="dxa"/>
          </w:tcPr>
          <w:p w14:paraId="0AB962DB"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051233F2"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8</w:t>
            </w:r>
          </w:p>
        </w:tc>
      </w:tr>
      <w:tr w:rsidR="00E82E08" w:rsidRPr="005609E9" w14:paraId="4D18C928" w14:textId="77777777" w:rsidTr="00A360C3">
        <w:tc>
          <w:tcPr>
            <w:tcW w:w="562" w:type="dxa"/>
          </w:tcPr>
          <w:p w14:paraId="38DF13C0"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13.</w:t>
            </w:r>
          </w:p>
        </w:tc>
        <w:tc>
          <w:tcPr>
            <w:tcW w:w="6096" w:type="dxa"/>
          </w:tcPr>
          <w:p w14:paraId="6105768D" w14:textId="77777777" w:rsidR="00E82E08" w:rsidRPr="00A360C3" w:rsidRDefault="00E82E08" w:rsidP="00A360C3">
            <w:pPr>
              <w:ind w:firstLine="0"/>
              <w:rPr>
                <w:rFonts w:hAnsi="Times New Roman" w:cs="Times New Roman"/>
                <w:sz w:val="24"/>
                <w:szCs w:val="24"/>
              </w:rPr>
            </w:pPr>
            <w:proofErr w:type="spellStart"/>
            <w:r w:rsidRPr="00A360C3">
              <w:rPr>
                <w:rFonts w:hAnsi="Times New Roman" w:cs="Times New Roman"/>
                <w:sz w:val="24"/>
                <w:szCs w:val="24"/>
              </w:rPr>
              <w:t>Transmisinė</w:t>
            </w:r>
            <w:proofErr w:type="spellEnd"/>
            <w:r w:rsidRPr="00A360C3">
              <w:rPr>
                <w:rFonts w:hAnsi="Times New Roman" w:cs="Times New Roman"/>
                <w:sz w:val="24"/>
                <w:szCs w:val="24"/>
              </w:rPr>
              <w:t xml:space="preserve"> alyva SAE 90 laivų pakabinamų Yamaha 4T variklių reduktoriams </w:t>
            </w:r>
            <w:proofErr w:type="spellStart"/>
            <w:r w:rsidRPr="00A360C3">
              <w:rPr>
                <w:rFonts w:hAnsi="Times New Roman" w:cs="Times New Roman"/>
                <w:sz w:val="24"/>
                <w:szCs w:val="24"/>
              </w:rPr>
              <w:t>Yamalube</w:t>
            </w:r>
            <w:proofErr w:type="spellEnd"/>
            <w:r w:rsidRPr="00A360C3">
              <w:rPr>
                <w:rFonts w:hAnsi="Times New Roman" w:cs="Times New Roman"/>
                <w:sz w:val="24"/>
                <w:szCs w:val="24"/>
              </w:rPr>
              <w:t xml:space="preserve"> YMD7301010A3 arba analogas (pakuotė 1 l).</w:t>
            </w:r>
          </w:p>
        </w:tc>
        <w:tc>
          <w:tcPr>
            <w:tcW w:w="992" w:type="dxa"/>
          </w:tcPr>
          <w:p w14:paraId="29A1FC34"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46552FD5"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10</w:t>
            </w:r>
          </w:p>
        </w:tc>
      </w:tr>
      <w:tr w:rsidR="00E82E08" w:rsidRPr="005609E9" w14:paraId="51EAB8CE" w14:textId="77777777" w:rsidTr="00A360C3">
        <w:tc>
          <w:tcPr>
            <w:tcW w:w="562" w:type="dxa"/>
          </w:tcPr>
          <w:p w14:paraId="4AE9E802"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14.</w:t>
            </w:r>
          </w:p>
        </w:tc>
        <w:tc>
          <w:tcPr>
            <w:tcW w:w="6096" w:type="dxa"/>
          </w:tcPr>
          <w:p w14:paraId="0A7684D3"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Tepalas (</w:t>
            </w:r>
            <w:proofErr w:type="spellStart"/>
            <w:r w:rsidRPr="00A360C3">
              <w:rPr>
                <w:rFonts w:hAnsi="Times New Roman" w:cs="Times New Roman"/>
                <w:sz w:val="24"/>
                <w:szCs w:val="24"/>
              </w:rPr>
              <w:t>lubrikantas</w:t>
            </w:r>
            <w:proofErr w:type="spellEnd"/>
            <w:r w:rsidRPr="00A360C3">
              <w:rPr>
                <w:rFonts w:hAnsi="Times New Roman" w:cs="Times New Roman"/>
                <w:sz w:val="24"/>
                <w:szCs w:val="24"/>
              </w:rPr>
              <w:t xml:space="preserve">) tepimo taškams ir kitiems mechanizmams  </w:t>
            </w:r>
            <w:proofErr w:type="spellStart"/>
            <w:r w:rsidRPr="00A360C3">
              <w:rPr>
                <w:rFonts w:hAnsi="Times New Roman" w:cs="Times New Roman"/>
                <w:sz w:val="24"/>
                <w:szCs w:val="24"/>
              </w:rPr>
              <w:t>Yamalube</w:t>
            </w:r>
            <w:proofErr w:type="spellEnd"/>
            <w:r w:rsidRPr="00A360C3">
              <w:rPr>
                <w:rFonts w:hAnsi="Times New Roman" w:cs="Times New Roman"/>
                <w:sz w:val="24"/>
                <w:szCs w:val="24"/>
              </w:rPr>
              <w:t xml:space="preserve"> YMD690100TA3  arba analogas (pakuotė 0,225kg).      </w:t>
            </w:r>
          </w:p>
        </w:tc>
        <w:tc>
          <w:tcPr>
            <w:tcW w:w="992" w:type="dxa"/>
          </w:tcPr>
          <w:p w14:paraId="7FD23BEF"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3F524340" w14:textId="77777777" w:rsidR="00E82E08" w:rsidRPr="00A360C3" w:rsidRDefault="00E82E08" w:rsidP="00A360C3">
            <w:pPr>
              <w:shd w:val="clear" w:color="auto" w:fill="FFFFFF"/>
              <w:ind w:firstLine="0"/>
              <w:jc w:val="center"/>
              <w:outlineLvl w:val="3"/>
              <w:rPr>
                <w:rFonts w:eastAsia="Times New Roman" w:hAnsi="Times New Roman" w:cs="Times New Roman"/>
                <w:color w:val="0070C0"/>
                <w:sz w:val="24"/>
                <w:szCs w:val="24"/>
                <w:lang w:eastAsia="lt-LT"/>
              </w:rPr>
            </w:pPr>
            <w:r w:rsidRPr="00A360C3">
              <w:rPr>
                <w:rFonts w:eastAsia="Times New Roman" w:hAnsi="Times New Roman" w:cs="Times New Roman"/>
                <w:sz w:val="24"/>
                <w:szCs w:val="24"/>
                <w:lang w:eastAsia="lt-LT"/>
              </w:rPr>
              <w:t>4</w:t>
            </w:r>
          </w:p>
        </w:tc>
      </w:tr>
      <w:tr w:rsidR="00E82E08" w:rsidRPr="005609E9" w14:paraId="43CCC562" w14:textId="77777777" w:rsidTr="00A360C3">
        <w:tc>
          <w:tcPr>
            <w:tcW w:w="562" w:type="dxa"/>
          </w:tcPr>
          <w:p w14:paraId="34C08669"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15.</w:t>
            </w:r>
          </w:p>
        </w:tc>
        <w:tc>
          <w:tcPr>
            <w:tcW w:w="6096" w:type="dxa"/>
          </w:tcPr>
          <w:p w14:paraId="58F1403C" w14:textId="77777777" w:rsidR="00E82E08" w:rsidRPr="00A360C3" w:rsidRDefault="00E82E08" w:rsidP="00A360C3">
            <w:pPr>
              <w:ind w:firstLine="0"/>
              <w:rPr>
                <w:rFonts w:hAnsi="Times New Roman" w:cs="Times New Roman"/>
                <w:color w:val="FF0000"/>
                <w:sz w:val="24"/>
                <w:szCs w:val="24"/>
              </w:rPr>
            </w:pPr>
            <w:r w:rsidRPr="00A360C3">
              <w:rPr>
                <w:rFonts w:hAnsi="Times New Roman" w:cs="Times New Roman"/>
                <w:sz w:val="24"/>
                <w:szCs w:val="24"/>
              </w:rPr>
              <w:t xml:space="preserve">Rankinis tepalo švirkštas (pistoletas) tepalo </w:t>
            </w:r>
            <w:proofErr w:type="spellStart"/>
            <w:r w:rsidRPr="00A360C3">
              <w:rPr>
                <w:rFonts w:hAnsi="Times New Roman" w:cs="Times New Roman"/>
                <w:sz w:val="24"/>
                <w:szCs w:val="24"/>
              </w:rPr>
              <w:t>tubelėms</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Quicksilver</w:t>
            </w:r>
            <w:proofErr w:type="spellEnd"/>
            <w:r w:rsidRPr="00A360C3">
              <w:rPr>
                <w:rFonts w:hAnsi="Times New Roman" w:cs="Times New Roman"/>
                <w:sz w:val="24"/>
                <w:szCs w:val="24"/>
              </w:rPr>
              <w:t xml:space="preserve"> 91-37299Q2 arba analogas.</w:t>
            </w:r>
          </w:p>
        </w:tc>
        <w:tc>
          <w:tcPr>
            <w:tcW w:w="992" w:type="dxa"/>
          </w:tcPr>
          <w:p w14:paraId="3A3A32B0" w14:textId="77777777" w:rsidR="00E82E08" w:rsidRPr="00A360C3" w:rsidRDefault="00E82E08" w:rsidP="00A360C3">
            <w:pPr>
              <w:pStyle w:val="Betarp"/>
              <w:ind w:firstLine="0"/>
              <w:jc w:val="center"/>
              <w:rPr>
                <w:rFonts w:hAnsi="Times New Roman" w:cs="Times New Roman"/>
                <w:strike/>
                <w:color w:val="FF0000"/>
                <w:sz w:val="24"/>
                <w:szCs w:val="24"/>
              </w:rPr>
            </w:pPr>
            <w:r w:rsidRPr="00A360C3">
              <w:rPr>
                <w:rFonts w:hAnsi="Times New Roman" w:cs="Times New Roman"/>
                <w:sz w:val="24"/>
                <w:szCs w:val="24"/>
              </w:rPr>
              <w:t>vnt.</w:t>
            </w:r>
          </w:p>
        </w:tc>
        <w:tc>
          <w:tcPr>
            <w:tcW w:w="1843" w:type="dxa"/>
          </w:tcPr>
          <w:p w14:paraId="65B74B33"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2</w:t>
            </w:r>
          </w:p>
        </w:tc>
      </w:tr>
      <w:tr w:rsidR="00E82E08" w:rsidRPr="005609E9" w14:paraId="539D23F6" w14:textId="77777777" w:rsidTr="00A360C3">
        <w:tc>
          <w:tcPr>
            <w:tcW w:w="562" w:type="dxa"/>
          </w:tcPr>
          <w:p w14:paraId="21BD22FC"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16.</w:t>
            </w:r>
          </w:p>
        </w:tc>
        <w:tc>
          <w:tcPr>
            <w:tcW w:w="6096" w:type="dxa"/>
          </w:tcPr>
          <w:p w14:paraId="6FF3E3FA" w14:textId="77777777" w:rsidR="00E82E08" w:rsidRPr="00A360C3" w:rsidRDefault="00E82E08" w:rsidP="00A360C3">
            <w:pPr>
              <w:ind w:firstLine="0"/>
              <w:rPr>
                <w:rFonts w:hAnsi="Times New Roman" w:cs="Times New Roman"/>
                <w:color w:val="FF0000"/>
                <w:sz w:val="24"/>
                <w:szCs w:val="24"/>
              </w:rPr>
            </w:pPr>
            <w:r w:rsidRPr="00A360C3">
              <w:rPr>
                <w:rFonts w:hAnsi="Times New Roman" w:cs="Times New Roman"/>
                <w:sz w:val="24"/>
                <w:szCs w:val="24"/>
              </w:rPr>
              <w:t xml:space="preserve">Reduktoriaus tepalo keitimo pompa </w:t>
            </w:r>
            <w:proofErr w:type="spellStart"/>
            <w:r w:rsidRPr="00A360C3">
              <w:rPr>
                <w:rFonts w:hAnsi="Times New Roman" w:cs="Times New Roman"/>
                <w:sz w:val="24"/>
                <w:szCs w:val="24"/>
              </w:rPr>
              <w:t>Yamalube</w:t>
            </w:r>
            <w:proofErr w:type="spellEnd"/>
            <w:r w:rsidRPr="00A360C3">
              <w:rPr>
                <w:rFonts w:hAnsi="Times New Roman" w:cs="Times New Roman"/>
                <w:sz w:val="24"/>
                <w:szCs w:val="24"/>
              </w:rPr>
              <w:t xml:space="preserve"> ACC-HNDPU-MP-01 arba YMD-GL4PM-P1 arba kitas analogas.</w:t>
            </w:r>
          </w:p>
        </w:tc>
        <w:tc>
          <w:tcPr>
            <w:tcW w:w="992" w:type="dxa"/>
          </w:tcPr>
          <w:p w14:paraId="7A7DE421" w14:textId="77777777" w:rsidR="00E82E08" w:rsidRPr="00A360C3" w:rsidRDefault="00E82E08" w:rsidP="00A360C3">
            <w:pPr>
              <w:pStyle w:val="Betarp"/>
              <w:ind w:firstLine="0"/>
              <w:jc w:val="center"/>
              <w:rPr>
                <w:rFonts w:hAnsi="Times New Roman" w:cs="Times New Roman"/>
                <w:color w:val="FF0000"/>
                <w:sz w:val="24"/>
                <w:szCs w:val="24"/>
              </w:rPr>
            </w:pPr>
            <w:r w:rsidRPr="00A360C3">
              <w:rPr>
                <w:rFonts w:hAnsi="Times New Roman" w:cs="Times New Roman"/>
                <w:sz w:val="24"/>
                <w:szCs w:val="24"/>
              </w:rPr>
              <w:t>vnt.</w:t>
            </w:r>
          </w:p>
        </w:tc>
        <w:tc>
          <w:tcPr>
            <w:tcW w:w="1843" w:type="dxa"/>
          </w:tcPr>
          <w:p w14:paraId="4AA5BEFF"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hAnsi="Times New Roman" w:cs="Times New Roman"/>
                <w:sz w:val="24"/>
                <w:szCs w:val="24"/>
              </w:rPr>
              <w:t>4</w:t>
            </w:r>
          </w:p>
        </w:tc>
      </w:tr>
      <w:tr w:rsidR="00E82E08" w:rsidRPr="005609E9" w14:paraId="4B1E671C" w14:textId="77777777" w:rsidTr="00A360C3">
        <w:tc>
          <w:tcPr>
            <w:tcW w:w="562" w:type="dxa"/>
          </w:tcPr>
          <w:p w14:paraId="4E7980B7"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17.</w:t>
            </w:r>
          </w:p>
        </w:tc>
        <w:tc>
          <w:tcPr>
            <w:tcW w:w="6096" w:type="dxa"/>
          </w:tcPr>
          <w:p w14:paraId="264BB8FC"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Tepalo filtras 4T Yamaha F50/F70 pakabinamiems varikliams Yamaha 5GH-13440-61-00 arba analogas.        </w:t>
            </w:r>
          </w:p>
        </w:tc>
        <w:tc>
          <w:tcPr>
            <w:tcW w:w="992" w:type="dxa"/>
          </w:tcPr>
          <w:p w14:paraId="4204607B"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3CF62CB8" w14:textId="77777777" w:rsidR="00E82E08" w:rsidRPr="00A360C3" w:rsidRDefault="00E82E08" w:rsidP="00A360C3">
            <w:pPr>
              <w:shd w:val="clear" w:color="auto" w:fill="FFFFFF"/>
              <w:ind w:firstLine="0"/>
              <w:jc w:val="center"/>
              <w:outlineLvl w:val="3"/>
              <w:rPr>
                <w:rFonts w:eastAsia="Times New Roman" w:hAnsi="Times New Roman" w:cs="Times New Roman"/>
                <w:color w:val="FF0000"/>
                <w:sz w:val="24"/>
                <w:szCs w:val="24"/>
                <w:lang w:eastAsia="lt-LT"/>
              </w:rPr>
            </w:pPr>
            <w:r w:rsidRPr="00A360C3">
              <w:rPr>
                <w:rFonts w:eastAsia="Times New Roman" w:hAnsi="Times New Roman" w:cs="Times New Roman"/>
                <w:sz w:val="24"/>
                <w:szCs w:val="24"/>
                <w:lang w:eastAsia="lt-LT"/>
              </w:rPr>
              <w:t>14</w:t>
            </w:r>
          </w:p>
        </w:tc>
      </w:tr>
      <w:tr w:rsidR="00E82E08" w:rsidRPr="005609E9" w14:paraId="62F1E5FB" w14:textId="77777777" w:rsidTr="00A360C3">
        <w:tc>
          <w:tcPr>
            <w:tcW w:w="562" w:type="dxa"/>
          </w:tcPr>
          <w:p w14:paraId="686675F6"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18.</w:t>
            </w:r>
          </w:p>
        </w:tc>
        <w:tc>
          <w:tcPr>
            <w:tcW w:w="6096" w:type="dxa"/>
          </w:tcPr>
          <w:p w14:paraId="3DC84193"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Degalų filtras 4T Yamaha F50/F70  pakabinamiems varikliams Yamaha 6D8WS24A0000 arba analogas.</w:t>
            </w:r>
          </w:p>
        </w:tc>
        <w:tc>
          <w:tcPr>
            <w:tcW w:w="992" w:type="dxa"/>
          </w:tcPr>
          <w:p w14:paraId="46886AC3"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7A7483D1" w14:textId="77777777" w:rsidR="00E82E08" w:rsidRPr="00A360C3" w:rsidRDefault="00E82E08" w:rsidP="00A360C3">
            <w:pPr>
              <w:shd w:val="clear" w:color="auto" w:fill="FFFFFF"/>
              <w:ind w:firstLine="0"/>
              <w:jc w:val="center"/>
              <w:outlineLvl w:val="3"/>
              <w:rPr>
                <w:rFonts w:eastAsia="Times New Roman" w:hAnsi="Times New Roman" w:cs="Times New Roman"/>
                <w:color w:val="FF0000"/>
                <w:sz w:val="24"/>
                <w:szCs w:val="24"/>
                <w:lang w:eastAsia="lt-LT"/>
              </w:rPr>
            </w:pPr>
            <w:r w:rsidRPr="00A360C3">
              <w:rPr>
                <w:rFonts w:eastAsia="Times New Roman" w:hAnsi="Times New Roman" w:cs="Times New Roman"/>
                <w:sz w:val="24"/>
                <w:szCs w:val="24"/>
                <w:lang w:eastAsia="lt-LT"/>
              </w:rPr>
              <w:t xml:space="preserve">14 </w:t>
            </w:r>
          </w:p>
        </w:tc>
      </w:tr>
      <w:tr w:rsidR="00E82E08" w:rsidRPr="005609E9" w14:paraId="19CCE1DB" w14:textId="77777777" w:rsidTr="00A360C3">
        <w:tc>
          <w:tcPr>
            <w:tcW w:w="562" w:type="dxa"/>
          </w:tcPr>
          <w:p w14:paraId="7510AE2A"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19.</w:t>
            </w:r>
          </w:p>
        </w:tc>
        <w:tc>
          <w:tcPr>
            <w:tcW w:w="6096" w:type="dxa"/>
          </w:tcPr>
          <w:p w14:paraId="1BF67540"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Degalų filtro 4T Yamaha F50/F70 pakabinamiems varikliams dangtelio tarpiklis Yamaha 6D8-24564-00-00 arba analogas.</w:t>
            </w:r>
          </w:p>
        </w:tc>
        <w:tc>
          <w:tcPr>
            <w:tcW w:w="992" w:type="dxa"/>
          </w:tcPr>
          <w:p w14:paraId="58FCD29E"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7628E457"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14</w:t>
            </w:r>
          </w:p>
        </w:tc>
      </w:tr>
      <w:tr w:rsidR="00E82E08" w:rsidRPr="005609E9" w14:paraId="50CE45F5" w14:textId="77777777" w:rsidTr="00A360C3">
        <w:tc>
          <w:tcPr>
            <w:tcW w:w="562" w:type="dxa"/>
          </w:tcPr>
          <w:p w14:paraId="640158F6"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20.</w:t>
            </w:r>
          </w:p>
        </w:tc>
        <w:tc>
          <w:tcPr>
            <w:tcW w:w="6096" w:type="dxa"/>
          </w:tcPr>
          <w:p w14:paraId="22BEBD5F"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Degalų filtras (</w:t>
            </w:r>
            <w:proofErr w:type="spellStart"/>
            <w:r w:rsidRPr="00A360C3">
              <w:rPr>
                <w:rFonts w:hAnsi="Times New Roman" w:cs="Times New Roman"/>
                <w:sz w:val="24"/>
                <w:szCs w:val="24"/>
              </w:rPr>
              <w:t>In</w:t>
            </w:r>
            <w:proofErr w:type="spellEnd"/>
            <w:r w:rsidRPr="00A360C3">
              <w:rPr>
                <w:rFonts w:hAnsi="Times New Roman" w:cs="Times New Roman"/>
                <w:sz w:val="24"/>
                <w:szCs w:val="24"/>
              </w:rPr>
              <w:t xml:space="preserve">-line </w:t>
            </w:r>
            <w:proofErr w:type="spellStart"/>
            <w:r w:rsidRPr="00A360C3">
              <w:rPr>
                <w:rFonts w:hAnsi="Times New Roman" w:cs="Times New Roman"/>
                <w:sz w:val="24"/>
                <w:szCs w:val="24"/>
              </w:rPr>
              <w:t>Fuel</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Filter</w:t>
            </w:r>
            <w:proofErr w:type="spellEnd"/>
            <w:r w:rsidRPr="00A360C3">
              <w:rPr>
                <w:rFonts w:hAnsi="Times New Roman" w:cs="Times New Roman"/>
                <w:sz w:val="24"/>
                <w:szCs w:val="24"/>
              </w:rPr>
              <w:t>) 4T Yamaha F50/F70 pakabinamiems varikliams Yamaha 6C5242510000 arba analogas.</w:t>
            </w:r>
          </w:p>
        </w:tc>
        <w:tc>
          <w:tcPr>
            <w:tcW w:w="992" w:type="dxa"/>
          </w:tcPr>
          <w:p w14:paraId="0A739D7D"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106D6BD3" w14:textId="77777777" w:rsidR="00E82E08" w:rsidRPr="00A360C3" w:rsidRDefault="00E82E08" w:rsidP="00A360C3">
            <w:pPr>
              <w:shd w:val="clear" w:color="auto" w:fill="FFFFFF"/>
              <w:ind w:firstLine="0"/>
              <w:jc w:val="center"/>
              <w:outlineLvl w:val="3"/>
              <w:rPr>
                <w:rFonts w:eastAsia="Times New Roman" w:hAnsi="Times New Roman" w:cs="Times New Roman"/>
                <w:color w:val="FF0000"/>
                <w:sz w:val="24"/>
                <w:szCs w:val="24"/>
                <w:lang w:eastAsia="lt-LT"/>
              </w:rPr>
            </w:pPr>
            <w:r w:rsidRPr="00A360C3">
              <w:rPr>
                <w:rFonts w:eastAsia="Times New Roman" w:hAnsi="Times New Roman" w:cs="Times New Roman"/>
                <w:sz w:val="24"/>
                <w:szCs w:val="24"/>
                <w:lang w:eastAsia="lt-LT"/>
              </w:rPr>
              <w:t>14</w:t>
            </w:r>
          </w:p>
        </w:tc>
      </w:tr>
      <w:tr w:rsidR="00E82E08" w:rsidRPr="005609E9" w14:paraId="7CCE548B" w14:textId="77777777" w:rsidTr="00A360C3">
        <w:tc>
          <w:tcPr>
            <w:tcW w:w="562" w:type="dxa"/>
          </w:tcPr>
          <w:p w14:paraId="145EACB6"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21.</w:t>
            </w:r>
          </w:p>
        </w:tc>
        <w:tc>
          <w:tcPr>
            <w:tcW w:w="6096" w:type="dxa"/>
          </w:tcPr>
          <w:p w14:paraId="0F147A64"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Degalų separatoriaus filtras 4T Yamaha pakabinamiems varikliams Yamaha YMM2E2270100 arba analogas.</w:t>
            </w:r>
          </w:p>
        </w:tc>
        <w:tc>
          <w:tcPr>
            <w:tcW w:w="992" w:type="dxa"/>
          </w:tcPr>
          <w:p w14:paraId="1FA8119E"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0DB89239"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 xml:space="preserve">14 </w:t>
            </w:r>
          </w:p>
        </w:tc>
      </w:tr>
      <w:tr w:rsidR="00E82E08" w:rsidRPr="005609E9" w14:paraId="11847C07" w14:textId="77777777" w:rsidTr="00A360C3">
        <w:tc>
          <w:tcPr>
            <w:tcW w:w="562" w:type="dxa"/>
          </w:tcPr>
          <w:p w14:paraId="128E4F69"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22.</w:t>
            </w:r>
          </w:p>
        </w:tc>
        <w:tc>
          <w:tcPr>
            <w:tcW w:w="6096" w:type="dxa"/>
          </w:tcPr>
          <w:p w14:paraId="78892CCF"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Uždegimo žvakė 4T Yamaha F50 pakabinamam varikliui Yamaha 947020041800 (NGK DPR6EB-9) arba analogas.</w:t>
            </w:r>
          </w:p>
        </w:tc>
        <w:tc>
          <w:tcPr>
            <w:tcW w:w="992" w:type="dxa"/>
          </w:tcPr>
          <w:p w14:paraId="4188EDD8"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3D195FFF"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24</w:t>
            </w:r>
          </w:p>
        </w:tc>
      </w:tr>
      <w:tr w:rsidR="00E82E08" w:rsidRPr="005609E9" w14:paraId="234A4763" w14:textId="77777777" w:rsidTr="00A360C3">
        <w:tc>
          <w:tcPr>
            <w:tcW w:w="562" w:type="dxa"/>
          </w:tcPr>
          <w:p w14:paraId="2296C979"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23.</w:t>
            </w:r>
          </w:p>
        </w:tc>
        <w:tc>
          <w:tcPr>
            <w:tcW w:w="6096" w:type="dxa"/>
          </w:tcPr>
          <w:p w14:paraId="0DBBF1E4"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Uždegimo žvakė 4T Yamaha F70 pakabinamam varikliui Yamaha 94702-00429 (NGK LKR7E ) arba analogas.</w:t>
            </w:r>
          </w:p>
        </w:tc>
        <w:tc>
          <w:tcPr>
            <w:tcW w:w="992" w:type="dxa"/>
          </w:tcPr>
          <w:p w14:paraId="7E3B5D83"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467F78CE"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8</w:t>
            </w:r>
          </w:p>
        </w:tc>
      </w:tr>
      <w:tr w:rsidR="00E82E08" w:rsidRPr="005609E9" w14:paraId="3BBBB2A8" w14:textId="77777777" w:rsidTr="00A360C3">
        <w:tc>
          <w:tcPr>
            <w:tcW w:w="562" w:type="dxa"/>
          </w:tcPr>
          <w:p w14:paraId="73A15E8E"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24.</w:t>
            </w:r>
          </w:p>
        </w:tc>
        <w:tc>
          <w:tcPr>
            <w:tcW w:w="6096" w:type="dxa"/>
          </w:tcPr>
          <w:p w14:paraId="10B55344" w14:textId="77777777" w:rsidR="00E82E08" w:rsidRPr="00A360C3" w:rsidRDefault="00E82E08" w:rsidP="00A360C3">
            <w:pPr>
              <w:ind w:firstLine="0"/>
              <w:rPr>
                <w:rFonts w:hAnsi="Times New Roman" w:cs="Times New Roman"/>
                <w:sz w:val="24"/>
                <w:szCs w:val="24"/>
                <w:highlight w:val="yellow"/>
              </w:rPr>
            </w:pPr>
            <w:r w:rsidRPr="00A360C3">
              <w:rPr>
                <w:rFonts w:hAnsi="Times New Roman" w:cs="Times New Roman"/>
                <w:sz w:val="24"/>
                <w:szCs w:val="24"/>
              </w:rPr>
              <w:t>Termostatas 4T Yamaha F50</w:t>
            </w:r>
            <w:r w:rsidRPr="00A360C3">
              <w:rPr>
                <w:rFonts w:hAnsi="Times New Roman" w:cs="Times New Roman"/>
                <w:color w:val="000000" w:themeColor="text1"/>
                <w:sz w:val="24"/>
                <w:szCs w:val="24"/>
              </w:rPr>
              <w:t xml:space="preserve">/F70 pakabinamiems </w:t>
            </w:r>
            <w:r w:rsidRPr="00A360C3">
              <w:rPr>
                <w:rFonts w:hAnsi="Times New Roman" w:cs="Times New Roman"/>
                <w:sz w:val="24"/>
                <w:szCs w:val="24"/>
              </w:rPr>
              <w:t>varikliams Yamaha 66M-12411-01-00 arba analogas.</w:t>
            </w:r>
          </w:p>
        </w:tc>
        <w:tc>
          <w:tcPr>
            <w:tcW w:w="992" w:type="dxa"/>
          </w:tcPr>
          <w:p w14:paraId="17481DEA" w14:textId="77777777" w:rsidR="00E82E08" w:rsidRPr="00A360C3" w:rsidRDefault="00E82E08" w:rsidP="00A360C3">
            <w:pPr>
              <w:pStyle w:val="Betarp"/>
              <w:ind w:firstLine="0"/>
              <w:jc w:val="center"/>
              <w:rPr>
                <w:rFonts w:hAnsi="Times New Roman" w:cs="Times New Roman"/>
                <w:sz w:val="24"/>
                <w:szCs w:val="24"/>
                <w:highlight w:val="yellow"/>
              </w:rPr>
            </w:pPr>
            <w:r w:rsidRPr="00A360C3">
              <w:rPr>
                <w:rFonts w:hAnsi="Times New Roman" w:cs="Times New Roman"/>
                <w:sz w:val="24"/>
                <w:szCs w:val="24"/>
              </w:rPr>
              <w:t>vnt.</w:t>
            </w:r>
          </w:p>
        </w:tc>
        <w:tc>
          <w:tcPr>
            <w:tcW w:w="1843" w:type="dxa"/>
          </w:tcPr>
          <w:p w14:paraId="44B0550D"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highlight w:val="yellow"/>
                <w:lang w:eastAsia="lt-LT"/>
              </w:rPr>
            </w:pPr>
            <w:r w:rsidRPr="00A360C3">
              <w:rPr>
                <w:rFonts w:eastAsia="Times New Roman" w:hAnsi="Times New Roman" w:cs="Times New Roman"/>
                <w:sz w:val="24"/>
                <w:szCs w:val="24"/>
                <w:lang w:eastAsia="lt-LT"/>
              </w:rPr>
              <w:t>8</w:t>
            </w:r>
          </w:p>
        </w:tc>
      </w:tr>
      <w:tr w:rsidR="00E82E08" w:rsidRPr="005609E9" w14:paraId="409B28F5" w14:textId="77777777" w:rsidTr="00A360C3">
        <w:tc>
          <w:tcPr>
            <w:tcW w:w="562" w:type="dxa"/>
          </w:tcPr>
          <w:p w14:paraId="2AC1B631"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25.</w:t>
            </w:r>
          </w:p>
        </w:tc>
        <w:tc>
          <w:tcPr>
            <w:tcW w:w="6096" w:type="dxa"/>
          </w:tcPr>
          <w:p w14:paraId="64774380" w14:textId="77777777" w:rsidR="00E82E08" w:rsidRPr="00A360C3" w:rsidRDefault="00E82E08" w:rsidP="00A360C3">
            <w:pPr>
              <w:ind w:firstLine="0"/>
              <w:rPr>
                <w:rFonts w:hAnsi="Times New Roman" w:cs="Times New Roman"/>
                <w:sz w:val="24"/>
                <w:szCs w:val="24"/>
                <w:highlight w:val="yellow"/>
              </w:rPr>
            </w:pPr>
            <w:r w:rsidRPr="00A360C3">
              <w:rPr>
                <w:rFonts w:hAnsi="Times New Roman" w:cs="Times New Roman"/>
                <w:sz w:val="24"/>
                <w:szCs w:val="24"/>
              </w:rPr>
              <w:t>Termostato dangtelio tarpiklis 4T Yamaha F50/</w:t>
            </w:r>
            <w:r w:rsidRPr="00A360C3">
              <w:rPr>
                <w:rFonts w:hAnsi="Times New Roman" w:cs="Times New Roman"/>
                <w:color w:val="000000" w:themeColor="text1"/>
                <w:sz w:val="24"/>
                <w:szCs w:val="24"/>
              </w:rPr>
              <w:t>F70 pakabinamiems</w:t>
            </w:r>
            <w:r w:rsidRPr="00A360C3">
              <w:rPr>
                <w:rFonts w:hAnsi="Times New Roman" w:cs="Times New Roman"/>
                <w:sz w:val="24"/>
                <w:szCs w:val="24"/>
              </w:rPr>
              <w:t xml:space="preserve"> varikliams Yamaha 62Y-12414-00-00 arba analogas.</w:t>
            </w:r>
          </w:p>
        </w:tc>
        <w:tc>
          <w:tcPr>
            <w:tcW w:w="992" w:type="dxa"/>
          </w:tcPr>
          <w:p w14:paraId="4E656D33" w14:textId="77777777" w:rsidR="00E82E08" w:rsidRPr="00A360C3" w:rsidRDefault="00E82E08" w:rsidP="00A360C3">
            <w:pPr>
              <w:pStyle w:val="Betarp"/>
              <w:ind w:firstLine="0"/>
              <w:jc w:val="center"/>
              <w:rPr>
                <w:rFonts w:hAnsi="Times New Roman" w:cs="Times New Roman"/>
                <w:sz w:val="24"/>
                <w:szCs w:val="24"/>
                <w:highlight w:val="yellow"/>
              </w:rPr>
            </w:pPr>
            <w:r w:rsidRPr="00A360C3">
              <w:rPr>
                <w:rFonts w:hAnsi="Times New Roman" w:cs="Times New Roman"/>
                <w:sz w:val="24"/>
                <w:szCs w:val="24"/>
              </w:rPr>
              <w:t>vnt.</w:t>
            </w:r>
          </w:p>
        </w:tc>
        <w:tc>
          <w:tcPr>
            <w:tcW w:w="1843" w:type="dxa"/>
          </w:tcPr>
          <w:p w14:paraId="241B265B"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highlight w:val="yellow"/>
                <w:lang w:eastAsia="lt-LT"/>
              </w:rPr>
            </w:pPr>
            <w:r w:rsidRPr="00A360C3">
              <w:rPr>
                <w:rFonts w:hAnsi="Times New Roman" w:cs="Times New Roman"/>
                <w:sz w:val="24"/>
                <w:szCs w:val="24"/>
              </w:rPr>
              <w:t>8</w:t>
            </w:r>
          </w:p>
        </w:tc>
      </w:tr>
      <w:tr w:rsidR="00E82E08" w:rsidRPr="005609E9" w14:paraId="6983AF2F" w14:textId="77777777" w:rsidTr="00A360C3">
        <w:tc>
          <w:tcPr>
            <w:tcW w:w="562" w:type="dxa"/>
          </w:tcPr>
          <w:p w14:paraId="1B7F05D0"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26.</w:t>
            </w:r>
          </w:p>
        </w:tc>
        <w:tc>
          <w:tcPr>
            <w:tcW w:w="6096" w:type="dxa"/>
          </w:tcPr>
          <w:p w14:paraId="730EC8FD"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Vandens pompos sparnuotė 4T Yamaha F50/F70 pakabinamiems  varikliams Yamaha 6H3-44352-00-00 arba analogas. </w:t>
            </w:r>
          </w:p>
        </w:tc>
        <w:tc>
          <w:tcPr>
            <w:tcW w:w="992" w:type="dxa"/>
          </w:tcPr>
          <w:p w14:paraId="1941763E"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7F61E463"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8</w:t>
            </w:r>
          </w:p>
        </w:tc>
      </w:tr>
      <w:tr w:rsidR="00E82E08" w:rsidRPr="005609E9" w14:paraId="2E041811" w14:textId="77777777" w:rsidTr="00A360C3">
        <w:tc>
          <w:tcPr>
            <w:tcW w:w="562" w:type="dxa"/>
          </w:tcPr>
          <w:p w14:paraId="7BE49CC6"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27.</w:t>
            </w:r>
          </w:p>
        </w:tc>
        <w:tc>
          <w:tcPr>
            <w:tcW w:w="6096" w:type="dxa"/>
          </w:tcPr>
          <w:p w14:paraId="0C5F5E0E"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Vandens pompos dangtelio tarpiklis  4T  Yamaha F50 pakabinamiems varikliams Yamaha 63D-44316-00-00 arba analogas. </w:t>
            </w:r>
          </w:p>
        </w:tc>
        <w:tc>
          <w:tcPr>
            <w:tcW w:w="992" w:type="dxa"/>
          </w:tcPr>
          <w:p w14:paraId="41A7F7F5"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63E046AC"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6</w:t>
            </w:r>
          </w:p>
        </w:tc>
      </w:tr>
      <w:tr w:rsidR="00E82E08" w:rsidRPr="005609E9" w14:paraId="73408F92" w14:textId="77777777" w:rsidTr="00A360C3">
        <w:tc>
          <w:tcPr>
            <w:tcW w:w="562" w:type="dxa"/>
          </w:tcPr>
          <w:p w14:paraId="6E1C0702"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28.</w:t>
            </w:r>
          </w:p>
        </w:tc>
        <w:tc>
          <w:tcPr>
            <w:tcW w:w="6096" w:type="dxa"/>
          </w:tcPr>
          <w:p w14:paraId="4445D8D4"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Vandens pompos dangtelio tarpiklis 4T Yamaha F70 pakabinamiems varikliams Yamaha 6CJ-44324-00-00 arba analogas. </w:t>
            </w:r>
          </w:p>
        </w:tc>
        <w:tc>
          <w:tcPr>
            <w:tcW w:w="992" w:type="dxa"/>
          </w:tcPr>
          <w:p w14:paraId="469C15A8"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6CF7A34C" w14:textId="77777777" w:rsidR="00E82E08" w:rsidRPr="00A360C3" w:rsidRDefault="00E82E08" w:rsidP="00A360C3">
            <w:pPr>
              <w:shd w:val="clear" w:color="auto" w:fill="FFFFFF"/>
              <w:ind w:firstLine="0"/>
              <w:jc w:val="center"/>
              <w:outlineLvl w:val="3"/>
              <w:rPr>
                <w:rFonts w:hAnsi="Times New Roman" w:cs="Times New Roman"/>
                <w:sz w:val="24"/>
                <w:szCs w:val="24"/>
              </w:rPr>
            </w:pPr>
            <w:r w:rsidRPr="00A360C3">
              <w:rPr>
                <w:rFonts w:hAnsi="Times New Roman" w:cs="Times New Roman"/>
                <w:sz w:val="24"/>
                <w:szCs w:val="24"/>
              </w:rPr>
              <w:t>2</w:t>
            </w:r>
          </w:p>
        </w:tc>
      </w:tr>
      <w:tr w:rsidR="00E82E08" w:rsidRPr="005609E9" w14:paraId="293DFB2D" w14:textId="77777777" w:rsidTr="00A360C3">
        <w:tc>
          <w:tcPr>
            <w:tcW w:w="562" w:type="dxa"/>
          </w:tcPr>
          <w:p w14:paraId="0ED0C2B6"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29.</w:t>
            </w:r>
          </w:p>
        </w:tc>
        <w:tc>
          <w:tcPr>
            <w:tcW w:w="6096" w:type="dxa"/>
          </w:tcPr>
          <w:p w14:paraId="79CA7E87"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Paskirstymo diržas 4T Yamaha F50/70 pakabinamiems varikliams Yamaha 6C5-46241-00-00 arba analogas.   </w:t>
            </w:r>
          </w:p>
        </w:tc>
        <w:tc>
          <w:tcPr>
            <w:tcW w:w="992" w:type="dxa"/>
          </w:tcPr>
          <w:p w14:paraId="68650D02"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07B0EB42" w14:textId="77777777" w:rsidR="00E82E08" w:rsidRPr="00A360C3" w:rsidRDefault="00E82E08" w:rsidP="00A360C3">
            <w:pPr>
              <w:shd w:val="clear" w:color="auto" w:fill="FFFFFF"/>
              <w:ind w:firstLine="0"/>
              <w:jc w:val="center"/>
              <w:outlineLvl w:val="3"/>
              <w:rPr>
                <w:rFonts w:eastAsia="Times New Roman" w:hAnsi="Times New Roman" w:cs="Times New Roman"/>
                <w:color w:val="FF0000"/>
                <w:sz w:val="24"/>
                <w:szCs w:val="24"/>
                <w:lang w:eastAsia="lt-LT"/>
              </w:rPr>
            </w:pPr>
            <w:r w:rsidRPr="00A360C3">
              <w:rPr>
                <w:rFonts w:eastAsia="Times New Roman" w:hAnsi="Times New Roman" w:cs="Times New Roman"/>
                <w:sz w:val="24"/>
                <w:szCs w:val="24"/>
                <w:lang w:eastAsia="lt-LT"/>
              </w:rPr>
              <w:t xml:space="preserve">6 </w:t>
            </w:r>
          </w:p>
        </w:tc>
      </w:tr>
      <w:tr w:rsidR="00E82E08" w:rsidRPr="005609E9" w14:paraId="54B8C5A6" w14:textId="77777777" w:rsidTr="00A360C3">
        <w:tc>
          <w:tcPr>
            <w:tcW w:w="562" w:type="dxa"/>
          </w:tcPr>
          <w:p w14:paraId="49D9A9AA"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30.</w:t>
            </w:r>
          </w:p>
        </w:tc>
        <w:tc>
          <w:tcPr>
            <w:tcW w:w="6096" w:type="dxa"/>
          </w:tcPr>
          <w:p w14:paraId="3E4EC110"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Reduktoriaus tepalo drenažo varžto tarpiklis 4T Yamaha F50/F70 pakabinamiems varikliams Yamaha 90430-08003-00 arba analogas. </w:t>
            </w:r>
          </w:p>
        </w:tc>
        <w:tc>
          <w:tcPr>
            <w:tcW w:w="992" w:type="dxa"/>
          </w:tcPr>
          <w:p w14:paraId="6E5168A3"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44282FA6" w14:textId="77777777" w:rsidR="00E82E08" w:rsidRPr="00A360C3" w:rsidRDefault="00E82E08" w:rsidP="00A360C3">
            <w:pPr>
              <w:shd w:val="clear" w:color="auto" w:fill="FFFFFF"/>
              <w:ind w:firstLine="0"/>
              <w:jc w:val="center"/>
              <w:outlineLvl w:val="3"/>
              <w:rPr>
                <w:rFonts w:eastAsia="Times New Roman" w:hAnsi="Times New Roman" w:cs="Times New Roman"/>
                <w:color w:val="FF0000"/>
                <w:sz w:val="24"/>
                <w:szCs w:val="24"/>
                <w:lang w:eastAsia="lt-LT"/>
              </w:rPr>
            </w:pPr>
            <w:r w:rsidRPr="00A360C3">
              <w:rPr>
                <w:rFonts w:eastAsia="Times New Roman" w:hAnsi="Times New Roman" w:cs="Times New Roman"/>
                <w:sz w:val="24"/>
                <w:szCs w:val="24"/>
                <w:lang w:eastAsia="lt-LT"/>
              </w:rPr>
              <w:t>32</w:t>
            </w:r>
          </w:p>
        </w:tc>
      </w:tr>
      <w:tr w:rsidR="00E82E08" w:rsidRPr="005609E9" w14:paraId="0F4CE99E" w14:textId="77777777" w:rsidTr="00A360C3">
        <w:tc>
          <w:tcPr>
            <w:tcW w:w="562" w:type="dxa"/>
          </w:tcPr>
          <w:p w14:paraId="4F83630C"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31.</w:t>
            </w:r>
          </w:p>
        </w:tc>
        <w:tc>
          <w:tcPr>
            <w:tcW w:w="6096" w:type="dxa"/>
          </w:tcPr>
          <w:p w14:paraId="7E7B92DB"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Variklio tepalo drenažo varžto tarpiklis 4T Yamaha F50/F70 pakabinamiems varikliams Yamaha 90430-14M09-00 arba analogas.   </w:t>
            </w:r>
          </w:p>
        </w:tc>
        <w:tc>
          <w:tcPr>
            <w:tcW w:w="992" w:type="dxa"/>
          </w:tcPr>
          <w:p w14:paraId="65BDD10B"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3E098C01" w14:textId="77777777" w:rsidR="00E82E08" w:rsidRPr="00A360C3" w:rsidRDefault="00E82E08" w:rsidP="00A360C3">
            <w:pPr>
              <w:shd w:val="clear" w:color="auto" w:fill="FFFFFF"/>
              <w:ind w:firstLine="0"/>
              <w:jc w:val="center"/>
              <w:outlineLvl w:val="3"/>
              <w:rPr>
                <w:rFonts w:eastAsia="Times New Roman" w:hAnsi="Times New Roman" w:cs="Times New Roman"/>
                <w:color w:val="FF0000"/>
                <w:sz w:val="24"/>
                <w:szCs w:val="24"/>
                <w:lang w:eastAsia="lt-LT"/>
              </w:rPr>
            </w:pPr>
            <w:r w:rsidRPr="00A360C3">
              <w:rPr>
                <w:rFonts w:eastAsia="Times New Roman" w:hAnsi="Times New Roman" w:cs="Times New Roman"/>
                <w:sz w:val="24"/>
                <w:szCs w:val="24"/>
                <w:lang w:eastAsia="lt-LT"/>
              </w:rPr>
              <w:t>16</w:t>
            </w:r>
          </w:p>
        </w:tc>
      </w:tr>
      <w:tr w:rsidR="00E82E08" w:rsidRPr="005609E9" w14:paraId="7812E079" w14:textId="77777777" w:rsidTr="00A360C3">
        <w:tc>
          <w:tcPr>
            <w:tcW w:w="562" w:type="dxa"/>
          </w:tcPr>
          <w:p w14:paraId="14AB116B"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32.</w:t>
            </w:r>
          </w:p>
        </w:tc>
        <w:tc>
          <w:tcPr>
            <w:tcW w:w="6096" w:type="dxa"/>
          </w:tcPr>
          <w:p w14:paraId="01C7E023"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Apsauginis anodas (išorinis) 4T Yamaha F50/F70 pakabinamiems varikliams Yamaha 65W-45251-00 arba analogas.</w:t>
            </w:r>
          </w:p>
        </w:tc>
        <w:tc>
          <w:tcPr>
            <w:tcW w:w="992" w:type="dxa"/>
          </w:tcPr>
          <w:p w14:paraId="6BEE3CE9"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2DA39834" w14:textId="77777777" w:rsidR="00E82E08" w:rsidRPr="00A360C3" w:rsidRDefault="00E82E08" w:rsidP="00A360C3">
            <w:pPr>
              <w:shd w:val="clear" w:color="auto" w:fill="FFFFFF"/>
              <w:ind w:firstLine="0"/>
              <w:jc w:val="center"/>
              <w:outlineLvl w:val="3"/>
              <w:rPr>
                <w:rFonts w:eastAsia="Times New Roman" w:hAnsi="Times New Roman" w:cs="Times New Roman"/>
                <w:color w:val="FF0000"/>
                <w:sz w:val="24"/>
                <w:szCs w:val="24"/>
                <w:lang w:eastAsia="lt-LT"/>
              </w:rPr>
            </w:pPr>
            <w:r w:rsidRPr="00A360C3">
              <w:rPr>
                <w:rFonts w:eastAsia="Times New Roman" w:hAnsi="Times New Roman" w:cs="Times New Roman"/>
                <w:sz w:val="24"/>
                <w:szCs w:val="24"/>
                <w:lang w:eastAsia="lt-LT"/>
              </w:rPr>
              <w:t>10</w:t>
            </w:r>
          </w:p>
        </w:tc>
      </w:tr>
      <w:tr w:rsidR="00E82E08" w:rsidRPr="005609E9" w14:paraId="06FEB374" w14:textId="77777777" w:rsidTr="00A360C3">
        <w:trPr>
          <w:trHeight w:val="323"/>
        </w:trPr>
        <w:tc>
          <w:tcPr>
            <w:tcW w:w="562" w:type="dxa"/>
          </w:tcPr>
          <w:p w14:paraId="073A7D25"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33.</w:t>
            </w:r>
          </w:p>
        </w:tc>
        <w:tc>
          <w:tcPr>
            <w:tcW w:w="6096" w:type="dxa"/>
          </w:tcPr>
          <w:p w14:paraId="69DF993B"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Apsauginis anodas (išorinis) 4T Yamaha F50 pakabinamiems varikliams Yamaha 67C-45251-00-00 arba analogas.</w:t>
            </w:r>
          </w:p>
        </w:tc>
        <w:tc>
          <w:tcPr>
            <w:tcW w:w="992" w:type="dxa"/>
          </w:tcPr>
          <w:p w14:paraId="42064D64"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06D3D0D2" w14:textId="77777777" w:rsidR="00E82E08" w:rsidRPr="00A360C3" w:rsidRDefault="00E82E08" w:rsidP="00A360C3">
            <w:pPr>
              <w:shd w:val="clear" w:color="auto" w:fill="FFFFFF"/>
              <w:ind w:firstLine="0"/>
              <w:jc w:val="center"/>
              <w:outlineLvl w:val="3"/>
              <w:rPr>
                <w:rFonts w:eastAsia="Times New Roman" w:hAnsi="Times New Roman" w:cs="Times New Roman"/>
                <w:color w:val="FF0000"/>
                <w:sz w:val="24"/>
                <w:szCs w:val="24"/>
                <w:lang w:eastAsia="lt-LT"/>
              </w:rPr>
            </w:pPr>
            <w:r w:rsidRPr="00A360C3">
              <w:rPr>
                <w:rFonts w:eastAsia="Times New Roman" w:hAnsi="Times New Roman" w:cs="Times New Roman"/>
                <w:sz w:val="24"/>
                <w:szCs w:val="24"/>
                <w:lang w:eastAsia="lt-LT"/>
              </w:rPr>
              <w:t>4</w:t>
            </w:r>
          </w:p>
        </w:tc>
      </w:tr>
      <w:tr w:rsidR="00E82E08" w:rsidRPr="005609E9" w14:paraId="44846A7F" w14:textId="77777777" w:rsidTr="00A360C3">
        <w:tc>
          <w:tcPr>
            <w:tcW w:w="562" w:type="dxa"/>
          </w:tcPr>
          <w:p w14:paraId="74370E3A"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34.</w:t>
            </w:r>
          </w:p>
        </w:tc>
        <w:tc>
          <w:tcPr>
            <w:tcW w:w="6096" w:type="dxa"/>
          </w:tcPr>
          <w:p w14:paraId="7F29C3E6"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Apsauginis anodas (</w:t>
            </w:r>
            <w:proofErr w:type="spellStart"/>
            <w:r w:rsidRPr="00A360C3">
              <w:rPr>
                <w:rFonts w:hAnsi="Times New Roman" w:cs="Times New Roman"/>
                <w:sz w:val="24"/>
                <w:szCs w:val="24"/>
              </w:rPr>
              <w:t>Trim</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Tab</w:t>
            </w:r>
            <w:proofErr w:type="spellEnd"/>
            <w:r w:rsidRPr="00A360C3">
              <w:rPr>
                <w:rFonts w:hAnsi="Times New Roman" w:cs="Times New Roman"/>
                <w:sz w:val="24"/>
                <w:szCs w:val="24"/>
              </w:rPr>
              <w:t xml:space="preserve">) 4T Yamaha F50 pakabinamiems varikliams Yamaha 67C-45371-00-00 arba analogas.  </w:t>
            </w:r>
          </w:p>
        </w:tc>
        <w:tc>
          <w:tcPr>
            <w:tcW w:w="992" w:type="dxa"/>
          </w:tcPr>
          <w:p w14:paraId="004D4013"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2E9FD393"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2</w:t>
            </w:r>
          </w:p>
        </w:tc>
      </w:tr>
      <w:tr w:rsidR="00E82E08" w:rsidRPr="005609E9" w14:paraId="2A4B6366" w14:textId="77777777" w:rsidTr="00A360C3">
        <w:tc>
          <w:tcPr>
            <w:tcW w:w="562" w:type="dxa"/>
          </w:tcPr>
          <w:p w14:paraId="26F665ED"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35.</w:t>
            </w:r>
          </w:p>
        </w:tc>
        <w:tc>
          <w:tcPr>
            <w:tcW w:w="6096" w:type="dxa"/>
          </w:tcPr>
          <w:p w14:paraId="55B0FC21"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Apsauginio anodo Yamaha 67C-45371-00-00 (</w:t>
            </w:r>
            <w:proofErr w:type="spellStart"/>
            <w:r w:rsidRPr="00A360C3">
              <w:rPr>
                <w:rFonts w:hAnsi="Times New Roman" w:cs="Times New Roman"/>
                <w:sz w:val="24"/>
                <w:szCs w:val="24"/>
              </w:rPr>
              <w:t>Trim</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Tab</w:t>
            </w:r>
            <w:proofErr w:type="spellEnd"/>
            <w:r w:rsidRPr="00A360C3">
              <w:rPr>
                <w:rFonts w:hAnsi="Times New Roman" w:cs="Times New Roman"/>
                <w:sz w:val="24"/>
                <w:szCs w:val="24"/>
              </w:rPr>
              <w:t>) tvirtinimo varžtas Yamaha 97095-08025-00 arba analogas.</w:t>
            </w:r>
          </w:p>
        </w:tc>
        <w:tc>
          <w:tcPr>
            <w:tcW w:w="992" w:type="dxa"/>
          </w:tcPr>
          <w:p w14:paraId="01C55F53"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0BE6A4C2" w14:textId="77777777" w:rsidR="00E82E08" w:rsidRPr="00A360C3" w:rsidRDefault="00E82E08" w:rsidP="00A360C3">
            <w:pPr>
              <w:shd w:val="clear" w:color="auto" w:fill="FFFFFF"/>
              <w:ind w:firstLine="0"/>
              <w:jc w:val="center"/>
              <w:outlineLvl w:val="3"/>
              <w:rPr>
                <w:rFonts w:hAnsi="Times New Roman" w:cs="Times New Roman"/>
                <w:sz w:val="24"/>
                <w:szCs w:val="24"/>
              </w:rPr>
            </w:pPr>
            <w:r w:rsidRPr="00A360C3">
              <w:rPr>
                <w:rFonts w:eastAsia="Times New Roman" w:hAnsi="Times New Roman" w:cs="Times New Roman"/>
                <w:sz w:val="24"/>
                <w:szCs w:val="24"/>
                <w:lang w:eastAsia="lt-LT"/>
              </w:rPr>
              <w:t>2</w:t>
            </w:r>
          </w:p>
        </w:tc>
      </w:tr>
      <w:tr w:rsidR="00E82E08" w:rsidRPr="005609E9" w14:paraId="77D09F8E" w14:textId="77777777" w:rsidTr="00A360C3">
        <w:tc>
          <w:tcPr>
            <w:tcW w:w="562" w:type="dxa"/>
          </w:tcPr>
          <w:p w14:paraId="2930FE03"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36.</w:t>
            </w:r>
          </w:p>
        </w:tc>
        <w:tc>
          <w:tcPr>
            <w:tcW w:w="6096" w:type="dxa"/>
          </w:tcPr>
          <w:p w14:paraId="578D8BFF"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Apsauginio anodo Yamaha 67C-45371-00-00 (</w:t>
            </w:r>
            <w:proofErr w:type="spellStart"/>
            <w:r w:rsidRPr="00A360C3">
              <w:rPr>
                <w:rFonts w:hAnsi="Times New Roman" w:cs="Times New Roman"/>
                <w:sz w:val="24"/>
                <w:szCs w:val="24"/>
              </w:rPr>
              <w:t>Trim</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Tab</w:t>
            </w:r>
            <w:proofErr w:type="spellEnd"/>
            <w:r w:rsidRPr="00A360C3">
              <w:rPr>
                <w:rFonts w:hAnsi="Times New Roman" w:cs="Times New Roman"/>
                <w:sz w:val="24"/>
                <w:szCs w:val="24"/>
              </w:rPr>
              <w:t>) tvirtinimo varžto poveržlė Yamaha 92995-08100 arba analogas.</w:t>
            </w:r>
          </w:p>
        </w:tc>
        <w:tc>
          <w:tcPr>
            <w:tcW w:w="992" w:type="dxa"/>
          </w:tcPr>
          <w:p w14:paraId="6C40A218"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06975CD2" w14:textId="77777777" w:rsidR="00E82E08" w:rsidRPr="00A360C3" w:rsidRDefault="00E82E08" w:rsidP="00A360C3">
            <w:pPr>
              <w:shd w:val="clear" w:color="auto" w:fill="FFFFFF"/>
              <w:ind w:firstLine="0"/>
              <w:jc w:val="center"/>
              <w:outlineLvl w:val="3"/>
              <w:rPr>
                <w:rFonts w:hAnsi="Times New Roman" w:cs="Times New Roman"/>
                <w:sz w:val="24"/>
                <w:szCs w:val="24"/>
              </w:rPr>
            </w:pPr>
            <w:r w:rsidRPr="00A360C3">
              <w:rPr>
                <w:rFonts w:eastAsia="Times New Roman" w:hAnsi="Times New Roman" w:cs="Times New Roman"/>
                <w:sz w:val="24"/>
                <w:szCs w:val="24"/>
                <w:lang w:eastAsia="lt-LT"/>
              </w:rPr>
              <w:t>2</w:t>
            </w:r>
          </w:p>
        </w:tc>
      </w:tr>
      <w:tr w:rsidR="00E82E08" w:rsidRPr="005609E9" w14:paraId="54483422" w14:textId="77777777" w:rsidTr="00A360C3">
        <w:tc>
          <w:tcPr>
            <w:tcW w:w="562" w:type="dxa"/>
          </w:tcPr>
          <w:p w14:paraId="1985FE6E"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37.</w:t>
            </w:r>
          </w:p>
        </w:tc>
        <w:tc>
          <w:tcPr>
            <w:tcW w:w="6096" w:type="dxa"/>
          </w:tcPr>
          <w:p w14:paraId="447E6E8B"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Apsauginis anodas  (</w:t>
            </w:r>
            <w:proofErr w:type="spellStart"/>
            <w:r w:rsidRPr="00A360C3">
              <w:rPr>
                <w:rFonts w:hAnsi="Times New Roman" w:cs="Times New Roman"/>
                <w:sz w:val="24"/>
                <w:szCs w:val="24"/>
              </w:rPr>
              <w:t>Trim</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Tab</w:t>
            </w:r>
            <w:proofErr w:type="spellEnd"/>
            <w:r w:rsidRPr="00A360C3">
              <w:rPr>
                <w:rFonts w:hAnsi="Times New Roman" w:cs="Times New Roman"/>
                <w:sz w:val="24"/>
                <w:szCs w:val="24"/>
              </w:rPr>
              <w:t xml:space="preserve">) 4T Yamaha F70 pakabinamiems varikliams Yamaha 67F-45371-00-00 arba analogas.  </w:t>
            </w:r>
          </w:p>
        </w:tc>
        <w:tc>
          <w:tcPr>
            <w:tcW w:w="992" w:type="dxa"/>
          </w:tcPr>
          <w:p w14:paraId="4163A742"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271463DF"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 xml:space="preserve">2 </w:t>
            </w:r>
          </w:p>
        </w:tc>
      </w:tr>
      <w:tr w:rsidR="00E82E08" w:rsidRPr="005609E9" w14:paraId="33C35E3E" w14:textId="77777777" w:rsidTr="00A360C3">
        <w:tc>
          <w:tcPr>
            <w:tcW w:w="562" w:type="dxa"/>
          </w:tcPr>
          <w:p w14:paraId="7104D92F"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38.</w:t>
            </w:r>
          </w:p>
        </w:tc>
        <w:tc>
          <w:tcPr>
            <w:tcW w:w="6096" w:type="dxa"/>
          </w:tcPr>
          <w:p w14:paraId="620CE24C"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Apsauginis Yamaha anodo (</w:t>
            </w:r>
            <w:proofErr w:type="spellStart"/>
            <w:r w:rsidRPr="00A360C3">
              <w:rPr>
                <w:rFonts w:hAnsi="Times New Roman" w:cs="Times New Roman"/>
                <w:sz w:val="24"/>
                <w:szCs w:val="24"/>
              </w:rPr>
              <w:t>Trim</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Tab</w:t>
            </w:r>
            <w:proofErr w:type="spellEnd"/>
            <w:r w:rsidRPr="00A360C3">
              <w:rPr>
                <w:rFonts w:hAnsi="Times New Roman" w:cs="Times New Roman"/>
                <w:sz w:val="24"/>
                <w:szCs w:val="24"/>
              </w:rPr>
              <w:t xml:space="preserve">) tvirtinimo varžtas Yamaha 90105-10M67-00 arba analogas. </w:t>
            </w:r>
          </w:p>
        </w:tc>
        <w:tc>
          <w:tcPr>
            <w:tcW w:w="992" w:type="dxa"/>
          </w:tcPr>
          <w:p w14:paraId="23527220"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2CF0FA69"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 xml:space="preserve">2 </w:t>
            </w:r>
          </w:p>
        </w:tc>
      </w:tr>
      <w:tr w:rsidR="00E82E08" w:rsidRPr="005609E9" w14:paraId="2EFA4F77" w14:textId="77777777" w:rsidTr="00A360C3">
        <w:tc>
          <w:tcPr>
            <w:tcW w:w="562" w:type="dxa"/>
          </w:tcPr>
          <w:p w14:paraId="69035107"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39.</w:t>
            </w:r>
          </w:p>
        </w:tc>
        <w:tc>
          <w:tcPr>
            <w:tcW w:w="6096" w:type="dxa"/>
          </w:tcPr>
          <w:p w14:paraId="3F4877F3" w14:textId="77777777" w:rsidR="00E82E08" w:rsidRPr="00A360C3" w:rsidRDefault="00E82E08" w:rsidP="00A360C3">
            <w:pPr>
              <w:ind w:firstLine="0"/>
              <w:rPr>
                <w:rFonts w:hAnsi="Times New Roman" w:cs="Times New Roman"/>
                <w:sz w:val="24"/>
                <w:szCs w:val="24"/>
                <w:highlight w:val="yellow"/>
              </w:rPr>
            </w:pPr>
            <w:r w:rsidRPr="00A360C3">
              <w:rPr>
                <w:rFonts w:hAnsi="Times New Roman" w:cs="Times New Roman"/>
                <w:color w:val="333333"/>
                <w:sz w:val="24"/>
                <w:szCs w:val="24"/>
              </w:rPr>
              <w:t>Yamaha 4T variklių (6–90 HP) išorinė kuro žarna su rankine pompa Yamaha 6Y1-24306-51-00 arba analogas.</w:t>
            </w:r>
          </w:p>
        </w:tc>
        <w:tc>
          <w:tcPr>
            <w:tcW w:w="992" w:type="dxa"/>
          </w:tcPr>
          <w:p w14:paraId="5A2E6929"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41853977"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2</w:t>
            </w:r>
          </w:p>
        </w:tc>
      </w:tr>
      <w:tr w:rsidR="00E82E08" w:rsidRPr="005609E9" w14:paraId="0D09F267" w14:textId="77777777" w:rsidTr="00A360C3">
        <w:tc>
          <w:tcPr>
            <w:tcW w:w="562" w:type="dxa"/>
          </w:tcPr>
          <w:p w14:paraId="53C75BC6"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40.</w:t>
            </w:r>
          </w:p>
        </w:tc>
        <w:tc>
          <w:tcPr>
            <w:tcW w:w="6096" w:type="dxa"/>
          </w:tcPr>
          <w:p w14:paraId="2218A914"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Pusiau sintetinė alyva laivų 4T pakabinamiems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Ecstar</w:t>
            </w:r>
            <w:proofErr w:type="spellEnd"/>
            <w:r w:rsidRPr="00A360C3">
              <w:rPr>
                <w:rFonts w:hAnsi="Times New Roman" w:cs="Times New Roman"/>
                <w:sz w:val="24"/>
                <w:szCs w:val="24"/>
              </w:rPr>
              <w:t xml:space="preserve"> V7000 Semi-</w:t>
            </w:r>
            <w:proofErr w:type="spellStart"/>
            <w:r w:rsidRPr="00A360C3">
              <w:rPr>
                <w:rFonts w:hAnsi="Times New Roman" w:cs="Times New Roman"/>
                <w:sz w:val="24"/>
                <w:szCs w:val="24"/>
              </w:rPr>
              <w:t>Synthetic</w:t>
            </w:r>
            <w:proofErr w:type="spellEnd"/>
            <w:r w:rsidRPr="00A360C3">
              <w:rPr>
                <w:rFonts w:hAnsi="Times New Roman" w:cs="Times New Roman"/>
                <w:sz w:val="24"/>
                <w:szCs w:val="24"/>
              </w:rPr>
              <w:t xml:space="preserve"> 10W-40 4T arba analogas (pakuotė 4l).</w:t>
            </w:r>
          </w:p>
        </w:tc>
        <w:tc>
          <w:tcPr>
            <w:tcW w:w="992" w:type="dxa"/>
          </w:tcPr>
          <w:p w14:paraId="271B1831"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557BE4EB"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2</w:t>
            </w:r>
          </w:p>
        </w:tc>
      </w:tr>
      <w:tr w:rsidR="00E82E08" w:rsidRPr="005609E9" w14:paraId="7ADACF87" w14:textId="77777777" w:rsidTr="00A360C3">
        <w:tc>
          <w:tcPr>
            <w:tcW w:w="562" w:type="dxa"/>
          </w:tcPr>
          <w:p w14:paraId="51A50387"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41.</w:t>
            </w:r>
          </w:p>
        </w:tc>
        <w:tc>
          <w:tcPr>
            <w:tcW w:w="6096" w:type="dxa"/>
          </w:tcPr>
          <w:p w14:paraId="42852F07"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Pusiau sintetinė alyva laivų 4T pakabinamiems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Ecstar</w:t>
            </w:r>
            <w:proofErr w:type="spellEnd"/>
            <w:r w:rsidRPr="00A360C3">
              <w:rPr>
                <w:rFonts w:hAnsi="Times New Roman" w:cs="Times New Roman"/>
                <w:sz w:val="24"/>
                <w:szCs w:val="24"/>
              </w:rPr>
              <w:t xml:space="preserve"> V7000 Semi-</w:t>
            </w:r>
            <w:proofErr w:type="spellStart"/>
            <w:r w:rsidRPr="00A360C3">
              <w:rPr>
                <w:rFonts w:hAnsi="Times New Roman" w:cs="Times New Roman"/>
                <w:sz w:val="24"/>
                <w:szCs w:val="24"/>
              </w:rPr>
              <w:t>Synthetic</w:t>
            </w:r>
            <w:proofErr w:type="spellEnd"/>
            <w:r w:rsidRPr="00A360C3">
              <w:rPr>
                <w:rFonts w:hAnsi="Times New Roman" w:cs="Times New Roman"/>
                <w:sz w:val="24"/>
                <w:szCs w:val="24"/>
              </w:rPr>
              <w:t xml:space="preserve"> 10W-40 4T arba analogas (pakuotė 1l).        </w:t>
            </w:r>
          </w:p>
        </w:tc>
        <w:tc>
          <w:tcPr>
            <w:tcW w:w="992" w:type="dxa"/>
          </w:tcPr>
          <w:p w14:paraId="0A6A0958"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20F53ABB"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2</w:t>
            </w:r>
          </w:p>
        </w:tc>
      </w:tr>
      <w:tr w:rsidR="00E82E08" w:rsidRPr="005609E9" w14:paraId="42EE1158" w14:textId="77777777" w:rsidTr="00A360C3">
        <w:tc>
          <w:tcPr>
            <w:tcW w:w="562" w:type="dxa"/>
          </w:tcPr>
          <w:p w14:paraId="375865B4"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42.</w:t>
            </w:r>
          </w:p>
        </w:tc>
        <w:tc>
          <w:tcPr>
            <w:tcW w:w="6096" w:type="dxa"/>
          </w:tcPr>
          <w:p w14:paraId="55428760" w14:textId="77777777" w:rsidR="00E82E08" w:rsidRPr="00A360C3" w:rsidRDefault="00E82E08" w:rsidP="00A360C3">
            <w:pPr>
              <w:ind w:firstLine="0"/>
              <w:rPr>
                <w:rFonts w:hAnsi="Times New Roman" w:cs="Times New Roman"/>
                <w:sz w:val="24"/>
                <w:szCs w:val="24"/>
              </w:rPr>
            </w:pPr>
            <w:proofErr w:type="spellStart"/>
            <w:r w:rsidRPr="00A360C3">
              <w:rPr>
                <w:rFonts w:hAnsi="Times New Roman" w:cs="Times New Roman"/>
                <w:sz w:val="24"/>
                <w:szCs w:val="24"/>
              </w:rPr>
              <w:t>Transmisinė</w:t>
            </w:r>
            <w:proofErr w:type="spellEnd"/>
            <w:r w:rsidRPr="00A360C3">
              <w:rPr>
                <w:rFonts w:hAnsi="Times New Roman" w:cs="Times New Roman"/>
                <w:sz w:val="24"/>
                <w:szCs w:val="24"/>
              </w:rPr>
              <w:t xml:space="preserve"> alyva laivų 4T pakabinamų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variklių reduktoriams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Marine </w:t>
            </w:r>
            <w:proofErr w:type="spellStart"/>
            <w:r w:rsidRPr="00A360C3">
              <w:rPr>
                <w:rFonts w:hAnsi="Times New Roman" w:cs="Times New Roman"/>
                <w:sz w:val="24"/>
                <w:szCs w:val="24"/>
              </w:rPr>
              <w:t>Gear</w:t>
            </w:r>
            <w:proofErr w:type="spellEnd"/>
            <w:r w:rsidRPr="00A360C3">
              <w:rPr>
                <w:rFonts w:hAnsi="Times New Roman" w:cs="Times New Roman"/>
                <w:sz w:val="24"/>
                <w:szCs w:val="24"/>
              </w:rPr>
              <w:t xml:space="preserve"> </w:t>
            </w:r>
            <w:proofErr w:type="spellStart"/>
            <w:r w:rsidRPr="00A360C3">
              <w:rPr>
                <w:rFonts w:hAnsi="Times New Roman" w:cs="Times New Roman"/>
                <w:sz w:val="24"/>
                <w:szCs w:val="24"/>
              </w:rPr>
              <w:t>Oil</w:t>
            </w:r>
            <w:proofErr w:type="spellEnd"/>
            <w:r w:rsidRPr="00A360C3">
              <w:rPr>
                <w:rFonts w:hAnsi="Times New Roman" w:cs="Times New Roman"/>
                <w:sz w:val="24"/>
                <w:szCs w:val="24"/>
              </w:rPr>
              <w:t xml:space="preserve"> SAE90 API GL-4/5 arba analogas (pakuotė 1 l).</w:t>
            </w:r>
          </w:p>
        </w:tc>
        <w:tc>
          <w:tcPr>
            <w:tcW w:w="992" w:type="dxa"/>
          </w:tcPr>
          <w:p w14:paraId="745057AC"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49404D9B"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2</w:t>
            </w:r>
          </w:p>
        </w:tc>
      </w:tr>
      <w:tr w:rsidR="00E82E08" w:rsidRPr="005609E9" w14:paraId="1198AC06" w14:textId="77777777" w:rsidTr="00A360C3">
        <w:tc>
          <w:tcPr>
            <w:tcW w:w="562" w:type="dxa"/>
          </w:tcPr>
          <w:p w14:paraId="421C353C"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43.</w:t>
            </w:r>
          </w:p>
        </w:tc>
        <w:tc>
          <w:tcPr>
            <w:tcW w:w="6096" w:type="dxa"/>
          </w:tcPr>
          <w:p w14:paraId="4F331796"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Tepalo filtras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16510-61A31 arba analogas.       </w:t>
            </w:r>
          </w:p>
        </w:tc>
        <w:tc>
          <w:tcPr>
            <w:tcW w:w="992" w:type="dxa"/>
          </w:tcPr>
          <w:p w14:paraId="761CB8B2" w14:textId="77777777" w:rsidR="00E82E08" w:rsidRPr="00A360C3" w:rsidRDefault="00E82E08" w:rsidP="00A360C3">
            <w:pPr>
              <w:pStyle w:val="Betarp"/>
              <w:ind w:firstLine="0"/>
              <w:jc w:val="center"/>
              <w:rPr>
                <w:rFonts w:hAnsi="Times New Roman" w:cs="Times New Roman"/>
                <w:strike/>
                <w:sz w:val="24"/>
                <w:szCs w:val="24"/>
              </w:rPr>
            </w:pPr>
            <w:r w:rsidRPr="00A360C3">
              <w:rPr>
                <w:rFonts w:hAnsi="Times New Roman" w:cs="Times New Roman"/>
                <w:sz w:val="24"/>
                <w:szCs w:val="24"/>
              </w:rPr>
              <w:t>vnt.</w:t>
            </w:r>
          </w:p>
        </w:tc>
        <w:tc>
          <w:tcPr>
            <w:tcW w:w="1843" w:type="dxa"/>
          </w:tcPr>
          <w:p w14:paraId="46E67163"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2</w:t>
            </w:r>
          </w:p>
        </w:tc>
      </w:tr>
      <w:tr w:rsidR="00E82E08" w:rsidRPr="005609E9" w14:paraId="1AF37CAD" w14:textId="77777777" w:rsidTr="00A360C3">
        <w:tc>
          <w:tcPr>
            <w:tcW w:w="562" w:type="dxa"/>
          </w:tcPr>
          <w:p w14:paraId="290C197A"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44.</w:t>
            </w:r>
          </w:p>
        </w:tc>
        <w:tc>
          <w:tcPr>
            <w:tcW w:w="6096" w:type="dxa"/>
          </w:tcPr>
          <w:p w14:paraId="503A391B" w14:textId="77777777" w:rsidR="00E82E08" w:rsidRPr="00A360C3" w:rsidRDefault="00E82E08" w:rsidP="00A360C3">
            <w:pPr>
              <w:ind w:firstLine="0"/>
              <w:rPr>
                <w:rFonts w:hAnsi="Times New Roman" w:cs="Times New Roman"/>
                <w:sz w:val="24"/>
                <w:szCs w:val="24"/>
                <w:highlight w:val="yellow"/>
              </w:rPr>
            </w:pPr>
            <w:r w:rsidRPr="00A360C3">
              <w:rPr>
                <w:rFonts w:hAnsi="Times New Roman" w:cs="Times New Roman"/>
                <w:sz w:val="24"/>
                <w:szCs w:val="24"/>
              </w:rPr>
              <w:t xml:space="preserve">Žemo slėgio kuro filtras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15410-87L00 arba analogas.</w:t>
            </w:r>
          </w:p>
        </w:tc>
        <w:tc>
          <w:tcPr>
            <w:tcW w:w="992" w:type="dxa"/>
          </w:tcPr>
          <w:p w14:paraId="64ADAE34" w14:textId="77777777" w:rsidR="00E82E08" w:rsidRPr="00A360C3" w:rsidRDefault="00E82E08" w:rsidP="00A360C3">
            <w:pPr>
              <w:pStyle w:val="Betarp"/>
              <w:ind w:firstLine="0"/>
              <w:jc w:val="center"/>
              <w:rPr>
                <w:rFonts w:hAnsi="Times New Roman" w:cs="Times New Roman"/>
                <w:sz w:val="24"/>
                <w:szCs w:val="24"/>
                <w:highlight w:val="yellow"/>
              </w:rPr>
            </w:pPr>
          </w:p>
        </w:tc>
        <w:tc>
          <w:tcPr>
            <w:tcW w:w="1843" w:type="dxa"/>
          </w:tcPr>
          <w:p w14:paraId="7600E238"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highlight w:val="yellow"/>
                <w:lang w:eastAsia="lt-LT"/>
              </w:rPr>
            </w:pPr>
            <w:r w:rsidRPr="00A360C3">
              <w:rPr>
                <w:rFonts w:eastAsia="Times New Roman" w:hAnsi="Times New Roman" w:cs="Times New Roman"/>
                <w:sz w:val="24"/>
                <w:szCs w:val="24"/>
                <w:lang w:eastAsia="lt-LT"/>
              </w:rPr>
              <w:t>2</w:t>
            </w:r>
          </w:p>
        </w:tc>
      </w:tr>
      <w:tr w:rsidR="00E82E08" w:rsidRPr="005609E9" w14:paraId="2C2412B1" w14:textId="77777777" w:rsidTr="00A360C3">
        <w:tc>
          <w:tcPr>
            <w:tcW w:w="562" w:type="dxa"/>
          </w:tcPr>
          <w:p w14:paraId="0A02B5EB"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45.</w:t>
            </w:r>
          </w:p>
        </w:tc>
        <w:tc>
          <w:tcPr>
            <w:tcW w:w="6096" w:type="dxa"/>
          </w:tcPr>
          <w:p w14:paraId="2509AD46" w14:textId="77777777" w:rsidR="00E82E08" w:rsidRPr="00A360C3" w:rsidRDefault="00E82E08" w:rsidP="00A360C3">
            <w:pPr>
              <w:ind w:firstLine="0"/>
              <w:rPr>
                <w:rFonts w:hAnsi="Times New Roman" w:cs="Times New Roman"/>
                <w:sz w:val="24"/>
                <w:szCs w:val="24"/>
                <w:highlight w:val="yellow"/>
              </w:rPr>
            </w:pPr>
            <w:r w:rsidRPr="00A360C3">
              <w:rPr>
                <w:rFonts w:hAnsi="Times New Roman" w:cs="Times New Roman"/>
                <w:sz w:val="24"/>
                <w:szCs w:val="24"/>
              </w:rPr>
              <w:t xml:space="preserve">Kuro garų separatoriaus filtras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15642-88L10 arba analogas.  </w:t>
            </w:r>
          </w:p>
        </w:tc>
        <w:tc>
          <w:tcPr>
            <w:tcW w:w="992" w:type="dxa"/>
          </w:tcPr>
          <w:p w14:paraId="7F49130B" w14:textId="77777777" w:rsidR="00E82E08" w:rsidRPr="00A360C3" w:rsidRDefault="00E82E08" w:rsidP="00A360C3">
            <w:pPr>
              <w:pStyle w:val="Betarp"/>
              <w:ind w:firstLine="0"/>
              <w:jc w:val="center"/>
              <w:rPr>
                <w:rFonts w:hAnsi="Times New Roman" w:cs="Times New Roman"/>
                <w:sz w:val="24"/>
                <w:szCs w:val="24"/>
                <w:highlight w:val="yellow"/>
              </w:rPr>
            </w:pPr>
            <w:r w:rsidRPr="00A360C3">
              <w:rPr>
                <w:rFonts w:hAnsi="Times New Roman" w:cs="Times New Roman"/>
                <w:sz w:val="24"/>
                <w:szCs w:val="24"/>
              </w:rPr>
              <w:t>vnt.</w:t>
            </w:r>
          </w:p>
        </w:tc>
        <w:tc>
          <w:tcPr>
            <w:tcW w:w="1843" w:type="dxa"/>
          </w:tcPr>
          <w:p w14:paraId="316C8B2D"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highlight w:val="yellow"/>
                <w:lang w:eastAsia="lt-LT"/>
              </w:rPr>
            </w:pPr>
            <w:r w:rsidRPr="00A360C3">
              <w:rPr>
                <w:rFonts w:eastAsia="Times New Roman" w:hAnsi="Times New Roman" w:cs="Times New Roman"/>
                <w:sz w:val="24"/>
                <w:szCs w:val="24"/>
                <w:lang w:eastAsia="lt-LT"/>
              </w:rPr>
              <w:t>1</w:t>
            </w:r>
          </w:p>
        </w:tc>
      </w:tr>
      <w:tr w:rsidR="00E82E08" w:rsidRPr="005609E9" w14:paraId="24BB67F3" w14:textId="77777777" w:rsidTr="00A360C3">
        <w:tc>
          <w:tcPr>
            <w:tcW w:w="562" w:type="dxa"/>
          </w:tcPr>
          <w:p w14:paraId="7EEDE5DE"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46.</w:t>
            </w:r>
          </w:p>
        </w:tc>
        <w:tc>
          <w:tcPr>
            <w:tcW w:w="6096" w:type="dxa"/>
          </w:tcPr>
          <w:p w14:paraId="07986020"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Aukšto slėgio kuro filtras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15440-87L11 arba analogas.    </w:t>
            </w:r>
            <w:r w:rsidRPr="00A360C3">
              <w:rPr>
                <w:rFonts w:hAnsi="Times New Roman" w:cs="Times New Roman"/>
                <w:strike/>
                <w:sz w:val="24"/>
                <w:szCs w:val="24"/>
              </w:rPr>
              <w:t xml:space="preserve"> </w:t>
            </w:r>
          </w:p>
        </w:tc>
        <w:tc>
          <w:tcPr>
            <w:tcW w:w="992" w:type="dxa"/>
          </w:tcPr>
          <w:p w14:paraId="7BAC6371" w14:textId="77777777" w:rsidR="00E82E08" w:rsidRPr="00A360C3" w:rsidRDefault="00E82E08" w:rsidP="00A360C3">
            <w:pPr>
              <w:pStyle w:val="Betarp"/>
              <w:ind w:firstLine="0"/>
              <w:jc w:val="center"/>
              <w:rPr>
                <w:rFonts w:hAnsi="Times New Roman" w:cs="Times New Roman"/>
                <w:strike/>
                <w:sz w:val="24"/>
                <w:szCs w:val="24"/>
              </w:rPr>
            </w:pPr>
            <w:r w:rsidRPr="00A360C3">
              <w:rPr>
                <w:rFonts w:hAnsi="Times New Roman" w:cs="Times New Roman"/>
                <w:sz w:val="24"/>
                <w:szCs w:val="24"/>
              </w:rPr>
              <w:t>vnt.</w:t>
            </w:r>
          </w:p>
        </w:tc>
        <w:tc>
          <w:tcPr>
            <w:tcW w:w="1843" w:type="dxa"/>
          </w:tcPr>
          <w:p w14:paraId="1F6FF29E"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1</w:t>
            </w:r>
          </w:p>
        </w:tc>
      </w:tr>
      <w:tr w:rsidR="00E82E08" w:rsidRPr="005609E9" w14:paraId="68FA2E14" w14:textId="77777777" w:rsidTr="00A360C3">
        <w:tc>
          <w:tcPr>
            <w:tcW w:w="562" w:type="dxa"/>
          </w:tcPr>
          <w:p w14:paraId="448F92DE"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47.</w:t>
            </w:r>
          </w:p>
        </w:tc>
        <w:tc>
          <w:tcPr>
            <w:tcW w:w="6096" w:type="dxa"/>
          </w:tcPr>
          <w:p w14:paraId="53023453"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Išorinio kuro separatoriaus filtras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65900-98J0 arba analogas.     </w:t>
            </w:r>
          </w:p>
        </w:tc>
        <w:tc>
          <w:tcPr>
            <w:tcW w:w="992" w:type="dxa"/>
          </w:tcPr>
          <w:p w14:paraId="169E40A7" w14:textId="77777777" w:rsidR="00E82E08" w:rsidRPr="00A360C3" w:rsidRDefault="00E82E08" w:rsidP="00A360C3">
            <w:pPr>
              <w:pStyle w:val="Betarp"/>
              <w:ind w:firstLine="0"/>
              <w:jc w:val="center"/>
              <w:rPr>
                <w:rFonts w:hAnsi="Times New Roman" w:cs="Times New Roman"/>
                <w:strike/>
                <w:sz w:val="24"/>
                <w:szCs w:val="24"/>
              </w:rPr>
            </w:pPr>
            <w:r w:rsidRPr="00A360C3">
              <w:rPr>
                <w:rFonts w:hAnsi="Times New Roman" w:cs="Times New Roman"/>
                <w:sz w:val="24"/>
                <w:szCs w:val="24"/>
              </w:rPr>
              <w:t>vnt.</w:t>
            </w:r>
          </w:p>
        </w:tc>
        <w:tc>
          <w:tcPr>
            <w:tcW w:w="1843" w:type="dxa"/>
          </w:tcPr>
          <w:p w14:paraId="5022FABE"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2</w:t>
            </w:r>
          </w:p>
        </w:tc>
      </w:tr>
      <w:tr w:rsidR="00E82E08" w:rsidRPr="005609E9" w14:paraId="345A8718" w14:textId="77777777" w:rsidTr="00A360C3">
        <w:tc>
          <w:tcPr>
            <w:tcW w:w="562" w:type="dxa"/>
          </w:tcPr>
          <w:p w14:paraId="60C6940C" w14:textId="77777777" w:rsidR="00E82E08" w:rsidRPr="00A360C3" w:rsidRDefault="00E82E08" w:rsidP="00A360C3">
            <w:pPr>
              <w:pStyle w:val="Betarp"/>
              <w:ind w:firstLine="0"/>
              <w:rPr>
                <w:rFonts w:hAnsi="Times New Roman" w:cs="Times New Roman"/>
                <w:sz w:val="24"/>
                <w:szCs w:val="24"/>
              </w:rPr>
            </w:pPr>
            <w:r w:rsidRPr="00A360C3">
              <w:rPr>
                <w:rFonts w:hAnsi="Times New Roman" w:cs="Times New Roman"/>
                <w:sz w:val="24"/>
                <w:szCs w:val="24"/>
              </w:rPr>
              <w:t>48.</w:t>
            </w:r>
          </w:p>
        </w:tc>
        <w:tc>
          <w:tcPr>
            <w:tcW w:w="6096" w:type="dxa"/>
          </w:tcPr>
          <w:p w14:paraId="3D2A87F2"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Kuro uždegimo žvakė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09482-00446 (NGK DCPR6E) arba analogas.    </w:t>
            </w:r>
          </w:p>
        </w:tc>
        <w:tc>
          <w:tcPr>
            <w:tcW w:w="992" w:type="dxa"/>
          </w:tcPr>
          <w:p w14:paraId="23AE24DC" w14:textId="77777777" w:rsidR="00E82E08" w:rsidRPr="00A360C3" w:rsidRDefault="00E82E08" w:rsidP="00A360C3">
            <w:pPr>
              <w:pStyle w:val="Betarp"/>
              <w:ind w:firstLine="0"/>
              <w:jc w:val="center"/>
              <w:rPr>
                <w:rFonts w:hAnsi="Times New Roman" w:cs="Times New Roman"/>
                <w:strike/>
                <w:sz w:val="24"/>
                <w:szCs w:val="24"/>
              </w:rPr>
            </w:pPr>
            <w:r w:rsidRPr="00A360C3">
              <w:rPr>
                <w:rFonts w:hAnsi="Times New Roman" w:cs="Times New Roman"/>
                <w:sz w:val="24"/>
                <w:szCs w:val="24"/>
              </w:rPr>
              <w:t>vnt.</w:t>
            </w:r>
          </w:p>
        </w:tc>
        <w:tc>
          <w:tcPr>
            <w:tcW w:w="1843" w:type="dxa"/>
          </w:tcPr>
          <w:p w14:paraId="6AC8CC82"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4</w:t>
            </w:r>
          </w:p>
        </w:tc>
      </w:tr>
      <w:tr w:rsidR="00E82E08" w:rsidRPr="005609E9" w14:paraId="16BECB9C" w14:textId="77777777" w:rsidTr="00A360C3">
        <w:tc>
          <w:tcPr>
            <w:tcW w:w="562" w:type="dxa"/>
          </w:tcPr>
          <w:p w14:paraId="0FFD84E7"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49.</w:t>
            </w:r>
          </w:p>
        </w:tc>
        <w:tc>
          <w:tcPr>
            <w:tcW w:w="6096" w:type="dxa"/>
          </w:tcPr>
          <w:p w14:paraId="0BE05BF3"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Termostatas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17670-90J01(60°C) arba analogas.    </w:t>
            </w:r>
          </w:p>
        </w:tc>
        <w:tc>
          <w:tcPr>
            <w:tcW w:w="992" w:type="dxa"/>
          </w:tcPr>
          <w:p w14:paraId="39343E70"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244C1B44"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1</w:t>
            </w:r>
          </w:p>
        </w:tc>
      </w:tr>
      <w:tr w:rsidR="00E82E08" w:rsidRPr="005609E9" w14:paraId="210091D5" w14:textId="77777777" w:rsidTr="00A360C3">
        <w:tc>
          <w:tcPr>
            <w:tcW w:w="562" w:type="dxa"/>
          </w:tcPr>
          <w:p w14:paraId="3095D339"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50.</w:t>
            </w:r>
          </w:p>
        </w:tc>
        <w:tc>
          <w:tcPr>
            <w:tcW w:w="6096" w:type="dxa"/>
          </w:tcPr>
          <w:p w14:paraId="7ED50A58"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Termostato tarpiklis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17685-87L00. </w:t>
            </w:r>
          </w:p>
        </w:tc>
        <w:tc>
          <w:tcPr>
            <w:tcW w:w="992" w:type="dxa"/>
          </w:tcPr>
          <w:p w14:paraId="4DFACD9A"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29AE5BB2"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1</w:t>
            </w:r>
          </w:p>
        </w:tc>
      </w:tr>
      <w:tr w:rsidR="00E82E08" w:rsidRPr="005609E9" w14:paraId="5BCC4B03" w14:textId="77777777" w:rsidTr="00A360C3">
        <w:tc>
          <w:tcPr>
            <w:tcW w:w="562" w:type="dxa"/>
          </w:tcPr>
          <w:p w14:paraId="2DE76DE0"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51.</w:t>
            </w:r>
          </w:p>
        </w:tc>
        <w:tc>
          <w:tcPr>
            <w:tcW w:w="6096" w:type="dxa"/>
          </w:tcPr>
          <w:p w14:paraId="226EE785" w14:textId="77777777" w:rsidR="00E82E08" w:rsidRPr="00A360C3" w:rsidRDefault="00E82E08" w:rsidP="00A360C3">
            <w:pPr>
              <w:tabs>
                <w:tab w:val="left" w:pos="1515"/>
              </w:tabs>
              <w:ind w:firstLine="0"/>
              <w:rPr>
                <w:rFonts w:hAnsi="Times New Roman" w:cs="Times New Roman"/>
                <w:sz w:val="24"/>
                <w:szCs w:val="24"/>
              </w:rPr>
            </w:pPr>
            <w:r w:rsidRPr="00A360C3">
              <w:rPr>
                <w:rFonts w:hAnsi="Times New Roman" w:cs="Times New Roman"/>
                <w:sz w:val="24"/>
                <w:szCs w:val="24"/>
              </w:rPr>
              <w:t xml:space="preserve">Vandens pompos sparnuotė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17461-87E12 arba analogas. </w:t>
            </w:r>
          </w:p>
        </w:tc>
        <w:tc>
          <w:tcPr>
            <w:tcW w:w="992" w:type="dxa"/>
          </w:tcPr>
          <w:p w14:paraId="13B49530"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11CC0AF0"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1</w:t>
            </w:r>
          </w:p>
        </w:tc>
      </w:tr>
      <w:tr w:rsidR="00E82E08" w:rsidRPr="005609E9" w14:paraId="6E8E0671" w14:textId="77777777" w:rsidTr="00A360C3">
        <w:tc>
          <w:tcPr>
            <w:tcW w:w="562" w:type="dxa"/>
          </w:tcPr>
          <w:p w14:paraId="4766AA46"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52.</w:t>
            </w:r>
          </w:p>
        </w:tc>
        <w:tc>
          <w:tcPr>
            <w:tcW w:w="6096" w:type="dxa"/>
          </w:tcPr>
          <w:p w14:paraId="489F26C1"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Vandens pompos dangtelio tarpiklis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17472-87L00 arba analogas.</w:t>
            </w:r>
          </w:p>
        </w:tc>
        <w:tc>
          <w:tcPr>
            <w:tcW w:w="992" w:type="dxa"/>
          </w:tcPr>
          <w:p w14:paraId="1C9EA676"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0D64C95F"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1</w:t>
            </w:r>
          </w:p>
        </w:tc>
      </w:tr>
      <w:tr w:rsidR="00E82E08" w:rsidRPr="005609E9" w14:paraId="2006C4A2" w14:textId="77777777" w:rsidTr="00A360C3">
        <w:tc>
          <w:tcPr>
            <w:tcW w:w="562" w:type="dxa"/>
          </w:tcPr>
          <w:p w14:paraId="599A2173"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53.</w:t>
            </w:r>
          </w:p>
        </w:tc>
        <w:tc>
          <w:tcPr>
            <w:tcW w:w="6096" w:type="dxa"/>
          </w:tcPr>
          <w:p w14:paraId="0902111F"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Apsauginis anodas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55321-87J00 arba analogas.</w:t>
            </w:r>
          </w:p>
        </w:tc>
        <w:tc>
          <w:tcPr>
            <w:tcW w:w="992" w:type="dxa"/>
          </w:tcPr>
          <w:p w14:paraId="2F578BA8" w14:textId="77777777" w:rsidR="00E82E08" w:rsidRPr="00A360C3" w:rsidRDefault="00E82E08" w:rsidP="00A360C3">
            <w:pPr>
              <w:pStyle w:val="Betarp"/>
              <w:ind w:firstLine="0"/>
              <w:jc w:val="center"/>
              <w:rPr>
                <w:rFonts w:hAnsi="Times New Roman" w:cs="Times New Roman"/>
                <w:strike/>
                <w:sz w:val="24"/>
                <w:szCs w:val="24"/>
              </w:rPr>
            </w:pPr>
            <w:r w:rsidRPr="00A360C3">
              <w:rPr>
                <w:rFonts w:hAnsi="Times New Roman" w:cs="Times New Roman"/>
                <w:sz w:val="24"/>
                <w:szCs w:val="24"/>
              </w:rPr>
              <w:t>vnt.</w:t>
            </w:r>
          </w:p>
        </w:tc>
        <w:tc>
          <w:tcPr>
            <w:tcW w:w="1843" w:type="dxa"/>
          </w:tcPr>
          <w:p w14:paraId="4C958B1D" w14:textId="77777777" w:rsidR="00E82E08" w:rsidRPr="00A360C3" w:rsidRDefault="00E82E08" w:rsidP="00A360C3">
            <w:pPr>
              <w:shd w:val="clear" w:color="auto" w:fill="FFFFFF"/>
              <w:ind w:firstLine="0"/>
              <w:jc w:val="center"/>
              <w:outlineLvl w:val="3"/>
              <w:rPr>
                <w:rFonts w:eastAsia="Times New Roman" w:hAnsi="Times New Roman" w:cs="Times New Roman"/>
                <w:color w:val="FF0000"/>
                <w:sz w:val="24"/>
                <w:szCs w:val="24"/>
                <w:lang w:eastAsia="lt-LT"/>
              </w:rPr>
            </w:pPr>
            <w:r w:rsidRPr="00A360C3">
              <w:rPr>
                <w:rFonts w:eastAsia="Times New Roman" w:hAnsi="Times New Roman" w:cs="Times New Roman"/>
                <w:sz w:val="24"/>
                <w:szCs w:val="24"/>
                <w:lang w:eastAsia="lt-LT"/>
              </w:rPr>
              <w:t>4</w:t>
            </w:r>
          </w:p>
        </w:tc>
      </w:tr>
      <w:tr w:rsidR="00E82E08" w:rsidRPr="005609E9" w14:paraId="0BB9D5D7" w14:textId="77777777" w:rsidTr="00A360C3">
        <w:tc>
          <w:tcPr>
            <w:tcW w:w="562" w:type="dxa"/>
          </w:tcPr>
          <w:p w14:paraId="3EB2404F"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54.</w:t>
            </w:r>
          </w:p>
        </w:tc>
        <w:tc>
          <w:tcPr>
            <w:tcW w:w="6096" w:type="dxa"/>
          </w:tcPr>
          <w:p w14:paraId="5759FF26"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Apsauginis anodas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55321-94900 arba analogas.</w:t>
            </w:r>
          </w:p>
        </w:tc>
        <w:tc>
          <w:tcPr>
            <w:tcW w:w="992" w:type="dxa"/>
          </w:tcPr>
          <w:p w14:paraId="329E3696"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7AA0F3E7" w14:textId="77777777" w:rsidR="00E82E08" w:rsidRPr="00A360C3" w:rsidRDefault="00E82E08" w:rsidP="00A360C3">
            <w:pPr>
              <w:shd w:val="clear" w:color="auto" w:fill="FFFFFF"/>
              <w:ind w:firstLine="0"/>
              <w:jc w:val="center"/>
              <w:outlineLvl w:val="3"/>
              <w:rPr>
                <w:rFonts w:eastAsia="Times New Roman" w:hAnsi="Times New Roman" w:cs="Times New Roman"/>
                <w:sz w:val="24"/>
                <w:szCs w:val="24"/>
                <w:lang w:eastAsia="lt-LT"/>
              </w:rPr>
            </w:pPr>
            <w:r w:rsidRPr="00A360C3">
              <w:rPr>
                <w:rFonts w:eastAsia="Times New Roman" w:hAnsi="Times New Roman" w:cs="Times New Roman"/>
                <w:sz w:val="24"/>
                <w:szCs w:val="24"/>
                <w:lang w:eastAsia="lt-LT"/>
              </w:rPr>
              <w:t>1</w:t>
            </w:r>
          </w:p>
        </w:tc>
      </w:tr>
      <w:tr w:rsidR="00E82E08" w:rsidRPr="005609E9" w14:paraId="087D10D1" w14:textId="77777777" w:rsidTr="00A360C3">
        <w:tc>
          <w:tcPr>
            <w:tcW w:w="562" w:type="dxa"/>
          </w:tcPr>
          <w:p w14:paraId="734D4263"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55.</w:t>
            </w:r>
          </w:p>
        </w:tc>
        <w:tc>
          <w:tcPr>
            <w:tcW w:w="6096" w:type="dxa"/>
          </w:tcPr>
          <w:p w14:paraId="75F8D363"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Apsauginis anodas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55321-90J01 arba analogas.</w:t>
            </w:r>
          </w:p>
        </w:tc>
        <w:tc>
          <w:tcPr>
            <w:tcW w:w="992" w:type="dxa"/>
          </w:tcPr>
          <w:p w14:paraId="65D26DE1"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54CE46C0" w14:textId="77777777" w:rsidR="00E82E08" w:rsidRPr="00A360C3" w:rsidRDefault="00E82E08" w:rsidP="00A360C3">
            <w:pPr>
              <w:shd w:val="clear" w:color="auto" w:fill="FFFFFF"/>
              <w:ind w:firstLine="0"/>
              <w:jc w:val="center"/>
              <w:outlineLvl w:val="3"/>
              <w:rPr>
                <w:rFonts w:hAnsi="Times New Roman" w:cs="Times New Roman"/>
                <w:sz w:val="24"/>
                <w:szCs w:val="24"/>
              </w:rPr>
            </w:pPr>
            <w:r w:rsidRPr="00A360C3">
              <w:rPr>
                <w:rFonts w:hAnsi="Times New Roman" w:cs="Times New Roman"/>
                <w:sz w:val="24"/>
                <w:szCs w:val="24"/>
              </w:rPr>
              <w:t>1</w:t>
            </w:r>
          </w:p>
        </w:tc>
      </w:tr>
      <w:tr w:rsidR="00E82E08" w:rsidRPr="005609E9" w14:paraId="4BEE8AA5" w14:textId="77777777" w:rsidTr="00A360C3">
        <w:tc>
          <w:tcPr>
            <w:tcW w:w="562" w:type="dxa"/>
          </w:tcPr>
          <w:p w14:paraId="40FAC5F7"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56.</w:t>
            </w:r>
          </w:p>
        </w:tc>
        <w:tc>
          <w:tcPr>
            <w:tcW w:w="6096" w:type="dxa"/>
          </w:tcPr>
          <w:p w14:paraId="6F897CBA" w14:textId="77777777" w:rsidR="00E82E08" w:rsidRPr="00A360C3" w:rsidRDefault="00E82E08" w:rsidP="00A360C3">
            <w:pPr>
              <w:ind w:firstLine="0"/>
              <w:rPr>
                <w:rFonts w:hAnsi="Times New Roman" w:cs="Times New Roman"/>
                <w:sz w:val="24"/>
                <w:szCs w:val="24"/>
              </w:rPr>
            </w:pP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4T pakabinamo variklio DF90A tepalo drenažo varžto tarpiklis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09168-12012. </w:t>
            </w:r>
          </w:p>
        </w:tc>
        <w:tc>
          <w:tcPr>
            <w:tcW w:w="992" w:type="dxa"/>
          </w:tcPr>
          <w:p w14:paraId="0882F046"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224854EB" w14:textId="77777777" w:rsidR="00E82E08" w:rsidRPr="00A360C3" w:rsidRDefault="00E82E08" w:rsidP="00A360C3">
            <w:pPr>
              <w:shd w:val="clear" w:color="auto" w:fill="FFFFFF"/>
              <w:ind w:firstLine="0"/>
              <w:jc w:val="center"/>
              <w:outlineLvl w:val="3"/>
              <w:rPr>
                <w:rFonts w:hAnsi="Times New Roman" w:cs="Times New Roman"/>
                <w:sz w:val="24"/>
                <w:szCs w:val="24"/>
              </w:rPr>
            </w:pPr>
            <w:r w:rsidRPr="00A360C3">
              <w:rPr>
                <w:rFonts w:hAnsi="Times New Roman" w:cs="Times New Roman"/>
                <w:sz w:val="24"/>
                <w:szCs w:val="24"/>
              </w:rPr>
              <w:t>1</w:t>
            </w:r>
          </w:p>
        </w:tc>
      </w:tr>
      <w:tr w:rsidR="00E82E08" w:rsidRPr="005609E9" w14:paraId="1F30E631" w14:textId="77777777" w:rsidTr="00A360C3">
        <w:tc>
          <w:tcPr>
            <w:tcW w:w="562" w:type="dxa"/>
          </w:tcPr>
          <w:p w14:paraId="1949BC87"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57.</w:t>
            </w:r>
          </w:p>
        </w:tc>
        <w:tc>
          <w:tcPr>
            <w:tcW w:w="6096" w:type="dxa"/>
          </w:tcPr>
          <w:p w14:paraId="3CD23FB0" w14:textId="77777777" w:rsidR="00E82E08" w:rsidRPr="00A360C3" w:rsidRDefault="00E82E08" w:rsidP="00A360C3">
            <w:pPr>
              <w:ind w:firstLine="0"/>
              <w:rPr>
                <w:rFonts w:hAnsi="Times New Roman" w:cs="Times New Roman"/>
                <w:sz w:val="24"/>
                <w:szCs w:val="24"/>
              </w:rPr>
            </w:pPr>
            <w:r w:rsidRPr="00A360C3">
              <w:rPr>
                <w:rFonts w:hAnsi="Times New Roman" w:cs="Times New Roman"/>
                <w:sz w:val="24"/>
                <w:szCs w:val="24"/>
              </w:rPr>
              <w:t xml:space="preserve">Reduktoriaus tepalo drenažo varžto tarpiklių komplektas (2 vnt.) 4T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DF90A p0akabinamiems varikliams </w:t>
            </w:r>
            <w:proofErr w:type="spellStart"/>
            <w:r w:rsidRPr="00A360C3">
              <w:rPr>
                <w:rFonts w:hAnsi="Times New Roman" w:cs="Times New Roman"/>
                <w:sz w:val="24"/>
                <w:szCs w:val="24"/>
              </w:rPr>
              <w:t>Suzuki</w:t>
            </w:r>
            <w:proofErr w:type="spellEnd"/>
            <w:r w:rsidRPr="00A360C3">
              <w:rPr>
                <w:rFonts w:hAnsi="Times New Roman" w:cs="Times New Roman"/>
                <w:sz w:val="24"/>
                <w:szCs w:val="24"/>
              </w:rPr>
              <w:t xml:space="preserve"> 09168-10034.</w:t>
            </w:r>
          </w:p>
        </w:tc>
        <w:tc>
          <w:tcPr>
            <w:tcW w:w="992" w:type="dxa"/>
          </w:tcPr>
          <w:p w14:paraId="68E22910" w14:textId="77777777" w:rsidR="00E82E08" w:rsidRPr="00A360C3" w:rsidRDefault="00E82E08" w:rsidP="00A360C3">
            <w:pPr>
              <w:pStyle w:val="Betarp"/>
              <w:ind w:firstLine="0"/>
              <w:jc w:val="center"/>
              <w:rPr>
                <w:rFonts w:hAnsi="Times New Roman" w:cs="Times New Roman"/>
                <w:sz w:val="24"/>
                <w:szCs w:val="24"/>
              </w:rPr>
            </w:pPr>
            <w:r w:rsidRPr="00A360C3">
              <w:rPr>
                <w:rFonts w:hAnsi="Times New Roman" w:cs="Times New Roman"/>
                <w:sz w:val="24"/>
                <w:szCs w:val="24"/>
              </w:rPr>
              <w:t>vnt.</w:t>
            </w:r>
          </w:p>
        </w:tc>
        <w:tc>
          <w:tcPr>
            <w:tcW w:w="1843" w:type="dxa"/>
          </w:tcPr>
          <w:p w14:paraId="474E3AC1" w14:textId="77777777" w:rsidR="00E82E08" w:rsidRPr="00A360C3" w:rsidRDefault="00E82E08" w:rsidP="00A360C3">
            <w:pPr>
              <w:shd w:val="clear" w:color="auto" w:fill="FFFFFF"/>
              <w:ind w:firstLine="0"/>
              <w:jc w:val="center"/>
              <w:outlineLvl w:val="3"/>
              <w:rPr>
                <w:rFonts w:hAnsi="Times New Roman" w:cs="Times New Roman"/>
                <w:sz w:val="24"/>
                <w:szCs w:val="24"/>
              </w:rPr>
            </w:pPr>
            <w:r w:rsidRPr="00A360C3">
              <w:rPr>
                <w:rFonts w:hAnsi="Times New Roman" w:cs="Times New Roman"/>
                <w:sz w:val="24"/>
                <w:szCs w:val="24"/>
              </w:rPr>
              <w:t>2</w:t>
            </w:r>
          </w:p>
        </w:tc>
      </w:tr>
    </w:tbl>
    <w:p w14:paraId="31FBA4BE" w14:textId="77777777" w:rsidR="00E82E08" w:rsidRPr="005609E9" w:rsidRDefault="00E82E08" w:rsidP="00E82E08">
      <w:pPr>
        <w:pStyle w:val="Betarp"/>
        <w:rPr>
          <w:rFonts w:ascii="Times New Roman" w:hAnsi="Times New Roman" w:cs="Times New Roman"/>
          <w:sz w:val="24"/>
          <w:szCs w:val="24"/>
        </w:rPr>
      </w:pPr>
    </w:p>
    <w:p w14:paraId="7B9799E3" w14:textId="77777777" w:rsidR="00E82E08" w:rsidRPr="005609E9" w:rsidRDefault="00E82E08" w:rsidP="00E82E08">
      <w:pPr>
        <w:pStyle w:val="Betarp"/>
        <w:ind w:firstLine="1296"/>
        <w:jc w:val="center"/>
        <w:rPr>
          <w:rFonts w:ascii="Times New Roman" w:hAnsi="Times New Roman" w:cs="Times New Roman"/>
          <w:sz w:val="24"/>
          <w:szCs w:val="24"/>
        </w:rPr>
      </w:pPr>
      <w:r w:rsidRPr="005609E9">
        <w:rPr>
          <w:rFonts w:ascii="Times New Roman" w:hAnsi="Times New Roman" w:cs="Times New Roman"/>
          <w:sz w:val="24"/>
          <w:szCs w:val="24"/>
        </w:rPr>
        <w:t>SUTARTIES VYKDYMO IŠLAIDŲ ATLYGINIMAS</w:t>
      </w:r>
    </w:p>
    <w:p w14:paraId="01F7A104" w14:textId="77777777" w:rsidR="00E82E08" w:rsidRPr="005609E9" w:rsidRDefault="00E82E08" w:rsidP="00E82E08">
      <w:pPr>
        <w:pStyle w:val="Betarp"/>
        <w:rPr>
          <w:rFonts w:ascii="Times New Roman" w:hAnsi="Times New Roman" w:cs="Times New Roman"/>
          <w:i/>
          <w:iCs/>
          <w:sz w:val="24"/>
          <w:szCs w:val="24"/>
        </w:rPr>
      </w:pPr>
    </w:p>
    <w:tbl>
      <w:tblPr>
        <w:tblStyle w:val="Lentelstinklelis"/>
        <w:tblW w:w="9493" w:type="dxa"/>
        <w:tblInd w:w="0" w:type="dxa"/>
        <w:tblLook w:val="04A0" w:firstRow="1" w:lastRow="0" w:firstColumn="1" w:lastColumn="0" w:noHBand="0" w:noVBand="1"/>
      </w:tblPr>
      <w:tblGrid>
        <w:gridCol w:w="562"/>
        <w:gridCol w:w="8931"/>
      </w:tblGrid>
      <w:tr w:rsidR="00E82E08" w:rsidRPr="005609E9" w14:paraId="2D7F08B5" w14:textId="77777777" w:rsidTr="002B28E1">
        <w:tc>
          <w:tcPr>
            <w:tcW w:w="562" w:type="dxa"/>
          </w:tcPr>
          <w:p w14:paraId="13E8BA32" w14:textId="77777777" w:rsidR="00E82E08" w:rsidRPr="005609E9" w:rsidRDefault="00E82E08" w:rsidP="002B28E1">
            <w:pPr>
              <w:pStyle w:val="Betarp"/>
              <w:ind w:firstLine="0"/>
              <w:rPr>
                <w:rFonts w:hAnsi="Times New Roman" w:cs="Times New Roman"/>
                <w:sz w:val="24"/>
                <w:szCs w:val="24"/>
              </w:rPr>
            </w:pPr>
            <w:r w:rsidRPr="005609E9">
              <w:rPr>
                <w:rFonts w:hAnsi="Times New Roman" w:cs="Times New Roman"/>
                <w:sz w:val="24"/>
                <w:szCs w:val="24"/>
              </w:rPr>
              <w:t>Eil. Nr.</w:t>
            </w:r>
          </w:p>
        </w:tc>
        <w:tc>
          <w:tcPr>
            <w:tcW w:w="8931" w:type="dxa"/>
          </w:tcPr>
          <w:p w14:paraId="623BDC4B" w14:textId="77777777" w:rsidR="00E82E08" w:rsidRPr="005609E9" w:rsidRDefault="00E82E08" w:rsidP="002B28E1">
            <w:pPr>
              <w:pStyle w:val="Betarp"/>
              <w:ind w:firstLine="0"/>
              <w:jc w:val="center"/>
              <w:rPr>
                <w:rFonts w:hAnsi="Times New Roman" w:cs="Times New Roman"/>
                <w:sz w:val="24"/>
                <w:szCs w:val="24"/>
              </w:rPr>
            </w:pPr>
            <w:r w:rsidRPr="005609E9">
              <w:rPr>
                <w:rFonts w:hAnsi="Times New Roman" w:cs="Times New Roman"/>
                <w:sz w:val="24"/>
                <w:szCs w:val="24"/>
              </w:rPr>
              <w:t>Išlaidų pavadinimas</w:t>
            </w:r>
          </w:p>
        </w:tc>
      </w:tr>
      <w:tr w:rsidR="00A55670" w:rsidRPr="005609E9" w14:paraId="7E8EFA3C" w14:textId="77777777" w:rsidTr="002B28E1">
        <w:tc>
          <w:tcPr>
            <w:tcW w:w="562" w:type="dxa"/>
          </w:tcPr>
          <w:p w14:paraId="7D7DCAF6" w14:textId="77777777" w:rsidR="00A55670" w:rsidRPr="005609E9" w:rsidRDefault="00A55670" w:rsidP="00A55670">
            <w:pPr>
              <w:pStyle w:val="Betarp"/>
              <w:ind w:firstLine="0"/>
              <w:rPr>
                <w:rFonts w:hAnsi="Times New Roman" w:cs="Times New Roman"/>
                <w:sz w:val="24"/>
                <w:szCs w:val="24"/>
              </w:rPr>
            </w:pPr>
            <w:r w:rsidRPr="005609E9">
              <w:rPr>
                <w:rFonts w:hAnsi="Times New Roman" w:cs="Times New Roman"/>
                <w:sz w:val="24"/>
                <w:szCs w:val="24"/>
              </w:rPr>
              <w:t>1.</w:t>
            </w:r>
          </w:p>
        </w:tc>
        <w:tc>
          <w:tcPr>
            <w:tcW w:w="8931" w:type="dxa"/>
          </w:tcPr>
          <w:p w14:paraId="5DE03CF2" w14:textId="51FEE2E3" w:rsidR="00A55670" w:rsidRPr="005609E9" w:rsidRDefault="00A55670" w:rsidP="00A55670">
            <w:pPr>
              <w:pStyle w:val="Betarp"/>
              <w:ind w:firstLine="0"/>
              <w:rPr>
                <w:rFonts w:hAnsi="Times New Roman" w:cs="Times New Roman"/>
                <w:sz w:val="24"/>
                <w:szCs w:val="24"/>
              </w:rPr>
            </w:pPr>
            <w:r w:rsidRPr="005609E9">
              <w:rPr>
                <w:rFonts w:hAnsi="Times New Roman" w:cs="Times New Roman"/>
                <w:sz w:val="24"/>
                <w:szCs w:val="24"/>
              </w:rPr>
              <w:t>Kelto išlaido</w:t>
            </w:r>
            <w:r>
              <w:rPr>
                <w:rFonts w:hAnsi="Times New Roman" w:cs="Times New Roman"/>
                <w:sz w:val="24"/>
                <w:szCs w:val="24"/>
              </w:rPr>
              <w:t>s</w:t>
            </w:r>
            <w:r w:rsidRPr="005609E9">
              <w:rPr>
                <w:rFonts w:hAnsi="Times New Roman" w:cs="Times New Roman"/>
                <w:sz w:val="24"/>
                <w:szCs w:val="24"/>
              </w:rPr>
              <w:t xml:space="preserve"> tiekėjo (subtiekėjo) autotransporto priemonės ir darbuotojų persikėlimui iš Klaipėdos į Kuršių neriją ir atgal.</w:t>
            </w:r>
          </w:p>
        </w:tc>
      </w:tr>
      <w:tr w:rsidR="00A55670" w:rsidRPr="005609E9" w14:paraId="014440B9" w14:textId="77777777" w:rsidTr="002B28E1">
        <w:tc>
          <w:tcPr>
            <w:tcW w:w="562" w:type="dxa"/>
          </w:tcPr>
          <w:p w14:paraId="4E22C655" w14:textId="77777777" w:rsidR="00A55670" w:rsidRPr="005609E9" w:rsidRDefault="00A55670" w:rsidP="00A55670">
            <w:pPr>
              <w:pStyle w:val="Betarp"/>
              <w:ind w:firstLine="0"/>
              <w:rPr>
                <w:rFonts w:hAnsi="Times New Roman" w:cs="Times New Roman"/>
                <w:sz w:val="24"/>
                <w:szCs w:val="24"/>
              </w:rPr>
            </w:pPr>
            <w:r w:rsidRPr="005609E9">
              <w:rPr>
                <w:rFonts w:hAnsi="Times New Roman" w:cs="Times New Roman"/>
                <w:sz w:val="24"/>
                <w:szCs w:val="24"/>
              </w:rPr>
              <w:t>2.</w:t>
            </w:r>
          </w:p>
        </w:tc>
        <w:tc>
          <w:tcPr>
            <w:tcW w:w="8931" w:type="dxa"/>
          </w:tcPr>
          <w:p w14:paraId="271F9282" w14:textId="1E907D0B" w:rsidR="00A55670" w:rsidRPr="005609E9" w:rsidRDefault="00A55670" w:rsidP="00A55670">
            <w:pPr>
              <w:pStyle w:val="Betarp"/>
              <w:ind w:firstLine="0"/>
              <w:rPr>
                <w:rFonts w:hAnsi="Times New Roman" w:cs="Times New Roman"/>
                <w:sz w:val="24"/>
                <w:szCs w:val="24"/>
              </w:rPr>
            </w:pPr>
            <w:r>
              <w:rPr>
                <w:rFonts w:hAnsi="Times New Roman" w:cs="Times New Roman"/>
                <w:sz w:val="24"/>
                <w:szCs w:val="24"/>
              </w:rPr>
              <w:t>T</w:t>
            </w:r>
            <w:r w:rsidRPr="005609E9">
              <w:rPr>
                <w:rFonts w:hAnsi="Times New Roman" w:cs="Times New Roman"/>
                <w:sz w:val="24"/>
                <w:szCs w:val="24"/>
              </w:rPr>
              <w:t>iekėjo (subtiekėjo) autotransporto priemonės įvažiavimo į Kuršių nerijos nacionalinį parką ekologinis mokestis.</w:t>
            </w:r>
          </w:p>
        </w:tc>
      </w:tr>
      <w:tr w:rsidR="00A55670" w:rsidRPr="005609E9" w14:paraId="36108850" w14:textId="77777777" w:rsidTr="002B28E1">
        <w:tc>
          <w:tcPr>
            <w:tcW w:w="562" w:type="dxa"/>
          </w:tcPr>
          <w:p w14:paraId="3273B53A" w14:textId="77777777" w:rsidR="00A55670" w:rsidRPr="005609E9" w:rsidRDefault="00A55670" w:rsidP="00A55670">
            <w:pPr>
              <w:pStyle w:val="Betarp"/>
              <w:ind w:firstLine="0"/>
              <w:rPr>
                <w:rFonts w:hAnsi="Times New Roman" w:cs="Times New Roman"/>
                <w:sz w:val="24"/>
                <w:szCs w:val="24"/>
              </w:rPr>
            </w:pPr>
            <w:r w:rsidRPr="005609E9">
              <w:rPr>
                <w:rFonts w:hAnsi="Times New Roman" w:cs="Times New Roman"/>
                <w:sz w:val="24"/>
                <w:szCs w:val="24"/>
              </w:rPr>
              <w:t>3.</w:t>
            </w:r>
          </w:p>
        </w:tc>
        <w:tc>
          <w:tcPr>
            <w:tcW w:w="8931" w:type="dxa"/>
          </w:tcPr>
          <w:p w14:paraId="1BFC3882" w14:textId="7ED9328A" w:rsidR="00A55670" w:rsidRPr="005609E9" w:rsidRDefault="00A55670" w:rsidP="00A55670">
            <w:pPr>
              <w:pStyle w:val="Betarp"/>
              <w:ind w:firstLine="0"/>
              <w:rPr>
                <w:rFonts w:hAnsi="Times New Roman" w:cs="Times New Roman"/>
                <w:sz w:val="24"/>
                <w:szCs w:val="24"/>
              </w:rPr>
            </w:pPr>
            <w:r w:rsidRPr="005609E9">
              <w:rPr>
                <w:rFonts w:hAnsi="Times New Roman" w:cs="Times New Roman"/>
                <w:sz w:val="24"/>
                <w:szCs w:val="24"/>
              </w:rPr>
              <w:t>Kitos techninėje specifikacijoje nenurodytos paslaugos ir prekės, susijusios su pirkimo objektu, iki 10 procentų nuo pirkimo vertės.</w:t>
            </w:r>
          </w:p>
        </w:tc>
      </w:tr>
      <w:tr w:rsidR="00A55670" w:rsidRPr="005609E9" w14:paraId="4AFFC98A" w14:textId="77777777" w:rsidTr="002B28E1">
        <w:tc>
          <w:tcPr>
            <w:tcW w:w="562" w:type="dxa"/>
          </w:tcPr>
          <w:p w14:paraId="334A4648" w14:textId="77777777" w:rsidR="00A55670" w:rsidRPr="005609E9" w:rsidRDefault="00A55670" w:rsidP="00A55670">
            <w:pPr>
              <w:pStyle w:val="Betarp"/>
              <w:ind w:firstLine="0"/>
              <w:rPr>
                <w:rFonts w:hAnsi="Times New Roman" w:cs="Times New Roman"/>
                <w:sz w:val="24"/>
                <w:szCs w:val="24"/>
              </w:rPr>
            </w:pPr>
            <w:r w:rsidRPr="005609E9">
              <w:rPr>
                <w:rFonts w:hAnsi="Times New Roman" w:cs="Times New Roman"/>
                <w:sz w:val="24"/>
                <w:szCs w:val="24"/>
              </w:rPr>
              <w:t>4.</w:t>
            </w:r>
          </w:p>
        </w:tc>
        <w:tc>
          <w:tcPr>
            <w:tcW w:w="8931" w:type="dxa"/>
          </w:tcPr>
          <w:p w14:paraId="437718D0" w14:textId="3703A856" w:rsidR="00A55670" w:rsidRPr="005609E9" w:rsidRDefault="00A55670" w:rsidP="00A55670">
            <w:pPr>
              <w:pStyle w:val="Betarp"/>
              <w:ind w:firstLine="0"/>
              <w:rPr>
                <w:rFonts w:hAnsi="Times New Roman" w:cs="Times New Roman"/>
                <w:sz w:val="24"/>
                <w:szCs w:val="24"/>
              </w:rPr>
            </w:pPr>
            <w:r w:rsidRPr="005609E9">
              <w:rPr>
                <w:rFonts w:hAnsi="Times New Roman" w:cs="Times New Roman"/>
                <w:sz w:val="24"/>
                <w:szCs w:val="24"/>
              </w:rPr>
              <w:t>Techninėje specifikacijoje nenurodytos eksploatacinės medžiagos, atsarginės dalys ir kitos prekės</w:t>
            </w:r>
            <w:r>
              <w:rPr>
                <w:rFonts w:hAnsi="Times New Roman" w:cs="Times New Roman"/>
                <w:sz w:val="24"/>
                <w:szCs w:val="24"/>
              </w:rPr>
              <w:t xml:space="preserve"> </w:t>
            </w:r>
            <w:r w:rsidRPr="005609E9">
              <w:rPr>
                <w:rFonts w:hAnsi="Times New Roman" w:cs="Times New Roman"/>
                <w:sz w:val="24"/>
                <w:szCs w:val="24"/>
              </w:rPr>
              <w:t>tiekėjo (subtiekėjo) įsigytos ir sunaudotos techninės priežiūros ir remonto darbams, susijusiems su pirkimo objektu, atlikti.</w:t>
            </w:r>
          </w:p>
        </w:tc>
      </w:tr>
    </w:tbl>
    <w:p w14:paraId="51E39523" w14:textId="77777777" w:rsidR="00E82E08" w:rsidRPr="005609E9" w:rsidRDefault="00E82E08" w:rsidP="00E82E08">
      <w:pPr>
        <w:pStyle w:val="Betarp"/>
        <w:rPr>
          <w:rFonts w:ascii="Times New Roman" w:hAnsi="Times New Roman" w:cs="Times New Roman"/>
          <w:sz w:val="24"/>
          <w:szCs w:val="24"/>
        </w:rPr>
      </w:pPr>
    </w:p>
    <w:p w14:paraId="22DD5009" w14:textId="77777777" w:rsidR="00E82E08" w:rsidRPr="005609E9" w:rsidRDefault="00E82E08" w:rsidP="002B28E1">
      <w:pPr>
        <w:pStyle w:val="Betarp"/>
        <w:ind w:firstLine="851"/>
        <w:rPr>
          <w:rFonts w:ascii="Times New Roman" w:hAnsi="Times New Roman" w:cs="Times New Roman"/>
          <w:b/>
          <w:bCs/>
          <w:sz w:val="24"/>
          <w:szCs w:val="24"/>
        </w:rPr>
      </w:pPr>
      <w:r w:rsidRPr="005609E9">
        <w:rPr>
          <w:rFonts w:ascii="Times New Roman" w:hAnsi="Times New Roman" w:cs="Times New Roman"/>
          <w:b/>
          <w:bCs/>
          <w:sz w:val="24"/>
          <w:szCs w:val="24"/>
        </w:rPr>
        <w:t>Pastabos:</w:t>
      </w:r>
    </w:p>
    <w:p w14:paraId="1F542776" w14:textId="77777777" w:rsidR="00E82E08" w:rsidRPr="005609E9" w:rsidRDefault="00E82E08" w:rsidP="002B28E1">
      <w:pPr>
        <w:pStyle w:val="Betarp"/>
        <w:ind w:firstLine="851"/>
        <w:rPr>
          <w:rFonts w:ascii="Times New Roman" w:hAnsi="Times New Roman" w:cs="Times New Roman"/>
          <w:sz w:val="24"/>
          <w:szCs w:val="24"/>
        </w:rPr>
      </w:pPr>
      <w:r w:rsidRPr="005609E9">
        <w:rPr>
          <w:rFonts w:ascii="Times New Roman" w:hAnsi="Times New Roman" w:cs="Times New Roman"/>
          <w:sz w:val="24"/>
          <w:szCs w:val="24"/>
        </w:rPr>
        <w:t>1. Vanden</w:t>
      </w:r>
      <w:r>
        <w:rPr>
          <w:rFonts w:ascii="Times New Roman" w:hAnsi="Times New Roman" w:cs="Times New Roman"/>
          <w:sz w:val="24"/>
          <w:szCs w:val="24"/>
        </w:rPr>
        <w:t>s</w:t>
      </w:r>
      <w:r w:rsidRPr="005609E9">
        <w:rPr>
          <w:rFonts w:ascii="Times New Roman" w:hAnsi="Times New Roman" w:cs="Times New Roman"/>
          <w:sz w:val="24"/>
          <w:szCs w:val="24"/>
        </w:rPr>
        <w:t xml:space="preserve"> transporto priemonėse, kurių įrangos techninei priežiūrai ir remontui atlikti perkamos paslaugos, yra sumontuoti 36,80 kW galingumo „Yamaha“ varikliai, 66,20 kW galingumo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variklis:</w:t>
      </w:r>
    </w:p>
    <w:p w14:paraId="7A7AAA90" w14:textId="77777777" w:rsidR="00E82E08" w:rsidRPr="005609E9" w:rsidRDefault="00E82E08" w:rsidP="002B28E1">
      <w:pPr>
        <w:spacing w:line="240" w:lineRule="auto"/>
        <w:ind w:firstLine="851"/>
        <w:rPr>
          <w:rFonts w:ascii="Times New Roman" w:hAnsi="Times New Roman" w:cs="Times New Roman"/>
          <w:sz w:val="24"/>
          <w:szCs w:val="24"/>
        </w:rPr>
      </w:pPr>
      <w:r w:rsidRPr="005609E9">
        <w:rPr>
          <w:rFonts w:ascii="Times New Roman" w:hAnsi="Times New Roman" w:cs="Times New Roman"/>
          <w:sz w:val="24"/>
          <w:szCs w:val="24"/>
        </w:rPr>
        <w:t xml:space="preserve"> </w:t>
      </w:r>
      <w:r w:rsidRPr="005609E9">
        <w:rPr>
          <w:rFonts w:ascii="Times New Roman" w:hAnsi="Times New Roman" w:cs="Times New Roman"/>
          <w:sz w:val="24"/>
          <w:szCs w:val="24"/>
        </w:rPr>
        <w:tab/>
        <w:t xml:space="preserve">1.1. Yamaha F50HET serijos Nr. 6C1-L-1058681, 6C1-L-1058699 </w:t>
      </w:r>
      <w:r w:rsidRPr="00AF21BD">
        <w:rPr>
          <w:rFonts w:ascii="Times New Roman" w:hAnsi="Times New Roman" w:cs="Times New Roman"/>
          <w:sz w:val="24"/>
          <w:szCs w:val="24"/>
        </w:rPr>
        <w:t>(2007 m.);</w:t>
      </w:r>
    </w:p>
    <w:p w14:paraId="4EEE4834" w14:textId="77777777" w:rsidR="00E82E08" w:rsidRPr="005609E9" w:rsidRDefault="00E82E08" w:rsidP="002B28E1">
      <w:pPr>
        <w:spacing w:line="240" w:lineRule="auto"/>
        <w:ind w:firstLine="851"/>
        <w:rPr>
          <w:rFonts w:ascii="Times New Roman" w:hAnsi="Times New Roman" w:cs="Times New Roman"/>
          <w:sz w:val="24"/>
          <w:szCs w:val="24"/>
        </w:rPr>
      </w:pPr>
      <w:r w:rsidRPr="005609E9">
        <w:rPr>
          <w:rFonts w:ascii="Times New Roman" w:hAnsi="Times New Roman" w:cs="Times New Roman"/>
          <w:sz w:val="24"/>
          <w:szCs w:val="24"/>
        </w:rPr>
        <w:t xml:space="preserve">1.2. Yamaha F50FET serijos Nr. 6C1-L-1018318, 6C1-L-1018322, 6C1-L- 1018323, 6C1-L-1018352, 6C1-L-1018326 (2007 m.); </w:t>
      </w:r>
    </w:p>
    <w:p w14:paraId="2654D054" w14:textId="77777777" w:rsidR="00E82E08" w:rsidRPr="005609E9" w:rsidRDefault="00E82E08" w:rsidP="002B28E1">
      <w:pPr>
        <w:pStyle w:val="Betarp"/>
        <w:ind w:firstLine="851"/>
        <w:rPr>
          <w:rFonts w:ascii="Times New Roman" w:hAnsi="Times New Roman" w:cs="Times New Roman"/>
          <w:sz w:val="24"/>
          <w:szCs w:val="24"/>
        </w:rPr>
      </w:pPr>
      <w:r w:rsidRPr="005609E9">
        <w:rPr>
          <w:rFonts w:ascii="Times New Roman" w:hAnsi="Times New Roman" w:cs="Times New Roman"/>
          <w:sz w:val="24"/>
          <w:szCs w:val="24"/>
        </w:rPr>
        <w:t xml:space="preserve"> </w:t>
      </w:r>
      <w:r w:rsidRPr="005609E9">
        <w:rPr>
          <w:rFonts w:ascii="Times New Roman" w:hAnsi="Times New Roman" w:cs="Times New Roman"/>
          <w:sz w:val="24"/>
          <w:szCs w:val="24"/>
        </w:rPr>
        <w:tab/>
        <w:t>1.3. Yamaha F70A serijos Nr. 6CJX1090184, 6CJX1102096 (2021 m.);</w:t>
      </w:r>
    </w:p>
    <w:p w14:paraId="1EC8ED66" w14:textId="77777777" w:rsidR="00E82E08" w:rsidRPr="005609E9" w:rsidRDefault="00E82E08" w:rsidP="002B28E1">
      <w:pPr>
        <w:pStyle w:val="Betarp"/>
        <w:ind w:firstLine="851"/>
        <w:rPr>
          <w:rFonts w:ascii="Times New Roman" w:hAnsi="Times New Roman" w:cs="Times New Roman"/>
          <w:sz w:val="24"/>
          <w:szCs w:val="24"/>
        </w:rPr>
      </w:pPr>
      <w:r w:rsidRPr="005609E9">
        <w:rPr>
          <w:rFonts w:ascii="Times New Roman" w:hAnsi="Times New Roman" w:cs="Times New Roman"/>
          <w:sz w:val="24"/>
          <w:szCs w:val="24"/>
        </w:rPr>
        <w:t xml:space="preserve"> </w:t>
      </w:r>
      <w:r w:rsidRPr="005609E9">
        <w:rPr>
          <w:rFonts w:ascii="Times New Roman" w:hAnsi="Times New Roman" w:cs="Times New Roman"/>
          <w:sz w:val="24"/>
          <w:szCs w:val="24"/>
        </w:rPr>
        <w:tab/>
        <w:t xml:space="preserve">1.4.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serijos Nr. 09003F-510838 (2015 m.)</w:t>
      </w:r>
      <w:r>
        <w:rPr>
          <w:rFonts w:ascii="Times New Roman" w:hAnsi="Times New Roman" w:cs="Times New Roman"/>
          <w:sz w:val="24"/>
          <w:szCs w:val="24"/>
        </w:rPr>
        <w:t>.</w:t>
      </w:r>
    </w:p>
    <w:p w14:paraId="1D483574" w14:textId="77777777" w:rsidR="00E82E08" w:rsidRPr="005609E9" w:rsidRDefault="00E82E08" w:rsidP="002B28E1">
      <w:pPr>
        <w:pStyle w:val="Betarp"/>
        <w:ind w:firstLine="851"/>
        <w:rPr>
          <w:rFonts w:ascii="Times New Roman" w:hAnsi="Times New Roman" w:cs="Times New Roman"/>
          <w:sz w:val="24"/>
          <w:szCs w:val="24"/>
        </w:rPr>
      </w:pPr>
      <w:r w:rsidRPr="005609E9">
        <w:rPr>
          <w:rFonts w:ascii="Times New Roman" w:hAnsi="Times New Roman" w:cs="Times New Roman"/>
          <w:b/>
          <w:bCs/>
          <w:sz w:val="24"/>
          <w:szCs w:val="24"/>
        </w:rPr>
        <w:t>Sutrumpinimų reikšmės:</w:t>
      </w:r>
      <w:r w:rsidRPr="005609E9">
        <w:rPr>
          <w:rFonts w:ascii="Times New Roman" w:hAnsi="Times New Roman" w:cs="Times New Roman"/>
          <w:sz w:val="24"/>
          <w:szCs w:val="24"/>
        </w:rPr>
        <w:t xml:space="preserve"> 4T – keturių taktų variklis</w:t>
      </w:r>
      <w:r>
        <w:rPr>
          <w:rFonts w:ascii="Times New Roman" w:hAnsi="Times New Roman" w:cs="Times New Roman"/>
          <w:sz w:val="24"/>
          <w:szCs w:val="24"/>
        </w:rPr>
        <w:t>.</w:t>
      </w:r>
    </w:p>
    <w:p w14:paraId="76375CFB" w14:textId="77777777" w:rsidR="00E82E08" w:rsidRPr="005609E9" w:rsidRDefault="00E82E08" w:rsidP="002B28E1">
      <w:pPr>
        <w:pStyle w:val="Betarp"/>
        <w:ind w:firstLine="851"/>
        <w:rPr>
          <w:rFonts w:ascii="Times New Roman" w:hAnsi="Times New Roman" w:cs="Times New Roman"/>
          <w:sz w:val="24"/>
          <w:szCs w:val="24"/>
        </w:rPr>
      </w:pPr>
    </w:p>
    <w:p w14:paraId="44F71214" w14:textId="77777777" w:rsidR="00E82E08" w:rsidRPr="005609E9" w:rsidRDefault="00E82E08" w:rsidP="002B28E1">
      <w:pPr>
        <w:pStyle w:val="Betarp"/>
        <w:tabs>
          <w:tab w:val="left" w:pos="6330"/>
        </w:tabs>
        <w:ind w:firstLine="851"/>
        <w:jc w:val="center"/>
        <w:rPr>
          <w:rFonts w:ascii="Times New Roman" w:hAnsi="Times New Roman" w:cs="Times New Roman"/>
          <w:sz w:val="24"/>
          <w:szCs w:val="24"/>
        </w:rPr>
      </w:pPr>
      <w:r w:rsidRPr="005609E9">
        <w:rPr>
          <w:rFonts w:ascii="Times New Roman" w:hAnsi="Times New Roman" w:cs="Times New Roman"/>
          <w:sz w:val="24"/>
          <w:szCs w:val="24"/>
        </w:rPr>
        <w:t>___________________________________</w:t>
      </w:r>
    </w:p>
    <w:p w14:paraId="557D5DB5" w14:textId="77777777" w:rsidR="00E82E08" w:rsidRPr="005609E9" w:rsidRDefault="00E82E08" w:rsidP="00E82E08">
      <w:pPr>
        <w:rPr>
          <w:rFonts w:ascii="Times New Roman" w:hAnsi="Times New Roman" w:cs="Times New Roman"/>
          <w:sz w:val="24"/>
          <w:szCs w:val="24"/>
        </w:rPr>
      </w:pPr>
    </w:p>
    <w:p w14:paraId="4FD089B9" w14:textId="77777777" w:rsidR="00CB5907" w:rsidRDefault="00CB5907" w:rsidP="005073D3">
      <w:pPr>
        <w:spacing w:line="240" w:lineRule="auto"/>
        <w:ind w:firstLine="0"/>
        <w:rPr>
          <w:rFonts w:ascii="Arial" w:hAnsi="Arial" w:cs="Arial"/>
          <w:b/>
          <w:bCs/>
          <w:smallCaps/>
          <w:sz w:val="22"/>
          <w:szCs w:val="22"/>
        </w:rPr>
      </w:pPr>
    </w:p>
    <w:p w14:paraId="04A46E16" w14:textId="77777777" w:rsidR="002B28E1" w:rsidRDefault="002B28E1" w:rsidP="005073D3">
      <w:pPr>
        <w:spacing w:line="240" w:lineRule="auto"/>
        <w:ind w:firstLine="0"/>
        <w:rPr>
          <w:rFonts w:ascii="Arial" w:hAnsi="Arial" w:cs="Arial"/>
          <w:b/>
          <w:bCs/>
          <w:smallCaps/>
          <w:sz w:val="22"/>
          <w:szCs w:val="22"/>
        </w:rPr>
      </w:pPr>
    </w:p>
    <w:p w14:paraId="6B7AB560" w14:textId="77777777" w:rsidR="002B28E1" w:rsidRDefault="002B28E1" w:rsidP="005073D3">
      <w:pPr>
        <w:spacing w:line="240" w:lineRule="auto"/>
        <w:ind w:firstLine="0"/>
        <w:rPr>
          <w:rFonts w:ascii="Arial" w:hAnsi="Arial" w:cs="Arial"/>
          <w:b/>
          <w:bCs/>
          <w:smallCaps/>
          <w:sz w:val="22"/>
          <w:szCs w:val="22"/>
        </w:rPr>
      </w:pPr>
    </w:p>
    <w:p w14:paraId="5DDED8F3" w14:textId="77777777" w:rsidR="002B28E1" w:rsidRDefault="002B28E1" w:rsidP="005073D3">
      <w:pPr>
        <w:spacing w:line="240" w:lineRule="auto"/>
        <w:ind w:firstLine="0"/>
        <w:rPr>
          <w:rFonts w:ascii="Arial" w:hAnsi="Arial" w:cs="Arial"/>
          <w:b/>
          <w:bCs/>
          <w:smallCaps/>
          <w:sz w:val="22"/>
          <w:szCs w:val="22"/>
        </w:rPr>
      </w:pPr>
    </w:p>
    <w:p w14:paraId="45EF8BBF" w14:textId="77777777" w:rsidR="002B28E1" w:rsidRDefault="002B28E1" w:rsidP="005073D3">
      <w:pPr>
        <w:spacing w:line="240" w:lineRule="auto"/>
        <w:ind w:firstLine="0"/>
        <w:rPr>
          <w:rFonts w:ascii="Arial" w:hAnsi="Arial" w:cs="Arial"/>
          <w:b/>
          <w:bCs/>
          <w:smallCaps/>
          <w:sz w:val="22"/>
          <w:szCs w:val="22"/>
        </w:rPr>
      </w:pPr>
    </w:p>
    <w:p w14:paraId="1B585486" w14:textId="77777777" w:rsidR="002B28E1" w:rsidRDefault="002B28E1" w:rsidP="005073D3">
      <w:pPr>
        <w:spacing w:line="240" w:lineRule="auto"/>
        <w:ind w:firstLine="0"/>
        <w:rPr>
          <w:rFonts w:ascii="Arial" w:hAnsi="Arial" w:cs="Arial"/>
          <w:b/>
          <w:bCs/>
          <w:smallCaps/>
          <w:sz w:val="22"/>
          <w:szCs w:val="22"/>
        </w:rPr>
      </w:pPr>
    </w:p>
    <w:p w14:paraId="081642D6" w14:textId="77777777" w:rsidR="002B28E1" w:rsidRDefault="002B28E1" w:rsidP="005073D3">
      <w:pPr>
        <w:spacing w:line="240" w:lineRule="auto"/>
        <w:ind w:firstLine="0"/>
        <w:rPr>
          <w:rFonts w:ascii="Arial" w:hAnsi="Arial" w:cs="Arial"/>
          <w:b/>
          <w:bCs/>
          <w:smallCaps/>
          <w:sz w:val="22"/>
          <w:szCs w:val="22"/>
        </w:rPr>
      </w:pPr>
    </w:p>
    <w:p w14:paraId="75F1C134" w14:textId="77777777" w:rsidR="002B28E1" w:rsidRDefault="002B28E1" w:rsidP="005073D3">
      <w:pPr>
        <w:spacing w:line="240" w:lineRule="auto"/>
        <w:ind w:firstLine="0"/>
        <w:rPr>
          <w:rFonts w:ascii="Arial" w:hAnsi="Arial" w:cs="Arial"/>
          <w:b/>
          <w:bCs/>
          <w:smallCaps/>
          <w:sz w:val="22"/>
          <w:szCs w:val="22"/>
        </w:rPr>
      </w:pPr>
    </w:p>
    <w:p w14:paraId="07A54C1A" w14:textId="77777777" w:rsidR="002B28E1" w:rsidRDefault="002B28E1" w:rsidP="005073D3">
      <w:pPr>
        <w:spacing w:line="240" w:lineRule="auto"/>
        <w:ind w:firstLine="0"/>
        <w:rPr>
          <w:rFonts w:ascii="Arial" w:hAnsi="Arial" w:cs="Arial"/>
          <w:b/>
          <w:bCs/>
          <w:smallCaps/>
          <w:sz w:val="22"/>
          <w:szCs w:val="22"/>
        </w:rPr>
      </w:pPr>
    </w:p>
    <w:p w14:paraId="4AB062D5" w14:textId="77777777" w:rsidR="002B28E1" w:rsidRDefault="002B28E1" w:rsidP="005073D3">
      <w:pPr>
        <w:spacing w:line="240" w:lineRule="auto"/>
        <w:ind w:firstLine="0"/>
        <w:rPr>
          <w:rFonts w:ascii="Arial" w:hAnsi="Arial" w:cs="Arial"/>
          <w:b/>
          <w:bCs/>
          <w:smallCaps/>
          <w:sz w:val="22"/>
          <w:szCs w:val="22"/>
        </w:rPr>
      </w:pPr>
    </w:p>
    <w:p w14:paraId="025E6830" w14:textId="77777777" w:rsidR="002B28E1" w:rsidRDefault="002B28E1" w:rsidP="005073D3">
      <w:pPr>
        <w:spacing w:line="240" w:lineRule="auto"/>
        <w:ind w:firstLine="0"/>
        <w:rPr>
          <w:rFonts w:ascii="Arial" w:hAnsi="Arial" w:cs="Arial"/>
          <w:b/>
          <w:bCs/>
          <w:smallCaps/>
          <w:sz w:val="22"/>
          <w:szCs w:val="22"/>
        </w:rPr>
      </w:pPr>
    </w:p>
    <w:p w14:paraId="38AEF25D" w14:textId="77777777" w:rsidR="002B28E1" w:rsidRDefault="002B28E1" w:rsidP="005073D3">
      <w:pPr>
        <w:spacing w:line="240" w:lineRule="auto"/>
        <w:ind w:firstLine="0"/>
        <w:rPr>
          <w:rFonts w:ascii="Arial" w:hAnsi="Arial" w:cs="Arial"/>
          <w:b/>
          <w:bCs/>
          <w:smallCaps/>
          <w:sz w:val="22"/>
          <w:szCs w:val="22"/>
        </w:rPr>
      </w:pPr>
    </w:p>
    <w:p w14:paraId="1C42F25E" w14:textId="77777777" w:rsidR="002B28E1" w:rsidRDefault="002B28E1" w:rsidP="005073D3">
      <w:pPr>
        <w:spacing w:line="240" w:lineRule="auto"/>
        <w:ind w:firstLine="0"/>
        <w:rPr>
          <w:rFonts w:ascii="Arial" w:hAnsi="Arial" w:cs="Arial"/>
          <w:b/>
          <w:bCs/>
          <w:smallCaps/>
          <w:sz w:val="22"/>
          <w:szCs w:val="22"/>
        </w:rPr>
      </w:pPr>
    </w:p>
    <w:p w14:paraId="46F36108" w14:textId="77777777" w:rsidR="002B28E1" w:rsidRDefault="002B28E1" w:rsidP="005073D3">
      <w:pPr>
        <w:spacing w:line="240" w:lineRule="auto"/>
        <w:ind w:firstLine="0"/>
        <w:rPr>
          <w:rFonts w:ascii="Arial" w:hAnsi="Arial" w:cs="Arial"/>
          <w:b/>
          <w:bCs/>
          <w:smallCaps/>
          <w:sz w:val="22"/>
          <w:szCs w:val="22"/>
        </w:rPr>
      </w:pPr>
    </w:p>
    <w:p w14:paraId="2E5DC839" w14:textId="77777777" w:rsidR="002B28E1" w:rsidRDefault="002B28E1" w:rsidP="005073D3">
      <w:pPr>
        <w:spacing w:line="240" w:lineRule="auto"/>
        <w:ind w:firstLine="0"/>
        <w:rPr>
          <w:rFonts w:ascii="Arial" w:hAnsi="Arial" w:cs="Arial"/>
          <w:b/>
          <w:bCs/>
          <w:smallCaps/>
          <w:sz w:val="22"/>
          <w:szCs w:val="22"/>
        </w:rPr>
      </w:pPr>
    </w:p>
    <w:p w14:paraId="31769F79" w14:textId="77777777" w:rsidR="002B28E1" w:rsidRDefault="002B28E1" w:rsidP="005073D3">
      <w:pPr>
        <w:spacing w:line="240" w:lineRule="auto"/>
        <w:ind w:firstLine="0"/>
        <w:rPr>
          <w:rFonts w:ascii="Arial" w:hAnsi="Arial" w:cs="Arial"/>
          <w:b/>
          <w:bCs/>
          <w:smallCaps/>
          <w:sz w:val="22"/>
          <w:szCs w:val="22"/>
        </w:rPr>
      </w:pPr>
    </w:p>
    <w:p w14:paraId="1EA0D1E6" w14:textId="77777777" w:rsidR="002B28E1" w:rsidRDefault="002B28E1" w:rsidP="005073D3">
      <w:pPr>
        <w:spacing w:line="240" w:lineRule="auto"/>
        <w:ind w:firstLine="0"/>
        <w:rPr>
          <w:rFonts w:ascii="Arial" w:hAnsi="Arial" w:cs="Arial"/>
          <w:b/>
          <w:bCs/>
          <w:smallCaps/>
          <w:sz w:val="22"/>
          <w:szCs w:val="22"/>
        </w:rPr>
      </w:pPr>
    </w:p>
    <w:p w14:paraId="61D59821" w14:textId="77777777" w:rsidR="002B28E1" w:rsidRDefault="002B28E1" w:rsidP="005073D3">
      <w:pPr>
        <w:spacing w:line="240" w:lineRule="auto"/>
        <w:ind w:firstLine="0"/>
        <w:rPr>
          <w:rFonts w:ascii="Arial" w:hAnsi="Arial" w:cs="Arial"/>
          <w:b/>
          <w:bCs/>
          <w:smallCaps/>
          <w:sz w:val="22"/>
          <w:szCs w:val="22"/>
        </w:rPr>
      </w:pPr>
    </w:p>
    <w:p w14:paraId="5ECE1886" w14:textId="77777777" w:rsidR="002B28E1" w:rsidRDefault="002B28E1" w:rsidP="005073D3">
      <w:pPr>
        <w:spacing w:line="240" w:lineRule="auto"/>
        <w:ind w:firstLine="0"/>
        <w:rPr>
          <w:rFonts w:ascii="Arial" w:hAnsi="Arial" w:cs="Arial"/>
          <w:b/>
          <w:bCs/>
          <w:smallCaps/>
          <w:sz w:val="22"/>
          <w:szCs w:val="22"/>
        </w:rPr>
      </w:pPr>
    </w:p>
    <w:p w14:paraId="5D1B4BDE" w14:textId="77777777" w:rsidR="002B28E1" w:rsidRDefault="002B28E1" w:rsidP="005073D3">
      <w:pPr>
        <w:spacing w:line="240" w:lineRule="auto"/>
        <w:ind w:firstLine="0"/>
        <w:rPr>
          <w:rFonts w:ascii="Arial" w:hAnsi="Arial" w:cs="Arial"/>
          <w:b/>
          <w:bCs/>
          <w:smallCaps/>
          <w:sz w:val="22"/>
          <w:szCs w:val="22"/>
        </w:rPr>
      </w:pPr>
    </w:p>
    <w:p w14:paraId="3944C088" w14:textId="77777777" w:rsidR="002B28E1" w:rsidRDefault="002B28E1" w:rsidP="005073D3">
      <w:pPr>
        <w:spacing w:line="240" w:lineRule="auto"/>
        <w:ind w:firstLine="0"/>
        <w:rPr>
          <w:rFonts w:ascii="Arial" w:hAnsi="Arial" w:cs="Arial"/>
          <w:b/>
          <w:bCs/>
          <w:smallCaps/>
          <w:sz w:val="22"/>
          <w:szCs w:val="22"/>
        </w:rPr>
      </w:pPr>
    </w:p>
    <w:p w14:paraId="0E5E8C8F" w14:textId="77777777" w:rsidR="002B28E1" w:rsidRDefault="002B28E1" w:rsidP="005073D3">
      <w:pPr>
        <w:spacing w:line="240" w:lineRule="auto"/>
        <w:ind w:firstLine="0"/>
        <w:rPr>
          <w:rFonts w:ascii="Arial" w:hAnsi="Arial" w:cs="Arial"/>
          <w:b/>
          <w:bCs/>
          <w:smallCaps/>
          <w:sz w:val="22"/>
          <w:szCs w:val="22"/>
        </w:rPr>
      </w:pPr>
    </w:p>
    <w:p w14:paraId="66ACA33E" w14:textId="77777777" w:rsidR="002B28E1" w:rsidRDefault="002B28E1" w:rsidP="005073D3">
      <w:pPr>
        <w:spacing w:line="240" w:lineRule="auto"/>
        <w:ind w:firstLine="0"/>
        <w:rPr>
          <w:rFonts w:ascii="Arial" w:hAnsi="Arial" w:cs="Arial"/>
          <w:b/>
          <w:bCs/>
          <w:smallCaps/>
          <w:sz w:val="22"/>
          <w:szCs w:val="22"/>
        </w:rPr>
      </w:pPr>
    </w:p>
    <w:p w14:paraId="10CFBB17" w14:textId="77777777" w:rsidR="002B28E1" w:rsidRDefault="002B28E1" w:rsidP="005073D3">
      <w:pPr>
        <w:spacing w:line="240" w:lineRule="auto"/>
        <w:ind w:firstLine="0"/>
        <w:rPr>
          <w:rFonts w:ascii="Arial" w:hAnsi="Arial" w:cs="Arial"/>
          <w:b/>
          <w:bCs/>
          <w:smallCaps/>
          <w:sz w:val="22"/>
          <w:szCs w:val="22"/>
        </w:rPr>
      </w:pPr>
    </w:p>
    <w:p w14:paraId="38C5589D" w14:textId="77777777" w:rsidR="002B28E1" w:rsidRDefault="002B28E1" w:rsidP="005073D3">
      <w:pPr>
        <w:spacing w:line="240" w:lineRule="auto"/>
        <w:ind w:firstLine="0"/>
        <w:rPr>
          <w:rFonts w:ascii="Arial" w:hAnsi="Arial" w:cs="Arial"/>
          <w:b/>
          <w:bCs/>
          <w:smallCaps/>
          <w:sz w:val="22"/>
          <w:szCs w:val="22"/>
        </w:rPr>
      </w:pPr>
    </w:p>
    <w:p w14:paraId="086A0D30" w14:textId="77777777" w:rsidR="002B28E1" w:rsidRDefault="002B28E1" w:rsidP="005073D3">
      <w:pPr>
        <w:spacing w:line="240" w:lineRule="auto"/>
        <w:ind w:firstLine="0"/>
        <w:rPr>
          <w:rFonts w:ascii="Arial" w:hAnsi="Arial" w:cs="Arial"/>
          <w:b/>
          <w:bCs/>
          <w:smallCaps/>
          <w:sz w:val="22"/>
          <w:szCs w:val="22"/>
        </w:rPr>
      </w:pPr>
    </w:p>
    <w:p w14:paraId="5ADCFED5" w14:textId="77777777" w:rsidR="002B28E1" w:rsidRDefault="002B28E1" w:rsidP="005073D3">
      <w:pPr>
        <w:spacing w:line="240" w:lineRule="auto"/>
        <w:ind w:firstLine="0"/>
        <w:rPr>
          <w:rFonts w:ascii="Arial" w:hAnsi="Arial" w:cs="Arial"/>
          <w:b/>
          <w:bCs/>
          <w:smallCaps/>
          <w:sz w:val="22"/>
          <w:szCs w:val="22"/>
        </w:rPr>
      </w:pPr>
    </w:p>
    <w:p w14:paraId="7D3EB83B" w14:textId="77777777" w:rsidR="002B28E1" w:rsidRDefault="002B28E1" w:rsidP="005073D3">
      <w:pPr>
        <w:spacing w:line="240" w:lineRule="auto"/>
        <w:ind w:firstLine="0"/>
        <w:rPr>
          <w:rFonts w:ascii="Arial" w:hAnsi="Arial" w:cs="Arial"/>
          <w:b/>
          <w:bCs/>
          <w:smallCaps/>
          <w:sz w:val="22"/>
          <w:szCs w:val="22"/>
        </w:rPr>
      </w:pPr>
    </w:p>
    <w:p w14:paraId="651C7285" w14:textId="77777777" w:rsidR="002B28E1" w:rsidRDefault="002B28E1" w:rsidP="005073D3">
      <w:pPr>
        <w:spacing w:line="240" w:lineRule="auto"/>
        <w:ind w:firstLine="0"/>
        <w:rPr>
          <w:rFonts w:ascii="Arial" w:hAnsi="Arial" w:cs="Arial"/>
          <w:b/>
          <w:bCs/>
          <w:smallCaps/>
          <w:sz w:val="22"/>
          <w:szCs w:val="22"/>
        </w:rPr>
      </w:pPr>
    </w:p>
    <w:p w14:paraId="16883535" w14:textId="77777777" w:rsidR="002B28E1" w:rsidRDefault="002B28E1" w:rsidP="005073D3">
      <w:pPr>
        <w:spacing w:line="240" w:lineRule="auto"/>
        <w:ind w:firstLine="0"/>
        <w:rPr>
          <w:rFonts w:ascii="Arial" w:hAnsi="Arial" w:cs="Arial"/>
          <w:b/>
          <w:bCs/>
          <w:smallCaps/>
          <w:sz w:val="22"/>
          <w:szCs w:val="22"/>
        </w:rPr>
      </w:pPr>
    </w:p>
    <w:p w14:paraId="575E254B" w14:textId="77777777" w:rsidR="002B28E1" w:rsidRDefault="002B28E1" w:rsidP="005073D3">
      <w:pPr>
        <w:spacing w:line="240" w:lineRule="auto"/>
        <w:ind w:firstLine="0"/>
        <w:rPr>
          <w:rFonts w:ascii="Arial" w:hAnsi="Arial" w:cs="Arial"/>
          <w:b/>
          <w:bCs/>
          <w:smallCaps/>
          <w:sz w:val="22"/>
          <w:szCs w:val="22"/>
        </w:rPr>
      </w:pPr>
    </w:p>
    <w:p w14:paraId="30EF0558" w14:textId="77777777" w:rsidR="002B28E1" w:rsidRDefault="002B28E1" w:rsidP="005073D3">
      <w:pPr>
        <w:spacing w:line="240" w:lineRule="auto"/>
        <w:ind w:firstLine="0"/>
        <w:rPr>
          <w:rFonts w:ascii="Arial" w:hAnsi="Arial" w:cs="Arial"/>
          <w:b/>
          <w:bCs/>
          <w:smallCaps/>
          <w:sz w:val="22"/>
          <w:szCs w:val="22"/>
        </w:rPr>
      </w:pPr>
    </w:p>
    <w:p w14:paraId="0EEE6F14" w14:textId="77777777" w:rsidR="002B28E1" w:rsidRDefault="002B28E1" w:rsidP="005073D3">
      <w:pPr>
        <w:spacing w:line="240" w:lineRule="auto"/>
        <w:ind w:firstLine="0"/>
        <w:rPr>
          <w:rFonts w:ascii="Arial" w:hAnsi="Arial" w:cs="Arial"/>
          <w:b/>
          <w:bCs/>
          <w:smallCaps/>
          <w:sz w:val="22"/>
          <w:szCs w:val="22"/>
        </w:rPr>
      </w:pPr>
    </w:p>
    <w:p w14:paraId="3A5C1812" w14:textId="77777777" w:rsidR="002B28E1" w:rsidRDefault="002B28E1" w:rsidP="005073D3">
      <w:pPr>
        <w:spacing w:line="240" w:lineRule="auto"/>
        <w:ind w:firstLine="0"/>
        <w:rPr>
          <w:rFonts w:ascii="Arial" w:hAnsi="Arial" w:cs="Arial"/>
          <w:b/>
          <w:bCs/>
          <w:smallCaps/>
          <w:sz w:val="22"/>
          <w:szCs w:val="22"/>
        </w:rPr>
      </w:pPr>
    </w:p>
    <w:p w14:paraId="63E640AE" w14:textId="77777777" w:rsidR="002B28E1" w:rsidRDefault="002B28E1" w:rsidP="005073D3">
      <w:pPr>
        <w:spacing w:line="240" w:lineRule="auto"/>
        <w:ind w:firstLine="0"/>
        <w:rPr>
          <w:rFonts w:ascii="Arial" w:hAnsi="Arial" w:cs="Arial"/>
          <w:b/>
          <w:bCs/>
          <w:smallCaps/>
          <w:sz w:val="22"/>
          <w:szCs w:val="22"/>
        </w:rPr>
      </w:pPr>
    </w:p>
    <w:p w14:paraId="25A0DCA5" w14:textId="77777777" w:rsidR="002B28E1" w:rsidRDefault="002B28E1" w:rsidP="005073D3">
      <w:pPr>
        <w:spacing w:line="240" w:lineRule="auto"/>
        <w:ind w:firstLine="0"/>
        <w:rPr>
          <w:rFonts w:ascii="Arial" w:hAnsi="Arial" w:cs="Arial"/>
          <w:b/>
          <w:bCs/>
          <w:smallCaps/>
          <w:sz w:val="22"/>
          <w:szCs w:val="22"/>
        </w:rPr>
      </w:pPr>
    </w:p>
    <w:p w14:paraId="5519BE0A" w14:textId="77777777" w:rsidR="002B28E1" w:rsidRDefault="002B28E1" w:rsidP="005073D3">
      <w:pPr>
        <w:spacing w:line="240" w:lineRule="auto"/>
        <w:ind w:firstLine="0"/>
        <w:rPr>
          <w:rFonts w:ascii="Arial" w:hAnsi="Arial" w:cs="Arial"/>
          <w:b/>
          <w:bCs/>
          <w:smallCaps/>
          <w:sz w:val="22"/>
          <w:szCs w:val="22"/>
        </w:rPr>
      </w:pPr>
    </w:p>
    <w:p w14:paraId="0EFBD88A" w14:textId="77777777" w:rsidR="002B28E1" w:rsidRDefault="002B28E1" w:rsidP="005073D3">
      <w:pPr>
        <w:spacing w:line="240" w:lineRule="auto"/>
        <w:ind w:firstLine="0"/>
        <w:rPr>
          <w:rFonts w:ascii="Arial" w:hAnsi="Arial" w:cs="Arial"/>
          <w:b/>
          <w:bCs/>
          <w:smallCaps/>
          <w:sz w:val="22"/>
          <w:szCs w:val="22"/>
        </w:rPr>
      </w:pPr>
    </w:p>
    <w:p w14:paraId="26A08AA7" w14:textId="77777777" w:rsidR="002B28E1" w:rsidRDefault="002B28E1" w:rsidP="005073D3">
      <w:pPr>
        <w:spacing w:line="240" w:lineRule="auto"/>
        <w:ind w:firstLine="0"/>
        <w:rPr>
          <w:rFonts w:ascii="Arial" w:hAnsi="Arial" w:cs="Arial"/>
          <w:b/>
          <w:bCs/>
          <w:smallCaps/>
          <w:sz w:val="22"/>
          <w:szCs w:val="22"/>
        </w:rPr>
      </w:pPr>
    </w:p>
    <w:p w14:paraId="1EA3769A" w14:textId="77777777" w:rsidR="002B28E1" w:rsidRDefault="002B28E1" w:rsidP="005073D3">
      <w:pPr>
        <w:spacing w:line="240" w:lineRule="auto"/>
        <w:ind w:firstLine="0"/>
        <w:rPr>
          <w:rFonts w:ascii="Arial" w:hAnsi="Arial" w:cs="Arial"/>
          <w:b/>
          <w:bCs/>
          <w:smallCaps/>
          <w:sz w:val="22"/>
          <w:szCs w:val="22"/>
        </w:rPr>
      </w:pPr>
    </w:p>
    <w:p w14:paraId="65EA6B7F" w14:textId="77777777" w:rsidR="002B28E1" w:rsidRDefault="002B28E1" w:rsidP="005073D3">
      <w:pPr>
        <w:spacing w:line="240" w:lineRule="auto"/>
        <w:ind w:firstLine="0"/>
        <w:rPr>
          <w:rFonts w:ascii="Arial" w:hAnsi="Arial" w:cs="Arial"/>
          <w:b/>
          <w:bCs/>
          <w:smallCaps/>
          <w:sz w:val="22"/>
          <w:szCs w:val="22"/>
        </w:rPr>
      </w:pPr>
    </w:p>
    <w:p w14:paraId="75838678" w14:textId="77777777" w:rsidR="002B28E1" w:rsidRDefault="002B28E1" w:rsidP="005073D3">
      <w:pPr>
        <w:spacing w:line="240" w:lineRule="auto"/>
        <w:ind w:firstLine="0"/>
        <w:rPr>
          <w:rFonts w:ascii="Arial" w:hAnsi="Arial" w:cs="Arial"/>
          <w:b/>
          <w:bCs/>
          <w:smallCaps/>
          <w:sz w:val="22"/>
          <w:szCs w:val="22"/>
        </w:rPr>
      </w:pPr>
    </w:p>
    <w:p w14:paraId="05E35B51" w14:textId="77777777" w:rsidR="002B28E1" w:rsidRPr="00F1210C" w:rsidRDefault="002B28E1" w:rsidP="005073D3">
      <w:pPr>
        <w:spacing w:line="240" w:lineRule="auto"/>
        <w:ind w:firstLine="0"/>
        <w:rPr>
          <w:rFonts w:ascii="Arial" w:hAnsi="Arial" w:cs="Arial"/>
          <w:b/>
          <w:bCs/>
          <w:smallCaps/>
          <w:sz w:val="22"/>
          <w:szCs w:val="22"/>
        </w:rPr>
      </w:pPr>
    </w:p>
    <w:p w14:paraId="12DA495F" w14:textId="2F7E94AB" w:rsidR="00506996" w:rsidRPr="002B28E1" w:rsidRDefault="00506996" w:rsidP="005073D3">
      <w:pPr>
        <w:spacing w:line="240" w:lineRule="auto"/>
        <w:ind w:left="7314" w:firstLine="0"/>
        <w:rPr>
          <w:rFonts w:ascii="Times New Roman" w:hAnsi="Times New Roman" w:cs="Times New Roman"/>
          <w:sz w:val="24"/>
          <w:szCs w:val="24"/>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r w:rsidRPr="002B28E1">
        <w:rPr>
          <w:rFonts w:ascii="Times New Roman" w:hAnsi="Times New Roman" w:cs="Times New Roman"/>
          <w:sz w:val="24"/>
          <w:szCs w:val="24"/>
        </w:rPr>
        <w:t xml:space="preserve">Pirkimo sąlygų </w:t>
      </w:r>
      <w:r w:rsidR="00E24A03" w:rsidRPr="002B28E1">
        <w:rPr>
          <w:rFonts w:ascii="Times New Roman" w:hAnsi="Times New Roman" w:cs="Times New Roman"/>
          <w:sz w:val="24"/>
          <w:szCs w:val="24"/>
        </w:rPr>
        <w:t>4</w:t>
      </w:r>
      <w:r w:rsidRPr="002B28E1">
        <w:rPr>
          <w:rFonts w:ascii="Times New Roman" w:hAnsi="Times New Roman" w:cs="Times New Roman"/>
          <w:sz w:val="24"/>
          <w:szCs w:val="24"/>
        </w:rPr>
        <w:t xml:space="preserve"> priedas „Pasiūlymo forma“</w:t>
      </w:r>
    </w:p>
    <w:bookmarkEnd w:id="44"/>
    <w:bookmarkEnd w:id="45"/>
    <w:bookmarkEnd w:id="46"/>
    <w:bookmarkEnd w:id="47"/>
    <w:bookmarkEnd w:id="48"/>
    <w:bookmarkEnd w:id="49"/>
    <w:p w14:paraId="02BDD29E" w14:textId="77777777" w:rsidR="00CB5907" w:rsidRPr="00F1210C" w:rsidRDefault="00CB5907" w:rsidP="005073D3">
      <w:pPr>
        <w:spacing w:line="240" w:lineRule="auto"/>
        <w:rPr>
          <w:rFonts w:ascii="Arial" w:hAnsi="Arial" w:cs="Arial"/>
          <w:b/>
          <w:bCs/>
          <w:smallCaps/>
          <w:sz w:val="22"/>
          <w:szCs w:val="22"/>
        </w:rPr>
      </w:pPr>
    </w:p>
    <w:p w14:paraId="52640E06" w14:textId="77777777" w:rsidR="006A0C3C" w:rsidRPr="00F1210C" w:rsidRDefault="006A0C3C" w:rsidP="005073D3">
      <w:pPr>
        <w:pStyle w:val="Paantrat"/>
        <w:spacing w:after="0" w:line="240" w:lineRule="auto"/>
        <w:ind w:left="0" w:firstLine="0"/>
        <w:jc w:val="center"/>
        <w:rPr>
          <w:rFonts w:ascii="Times New Roman" w:hAnsi="Times New Roman" w:cs="Times New Roman"/>
          <w:b/>
          <w:color w:val="auto"/>
          <w:sz w:val="24"/>
          <w:szCs w:val="24"/>
        </w:rPr>
      </w:pPr>
      <w:bookmarkStart w:id="50" w:name="_Pirkimo_sąlygų_3"/>
      <w:bookmarkEnd w:id="50"/>
      <w:r w:rsidRPr="00F1210C">
        <w:rPr>
          <w:rFonts w:ascii="Times New Roman" w:hAnsi="Times New Roman" w:cs="Times New Roman"/>
          <w:b/>
          <w:color w:val="auto"/>
          <w:sz w:val="24"/>
          <w:szCs w:val="24"/>
        </w:rPr>
        <w:t>PASIŪLYMAS</w:t>
      </w:r>
    </w:p>
    <w:p w14:paraId="47CFF1F0" w14:textId="77777777" w:rsidR="002B28E1" w:rsidRPr="00F1210C" w:rsidRDefault="006A0C3C" w:rsidP="002B28E1">
      <w:pPr>
        <w:spacing w:line="240" w:lineRule="auto"/>
        <w:ind w:firstLine="0"/>
        <w:contextualSpacing/>
        <w:jc w:val="center"/>
        <w:rPr>
          <w:rFonts w:ascii="Times New Roman" w:hAnsi="Times New Roman" w:cs="Times New Roman"/>
          <w:b/>
          <w:sz w:val="24"/>
          <w:szCs w:val="24"/>
        </w:rPr>
      </w:pPr>
      <w:r w:rsidRPr="00F1210C">
        <w:rPr>
          <w:rFonts w:ascii="Times New Roman" w:hAnsi="Times New Roman" w:cs="Times New Roman"/>
          <w:b/>
          <w:sz w:val="24"/>
          <w:szCs w:val="24"/>
        </w:rPr>
        <w:t>DĖL</w:t>
      </w:r>
      <w:r w:rsidR="002B28E1">
        <w:rPr>
          <w:rFonts w:ascii="Times New Roman" w:hAnsi="Times New Roman" w:cs="Times New Roman"/>
          <w:b/>
          <w:sz w:val="24"/>
          <w:szCs w:val="24"/>
        </w:rPr>
        <w:t xml:space="preserve"> </w:t>
      </w:r>
      <w:r w:rsidR="002B28E1" w:rsidRPr="00F56E57">
        <w:rPr>
          <w:rFonts w:ascii="Times New Roman" w:hAnsi="Times New Roman" w:cs="Times New Roman"/>
          <w:b/>
          <w:bCs/>
          <w:sz w:val="24"/>
          <w:szCs w:val="24"/>
        </w:rPr>
        <w:t xml:space="preserve">VANDENS TRANSPORTO PRIEMONIŲ SU PAKABINAMAIS VARIKLIAIS IKI 100 AG KORPUSŲ IR ĮRANGOS TECHNINĖS PRIEŽIŪROS IR REMONTO </w:t>
      </w:r>
      <w:r w:rsidR="002B28E1">
        <w:rPr>
          <w:rFonts w:ascii="Times New Roman" w:hAnsi="Times New Roman" w:cs="Times New Roman"/>
          <w:b/>
          <w:sz w:val="24"/>
          <w:szCs w:val="24"/>
        </w:rPr>
        <w:t xml:space="preserve">PASLAUGŲ </w:t>
      </w:r>
      <w:r w:rsidR="002B28E1" w:rsidRPr="00F1210C">
        <w:rPr>
          <w:rFonts w:ascii="Times New Roman" w:eastAsia="Times New Roman" w:hAnsi="Times New Roman" w:cs="Times New Roman"/>
          <w:b/>
          <w:sz w:val="24"/>
          <w:szCs w:val="24"/>
          <w:lang w:eastAsia="ar-SA"/>
        </w:rPr>
        <w:t>PIRKIMO</w:t>
      </w:r>
    </w:p>
    <w:p w14:paraId="4ABEF731" w14:textId="0F8157F6" w:rsidR="002B28E1" w:rsidRDefault="002B28E1" w:rsidP="005073D3">
      <w:pPr>
        <w:spacing w:line="240" w:lineRule="auto"/>
        <w:ind w:firstLine="0"/>
        <w:contextualSpacing/>
        <w:jc w:val="center"/>
        <w:rPr>
          <w:rFonts w:ascii="Times New Roman" w:hAnsi="Times New Roman" w:cs="Times New Roman"/>
          <w:b/>
          <w:sz w:val="24"/>
          <w:szCs w:val="24"/>
        </w:rPr>
      </w:pPr>
    </w:p>
    <w:tbl>
      <w:tblPr>
        <w:tblStyle w:val="Lentelstinklelis"/>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tblGrid>
      <w:tr w:rsidR="006A0C3C" w:rsidRPr="00F1210C" w14:paraId="7DFA54EB" w14:textId="77777777" w:rsidTr="002F388F">
        <w:trPr>
          <w:trHeight w:val="116"/>
        </w:trPr>
        <w:tc>
          <w:tcPr>
            <w:tcW w:w="3515" w:type="dxa"/>
            <w:tcBorders>
              <w:top w:val="single" w:sz="4" w:space="0" w:color="auto"/>
              <w:left w:val="nil"/>
              <w:bottom w:val="nil"/>
              <w:right w:val="nil"/>
            </w:tcBorders>
            <w:hideMark/>
          </w:tcPr>
          <w:p w14:paraId="6251FA40" w14:textId="7DC9294F" w:rsidR="006A0C3C" w:rsidRPr="00F1210C" w:rsidRDefault="002B28E1" w:rsidP="005073D3">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 xml:space="preserve"> </w:t>
            </w:r>
            <w:r w:rsidR="006A0C3C" w:rsidRPr="00F1210C">
              <w:rPr>
                <w:rFonts w:hAnsi="Times New Roman" w:cs="Times New Roman"/>
                <w:i/>
                <w:iCs/>
                <w:sz w:val="24"/>
                <w:szCs w:val="24"/>
                <w:vertAlign w:val="superscript"/>
              </w:rPr>
              <w:t>(data)</w:t>
            </w:r>
          </w:p>
        </w:tc>
      </w:tr>
      <w:tr w:rsidR="006A0C3C" w:rsidRPr="00F1210C" w14:paraId="097AA6EA" w14:textId="77777777" w:rsidTr="002F388F">
        <w:tc>
          <w:tcPr>
            <w:tcW w:w="3515" w:type="dxa"/>
            <w:tcBorders>
              <w:top w:val="nil"/>
              <w:left w:val="nil"/>
              <w:bottom w:val="single" w:sz="4" w:space="0" w:color="auto"/>
              <w:right w:val="nil"/>
            </w:tcBorders>
          </w:tcPr>
          <w:p w14:paraId="0798BC40" w14:textId="77777777" w:rsidR="006A0C3C" w:rsidRPr="00F1210C" w:rsidRDefault="006A0C3C" w:rsidP="005073D3">
            <w:pPr>
              <w:ind w:left="2" w:firstLine="0"/>
              <w:jc w:val="center"/>
              <w:rPr>
                <w:rFonts w:hAnsi="Times New Roman" w:cs="Times New Roman"/>
                <w:i/>
                <w:iCs/>
                <w:sz w:val="24"/>
                <w:szCs w:val="24"/>
              </w:rPr>
            </w:pPr>
          </w:p>
        </w:tc>
      </w:tr>
      <w:tr w:rsidR="006A0C3C" w:rsidRPr="00F1210C" w14:paraId="6A8B8F4B" w14:textId="77777777" w:rsidTr="002F388F">
        <w:tc>
          <w:tcPr>
            <w:tcW w:w="3515" w:type="dxa"/>
            <w:tcBorders>
              <w:top w:val="single" w:sz="4" w:space="0" w:color="auto"/>
              <w:left w:val="nil"/>
              <w:bottom w:val="nil"/>
              <w:right w:val="nil"/>
            </w:tcBorders>
            <w:hideMark/>
          </w:tcPr>
          <w:p w14:paraId="4162134F" w14:textId="77777777" w:rsidR="006A0C3C" w:rsidRPr="00F1210C" w:rsidRDefault="006A0C3C" w:rsidP="005073D3">
            <w:pPr>
              <w:ind w:left="2" w:firstLine="0"/>
              <w:jc w:val="center"/>
              <w:rPr>
                <w:rFonts w:hAnsi="Times New Roman" w:cs="Times New Roman"/>
                <w:i/>
                <w:iCs/>
                <w:sz w:val="24"/>
                <w:szCs w:val="24"/>
                <w:vertAlign w:val="superscript"/>
              </w:rPr>
            </w:pPr>
            <w:r w:rsidRPr="00F1210C">
              <w:rPr>
                <w:rFonts w:hAnsi="Times New Roman" w:cs="Times New Roman"/>
                <w:i/>
                <w:iCs/>
                <w:sz w:val="24"/>
                <w:szCs w:val="24"/>
                <w:vertAlign w:val="superscript"/>
              </w:rPr>
              <w:t>(vieta)</w:t>
            </w:r>
          </w:p>
        </w:tc>
      </w:tr>
    </w:tbl>
    <w:p w14:paraId="07052909" w14:textId="77777777" w:rsidR="006A0C3C" w:rsidRPr="00F1210C" w:rsidRDefault="006A0C3C" w:rsidP="005073D3">
      <w:pPr>
        <w:spacing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A0C3C" w:rsidRPr="00F1210C" w14:paraId="136701ED" w14:textId="77777777" w:rsidTr="006A0C3C">
        <w:trPr>
          <w:trHeight w:val="317"/>
        </w:trPr>
        <w:tc>
          <w:tcPr>
            <w:tcW w:w="5524" w:type="dxa"/>
            <w:tcBorders>
              <w:top w:val="nil"/>
              <w:left w:val="nil"/>
              <w:bottom w:val="single" w:sz="4" w:space="0" w:color="auto"/>
              <w:right w:val="nil"/>
            </w:tcBorders>
            <w:vAlign w:val="center"/>
            <w:hideMark/>
          </w:tcPr>
          <w:p w14:paraId="6D3E8AFD" w14:textId="47D8C3E2" w:rsidR="006A0C3C" w:rsidRPr="00F1210C" w:rsidRDefault="006A0C3C" w:rsidP="005073D3">
            <w:pPr>
              <w:ind w:firstLine="0"/>
              <w:rPr>
                <w:rFonts w:hAnsi="Times New Roman" w:cs="Times New Roman"/>
                <w:sz w:val="24"/>
                <w:szCs w:val="24"/>
              </w:rPr>
            </w:pPr>
            <w:r w:rsidRPr="00F1210C">
              <w:rPr>
                <w:rFonts w:hAnsi="Times New Roman" w:cs="Times New Roman"/>
                <w:sz w:val="24"/>
                <w:szCs w:val="24"/>
              </w:rPr>
              <w:t>Valstybės sienos apsaugos tarnybai prie Lietuvos Respublikos vidaus reikalų ministerijos</w:t>
            </w:r>
          </w:p>
        </w:tc>
      </w:tr>
      <w:tr w:rsidR="006A0C3C" w:rsidRPr="00F1210C" w14:paraId="2AEC1763" w14:textId="77777777" w:rsidTr="006A0C3C">
        <w:tc>
          <w:tcPr>
            <w:tcW w:w="5524" w:type="dxa"/>
            <w:tcBorders>
              <w:top w:val="single" w:sz="4" w:space="0" w:color="auto"/>
              <w:left w:val="nil"/>
              <w:bottom w:val="nil"/>
              <w:right w:val="nil"/>
            </w:tcBorders>
            <w:hideMark/>
          </w:tcPr>
          <w:p w14:paraId="71C197DE" w14:textId="77777777" w:rsidR="006A0C3C" w:rsidRPr="00F1210C" w:rsidRDefault="006A0C3C" w:rsidP="005073D3">
            <w:pPr>
              <w:rPr>
                <w:rFonts w:hAnsi="Times New Roman" w:cs="Times New Roman"/>
                <w:sz w:val="24"/>
                <w:szCs w:val="24"/>
              </w:rPr>
            </w:pPr>
            <w:r w:rsidRPr="00F1210C">
              <w:rPr>
                <w:rFonts w:hAnsi="Times New Roman" w:cs="Times New Roman"/>
                <w:sz w:val="24"/>
                <w:szCs w:val="24"/>
                <w:vertAlign w:val="superscript"/>
              </w:rPr>
              <w:t>(Adresatas)</w:t>
            </w:r>
          </w:p>
        </w:tc>
      </w:tr>
    </w:tbl>
    <w:p w14:paraId="3E49EEA2" w14:textId="77777777" w:rsidR="006A0C3C" w:rsidRPr="00F1210C" w:rsidRDefault="006A0C3C" w:rsidP="005073D3">
      <w:pPr>
        <w:spacing w:line="240" w:lineRule="auto"/>
        <w:rPr>
          <w:rFonts w:ascii="Times New Roman" w:hAnsi="Times New Roman" w:cs="Times New Roman"/>
          <w:sz w:val="24"/>
          <w:szCs w:val="24"/>
        </w:rPr>
      </w:pPr>
    </w:p>
    <w:p w14:paraId="35548323" w14:textId="77777777" w:rsidR="006A0C3C" w:rsidRPr="00F1210C" w:rsidRDefault="006A0C3C">
      <w:pPr>
        <w:pStyle w:val="Sraopastraipa"/>
        <w:numPr>
          <w:ilvl w:val="0"/>
          <w:numId w:val="8"/>
        </w:numPr>
        <w:tabs>
          <w:tab w:val="left" w:pos="567"/>
        </w:tabs>
        <w:spacing w:line="240" w:lineRule="auto"/>
        <w:ind w:left="0" w:firstLine="0"/>
        <w:jc w:val="center"/>
        <w:rPr>
          <w:rFonts w:ascii="Times New Roman" w:hAnsi="Times New Roman" w:cs="Times New Roman"/>
          <w:b/>
          <w:bCs/>
          <w:sz w:val="24"/>
          <w:szCs w:val="24"/>
        </w:rPr>
      </w:pPr>
      <w:bookmarkStart w:id="51" w:name="_Toc329443224"/>
      <w:r w:rsidRPr="00F1210C">
        <w:rPr>
          <w:rFonts w:ascii="Times New Roman" w:hAnsi="Times New Roman" w:cs="Times New Roman"/>
          <w:b/>
          <w:bCs/>
          <w:sz w:val="24"/>
          <w:szCs w:val="24"/>
        </w:rPr>
        <w:t>INFORMACIJA APIE TIEKĖJĄ</w:t>
      </w:r>
      <w:bookmarkEnd w:id="51"/>
      <w:r w:rsidRPr="00F1210C">
        <w:rPr>
          <w:rFonts w:ascii="Times New Roman" w:hAnsi="Times New Roman" w:cs="Times New Roman"/>
          <w:b/>
          <w:bCs/>
          <w:sz w:val="24"/>
          <w:szCs w:val="24"/>
        </w:rPr>
        <w:t>:</w:t>
      </w:r>
    </w:p>
    <w:p w14:paraId="063797BB" w14:textId="77777777" w:rsidR="006A0C3C" w:rsidRPr="00F1210C" w:rsidRDefault="006A0C3C" w:rsidP="005073D3">
      <w:pPr>
        <w:pStyle w:val="Sraopastraipa"/>
        <w:tabs>
          <w:tab w:val="left" w:pos="567"/>
        </w:tabs>
        <w:spacing w:line="240" w:lineRule="auto"/>
        <w:ind w:left="0"/>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6A0C3C" w:rsidRPr="00F1210C" w14:paraId="37A8F8E5"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1DC49563" w14:textId="77777777" w:rsidR="006A0C3C" w:rsidRPr="00F1210C" w:rsidRDefault="006A0C3C" w:rsidP="005073D3">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19A3B023" w14:textId="77777777" w:rsidR="006A0C3C" w:rsidRPr="00F1210C" w:rsidRDefault="006A0C3C" w:rsidP="005073D3">
            <w:pPr>
              <w:spacing w:line="240" w:lineRule="auto"/>
              <w:rPr>
                <w:rFonts w:ascii="Times New Roman" w:hAnsi="Times New Roman" w:cs="Times New Roman"/>
                <w:sz w:val="24"/>
                <w:szCs w:val="24"/>
              </w:rPr>
            </w:pPr>
          </w:p>
        </w:tc>
      </w:tr>
      <w:tr w:rsidR="006A0C3C" w:rsidRPr="00F1210C" w14:paraId="7EE5DBFE"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8613C49" w14:textId="77777777" w:rsidR="006A0C3C" w:rsidRPr="00F1210C" w:rsidRDefault="006A0C3C" w:rsidP="005073D3">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Tiekėjo adresas (</w:t>
            </w:r>
            <w:r w:rsidRPr="00F1210C">
              <w:rPr>
                <w:rFonts w:ascii="Times New Roman" w:hAnsi="Times New Roman" w:cs="Times New Roman"/>
                <w:i/>
                <w:sz w:val="24"/>
                <w:szCs w:val="24"/>
              </w:rPr>
              <w:t>Jeigu dalyvauja tiekėjų grupė, surašomi visi dalyvių adresai</w:t>
            </w:r>
            <w:r w:rsidRPr="00F1210C">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7552A737" w14:textId="77777777" w:rsidR="006A0C3C" w:rsidRPr="00F1210C" w:rsidRDefault="006A0C3C" w:rsidP="005073D3">
            <w:pPr>
              <w:spacing w:line="240" w:lineRule="auto"/>
              <w:rPr>
                <w:rFonts w:ascii="Times New Roman" w:hAnsi="Times New Roman" w:cs="Times New Roman"/>
                <w:sz w:val="24"/>
                <w:szCs w:val="24"/>
              </w:rPr>
            </w:pPr>
          </w:p>
        </w:tc>
      </w:tr>
      <w:tr w:rsidR="006A0C3C" w:rsidRPr="00F1210C" w14:paraId="7E66A797"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53359895" w14:textId="77777777" w:rsidR="006A0C3C" w:rsidRPr="00F1210C" w:rsidRDefault="006A0C3C" w:rsidP="005073D3">
            <w:pPr>
              <w:spacing w:line="240" w:lineRule="auto"/>
              <w:ind w:firstLine="0"/>
              <w:rPr>
                <w:rFonts w:ascii="Times New Roman" w:hAnsi="Times New Roman" w:cs="Times New Roman"/>
                <w:sz w:val="24"/>
                <w:szCs w:val="24"/>
              </w:rPr>
            </w:pPr>
            <w:r w:rsidRPr="00F1210C">
              <w:rPr>
                <w:rFonts w:ascii="Times New Roman" w:eastAsia="Calibri" w:hAnsi="Times New Roman" w:cs="Times New Roman"/>
                <w:sz w:val="24"/>
                <w:szCs w:val="24"/>
              </w:rPr>
              <w:t xml:space="preserve">Ūkio subjektų grupės dalyvis, atstovaujantis arba vadovaujantis ūkio subjektų grupei </w:t>
            </w:r>
            <w:r w:rsidRPr="00F1210C">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4A2B68F7" w14:textId="77777777" w:rsidR="006A0C3C" w:rsidRPr="00F1210C" w:rsidRDefault="006A0C3C" w:rsidP="005073D3">
            <w:pPr>
              <w:spacing w:line="240" w:lineRule="auto"/>
              <w:rPr>
                <w:rFonts w:ascii="Times New Roman" w:hAnsi="Times New Roman" w:cs="Times New Roman"/>
                <w:sz w:val="24"/>
                <w:szCs w:val="24"/>
              </w:rPr>
            </w:pPr>
          </w:p>
        </w:tc>
      </w:tr>
      <w:tr w:rsidR="006A0C3C" w:rsidRPr="00F1210C" w14:paraId="27EDDCCD"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43384038" w14:textId="77777777" w:rsidR="006A0C3C" w:rsidRPr="00F1210C" w:rsidRDefault="006A0C3C" w:rsidP="005073D3">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600481A1" w14:textId="77777777" w:rsidR="006A0C3C" w:rsidRPr="00F1210C" w:rsidRDefault="006A0C3C" w:rsidP="005073D3">
            <w:pPr>
              <w:spacing w:line="240" w:lineRule="auto"/>
              <w:rPr>
                <w:rFonts w:ascii="Times New Roman" w:hAnsi="Times New Roman" w:cs="Times New Roman"/>
                <w:sz w:val="24"/>
                <w:szCs w:val="24"/>
              </w:rPr>
            </w:pPr>
          </w:p>
        </w:tc>
      </w:tr>
      <w:tr w:rsidR="006A0C3C" w:rsidRPr="00F1210C" w14:paraId="189FC16C" w14:textId="77777777" w:rsidTr="006A0C3C">
        <w:tc>
          <w:tcPr>
            <w:tcW w:w="5637" w:type="dxa"/>
            <w:tcBorders>
              <w:top w:val="single" w:sz="4" w:space="0" w:color="auto"/>
              <w:left w:val="single" w:sz="4" w:space="0" w:color="auto"/>
              <w:bottom w:val="single" w:sz="4" w:space="0" w:color="auto"/>
              <w:right w:val="single" w:sz="4" w:space="0" w:color="auto"/>
            </w:tcBorders>
            <w:hideMark/>
          </w:tcPr>
          <w:p w14:paraId="6B3C59BF" w14:textId="77777777" w:rsidR="006A0C3C" w:rsidRPr="00F1210C" w:rsidRDefault="006A0C3C" w:rsidP="005073D3">
            <w:pPr>
              <w:spacing w:line="240" w:lineRule="auto"/>
              <w:ind w:firstLine="0"/>
              <w:rPr>
                <w:rFonts w:ascii="Times New Roman" w:hAnsi="Times New Roman" w:cs="Times New Roman"/>
                <w:sz w:val="24"/>
                <w:szCs w:val="24"/>
              </w:rPr>
            </w:pPr>
            <w:r w:rsidRPr="00F1210C">
              <w:rPr>
                <w:rFonts w:ascii="Times New Roman" w:hAnsi="Times New Roman" w:cs="Times New Roman"/>
                <w:sz w:val="24"/>
                <w:szCs w:val="24"/>
              </w:rPr>
              <w:t>Rekvizitai:</w:t>
            </w:r>
          </w:p>
          <w:p w14:paraId="054BD3D9" w14:textId="77777777" w:rsidR="006A0C3C" w:rsidRPr="00F1210C" w:rsidRDefault="006A0C3C">
            <w:pPr>
              <w:pStyle w:val="Sraopastraipa"/>
              <w:numPr>
                <w:ilvl w:val="0"/>
                <w:numId w:val="9"/>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įmonės kodas;</w:t>
            </w:r>
          </w:p>
          <w:p w14:paraId="490AEF31" w14:textId="77777777" w:rsidR="006A0C3C" w:rsidRPr="00F1210C" w:rsidRDefault="006A0C3C">
            <w:pPr>
              <w:pStyle w:val="Sraopastraipa"/>
              <w:numPr>
                <w:ilvl w:val="0"/>
                <w:numId w:val="9"/>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PVM kodas;</w:t>
            </w:r>
          </w:p>
          <w:p w14:paraId="43870FF4" w14:textId="77777777" w:rsidR="006A0C3C" w:rsidRPr="00F1210C" w:rsidRDefault="006A0C3C">
            <w:pPr>
              <w:pStyle w:val="Sraopastraipa"/>
              <w:numPr>
                <w:ilvl w:val="0"/>
                <w:numId w:val="9"/>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atsiskaitomoji sąskaita;</w:t>
            </w:r>
          </w:p>
          <w:p w14:paraId="2F7BE5B9" w14:textId="77777777" w:rsidR="006A0C3C" w:rsidRPr="00F1210C" w:rsidRDefault="006A0C3C">
            <w:pPr>
              <w:pStyle w:val="Sraopastraipa"/>
              <w:numPr>
                <w:ilvl w:val="0"/>
                <w:numId w:val="9"/>
              </w:numPr>
              <w:spacing w:line="240" w:lineRule="auto"/>
              <w:ind w:left="349" w:hanging="283"/>
              <w:jc w:val="left"/>
              <w:rPr>
                <w:rFonts w:ascii="Times New Roman" w:hAnsi="Times New Roman" w:cs="Times New Roman"/>
                <w:sz w:val="24"/>
                <w:szCs w:val="24"/>
              </w:rPr>
            </w:pPr>
            <w:r w:rsidRPr="00F1210C">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3F28BB21" w14:textId="77777777" w:rsidR="006A0C3C" w:rsidRPr="00F1210C" w:rsidRDefault="006A0C3C" w:rsidP="005073D3">
            <w:pPr>
              <w:spacing w:line="240" w:lineRule="auto"/>
              <w:rPr>
                <w:rFonts w:ascii="Times New Roman" w:hAnsi="Times New Roman" w:cs="Times New Roman"/>
                <w:sz w:val="24"/>
                <w:szCs w:val="24"/>
              </w:rPr>
            </w:pPr>
          </w:p>
        </w:tc>
      </w:tr>
    </w:tbl>
    <w:p w14:paraId="43CC1D4F" w14:textId="77777777" w:rsidR="006A0C3C" w:rsidRPr="00F1210C" w:rsidRDefault="006A0C3C" w:rsidP="005073D3">
      <w:pPr>
        <w:spacing w:line="240" w:lineRule="auto"/>
        <w:rPr>
          <w:rFonts w:ascii="Times New Roman" w:hAnsi="Times New Roman" w:cs="Times New Roman"/>
          <w:iCs/>
          <w:sz w:val="24"/>
          <w:szCs w:val="24"/>
        </w:rPr>
      </w:pPr>
    </w:p>
    <w:p w14:paraId="088D27B6" w14:textId="77777777" w:rsidR="006A0C3C" w:rsidRPr="00F1210C" w:rsidRDefault="006A0C3C">
      <w:pPr>
        <w:pStyle w:val="Sraopastraipa"/>
        <w:numPr>
          <w:ilvl w:val="0"/>
          <w:numId w:val="8"/>
        </w:numPr>
        <w:tabs>
          <w:tab w:val="left" w:pos="567"/>
        </w:tabs>
        <w:spacing w:line="240" w:lineRule="auto"/>
        <w:ind w:left="0" w:firstLine="0"/>
        <w:jc w:val="center"/>
        <w:rPr>
          <w:rFonts w:ascii="Times New Roman" w:hAnsi="Times New Roman" w:cs="Times New Roman"/>
          <w:b/>
          <w:bCs/>
          <w:sz w:val="24"/>
          <w:szCs w:val="24"/>
        </w:rPr>
      </w:pPr>
      <w:bookmarkStart w:id="52" w:name="_Toc329443227"/>
      <w:r w:rsidRPr="00F1210C">
        <w:rPr>
          <w:rFonts w:ascii="Times New Roman" w:hAnsi="Times New Roman" w:cs="Times New Roman"/>
          <w:b/>
          <w:bCs/>
          <w:sz w:val="24"/>
          <w:szCs w:val="24"/>
        </w:rPr>
        <w:t>INFORMACIJA APIE ŪKIO SUBJEKTUS</w:t>
      </w:r>
      <w:bookmarkEnd w:id="52"/>
      <w:r w:rsidRPr="00F1210C">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F1210C">
        <w:rPr>
          <w:rFonts w:ascii="Times New Roman" w:hAnsi="Times New Roman" w:cs="Times New Roman"/>
          <w:b/>
          <w:bCs/>
          <w:i/>
          <w:iCs/>
          <w:sz w:val="24"/>
          <w:szCs w:val="24"/>
        </w:rPr>
        <w:t xml:space="preserve">nurodomi ir </w:t>
      </w:r>
      <w:proofErr w:type="spellStart"/>
      <w:r w:rsidRPr="00F1210C">
        <w:rPr>
          <w:rFonts w:ascii="Times New Roman" w:hAnsi="Times New Roman" w:cs="Times New Roman"/>
          <w:b/>
          <w:bCs/>
          <w:i/>
          <w:iCs/>
          <w:sz w:val="24"/>
          <w:szCs w:val="24"/>
        </w:rPr>
        <w:t>kvazisubtiekėjai</w:t>
      </w:r>
      <w:proofErr w:type="spellEnd"/>
      <w:r w:rsidRPr="00F1210C">
        <w:rPr>
          <w:rFonts w:ascii="Times New Roman" w:hAnsi="Times New Roman" w:cs="Times New Roman"/>
          <w:b/>
          <w:bCs/>
          <w:i/>
          <w:iCs/>
          <w:sz w:val="24"/>
          <w:szCs w:val="24"/>
        </w:rPr>
        <w:t xml:space="preserve"> – fiziniai asmenys, kuriuos ketinama įdarbinti pirkimo laimėjimo atveju)</w:t>
      </w:r>
    </w:p>
    <w:p w14:paraId="2A391396" w14:textId="77777777" w:rsidR="006A0C3C" w:rsidRPr="00F1210C" w:rsidRDefault="006A0C3C" w:rsidP="005073D3">
      <w:pPr>
        <w:pStyle w:val="Sraopastraipa"/>
        <w:spacing w:line="240" w:lineRule="auto"/>
        <w:ind w:left="0"/>
        <w:jc w:val="center"/>
        <w:rPr>
          <w:rFonts w:ascii="Times New Roman" w:hAnsi="Times New Roman" w:cs="Times New Roman"/>
          <w:i/>
          <w:iCs/>
          <w:sz w:val="24"/>
          <w:szCs w:val="24"/>
        </w:rPr>
      </w:pPr>
      <w:r w:rsidRPr="00F1210C">
        <w:rPr>
          <w:rFonts w:ascii="Times New Roman" w:hAnsi="Times New Roman" w:cs="Times New Roman"/>
          <w:i/>
          <w:iCs/>
          <w:sz w:val="24"/>
          <w:szCs w:val="24"/>
        </w:rPr>
        <w:t>(pildoma, jei tiekėjas pasitelkia kitų ūkio subjektų pajėgumais pagal VPĮ 49 str.)</w:t>
      </w:r>
    </w:p>
    <w:p w14:paraId="75561D09" w14:textId="77777777" w:rsidR="002F388F" w:rsidRPr="00F1210C" w:rsidRDefault="002F388F" w:rsidP="005073D3">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3445"/>
        <w:gridCol w:w="2253"/>
        <w:gridCol w:w="3650"/>
      </w:tblGrid>
      <w:tr w:rsidR="006A0C3C" w:rsidRPr="00F1210C" w14:paraId="2FC521F6"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AB12A3F" w14:textId="49ECB980" w:rsidR="006A0C3C" w:rsidRPr="00F1210C" w:rsidRDefault="00FB66CD" w:rsidP="005073D3">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AE9B0A" w14:textId="77777777" w:rsidR="006A0C3C" w:rsidRPr="00F1210C" w:rsidRDefault="006A0C3C" w:rsidP="005073D3">
            <w:pPr>
              <w:ind w:firstLine="0"/>
              <w:jc w:val="center"/>
              <w:rPr>
                <w:rFonts w:hAnsi="Times New Roman" w:cs="Times New Roman"/>
                <w:b/>
                <w:sz w:val="24"/>
                <w:szCs w:val="24"/>
              </w:rPr>
            </w:pPr>
            <w:r w:rsidRPr="00F1210C">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A7E948B" w14:textId="77777777" w:rsidR="006A0C3C" w:rsidRPr="00F1210C" w:rsidRDefault="006A0C3C" w:rsidP="005073D3">
            <w:pPr>
              <w:ind w:firstLine="0"/>
              <w:jc w:val="center"/>
              <w:rPr>
                <w:rFonts w:hAnsi="Times New Roman" w:cs="Times New Roman"/>
                <w:b/>
                <w:sz w:val="24"/>
                <w:szCs w:val="24"/>
              </w:rPr>
            </w:pPr>
            <w:r w:rsidRPr="00F1210C">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5155E07" w14:textId="77777777" w:rsidR="006A0C3C" w:rsidRPr="00F1210C" w:rsidRDefault="006A0C3C" w:rsidP="005073D3">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0B87A8C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8B4B807" w14:textId="0F0E30E2" w:rsidR="006A0C3C" w:rsidRPr="00F1210C" w:rsidRDefault="006A0C3C" w:rsidP="005073D3">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0804C055" w14:textId="77777777" w:rsidR="006A0C3C" w:rsidRPr="00F1210C" w:rsidRDefault="006A0C3C" w:rsidP="005073D3">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395343E9" w14:textId="77777777" w:rsidR="006A0C3C" w:rsidRPr="00F1210C" w:rsidRDefault="006A0C3C" w:rsidP="005073D3">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A6122FA" w14:textId="77777777" w:rsidR="006A0C3C" w:rsidRPr="00F1210C" w:rsidRDefault="006A0C3C" w:rsidP="005073D3">
            <w:pPr>
              <w:rPr>
                <w:rFonts w:hAnsi="Times New Roman" w:cs="Times New Roman"/>
                <w:bCs/>
                <w:sz w:val="24"/>
                <w:szCs w:val="24"/>
              </w:rPr>
            </w:pPr>
          </w:p>
        </w:tc>
      </w:tr>
      <w:tr w:rsidR="006A0C3C" w:rsidRPr="00F1210C" w14:paraId="012A86CE"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6E630A4C" w14:textId="7F6F64B6" w:rsidR="006A0C3C" w:rsidRPr="00F1210C" w:rsidRDefault="006A0C3C" w:rsidP="005073D3">
            <w:pPr>
              <w:ind w:firstLine="0"/>
              <w:rPr>
                <w:rFonts w:hAnsi="Times New Roman" w:cs="Times New Roman"/>
                <w:bCs/>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88EF94C" w14:textId="77777777" w:rsidR="006A0C3C" w:rsidRPr="00F1210C" w:rsidRDefault="006A0C3C" w:rsidP="005073D3">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FFEC3D5" w14:textId="77777777" w:rsidR="006A0C3C" w:rsidRPr="00F1210C" w:rsidRDefault="006A0C3C" w:rsidP="005073D3">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7BAB9971" w14:textId="77777777" w:rsidR="006A0C3C" w:rsidRPr="00F1210C" w:rsidRDefault="006A0C3C" w:rsidP="005073D3">
            <w:pPr>
              <w:rPr>
                <w:rFonts w:hAnsi="Times New Roman" w:cs="Times New Roman"/>
                <w:bCs/>
                <w:sz w:val="24"/>
                <w:szCs w:val="24"/>
              </w:rPr>
            </w:pPr>
          </w:p>
        </w:tc>
      </w:tr>
    </w:tbl>
    <w:p w14:paraId="57823EF6" w14:textId="77777777" w:rsidR="006A0C3C" w:rsidRPr="00F1210C" w:rsidRDefault="006A0C3C" w:rsidP="005073D3">
      <w:pPr>
        <w:spacing w:line="240" w:lineRule="auto"/>
        <w:rPr>
          <w:rFonts w:ascii="Times New Roman" w:eastAsia="Calibri" w:hAnsi="Times New Roman" w:cs="Times New Roman"/>
          <w:sz w:val="24"/>
          <w:szCs w:val="24"/>
        </w:rPr>
      </w:pPr>
    </w:p>
    <w:p w14:paraId="3AB65110" w14:textId="77777777" w:rsidR="006A0C3C" w:rsidRPr="00F1210C" w:rsidRDefault="006A0C3C">
      <w:pPr>
        <w:pStyle w:val="Sraopastraipa"/>
        <w:numPr>
          <w:ilvl w:val="0"/>
          <w:numId w:val="8"/>
        </w:numPr>
        <w:tabs>
          <w:tab w:val="left" w:pos="567"/>
        </w:tabs>
        <w:spacing w:line="240" w:lineRule="auto"/>
        <w:ind w:left="0" w:firstLine="0"/>
        <w:jc w:val="center"/>
        <w:rPr>
          <w:rFonts w:ascii="Times New Roman" w:eastAsia="Calibri" w:hAnsi="Times New Roman" w:cs="Times New Roman"/>
          <w:b/>
          <w:bCs/>
          <w:sz w:val="24"/>
          <w:szCs w:val="24"/>
        </w:rPr>
      </w:pPr>
      <w:r w:rsidRPr="00F1210C">
        <w:rPr>
          <w:rFonts w:ascii="Times New Roman" w:hAnsi="Times New Roman" w:cs="Times New Roman"/>
          <w:b/>
          <w:bCs/>
          <w:sz w:val="24"/>
          <w:szCs w:val="24"/>
        </w:rPr>
        <w:t>INFORMACIJA APIE ŽINOMUS SUBTIEKĖJUS IR JIEMS PERDUODAMA VYKDYTI SUTARTIES DALIS</w:t>
      </w:r>
    </w:p>
    <w:p w14:paraId="7F50B51D" w14:textId="77777777" w:rsidR="006A0C3C" w:rsidRPr="00F1210C" w:rsidRDefault="006A0C3C" w:rsidP="005073D3">
      <w:pPr>
        <w:pStyle w:val="Sraopastraipa"/>
        <w:spacing w:line="240" w:lineRule="auto"/>
        <w:ind w:left="567"/>
        <w:jc w:val="center"/>
        <w:rPr>
          <w:rFonts w:ascii="Times New Roman" w:eastAsia="Calibri" w:hAnsi="Times New Roman" w:cs="Times New Roman"/>
          <w:i/>
          <w:iCs/>
          <w:sz w:val="24"/>
          <w:szCs w:val="24"/>
        </w:rPr>
      </w:pPr>
      <w:r w:rsidRPr="00F1210C">
        <w:rPr>
          <w:rFonts w:ascii="Times New Roman" w:eastAsia="Calibri" w:hAnsi="Times New Roman" w:cs="Times New Roman"/>
          <w:i/>
          <w:iCs/>
          <w:sz w:val="24"/>
          <w:szCs w:val="24"/>
        </w:rPr>
        <w:t>(pildoma, jei tiekėjas pasitelkia subtiekėjus)</w:t>
      </w:r>
    </w:p>
    <w:p w14:paraId="3BA349F5" w14:textId="77777777" w:rsidR="00FB66CD" w:rsidRPr="00F1210C" w:rsidRDefault="00FB66CD" w:rsidP="005073D3">
      <w:pPr>
        <w:pStyle w:val="Sraopastraipa"/>
        <w:spacing w:line="240" w:lineRule="auto"/>
        <w:ind w:left="567"/>
        <w:jc w:val="center"/>
        <w:rPr>
          <w:rFonts w:ascii="Times New Roman" w:eastAsia="Calibri" w:hAnsi="Times New Roman" w:cs="Times New Roman"/>
          <w:i/>
          <w:iCs/>
          <w:sz w:val="24"/>
          <w:szCs w:val="24"/>
        </w:rPr>
      </w:pPr>
    </w:p>
    <w:tbl>
      <w:tblPr>
        <w:tblStyle w:val="Lentelstinklelis"/>
        <w:tblW w:w="9918" w:type="dxa"/>
        <w:tblInd w:w="0" w:type="dxa"/>
        <w:tblLook w:val="04A0" w:firstRow="1" w:lastRow="0" w:firstColumn="1" w:lastColumn="0" w:noHBand="0" w:noVBand="1"/>
      </w:tblPr>
      <w:tblGrid>
        <w:gridCol w:w="570"/>
        <w:gridCol w:w="4067"/>
        <w:gridCol w:w="5281"/>
      </w:tblGrid>
      <w:tr w:rsidR="006A0C3C" w:rsidRPr="00F1210C" w14:paraId="724DEE9F" w14:textId="77777777" w:rsidTr="006A0C3C">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64125BA" w14:textId="581CE70A" w:rsidR="006A0C3C" w:rsidRPr="00F1210C" w:rsidRDefault="00FB66CD" w:rsidP="005073D3">
            <w:pPr>
              <w:ind w:firstLine="0"/>
              <w:jc w:val="center"/>
              <w:rPr>
                <w:rFonts w:hAnsi="Times New Roman" w:cs="Times New Roman"/>
                <w:b/>
                <w:sz w:val="24"/>
                <w:szCs w:val="24"/>
              </w:rPr>
            </w:pPr>
            <w:r w:rsidRPr="00F1210C">
              <w:rPr>
                <w:rFonts w:hAnsi="Times New Roman" w:cs="Times New Roman"/>
                <w:b/>
                <w:sz w:val="24"/>
                <w:szCs w:val="24"/>
              </w:rPr>
              <w:t>E</w:t>
            </w:r>
            <w:r w:rsidR="006A0C3C" w:rsidRPr="00F1210C">
              <w:rPr>
                <w:rFonts w:hAnsi="Times New Roman" w:cs="Times New Roman"/>
                <w:b/>
                <w:sz w:val="24"/>
                <w:szCs w:val="24"/>
              </w:rPr>
              <w:t>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C5124B8" w14:textId="77777777" w:rsidR="006A0C3C" w:rsidRPr="00F1210C" w:rsidRDefault="006A0C3C" w:rsidP="005073D3">
            <w:pPr>
              <w:ind w:firstLine="0"/>
              <w:jc w:val="center"/>
              <w:rPr>
                <w:rFonts w:hAnsi="Times New Roman" w:cs="Times New Roman"/>
                <w:b/>
                <w:sz w:val="24"/>
                <w:szCs w:val="24"/>
              </w:rPr>
            </w:pPr>
            <w:r w:rsidRPr="00F1210C">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FFA59A4" w14:textId="77777777" w:rsidR="006A0C3C" w:rsidRPr="00F1210C" w:rsidRDefault="006A0C3C" w:rsidP="005073D3">
            <w:pPr>
              <w:ind w:firstLine="0"/>
              <w:jc w:val="center"/>
              <w:rPr>
                <w:rFonts w:hAnsi="Times New Roman" w:cs="Times New Roman"/>
                <w:b/>
                <w:sz w:val="24"/>
                <w:szCs w:val="24"/>
              </w:rPr>
            </w:pPr>
            <w:r w:rsidRPr="00F1210C">
              <w:rPr>
                <w:rFonts w:hAnsi="Times New Roman" w:cs="Times New Roman"/>
                <w:b/>
                <w:sz w:val="24"/>
                <w:szCs w:val="24"/>
              </w:rPr>
              <w:t>Sutarties objekto dalies, perduodamos vykdyti subtiekėjui, aprašymas</w:t>
            </w:r>
          </w:p>
        </w:tc>
      </w:tr>
      <w:tr w:rsidR="006A0C3C" w:rsidRPr="00F1210C" w14:paraId="7E2C2AD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32C84851" w14:textId="599ED696" w:rsidR="006A0C3C" w:rsidRPr="00F1210C" w:rsidRDefault="006A0C3C" w:rsidP="005073D3">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88B1D52" w14:textId="77777777" w:rsidR="006A0C3C" w:rsidRPr="00F1210C" w:rsidRDefault="006A0C3C" w:rsidP="005073D3">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BF0C116" w14:textId="77777777" w:rsidR="006A0C3C" w:rsidRPr="00F1210C" w:rsidRDefault="006A0C3C" w:rsidP="005073D3">
            <w:pPr>
              <w:rPr>
                <w:rFonts w:hAnsi="Times New Roman" w:cs="Times New Roman"/>
                <w:bCs/>
                <w:sz w:val="24"/>
                <w:szCs w:val="24"/>
              </w:rPr>
            </w:pPr>
          </w:p>
        </w:tc>
      </w:tr>
      <w:tr w:rsidR="006A0C3C" w:rsidRPr="00F1210C" w14:paraId="41FD0F2A" w14:textId="77777777" w:rsidTr="006A0C3C">
        <w:tc>
          <w:tcPr>
            <w:tcW w:w="486" w:type="dxa"/>
            <w:tcBorders>
              <w:top w:val="single" w:sz="4" w:space="0" w:color="000000"/>
              <w:left w:val="single" w:sz="4" w:space="0" w:color="000000"/>
              <w:bottom w:val="single" w:sz="4" w:space="0" w:color="000000"/>
              <w:right w:val="single" w:sz="4" w:space="0" w:color="000000"/>
            </w:tcBorders>
            <w:hideMark/>
          </w:tcPr>
          <w:p w14:paraId="7F74E06E" w14:textId="0514AAC6" w:rsidR="006A0C3C" w:rsidRPr="00F1210C" w:rsidRDefault="006A0C3C" w:rsidP="005073D3">
            <w:pPr>
              <w:rPr>
                <w:rFonts w:hAnsi="Times New Roman" w:cs="Times New Roman"/>
                <w:bCs/>
                <w:sz w:val="24"/>
                <w:szCs w:val="24"/>
              </w:rPr>
            </w:pPr>
          </w:p>
        </w:tc>
        <w:tc>
          <w:tcPr>
            <w:tcW w:w="4101" w:type="dxa"/>
            <w:tcBorders>
              <w:top w:val="single" w:sz="4" w:space="0" w:color="000000"/>
              <w:left w:val="single" w:sz="4" w:space="0" w:color="000000"/>
              <w:bottom w:val="single" w:sz="4" w:space="0" w:color="000000"/>
              <w:right w:val="single" w:sz="4" w:space="0" w:color="000000"/>
            </w:tcBorders>
          </w:tcPr>
          <w:p w14:paraId="41D2EA40" w14:textId="77777777" w:rsidR="006A0C3C" w:rsidRPr="00F1210C" w:rsidRDefault="006A0C3C" w:rsidP="005073D3">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537170B1" w14:textId="77777777" w:rsidR="006A0C3C" w:rsidRPr="00F1210C" w:rsidRDefault="006A0C3C" w:rsidP="005073D3">
            <w:pPr>
              <w:rPr>
                <w:rFonts w:hAnsi="Times New Roman" w:cs="Times New Roman"/>
                <w:bCs/>
                <w:sz w:val="24"/>
                <w:szCs w:val="24"/>
              </w:rPr>
            </w:pPr>
          </w:p>
        </w:tc>
      </w:tr>
    </w:tbl>
    <w:p w14:paraId="243BA86F" w14:textId="77777777" w:rsidR="006A0C3C" w:rsidRPr="00F1210C" w:rsidRDefault="006A0C3C" w:rsidP="005073D3">
      <w:pPr>
        <w:spacing w:line="240" w:lineRule="auto"/>
        <w:rPr>
          <w:rFonts w:ascii="Times New Roman" w:hAnsi="Times New Roman" w:cs="Times New Roman"/>
          <w:sz w:val="24"/>
          <w:szCs w:val="24"/>
        </w:rPr>
      </w:pPr>
    </w:p>
    <w:p w14:paraId="71C2084A" w14:textId="77777777" w:rsidR="006A0C3C" w:rsidRPr="00F1210C" w:rsidRDefault="006A0C3C">
      <w:pPr>
        <w:pStyle w:val="Sraopastraipa"/>
        <w:numPr>
          <w:ilvl w:val="0"/>
          <w:numId w:val="8"/>
        </w:numPr>
        <w:spacing w:line="240" w:lineRule="auto"/>
        <w:ind w:left="0" w:firstLine="567"/>
        <w:jc w:val="center"/>
        <w:rPr>
          <w:rFonts w:ascii="Times New Roman" w:hAnsi="Times New Roman" w:cs="Times New Roman"/>
          <w:b/>
          <w:bCs/>
          <w:sz w:val="24"/>
          <w:szCs w:val="24"/>
        </w:rPr>
      </w:pPr>
      <w:r w:rsidRPr="00F1210C">
        <w:rPr>
          <w:rFonts w:ascii="Times New Roman" w:hAnsi="Times New Roman" w:cs="Times New Roman"/>
          <w:b/>
          <w:bCs/>
          <w:sz w:val="24"/>
          <w:szCs w:val="24"/>
        </w:rPr>
        <w:t xml:space="preserve">PASIŪLYMO KAINA </w:t>
      </w:r>
    </w:p>
    <w:p w14:paraId="3BC4F08D" w14:textId="77777777" w:rsidR="006A0C3C" w:rsidRPr="00F1210C" w:rsidRDefault="006A0C3C" w:rsidP="005073D3">
      <w:pPr>
        <w:spacing w:line="240" w:lineRule="auto"/>
        <w:ind w:firstLine="567"/>
        <w:rPr>
          <w:rFonts w:ascii="Times New Roman" w:hAnsi="Times New Roman" w:cs="Times New Roman"/>
          <w:sz w:val="24"/>
          <w:szCs w:val="24"/>
        </w:rPr>
      </w:pPr>
    </w:p>
    <w:p w14:paraId="0D4D19D5" w14:textId="77777777" w:rsidR="006A0C3C" w:rsidRPr="00F1210C" w:rsidRDefault="006A0C3C">
      <w:pPr>
        <w:pStyle w:val="Sraopastraipa"/>
        <w:numPr>
          <w:ilvl w:val="1"/>
          <w:numId w:val="8"/>
        </w:numPr>
        <w:spacing w:line="240" w:lineRule="auto"/>
        <w:ind w:left="0" w:firstLine="567"/>
        <w:rPr>
          <w:rFonts w:ascii="Times New Roman" w:eastAsiaTheme="minorHAnsi" w:hAnsi="Times New Roman" w:cs="Times New Roman"/>
          <w:bCs/>
          <w:iCs/>
          <w:sz w:val="24"/>
          <w:szCs w:val="24"/>
        </w:rPr>
      </w:pPr>
      <w:r w:rsidRPr="00F1210C">
        <w:rPr>
          <w:rFonts w:ascii="Times New Roman" w:eastAsiaTheme="minorHAnsi" w:hAnsi="Times New Roman" w:cs="Times New Roman"/>
          <w:bCs/>
          <w:iCs/>
          <w:sz w:val="24"/>
          <w:szCs w:val="24"/>
        </w:rPr>
        <w:t>Pasiūlyme kaina nurodoma eurais</w:t>
      </w:r>
      <w:r w:rsidRPr="00F1210C">
        <w:rPr>
          <w:rFonts w:ascii="Times New Roman" w:eastAsia="Calibri" w:hAnsi="Times New Roman" w:cs="Times New Roman"/>
          <w:sz w:val="24"/>
          <w:szCs w:val="24"/>
        </w:rPr>
        <w:t>.</w:t>
      </w:r>
      <w:r w:rsidRPr="00F1210C">
        <w:rPr>
          <w:rFonts w:ascii="Times New Roman" w:eastAsiaTheme="minorHAnsi" w:hAnsi="Times New Roman" w:cs="Times New Roman"/>
          <w:bCs/>
          <w:iCs/>
          <w:sz w:val="24"/>
          <w:szCs w:val="24"/>
        </w:rPr>
        <w:t xml:space="preserve"> Jeigu pasiūlymuose kainos nurodytos užsienio valiuta, jos turės būti perskaičiuojamos į eurus </w:t>
      </w:r>
      <w:r w:rsidRPr="00F1210C">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1210C">
        <w:rPr>
          <w:rFonts w:ascii="Times New Roman" w:eastAsiaTheme="minorHAnsi" w:hAnsi="Times New Roman" w:cs="Times New Roman"/>
          <w:bCs/>
          <w:iCs/>
          <w:sz w:val="24"/>
          <w:szCs w:val="24"/>
        </w:rPr>
        <w:t>.</w:t>
      </w:r>
    </w:p>
    <w:p w14:paraId="61E4B43A" w14:textId="5419EFD3" w:rsidR="006A0C3C" w:rsidRPr="00F1210C" w:rsidRDefault="006A0C3C">
      <w:pPr>
        <w:pStyle w:val="Sraopastraipa"/>
        <w:widowControl w:val="0"/>
        <w:numPr>
          <w:ilvl w:val="1"/>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1210C">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1210C">
        <w:rPr>
          <w:rFonts w:ascii="Times New Roman" w:eastAsiaTheme="minorHAnsi" w:hAnsi="Times New Roman" w:cs="Times New Roman"/>
          <w:bCs/>
          <w:iCs/>
          <w:sz w:val="24"/>
          <w:szCs w:val="24"/>
        </w:rPr>
        <w:t xml:space="preserve">kainos </w:t>
      </w:r>
      <w:r w:rsidRPr="00F1210C">
        <w:rPr>
          <w:rFonts w:ascii="Times New Roman" w:hAnsi="Times New Roman" w:cs="Times New Roman"/>
          <w:bCs/>
          <w:sz w:val="24"/>
          <w:szCs w:val="24"/>
        </w:rPr>
        <w:t xml:space="preserve">bus vertinamos ir lyginamos su visais mokesčiais, įskaitant PVM. </w:t>
      </w:r>
      <w:r w:rsidRPr="00F1210C">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1210C">
        <w:rPr>
          <w:rFonts w:ascii="Times New Roman" w:hAnsi="Times New Roman" w:cs="Times New Roman"/>
          <w:iCs/>
          <w:sz w:val="24"/>
          <w:szCs w:val="24"/>
        </w:rPr>
        <w:t>kainą (jeigu tiekėjas jo neįskaičiavo pateikiant pasiūlymą, palyginimo tikslais įskaičiuoja pati perkančioji organizacija)</w:t>
      </w:r>
      <w:r w:rsidRPr="00F1210C">
        <w:rPr>
          <w:rFonts w:ascii="Times New Roman" w:eastAsia="Calibri" w:hAnsi="Times New Roman" w:cs="Times New Roman"/>
          <w:sz w:val="24"/>
          <w:szCs w:val="24"/>
        </w:rPr>
        <w:t xml:space="preserve">. Į pasiūlymo </w:t>
      </w:r>
      <w:r w:rsidRPr="00F1210C">
        <w:rPr>
          <w:rFonts w:ascii="Times New Roman" w:eastAsiaTheme="minorHAnsi" w:hAnsi="Times New Roman" w:cs="Times New Roman"/>
          <w:bCs/>
          <w:iCs/>
          <w:sz w:val="24"/>
          <w:szCs w:val="24"/>
        </w:rPr>
        <w:t xml:space="preserve">kainą privalo būti </w:t>
      </w:r>
      <w:r w:rsidRPr="00F1210C">
        <w:rPr>
          <w:rFonts w:ascii="Times New Roman" w:eastAsia="Arial Unicode MS" w:hAnsi="Times New Roman" w:cs="Times New Roman"/>
          <w:sz w:val="24"/>
          <w:szCs w:val="24"/>
        </w:rPr>
        <w:t>įskaičiuoti visi mokesčiai bei visos</w:t>
      </w:r>
      <w:r w:rsidRPr="00F1210C">
        <w:rPr>
          <w:rFonts w:ascii="Times New Roman" w:hAnsi="Times New Roman" w:cs="Times New Roman"/>
          <w:b/>
          <w:sz w:val="24"/>
          <w:szCs w:val="24"/>
        </w:rPr>
        <w:t xml:space="preserve"> </w:t>
      </w:r>
      <w:r w:rsidRPr="00F1210C">
        <w:rPr>
          <w:rFonts w:ascii="Times New Roman" w:hAnsi="Times New Roman" w:cs="Times New Roman"/>
          <w:sz w:val="24"/>
          <w:szCs w:val="24"/>
        </w:rPr>
        <w:t>kitos Tiekėjo patirtos ir (ar) galimos patirti tiesioginės ir netiesioginės išlaidos ir mokesčiai</w:t>
      </w:r>
      <w:r w:rsidRPr="00F1210C">
        <w:rPr>
          <w:rFonts w:ascii="Times New Roman" w:eastAsia="Arial Unicode MS" w:hAnsi="Times New Roman" w:cs="Times New Roman"/>
          <w:sz w:val="24"/>
          <w:szCs w:val="24"/>
        </w:rPr>
        <w:t xml:space="preserve">, susiję su </w:t>
      </w:r>
      <w:r w:rsidR="002F388F" w:rsidRPr="00F1210C">
        <w:rPr>
          <w:rFonts w:ascii="Times New Roman" w:eastAsia="Arial Unicode MS" w:hAnsi="Times New Roman" w:cs="Times New Roman"/>
          <w:sz w:val="24"/>
          <w:szCs w:val="24"/>
        </w:rPr>
        <w:t>p</w:t>
      </w:r>
      <w:r w:rsidR="00CD7A71" w:rsidRPr="00F1210C">
        <w:rPr>
          <w:rFonts w:ascii="Times New Roman" w:eastAsia="Arial Unicode MS" w:hAnsi="Times New Roman" w:cs="Times New Roman"/>
          <w:sz w:val="24"/>
          <w:szCs w:val="24"/>
        </w:rPr>
        <w:t>aslaugų</w:t>
      </w:r>
      <w:r w:rsidRPr="00F1210C">
        <w:rPr>
          <w:rFonts w:ascii="Times New Roman" w:eastAsia="Arial Unicode MS" w:hAnsi="Times New Roman" w:cs="Times New Roman"/>
          <w:sz w:val="24"/>
          <w:szCs w:val="24"/>
        </w:rPr>
        <w:t xml:space="preserve"> t</w:t>
      </w:r>
      <w:r w:rsidR="00CD7A71" w:rsidRPr="00F1210C">
        <w:rPr>
          <w:rFonts w:ascii="Times New Roman" w:eastAsia="Arial Unicode MS" w:hAnsi="Times New Roman" w:cs="Times New Roman"/>
          <w:sz w:val="24"/>
          <w:szCs w:val="24"/>
        </w:rPr>
        <w:t>ei</w:t>
      </w:r>
      <w:r w:rsidRPr="00F1210C">
        <w:rPr>
          <w:rFonts w:ascii="Times New Roman" w:eastAsia="Arial Unicode MS" w:hAnsi="Times New Roman" w:cs="Times New Roman"/>
          <w:sz w:val="24"/>
          <w:szCs w:val="24"/>
        </w:rPr>
        <w:t>kimu,</w:t>
      </w:r>
      <w:r w:rsidRPr="00F1210C">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7E2667E3" w14:textId="2EC3FFED" w:rsidR="006A0C3C" w:rsidRPr="00F1210C" w:rsidRDefault="006A0C3C">
      <w:pPr>
        <w:pStyle w:val="Sraopastraipa"/>
        <w:widowControl w:val="0"/>
        <w:numPr>
          <w:ilvl w:val="2"/>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visas su dokumentų, kurių reikalauja </w:t>
      </w:r>
      <w:r w:rsidR="002F388F" w:rsidRPr="00F1210C">
        <w:rPr>
          <w:rFonts w:ascii="Times New Roman" w:hAnsi="Times New Roman" w:cs="Times New Roman"/>
          <w:sz w:val="24"/>
          <w:szCs w:val="24"/>
        </w:rPr>
        <w:t>perkančioji organizacija</w:t>
      </w:r>
      <w:r w:rsidRPr="00F1210C">
        <w:rPr>
          <w:rFonts w:ascii="Times New Roman" w:hAnsi="Times New Roman" w:cs="Times New Roman"/>
          <w:sz w:val="24"/>
          <w:szCs w:val="24"/>
        </w:rPr>
        <w:t>, rengimu ir pateikimu susijusias išlaidas;</w:t>
      </w:r>
    </w:p>
    <w:p w14:paraId="6D01E3FC" w14:textId="77777777" w:rsidR="006A0C3C" w:rsidRPr="00F1210C" w:rsidRDefault="006A0C3C">
      <w:pPr>
        <w:pStyle w:val="Sraopastraipa"/>
        <w:widowControl w:val="0"/>
        <w:numPr>
          <w:ilvl w:val="2"/>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eastAsia="Arial Unicode MS" w:hAnsi="Times New Roman" w:cs="Times New Roman"/>
          <w:sz w:val="24"/>
          <w:szCs w:val="24"/>
        </w:rPr>
        <w:t>išlaidos licencijoms, patentams, leidimams ir pan.</w:t>
      </w:r>
    </w:p>
    <w:p w14:paraId="7C942624" w14:textId="77777777" w:rsidR="006A0C3C" w:rsidRPr="00F1210C" w:rsidRDefault="006A0C3C">
      <w:pPr>
        <w:pStyle w:val="Sraopastraipa"/>
        <w:widowControl w:val="0"/>
        <w:numPr>
          <w:ilvl w:val="2"/>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elektroninių sąskaitų teikimo išlaidos;</w:t>
      </w:r>
    </w:p>
    <w:p w14:paraId="3532ADC4" w14:textId="43AA005D" w:rsidR="006A0C3C" w:rsidRPr="00F1210C" w:rsidRDefault="002F388F">
      <w:pPr>
        <w:pStyle w:val="Sraopastraipa"/>
        <w:widowControl w:val="0"/>
        <w:numPr>
          <w:ilvl w:val="2"/>
          <w:numId w:val="8"/>
        </w:numPr>
        <w:shd w:val="clear" w:color="auto" w:fill="FFFFFF"/>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k</w:t>
      </w:r>
      <w:r w:rsidR="006A0C3C" w:rsidRPr="00F1210C">
        <w:rPr>
          <w:rFonts w:ascii="Times New Roman" w:hAnsi="Times New Roman" w:cs="Times New Roman"/>
          <w:sz w:val="24"/>
          <w:szCs w:val="24"/>
        </w:rPr>
        <w:t>itos išlaidos reikalingos sutarties įvykdymui.</w:t>
      </w:r>
    </w:p>
    <w:p w14:paraId="74411975" w14:textId="77777777" w:rsidR="006A0C3C" w:rsidRPr="00F1210C" w:rsidRDefault="006A0C3C">
      <w:pPr>
        <w:pStyle w:val="Sraopastraipa"/>
        <w:numPr>
          <w:ilvl w:val="1"/>
          <w:numId w:val="8"/>
        </w:numPr>
        <w:spacing w:line="240" w:lineRule="auto"/>
        <w:ind w:left="0" w:firstLine="567"/>
        <w:rPr>
          <w:rFonts w:ascii="Times New Roman" w:hAnsi="Times New Roman" w:cs="Times New Roman"/>
          <w:smallCaps/>
          <w:sz w:val="24"/>
          <w:szCs w:val="24"/>
        </w:rPr>
      </w:pPr>
      <w:r w:rsidRPr="00F1210C">
        <w:rPr>
          <w:rFonts w:ascii="Times New Roman" w:hAnsi="Times New Roman" w:cs="Times New Roman"/>
          <w:sz w:val="24"/>
          <w:szCs w:val="24"/>
        </w:rPr>
        <w:t xml:space="preserve">Jeigu pasiūlyme nurodyta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xml:space="preserve">, išreikšta skaitmenimis, neatitinka </w:t>
      </w:r>
      <w:r w:rsidRPr="00F1210C">
        <w:rPr>
          <w:rFonts w:ascii="Times New Roman" w:eastAsiaTheme="minorHAnsi" w:hAnsi="Times New Roman" w:cs="Times New Roman"/>
          <w:bCs/>
          <w:iCs/>
          <w:sz w:val="24"/>
          <w:szCs w:val="24"/>
        </w:rPr>
        <w:t>kainos</w:t>
      </w:r>
      <w:r w:rsidRPr="00F1210C">
        <w:rPr>
          <w:rFonts w:ascii="Times New Roman" w:hAnsi="Times New Roman" w:cs="Times New Roman"/>
          <w:sz w:val="24"/>
          <w:szCs w:val="24"/>
        </w:rPr>
        <w:t xml:space="preserve">, nurodytos žodžiais, teisinga laikoma </w:t>
      </w:r>
      <w:r w:rsidRPr="00F1210C">
        <w:rPr>
          <w:rFonts w:ascii="Times New Roman" w:eastAsiaTheme="minorHAnsi" w:hAnsi="Times New Roman" w:cs="Times New Roman"/>
          <w:bCs/>
          <w:iCs/>
          <w:sz w:val="24"/>
          <w:szCs w:val="24"/>
        </w:rPr>
        <w:t>kaina</w:t>
      </w:r>
      <w:r w:rsidRPr="00F1210C">
        <w:rPr>
          <w:rFonts w:ascii="Times New Roman" w:hAnsi="Times New Roman" w:cs="Times New Roman"/>
          <w:sz w:val="24"/>
          <w:szCs w:val="24"/>
        </w:rPr>
        <w:t>, nurodytos žodžiais.</w:t>
      </w:r>
    </w:p>
    <w:p w14:paraId="007A94DE" w14:textId="77777777" w:rsidR="006A0C3C" w:rsidRPr="00F1210C" w:rsidRDefault="006A0C3C">
      <w:pPr>
        <w:pStyle w:val="Sraopastraipa"/>
        <w:numPr>
          <w:ilvl w:val="1"/>
          <w:numId w:val="8"/>
        </w:numPr>
        <w:spacing w:line="240" w:lineRule="auto"/>
        <w:ind w:left="0" w:firstLine="567"/>
        <w:rPr>
          <w:rFonts w:ascii="Times New Roman" w:hAnsi="Times New Roman" w:cs="Times New Roman"/>
          <w:iCs/>
          <w:sz w:val="24"/>
          <w:szCs w:val="24"/>
        </w:rPr>
      </w:pPr>
      <w:r w:rsidRPr="00F1210C">
        <w:rPr>
          <w:rFonts w:ascii="Times New Roman" w:hAnsi="Times New Roman" w:cs="Times New Roman"/>
          <w:sz w:val="24"/>
          <w:szCs w:val="24"/>
        </w:rPr>
        <w:t>V</w:t>
      </w:r>
      <w:r w:rsidRPr="00F1210C">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9ADC9C2" w14:textId="77777777" w:rsidR="006A0C3C" w:rsidRPr="00F1210C" w:rsidRDefault="006A0C3C" w:rsidP="005073D3">
      <w:pPr>
        <w:pStyle w:val="Sraopastraipa"/>
        <w:spacing w:line="240" w:lineRule="auto"/>
        <w:ind w:left="567"/>
        <w:rPr>
          <w:rFonts w:ascii="Times New Roman" w:hAnsi="Times New Roman" w:cs="Times New Roman"/>
          <w:iCs/>
          <w:sz w:val="24"/>
          <w:szCs w:val="24"/>
        </w:rPr>
      </w:pPr>
    </w:p>
    <w:p w14:paraId="1B2211C3" w14:textId="77777777" w:rsidR="006A0C3C" w:rsidRPr="00F1210C" w:rsidRDefault="006A0C3C">
      <w:pPr>
        <w:pStyle w:val="Sraopastraipa"/>
        <w:numPr>
          <w:ilvl w:val="1"/>
          <w:numId w:val="8"/>
        </w:numPr>
        <w:spacing w:line="240" w:lineRule="auto"/>
        <w:ind w:left="0" w:firstLine="567"/>
        <w:rPr>
          <w:rFonts w:ascii="Times New Roman" w:hAnsi="Times New Roman" w:cs="Times New Roman"/>
          <w:b/>
          <w:iCs/>
          <w:sz w:val="24"/>
          <w:szCs w:val="24"/>
        </w:rPr>
      </w:pPr>
      <w:r w:rsidRPr="00F1210C">
        <w:rPr>
          <w:rFonts w:ascii="Times New Roman" w:hAnsi="Times New Roman" w:cs="Times New Roman"/>
          <w:b/>
          <w:iCs/>
          <w:sz w:val="24"/>
          <w:szCs w:val="24"/>
        </w:rPr>
        <w:t>Pirkimui siūlome:</w:t>
      </w:r>
    </w:p>
    <w:p w14:paraId="7E909523" w14:textId="0D8BDD4D" w:rsidR="006A0C3C" w:rsidRPr="00F1210C" w:rsidRDefault="006A0C3C" w:rsidP="005073D3">
      <w:pPr>
        <w:spacing w:line="240" w:lineRule="auto"/>
        <w:rPr>
          <w:rFonts w:ascii="Times New Roman" w:hAnsi="Times New Roman" w:cs="Times New Roman"/>
          <w:b/>
          <w:bCs/>
          <w:i/>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6"/>
        <w:gridCol w:w="3019"/>
        <w:gridCol w:w="1142"/>
        <w:gridCol w:w="1559"/>
        <w:gridCol w:w="1701"/>
        <w:gridCol w:w="1417"/>
      </w:tblGrid>
      <w:tr w:rsidR="009F7E61" w:rsidRPr="00C62917" w14:paraId="0C9A2B6E" w14:textId="77777777" w:rsidTr="00C44AF7">
        <w:trPr>
          <w:tblHeader/>
        </w:trPr>
        <w:tc>
          <w:tcPr>
            <w:tcW w:w="7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B66ED5" w14:textId="60FD19D1" w:rsidR="006A0C3C" w:rsidRPr="00421112" w:rsidRDefault="002F388F" w:rsidP="005073D3">
            <w:pPr>
              <w:spacing w:line="240" w:lineRule="auto"/>
              <w:ind w:firstLine="0"/>
              <w:jc w:val="center"/>
              <w:rPr>
                <w:rFonts w:ascii="Times New Roman" w:hAnsi="Times New Roman" w:cs="Times New Roman"/>
                <w:b/>
                <w:sz w:val="24"/>
                <w:szCs w:val="24"/>
              </w:rPr>
            </w:pPr>
            <w:r w:rsidRPr="00421112">
              <w:rPr>
                <w:rFonts w:ascii="Times New Roman" w:hAnsi="Times New Roman" w:cs="Times New Roman"/>
                <w:b/>
                <w:sz w:val="24"/>
                <w:szCs w:val="24"/>
              </w:rPr>
              <w:t>E</w:t>
            </w:r>
            <w:r w:rsidR="006A0C3C" w:rsidRPr="00421112">
              <w:rPr>
                <w:rFonts w:ascii="Times New Roman" w:hAnsi="Times New Roman" w:cs="Times New Roman"/>
                <w:b/>
                <w:sz w:val="24"/>
                <w:szCs w:val="24"/>
              </w:rPr>
              <w:t>il. Nr.</w:t>
            </w:r>
          </w:p>
        </w:tc>
        <w:tc>
          <w:tcPr>
            <w:tcW w:w="30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0C69274" w14:textId="083BEDD6" w:rsidR="006A0C3C" w:rsidRPr="00421112" w:rsidRDefault="00421112" w:rsidP="005073D3">
            <w:pPr>
              <w:spacing w:line="240" w:lineRule="auto"/>
              <w:ind w:firstLine="0"/>
              <w:jc w:val="center"/>
              <w:rPr>
                <w:rFonts w:ascii="Times New Roman" w:hAnsi="Times New Roman" w:cs="Times New Roman"/>
                <w:b/>
                <w:iCs/>
                <w:sz w:val="24"/>
                <w:szCs w:val="24"/>
              </w:rPr>
            </w:pPr>
            <w:r w:rsidRPr="00421112">
              <w:rPr>
                <w:rFonts w:ascii="Times New Roman" w:hAnsi="Times New Roman" w:cs="Times New Roman"/>
                <w:b/>
                <w:iCs/>
                <w:sz w:val="24"/>
                <w:szCs w:val="24"/>
              </w:rPr>
              <w:t>Paslaugų, prekių pavadinimas</w:t>
            </w:r>
          </w:p>
        </w:tc>
        <w:tc>
          <w:tcPr>
            <w:tcW w:w="114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ED6B5F" w14:textId="77777777" w:rsidR="006A0C3C" w:rsidRPr="00421112" w:rsidRDefault="006A0C3C" w:rsidP="005073D3">
            <w:pPr>
              <w:spacing w:line="240" w:lineRule="auto"/>
              <w:ind w:firstLine="0"/>
              <w:jc w:val="center"/>
              <w:rPr>
                <w:rFonts w:ascii="Times New Roman" w:hAnsi="Times New Roman" w:cs="Times New Roman"/>
                <w:b/>
                <w:bCs/>
                <w:iCs/>
                <w:sz w:val="24"/>
                <w:szCs w:val="24"/>
              </w:rPr>
            </w:pPr>
            <w:r w:rsidRPr="00421112">
              <w:rPr>
                <w:rFonts w:ascii="Times New Roman" w:hAnsi="Times New Roman" w:cs="Times New Roman"/>
                <w:b/>
                <w:bCs/>
                <w:iCs/>
                <w:sz w:val="24"/>
                <w:szCs w:val="24"/>
              </w:rPr>
              <w:t>Mato vienetas</w:t>
            </w:r>
          </w:p>
        </w:tc>
        <w:tc>
          <w:tcPr>
            <w:tcW w:w="15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3CDF7A" w14:textId="3F5582EC" w:rsidR="006A0C3C" w:rsidRPr="000A17FD" w:rsidRDefault="00421112" w:rsidP="005073D3">
            <w:pPr>
              <w:spacing w:line="240" w:lineRule="auto"/>
              <w:ind w:firstLine="0"/>
              <w:jc w:val="center"/>
              <w:rPr>
                <w:rFonts w:ascii="Times New Roman" w:hAnsi="Times New Roman" w:cs="Times New Roman"/>
                <w:b/>
                <w:bCs/>
                <w:iCs/>
                <w:sz w:val="24"/>
                <w:szCs w:val="24"/>
              </w:rPr>
            </w:pPr>
            <w:r w:rsidRPr="000A17FD">
              <w:rPr>
                <w:rFonts w:ascii="Times New Roman" w:hAnsi="Times New Roman" w:cs="Times New Roman"/>
                <w:b/>
                <w:bCs/>
                <w:iCs/>
              </w:rPr>
              <w:t xml:space="preserve">Preliminarus </w:t>
            </w:r>
            <w:r w:rsidR="000A17FD" w:rsidRPr="000A17FD">
              <w:rPr>
                <w:rFonts w:ascii="Times New Roman" w:hAnsi="Times New Roman" w:cs="Times New Roman"/>
                <w:b/>
                <w:bCs/>
                <w:sz w:val="24"/>
                <w:szCs w:val="24"/>
              </w:rPr>
              <w:t>paslaugų, prekių kiekis</w:t>
            </w:r>
            <w:r w:rsidR="00C44AF7">
              <w:rPr>
                <w:rFonts w:ascii="Times New Roman" w:hAnsi="Times New Roman" w:cs="Times New Roman"/>
                <w:b/>
                <w:bCs/>
                <w:sz w:val="24"/>
                <w:szCs w:val="24"/>
              </w:rPr>
              <w:t>*</w:t>
            </w:r>
            <w:r w:rsidR="000A17FD" w:rsidRPr="000A17FD">
              <w:rPr>
                <w:rFonts w:ascii="Times New Roman" w:hAnsi="Times New Roman" w:cs="Times New Roman"/>
                <w:b/>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955F522" w14:textId="734B3F9D" w:rsidR="006A0C3C" w:rsidRPr="00421112" w:rsidRDefault="00421112" w:rsidP="005073D3">
            <w:pPr>
              <w:spacing w:line="240" w:lineRule="auto"/>
              <w:ind w:firstLine="0"/>
              <w:jc w:val="center"/>
              <w:rPr>
                <w:rFonts w:ascii="Times New Roman" w:hAnsi="Times New Roman" w:cs="Times New Roman"/>
                <w:b/>
                <w:sz w:val="24"/>
                <w:szCs w:val="24"/>
              </w:rPr>
            </w:pPr>
            <w:r w:rsidRPr="00421112">
              <w:rPr>
                <w:rFonts w:ascii="Times New Roman" w:hAnsi="Times New Roman" w:cs="Times New Roman"/>
                <w:b/>
                <w:sz w:val="24"/>
                <w:szCs w:val="24"/>
              </w:rPr>
              <w:t>Mato vieneto įkainis EUR be PVM</w:t>
            </w:r>
          </w:p>
        </w:tc>
        <w:tc>
          <w:tcPr>
            <w:tcW w:w="14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A9451E" w14:textId="77777777" w:rsidR="00421112" w:rsidRPr="00421112" w:rsidRDefault="00421112" w:rsidP="00421112">
            <w:pPr>
              <w:spacing w:line="240" w:lineRule="auto"/>
              <w:ind w:firstLine="3"/>
              <w:rPr>
                <w:rFonts w:ascii="Times New Roman" w:hAnsi="Times New Roman" w:cs="Times New Roman"/>
                <w:b/>
                <w:sz w:val="24"/>
                <w:szCs w:val="24"/>
              </w:rPr>
            </w:pPr>
            <w:r w:rsidRPr="00421112">
              <w:rPr>
                <w:rFonts w:ascii="Times New Roman" w:hAnsi="Times New Roman" w:cs="Times New Roman"/>
                <w:b/>
                <w:sz w:val="24"/>
                <w:szCs w:val="24"/>
              </w:rPr>
              <w:t>Kaina EUR</w:t>
            </w:r>
            <w:r w:rsidRPr="00421112">
              <w:rPr>
                <w:rFonts w:ascii="Times New Roman" w:hAnsi="Times New Roman" w:cs="Times New Roman"/>
                <w:b/>
                <w:color w:val="FF0000"/>
                <w:sz w:val="24"/>
                <w:szCs w:val="24"/>
              </w:rPr>
              <w:t xml:space="preserve"> </w:t>
            </w:r>
            <w:r w:rsidRPr="00421112">
              <w:rPr>
                <w:rFonts w:ascii="Times New Roman" w:hAnsi="Times New Roman" w:cs="Times New Roman"/>
                <w:b/>
                <w:sz w:val="24"/>
                <w:szCs w:val="24"/>
              </w:rPr>
              <w:t>be PVM</w:t>
            </w:r>
          </w:p>
          <w:p w14:paraId="5C2EDB26" w14:textId="2F35EDF5" w:rsidR="006A0C3C" w:rsidRPr="00421112" w:rsidRDefault="006A0C3C" w:rsidP="005073D3">
            <w:pPr>
              <w:spacing w:line="240" w:lineRule="auto"/>
              <w:ind w:firstLine="0"/>
              <w:jc w:val="center"/>
              <w:rPr>
                <w:rFonts w:ascii="Times New Roman" w:hAnsi="Times New Roman" w:cs="Times New Roman"/>
                <w:iCs/>
                <w:sz w:val="24"/>
                <w:szCs w:val="24"/>
              </w:rPr>
            </w:pPr>
            <w:r w:rsidRPr="00421112">
              <w:rPr>
                <w:rFonts w:ascii="Times New Roman" w:hAnsi="Times New Roman" w:cs="Times New Roman"/>
                <w:iCs/>
                <w:sz w:val="24"/>
                <w:szCs w:val="24"/>
              </w:rPr>
              <w:t>(4x5)</w:t>
            </w:r>
          </w:p>
        </w:tc>
      </w:tr>
      <w:tr w:rsidR="009F7E61" w:rsidRPr="00C62917" w14:paraId="5E0496B7" w14:textId="77777777" w:rsidTr="00C44AF7">
        <w:trPr>
          <w:trHeight w:val="296"/>
          <w:tblHeader/>
        </w:trPr>
        <w:tc>
          <w:tcPr>
            <w:tcW w:w="796" w:type="dxa"/>
            <w:tcBorders>
              <w:top w:val="single" w:sz="4" w:space="0" w:color="000000"/>
              <w:left w:val="single" w:sz="4" w:space="0" w:color="000000"/>
              <w:bottom w:val="single" w:sz="4" w:space="0" w:color="000000"/>
              <w:right w:val="single" w:sz="4" w:space="0" w:color="000000"/>
            </w:tcBorders>
            <w:vAlign w:val="center"/>
          </w:tcPr>
          <w:p w14:paraId="1180E0A6" w14:textId="4F7A70B9" w:rsidR="006A0C3C" w:rsidRPr="00421112" w:rsidRDefault="000A17FD" w:rsidP="005073D3">
            <w:pPr>
              <w:spacing w:line="240" w:lineRule="auto"/>
              <w:ind w:firstLine="0"/>
              <w:jc w:val="center"/>
              <w:rPr>
                <w:rFonts w:ascii="Times New Roman" w:hAnsi="Times New Roman" w:cs="Times New Roman"/>
                <w:iCs/>
                <w:sz w:val="24"/>
                <w:szCs w:val="24"/>
              </w:rPr>
            </w:pPr>
            <w:r>
              <w:rPr>
                <w:rFonts w:ascii="Times New Roman" w:hAnsi="Times New Roman" w:cs="Times New Roman"/>
                <w:iCs/>
                <w:sz w:val="24"/>
                <w:szCs w:val="24"/>
              </w:rPr>
              <w:t>1</w:t>
            </w:r>
          </w:p>
        </w:tc>
        <w:tc>
          <w:tcPr>
            <w:tcW w:w="3019" w:type="dxa"/>
            <w:tcBorders>
              <w:top w:val="single" w:sz="4" w:space="0" w:color="000000"/>
              <w:left w:val="single" w:sz="4" w:space="0" w:color="000000"/>
              <w:bottom w:val="single" w:sz="4" w:space="0" w:color="000000"/>
              <w:right w:val="single" w:sz="4" w:space="0" w:color="000000"/>
            </w:tcBorders>
            <w:vAlign w:val="center"/>
            <w:hideMark/>
          </w:tcPr>
          <w:p w14:paraId="1836F0F0" w14:textId="77777777" w:rsidR="006A0C3C" w:rsidRPr="00421112" w:rsidRDefault="006A0C3C" w:rsidP="005073D3">
            <w:pPr>
              <w:spacing w:line="240" w:lineRule="auto"/>
              <w:ind w:firstLine="0"/>
              <w:jc w:val="center"/>
              <w:rPr>
                <w:rFonts w:ascii="Times New Roman" w:hAnsi="Times New Roman" w:cs="Times New Roman"/>
                <w:iCs/>
                <w:sz w:val="24"/>
                <w:szCs w:val="24"/>
              </w:rPr>
            </w:pPr>
            <w:r w:rsidRPr="00421112">
              <w:rPr>
                <w:rFonts w:ascii="Times New Roman" w:hAnsi="Times New Roman" w:cs="Times New Roman"/>
                <w:iCs/>
                <w:sz w:val="24"/>
                <w:szCs w:val="24"/>
              </w:rPr>
              <w:t>2</w:t>
            </w:r>
          </w:p>
        </w:tc>
        <w:tc>
          <w:tcPr>
            <w:tcW w:w="1142" w:type="dxa"/>
            <w:tcBorders>
              <w:top w:val="single" w:sz="4" w:space="0" w:color="000000"/>
              <w:left w:val="single" w:sz="4" w:space="0" w:color="000000"/>
              <w:bottom w:val="single" w:sz="4" w:space="0" w:color="000000"/>
              <w:right w:val="single" w:sz="4" w:space="0" w:color="000000"/>
            </w:tcBorders>
            <w:vAlign w:val="center"/>
            <w:hideMark/>
          </w:tcPr>
          <w:p w14:paraId="0EC5D63F" w14:textId="77777777" w:rsidR="006A0C3C" w:rsidRPr="00421112" w:rsidRDefault="006A0C3C" w:rsidP="005073D3">
            <w:pPr>
              <w:spacing w:line="240" w:lineRule="auto"/>
              <w:ind w:firstLine="0"/>
              <w:jc w:val="center"/>
              <w:rPr>
                <w:rFonts w:ascii="Times New Roman" w:hAnsi="Times New Roman" w:cs="Times New Roman"/>
                <w:iCs/>
                <w:sz w:val="24"/>
                <w:szCs w:val="24"/>
              </w:rPr>
            </w:pPr>
            <w:r w:rsidRPr="00421112">
              <w:rPr>
                <w:rFonts w:ascii="Times New Roman" w:hAnsi="Times New Roman" w:cs="Times New Roman"/>
                <w:iCs/>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6B8E50F" w14:textId="77777777" w:rsidR="006A0C3C" w:rsidRPr="00421112" w:rsidRDefault="006A0C3C" w:rsidP="005073D3">
            <w:pPr>
              <w:spacing w:line="240" w:lineRule="auto"/>
              <w:ind w:firstLine="0"/>
              <w:jc w:val="center"/>
              <w:rPr>
                <w:rFonts w:ascii="Times New Roman" w:hAnsi="Times New Roman" w:cs="Times New Roman"/>
                <w:iCs/>
                <w:sz w:val="24"/>
                <w:szCs w:val="24"/>
              </w:rPr>
            </w:pPr>
            <w:r w:rsidRPr="00421112">
              <w:rPr>
                <w:rFonts w:ascii="Times New Roman" w:hAnsi="Times New Roman" w:cs="Times New Roman"/>
                <w:iCs/>
                <w:sz w:val="24"/>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E3856CE" w14:textId="77777777" w:rsidR="006A0C3C" w:rsidRPr="00421112" w:rsidRDefault="006A0C3C" w:rsidP="005073D3">
            <w:pPr>
              <w:spacing w:line="240" w:lineRule="auto"/>
              <w:ind w:firstLine="0"/>
              <w:jc w:val="center"/>
              <w:rPr>
                <w:rFonts w:ascii="Times New Roman" w:hAnsi="Times New Roman" w:cs="Times New Roman"/>
                <w:iCs/>
                <w:sz w:val="24"/>
                <w:szCs w:val="24"/>
              </w:rPr>
            </w:pPr>
            <w:r w:rsidRPr="00421112">
              <w:rPr>
                <w:rFonts w:ascii="Times New Roman" w:hAnsi="Times New Roman" w:cs="Times New Roman"/>
                <w:iCs/>
                <w:sz w:val="24"/>
                <w:szCs w:val="24"/>
              </w:rPr>
              <w:t>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266D4F6" w14:textId="77777777" w:rsidR="006A0C3C" w:rsidRPr="00421112" w:rsidRDefault="006A0C3C" w:rsidP="005073D3">
            <w:pPr>
              <w:spacing w:line="240" w:lineRule="auto"/>
              <w:ind w:firstLine="0"/>
              <w:jc w:val="center"/>
              <w:rPr>
                <w:rFonts w:ascii="Times New Roman" w:hAnsi="Times New Roman" w:cs="Times New Roman"/>
                <w:iCs/>
                <w:sz w:val="24"/>
                <w:szCs w:val="24"/>
              </w:rPr>
            </w:pPr>
            <w:r w:rsidRPr="00421112">
              <w:rPr>
                <w:rFonts w:ascii="Times New Roman" w:hAnsi="Times New Roman" w:cs="Times New Roman"/>
                <w:iCs/>
                <w:sz w:val="24"/>
                <w:szCs w:val="24"/>
              </w:rPr>
              <w:t>6</w:t>
            </w:r>
          </w:p>
        </w:tc>
      </w:tr>
      <w:tr w:rsidR="000A17FD" w:rsidRPr="00B513B8" w14:paraId="0205805E" w14:textId="77777777" w:rsidTr="00C44AF7">
        <w:tc>
          <w:tcPr>
            <w:tcW w:w="796" w:type="dxa"/>
            <w:tcBorders>
              <w:top w:val="single" w:sz="4" w:space="0" w:color="000000"/>
              <w:left w:val="single" w:sz="4" w:space="0" w:color="000000"/>
              <w:bottom w:val="single" w:sz="4" w:space="0" w:color="000000"/>
              <w:right w:val="single" w:sz="4" w:space="0" w:color="000000"/>
            </w:tcBorders>
          </w:tcPr>
          <w:p w14:paraId="30CA3424" w14:textId="7E9D3F7C"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w:t>
            </w:r>
          </w:p>
        </w:tc>
        <w:tc>
          <w:tcPr>
            <w:tcW w:w="3019" w:type="dxa"/>
            <w:tcBorders>
              <w:top w:val="single" w:sz="4" w:space="0" w:color="000000"/>
              <w:left w:val="single" w:sz="4" w:space="0" w:color="000000"/>
              <w:bottom w:val="single" w:sz="4" w:space="0" w:color="000000"/>
              <w:right w:val="single" w:sz="4" w:space="0" w:color="000000"/>
            </w:tcBorders>
          </w:tcPr>
          <w:p w14:paraId="583F047F" w14:textId="719977B9"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Pakabinamo Yamaha F50 FET-HET/F70A 4T variklio techninės priežiūros darbai pagal gamintojo nustatytus serviso reikalavimus po (kas) 36 mėn. eksploatavimo trukmės arba 300 išdirbio valandų, apimant 12 mėn. eksploatavimo trukmei nustatytą priežiūros darbų apimtį, neįskaitant darbams atlikti reikalingų eksploatacinių medžiagų ir atsarginių dalių įsigijimo išlaidų.   </w:t>
            </w:r>
          </w:p>
        </w:tc>
        <w:tc>
          <w:tcPr>
            <w:tcW w:w="1142" w:type="dxa"/>
            <w:tcBorders>
              <w:top w:val="single" w:sz="4" w:space="0" w:color="000000"/>
              <w:left w:val="single" w:sz="4" w:space="0" w:color="000000"/>
              <w:bottom w:val="single" w:sz="4" w:space="0" w:color="000000"/>
              <w:right w:val="single" w:sz="4" w:space="0" w:color="000000"/>
            </w:tcBorders>
          </w:tcPr>
          <w:p w14:paraId="049C578E" w14:textId="2792E1D4" w:rsidR="000A17FD" w:rsidRPr="00421112" w:rsidRDefault="000A17FD" w:rsidP="000A17FD">
            <w:pPr>
              <w:spacing w:line="240" w:lineRule="auto"/>
              <w:ind w:firstLine="0"/>
              <w:jc w:val="center"/>
              <w:rPr>
                <w:rFonts w:ascii="Times New Roman" w:hAnsi="Times New Roman" w:cs="Times New Roman"/>
                <w:bCs/>
                <w:iCs/>
                <w:sz w:val="24"/>
                <w:szCs w:val="24"/>
              </w:rPr>
            </w:pPr>
            <w:proofErr w:type="spellStart"/>
            <w:r w:rsidRPr="005609E9">
              <w:rPr>
                <w:rFonts w:ascii="Times New Roman" w:hAnsi="Times New Roman" w:cs="Times New Roman"/>
                <w:sz w:val="24"/>
                <w:szCs w:val="24"/>
              </w:rPr>
              <w:t>kompl</w:t>
            </w:r>
            <w:proofErr w:type="spellEnd"/>
            <w:r w:rsidRPr="005609E9">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7CD786C6" w14:textId="48EE51F7"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14:paraId="735A4FDD"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AB6CDE3"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B513B8" w14:paraId="69BC61DD" w14:textId="77777777" w:rsidTr="00C44AF7">
        <w:tc>
          <w:tcPr>
            <w:tcW w:w="796" w:type="dxa"/>
            <w:tcBorders>
              <w:top w:val="single" w:sz="4" w:space="0" w:color="000000"/>
              <w:left w:val="single" w:sz="4" w:space="0" w:color="000000"/>
              <w:bottom w:val="single" w:sz="4" w:space="0" w:color="000000"/>
              <w:right w:val="single" w:sz="4" w:space="0" w:color="000000"/>
            </w:tcBorders>
          </w:tcPr>
          <w:p w14:paraId="3D1BD1E9" w14:textId="79CB434C"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w:t>
            </w:r>
          </w:p>
        </w:tc>
        <w:tc>
          <w:tcPr>
            <w:tcW w:w="3019" w:type="dxa"/>
            <w:tcBorders>
              <w:top w:val="single" w:sz="4" w:space="0" w:color="000000"/>
              <w:left w:val="single" w:sz="4" w:space="0" w:color="000000"/>
              <w:bottom w:val="single" w:sz="4" w:space="0" w:color="000000"/>
              <w:right w:val="single" w:sz="4" w:space="0" w:color="000000"/>
            </w:tcBorders>
          </w:tcPr>
          <w:p w14:paraId="6F50B800" w14:textId="05E1C142"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Pakabinamo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4T variklio techninės priežiūros darbai pagal gamintojo nustatytus serviso reikalavimus po (kas) 36 mėn. eksploatavimo trukmės arba 300 išdirbio valandų, apimant 12 mėn. eksploatavimo trukmei nustatytą priežiūros darbų apimtį, neįskaitant darbams atlikti reikalingų eksploatacinių medžiagų ir atsarginių dalių įsigijimo išlaidų.</w:t>
            </w:r>
          </w:p>
        </w:tc>
        <w:tc>
          <w:tcPr>
            <w:tcW w:w="1142" w:type="dxa"/>
            <w:tcBorders>
              <w:top w:val="single" w:sz="4" w:space="0" w:color="000000"/>
              <w:left w:val="single" w:sz="4" w:space="0" w:color="000000"/>
              <w:bottom w:val="single" w:sz="4" w:space="0" w:color="000000"/>
              <w:right w:val="single" w:sz="4" w:space="0" w:color="000000"/>
            </w:tcBorders>
          </w:tcPr>
          <w:p w14:paraId="06AFC879" w14:textId="40BFC430"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proofErr w:type="spellStart"/>
            <w:r w:rsidRPr="005609E9">
              <w:rPr>
                <w:rFonts w:ascii="Times New Roman" w:hAnsi="Times New Roman" w:cs="Times New Roman"/>
                <w:sz w:val="24"/>
                <w:szCs w:val="24"/>
              </w:rPr>
              <w:t>kompl</w:t>
            </w:r>
            <w:proofErr w:type="spellEnd"/>
            <w:r w:rsidRPr="005609E9">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20AA6FCC" w14:textId="17D63CA8"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458FB48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50DB3ED"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B513B8" w14:paraId="6AD42C94" w14:textId="77777777" w:rsidTr="00C44AF7">
        <w:tc>
          <w:tcPr>
            <w:tcW w:w="796" w:type="dxa"/>
            <w:tcBorders>
              <w:top w:val="single" w:sz="4" w:space="0" w:color="000000"/>
              <w:left w:val="single" w:sz="4" w:space="0" w:color="000000"/>
              <w:bottom w:val="single" w:sz="4" w:space="0" w:color="000000"/>
              <w:right w:val="single" w:sz="4" w:space="0" w:color="000000"/>
            </w:tcBorders>
          </w:tcPr>
          <w:p w14:paraId="63C4BA5B" w14:textId="10E1BCFF"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w:t>
            </w:r>
          </w:p>
        </w:tc>
        <w:tc>
          <w:tcPr>
            <w:tcW w:w="3019" w:type="dxa"/>
            <w:tcBorders>
              <w:top w:val="single" w:sz="4" w:space="0" w:color="000000"/>
              <w:left w:val="single" w:sz="4" w:space="0" w:color="000000"/>
              <w:bottom w:val="single" w:sz="4" w:space="0" w:color="000000"/>
              <w:right w:val="single" w:sz="4" w:space="0" w:color="000000"/>
            </w:tcBorders>
          </w:tcPr>
          <w:p w14:paraId="0D2E3005" w14:textId="3F1C2C72"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Pakabinamo Yamaha F50 FET-HET/F70A 4T variklio vožtuvų tarpelių patikros ir sureguliavimo darbai pagal gamintojo nustatytus serviso reikalavimus, neįskaitant darbams atlikti reikalingų atsarginių dalių įsigijimo išlaidų.</w:t>
            </w:r>
          </w:p>
        </w:tc>
        <w:tc>
          <w:tcPr>
            <w:tcW w:w="1142" w:type="dxa"/>
            <w:tcBorders>
              <w:top w:val="single" w:sz="4" w:space="0" w:color="000000"/>
              <w:left w:val="single" w:sz="4" w:space="0" w:color="000000"/>
              <w:bottom w:val="single" w:sz="4" w:space="0" w:color="000000"/>
              <w:right w:val="single" w:sz="4" w:space="0" w:color="000000"/>
            </w:tcBorders>
          </w:tcPr>
          <w:p w14:paraId="3FF4E611" w14:textId="36E1F8E4"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proofErr w:type="spellStart"/>
            <w:r w:rsidRPr="005609E9">
              <w:rPr>
                <w:rFonts w:ascii="Times New Roman" w:hAnsi="Times New Roman" w:cs="Times New Roman"/>
                <w:sz w:val="24"/>
                <w:szCs w:val="24"/>
              </w:rPr>
              <w:t>kompl</w:t>
            </w:r>
            <w:proofErr w:type="spellEnd"/>
            <w:r w:rsidRPr="005609E9">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12AE122" w14:textId="161616C0"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550BAFB7"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C60DB91"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B513B8" w14:paraId="7B94828B" w14:textId="77777777" w:rsidTr="00C44AF7">
        <w:tc>
          <w:tcPr>
            <w:tcW w:w="796" w:type="dxa"/>
            <w:tcBorders>
              <w:top w:val="single" w:sz="4" w:space="0" w:color="000000"/>
              <w:left w:val="single" w:sz="4" w:space="0" w:color="000000"/>
              <w:bottom w:val="single" w:sz="4" w:space="0" w:color="000000"/>
              <w:right w:val="single" w:sz="4" w:space="0" w:color="000000"/>
            </w:tcBorders>
          </w:tcPr>
          <w:p w14:paraId="3823F07D" w14:textId="68738802"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w:t>
            </w:r>
          </w:p>
        </w:tc>
        <w:tc>
          <w:tcPr>
            <w:tcW w:w="3019" w:type="dxa"/>
            <w:tcBorders>
              <w:top w:val="single" w:sz="4" w:space="0" w:color="000000"/>
              <w:left w:val="single" w:sz="4" w:space="0" w:color="000000"/>
              <w:bottom w:val="single" w:sz="4" w:space="0" w:color="000000"/>
              <w:right w:val="single" w:sz="4" w:space="0" w:color="000000"/>
            </w:tcBorders>
          </w:tcPr>
          <w:p w14:paraId="55CDC9D2" w14:textId="3335A0C6"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Pakabinamo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4T variklio vožtuvų tarpelių patikros ir sureguliavimo darbai pagal gamintojo nustatytus serviso reikalavimus, neįskaitant darbams atlikti reikalingų atsarginių dalių įsigijimo išlaidų.</w:t>
            </w:r>
          </w:p>
        </w:tc>
        <w:tc>
          <w:tcPr>
            <w:tcW w:w="1142" w:type="dxa"/>
            <w:tcBorders>
              <w:top w:val="single" w:sz="4" w:space="0" w:color="000000"/>
              <w:left w:val="single" w:sz="4" w:space="0" w:color="000000"/>
              <w:bottom w:val="single" w:sz="4" w:space="0" w:color="000000"/>
              <w:right w:val="single" w:sz="4" w:space="0" w:color="000000"/>
            </w:tcBorders>
          </w:tcPr>
          <w:p w14:paraId="52C45208" w14:textId="2B65A2EC"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proofErr w:type="spellStart"/>
            <w:r w:rsidRPr="005609E9">
              <w:rPr>
                <w:rFonts w:ascii="Times New Roman" w:hAnsi="Times New Roman" w:cs="Times New Roman"/>
                <w:sz w:val="24"/>
                <w:szCs w:val="24"/>
              </w:rPr>
              <w:t>kompl</w:t>
            </w:r>
            <w:proofErr w:type="spellEnd"/>
            <w:r w:rsidRPr="005609E9">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508BE774" w14:textId="75280D26"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223B323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4026975"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B513B8" w14:paraId="638139E5" w14:textId="77777777" w:rsidTr="00C44AF7">
        <w:tc>
          <w:tcPr>
            <w:tcW w:w="796" w:type="dxa"/>
            <w:tcBorders>
              <w:top w:val="single" w:sz="4" w:space="0" w:color="000000"/>
              <w:left w:val="single" w:sz="4" w:space="0" w:color="000000"/>
              <w:bottom w:val="single" w:sz="4" w:space="0" w:color="000000"/>
              <w:right w:val="single" w:sz="4" w:space="0" w:color="000000"/>
            </w:tcBorders>
          </w:tcPr>
          <w:p w14:paraId="5477A29F" w14:textId="1C8D6DB5"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5.</w:t>
            </w:r>
          </w:p>
        </w:tc>
        <w:tc>
          <w:tcPr>
            <w:tcW w:w="3019" w:type="dxa"/>
            <w:tcBorders>
              <w:top w:val="single" w:sz="4" w:space="0" w:color="000000"/>
              <w:left w:val="single" w:sz="4" w:space="0" w:color="000000"/>
              <w:bottom w:val="single" w:sz="4" w:space="0" w:color="000000"/>
              <w:right w:val="single" w:sz="4" w:space="0" w:color="000000"/>
            </w:tcBorders>
          </w:tcPr>
          <w:p w14:paraId="0CA69CE2" w14:textId="78B678D1"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Variklio diagnostikos ir remonto darbai. </w:t>
            </w:r>
          </w:p>
        </w:tc>
        <w:tc>
          <w:tcPr>
            <w:tcW w:w="1142" w:type="dxa"/>
            <w:tcBorders>
              <w:top w:val="single" w:sz="4" w:space="0" w:color="000000"/>
              <w:left w:val="single" w:sz="4" w:space="0" w:color="000000"/>
              <w:bottom w:val="single" w:sz="4" w:space="0" w:color="000000"/>
              <w:right w:val="single" w:sz="4" w:space="0" w:color="000000"/>
            </w:tcBorders>
          </w:tcPr>
          <w:p w14:paraId="6EDD4BE3" w14:textId="0B45CF62"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val.</w:t>
            </w:r>
          </w:p>
        </w:tc>
        <w:tc>
          <w:tcPr>
            <w:tcW w:w="1559" w:type="dxa"/>
            <w:tcBorders>
              <w:top w:val="single" w:sz="4" w:space="0" w:color="000000"/>
              <w:left w:val="single" w:sz="4" w:space="0" w:color="000000"/>
              <w:bottom w:val="single" w:sz="4" w:space="0" w:color="000000"/>
              <w:right w:val="single" w:sz="4" w:space="0" w:color="000000"/>
            </w:tcBorders>
          </w:tcPr>
          <w:p w14:paraId="3AB52FBD" w14:textId="103193FC"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30</w:t>
            </w:r>
          </w:p>
        </w:tc>
        <w:tc>
          <w:tcPr>
            <w:tcW w:w="1701" w:type="dxa"/>
            <w:tcBorders>
              <w:top w:val="single" w:sz="4" w:space="0" w:color="000000"/>
              <w:left w:val="single" w:sz="4" w:space="0" w:color="000000"/>
              <w:bottom w:val="single" w:sz="4" w:space="0" w:color="000000"/>
              <w:right w:val="single" w:sz="4" w:space="0" w:color="000000"/>
            </w:tcBorders>
          </w:tcPr>
          <w:p w14:paraId="53F52B45"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F89C616"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B513B8" w14:paraId="65D7CD28" w14:textId="77777777" w:rsidTr="00C44AF7">
        <w:tc>
          <w:tcPr>
            <w:tcW w:w="796" w:type="dxa"/>
            <w:tcBorders>
              <w:top w:val="single" w:sz="4" w:space="0" w:color="000000"/>
              <w:left w:val="single" w:sz="4" w:space="0" w:color="000000"/>
              <w:bottom w:val="single" w:sz="4" w:space="0" w:color="000000"/>
              <w:right w:val="single" w:sz="4" w:space="0" w:color="000000"/>
            </w:tcBorders>
          </w:tcPr>
          <w:p w14:paraId="55808AE3" w14:textId="5906D28F"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6.</w:t>
            </w:r>
          </w:p>
        </w:tc>
        <w:tc>
          <w:tcPr>
            <w:tcW w:w="3019" w:type="dxa"/>
            <w:tcBorders>
              <w:top w:val="single" w:sz="4" w:space="0" w:color="000000"/>
              <w:left w:val="single" w:sz="4" w:space="0" w:color="000000"/>
              <w:bottom w:val="single" w:sz="4" w:space="0" w:color="000000"/>
              <w:right w:val="single" w:sz="4" w:space="0" w:color="000000"/>
            </w:tcBorders>
          </w:tcPr>
          <w:p w14:paraId="3F5D027A" w14:textId="75C891A3"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Laivo elektros įrangos bei instaliacijos diagnostikos ir remonto darbai. </w:t>
            </w:r>
          </w:p>
        </w:tc>
        <w:tc>
          <w:tcPr>
            <w:tcW w:w="1142" w:type="dxa"/>
            <w:tcBorders>
              <w:top w:val="single" w:sz="4" w:space="0" w:color="000000"/>
              <w:left w:val="single" w:sz="4" w:space="0" w:color="000000"/>
              <w:bottom w:val="single" w:sz="4" w:space="0" w:color="000000"/>
              <w:right w:val="single" w:sz="4" w:space="0" w:color="000000"/>
            </w:tcBorders>
          </w:tcPr>
          <w:p w14:paraId="6E34DE41" w14:textId="2A880451"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val.</w:t>
            </w:r>
          </w:p>
        </w:tc>
        <w:tc>
          <w:tcPr>
            <w:tcW w:w="1559" w:type="dxa"/>
            <w:tcBorders>
              <w:top w:val="single" w:sz="4" w:space="0" w:color="000000"/>
              <w:left w:val="single" w:sz="4" w:space="0" w:color="000000"/>
              <w:bottom w:val="single" w:sz="4" w:space="0" w:color="000000"/>
              <w:right w:val="single" w:sz="4" w:space="0" w:color="000000"/>
            </w:tcBorders>
          </w:tcPr>
          <w:p w14:paraId="7D3F5EF1" w14:textId="3F1A52B2"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032A432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75F15E6"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33610C" w14:paraId="18104BBD" w14:textId="77777777" w:rsidTr="00C44AF7">
        <w:tc>
          <w:tcPr>
            <w:tcW w:w="796" w:type="dxa"/>
            <w:tcBorders>
              <w:top w:val="single" w:sz="4" w:space="0" w:color="000000"/>
              <w:left w:val="single" w:sz="4" w:space="0" w:color="000000"/>
              <w:bottom w:val="single" w:sz="4" w:space="0" w:color="000000"/>
              <w:right w:val="single" w:sz="4" w:space="0" w:color="000000"/>
            </w:tcBorders>
          </w:tcPr>
          <w:p w14:paraId="48103A04" w14:textId="6FE34423"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7.</w:t>
            </w:r>
          </w:p>
        </w:tc>
        <w:tc>
          <w:tcPr>
            <w:tcW w:w="3019" w:type="dxa"/>
            <w:tcBorders>
              <w:top w:val="single" w:sz="4" w:space="0" w:color="000000"/>
              <w:left w:val="single" w:sz="4" w:space="0" w:color="000000"/>
              <w:bottom w:val="single" w:sz="4" w:space="0" w:color="000000"/>
              <w:right w:val="single" w:sz="4" w:space="0" w:color="000000"/>
            </w:tcBorders>
          </w:tcPr>
          <w:p w14:paraId="318E9687" w14:textId="7CB9EBDF"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Laivo pagalbinių įrenginių, mechanizmų bei sistemų įrangos patikros, priežiūros ir remonto darbai (išskyrus navigacinę ir ryšio įrangą).</w:t>
            </w:r>
          </w:p>
        </w:tc>
        <w:tc>
          <w:tcPr>
            <w:tcW w:w="1142" w:type="dxa"/>
            <w:tcBorders>
              <w:top w:val="single" w:sz="4" w:space="0" w:color="000000"/>
              <w:left w:val="single" w:sz="4" w:space="0" w:color="000000"/>
              <w:bottom w:val="single" w:sz="4" w:space="0" w:color="000000"/>
              <w:right w:val="single" w:sz="4" w:space="0" w:color="000000"/>
            </w:tcBorders>
          </w:tcPr>
          <w:p w14:paraId="4631822C" w14:textId="039ABF47"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val.</w:t>
            </w:r>
          </w:p>
        </w:tc>
        <w:tc>
          <w:tcPr>
            <w:tcW w:w="1559" w:type="dxa"/>
            <w:tcBorders>
              <w:top w:val="single" w:sz="4" w:space="0" w:color="000000"/>
              <w:left w:val="single" w:sz="4" w:space="0" w:color="000000"/>
              <w:bottom w:val="single" w:sz="4" w:space="0" w:color="000000"/>
              <w:right w:val="single" w:sz="4" w:space="0" w:color="000000"/>
            </w:tcBorders>
          </w:tcPr>
          <w:p w14:paraId="745BB69C" w14:textId="62A8C49B"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7D797CB3"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8B1CCF3"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33610C" w14:paraId="0AD66E01" w14:textId="77777777" w:rsidTr="00C44AF7">
        <w:tc>
          <w:tcPr>
            <w:tcW w:w="796" w:type="dxa"/>
            <w:tcBorders>
              <w:top w:val="single" w:sz="4" w:space="0" w:color="000000"/>
              <w:left w:val="single" w:sz="4" w:space="0" w:color="000000"/>
              <w:bottom w:val="single" w:sz="4" w:space="0" w:color="000000"/>
              <w:right w:val="single" w:sz="4" w:space="0" w:color="000000"/>
            </w:tcBorders>
          </w:tcPr>
          <w:p w14:paraId="2F8B75A6" w14:textId="7F8B68E3"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8.</w:t>
            </w:r>
          </w:p>
        </w:tc>
        <w:tc>
          <w:tcPr>
            <w:tcW w:w="3019" w:type="dxa"/>
            <w:tcBorders>
              <w:top w:val="single" w:sz="4" w:space="0" w:color="000000"/>
              <w:left w:val="single" w:sz="4" w:space="0" w:color="000000"/>
              <w:bottom w:val="single" w:sz="4" w:space="0" w:color="000000"/>
              <w:right w:val="single" w:sz="4" w:space="0" w:color="000000"/>
            </w:tcBorders>
          </w:tcPr>
          <w:p w14:paraId="142D3826" w14:textId="2243D2F7"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Laivo korpuso konstrukcijų priežiūros ir remonto darbai (apnašų nuo korpuso bortų ir variklių reduktorių korpuso paviršių šalinimas, korpuso konstrukcijų įdaužų ir kitų pažeidimų remontas, paruošimas dažymui, dažymas apsauginiais gruntais, dažais ar </w:t>
            </w:r>
            <w:proofErr w:type="spellStart"/>
            <w:r w:rsidRPr="005609E9">
              <w:rPr>
                <w:rFonts w:ascii="Times New Roman" w:hAnsi="Times New Roman" w:cs="Times New Roman"/>
                <w:sz w:val="24"/>
                <w:szCs w:val="24"/>
              </w:rPr>
              <w:t>antifulingu</w:t>
            </w:r>
            <w:proofErr w:type="spellEnd"/>
            <w:r w:rsidRPr="005609E9">
              <w:rPr>
                <w:rFonts w:ascii="Times New Roman" w:hAnsi="Times New Roman" w:cs="Times New Roman"/>
                <w:sz w:val="24"/>
                <w:szCs w:val="24"/>
              </w:rPr>
              <w:t xml:space="preserve">, laivo žymėjimų dažymas). </w:t>
            </w:r>
          </w:p>
        </w:tc>
        <w:tc>
          <w:tcPr>
            <w:tcW w:w="1142" w:type="dxa"/>
            <w:tcBorders>
              <w:top w:val="single" w:sz="4" w:space="0" w:color="000000"/>
              <w:left w:val="single" w:sz="4" w:space="0" w:color="000000"/>
              <w:bottom w:val="single" w:sz="4" w:space="0" w:color="000000"/>
              <w:right w:val="single" w:sz="4" w:space="0" w:color="000000"/>
            </w:tcBorders>
          </w:tcPr>
          <w:p w14:paraId="25CFD14A" w14:textId="1F010302"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val.</w:t>
            </w:r>
          </w:p>
        </w:tc>
        <w:tc>
          <w:tcPr>
            <w:tcW w:w="1559" w:type="dxa"/>
            <w:tcBorders>
              <w:top w:val="single" w:sz="4" w:space="0" w:color="000000"/>
              <w:left w:val="single" w:sz="4" w:space="0" w:color="000000"/>
              <w:bottom w:val="single" w:sz="4" w:space="0" w:color="000000"/>
              <w:right w:val="single" w:sz="4" w:space="0" w:color="000000"/>
            </w:tcBorders>
          </w:tcPr>
          <w:p w14:paraId="309CC24D" w14:textId="04DD1CD3"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20</w:t>
            </w:r>
          </w:p>
        </w:tc>
        <w:tc>
          <w:tcPr>
            <w:tcW w:w="1701" w:type="dxa"/>
            <w:tcBorders>
              <w:top w:val="single" w:sz="4" w:space="0" w:color="000000"/>
              <w:left w:val="single" w:sz="4" w:space="0" w:color="000000"/>
              <w:bottom w:val="single" w:sz="4" w:space="0" w:color="000000"/>
              <w:right w:val="single" w:sz="4" w:space="0" w:color="000000"/>
            </w:tcBorders>
          </w:tcPr>
          <w:p w14:paraId="08D6C337"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20BD425"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33610C" w14:paraId="5F4D437F" w14:textId="77777777" w:rsidTr="00C44AF7">
        <w:tc>
          <w:tcPr>
            <w:tcW w:w="796" w:type="dxa"/>
            <w:tcBorders>
              <w:top w:val="single" w:sz="4" w:space="0" w:color="000000"/>
              <w:left w:val="single" w:sz="4" w:space="0" w:color="000000"/>
              <w:bottom w:val="single" w:sz="4" w:space="0" w:color="000000"/>
              <w:right w:val="single" w:sz="4" w:space="0" w:color="000000"/>
            </w:tcBorders>
          </w:tcPr>
          <w:p w14:paraId="54D87BE9" w14:textId="31A78DDD"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9.</w:t>
            </w:r>
          </w:p>
        </w:tc>
        <w:tc>
          <w:tcPr>
            <w:tcW w:w="3019" w:type="dxa"/>
            <w:tcBorders>
              <w:top w:val="single" w:sz="4" w:space="0" w:color="000000"/>
              <w:left w:val="single" w:sz="4" w:space="0" w:color="000000"/>
              <w:bottom w:val="single" w:sz="4" w:space="0" w:color="000000"/>
              <w:right w:val="single" w:sz="4" w:space="0" w:color="000000"/>
            </w:tcBorders>
          </w:tcPr>
          <w:p w14:paraId="10166A1F" w14:textId="03FA2E81"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Tiekėjo (subtiekėjo) darbuotojo atvykimo iš savo įmonės serviso patalpų į paslaugų pirkėjo nurodytą laivo buvimo (paslaugų teikimo) vietą paslauga, įskaitant grįžimo atgal laiką.</w:t>
            </w:r>
          </w:p>
        </w:tc>
        <w:tc>
          <w:tcPr>
            <w:tcW w:w="1142" w:type="dxa"/>
            <w:tcBorders>
              <w:top w:val="single" w:sz="4" w:space="0" w:color="000000"/>
              <w:left w:val="single" w:sz="4" w:space="0" w:color="000000"/>
              <w:bottom w:val="single" w:sz="4" w:space="0" w:color="000000"/>
              <w:right w:val="single" w:sz="4" w:space="0" w:color="000000"/>
            </w:tcBorders>
          </w:tcPr>
          <w:p w14:paraId="46F1DDE2" w14:textId="2FD6CED3"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val.</w:t>
            </w:r>
          </w:p>
        </w:tc>
        <w:tc>
          <w:tcPr>
            <w:tcW w:w="1559" w:type="dxa"/>
            <w:tcBorders>
              <w:top w:val="single" w:sz="4" w:space="0" w:color="000000"/>
              <w:left w:val="single" w:sz="4" w:space="0" w:color="000000"/>
              <w:bottom w:val="single" w:sz="4" w:space="0" w:color="000000"/>
              <w:right w:val="single" w:sz="4" w:space="0" w:color="000000"/>
            </w:tcBorders>
          </w:tcPr>
          <w:p w14:paraId="47DA10E6" w14:textId="5EC944D3"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15</w:t>
            </w:r>
          </w:p>
        </w:tc>
        <w:tc>
          <w:tcPr>
            <w:tcW w:w="1701" w:type="dxa"/>
            <w:tcBorders>
              <w:top w:val="single" w:sz="4" w:space="0" w:color="000000"/>
              <w:left w:val="single" w:sz="4" w:space="0" w:color="000000"/>
              <w:bottom w:val="single" w:sz="4" w:space="0" w:color="000000"/>
              <w:right w:val="single" w:sz="4" w:space="0" w:color="000000"/>
            </w:tcBorders>
          </w:tcPr>
          <w:p w14:paraId="13C733AE"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C1651CE"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33610C" w14:paraId="3F31087E" w14:textId="77777777" w:rsidTr="00C44AF7">
        <w:tc>
          <w:tcPr>
            <w:tcW w:w="796" w:type="dxa"/>
            <w:tcBorders>
              <w:top w:val="single" w:sz="4" w:space="0" w:color="000000"/>
              <w:left w:val="single" w:sz="4" w:space="0" w:color="000000"/>
              <w:bottom w:val="single" w:sz="4" w:space="0" w:color="000000"/>
              <w:right w:val="single" w:sz="4" w:space="0" w:color="000000"/>
            </w:tcBorders>
          </w:tcPr>
          <w:p w14:paraId="109E8C31" w14:textId="6A623A20"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10.</w:t>
            </w:r>
          </w:p>
        </w:tc>
        <w:tc>
          <w:tcPr>
            <w:tcW w:w="3019" w:type="dxa"/>
            <w:tcBorders>
              <w:top w:val="single" w:sz="4" w:space="0" w:color="000000"/>
              <w:left w:val="single" w:sz="4" w:space="0" w:color="000000"/>
              <w:bottom w:val="single" w:sz="4" w:space="0" w:color="000000"/>
              <w:right w:val="single" w:sz="4" w:space="0" w:color="000000"/>
            </w:tcBorders>
          </w:tcPr>
          <w:p w14:paraId="2D74E362" w14:textId="555CD7E8"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Tiekėjo (subtiekėjo) darbuotojų atvykimo paslaugoms atlikti iš savo įmonės serviso patalpų į paslaugų pirkėjo nurodytą laivo buvimo (paslaugų teikimo) vietą ir grįžimo atgal autotransporto priemonės eksploatacinės išlaidos.</w:t>
            </w:r>
          </w:p>
        </w:tc>
        <w:tc>
          <w:tcPr>
            <w:tcW w:w="1142" w:type="dxa"/>
            <w:tcBorders>
              <w:top w:val="single" w:sz="4" w:space="0" w:color="000000"/>
              <w:left w:val="single" w:sz="4" w:space="0" w:color="000000"/>
              <w:bottom w:val="single" w:sz="4" w:space="0" w:color="000000"/>
              <w:right w:val="single" w:sz="4" w:space="0" w:color="000000"/>
            </w:tcBorders>
          </w:tcPr>
          <w:p w14:paraId="7843E730" w14:textId="65D3C9E7"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km</w:t>
            </w:r>
          </w:p>
        </w:tc>
        <w:tc>
          <w:tcPr>
            <w:tcW w:w="1559" w:type="dxa"/>
            <w:tcBorders>
              <w:top w:val="single" w:sz="4" w:space="0" w:color="000000"/>
              <w:left w:val="single" w:sz="4" w:space="0" w:color="000000"/>
              <w:bottom w:val="single" w:sz="4" w:space="0" w:color="000000"/>
              <w:right w:val="single" w:sz="4" w:space="0" w:color="000000"/>
            </w:tcBorders>
          </w:tcPr>
          <w:p w14:paraId="60090C4E" w14:textId="08F58EF8"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300</w:t>
            </w:r>
          </w:p>
        </w:tc>
        <w:tc>
          <w:tcPr>
            <w:tcW w:w="1701" w:type="dxa"/>
            <w:tcBorders>
              <w:top w:val="single" w:sz="4" w:space="0" w:color="000000"/>
              <w:left w:val="single" w:sz="4" w:space="0" w:color="000000"/>
              <w:bottom w:val="single" w:sz="4" w:space="0" w:color="000000"/>
              <w:right w:val="single" w:sz="4" w:space="0" w:color="000000"/>
            </w:tcBorders>
          </w:tcPr>
          <w:p w14:paraId="5629ED84"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189D15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726CC0" w14:paraId="725F545B" w14:textId="77777777" w:rsidTr="00C44AF7">
        <w:tc>
          <w:tcPr>
            <w:tcW w:w="796" w:type="dxa"/>
            <w:tcBorders>
              <w:top w:val="single" w:sz="4" w:space="0" w:color="000000"/>
              <w:left w:val="single" w:sz="4" w:space="0" w:color="000000"/>
              <w:bottom w:val="single" w:sz="4" w:space="0" w:color="000000"/>
              <w:right w:val="single" w:sz="4" w:space="0" w:color="000000"/>
            </w:tcBorders>
          </w:tcPr>
          <w:p w14:paraId="284AC73C" w14:textId="46484134"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11.</w:t>
            </w:r>
          </w:p>
        </w:tc>
        <w:tc>
          <w:tcPr>
            <w:tcW w:w="3019" w:type="dxa"/>
            <w:tcBorders>
              <w:top w:val="single" w:sz="4" w:space="0" w:color="000000"/>
              <w:left w:val="single" w:sz="4" w:space="0" w:color="000000"/>
              <w:bottom w:val="single" w:sz="4" w:space="0" w:color="000000"/>
              <w:right w:val="single" w:sz="4" w:space="0" w:color="000000"/>
            </w:tcBorders>
          </w:tcPr>
          <w:p w14:paraId="57CA1B11" w14:textId="5CFA41BA"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Sintetinės alyva SAE 10W-30 laivų pakabinamiems 4T Yamaha varikliams </w:t>
            </w:r>
            <w:proofErr w:type="spellStart"/>
            <w:r w:rsidRPr="005609E9">
              <w:rPr>
                <w:rFonts w:ascii="Times New Roman" w:hAnsi="Times New Roman" w:cs="Times New Roman"/>
                <w:sz w:val="24"/>
                <w:szCs w:val="24"/>
              </w:rPr>
              <w:t>Yamalube</w:t>
            </w:r>
            <w:proofErr w:type="spellEnd"/>
            <w:r w:rsidRPr="005609E9">
              <w:rPr>
                <w:rFonts w:ascii="Times New Roman" w:hAnsi="Times New Roman" w:cs="Times New Roman"/>
                <w:sz w:val="24"/>
                <w:szCs w:val="24"/>
              </w:rPr>
              <w:t xml:space="preserve"> YMD630500400</w:t>
            </w:r>
            <w:r>
              <w:rPr>
                <w:rFonts w:ascii="Times New Roman" w:hAnsi="Times New Roman" w:cs="Times New Roman"/>
                <w:sz w:val="24"/>
                <w:szCs w:val="24"/>
              </w:rPr>
              <w:t xml:space="preserve"> </w:t>
            </w:r>
            <w:r w:rsidRPr="005609E9">
              <w:rPr>
                <w:rFonts w:ascii="Times New Roman" w:hAnsi="Times New Roman" w:cs="Times New Roman"/>
                <w:sz w:val="24"/>
                <w:szCs w:val="24"/>
              </w:rPr>
              <w:t>arba analogas                  (pakuotė 4 l).</w:t>
            </w:r>
          </w:p>
        </w:tc>
        <w:tc>
          <w:tcPr>
            <w:tcW w:w="1142" w:type="dxa"/>
            <w:tcBorders>
              <w:top w:val="single" w:sz="4" w:space="0" w:color="000000"/>
              <w:left w:val="single" w:sz="4" w:space="0" w:color="000000"/>
              <w:bottom w:val="single" w:sz="4" w:space="0" w:color="000000"/>
              <w:right w:val="single" w:sz="4" w:space="0" w:color="000000"/>
            </w:tcBorders>
          </w:tcPr>
          <w:p w14:paraId="7F7D45F2" w14:textId="07B8749C"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03F14EE7" w14:textId="4A5E37B3"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14:paraId="5B6C9C4E"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0B53280"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726CC0" w14:paraId="4DAB79F9" w14:textId="77777777" w:rsidTr="00C44AF7">
        <w:tc>
          <w:tcPr>
            <w:tcW w:w="796" w:type="dxa"/>
            <w:tcBorders>
              <w:top w:val="single" w:sz="4" w:space="0" w:color="000000"/>
              <w:left w:val="single" w:sz="4" w:space="0" w:color="000000"/>
              <w:bottom w:val="single" w:sz="4" w:space="0" w:color="000000"/>
              <w:right w:val="single" w:sz="4" w:space="0" w:color="000000"/>
            </w:tcBorders>
          </w:tcPr>
          <w:p w14:paraId="798B7B74" w14:textId="1B8B9C41"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12.</w:t>
            </w:r>
          </w:p>
        </w:tc>
        <w:tc>
          <w:tcPr>
            <w:tcW w:w="3019" w:type="dxa"/>
            <w:tcBorders>
              <w:top w:val="single" w:sz="4" w:space="0" w:color="000000"/>
              <w:left w:val="single" w:sz="4" w:space="0" w:color="000000"/>
              <w:bottom w:val="single" w:sz="4" w:space="0" w:color="000000"/>
              <w:right w:val="single" w:sz="4" w:space="0" w:color="000000"/>
            </w:tcBorders>
          </w:tcPr>
          <w:p w14:paraId="770C08A6" w14:textId="55F6355D"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Sintetinės alyva SAE 10W-30 laivų pakabinamiems 4T Yamaha varikliams </w:t>
            </w:r>
            <w:proofErr w:type="spellStart"/>
            <w:r w:rsidRPr="005609E9">
              <w:rPr>
                <w:rFonts w:ascii="Times New Roman" w:hAnsi="Times New Roman" w:cs="Times New Roman"/>
                <w:sz w:val="24"/>
                <w:szCs w:val="24"/>
              </w:rPr>
              <w:t>Yamalube</w:t>
            </w:r>
            <w:proofErr w:type="spellEnd"/>
            <w:r w:rsidRPr="005609E9">
              <w:rPr>
                <w:rFonts w:ascii="Times New Roman" w:hAnsi="Times New Roman" w:cs="Times New Roman"/>
                <w:sz w:val="24"/>
                <w:szCs w:val="24"/>
              </w:rPr>
              <w:t xml:space="preserve"> YMD630500100  arba analogas                 (pakuotė 1 l).</w:t>
            </w:r>
          </w:p>
        </w:tc>
        <w:tc>
          <w:tcPr>
            <w:tcW w:w="1142" w:type="dxa"/>
            <w:tcBorders>
              <w:top w:val="single" w:sz="4" w:space="0" w:color="000000"/>
              <w:left w:val="single" w:sz="4" w:space="0" w:color="000000"/>
              <w:bottom w:val="single" w:sz="4" w:space="0" w:color="000000"/>
              <w:right w:val="single" w:sz="4" w:space="0" w:color="000000"/>
            </w:tcBorders>
          </w:tcPr>
          <w:p w14:paraId="23B4BDB8" w14:textId="616A2320"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67DF0798" w14:textId="3FD26382"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14:paraId="7233448E"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3DA02D5"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726CC0" w14:paraId="54F861B4" w14:textId="77777777" w:rsidTr="00C44AF7">
        <w:tc>
          <w:tcPr>
            <w:tcW w:w="796" w:type="dxa"/>
            <w:tcBorders>
              <w:top w:val="single" w:sz="4" w:space="0" w:color="000000"/>
              <w:left w:val="single" w:sz="4" w:space="0" w:color="000000"/>
              <w:bottom w:val="single" w:sz="4" w:space="0" w:color="000000"/>
              <w:right w:val="single" w:sz="4" w:space="0" w:color="000000"/>
            </w:tcBorders>
          </w:tcPr>
          <w:p w14:paraId="6E3EA008" w14:textId="054046C0"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13.</w:t>
            </w:r>
          </w:p>
        </w:tc>
        <w:tc>
          <w:tcPr>
            <w:tcW w:w="3019" w:type="dxa"/>
            <w:tcBorders>
              <w:top w:val="single" w:sz="4" w:space="0" w:color="000000"/>
              <w:left w:val="single" w:sz="4" w:space="0" w:color="000000"/>
              <w:bottom w:val="single" w:sz="4" w:space="0" w:color="000000"/>
              <w:right w:val="single" w:sz="4" w:space="0" w:color="000000"/>
            </w:tcBorders>
          </w:tcPr>
          <w:p w14:paraId="738E3343" w14:textId="0DE6E308" w:rsidR="000A17FD" w:rsidRPr="00421112" w:rsidRDefault="000A17FD" w:rsidP="000A17FD">
            <w:pPr>
              <w:spacing w:line="240" w:lineRule="auto"/>
              <w:ind w:firstLine="0"/>
              <w:rPr>
                <w:rFonts w:ascii="Times New Roman" w:eastAsia="Times New Roman" w:hAnsi="Times New Roman" w:cs="Times New Roman"/>
                <w:color w:val="000000"/>
                <w:sz w:val="24"/>
                <w:szCs w:val="24"/>
                <w:lang w:val="fr-FR"/>
              </w:rPr>
            </w:pPr>
            <w:proofErr w:type="spellStart"/>
            <w:r w:rsidRPr="005609E9">
              <w:rPr>
                <w:rFonts w:ascii="Times New Roman" w:hAnsi="Times New Roman" w:cs="Times New Roman"/>
                <w:sz w:val="24"/>
                <w:szCs w:val="24"/>
              </w:rPr>
              <w:t>Transmisinė</w:t>
            </w:r>
            <w:proofErr w:type="spellEnd"/>
            <w:r w:rsidRPr="005609E9">
              <w:rPr>
                <w:rFonts w:ascii="Times New Roman" w:hAnsi="Times New Roman" w:cs="Times New Roman"/>
                <w:sz w:val="24"/>
                <w:szCs w:val="24"/>
              </w:rPr>
              <w:t xml:space="preserve"> alyva SAE 90 laivų pakabinamų Yamaha</w:t>
            </w:r>
            <w:r>
              <w:rPr>
                <w:rFonts w:ascii="Times New Roman" w:hAnsi="Times New Roman" w:cs="Times New Roman"/>
                <w:sz w:val="24"/>
                <w:szCs w:val="24"/>
              </w:rPr>
              <w:t xml:space="preserve"> 4T</w:t>
            </w:r>
            <w:r w:rsidRPr="005609E9">
              <w:rPr>
                <w:rFonts w:ascii="Times New Roman" w:hAnsi="Times New Roman" w:cs="Times New Roman"/>
                <w:sz w:val="24"/>
                <w:szCs w:val="24"/>
              </w:rPr>
              <w:t xml:space="preserve"> variklių reduktoriams </w:t>
            </w:r>
            <w:proofErr w:type="spellStart"/>
            <w:r w:rsidRPr="005609E9">
              <w:rPr>
                <w:rFonts w:ascii="Times New Roman" w:hAnsi="Times New Roman" w:cs="Times New Roman"/>
                <w:sz w:val="24"/>
                <w:szCs w:val="24"/>
              </w:rPr>
              <w:t>Yamalube</w:t>
            </w:r>
            <w:proofErr w:type="spellEnd"/>
            <w:r w:rsidRPr="005609E9">
              <w:rPr>
                <w:rFonts w:ascii="Times New Roman" w:hAnsi="Times New Roman" w:cs="Times New Roman"/>
                <w:sz w:val="24"/>
                <w:szCs w:val="24"/>
              </w:rPr>
              <w:t xml:space="preserve"> YMD7301010A3 arba analogas (pakuotė 1 l).</w:t>
            </w:r>
          </w:p>
        </w:tc>
        <w:tc>
          <w:tcPr>
            <w:tcW w:w="1142" w:type="dxa"/>
            <w:tcBorders>
              <w:top w:val="single" w:sz="4" w:space="0" w:color="000000"/>
              <w:left w:val="single" w:sz="4" w:space="0" w:color="000000"/>
              <w:bottom w:val="single" w:sz="4" w:space="0" w:color="000000"/>
              <w:right w:val="single" w:sz="4" w:space="0" w:color="000000"/>
            </w:tcBorders>
          </w:tcPr>
          <w:p w14:paraId="315181F5" w14:textId="6DA074FB"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1EF36E25" w14:textId="3FB4C189"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7BD5489F"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04FEB0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9F7E61" w14:paraId="75D63C44" w14:textId="77777777" w:rsidTr="00C44AF7">
        <w:tc>
          <w:tcPr>
            <w:tcW w:w="796" w:type="dxa"/>
            <w:tcBorders>
              <w:top w:val="single" w:sz="4" w:space="0" w:color="000000"/>
              <w:left w:val="single" w:sz="4" w:space="0" w:color="000000"/>
              <w:bottom w:val="single" w:sz="4" w:space="0" w:color="000000"/>
              <w:right w:val="single" w:sz="4" w:space="0" w:color="000000"/>
            </w:tcBorders>
          </w:tcPr>
          <w:p w14:paraId="281EC4B1" w14:textId="14718475"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14.</w:t>
            </w:r>
          </w:p>
        </w:tc>
        <w:tc>
          <w:tcPr>
            <w:tcW w:w="3019" w:type="dxa"/>
            <w:tcBorders>
              <w:top w:val="single" w:sz="4" w:space="0" w:color="000000"/>
              <w:left w:val="single" w:sz="4" w:space="0" w:color="000000"/>
              <w:bottom w:val="single" w:sz="4" w:space="0" w:color="000000"/>
              <w:right w:val="single" w:sz="4" w:space="0" w:color="000000"/>
            </w:tcBorders>
          </w:tcPr>
          <w:p w14:paraId="3F6C8694" w14:textId="61F32E41"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Tepalas (</w:t>
            </w:r>
            <w:proofErr w:type="spellStart"/>
            <w:r w:rsidRPr="005609E9">
              <w:rPr>
                <w:rFonts w:ascii="Times New Roman" w:hAnsi="Times New Roman" w:cs="Times New Roman"/>
                <w:sz w:val="24"/>
                <w:szCs w:val="24"/>
              </w:rPr>
              <w:t>lubrikantas</w:t>
            </w:r>
            <w:proofErr w:type="spellEnd"/>
            <w:r w:rsidRPr="005609E9">
              <w:rPr>
                <w:rFonts w:ascii="Times New Roman" w:hAnsi="Times New Roman" w:cs="Times New Roman"/>
                <w:sz w:val="24"/>
                <w:szCs w:val="24"/>
              </w:rPr>
              <w:t xml:space="preserve">) tepimo taškams ir kitiems mechanizmams  </w:t>
            </w:r>
            <w:proofErr w:type="spellStart"/>
            <w:r w:rsidRPr="005609E9">
              <w:rPr>
                <w:rFonts w:ascii="Times New Roman" w:hAnsi="Times New Roman" w:cs="Times New Roman"/>
                <w:sz w:val="24"/>
                <w:szCs w:val="24"/>
              </w:rPr>
              <w:t>Yamalube</w:t>
            </w:r>
            <w:proofErr w:type="spellEnd"/>
            <w:r w:rsidRPr="005609E9">
              <w:rPr>
                <w:rFonts w:ascii="Times New Roman" w:hAnsi="Times New Roman" w:cs="Times New Roman"/>
                <w:sz w:val="24"/>
                <w:szCs w:val="24"/>
              </w:rPr>
              <w:t xml:space="preserve"> YMD690100TA3  arba analogas (pakuotė 0,225kg).      </w:t>
            </w:r>
          </w:p>
        </w:tc>
        <w:tc>
          <w:tcPr>
            <w:tcW w:w="1142" w:type="dxa"/>
            <w:tcBorders>
              <w:top w:val="single" w:sz="4" w:space="0" w:color="000000"/>
              <w:left w:val="single" w:sz="4" w:space="0" w:color="000000"/>
              <w:bottom w:val="single" w:sz="4" w:space="0" w:color="000000"/>
              <w:right w:val="single" w:sz="4" w:space="0" w:color="000000"/>
            </w:tcBorders>
          </w:tcPr>
          <w:p w14:paraId="4173B228" w14:textId="494264D4"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0E8692EF" w14:textId="13230477"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5BBF8B9A"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E5B764C"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9F7E61" w14:paraId="6FCA40D0" w14:textId="77777777" w:rsidTr="00C44AF7">
        <w:tc>
          <w:tcPr>
            <w:tcW w:w="796" w:type="dxa"/>
            <w:tcBorders>
              <w:top w:val="single" w:sz="4" w:space="0" w:color="000000"/>
              <w:left w:val="single" w:sz="4" w:space="0" w:color="000000"/>
              <w:bottom w:val="single" w:sz="4" w:space="0" w:color="000000"/>
              <w:right w:val="single" w:sz="4" w:space="0" w:color="000000"/>
            </w:tcBorders>
          </w:tcPr>
          <w:p w14:paraId="0B07F3FF" w14:textId="416F0ED7"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15.</w:t>
            </w:r>
          </w:p>
        </w:tc>
        <w:tc>
          <w:tcPr>
            <w:tcW w:w="3019" w:type="dxa"/>
            <w:tcBorders>
              <w:top w:val="single" w:sz="4" w:space="0" w:color="000000"/>
              <w:left w:val="single" w:sz="4" w:space="0" w:color="000000"/>
              <w:bottom w:val="single" w:sz="4" w:space="0" w:color="000000"/>
              <w:right w:val="single" w:sz="4" w:space="0" w:color="000000"/>
            </w:tcBorders>
          </w:tcPr>
          <w:p w14:paraId="4B2846C4" w14:textId="5C991E21"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Rankinis tepalo švirkštas (pistoletas) tepalo </w:t>
            </w:r>
            <w:proofErr w:type="spellStart"/>
            <w:r w:rsidRPr="005609E9">
              <w:rPr>
                <w:rFonts w:ascii="Times New Roman" w:hAnsi="Times New Roman" w:cs="Times New Roman"/>
                <w:sz w:val="24"/>
                <w:szCs w:val="24"/>
              </w:rPr>
              <w:t>tubelėms</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Quicksilver</w:t>
            </w:r>
            <w:proofErr w:type="spellEnd"/>
            <w:r w:rsidRPr="005609E9">
              <w:rPr>
                <w:rFonts w:ascii="Times New Roman" w:hAnsi="Times New Roman" w:cs="Times New Roman"/>
                <w:sz w:val="24"/>
                <w:szCs w:val="24"/>
              </w:rPr>
              <w:t xml:space="preserve"> 91-37299Q2 arba analogas</w:t>
            </w:r>
            <w:r>
              <w:rPr>
                <w:rFonts w:ascii="Times New Roman" w:hAnsi="Times New Roman" w:cs="Times New Roman"/>
                <w:sz w:val="24"/>
                <w:szCs w:val="24"/>
              </w:rPr>
              <w:t>.</w:t>
            </w:r>
          </w:p>
        </w:tc>
        <w:tc>
          <w:tcPr>
            <w:tcW w:w="1142" w:type="dxa"/>
            <w:tcBorders>
              <w:top w:val="single" w:sz="4" w:space="0" w:color="000000"/>
              <w:left w:val="single" w:sz="4" w:space="0" w:color="000000"/>
              <w:bottom w:val="single" w:sz="4" w:space="0" w:color="000000"/>
              <w:right w:val="single" w:sz="4" w:space="0" w:color="000000"/>
            </w:tcBorders>
          </w:tcPr>
          <w:p w14:paraId="632FB1D4" w14:textId="7925B186"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37C6100C" w14:textId="36186435"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446263C4"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D9A3404"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9F7E61" w14:paraId="50A44031" w14:textId="77777777" w:rsidTr="00C44AF7">
        <w:tc>
          <w:tcPr>
            <w:tcW w:w="796" w:type="dxa"/>
            <w:tcBorders>
              <w:top w:val="single" w:sz="4" w:space="0" w:color="000000"/>
              <w:left w:val="single" w:sz="4" w:space="0" w:color="000000"/>
              <w:bottom w:val="single" w:sz="4" w:space="0" w:color="000000"/>
              <w:right w:val="single" w:sz="4" w:space="0" w:color="000000"/>
            </w:tcBorders>
          </w:tcPr>
          <w:p w14:paraId="59A64BC7" w14:textId="60C908EA"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16.</w:t>
            </w:r>
          </w:p>
        </w:tc>
        <w:tc>
          <w:tcPr>
            <w:tcW w:w="3019" w:type="dxa"/>
            <w:tcBorders>
              <w:top w:val="single" w:sz="4" w:space="0" w:color="000000"/>
              <w:left w:val="single" w:sz="4" w:space="0" w:color="000000"/>
              <w:bottom w:val="single" w:sz="4" w:space="0" w:color="000000"/>
              <w:right w:val="single" w:sz="4" w:space="0" w:color="000000"/>
            </w:tcBorders>
          </w:tcPr>
          <w:p w14:paraId="5BB5F64C" w14:textId="1B67D3AC"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Reduktoriaus tepalo keitimo pompa </w:t>
            </w:r>
            <w:proofErr w:type="spellStart"/>
            <w:r w:rsidRPr="005609E9">
              <w:rPr>
                <w:rFonts w:ascii="Times New Roman" w:hAnsi="Times New Roman" w:cs="Times New Roman"/>
                <w:sz w:val="24"/>
                <w:szCs w:val="24"/>
              </w:rPr>
              <w:t>Yamalube</w:t>
            </w:r>
            <w:proofErr w:type="spellEnd"/>
            <w:r w:rsidRPr="005609E9">
              <w:rPr>
                <w:rFonts w:ascii="Times New Roman" w:hAnsi="Times New Roman" w:cs="Times New Roman"/>
                <w:sz w:val="24"/>
                <w:szCs w:val="24"/>
              </w:rPr>
              <w:t xml:space="preserve"> ACC-HNDPU-MP-01 arba YMD-GL4PM-P1 arba kitas analogas.</w:t>
            </w:r>
          </w:p>
        </w:tc>
        <w:tc>
          <w:tcPr>
            <w:tcW w:w="1142" w:type="dxa"/>
            <w:tcBorders>
              <w:top w:val="single" w:sz="4" w:space="0" w:color="000000"/>
              <w:left w:val="single" w:sz="4" w:space="0" w:color="000000"/>
              <w:bottom w:val="single" w:sz="4" w:space="0" w:color="000000"/>
              <w:right w:val="single" w:sz="4" w:space="0" w:color="000000"/>
            </w:tcBorders>
          </w:tcPr>
          <w:p w14:paraId="6EB695C0" w14:textId="79303F14"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6D9BE647" w14:textId="4AF0DB0D"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10DE11A1"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2570D41"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9F7E61" w14:paraId="304E6A38" w14:textId="77777777" w:rsidTr="00C44AF7">
        <w:tc>
          <w:tcPr>
            <w:tcW w:w="796" w:type="dxa"/>
            <w:tcBorders>
              <w:top w:val="single" w:sz="4" w:space="0" w:color="000000"/>
              <w:left w:val="single" w:sz="4" w:space="0" w:color="000000"/>
              <w:bottom w:val="single" w:sz="4" w:space="0" w:color="000000"/>
              <w:right w:val="single" w:sz="4" w:space="0" w:color="000000"/>
            </w:tcBorders>
          </w:tcPr>
          <w:p w14:paraId="01AF88C6" w14:textId="15105412"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17.</w:t>
            </w:r>
          </w:p>
        </w:tc>
        <w:tc>
          <w:tcPr>
            <w:tcW w:w="3019" w:type="dxa"/>
            <w:tcBorders>
              <w:top w:val="single" w:sz="4" w:space="0" w:color="000000"/>
              <w:left w:val="single" w:sz="4" w:space="0" w:color="000000"/>
              <w:bottom w:val="single" w:sz="4" w:space="0" w:color="000000"/>
              <w:right w:val="single" w:sz="4" w:space="0" w:color="000000"/>
            </w:tcBorders>
          </w:tcPr>
          <w:p w14:paraId="461EC60F" w14:textId="2E7601EB"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Tepalo filtras 4T Yamaha F50/F70 pakabinamiems varikliams Yamaha 5GH-13440-61-00 arba analogas.        </w:t>
            </w:r>
          </w:p>
        </w:tc>
        <w:tc>
          <w:tcPr>
            <w:tcW w:w="1142" w:type="dxa"/>
            <w:tcBorders>
              <w:top w:val="single" w:sz="4" w:space="0" w:color="000000"/>
              <w:left w:val="single" w:sz="4" w:space="0" w:color="000000"/>
              <w:bottom w:val="single" w:sz="4" w:space="0" w:color="000000"/>
              <w:right w:val="single" w:sz="4" w:space="0" w:color="000000"/>
            </w:tcBorders>
          </w:tcPr>
          <w:p w14:paraId="25A0F4C9" w14:textId="003463E0"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2ADB8A81" w14:textId="74E83122"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14:paraId="435D3547"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9D1CA65"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6C491B19" w14:textId="77777777" w:rsidTr="00C44AF7">
        <w:tc>
          <w:tcPr>
            <w:tcW w:w="796" w:type="dxa"/>
            <w:tcBorders>
              <w:top w:val="single" w:sz="4" w:space="0" w:color="000000"/>
              <w:left w:val="single" w:sz="4" w:space="0" w:color="000000"/>
              <w:bottom w:val="single" w:sz="4" w:space="0" w:color="000000"/>
              <w:right w:val="single" w:sz="4" w:space="0" w:color="000000"/>
            </w:tcBorders>
          </w:tcPr>
          <w:p w14:paraId="25EEC6CA" w14:textId="0AB1DE5E"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18.</w:t>
            </w:r>
          </w:p>
        </w:tc>
        <w:tc>
          <w:tcPr>
            <w:tcW w:w="3019" w:type="dxa"/>
            <w:tcBorders>
              <w:top w:val="single" w:sz="4" w:space="0" w:color="000000"/>
              <w:left w:val="single" w:sz="4" w:space="0" w:color="000000"/>
              <w:bottom w:val="single" w:sz="4" w:space="0" w:color="000000"/>
              <w:right w:val="single" w:sz="4" w:space="0" w:color="000000"/>
            </w:tcBorders>
          </w:tcPr>
          <w:p w14:paraId="544CF9BD" w14:textId="64AC6522"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Degalų filtras 4T Yamaha F50/F70  pakabinamiems varikliams Yamaha 6D8WS24A0000 arba analogas.</w:t>
            </w:r>
          </w:p>
        </w:tc>
        <w:tc>
          <w:tcPr>
            <w:tcW w:w="1142" w:type="dxa"/>
            <w:tcBorders>
              <w:top w:val="single" w:sz="4" w:space="0" w:color="000000"/>
              <w:left w:val="single" w:sz="4" w:space="0" w:color="000000"/>
              <w:bottom w:val="single" w:sz="4" w:space="0" w:color="000000"/>
              <w:right w:val="single" w:sz="4" w:space="0" w:color="000000"/>
            </w:tcBorders>
          </w:tcPr>
          <w:p w14:paraId="2815B701" w14:textId="44B0B0E7"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641A780E" w14:textId="497F68C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 xml:space="preserve">14 </w:t>
            </w:r>
          </w:p>
        </w:tc>
        <w:tc>
          <w:tcPr>
            <w:tcW w:w="1701" w:type="dxa"/>
            <w:tcBorders>
              <w:top w:val="single" w:sz="4" w:space="0" w:color="000000"/>
              <w:left w:val="single" w:sz="4" w:space="0" w:color="000000"/>
              <w:bottom w:val="single" w:sz="4" w:space="0" w:color="000000"/>
              <w:right w:val="single" w:sz="4" w:space="0" w:color="000000"/>
            </w:tcBorders>
          </w:tcPr>
          <w:p w14:paraId="667C90FE"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3D34D4B"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69CB27F3" w14:textId="77777777" w:rsidTr="00C44AF7">
        <w:tc>
          <w:tcPr>
            <w:tcW w:w="796" w:type="dxa"/>
            <w:tcBorders>
              <w:top w:val="single" w:sz="4" w:space="0" w:color="000000"/>
              <w:left w:val="single" w:sz="4" w:space="0" w:color="000000"/>
              <w:bottom w:val="single" w:sz="4" w:space="0" w:color="000000"/>
              <w:right w:val="single" w:sz="4" w:space="0" w:color="000000"/>
            </w:tcBorders>
          </w:tcPr>
          <w:p w14:paraId="56FDD4C9" w14:textId="37E48D57"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19.</w:t>
            </w:r>
          </w:p>
        </w:tc>
        <w:tc>
          <w:tcPr>
            <w:tcW w:w="3019" w:type="dxa"/>
            <w:tcBorders>
              <w:top w:val="single" w:sz="4" w:space="0" w:color="000000"/>
              <w:left w:val="single" w:sz="4" w:space="0" w:color="000000"/>
              <w:bottom w:val="single" w:sz="4" w:space="0" w:color="000000"/>
              <w:right w:val="single" w:sz="4" w:space="0" w:color="000000"/>
            </w:tcBorders>
          </w:tcPr>
          <w:p w14:paraId="62D9070C" w14:textId="560F08AA"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Degalų filtro 4T Yamaha F50/F70 pakabinamiems varikliams dangtelio tarpiklis Yamaha 6D8-24564-00-00</w:t>
            </w:r>
            <w:r>
              <w:rPr>
                <w:rFonts w:ascii="Times New Roman" w:hAnsi="Times New Roman" w:cs="Times New Roman"/>
                <w:sz w:val="24"/>
                <w:szCs w:val="24"/>
              </w:rPr>
              <w:t xml:space="preserve"> arba analogas.</w:t>
            </w:r>
          </w:p>
        </w:tc>
        <w:tc>
          <w:tcPr>
            <w:tcW w:w="1142" w:type="dxa"/>
            <w:tcBorders>
              <w:top w:val="single" w:sz="4" w:space="0" w:color="000000"/>
              <w:left w:val="single" w:sz="4" w:space="0" w:color="000000"/>
              <w:bottom w:val="single" w:sz="4" w:space="0" w:color="000000"/>
              <w:right w:val="single" w:sz="4" w:space="0" w:color="000000"/>
            </w:tcBorders>
          </w:tcPr>
          <w:p w14:paraId="3AF04402" w14:textId="19CC353B"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2E6DC2BD" w14:textId="4A22D93F"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14:paraId="43D4A77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029AC7D"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1A7239F9" w14:textId="77777777" w:rsidTr="00C44AF7">
        <w:tc>
          <w:tcPr>
            <w:tcW w:w="796" w:type="dxa"/>
            <w:tcBorders>
              <w:top w:val="single" w:sz="4" w:space="0" w:color="000000"/>
              <w:left w:val="single" w:sz="4" w:space="0" w:color="000000"/>
              <w:bottom w:val="single" w:sz="4" w:space="0" w:color="000000"/>
              <w:right w:val="single" w:sz="4" w:space="0" w:color="000000"/>
            </w:tcBorders>
          </w:tcPr>
          <w:p w14:paraId="0DC1FF11" w14:textId="35F5244C"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20.</w:t>
            </w:r>
          </w:p>
        </w:tc>
        <w:tc>
          <w:tcPr>
            <w:tcW w:w="3019" w:type="dxa"/>
            <w:tcBorders>
              <w:top w:val="single" w:sz="4" w:space="0" w:color="000000"/>
              <w:left w:val="single" w:sz="4" w:space="0" w:color="000000"/>
              <w:bottom w:val="single" w:sz="4" w:space="0" w:color="000000"/>
              <w:right w:val="single" w:sz="4" w:space="0" w:color="000000"/>
            </w:tcBorders>
          </w:tcPr>
          <w:p w14:paraId="6662EF16" w14:textId="187E4C5B"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Degalų filtras (</w:t>
            </w:r>
            <w:proofErr w:type="spellStart"/>
            <w:r w:rsidRPr="005609E9">
              <w:rPr>
                <w:rFonts w:ascii="Times New Roman" w:hAnsi="Times New Roman" w:cs="Times New Roman"/>
                <w:sz w:val="24"/>
                <w:szCs w:val="24"/>
              </w:rPr>
              <w:t>In</w:t>
            </w:r>
            <w:proofErr w:type="spellEnd"/>
            <w:r w:rsidRPr="005609E9">
              <w:rPr>
                <w:rFonts w:ascii="Times New Roman" w:hAnsi="Times New Roman" w:cs="Times New Roman"/>
                <w:sz w:val="24"/>
                <w:szCs w:val="24"/>
              </w:rPr>
              <w:t xml:space="preserve">-line </w:t>
            </w:r>
            <w:proofErr w:type="spellStart"/>
            <w:r w:rsidRPr="005609E9">
              <w:rPr>
                <w:rFonts w:ascii="Times New Roman" w:hAnsi="Times New Roman" w:cs="Times New Roman"/>
                <w:sz w:val="24"/>
                <w:szCs w:val="24"/>
              </w:rPr>
              <w:t>Fuel</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Filter</w:t>
            </w:r>
            <w:proofErr w:type="spellEnd"/>
            <w:r w:rsidRPr="005609E9">
              <w:rPr>
                <w:rFonts w:ascii="Times New Roman" w:hAnsi="Times New Roman" w:cs="Times New Roman"/>
                <w:sz w:val="24"/>
                <w:szCs w:val="24"/>
              </w:rPr>
              <w:t>) 4T Yamaha F50/F70 pakabinamiems varikliams Yamaha 6C5242510000 arba analogas.</w:t>
            </w:r>
          </w:p>
        </w:tc>
        <w:tc>
          <w:tcPr>
            <w:tcW w:w="1142" w:type="dxa"/>
            <w:tcBorders>
              <w:top w:val="single" w:sz="4" w:space="0" w:color="000000"/>
              <w:left w:val="single" w:sz="4" w:space="0" w:color="000000"/>
              <w:bottom w:val="single" w:sz="4" w:space="0" w:color="000000"/>
              <w:right w:val="single" w:sz="4" w:space="0" w:color="000000"/>
            </w:tcBorders>
          </w:tcPr>
          <w:p w14:paraId="7C7B1CDE" w14:textId="4044033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1A0F76D9" w14:textId="0C3D469B"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14</w:t>
            </w:r>
          </w:p>
        </w:tc>
        <w:tc>
          <w:tcPr>
            <w:tcW w:w="1701" w:type="dxa"/>
            <w:tcBorders>
              <w:top w:val="single" w:sz="4" w:space="0" w:color="000000"/>
              <w:left w:val="single" w:sz="4" w:space="0" w:color="000000"/>
              <w:bottom w:val="single" w:sz="4" w:space="0" w:color="000000"/>
              <w:right w:val="single" w:sz="4" w:space="0" w:color="000000"/>
            </w:tcBorders>
          </w:tcPr>
          <w:p w14:paraId="5E4F229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CEF112A"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3BB91243" w14:textId="77777777" w:rsidTr="00C44AF7">
        <w:tc>
          <w:tcPr>
            <w:tcW w:w="796" w:type="dxa"/>
            <w:tcBorders>
              <w:top w:val="single" w:sz="4" w:space="0" w:color="000000"/>
              <w:left w:val="single" w:sz="4" w:space="0" w:color="000000"/>
              <w:bottom w:val="single" w:sz="4" w:space="0" w:color="000000"/>
              <w:right w:val="single" w:sz="4" w:space="0" w:color="000000"/>
            </w:tcBorders>
          </w:tcPr>
          <w:p w14:paraId="24EEA229" w14:textId="159EAC7E"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21.</w:t>
            </w:r>
          </w:p>
        </w:tc>
        <w:tc>
          <w:tcPr>
            <w:tcW w:w="3019" w:type="dxa"/>
            <w:tcBorders>
              <w:top w:val="single" w:sz="4" w:space="0" w:color="000000"/>
              <w:left w:val="single" w:sz="4" w:space="0" w:color="000000"/>
              <w:bottom w:val="single" w:sz="4" w:space="0" w:color="000000"/>
              <w:right w:val="single" w:sz="4" w:space="0" w:color="000000"/>
            </w:tcBorders>
          </w:tcPr>
          <w:p w14:paraId="71CFBCDC" w14:textId="034C0FD5" w:rsidR="000A17FD" w:rsidRPr="00421112" w:rsidRDefault="000A17FD" w:rsidP="000A17FD">
            <w:pPr>
              <w:spacing w:line="240" w:lineRule="auto"/>
              <w:ind w:firstLine="0"/>
              <w:rPr>
                <w:rFonts w:ascii="Times New Roman" w:eastAsia="Times New Roman" w:hAnsi="Times New Roman" w:cs="Times New Roman"/>
                <w:color w:val="000000"/>
                <w:sz w:val="24"/>
                <w:szCs w:val="24"/>
                <w:lang w:val="fr-FR"/>
              </w:rPr>
            </w:pPr>
            <w:r w:rsidRPr="005609E9">
              <w:rPr>
                <w:rFonts w:ascii="Times New Roman" w:hAnsi="Times New Roman" w:cs="Times New Roman"/>
                <w:sz w:val="24"/>
                <w:szCs w:val="24"/>
              </w:rPr>
              <w:t>Degalų separatoriaus filtras 4T Yamaha pakabinamiems varikliams Yamaha YMM2E2270100 arba analogas.</w:t>
            </w:r>
          </w:p>
        </w:tc>
        <w:tc>
          <w:tcPr>
            <w:tcW w:w="1142" w:type="dxa"/>
            <w:tcBorders>
              <w:top w:val="single" w:sz="4" w:space="0" w:color="000000"/>
              <w:left w:val="single" w:sz="4" w:space="0" w:color="000000"/>
              <w:bottom w:val="single" w:sz="4" w:space="0" w:color="000000"/>
              <w:right w:val="single" w:sz="4" w:space="0" w:color="000000"/>
            </w:tcBorders>
          </w:tcPr>
          <w:p w14:paraId="498D2614" w14:textId="18080F63"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46FAA54E" w14:textId="0842F481"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 xml:space="preserve">14 </w:t>
            </w:r>
          </w:p>
        </w:tc>
        <w:tc>
          <w:tcPr>
            <w:tcW w:w="1701" w:type="dxa"/>
            <w:tcBorders>
              <w:top w:val="single" w:sz="4" w:space="0" w:color="000000"/>
              <w:left w:val="single" w:sz="4" w:space="0" w:color="000000"/>
              <w:bottom w:val="single" w:sz="4" w:space="0" w:color="000000"/>
              <w:right w:val="single" w:sz="4" w:space="0" w:color="000000"/>
            </w:tcBorders>
          </w:tcPr>
          <w:p w14:paraId="18A48B96"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B8BC2B2"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272D7A7A" w14:textId="77777777" w:rsidTr="00C44AF7">
        <w:tc>
          <w:tcPr>
            <w:tcW w:w="796" w:type="dxa"/>
            <w:tcBorders>
              <w:top w:val="single" w:sz="4" w:space="0" w:color="000000"/>
              <w:left w:val="single" w:sz="4" w:space="0" w:color="000000"/>
              <w:bottom w:val="single" w:sz="4" w:space="0" w:color="000000"/>
              <w:right w:val="single" w:sz="4" w:space="0" w:color="000000"/>
            </w:tcBorders>
          </w:tcPr>
          <w:p w14:paraId="7E1A9670" w14:textId="0BAAB170"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22.</w:t>
            </w:r>
          </w:p>
        </w:tc>
        <w:tc>
          <w:tcPr>
            <w:tcW w:w="3019" w:type="dxa"/>
            <w:tcBorders>
              <w:top w:val="single" w:sz="4" w:space="0" w:color="000000"/>
              <w:left w:val="single" w:sz="4" w:space="0" w:color="000000"/>
              <w:bottom w:val="single" w:sz="4" w:space="0" w:color="000000"/>
              <w:right w:val="single" w:sz="4" w:space="0" w:color="000000"/>
            </w:tcBorders>
          </w:tcPr>
          <w:p w14:paraId="5D0A3594" w14:textId="2E65CE7C"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Uždegimo žvakė 4T Yamaha F50 pakabinamam varikliui Yamaha 947020041800 (NGK DPR6EB-9) arba analogas.</w:t>
            </w:r>
          </w:p>
        </w:tc>
        <w:tc>
          <w:tcPr>
            <w:tcW w:w="1142" w:type="dxa"/>
            <w:tcBorders>
              <w:top w:val="single" w:sz="4" w:space="0" w:color="000000"/>
              <w:left w:val="single" w:sz="4" w:space="0" w:color="000000"/>
              <w:bottom w:val="single" w:sz="4" w:space="0" w:color="000000"/>
              <w:right w:val="single" w:sz="4" w:space="0" w:color="000000"/>
            </w:tcBorders>
          </w:tcPr>
          <w:p w14:paraId="6BB6685F" w14:textId="12AF38C0"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4FCEFD25" w14:textId="6720DF16"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24</w:t>
            </w:r>
          </w:p>
        </w:tc>
        <w:tc>
          <w:tcPr>
            <w:tcW w:w="1701" w:type="dxa"/>
            <w:tcBorders>
              <w:top w:val="single" w:sz="4" w:space="0" w:color="000000"/>
              <w:left w:val="single" w:sz="4" w:space="0" w:color="000000"/>
              <w:bottom w:val="single" w:sz="4" w:space="0" w:color="000000"/>
              <w:right w:val="single" w:sz="4" w:space="0" w:color="000000"/>
            </w:tcBorders>
          </w:tcPr>
          <w:p w14:paraId="52D25F5D"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BA15457"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4171B04D" w14:textId="77777777" w:rsidTr="00C44AF7">
        <w:tc>
          <w:tcPr>
            <w:tcW w:w="796" w:type="dxa"/>
            <w:tcBorders>
              <w:top w:val="single" w:sz="4" w:space="0" w:color="000000"/>
              <w:left w:val="single" w:sz="4" w:space="0" w:color="000000"/>
              <w:bottom w:val="single" w:sz="4" w:space="0" w:color="000000"/>
              <w:right w:val="single" w:sz="4" w:space="0" w:color="000000"/>
            </w:tcBorders>
          </w:tcPr>
          <w:p w14:paraId="3596FA7D" w14:textId="731B37D0"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23.</w:t>
            </w:r>
          </w:p>
        </w:tc>
        <w:tc>
          <w:tcPr>
            <w:tcW w:w="3019" w:type="dxa"/>
            <w:tcBorders>
              <w:top w:val="single" w:sz="4" w:space="0" w:color="000000"/>
              <w:left w:val="single" w:sz="4" w:space="0" w:color="000000"/>
              <w:bottom w:val="single" w:sz="4" w:space="0" w:color="000000"/>
              <w:right w:val="single" w:sz="4" w:space="0" w:color="000000"/>
            </w:tcBorders>
          </w:tcPr>
          <w:p w14:paraId="7C145257" w14:textId="76392B2F"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Uždegimo žvakė 4T Yamaha F70 pakabinamam varikliui Yamaha 94702-00429 (NGK LKR7E ) arba analogas.</w:t>
            </w:r>
          </w:p>
        </w:tc>
        <w:tc>
          <w:tcPr>
            <w:tcW w:w="1142" w:type="dxa"/>
            <w:tcBorders>
              <w:top w:val="single" w:sz="4" w:space="0" w:color="000000"/>
              <w:left w:val="single" w:sz="4" w:space="0" w:color="000000"/>
              <w:bottom w:val="single" w:sz="4" w:space="0" w:color="000000"/>
              <w:right w:val="single" w:sz="4" w:space="0" w:color="000000"/>
            </w:tcBorders>
          </w:tcPr>
          <w:p w14:paraId="32A7D801" w14:textId="0A3A9766"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6C1676B4" w14:textId="04CED822"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14:paraId="34D4B726"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F830C0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6B80BA58" w14:textId="77777777" w:rsidTr="00C44AF7">
        <w:tc>
          <w:tcPr>
            <w:tcW w:w="796" w:type="dxa"/>
            <w:tcBorders>
              <w:top w:val="single" w:sz="4" w:space="0" w:color="000000"/>
              <w:left w:val="single" w:sz="4" w:space="0" w:color="000000"/>
              <w:bottom w:val="single" w:sz="4" w:space="0" w:color="000000"/>
              <w:right w:val="single" w:sz="4" w:space="0" w:color="000000"/>
            </w:tcBorders>
          </w:tcPr>
          <w:p w14:paraId="7FE8CF3C" w14:textId="0E464D0C"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24.</w:t>
            </w:r>
          </w:p>
        </w:tc>
        <w:tc>
          <w:tcPr>
            <w:tcW w:w="3019" w:type="dxa"/>
            <w:tcBorders>
              <w:top w:val="single" w:sz="4" w:space="0" w:color="000000"/>
              <w:left w:val="single" w:sz="4" w:space="0" w:color="000000"/>
              <w:bottom w:val="single" w:sz="4" w:space="0" w:color="000000"/>
              <w:right w:val="single" w:sz="4" w:space="0" w:color="000000"/>
            </w:tcBorders>
          </w:tcPr>
          <w:p w14:paraId="21633EA3" w14:textId="3A067DC8"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Termostatas 4T Yamaha F50</w:t>
            </w:r>
            <w:r w:rsidRPr="005609E9">
              <w:rPr>
                <w:rFonts w:ascii="Times New Roman" w:hAnsi="Times New Roman" w:cs="Times New Roman"/>
                <w:color w:val="000000" w:themeColor="text1"/>
                <w:sz w:val="24"/>
                <w:szCs w:val="24"/>
              </w:rPr>
              <w:t xml:space="preserve">/F70 pakabinamiems </w:t>
            </w:r>
            <w:r w:rsidRPr="005609E9">
              <w:rPr>
                <w:rFonts w:ascii="Times New Roman" w:hAnsi="Times New Roman" w:cs="Times New Roman"/>
                <w:sz w:val="24"/>
                <w:szCs w:val="24"/>
              </w:rPr>
              <w:t>varikliams Yamaha 66M-12411-01-00 arba analogas</w:t>
            </w:r>
            <w:r>
              <w:rPr>
                <w:rFonts w:ascii="Times New Roman" w:hAnsi="Times New Roman" w:cs="Times New Roman"/>
                <w:sz w:val="24"/>
                <w:szCs w:val="24"/>
              </w:rPr>
              <w:t>.</w:t>
            </w:r>
          </w:p>
        </w:tc>
        <w:tc>
          <w:tcPr>
            <w:tcW w:w="1142" w:type="dxa"/>
            <w:tcBorders>
              <w:top w:val="single" w:sz="4" w:space="0" w:color="000000"/>
              <w:left w:val="single" w:sz="4" w:space="0" w:color="000000"/>
              <w:bottom w:val="single" w:sz="4" w:space="0" w:color="000000"/>
              <w:right w:val="single" w:sz="4" w:space="0" w:color="000000"/>
            </w:tcBorders>
          </w:tcPr>
          <w:p w14:paraId="7766C735" w14:textId="261432E1"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3CF52DD9" w14:textId="6FF0B7A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14:paraId="24EC9F65"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4ABBD0F"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483888E1" w14:textId="77777777" w:rsidTr="00C44AF7">
        <w:tc>
          <w:tcPr>
            <w:tcW w:w="796" w:type="dxa"/>
            <w:tcBorders>
              <w:top w:val="single" w:sz="4" w:space="0" w:color="000000"/>
              <w:left w:val="single" w:sz="4" w:space="0" w:color="000000"/>
              <w:bottom w:val="single" w:sz="4" w:space="0" w:color="000000"/>
              <w:right w:val="single" w:sz="4" w:space="0" w:color="000000"/>
            </w:tcBorders>
          </w:tcPr>
          <w:p w14:paraId="4F5883B1" w14:textId="00C3752B"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25.</w:t>
            </w:r>
          </w:p>
        </w:tc>
        <w:tc>
          <w:tcPr>
            <w:tcW w:w="3019" w:type="dxa"/>
            <w:tcBorders>
              <w:top w:val="single" w:sz="4" w:space="0" w:color="000000"/>
              <w:left w:val="single" w:sz="4" w:space="0" w:color="000000"/>
              <w:bottom w:val="single" w:sz="4" w:space="0" w:color="000000"/>
              <w:right w:val="single" w:sz="4" w:space="0" w:color="000000"/>
            </w:tcBorders>
          </w:tcPr>
          <w:p w14:paraId="11C0EF80" w14:textId="657295E9" w:rsidR="000A17FD" w:rsidRPr="00421112" w:rsidRDefault="000A17FD" w:rsidP="000A17FD">
            <w:pPr>
              <w:spacing w:line="240" w:lineRule="auto"/>
              <w:ind w:firstLine="0"/>
              <w:rPr>
                <w:rFonts w:ascii="Times New Roman" w:eastAsia="Times New Roman" w:hAnsi="Times New Roman" w:cs="Times New Roman"/>
                <w:sz w:val="24"/>
                <w:szCs w:val="24"/>
              </w:rPr>
            </w:pPr>
            <w:r w:rsidRPr="005609E9">
              <w:rPr>
                <w:rFonts w:ascii="Times New Roman" w:hAnsi="Times New Roman" w:cs="Times New Roman"/>
                <w:sz w:val="24"/>
                <w:szCs w:val="24"/>
              </w:rPr>
              <w:t>Termostato dangtelio tarpiklis 4T Yamaha F50/</w:t>
            </w:r>
            <w:r w:rsidRPr="005609E9">
              <w:rPr>
                <w:rFonts w:ascii="Times New Roman" w:hAnsi="Times New Roman" w:cs="Times New Roman"/>
                <w:color w:val="000000" w:themeColor="text1"/>
                <w:sz w:val="24"/>
                <w:szCs w:val="24"/>
              </w:rPr>
              <w:t>F70 pakabinamiems</w:t>
            </w:r>
            <w:r w:rsidRPr="005609E9">
              <w:rPr>
                <w:rFonts w:ascii="Times New Roman" w:hAnsi="Times New Roman" w:cs="Times New Roman"/>
                <w:sz w:val="24"/>
                <w:szCs w:val="24"/>
              </w:rPr>
              <w:t xml:space="preserve"> varikliams Yamaha 62Y-12414-00-00 arba analogas</w:t>
            </w:r>
            <w:r>
              <w:rPr>
                <w:rFonts w:ascii="Times New Roman" w:hAnsi="Times New Roman" w:cs="Times New Roman"/>
                <w:sz w:val="24"/>
                <w:szCs w:val="24"/>
              </w:rPr>
              <w:t>.</w:t>
            </w:r>
          </w:p>
        </w:tc>
        <w:tc>
          <w:tcPr>
            <w:tcW w:w="1142" w:type="dxa"/>
            <w:tcBorders>
              <w:top w:val="single" w:sz="4" w:space="0" w:color="000000"/>
              <w:left w:val="single" w:sz="4" w:space="0" w:color="000000"/>
              <w:bottom w:val="single" w:sz="4" w:space="0" w:color="000000"/>
              <w:right w:val="single" w:sz="4" w:space="0" w:color="000000"/>
            </w:tcBorders>
          </w:tcPr>
          <w:p w14:paraId="31B0BEF1" w14:textId="77EDFAB0"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6499FB4A" w14:textId="7FB71E94"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14:paraId="024A3AA0"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4B7BF73"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22DDC787" w14:textId="77777777" w:rsidTr="00C44AF7">
        <w:tc>
          <w:tcPr>
            <w:tcW w:w="796" w:type="dxa"/>
            <w:tcBorders>
              <w:top w:val="single" w:sz="4" w:space="0" w:color="000000"/>
              <w:left w:val="single" w:sz="4" w:space="0" w:color="000000"/>
              <w:bottom w:val="single" w:sz="4" w:space="0" w:color="000000"/>
              <w:right w:val="single" w:sz="4" w:space="0" w:color="000000"/>
            </w:tcBorders>
          </w:tcPr>
          <w:p w14:paraId="5468906C" w14:textId="2F1D22A8"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26.</w:t>
            </w:r>
          </w:p>
        </w:tc>
        <w:tc>
          <w:tcPr>
            <w:tcW w:w="3019" w:type="dxa"/>
            <w:tcBorders>
              <w:top w:val="single" w:sz="4" w:space="0" w:color="000000"/>
              <w:left w:val="single" w:sz="4" w:space="0" w:color="000000"/>
              <w:bottom w:val="single" w:sz="4" w:space="0" w:color="000000"/>
              <w:right w:val="single" w:sz="4" w:space="0" w:color="000000"/>
            </w:tcBorders>
          </w:tcPr>
          <w:p w14:paraId="4A796F8D" w14:textId="0BC7497F"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Vandens pompos sparnuotė 4T Yamaha F50/F70 pakabinamiems  varikliams Yamaha 6H3-44352-00-00 arba analogas. </w:t>
            </w:r>
          </w:p>
        </w:tc>
        <w:tc>
          <w:tcPr>
            <w:tcW w:w="1142" w:type="dxa"/>
            <w:tcBorders>
              <w:top w:val="single" w:sz="4" w:space="0" w:color="000000"/>
              <w:left w:val="single" w:sz="4" w:space="0" w:color="000000"/>
              <w:bottom w:val="single" w:sz="4" w:space="0" w:color="000000"/>
              <w:right w:val="single" w:sz="4" w:space="0" w:color="000000"/>
            </w:tcBorders>
          </w:tcPr>
          <w:p w14:paraId="2FB958C7" w14:textId="775B4508"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748F9AFD" w14:textId="03743115"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tcPr>
          <w:p w14:paraId="4439CDCD"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8990EE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07796A27" w14:textId="77777777" w:rsidTr="00C44AF7">
        <w:tc>
          <w:tcPr>
            <w:tcW w:w="796" w:type="dxa"/>
            <w:tcBorders>
              <w:top w:val="single" w:sz="4" w:space="0" w:color="000000"/>
              <w:left w:val="single" w:sz="4" w:space="0" w:color="000000"/>
              <w:bottom w:val="single" w:sz="4" w:space="0" w:color="000000"/>
              <w:right w:val="single" w:sz="4" w:space="0" w:color="000000"/>
            </w:tcBorders>
          </w:tcPr>
          <w:p w14:paraId="6A2A761C" w14:textId="1B8B98C5"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27.</w:t>
            </w:r>
          </w:p>
        </w:tc>
        <w:tc>
          <w:tcPr>
            <w:tcW w:w="3019" w:type="dxa"/>
            <w:tcBorders>
              <w:top w:val="single" w:sz="4" w:space="0" w:color="000000"/>
              <w:left w:val="single" w:sz="4" w:space="0" w:color="000000"/>
              <w:bottom w:val="single" w:sz="4" w:space="0" w:color="000000"/>
              <w:right w:val="single" w:sz="4" w:space="0" w:color="000000"/>
            </w:tcBorders>
          </w:tcPr>
          <w:p w14:paraId="7A01FE8A" w14:textId="55708280"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Vandens pompos dangtelio tarpiklis  4T  Yamaha F50 pakabinamiems varikliams Yamaha 63D-44316-00-00 arba analogas. </w:t>
            </w:r>
          </w:p>
        </w:tc>
        <w:tc>
          <w:tcPr>
            <w:tcW w:w="1142" w:type="dxa"/>
            <w:tcBorders>
              <w:top w:val="single" w:sz="4" w:space="0" w:color="000000"/>
              <w:left w:val="single" w:sz="4" w:space="0" w:color="000000"/>
              <w:bottom w:val="single" w:sz="4" w:space="0" w:color="000000"/>
              <w:right w:val="single" w:sz="4" w:space="0" w:color="000000"/>
            </w:tcBorders>
          </w:tcPr>
          <w:p w14:paraId="398EE354" w14:textId="584B4689"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39B3D646" w14:textId="5ADDCE09"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432FFD3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3121341"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5509AD8F" w14:textId="77777777" w:rsidTr="00C44AF7">
        <w:tc>
          <w:tcPr>
            <w:tcW w:w="796" w:type="dxa"/>
            <w:tcBorders>
              <w:top w:val="single" w:sz="4" w:space="0" w:color="000000"/>
              <w:left w:val="single" w:sz="4" w:space="0" w:color="000000"/>
              <w:bottom w:val="single" w:sz="4" w:space="0" w:color="000000"/>
              <w:right w:val="single" w:sz="4" w:space="0" w:color="000000"/>
            </w:tcBorders>
          </w:tcPr>
          <w:p w14:paraId="16B69D74" w14:textId="0A360810"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28.</w:t>
            </w:r>
          </w:p>
        </w:tc>
        <w:tc>
          <w:tcPr>
            <w:tcW w:w="3019" w:type="dxa"/>
            <w:tcBorders>
              <w:top w:val="single" w:sz="4" w:space="0" w:color="000000"/>
              <w:left w:val="single" w:sz="4" w:space="0" w:color="000000"/>
              <w:bottom w:val="single" w:sz="4" w:space="0" w:color="000000"/>
              <w:right w:val="single" w:sz="4" w:space="0" w:color="000000"/>
            </w:tcBorders>
          </w:tcPr>
          <w:p w14:paraId="76C330F9" w14:textId="55E00AA7"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Vandens pompos dangtelio tarpiklis 4T Yamaha F70 pakabinamiems varikliams Yamaha 6CJ-44324-00-00 arba analogas. </w:t>
            </w:r>
          </w:p>
        </w:tc>
        <w:tc>
          <w:tcPr>
            <w:tcW w:w="1142" w:type="dxa"/>
            <w:tcBorders>
              <w:top w:val="single" w:sz="4" w:space="0" w:color="000000"/>
              <w:left w:val="single" w:sz="4" w:space="0" w:color="000000"/>
              <w:bottom w:val="single" w:sz="4" w:space="0" w:color="000000"/>
              <w:right w:val="single" w:sz="4" w:space="0" w:color="000000"/>
            </w:tcBorders>
          </w:tcPr>
          <w:p w14:paraId="393AA563" w14:textId="0F059564"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19E79438" w14:textId="6440E64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642DE63C"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FE666FC"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23FD4AF1" w14:textId="77777777" w:rsidTr="00C44AF7">
        <w:tc>
          <w:tcPr>
            <w:tcW w:w="796" w:type="dxa"/>
            <w:tcBorders>
              <w:top w:val="single" w:sz="4" w:space="0" w:color="000000"/>
              <w:left w:val="single" w:sz="4" w:space="0" w:color="000000"/>
              <w:bottom w:val="single" w:sz="4" w:space="0" w:color="000000"/>
              <w:right w:val="single" w:sz="4" w:space="0" w:color="000000"/>
            </w:tcBorders>
          </w:tcPr>
          <w:p w14:paraId="68E918C1" w14:textId="28D03B65"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29.</w:t>
            </w:r>
          </w:p>
        </w:tc>
        <w:tc>
          <w:tcPr>
            <w:tcW w:w="3019" w:type="dxa"/>
            <w:tcBorders>
              <w:top w:val="single" w:sz="4" w:space="0" w:color="000000"/>
              <w:left w:val="single" w:sz="4" w:space="0" w:color="000000"/>
              <w:bottom w:val="single" w:sz="4" w:space="0" w:color="000000"/>
              <w:right w:val="single" w:sz="4" w:space="0" w:color="000000"/>
            </w:tcBorders>
          </w:tcPr>
          <w:p w14:paraId="51678EBC" w14:textId="57834B3C"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Paskirstymo diržas 4T Yamaha F50/70 pakabinamiems varikliams Yamaha 6C5-46241-00-00 arba analogas.   </w:t>
            </w:r>
          </w:p>
        </w:tc>
        <w:tc>
          <w:tcPr>
            <w:tcW w:w="1142" w:type="dxa"/>
            <w:tcBorders>
              <w:top w:val="single" w:sz="4" w:space="0" w:color="000000"/>
              <w:left w:val="single" w:sz="4" w:space="0" w:color="000000"/>
              <w:bottom w:val="single" w:sz="4" w:space="0" w:color="000000"/>
              <w:right w:val="single" w:sz="4" w:space="0" w:color="000000"/>
            </w:tcBorders>
          </w:tcPr>
          <w:p w14:paraId="0CDBAE59" w14:textId="62EA29D1"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62BC3CF5" w14:textId="4C531BC7"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 xml:space="preserve">6 </w:t>
            </w:r>
          </w:p>
        </w:tc>
        <w:tc>
          <w:tcPr>
            <w:tcW w:w="1701" w:type="dxa"/>
            <w:tcBorders>
              <w:top w:val="single" w:sz="4" w:space="0" w:color="000000"/>
              <w:left w:val="single" w:sz="4" w:space="0" w:color="000000"/>
              <w:bottom w:val="single" w:sz="4" w:space="0" w:color="000000"/>
              <w:right w:val="single" w:sz="4" w:space="0" w:color="000000"/>
            </w:tcBorders>
          </w:tcPr>
          <w:p w14:paraId="6A7B7EC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EBBC18F"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1CD1BEB7" w14:textId="77777777" w:rsidTr="00C44AF7">
        <w:tc>
          <w:tcPr>
            <w:tcW w:w="796" w:type="dxa"/>
            <w:tcBorders>
              <w:top w:val="single" w:sz="4" w:space="0" w:color="000000"/>
              <w:left w:val="single" w:sz="4" w:space="0" w:color="000000"/>
              <w:bottom w:val="single" w:sz="4" w:space="0" w:color="000000"/>
              <w:right w:val="single" w:sz="4" w:space="0" w:color="000000"/>
            </w:tcBorders>
          </w:tcPr>
          <w:p w14:paraId="0EC3F907" w14:textId="2B5D8DDE"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30.</w:t>
            </w:r>
          </w:p>
        </w:tc>
        <w:tc>
          <w:tcPr>
            <w:tcW w:w="3019" w:type="dxa"/>
            <w:tcBorders>
              <w:top w:val="single" w:sz="4" w:space="0" w:color="000000"/>
              <w:left w:val="single" w:sz="4" w:space="0" w:color="000000"/>
              <w:bottom w:val="single" w:sz="4" w:space="0" w:color="000000"/>
              <w:right w:val="single" w:sz="4" w:space="0" w:color="000000"/>
            </w:tcBorders>
          </w:tcPr>
          <w:p w14:paraId="0F354761" w14:textId="3F1838B1" w:rsidR="000A17FD" w:rsidRPr="00421112" w:rsidRDefault="000A17FD" w:rsidP="000A17FD">
            <w:pPr>
              <w:spacing w:line="240" w:lineRule="auto"/>
              <w:ind w:firstLine="0"/>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 xml:space="preserve">Reduktoriaus tepalo drenažo varžto tarpiklis 4T Yamaha F50/F70 pakabinamiems varikliams Yamaha 90430-08003-00 arba analogas. </w:t>
            </w:r>
          </w:p>
        </w:tc>
        <w:tc>
          <w:tcPr>
            <w:tcW w:w="1142" w:type="dxa"/>
            <w:tcBorders>
              <w:top w:val="single" w:sz="4" w:space="0" w:color="000000"/>
              <w:left w:val="single" w:sz="4" w:space="0" w:color="000000"/>
              <w:bottom w:val="single" w:sz="4" w:space="0" w:color="000000"/>
              <w:right w:val="single" w:sz="4" w:space="0" w:color="000000"/>
            </w:tcBorders>
          </w:tcPr>
          <w:p w14:paraId="0A0012CF" w14:textId="1F43BD3D" w:rsidR="000A17FD" w:rsidRPr="00421112" w:rsidRDefault="000A17FD" w:rsidP="000A17FD">
            <w:pPr>
              <w:spacing w:line="240" w:lineRule="auto"/>
              <w:ind w:firstLine="0"/>
              <w:jc w:val="center"/>
              <w:rPr>
                <w:rFonts w:ascii="Times New Roman" w:eastAsia="Times New Roman" w:hAnsi="Times New Roman" w:cs="Times New Roman"/>
                <w:color w:val="000000"/>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3FDE3603" w14:textId="04BF85F6"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32</w:t>
            </w:r>
          </w:p>
        </w:tc>
        <w:tc>
          <w:tcPr>
            <w:tcW w:w="1701" w:type="dxa"/>
            <w:tcBorders>
              <w:top w:val="single" w:sz="4" w:space="0" w:color="000000"/>
              <w:left w:val="single" w:sz="4" w:space="0" w:color="000000"/>
              <w:bottom w:val="single" w:sz="4" w:space="0" w:color="000000"/>
              <w:right w:val="single" w:sz="4" w:space="0" w:color="000000"/>
            </w:tcBorders>
          </w:tcPr>
          <w:p w14:paraId="4ACAEE60"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627B82F"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0F141B57" w14:textId="77777777" w:rsidTr="00C44AF7">
        <w:tc>
          <w:tcPr>
            <w:tcW w:w="796" w:type="dxa"/>
            <w:tcBorders>
              <w:top w:val="single" w:sz="4" w:space="0" w:color="000000"/>
              <w:left w:val="single" w:sz="4" w:space="0" w:color="000000"/>
              <w:bottom w:val="single" w:sz="4" w:space="0" w:color="000000"/>
              <w:right w:val="single" w:sz="4" w:space="0" w:color="000000"/>
            </w:tcBorders>
          </w:tcPr>
          <w:p w14:paraId="4C30BDCD" w14:textId="154E730A"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31.</w:t>
            </w:r>
          </w:p>
        </w:tc>
        <w:tc>
          <w:tcPr>
            <w:tcW w:w="3019" w:type="dxa"/>
            <w:tcBorders>
              <w:top w:val="single" w:sz="4" w:space="0" w:color="000000"/>
              <w:left w:val="single" w:sz="4" w:space="0" w:color="000000"/>
              <w:bottom w:val="single" w:sz="4" w:space="0" w:color="000000"/>
              <w:right w:val="single" w:sz="4" w:space="0" w:color="000000"/>
            </w:tcBorders>
          </w:tcPr>
          <w:p w14:paraId="04EE364C" w14:textId="7DA0033F"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Variklio tepalo drenažo varžto tarpiklis 4T Yamaha F50/F70 pakabinamiems varikliams Yamaha 90430-14M09-00 arba analogas.   </w:t>
            </w:r>
          </w:p>
        </w:tc>
        <w:tc>
          <w:tcPr>
            <w:tcW w:w="1142" w:type="dxa"/>
            <w:tcBorders>
              <w:top w:val="single" w:sz="4" w:space="0" w:color="000000"/>
              <w:left w:val="single" w:sz="4" w:space="0" w:color="000000"/>
              <w:bottom w:val="single" w:sz="4" w:space="0" w:color="000000"/>
              <w:right w:val="single" w:sz="4" w:space="0" w:color="000000"/>
            </w:tcBorders>
          </w:tcPr>
          <w:p w14:paraId="41A5A666" w14:textId="7EA98610"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0AED7804" w14:textId="48890F85"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14:paraId="5321E694"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6978D4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073211BF" w14:textId="77777777" w:rsidTr="00C44AF7">
        <w:tc>
          <w:tcPr>
            <w:tcW w:w="796" w:type="dxa"/>
            <w:tcBorders>
              <w:top w:val="single" w:sz="4" w:space="0" w:color="000000"/>
              <w:left w:val="single" w:sz="4" w:space="0" w:color="000000"/>
              <w:bottom w:val="single" w:sz="4" w:space="0" w:color="000000"/>
              <w:right w:val="single" w:sz="4" w:space="0" w:color="000000"/>
            </w:tcBorders>
          </w:tcPr>
          <w:p w14:paraId="4EF71180" w14:textId="4D2536F5"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32.</w:t>
            </w:r>
          </w:p>
        </w:tc>
        <w:tc>
          <w:tcPr>
            <w:tcW w:w="3019" w:type="dxa"/>
            <w:tcBorders>
              <w:top w:val="single" w:sz="4" w:space="0" w:color="000000"/>
              <w:left w:val="single" w:sz="4" w:space="0" w:color="000000"/>
              <w:bottom w:val="single" w:sz="4" w:space="0" w:color="000000"/>
              <w:right w:val="single" w:sz="4" w:space="0" w:color="000000"/>
            </w:tcBorders>
          </w:tcPr>
          <w:p w14:paraId="77673795" w14:textId="27BA4672"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Apsauginis anodas (išorinis) 4T Yamaha F50/F70 pakabinamiems varikliams Yamaha 65W-45251-00 arba analogas.</w:t>
            </w:r>
          </w:p>
        </w:tc>
        <w:tc>
          <w:tcPr>
            <w:tcW w:w="1142" w:type="dxa"/>
            <w:tcBorders>
              <w:top w:val="single" w:sz="4" w:space="0" w:color="000000"/>
              <w:left w:val="single" w:sz="4" w:space="0" w:color="000000"/>
              <w:bottom w:val="single" w:sz="4" w:space="0" w:color="000000"/>
              <w:right w:val="single" w:sz="4" w:space="0" w:color="000000"/>
            </w:tcBorders>
          </w:tcPr>
          <w:p w14:paraId="4DCC5866" w14:textId="302D5D67"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336811E7" w14:textId="57651806"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3A83A462"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74618CB"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158A292D" w14:textId="77777777" w:rsidTr="00C44AF7">
        <w:tc>
          <w:tcPr>
            <w:tcW w:w="796" w:type="dxa"/>
            <w:tcBorders>
              <w:top w:val="single" w:sz="4" w:space="0" w:color="000000"/>
              <w:left w:val="single" w:sz="4" w:space="0" w:color="000000"/>
              <w:bottom w:val="single" w:sz="4" w:space="0" w:color="000000"/>
              <w:right w:val="single" w:sz="4" w:space="0" w:color="000000"/>
            </w:tcBorders>
          </w:tcPr>
          <w:p w14:paraId="427CF279" w14:textId="5C5795B0"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33.</w:t>
            </w:r>
          </w:p>
        </w:tc>
        <w:tc>
          <w:tcPr>
            <w:tcW w:w="3019" w:type="dxa"/>
            <w:tcBorders>
              <w:top w:val="single" w:sz="4" w:space="0" w:color="000000"/>
              <w:left w:val="single" w:sz="4" w:space="0" w:color="000000"/>
              <w:bottom w:val="single" w:sz="4" w:space="0" w:color="000000"/>
              <w:right w:val="single" w:sz="4" w:space="0" w:color="000000"/>
            </w:tcBorders>
          </w:tcPr>
          <w:p w14:paraId="4E6ED7EF" w14:textId="27167647"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Apsauginis anodas (išorinis) 4T Yamaha F50 pakabinamiems varikliams Yamaha 67C-45251-00-00 arba analogas.</w:t>
            </w:r>
          </w:p>
        </w:tc>
        <w:tc>
          <w:tcPr>
            <w:tcW w:w="1142" w:type="dxa"/>
            <w:tcBorders>
              <w:top w:val="single" w:sz="4" w:space="0" w:color="000000"/>
              <w:left w:val="single" w:sz="4" w:space="0" w:color="000000"/>
              <w:bottom w:val="single" w:sz="4" w:space="0" w:color="000000"/>
              <w:right w:val="single" w:sz="4" w:space="0" w:color="000000"/>
            </w:tcBorders>
          </w:tcPr>
          <w:p w14:paraId="0D5ECCB6" w14:textId="23C44681"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08E01047" w14:textId="3BD18BF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16DD2313"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C975AFB"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77C33810" w14:textId="77777777" w:rsidTr="00C44AF7">
        <w:tc>
          <w:tcPr>
            <w:tcW w:w="796" w:type="dxa"/>
            <w:tcBorders>
              <w:top w:val="single" w:sz="4" w:space="0" w:color="000000"/>
              <w:left w:val="single" w:sz="4" w:space="0" w:color="000000"/>
              <w:bottom w:val="single" w:sz="4" w:space="0" w:color="000000"/>
              <w:right w:val="single" w:sz="4" w:space="0" w:color="000000"/>
            </w:tcBorders>
          </w:tcPr>
          <w:p w14:paraId="38EC9328" w14:textId="70F473E6"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34.</w:t>
            </w:r>
          </w:p>
        </w:tc>
        <w:tc>
          <w:tcPr>
            <w:tcW w:w="3019" w:type="dxa"/>
            <w:tcBorders>
              <w:top w:val="single" w:sz="4" w:space="0" w:color="000000"/>
              <w:left w:val="single" w:sz="4" w:space="0" w:color="000000"/>
              <w:bottom w:val="single" w:sz="4" w:space="0" w:color="000000"/>
              <w:right w:val="single" w:sz="4" w:space="0" w:color="000000"/>
            </w:tcBorders>
          </w:tcPr>
          <w:p w14:paraId="66D6467D" w14:textId="6D0F3C95"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Apsauginis anodas (</w:t>
            </w:r>
            <w:proofErr w:type="spellStart"/>
            <w:r w:rsidRPr="005609E9">
              <w:rPr>
                <w:rFonts w:ascii="Times New Roman" w:hAnsi="Times New Roman" w:cs="Times New Roman"/>
                <w:sz w:val="24"/>
                <w:szCs w:val="24"/>
              </w:rPr>
              <w:t>Trim</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Tab</w:t>
            </w:r>
            <w:proofErr w:type="spellEnd"/>
            <w:r w:rsidRPr="005609E9">
              <w:rPr>
                <w:rFonts w:ascii="Times New Roman" w:hAnsi="Times New Roman" w:cs="Times New Roman"/>
                <w:sz w:val="24"/>
                <w:szCs w:val="24"/>
              </w:rPr>
              <w:t xml:space="preserve">) 4T Yamaha F50 pakabinamiems varikliams Yamaha 67C-45371-00-00 arba analogas.  </w:t>
            </w:r>
          </w:p>
        </w:tc>
        <w:tc>
          <w:tcPr>
            <w:tcW w:w="1142" w:type="dxa"/>
            <w:tcBorders>
              <w:top w:val="single" w:sz="4" w:space="0" w:color="000000"/>
              <w:left w:val="single" w:sz="4" w:space="0" w:color="000000"/>
              <w:bottom w:val="single" w:sz="4" w:space="0" w:color="000000"/>
              <w:right w:val="single" w:sz="4" w:space="0" w:color="000000"/>
            </w:tcBorders>
          </w:tcPr>
          <w:p w14:paraId="455B04E6" w14:textId="7C940E0C"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4FD7BD13" w14:textId="56EBCE2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227D73B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1CD3050"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5AE05DED" w14:textId="77777777" w:rsidTr="00C44AF7">
        <w:tc>
          <w:tcPr>
            <w:tcW w:w="796" w:type="dxa"/>
            <w:tcBorders>
              <w:top w:val="single" w:sz="4" w:space="0" w:color="000000"/>
              <w:left w:val="single" w:sz="4" w:space="0" w:color="000000"/>
              <w:bottom w:val="single" w:sz="4" w:space="0" w:color="000000"/>
              <w:right w:val="single" w:sz="4" w:space="0" w:color="000000"/>
            </w:tcBorders>
          </w:tcPr>
          <w:p w14:paraId="3A177B42" w14:textId="2F51A33D"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35.</w:t>
            </w:r>
          </w:p>
        </w:tc>
        <w:tc>
          <w:tcPr>
            <w:tcW w:w="3019" w:type="dxa"/>
            <w:tcBorders>
              <w:top w:val="single" w:sz="4" w:space="0" w:color="000000"/>
              <w:left w:val="single" w:sz="4" w:space="0" w:color="000000"/>
              <w:bottom w:val="single" w:sz="4" w:space="0" w:color="000000"/>
              <w:right w:val="single" w:sz="4" w:space="0" w:color="000000"/>
            </w:tcBorders>
          </w:tcPr>
          <w:p w14:paraId="31E053A4" w14:textId="69F01D8B"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Apsauginio anodo Yamaha 67C-45371-00-00 (</w:t>
            </w:r>
            <w:proofErr w:type="spellStart"/>
            <w:r w:rsidRPr="005609E9">
              <w:rPr>
                <w:rFonts w:ascii="Times New Roman" w:hAnsi="Times New Roman" w:cs="Times New Roman"/>
                <w:sz w:val="24"/>
                <w:szCs w:val="24"/>
              </w:rPr>
              <w:t>Trim</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Tab</w:t>
            </w:r>
            <w:proofErr w:type="spellEnd"/>
            <w:r w:rsidRPr="005609E9">
              <w:rPr>
                <w:rFonts w:ascii="Times New Roman" w:hAnsi="Times New Roman" w:cs="Times New Roman"/>
                <w:sz w:val="24"/>
                <w:szCs w:val="24"/>
              </w:rPr>
              <w:t>) tvirtinimo varžtas Yamaha 97095-08025-00 arba analogas.</w:t>
            </w:r>
          </w:p>
        </w:tc>
        <w:tc>
          <w:tcPr>
            <w:tcW w:w="1142" w:type="dxa"/>
            <w:tcBorders>
              <w:top w:val="single" w:sz="4" w:space="0" w:color="000000"/>
              <w:left w:val="single" w:sz="4" w:space="0" w:color="000000"/>
              <w:bottom w:val="single" w:sz="4" w:space="0" w:color="000000"/>
              <w:right w:val="single" w:sz="4" w:space="0" w:color="000000"/>
            </w:tcBorders>
          </w:tcPr>
          <w:p w14:paraId="05F58B0E" w14:textId="3BAA5B27"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37E44EB6" w14:textId="1177B219"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4CAC5F8D"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BDA905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1E63FFF2" w14:textId="77777777" w:rsidTr="00C44AF7">
        <w:tc>
          <w:tcPr>
            <w:tcW w:w="796" w:type="dxa"/>
            <w:tcBorders>
              <w:top w:val="single" w:sz="4" w:space="0" w:color="000000"/>
              <w:left w:val="single" w:sz="4" w:space="0" w:color="000000"/>
              <w:bottom w:val="single" w:sz="4" w:space="0" w:color="000000"/>
              <w:right w:val="single" w:sz="4" w:space="0" w:color="000000"/>
            </w:tcBorders>
          </w:tcPr>
          <w:p w14:paraId="1142B0F7" w14:textId="37F83523"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36.</w:t>
            </w:r>
          </w:p>
        </w:tc>
        <w:tc>
          <w:tcPr>
            <w:tcW w:w="3019" w:type="dxa"/>
            <w:tcBorders>
              <w:top w:val="single" w:sz="4" w:space="0" w:color="000000"/>
              <w:left w:val="single" w:sz="4" w:space="0" w:color="000000"/>
              <w:bottom w:val="single" w:sz="4" w:space="0" w:color="000000"/>
              <w:right w:val="single" w:sz="4" w:space="0" w:color="000000"/>
            </w:tcBorders>
          </w:tcPr>
          <w:p w14:paraId="468BA003" w14:textId="481B4134"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Apsauginio anodo Yamaha 67C-45371-00-00 (</w:t>
            </w:r>
            <w:proofErr w:type="spellStart"/>
            <w:r w:rsidRPr="005609E9">
              <w:rPr>
                <w:rFonts w:ascii="Times New Roman" w:hAnsi="Times New Roman" w:cs="Times New Roman"/>
                <w:sz w:val="24"/>
                <w:szCs w:val="24"/>
              </w:rPr>
              <w:t>Trim</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Tab</w:t>
            </w:r>
            <w:proofErr w:type="spellEnd"/>
            <w:r w:rsidRPr="005609E9">
              <w:rPr>
                <w:rFonts w:ascii="Times New Roman" w:hAnsi="Times New Roman" w:cs="Times New Roman"/>
                <w:sz w:val="24"/>
                <w:szCs w:val="24"/>
              </w:rPr>
              <w:t>) tvirtinimo varžto poveržlė Yamaha 92995-08100 arba analogas.</w:t>
            </w:r>
          </w:p>
        </w:tc>
        <w:tc>
          <w:tcPr>
            <w:tcW w:w="1142" w:type="dxa"/>
            <w:tcBorders>
              <w:top w:val="single" w:sz="4" w:space="0" w:color="000000"/>
              <w:left w:val="single" w:sz="4" w:space="0" w:color="000000"/>
              <w:bottom w:val="single" w:sz="4" w:space="0" w:color="000000"/>
              <w:right w:val="single" w:sz="4" w:space="0" w:color="000000"/>
            </w:tcBorders>
          </w:tcPr>
          <w:p w14:paraId="75867A57" w14:textId="58A1384A"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431040FC" w14:textId="3BF944E7"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6199D43E"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570406A"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57CB546C" w14:textId="77777777" w:rsidTr="00C44AF7">
        <w:tc>
          <w:tcPr>
            <w:tcW w:w="796" w:type="dxa"/>
            <w:tcBorders>
              <w:top w:val="single" w:sz="4" w:space="0" w:color="000000"/>
              <w:left w:val="single" w:sz="4" w:space="0" w:color="000000"/>
              <w:bottom w:val="single" w:sz="4" w:space="0" w:color="000000"/>
              <w:right w:val="single" w:sz="4" w:space="0" w:color="000000"/>
            </w:tcBorders>
          </w:tcPr>
          <w:p w14:paraId="14BEC714" w14:textId="64D51979"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37.</w:t>
            </w:r>
          </w:p>
        </w:tc>
        <w:tc>
          <w:tcPr>
            <w:tcW w:w="3019" w:type="dxa"/>
            <w:tcBorders>
              <w:top w:val="single" w:sz="4" w:space="0" w:color="000000"/>
              <w:left w:val="single" w:sz="4" w:space="0" w:color="000000"/>
              <w:bottom w:val="single" w:sz="4" w:space="0" w:color="000000"/>
              <w:right w:val="single" w:sz="4" w:space="0" w:color="000000"/>
            </w:tcBorders>
          </w:tcPr>
          <w:p w14:paraId="75E80096" w14:textId="5E3F22B4"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Apsauginis anodas  (</w:t>
            </w:r>
            <w:proofErr w:type="spellStart"/>
            <w:r w:rsidRPr="005609E9">
              <w:rPr>
                <w:rFonts w:ascii="Times New Roman" w:hAnsi="Times New Roman" w:cs="Times New Roman"/>
                <w:sz w:val="24"/>
                <w:szCs w:val="24"/>
              </w:rPr>
              <w:t>Trim</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Tab</w:t>
            </w:r>
            <w:proofErr w:type="spellEnd"/>
            <w:r w:rsidRPr="005609E9">
              <w:rPr>
                <w:rFonts w:ascii="Times New Roman" w:hAnsi="Times New Roman" w:cs="Times New Roman"/>
                <w:sz w:val="24"/>
                <w:szCs w:val="24"/>
              </w:rPr>
              <w:t xml:space="preserve">) 4T Yamaha F70 pakabinamiems varikliams Yamaha 67F-45371-00-00 arba analogas.  </w:t>
            </w:r>
          </w:p>
        </w:tc>
        <w:tc>
          <w:tcPr>
            <w:tcW w:w="1142" w:type="dxa"/>
            <w:tcBorders>
              <w:top w:val="single" w:sz="4" w:space="0" w:color="000000"/>
              <w:left w:val="single" w:sz="4" w:space="0" w:color="000000"/>
              <w:bottom w:val="single" w:sz="4" w:space="0" w:color="000000"/>
              <w:right w:val="single" w:sz="4" w:space="0" w:color="000000"/>
            </w:tcBorders>
          </w:tcPr>
          <w:p w14:paraId="606B6EC7" w14:textId="372334E0"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1485C4E7" w14:textId="5CB034EA"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6ADF8804"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C71E0D7"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39F28242" w14:textId="77777777" w:rsidTr="00C44AF7">
        <w:tc>
          <w:tcPr>
            <w:tcW w:w="796" w:type="dxa"/>
            <w:tcBorders>
              <w:top w:val="single" w:sz="4" w:space="0" w:color="000000"/>
              <w:left w:val="single" w:sz="4" w:space="0" w:color="000000"/>
              <w:bottom w:val="single" w:sz="4" w:space="0" w:color="000000"/>
              <w:right w:val="single" w:sz="4" w:space="0" w:color="000000"/>
            </w:tcBorders>
          </w:tcPr>
          <w:p w14:paraId="43F1C5A7" w14:textId="6EEAD00B"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38.</w:t>
            </w:r>
          </w:p>
        </w:tc>
        <w:tc>
          <w:tcPr>
            <w:tcW w:w="3019" w:type="dxa"/>
            <w:tcBorders>
              <w:top w:val="single" w:sz="4" w:space="0" w:color="000000"/>
              <w:left w:val="single" w:sz="4" w:space="0" w:color="000000"/>
              <w:bottom w:val="single" w:sz="4" w:space="0" w:color="000000"/>
              <w:right w:val="single" w:sz="4" w:space="0" w:color="000000"/>
            </w:tcBorders>
          </w:tcPr>
          <w:p w14:paraId="2D3870AF" w14:textId="413C2A6F"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Apsauginis Yamaha anodo (</w:t>
            </w:r>
            <w:proofErr w:type="spellStart"/>
            <w:r w:rsidRPr="005609E9">
              <w:rPr>
                <w:rFonts w:ascii="Times New Roman" w:hAnsi="Times New Roman" w:cs="Times New Roman"/>
                <w:sz w:val="24"/>
                <w:szCs w:val="24"/>
              </w:rPr>
              <w:t>Trim</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Tab</w:t>
            </w:r>
            <w:proofErr w:type="spellEnd"/>
            <w:r w:rsidRPr="005609E9">
              <w:rPr>
                <w:rFonts w:ascii="Times New Roman" w:hAnsi="Times New Roman" w:cs="Times New Roman"/>
                <w:sz w:val="24"/>
                <w:szCs w:val="24"/>
              </w:rPr>
              <w:t xml:space="preserve">) tvirtinimo varžtas Yamaha 90105-10M67-00 arba analogas. </w:t>
            </w:r>
          </w:p>
        </w:tc>
        <w:tc>
          <w:tcPr>
            <w:tcW w:w="1142" w:type="dxa"/>
            <w:tcBorders>
              <w:top w:val="single" w:sz="4" w:space="0" w:color="000000"/>
              <w:left w:val="single" w:sz="4" w:space="0" w:color="000000"/>
              <w:bottom w:val="single" w:sz="4" w:space="0" w:color="000000"/>
              <w:right w:val="single" w:sz="4" w:space="0" w:color="000000"/>
            </w:tcBorders>
          </w:tcPr>
          <w:p w14:paraId="6947BB52" w14:textId="3C34C8A7"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7FEA1925" w14:textId="500290D3"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52D390E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96B06D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59B114AB" w14:textId="77777777" w:rsidTr="00C44AF7">
        <w:tc>
          <w:tcPr>
            <w:tcW w:w="796" w:type="dxa"/>
            <w:tcBorders>
              <w:top w:val="single" w:sz="4" w:space="0" w:color="000000"/>
              <w:left w:val="single" w:sz="4" w:space="0" w:color="000000"/>
              <w:bottom w:val="single" w:sz="4" w:space="0" w:color="000000"/>
              <w:right w:val="single" w:sz="4" w:space="0" w:color="000000"/>
            </w:tcBorders>
          </w:tcPr>
          <w:p w14:paraId="6F528980" w14:textId="0D7AC68C"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39.</w:t>
            </w:r>
          </w:p>
        </w:tc>
        <w:tc>
          <w:tcPr>
            <w:tcW w:w="3019" w:type="dxa"/>
            <w:tcBorders>
              <w:top w:val="single" w:sz="4" w:space="0" w:color="000000"/>
              <w:left w:val="single" w:sz="4" w:space="0" w:color="000000"/>
              <w:bottom w:val="single" w:sz="4" w:space="0" w:color="000000"/>
              <w:right w:val="single" w:sz="4" w:space="0" w:color="000000"/>
            </w:tcBorders>
          </w:tcPr>
          <w:p w14:paraId="4C71E65D" w14:textId="3A1F9ECF"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color w:val="333333"/>
                <w:sz w:val="24"/>
                <w:szCs w:val="24"/>
              </w:rPr>
              <w:t>Yamaha 4T variklių (6–90 HP) išorinė kuro žarna su rankine pompa Yamaha 6Y1-24306-51-00 arba analogas.</w:t>
            </w:r>
          </w:p>
        </w:tc>
        <w:tc>
          <w:tcPr>
            <w:tcW w:w="1142" w:type="dxa"/>
            <w:tcBorders>
              <w:top w:val="single" w:sz="4" w:space="0" w:color="000000"/>
              <w:left w:val="single" w:sz="4" w:space="0" w:color="000000"/>
              <w:bottom w:val="single" w:sz="4" w:space="0" w:color="000000"/>
              <w:right w:val="single" w:sz="4" w:space="0" w:color="000000"/>
            </w:tcBorders>
          </w:tcPr>
          <w:p w14:paraId="489F6928" w14:textId="6A1C3CA5"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26920889" w14:textId="584F70CA"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4B5E43EA"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A60412B"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4D385F7E" w14:textId="77777777" w:rsidTr="00C44AF7">
        <w:tc>
          <w:tcPr>
            <w:tcW w:w="796" w:type="dxa"/>
            <w:tcBorders>
              <w:top w:val="single" w:sz="4" w:space="0" w:color="000000"/>
              <w:left w:val="single" w:sz="4" w:space="0" w:color="000000"/>
              <w:bottom w:val="single" w:sz="4" w:space="0" w:color="000000"/>
              <w:right w:val="single" w:sz="4" w:space="0" w:color="000000"/>
            </w:tcBorders>
          </w:tcPr>
          <w:p w14:paraId="3DD0B3D7" w14:textId="7AA6CFF8"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40.</w:t>
            </w:r>
          </w:p>
        </w:tc>
        <w:tc>
          <w:tcPr>
            <w:tcW w:w="3019" w:type="dxa"/>
            <w:tcBorders>
              <w:top w:val="single" w:sz="4" w:space="0" w:color="000000"/>
              <w:left w:val="single" w:sz="4" w:space="0" w:color="000000"/>
              <w:bottom w:val="single" w:sz="4" w:space="0" w:color="000000"/>
              <w:right w:val="single" w:sz="4" w:space="0" w:color="000000"/>
            </w:tcBorders>
          </w:tcPr>
          <w:p w14:paraId="0A901161" w14:textId="6C854E15"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Pusiau sintetinė alyva laivų</w:t>
            </w:r>
            <w:r>
              <w:rPr>
                <w:rFonts w:ascii="Times New Roman" w:hAnsi="Times New Roman" w:cs="Times New Roman"/>
                <w:sz w:val="24"/>
                <w:szCs w:val="24"/>
              </w:rPr>
              <w:t xml:space="preserve"> </w:t>
            </w:r>
            <w:r w:rsidRPr="004F1CF9">
              <w:rPr>
                <w:rFonts w:ascii="Times New Roman" w:hAnsi="Times New Roman" w:cs="Times New Roman"/>
                <w:sz w:val="24"/>
                <w:szCs w:val="24"/>
              </w:rPr>
              <w:t>4T</w:t>
            </w:r>
            <w:r w:rsidRPr="005609E9">
              <w:rPr>
                <w:rFonts w:ascii="Times New Roman" w:hAnsi="Times New Roman" w:cs="Times New Roman"/>
                <w:sz w:val="24"/>
                <w:szCs w:val="24"/>
              </w:rPr>
              <w:t xml:space="preserve"> pakabinamiems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Ecstar</w:t>
            </w:r>
            <w:proofErr w:type="spellEnd"/>
            <w:r w:rsidRPr="005609E9">
              <w:rPr>
                <w:rFonts w:ascii="Times New Roman" w:hAnsi="Times New Roman" w:cs="Times New Roman"/>
                <w:sz w:val="24"/>
                <w:szCs w:val="24"/>
              </w:rPr>
              <w:t xml:space="preserve"> V7000 Semi-</w:t>
            </w:r>
            <w:proofErr w:type="spellStart"/>
            <w:r w:rsidRPr="005609E9">
              <w:rPr>
                <w:rFonts w:ascii="Times New Roman" w:hAnsi="Times New Roman" w:cs="Times New Roman"/>
                <w:sz w:val="24"/>
                <w:szCs w:val="24"/>
              </w:rPr>
              <w:t>Synthetic</w:t>
            </w:r>
            <w:proofErr w:type="spellEnd"/>
            <w:r w:rsidRPr="005609E9">
              <w:rPr>
                <w:rFonts w:ascii="Times New Roman" w:hAnsi="Times New Roman" w:cs="Times New Roman"/>
                <w:sz w:val="24"/>
                <w:szCs w:val="24"/>
              </w:rPr>
              <w:t xml:space="preserve"> 10W-40 4T arba analogas (pakuotė 4l).</w:t>
            </w:r>
          </w:p>
        </w:tc>
        <w:tc>
          <w:tcPr>
            <w:tcW w:w="1142" w:type="dxa"/>
            <w:tcBorders>
              <w:top w:val="single" w:sz="4" w:space="0" w:color="000000"/>
              <w:left w:val="single" w:sz="4" w:space="0" w:color="000000"/>
              <w:bottom w:val="single" w:sz="4" w:space="0" w:color="000000"/>
              <w:right w:val="single" w:sz="4" w:space="0" w:color="000000"/>
            </w:tcBorders>
          </w:tcPr>
          <w:p w14:paraId="53F77AA6" w14:textId="51117889"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582905EC" w14:textId="2649F1D1"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38D523D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3CD11FF"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2B7842EE" w14:textId="77777777" w:rsidTr="00C44AF7">
        <w:tc>
          <w:tcPr>
            <w:tcW w:w="796" w:type="dxa"/>
            <w:tcBorders>
              <w:top w:val="single" w:sz="4" w:space="0" w:color="000000"/>
              <w:left w:val="single" w:sz="4" w:space="0" w:color="000000"/>
              <w:bottom w:val="single" w:sz="4" w:space="0" w:color="000000"/>
              <w:right w:val="single" w:sz="4" w:space="0" w:color="000000"/>
            </w:tcBorders>
          </w:tcPr>
          <w:p w14:paraId="1B8F999D" w14:textId="1E328B07"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41.</w:t>
            </w:r>
          </w:p>
        </w:tc>
        <w:tc>
          <w:tcPr>
            <w:tcW w:w="3019" w:type="dxa"/>
            <w:tcBorders>
              <w:top w:val="single" w:sz="4" w:space="0" w:color="000000"/>
              <w:left w:val="single" w:sz="4" w:space="0" w:color="000000"/>
              <w:bottom w:val="single" w:sz="4" w:space="0" w:color="000000"/>
              <w:right w:val="single" w:sz="4" w:space="0" w:color="000000"/>
            </w:tcBorders>
          </w:tcPr>
          <w:p w14:paraId="6F04CB50" w14:textId="140C3C2D"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Pusiau sintetinė alyva laivų</w:t>
            </w:r>
            <w:r>
              <w:rPr>
                <w:rFonts w:ascii="Times New Roman" w:hAnsi="Times New Roman" w:cs="Times New Roman"/>
                <w:sz w:val="24"/>
                <w:szCs w:val="24"/>
              </w:rPr>
              <w:t xml:space="preserve"> </w:t>
            </w:r>
            <w:r w:rsidRPr="004F1CF9">
              <w:rPr>
                <w:rFonts w:ascii="Times New Roman" w:hAnsi="Times New Roman" w:cs="Times New Roman"/>
                <w:sz w:val="24"/>
                <w:szCs w:val="24"/>
              </w:rPr>
              <w:t>4T</w:t>
            </w:r>
            <w:r w:rsidRPr="005609E9">
              <w:rPr>
                <w:rFonts w:ascii="Times New Roman" w:hAnsi="Times New Roman" w:cs="Times New Roman"/>
                <w:sz w:val="24"/>
                <w:szCs w:val="24"/>
              </w:rPr>
              <w:t xml:space="preserve"> pakabinamiems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Ecstar</w:t>
            </w:r>
            <w:proofErr w:type="spellEnd"/>
            <w:r w:rsidRPr="005609E9">
              <w:rPr>
                <w:rFonts w:ascii="Times New Roman" w:hAnsi="Times New Roman" w:cs="Times New Roman"/>
                <w:sz w:val="24"/>
                <w:szCs w:val="24"/>
              </w:rPr>
              <w:t xml:space="preserve"> V7000 Semi-</w:t>
            </w:r>
            <w:proofErr w:type="spellStart"/>
            <w:r w:rsidRPr="005609E9">
              <w:rPr>
                <w:rFonts w:ascii="Times New Roman" w:hAnsi="Times New Roman" w:cs="Times New Roman"/>
                <w:sz w:val="24"/>
                <w:szCs w:val="24"/>
              </w:rPr>
              <w:t>Synthetic</w:t>
            </w:r>
            <w:proofErr w:type="spellEnd"/>
            <w:r w:rsidRPr="005609E9">
              <w:rPr>
                <w:rFonts w:ascii="Times New Roman" w:hAnsi="Times New Roman" w:cs="Times New Roman"/>
                <w:sz w:val="24"/>
                <w:szCs w:val="24"/>
              </w:rPr>
              <w:t xml:space="preserve"> 10W-40 4T arba analogas (pakuotė 1l).        </w:t>
            </w:r>
          </w:p>
        </w:tc>
        <w:tc>
          <w:tcPr>
            <w:tcW w:w="1142" w:type="dxa"/>
            <w:tcBorders>
              <w:top w:val="single" w:sz="4" w:space="0" w:color="000000"/>
              <w:left w:val="single" w:sz="4" w:space="0" w:color="000000"/>
              <w:bottom w:val="single" w:sz="4" w:space="0" w:color="000000"/>
              <w:right w:val="single" w:sz="4" w:space="0" w:color="000000"/>
            </w:tcBorders>
          </w:tcPr>
          <w:p w14:paraId="25F8AD82" w14:textId="346D3967"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50250800" w14:textId="5D4000F4"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37B0D58C"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5FD24C4"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15E06865" w14:textId="77777777" w:rsidTr="00C44AF7">
        <w:tc>
          <w:tcPr>
            <w:tcW w:w="796" w:type="dxa"/>
            <w:tcBorders>
              <w:top w:val="single" w:sz="4" w:space="0" w:color="000000"/>
              <w:left w:val="single" w:sz="4" w:space="0" w:color="000000"/>
              <w:bottom w:val="single" w:sz="4" w:space="0" w:color="000000"/>
              <w:right w:val="single" w:sz="4" w:space="0" w:color="000000"/>
            </w:tcBorders>
          </w:tcPr>
          <w:p w14:paraId="6C982B85" w14:textId="7B7176FD"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42.</w:t>
            </w:r>
          </w:p>
        </w:tc>
        <w:tc>
          <w:tcPr>
            <w:tcW w:w="3019" w:type="dxa"/>
            <w:tcBorders>
              <w:top w:val="single" w:sz="4" w:space="0" w:color="000000"/>
              <w:left w:val="single" w:sz="4" w:space="0" w:color="000000"/>
              <w:bottom w:val="single" w:sz="4" w:space="0" w:color="000000"/>
              <w:right w:val="single" w:sz="4" w:space="0" w:color="000000"/>
            </w:tcBorders>
          </w:tcPr>
          <w:p w14:paraId="24CA83B5" w14:textId="4AEECCC2" w:rsidR="000A17FD" w:rsidRPr="00421112" w:rsidRDefault="000A17FD" w:rsidP="000A17FD">
            <w:pPr>
              <w:spacing w:line="240" w:lineRule="auto"/>
              <w:ind w:firstLine="0"/>
              <w:rPr>
                <w:rFonts w:ascii="Times New Roman" w:hAnsi="Times New Roman" w:cs="Times New Roman"/>
                <w:bCs/>
                <w:sz w:val="24"/>
                <w:szCs w:val="24"/>
              </w:rPr>
            </w:pPr>
            <w:proofErr w:type="spellStart"/>
            <w:r w:rsidRPr="005609E9">
              <w:rPr>
                <w:rFonts w:ascii="Times New Roman" w:hAnsi="Times New Roman" w:cs="Times New Roman"/>
                <w:sz w:val="24"/>
                <w:szCs w:val="24"/>
              </w:rPr>
              <w:t>Transmisinė</w:t>
            </w:r>
            <w:proofErr w:type="spellEnd"/>
            <w:r w:rsidRPr="005609E9">
              <w:rPr>
                <w:rFonts w:ascii="Times New Roman" w:hAnsi="Times New Roman" w:cs="Times New Roman"/>
                <w:sz w:val="24"/>
                <w:szCs w:val="24"/>
              </w:rPr>
              <w:t xml:space="preserve"> alyva laivų </w:t>
            </w:r>
            <w:r>
              <w:rPr>
                <w:rFonts w:ascii="Times New Roman" w:hAnsi="Times New Roman" w:cs="Times New Roman"/>
                <w:sz w:val="24"/>
                <w:szCs w:val="24"/>
              </w:rPr>
              <w:t xml:space="preserve">4T </w:t>
            </w:r>
            <w:r w:rsidRPr="005609E9">
              <w:rPr>
                <w:rFonts w:ascii="Times New Roman" w:hAnsi="Times New Roman" w:cs="Times New Roman"/>
                <w:sz w:val="24"/>
                <w:szCs w:val="24"/>
              </w:rPr>
              <w:t xml:space="preserve">pakabinamų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variklių reduktoriams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Marine </w:t>
            </w:r>
            <w:proofErr w:type="spellStart"/>
            <w:r w:rsidRPr="005609E9">
              <w:rPr>
                <w:rFonts w:ascii="Times New Roman" w:hAnsi="Times New Roman" w:cs="Times New Roman"/>
                <w:sz w:val="24"/>
                <w:szCs w:val="24"/>
              </w:rPr>
              <w:t>Gear</w:t>
            </w:r>
            <w:proofErr w:type="spellEnd"/>
            <w:r w:rsidRPr="005609E9">
              <w:rPr>
                <w:rFonts w:ascii="Times New Roman" w:hAnsi="Times New Roman" w:cs="Times New Roman"/>
                <w:sz w:val="24"/>
                <w:szCs w:val="24"/>
              </w:rPr>
              <w:t xml:space="preserve"> </w:t>
            </w:r>
            <w:proofErr w:type="spellStart"/>
            <w:r w:rsidRPr="005609E9">
              <w:rPr>
                <w:rFonts w:ascii="Times New Roman" w:hAnsi="Times New Roman" w:cs="Times New Roman"/>
                <w:sz w:val="24"/>
                <w:szCs w:val="24"/>
              </w:rPr>
              <w:t>Oil</w:t>
            </w:r>
            <w:proofErr w:type="spellEnd"/>
            <w:r w:rsidRPr="005609E9">
              <w:rPr>
                <w:rFonts w:ascii="Times New Roman" w:hAnsi="Times New Roman" w:cs="Times New Roman"/>
                <w:sz w:val="24"/>
                <w:szCs w:val="24"/>
              </w:rPr>
              <w:t xml:space="preserve"> SAE90 API GL-4/5 arba analogas (pakuotė 1 l).</w:t>
            </w:r>
          </w:p>
        </w:tc>
        <w:tc>
          <w:tcPr>
            <w:tcW w:w="1142" w:type="dxa"/>
            <w:tcBorders>
              <w:top w:val="single" w:sz="4" w:space="0" w:color="000000"/>
              <w:left w:val="single" w:sz="4" w:space="0" w:color="000000"/>
              <w:bottom w:val="single" w:sz="4" w:space="0" w:color="000000"/>
              <w:right w:val="single" w:sz="4" w:space="0" w:color="000000"/>
            </w:tcBorders>
          </w:tcPr>
          <w:p w14:paraId="082B69EF" w14:textId="46320A43"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048BABA0" w14:textId="08C099BD"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7D43DCA2"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F7425F1"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51CE37AF" w14:textId="77777777" w:rsidTr="00C44AF7">
        <w:tc>
          <w:tcPr>
            <w:tcW w:w="796" w:type="dxa"/>
            <w:tcBorders>
              <w:top w:val="single" w:sz="4" w:space="0" w:color="000000"/>
              <w:left w:val="single" w:sz="4" w:space="0" w:color="000000"/>
              <w:bottom w:val="single" w:sz="4" w:space="0" w:color="000000"/>
              <w:right w:val="single" w:sz="4" w:space="0" w:color="000000"/>
            </w:tcBorders>
          </w:tcPr>
          <w:p w14:paraId="030BA1B9" w14:textId="5FD6A2A1"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43.</w:t>
            </w:r>
          </w:p>
        </w:tc>
        <w:tc>
          <w:tcPr>
            <w:tcW w:w="3019" w:type="dxa"/>
            <w:tcBorders>
              <w:top w:val="single" w:sz="4" w:space="0" w:color="000000"/>
              <w:left w:val="single" w:sz="4" w:space="0" w:color="000000"/>
              <w:bottom w:val="single" w:sz="4" w:space="0" w:color="000000"/>
              <w:right w:val="single" w:sz="4" w:space="0" w:color="000000"/>
            </w:tcBorders>
          </w:tcPr>
          <w:p w14:paraId="7047DBE5" w14:textId="4829D274"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Tepalo filtras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16510-61A31 arba analogas.       </w:t>
            </w:r>
          </w:p>
        </w:tc>
        <w:tc>
          <w:tcPr>
            <w:tcW w:w="1142" w:type="dxa"/>
            <w:tcBorders>
              <w:top w:val="single" w:sz="4" w:space="0" w:color="000000"/>
              <w:left w:val="single" w:sz="4" w:space="0" w:color="000000"/>
              <w:bottom w:val="single" w:sz="4" w:space="0" w:color="000000"/>
              <w:right w:val="single" w:sz="4" w:space="0" w:color="000000"/>
            </w:tcBorders>
          </w:tcPr>
          <w:p w14:paraId="0FCBC80C" w14:textId="077B8F6D"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17C6357A" w14:textId="2A39EF90"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29FE36E1"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88C1A00"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09249501" w14:textId="77777777" w:rsidTr="00C44AF7">
        <w:tc>
          <w:tcPr>
            <w:tcW w:w="796" w:type="dxa"/>
            <w:tcBorders>
              <w:top w:val="single" w:sz="4" w:space="0" w:color="000000"/>
              <w:left w:val="single" w:sz="4" w:space="0" w:color="000000"/>
              <w:bottom w:val="single" w:sz="4" w:space="0" w:color="000000"/>
              <w:right w:val="single" w:sz="4" w:space="0" w:color="000000"/>
            </w:tcBorders>
          </w:tcPr>
          <w:p w14:paraId="78D41557" w14:textId="0BA82C2D"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44.</w:t>
            </w:r>
          </w:p>
        </w:tc>
        <w:tc>
          <w:tcPr>
            <w:tcW w:w="3019" w:type="dxa"/>
            <w:tcBorders>
              <w:top w:val="single" w:sz="4" w:space="0" w:color="000000"/>
              <w:left w:val="single" w:sz="4" w:space="0" w:color="000000"/>
              <w:bottom w:val="single" w:sz="4" w:space="0" w:color="000000"/>
              <w:right w:val="single" w:sz="4" w:space="0" w:color="000000"/>
            </w:tcBorders>
          </w:tcPr>
          <w:p w14:paraId="7B43AA34" w14:textId="4DB36B0D"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Žemo slėgio kuro filtras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15410-87L00 arba analogas.</w:t>
            </w:r>
          </w:p>
        </w:tc>
        <w:tc>
          <w:tcPr>
            <w:tcW w:w="1142" w:type="dxa"/>
            <w:tcBorders>
              <w:top w:val="single" w:sz="4" w:space="0" w:color="000000"/>
              <w:left w:val="single" w:sz="4" w:space="0" w:color="000000"/>
              <w:bottom w:val="single" w:sz="4" w:space="0" w:color="000000"/>
              <w:right w:val="single" w:sz="4" w:space="0" w:color="000000"/>
            </w:tcBorders>
          </w:tcPr>
          <w:p w14:paraId="6DE599FA" w14:textId="77777777" w:rsidR="000A17FD" w:rsidRPr="00421112" w:rsidRDefault="000A17FD" w:rsidP="000A17FD">
            <w:pPr>
              <w:spacing w:line="240" w:lineRule="auto"/>
              <w:ind w:firstLine="0"/>
              <w:jc w:val="center"/>
              <w:rPr>
                <w:rFonts w:ascii="Times New Roman" w:hAnsi="Times New Roman" w:cs="Times New Roman"/>
                <w:bCs/>
                <w:iCs/>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1C510D39" w14:textId="771EAE1B"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6C7511DB"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23AE9B4"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053400F7" w14:textId="77777777" w:rsidTr="00C44AF7">
        <w:tc>
          <w:tcPr>
            <w:tcW w:w="796" w:type="dxa"/>
            <w:tcBorders>
              <w:top w:val="single" w:sz="4" w:space="0" w:color="000000"/>
              <w:left w:val="single" w:sz="4" w:space="0" w:color="000000"/>
              <w:bottom w:val="single" w:sz="4" w:space="0" w:color="000000"/>
              <w:right w:val="single" w:sz="4" w:space="0" w:color="000000"/>
            </w:tcBorders>
          </w:tcPr>
          <w:p w14:paraId="2AB10A9A" w14:textId="6F0A4096"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45.</w:t>
            </w:r>
          </w:p>
        </w:tc>
        <w:tc>
          <w:tcPr>
            <w:tcW w:w="3019" w:type="dxa"/>
            <w:tcBorders>
              <w:top w:val="single" w:sz="4" w:space="0" w:color="000000"/>
              <w:left w:val="single" w:sz="4" w:space="0" w:color="000000"/>
              <w:bottom w:val="single" w:sz="4" w:space="0" w:color="000000"/>
              <w:right w:val="single" w:sz="4" w:space="0" w:color="000000"/>
            </w:tcBorders>
          </w:tcPr>
          <w:p w14:paraId="64F08897" w14:textId="775CA137"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Kuro garų separatoriaus filtras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15642-88L10 arba analogas.  </w:t>
            </w:r>
          </w:p>
        </w:tc>
        <w:tc>
          <w:tcPr>
            <w:tcW w:w="1142" w:type="dxa"/>
            <w:tcBorders>
              <w:top w:val="single" w:sz="4" w:space="0" w:color="000000"/>
              <w:left w:val="single" w:sz="4" w:space="0" w:color="000000"/>
              <w:bottom w:val="single" w:sz="4" w:space="0" w:color="000000"/>
              <w:right w:val="single" w:sz="4" w:space="0" w:color="000000"/>
            </w:tcBorders>
          </w:tcPr>
          <w:p w14:paraId="7AB4F01A" w14:textId="37A1BC62"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0A6C2131" w14:textId="52C4C9C0"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7141FF22"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BE5AD3F"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0C710C76" w14:textId="77777777" w:rsidTr="00C44AF7">
        <w:tc>
          <w:tcPr>
            <w:tcW w:w="796" w:type="dxa"/>
            <w:tcBorders>
              <w:top w:val="single" w:sz="4" w:space="0" w:color="000000"/>
              <w:left w:val="single" w:sz="4" w:space="0" w:color="000000"/>
              <w:bottom w:val="single" w:sz="4" w:space="0" w:color="000000"/>
              <w:right w:val="single" w:sz="4" w:space="0" w:color="000000"/>
            </w:tcBorders>
          </w:tcPr>
          <w:p w14:paraId="745325CE" w14:textId="627CB5E5"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46.</w:t>
            </w:r>
          </w:p>
        </w:tc>
        <w:tc>
          <w:tcPr>
            <w:tcW w:w="3019" w:type="dxa"/>
            <w:tcBorders>
              <w:top w:val="single" w:sz="4" w:space="0" w:color="000000"/>
              <w:left w:val="single" w:sz="4" w:space="0" w:color="000000"/>
              <w:bottom w:val="single" w:sz="4" w:space="0" w:color="000000"/>
              <w:right w:val="single" w:sz="4" w:space="0" w:color="000000"/>
            </w:tcBorders>
          </w:tcPr>
          <w:p w14:paraId="34DE4ADF" w14:textId="655B08A7"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Aukšto slėgio kuro filtras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15440-87L11 arba analogas.    </w:t>
            </w:r>
            <w:r w:rsidRPr="005609E9">
              <w:rPr>
                <w:rFonts w:ascii="Times New Roman" w:hAnsi="Times New Roman" w:cs="Times New Roman"/>
                <w:strike/>
                <w:sz w:val="24"/>
                <w:szCs w:val="24"/>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4EEB0A61" w14:textId="7067CF2C"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29F9FC03" w14:textId="5983C963"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7645D195"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F8640CE"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02692293" w14:textId="77777777" w:rsidTr="00C44AF7">
        <w:tc>
          <w:tcPr>
            <w:tcW w:w="796" w:type="dxa"/>
            <w:tcBorders>
              <w:top w:val="single" w:sz="4" w:space="0" w:color="000000"/>
              <w:left w:val="single" w:sz="4" w:space="0" w:color="000000"/>
              <w:bottom w:val="single" w:sz="4" w:space="0" w:color="000000"/>
              <w:right w:val="single" w:sz="4" w:space="0" w:color="000000"/>
            </w:tcBorders>
          </w:tcPr>
          <w:p w14:paraId="5B51B75F" w14:textId="2FD1C54A"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47.</w:t>
            </w:r>
          </w:p>
        </w:tc>
        <w:tc>
          <w:tcPr>
            <w:tcW w:w="3019" w:type="dxa"/>
            <w:tcBorders>
              <w:top w:val="single" w:sz="4" w:space="0" w:color="000000"/>
              <w:left w:val="single" w:sz="4" w:space="0" w:color="000000"/>
              <w:bottom w:val="single" w:sz="4" w:space="0" w:color="000000"/>
              <w:right w:val="single" w:sz="4" w:space="0" w:color="000000"/>
            </w:tcBorders>
          </w:tcPr>
          <w:p w14:paraId="68F49DDD" w14:textId="1D8A780F"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Išorinio kuro separatoriaus filtras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65900-98J0 arba analogas.     </w:t>
            </w:r>
          </w:p>
        </w:tc>
        <w:tc>
          <w:tcPr>
            <w:tcW w:w="1142" w:type="dxa"/>
            <w:tcBorders>
              <w:top w:val="single" w:sz="4" w:space="0" w:color="000000"/>
              <w:left w:val="single" w:sz="4" w:space="0" w:color="000000"/>
              <w:bottom w:val="single" w:sz="4" w:space="0" w:color="000000"/>
              <w:right w:val="single" w:sz="4" w:space="0" w:color="000000"/>
            </w:tcBorders>
          </w:tcPr>
          <w:p w14:paraId="0B5905C6" w14:textId="642C988F"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713F3247" w14:textId="1DE5A03C"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2078B439"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1A6ADDF"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7690BB0D" w14:textId="77777777" w:rsidTr="00C44AF7">
        <w:tc>
          <w:tcPr>
            <w:tcW w:w="796" w:type="dxa"/>
            <w:tcBorders>
              <w:top w:val="single" w:sz="4" w:space="0" w:color="000000"/>
              <w:left w:val="single" w:sz="4" w:space="0" w:color="000000"/>
              <w:bottom w:val="single" w:sz="4" w:space="0" w:color="000000"/>
              <w:right w:val="single" w:sz="4" w:space="0" w:color="000000"/>
            </w:tcBorders>
          </w:tcPr>
          <w:p w14:paraId="3814113D" w14:textId="0D40E20F"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48.</w:t>
            </w:r>
          </w:p>
        </w:tc>
        <w:tc>
          <w:tcPr>
            <w:tcW w:w="3019" w:type="dxa"/>
            <w:tcBorders>
              <w:top w:val="single" w:sz="4" w:space="0" w:color="000000"/>
              <w:left w:val="single" w:sz="4" w:space="0" w:color="000000"/>
              <w:bottom w:val="single" w:sz="4" w:space="0" w:color="000000"/>
              <w:right w:val="single" w:sz="4" w:space="0" w:color="000000"/>
            </w:tcBorders>
          </w:tcPr>
          <w:p w14:paraId="74E6357C" w14:textId="0D2D1F23"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Kuro uždegimo žvakė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09482-00446 (NGK DCPR6E) arba analogas.    </w:t>
            </w:r>
          </w:p>
        </w:tc>
        <w:tc>
          <w:tcPr>
            <w:tcW w:w="1142" w:type="dxa"/>
            <w:tcBorders>
              <w:top w:val="single" w:sz="4" w:space="0" w:color="000000"/>
              <w:left w:val="single" w:sz="4" w:space="0" w:color="000000"/>
              <w:bottom w:val="single" w:sz="4" w:space="0" w:color="000000"/>
              <w:right w:val="single" w:sz="4" w:space="0" w:color="000000"/>
            </w:tcBorders>
          </w:tcPr>
          <w:p w14:paraId="3E9EDE91" w14:textId="17103259"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6FCD38B7" w14:textId="63682F63"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2F05AEBB"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80D054B"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5EF1C905" w14:textId="77777777" w:rsidTr="00C44AF7">
        <w:tc>
          <w:tcPr>
            <w:tcW w:w="796" w:type="dxa"/>
            <w:tcBorders>
              <w:top w:val="single" w:sz="4" w:space="0" w:color="000000"/>
              <w:left w:val="single" w:sz="4" w:space="0" w:color="000000"/>
              <w:bottom w:val="single" w:sz="4" w:space="0" w:color="000000"/>
              <w:right w:val="single" w:sz="4" w:space="0" w:color="000000"/>
            </w:tcBorders>
          </w:tcPr>
          <w:p w14:paraId="2797B2D9" w14:textId="2EEEC581"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49.</w:t>
            </w:r>
          </w:p>
        </w:tc>
        <w:tc>
          <w:tcPr>
            <w:tcW w:w="3019" w:type="dxa"/>
            <w:tcBorders>
              <w:top w:val="single" w:sz="4" w:space="0" w:color="000000"/>
              <w:left w:val="single" w:sz="4" w:space="0" w:color="000000"/>
              <w:bottom w:val="single" w:sz="4" w:space="0" w:color="000000"/>
              <w:right w:val="single" w:sz="4" w:space="0" w:color="000000"/>
            </w:tcBorders>
          </w:tcPr>
          <w:p w14:paraId="01B4FEC9" w14:textId="191BA5DB"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Termostatas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17670-90J01(60°C) arba analogas.    </w:t>
            </w:r>
          </w:p>
        </w:tc>
        <w:tc>
          <w:tcPr>
            <w:tcW w:w="1142" w:type="dxa"/>
            <w:tcBorders>
              <w:top w:val="single" w:sz="4" w:space="0" w:color="000000"/>
              <w:left w:val="single" w:sz="4" w:space="0" w:color="000000"/>
              <w:bottom w:val="single" w:sz="4" w:space="0" w:color="000000"/>
              <w:right w:val="single" w:sz="4" w:space="0" w:color="000000"/>
            </w:tcBorders>
          </w:tcPr>
          <w:p w14:paraId="179F113B" w14:textId="54B67AA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4C64BE5B" w14:textId="778D40EC"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4FE78332"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FA102B5"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6CE3BFCB" w14:textId="77777777" w:rsidTr="00C44AF7">
        <w:tc>
          <w:tcPr>
            <w:tcW w:w="796" w:type="dxa"/>
            <w:tcBorders>
              <w:top w:val="single" w:sz="4" w:space="0" w:color="000000"/>
              <w:left w:val="single" w:sz="4" w:space="0" w:color="000000"/>
              <w:bottom w:val="single" w:sz="4" w:space="0" w:color="000000"/>
              <w:right w:val="single" w:sz="4" w:space="0" w:color="000000"/>
            </w:tcBorders>
          </w:tcPr>
          <w:p w14:paraId="07756C1B" w14:textId="0100842A"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50.</w:t>
            </w:r>
          </w:p>
        </w:tc>
        <w:tc>
          <w:tcPr>
            <w:tcW w:w="3019" w:type="dxa"/>
            <w:tcBorders>
              <w:top w:val="single" w:sz="4" w:space="0" w:color="000000"/>
              <w:left w:val="single" w:sz="4" w:space="0" w:color="000000"/>
              <w:bottom w:val="single" w:sz="4" w:space="0" w:color="000000"/>
              <w:right w:val="single" w:sz="4" w:space="0" w:color="000000"/>
            </w:tcBorders>
          </w:tcPr>
          <w:p w14:paraId="3EC0EB1A" w14:textId="0BDAFE6D"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Termostato tarpiklis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17685-87L00. </w:t>
            </w:r>
          </w:p>
        </w:tc>
        <w:tc>
          <w:tcPr>
            <w:tcW w:w="1142" w:type="dxa"/>
            <w:tcBorders>
              <w:top w:val="single" w:sz="4" w:space="0" w:color="000000"/>
              <w:left w:val="single" w:sz="4" w:space="0" w:color="000000"/>
              <w:bottom w:val="single" w:sz="4" w:space="0" w:color="000000"/>
              <w:right w:val="single" w:sz="4" w:space="0" w:color="000000"/>
            </w:tcBorders>
          </w:tcPr>
          <w:p w14:paraId="0A080D21" w14:textId="6B5F53CB"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71EC65CE" w14:textId="431E80E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150A803B"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EE61C9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51641492" w14:textId="77777777" w:rsidTr="00C44AF7">
        <w:tc>
          <w:tcPr>
            <w:tcW w:w="796" w:type="dxa"/>
            <w:tcBorders>
              <w:top w:val="single" w:sz="4" w:space="0" w:color="000000"/>
              <w:left w:val="single" w:sz="4" w:space="0" w:color="000000"/>
              <w:bottom w:val="single" w:sz="4" w:space="0" w:color="000000"/>
              <w:right w:val="single" w:sz="4" w:space="0" w:color="000000"/>
            </w:tcBorders>
          </w:tcPr>
          <w:p w14:paraId="1430FD52" w14:textId="090F7419"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51.</w:t>
            </w:r>
          </w:p>
        </w:tc>
        <w:tc>
          <w:tcPr>
            <w:tcW w:w="3019" w:type="dxa"/>
            <w:tcBorders>
              <w:top w:val="single" w:sz="4" w:space="0" w:color="000000"/>
              <w:left w:val="single" w:sz="4" w:space="0" w:color="000000"/>
              <w:bottom w:val="single" w:sz="4" w:space="0" w:color="000000"/>
              <w:right w:val="single" w:sz="4" w:space="0" w:color="000000"/>
            </w:tcBorders>
          </w:tcPr>
          <w:p w14:paraId="3672EE95" w14:textId="30E5A3E5"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Vandens pompos sparnuotė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17461-87E12 arba analogas. </w:t>
            </w:r>
          </w:p>
        </w:tc>
        <w:tc>
          <w:tcPr>
            <w:tcW w:w="1142" w:type="dxa"/>
            <w:tcBorders>
              <w:top w:val="single" w:sz="4" w:space="0" w:color="000000"/>
              <w:left w:val="single" w:sz="4" w:space="0" w:color="000000"/>
              <w:bottom w:val="single" w:sz="4" w:space="0" w:color="000000"/>
              <w:right w:val="single" w:sz="4" w:space="0" w:color="000000"/>
            </w:tcBorders>
          </w:tcPr>
          <w:p w14:paraId="7237A204" w14:textId="74CD6699"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5B4F7620" w14:textId="06E5F6B1"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1273A170"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9050A2B"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6C877CD8" w14:textId="77777777" w:rsidTr="00C44AF7">
        <w:tc>
          <w:tcPr>
            <w:tcW w:w="796" w:type="dxa"/>
            <w:tcBorders>
              <w:top w:val="single" w:sz="4" w:space="0" w:color="000000"/>
              <w:left w:val="single" w:sz="4" w:space="0" w:color="000000"/>
              <w:bottom w:val="single" w:sz="4" w:space="0" w:color="000000"/>
              <w:right w:val="single" w:sz="4" w:space="0" w:color="000000"/>
            </w:tcBorders>
          </w:tcPr>
          <w:p w14:paraId="44F7884D" w14:textId="3F35A890"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52.</w:t>
            </w:r>
          </w:p>
        </w:tc>
        <w:tc>
          <w:tcPr>
            <w:tcW w:w="3019" w:type="dxa"/>
            <w:tcBorders>
              <w:top w:val="single" w:sz="4" w:space="0" w:color="000000"/>
              <w:left w:val="single" w:sz="4" w:space="0" w:color="000000"/>
              <w:bottom w:val="single" w:sz="4" w:space="0" w:color="000000"/>
              <w:right w:val="single" w:sz="4" w:space="0" w:color="000000"/>
            </w:tcBorders>
          </w:tcPr>
          <w:p w14:paraId="6734D04E" w14:textId="08906200"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Vandens pompos dangtelio tarpiklis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17472-87L00 arba analogas.</w:t>
            </w:r>
          </w:p>
        </w:tc>
        <w:tc>
          <w:tcPr>
            <w:tcW w:w="1142" w:type="dxa"/>
            <w:tcBorders>
              <w:top w:val="single" w:sz="4" w:space="0" w:color="000000"/>
              <w:left w:val="single" w:sz="4" w:space="0" w:color="000000"/>
              <w:bottom w:val="single" w:sz="4" w:space="0" w:color="000000"/>
              <w:right w:val="single" w:sz="4" w:space="0" w:color="000000"/>
            </w:tcBorders>
          </w:tcPr>
          <w:p w14:paraId="70283479" w14:textId="260C4AA1"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5171F4A0" w14:textId="4097D7E8"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1BC282E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024BD86"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7CEE9E9E" w14:textId="77777777" w:rsidTr="00C44AF7">
        <w:tc>
          <w:tcPr>
            <w:tcW w:w="796" w:type="dxa"/>
            <w:tcBorders>
              <w:top w:val="single" w:sz="4" w:space="0" w:color="000000"/>
              <w:left w:val="single" w:sz="4" w:space="0" w:color="000000"/>
              <w:bottom w:val="single" w:sz="4" w:space="0" w:color="000000"/>
              <w:right w:val="single" w:sz="4" w:space="0" w:color="000000"/>
            </w:tcBorders>
          </w:tcPr>
          <w:p w14:paraId="29692142" w14:textId="1C42BBD2"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53.</w:t>
            </w:r>
          </w:p>
        </w:tc>
        <w:tc>
          <w:tcPr>
            <w:tcW w:w="3019" w:type="dxa"/>
            <w:tcBorders>
              <w:top w:val="single" w:sz="4" w:space="0" w:color="000000"/>
              <w:left w:val="single" w:sz="4" w:space="0" w:color="000000"/>
              <w:bottom w:val="single" w:sz="4" w:space="0" w:color="000000"/>
              <w:right w:val="single" w:sz="4" w:space="0" w:color="000000"/>
            </w:tcBorders>
          </w:tcPr>
          <w:p w14:paraId="412DBC50" w14:textId="472C2747"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Apsauginis anodas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55321-87J00 arba analogas.</w:t>
            </w:r>
          </w:p>
        </w:tc>
        <w:tc>
          <w:tcPr>
            <w:tcW w:w="1142" w:type="dxa"/>
            <w:tcBorders>
              <w:top w:val="single" w:sz="4" w:space="0" w:color="000000"/>
              <w:left w:val="single" w:sz="4" w:space="0" w:color="000000"/>
              <w:bottom w:val="single" w:sz="4" w:space="0" w:color="000000"/>
              <w:right w:val="single" w:sz="4" w:space="0" w:color="000000"/>
            </w:tcBorders>
          </w:tcPr>
          <w:p w14:paraId="129E3304" w14:textId="03EBAD48"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5A17CDC9" w14:textId="03635882"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5E3E6DBC"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C04BDB6"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22918967" w14:textId="77777777" w:rsidTr="00C44AF7">
        <w:tc>
          <w:tcPr>
            <w:tcW w:w="796" w:type="dxa"/>
            <w:tcBorders>
              <w:top w:val="single" w:sz="4" w:space="0" w:color="000000"/>
              <w:left w:val="single" w:sz="4" w:space="0" w:color="000000"/>
              <w:bottom w:val="single" w:sz="4" w:space="0" w:color="000000"/>
              <w:right w:val="single" w:sz="4" w:space="0" w:color="000000"/>
            </w:tcBorders>
          </w:tcPr>
          <w:p w14:paraId="1184146F" w14:textId="1547334B"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54.</w:t>
            </w:r>
          </w:p>
        </w:tc>
        <w:tc>
          <w:tcPr>
            <w:tcW w:w="3019" w:type="dxa"/>
            <w:tcBorders>
              <w:top w:val="single" w:sz="4" w:space="0" w:color="000000"/>
              <w:left w:val="single" w:sz="4" w:space="0" w:color="000000"/>
              <w:bottom w:val="single" w:sz="4" w:space="0" w:color="000000"/>
              <w:right w:val="single" w:sz="4" w:space="0" w:color="000000"/>
            </w:tcBorders>
          </w:tcPr>
          <w:p w14:paraId="13109FB9" w14:textId="67878355"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Apsauginis anodas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55321-94900 arba analogas.</w:t>
            </w:r>
          </w:p>
        </w:tc>
        <w:tc>
          <w:tcPr>
            <w:tcW w:w="1142" w:type="dxa"/>
            <w:tcBorders>
              <w:top w:val="single" w:sz="4" w:space="0" w:color="000000"/>
              <w:left w:val="single" w:sz="4" w:space="0" w:color="000000"/>
              <w:bottom w:val="single" w:sz="4" w:space="0" w:color="000000"/>
              <w:right w:val="single" w:sz="4" w:space="0" w:color="000000"/>
            </w:tcBorders>
          </w:tcPr>
          <w:p w14:paraId="7FCC34ED" w14:textId="54C651D5"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58175531" w14:textId="573E3F2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122C24A0"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285D036"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5119475A" w14:textId="77777777" w:rsidTr="00C44AF7">
        <w:tc>
          <w:tcPr>
            <w:tcW w:w="796" w:type="dxa"/>
            <w:tcBorders>
              <w:top w:val="single" w:sz="4" w:space="0" w:color="000000"/>
              <w:left w:val="single" w:sz="4" w:space="0" w:color="000000"/>
              <w:bottom w:val="single" w:sz="4" w:space="0" w:color="000000"/>
              <w:right w:val="single" w:sz="4" w:space="0" w:color="000000"/>
            </w:tcBorders>
          </w:tcPr>
          <w:p w14:paraId="5A3166A6" w14:textId="0A0AA9A5"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55.</w:t>
            </w:r>
          </w:p>
        </w:tc>
        <w:tc>
          <w:tcPr>
            <w:tcW w:w="3019" w:type="dxa"/>
            <w:tcBorders>
              <w:top w:val="single" w:sz="4" w:space="0" w:color="000000"/>
              <w:left w:val="single" w:sz="4" w:space="0" w:color="000000"/>
              <w:bottom w:val="single" w:sz="4" w:space="0" w:color="000000"/>
              <w:right w:val="single" w:sz="4" w:space="0" w:color="000000"/>
            </w:tcBorders>
          </w:tcPr>
          <w:p w14:paraId="343BD3E9" w14:textId="561AE1ED"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Apsauginis anodas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55321-90J01 arba analogas.</w:t>
            </w:r>
          </w:p>
        </w:tc>
        <w:tc>
          <w:tcPr>
            <w:tcW w:w="1142" w:type="dxa"/>
            <w:tcBorders>
              <w:top w:val="single" w:sz="4" w:space="0" w:color="000000"/>
              <w:left w:val="single" w:sz="4" w:space="0" w:color="000000"/>
              <w:bottom w:val="single" w:sz="4" w:space="0" w:color="000000"/>
              <w:right w:val="single" w:sz="4" w:space="0" w:color="000000"/>
            </w:tcBorders>
          </w:tcPr>
          <w:p w14:paraId="763D50CE" w14:textId="605A29C5"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2951F3C3" w14:textId="7E016140"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48013C4F"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2736C93"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2672C174" w14:textId="77777777" w:rsidTr="00C44AF7">
        <w:tc>
          <w:tcPr>
            <w:tcW w:w="796" w:type="dxa"/>
            <w:tcBorders>
              <w:top w:val="single" w:sz="4" w:space="0" w:color="000000"/>
              <w:left w:val="single" w:sz="4" w:space="0" w:color="000000"/>
              <w:bottom w:val="single" w:sz="4" w:space="0" w:color="000000"/>
              <w:right w:val="single" w:sz="4" w:space="0" w:color="000000"/>
            </w:tcBorders>
          </w:tcPr>
          <w:p w14:paraId="4C86EED6" w14:textId="15FCC9AA"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56.</w:t>
            </w:r>
          </w:p>
        </w:tc>
        <w:tc>
          <w:tcPr>
            <w:tcW w:w="3019" w:type="dxa"/>
            <w:tcBorders>
              <w:top w:val="single" w:sz="4" w:space="0" w:color="000000"/>
              <w:left w:val="single" w:sz="4" w:space="0" w:color="000000"/>
              <w:bottom w:val="single" w:sz="4" w:space="0" w:color="000000"/>
              <w:right w:val="single" w:sz="4" w:space="0" w:color="000000"/>
            </w:tcBorders>
          </w:tcPr>
          <w:p w14:paraId="6F855717" w14:textId="1DD14A83" w:rsidR="000A17FD" w:rsidRPr="00421112" w:rsidRDefault="000A17FD" w:rsidP="000A17FD">
            <w:pPr>
              <w:spacing w:line="240" w:lineRule="auto"/>
              <w:ind w:firstLine="0"/>
              <w:rPr>
                <w:rFonts w:ascii="Times New Roman" w:hAnsi="Times New Roman" w:cs="Times New Roman"/>
                <w:bCs/>
                <w:sz w:val="24"/>
                <w:szCs w:val="24"/>
              </w:rPr>
            </w:pP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4T pakabinamo variklio DF90A tepalo drenažo varžto tarpiklis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09168-12012. </w:t>
            </w:r>
          </w:p>
        </w:tc>
        <w:tc>
          <w:tcPr>
            <w:tcW w:w="1142" w:type="dxa"/>
            <w:tcBorders>
              <w:top w:val="single" w:sz="4" w:space="0" w:color="000000"/>
              <w:left w:val="single" w:sz="4" w:space="0" w:color="000000"/>
              <w:bottom w:val="single" w:sz="4" w:space="0" w:color="000000"/>
              <w:right w:val="single" w:sz="4" w:space="0" w:color="000000"/>
            </w:tcBorders>
          </w:tcPr>
          <w:p w14:paraId="696AF4E7" w14:textId="01244F92"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47424352" w14:textId="690D4E8E"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14:paraId="541D6EDD"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832F878"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0A17FD" w:rsidRPr="008959E7" w14:paraId="39F37BFA" w14:textId="77777777" w:rsidTr="00C44AF7">
        <w:tc>
          <w:tcPr>
            <w:tcW w:w="796" w:type="dxa"/>
            <w:tcBorders>
              <w:top w:val="single" w:sz="4" w:space="0" w:color="000000"/>
              <w:left w:val="single" w:sz="4" w:space="0" w:color="000000"/>
              <w:bottom w:val="single" w:sz="4" w:space="0" w:color="000000"/>
              <w:right w:val="single" w:sz="4" w:space="0" w:color="000000"/>
            </w:tcBorders>
          </w:tcPr>
          <w:p w14:paraId="23B06491" w14:textId="3E8B9878" w:rsidR="000A17FD" w:rsidRPr="000A17FD" w:rsidRDefault="000A17FD" w:rsidP="000A17FD">
            <w:pPr>
              <w:spacing w:line="240" w:lineRule="auto"/>
              <w:ind w:left="142" w:firstLine="0"/>
              <w:rPr>
                <w:rFonts w:ascii="Times New Roman" w:hAnsi="Times New Roman" w:cs="Times New Roman"/>
                <w:bCs/>
                <w:sz w:val="24"/>
                <w:szCs w:val="24"/>
              </w:rPr>
            </w:pPr>
            <w:r w:rsidRPr="005609E9">
              <w:rPr>
                <w:rFonts w:ascii="Times New Roman" w:hAnsi="Times New Roman" w:cs="Times New Roman"/>
                <w:sz w:val="24"/>
                <w:szCs w:val="24"/>
              </w:rPr>
              <w:t>57.</w:t>
            </w:r>
          </w:p>
        </w:tc>
        <w:tc>
          <w:tcPr>
            <w:tcW w:w="3019" w:type="dxa"/>
            <w:tcBorders>
              <w:top w:val="single" w:sz="4" w:space="0" w:color="000000"/>
              <w:left w:val="single" w:sz="4" w:space="0" w:color="000000"/>
              <w:bottom w:val="single" w:sz="4" w:space="0" w:color="000000"/>
              <w:right w:val="single" w:sz="4" w:space="0" w:color="000000"/>
            </w:tcBorders>
          </w:tcPr>
          <w:p w14:paraId="410ED841" w14:textId="0C6514B4" w:rsidR="000A17FD" w:rsidRPr="00421112" w:rsidRDefault="000A17FD" w:rsidP="000A17FD">
            <w:pPr>
              <w:spacing w:line="240" w:lineRule="auto"/>
              <w:ind w:firstLine="0"/>
              <w:rPr>
                <w:rFonts w:ascii="Times New Roman" w:hAnsi="Times New Roman" w:cs="Times New Roman"/>
                <w:bCs/>
                <w:sz w:val="24"/>
                <w:szCs w:val="24"/>
              </w:rPr>
            </w:pPr>
            <w:r w:rsidRPr="005609E9">
              <w:rPr>
                <w:rFonts w:ascii="Times New Roman" w:hAnsi="Times New Roman" w:cs="Times New Roman"/>
                <w:sz w:val="24"/>
                <w:szCs w:val="24"/>
              </w:rPr>
              <w:t xml:space="preserve">Reduktoriaus tepalo drenažo varžto tarpiklių komplektas (2 vnt.) 4T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DF90A p0akabinamiems varikliams </w:t>
            </w:r>
            <w:proofErr w:type="spellStart"/>
            <w:r w:rsidRPr="005609E9">
              <w:rPr>
                <w:rFonts w:ascii="Times New Roman" w:hAnsi="Times New Roman" w:cs="Times New Roman"/>
                <w:sz w:val="24"/>
                <w:szCs w:val="24"/>
              </w:rPr>
              <w:t>Suzuki</w:t>
            </w:r>
            <w:proofErr w:type="spellEnd"/>
            <w:r w:rsidRPr="005609E9">
              <w:rPr>
                <w:rFonts w:ascii="Times New Roman" w:hAnsi="Times New Roman" w:cs="Times New Roman"/>
                <w:sz w:val="24"/>
                <w:szCs w:val="24"/>
              </w:rPr>
              <w:t xml:space="preserve"> 09168-10034.</w:t>
            </w:r>
          </w:p>
        </w:tc>
        <w:tc>
          <w:tcPr>
            <w:tcW w:w="1142" w:type="dxa"/>
            <w:tcBorders>
              <w:top w:val="single" w:sz="4" w:space="0" w:color="000000"/>
              <w:left w:val="single" w:sz="4" w:space="0" w:color="000000"/>
              <w:bottom w:val="single" w:sz="4" w:space="0" w:color="000000"/>
              <w:right w:val="single" w:sz="4" w:space="0" w:color="000000"/>
            </w:tcBorders>
          </w:tcPr>
          <w:p w14:paraId="718B1DB0" w14:textId="1CD80074"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vnt.</w:t>
            </w:r>
          </w:p>
        </w:tc>
        <w:tc>
          <w:tcPr>
            <w:tcW w:w="1559" w:type="dxa"/>
            <w:tcBorders>
              <w:top w:val="single" w:sz="4" w:space="0" w:color="000000"/>
              <w:left w:val="single" w:sz="4" w:space="0" w:color="000000"/>
              <w:bottom w:val="single" w:sz="4" w:space="0" w:color="000000"/>
              <w:right w:val="single" w:sz="4" w:space="0" w:color="000000"/>
            </w:tcBorders>
          </w:tcPr>
          <w:p w14:paraId="00FECE3F" w14:textId="25962B6C" w:rsidR="000A17FD" w:rsidRPr="00421112" w:rsidRDefault="000A17FD" w:rsidP="000A17FD">
            <w:pPr>
              <w:spacing w:line="240" w:lineRule="auto"/>
              <w:ind w:firstLine="0"/>
              <w:jc w:val="center"/>
              <w:rPr>
                <w:rFonts w:ascii="Times New Roman" w:hAnsi="Times New Roman" w:cs="Times New Roman"/>
                <w:bCs/>
                <w:iCs/>
                <w:sz w:val="24"/>
                <w:szCs w:val="24"/>
              </w:rPr>
            </w:pPr>
            <w:r w:rsidRPr="005609E9">
              <w:rPr>
                <w:rFonts w:ascii="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4A3AEA2D"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136AF64" w14:textId="77777777" w:rsidR="000A17FD" w:rsidRPr="00421112" w:rsidRDefault="000A17FD" w:rsidP="000A17FD">
            <w:pPr>
              <w:spacing w:line="240" w:lineRule="auto"/>
              <w:ind w:firstLine="0"/>
              <w:jc w:val="center"/>
              <w:rPr>
                <w:rFonts w:ascii="Times New Roman" w:hAnsi="Times New Roman" w:cs="Times New Roman"/>
                <w:bCs/>
                <w:sz w:val="24"/>
                <w:szCs w:val="24"/>
              </w:rPr>
            </w:pPr>
          </w:p>
        </w:tc>
      </w:tr>
      <w:tr w:rsidR="009F7E61" w:rsidRPr="00C62917" w14:paraId="78306A6D" w14:textId="77777777" w:rsidTr="00C44AF7">
        <w:tc>
          <w:tcPr>
            <w:tcW w:w="8217" w:type="dxa"/>
            <w:gridSpan w:val="5"/>
            <w:tcBorders>
              <w:top w:val="single" w:sz="4" w:space="0" w:color="000000"/>
              <w:left w:val="single" w:sz="4" w:space="0" w:color="000000"/>
              <w:bottom w:val="single" w:sz="4" w:space="0" w:color="000000"/>
              <w:right w:val="single" w:sz="4" w:space="0" w:color="000000"/>
            </w:tcBorders>
            <w:hideMark/>
          </w:tcPr>
          <w:p w14:paraId="45799707" w14:textId="7CF1C209" w:rsidR="009F7E61" w:rsidRPr="00421112" w:rsidRDefault="009F7E61" w:rsidP="009F7E61">
            <w:pPr>
              <w:spacing w:line="240" w:lineRule="auto"/>
              <w:jc w:val="right"/>
              <w:rPr>
                <w:rFonts w:ascii="Times New Roman" w:hAnsi="Times New Roman" w:cs="Times New Roman"/>
                <w:b/>
                <w:sz w:val="24"/>
                <w:szCs w:val="24"/>
              </w:rPr>
            </w:pPr>
            <w:r w:rsidRPr="00421112">
              <w:rPr>
                <w:rFonts w:ascii="Times New Roman" w:hAnsi="Times New Roman" w:cs="Times New Roman"/>
                <w:b/>
                <w:sz w:val="24"/>
                <w:szCs w:val="24"/>
              </w:rPr>
              <w:t>P</w:t>
            </w:r>
            <w:r w:rsidR="005D0583" w:rsidRPr="00421112">
              <w:rPr>
                <w:rFonts w:ascii="Times New Roman" w:hAnsi="Times New Roman" w:cs="Times New Roman"/>
                <w:b/>
                <w:sz w:val="24"/>
                <w:szCs w:val="24"/>
              </w:rPr>
              <w:t>reliminari p</w:t>
            </w:r>
            <w:r w:rsidRPr="00421112">
              <w:rPr>
                <w:rFonts w:ascii="Times New Roman" w:hAnsi="Times New Roman" w:cs="Times New Roman"/>
                <w:b/>
                <w:sz w:val="24"/>
                <w:szCs w:val="24"/>
              </w:rPr>
              <w:t xml:space="preserve">asiūlymo kaina </w:t>
            </w:r>
            <w:r w:rsidRPr="00421112">
              <w:rPr>
                <w:rFonts w:ascii="Times New Roman" w:hAnsi="Times New Roman" w:cs="Times New Roman"/>
                <w:b/>
                <w:iCs/>
                <w:sz w:val="24"/>
                <w:szCs w:val="24"/>
              </w:rPr>
              <w:t>EUR</w:t>
            </w:r>
            <w:r w:rsidRPr="00421112">
              <w:rPr>
                <w:rFonts w:ascii="Times New Roman" w:hAnsi="Times New Roman" w:cs="Times New Roman"/>
                <w:b/>
                <w:sz w:val="24"/>
                <w:szCs w:val="24"/>
              </w:rPr>
              <w:t xml:space="preserve"> be PVM:</w:t>
            </w:r>
          </w:p>
        </w:tc>
        <w:tc>
          <w:tcPr>
            <w:tcW w:w="1417" w:type="dxa"/>
            <w:tcBorders>
              <w:top w:val="single" w:sz="4" w:space="0" w:color="000000"/>
              <w:left w:val="single" w:sz="4" w:space="0" w:color="000000"/>
              <w:bottom w:val="single" w:sz="4" w:space="0" w:color="000000"/>
              <w:right w:val="single" w:sz="4" w:space="0" w:color="000000"/>
            </w:tcBorders>
          </w:tcPr>
          <w:p w14:paraId="64A3BA56" w14:textId="77777777" w:rsidR="009F7E61" w:rsidRPr="00421112" w:rsidRDefault="009F7E61" w:rsidP="009F7E61">
            <w:pPr>
              <w:spacing w:line="240" w:lineRule="auto"/>
              <w:rPr>
                <w:rFonts w:ascii="Times New Roman" w:hAnsi="Times New Roman" w:cs="Times New Roman"/>
                <w:sz w:val="24"/>
                <w:szCs w:val="24"/>
              </w:rPr>
            </w:pPr>
          </w:p>
        </w:tc>
      </w:tr>
      <w:tr w:rsidR="009F7E61" w:rsidRPr="00C62917" w14:paraId="01F2987B" w14:textId="77777777" w:rsidTr="00C44AF7">
        <w:tc>
          <w:tcPr>
            <w:tcW w:w="8217" w:type="dxa"/>
            <w:gridSpan w:val="5"/>
            <w:tcBorders>
              <w:top w:val="single" w:sz="4" w:space="0" w:color="000000"/>
              <w:left w:val="single" w:sz="4" w:space="0" w:color="000000"/>
              <w:bottom w:val="single" w:sz="4" w:space="0" w:color="000000"/>
              <w:right w:val="single" w:sz="4" w:space="0" w:color="000000"/>
            </w:tcBorders>
          </w:tcPr>
          <w:p w14:paraId="0F25D8A5" w14:textId="1065F402" w:rsidR="009F7E61" w:rsidRPr="00421112" w:rsidRDefault="009F7E61" w:rsidP="009F7E61">
            <w:pPr>
              <w:spacing w:line="240" w:lineRule="auto"/>
              <w:jc w:val="right"/>
              <w:rPr>
                <w:rFonts w:ascii="Times New Roman" w:hAnsi="Times New Roman" w:cs="Times New Roman"/>
                <w:b/>
                <w:sz w:val="24"/>
                <w:szCs w:val="24"/>
              </w:rPr>
            </w:pPr>
            <w:r w:rsidRPr="00421112">
              <w:rPr>
                <w:rFonts w:ascii="Times New Roman" w:hAnsi="Times New Roman" w:cs="Times New Roman"/>
                <w:b/>
                <w:sz w:val="24"/>
                <w:szCs w:val="24"/>
              </w:rPr>
              <w:t>PVM suma</w:t>
            </w:r>
            <w:r w:rsidR="000A17FD">
              <w:rPr>
                <w:rFonts w:ascii="Times New Roman" w:hAnsi="Times New Roman" w:cs="Times New Roman"/>
                <w:b/>
                <w:sz w:val="24"/>
                <w:szCs w:val="24"/>
              </w:rPr>
              <w:t xml:space="preserve"> </w:t>
            </w:r>
            <w:r w:rsidR="000A17FD" w:rsidRPr="00D50DF6">
              <w:rPr>
                <w:rFonts w:hAnsi="Times New Roman" w:cs="Times New Roman"/>
                <w:i/>
                <w:sz w:val="24"/>
                <w:szCs w:val="24"/>
              </w:rPr>
              <w:t>(pildoma, jei taikoma)</w:t>
            </w:r>
            <w:r w:rsidR="00C44AF7">
              <w:rPr>
                <w:rFonts w:hAnsi="Times New Roman" w:cs="Times New Roman"/>
                <w:i/>
                <w:sz w:val="24"/>
                <w:szCs w:val="24"/>
              </w:rPr>
              <w:t>**</w:t>
            </w:r>
            <w:r w:rsidRPr="00421112">
              <w:rPr>
                <w:rFonts w:ascii="Times New Roman" w:hAnsi="Times New Roman" w:cs="Times New Roman"/>
                <w:b/>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39F4DDED" w14:textId="77777777" w:rsidR="009F7E61" w:rsidRPr="00421112" w:rsidRDefault="009F7E61" w:rsidP="009F7E61">
            <w:pPr>
              <w:spacing w:line="240" w:lineRule="auto"/>
              <w:rPr>
                <w:rFonts w:ascii="Times New Roman" w:hAnsi="Times New Roman" w:cs="Times New Roman"/>
                <w:sz w:val="24"/>
                <w:szCs w:val="24"/>
              </w:rPr>
            </w:pPr>
          </w:p>
        </w:tc>
      </w:tr>
      <w:tr w:rsidR="009F7E61" w:rsidRPr="00C62917" w14:paraId="047C096C" w14:textId="77777777" w:rsidTr="00C44AF7">
        <w:tc>
          <w:tcPr>
            <w:tcW w:w="8217" w:type="dxa"/>
            <w:gridSpan w:val="5"/>
            <w:tcBorders>
              <w:top w:val="single" w:sz="4" w:space="0" w:color="000000"/>
              <w:left w:val="single" w:sz="4" w:space="0" w:color="000000"/>
              <w:bottom w:val="single" w:sz="4" w:space="0" w:color="000000"/>
              <w:right w:val="single" w:sz="4" w:space="0" w:color="000000"/>
            </w:tcBorders>
          </w:tcPr>
          <w:p w14:paraId="286CD74B" w14:textId="478B1FF3" w:rsidR="009F7E61" w:rsidRPr="00421112" w:rsidRDefault="00421112" w:rsidP="009F7E61">
            <w:pPr>
              <w:spacing w:line="240" w:lineRule="auto"/>
              <w:jc w:val="right"/>
              <w:rPr>
                <w:rFonts w:ascii="Times New Roman" w:hAnsi="Times New Roman" w:cs="Times New Roman"/>
                <w:b/>
                <w:sz w:val="24"/>
                <w:szCs w:val="24"/>
              </w:rPr>
            </w:pPr>
            <w:r>
              <w:rPr>
                <w:rFonts w:ascii="Times New Roman" w:hAnsi="Times New Roman" w:cs="Times New Roman"/>
                <w:b/>
                <w:sz w:val="24"/>
                <w:szCs w:val="24"/>
              </w:rPr>
              <w:t>P</w:t>
            </w:r>
            <w:r w:rsidR="005D0583" w:rsidRPr="00421112">
              <w:rPr>
                <w:rFonts w:ascii="Times New Roman" w:hAnsi="Times New Roman" w:cs="Times New Roman"/>
                <w:b/>
                <w:sz w:val="24"/>
                <w:szCs w:val="24"/>
              </w:rPr>
              <w:t xml:space="preserve">reliminari </w:t>
            </w:r>
            <w:r w:rsidR="009F7E61" w:rsidRPr="00421112">
              <w:rPr>
                <w:rFonts w:ascii="Times New Roman" w:hAnsi="Times New Roman" w:cs="Times New Roman"/>
                <w:b/>
                <w:sz w:val="24"/>
                <w:szCs w:val="24"/>
              </w:rPr>
              <w:t>pasiūlymo kaina EUR su PVM</w:t>
            </w:r>
            <w:r w:rsidR="00C44AF7">
              <w:rPr>
                <w:rFonts w:ascii="Times New Roman" w:hAnsi="Times New Roman" w:cs="Times New Roman"/>
                <w:b/>
                <w:sz w:val="24"/>
                <w:szCs w:val="24"/>
              </w:rPr>
              <w:t>***</w:t>
            </w:r>
            <w:r w:rsidR="009F7E61" w:rsidRPr="00421112">
              <w:rPr>
                <w:rFonts w:ascii="Times New Roman" w:hAnsi="Times New Roman" w:cs="Times New Roman"/>
                <w:b/>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28C1E87" w14:textId="77777777" w:rsidR="009F7E61" w:rsidRPr="00421112" w:rsidRDefault="009F7E61" w:rsidP="009F7E61">
            <w:pPr>
              <w:spacing w:line="240" w:lineRule="auto"/>
              <w:rPr>
                <w:rFonts w:ascii="Times New Roman" w:hAnsi="Times New Roman" w:cs="Times New Roman"/>
                <w:sz w:val="24"/>
                <w:szCs w:val="24"/>
              </w:rPr>
            </w:pPr>
          </w:p>
        </w:tc>
      </w:tr>
    </w:tbl>
    <w:p w14:paraId="13E8DEEF" w14:textId="77777777" w:rsidR="00480CD4" w:rsidRPr="00F1210C" w:rsidRDefault="00480CD4" w:rsidP="005073D3">
      <w:pPr>
        <w:spacing w:line="240" w:lineRule="auto"/>
        <w:ind w:firstLine="0"/>
        <w:rPr>
          <w:rFonts w:ascii="Times New Roman" w:hAnsi="Times New Roman" w:cs="Times New Roman"/>
          <w:sz w:val="24"/>
          <w:szCs w:val="24"/>
        </w:rPr>
      </w:pPr>
      <w:bookmarkStart w:id="53" w:name="_Hlk116383592"/>
    </w:p>
    <w:bookmarkEnd w:id="53"/>
    <w:p w14:paraId="4309F156" w14:textId="12124CB9" w:rsidR="00C44AF7" w:rsidRPr="00C44AF7" w:rsidRDefault="00C44AF7" w:rsidP="00B70B42">
      <w:pPr>
        <w:numPr>
          <w:ilvl w:val="1"/>
          <w:numId w:val="8"/>
        </w:numPr>
        <w:spacing w:line="240" w:lineRule="auto"/>
        <w:ind w:left="0" w:firstLine="567"/>
        <w:contextualSpacing/>
        <w:jc w:val="left"/>
        <w:rPr>
          <w:rFonts w:ascii="Times New Roman" w:hAnsi="Times New Roman" w:cs="Times New Roman"/>
          <w:iCs/>
          <w:sz w:val="24"/>
          <w:szCs w:val="24"/>
        </w:rPr>
      </w:pPr>
      <w:r w:rsidRPr="00C44AF7">
        <w:rPr>
          <w:rFonts w:ascii="Times New Roman" w:hAnsi="Times New Roman" w:cs="Times New Roman"/>
          <w:sz w:val="24"/>
          <w:szCs w:val="24"/>
        </w:rPr>
        <w:t xml:space="preserve">Preliminari pasiūlymo kaina EUR su PVM žodžiais: </w:t>
      </w:r>
      <w:r>
        <w:rPr>
          <w:rFonts w:ascii="Times New Roman" w:hAnsi="Times New Roman" w:cs="Times New Roman"/>
          <w:sz w:val="24"/>
          <w:szCs w:val="24"/>
        </w:rPr>
        <w:t>________________________________________________________</w:t>
      </w:r>
      <w:r w:rsidRPr="00C44AF7">
        <w:rPr>
          <w:rFonts w:ascii="Times New Roman" w:hAnsi="Times New Roman" w:cs="Times New Roman"/>
          <w:sz w:val="24"/>
          <w:szCs w:val="24"/>
        </w:rPr>
        <w:t>______________________</w:t>
      </w:r>
    </w:p>
    <w:p w14:paraId="0F01CFFE" w14:textId="09DAD5EB" w:rsidR="00C44AF7" w:rsidRPr="0086677F" w:rsidRDefault="00C44AF7" w:rsidP="00671067">
      <w:pPr>
        <w:numPr>
          <w:ilvl w:val="1"/>
          <w:numId w:val="8"/>
        </w:numPr>
        <w:spacing w:line="240" w:lineRule="auto"/>
        <w:ind w:left="0" w:firstLine="567"/>
        <w:contextualSpacing/>
        <w:jc w:val="left"/>
        <w:rPr>
          <w:rFonts w:ascii="Times New Roman" w:hAnsi="Times New Roman" w:cs="Times New Roman"/>
          <w:iCs/>
          <w:sz w:val="24"/>
          <w:szCs w:val="24"/>
        </w:rPr>
      </w:pPr>
      <w:r w:rsidRPr="0086677F">
        <w:rPr>
          <w:rFonts w:ascii="Times New Roman" w:hAnsi="Times New Roman" w:cs="Times New Roman"/>
          <w:sz w:val="24"/>
          <w:szCs w:val="24"/>
        </w:rPr>
        <w:t>Jei „PVM“ laukas nepildomas, nurodykite priežastis, dėl kurių PVM nemokamas**: ______________________________________________________________________________</w:t>
      </w:r>
    </w:p>
    <w:p w14:paraId="539500A4" w14:textId="77777777" w:rsidR="00C44AF7" w:rsidRPr="00802C10" w:rsidRDefault="00C44AF7" w:rsidP="00C44AF7">
      <w:pPr>
        <w:numPr>
          <w:ilvl w:val="1"/>
          <w:numId w:val="8"/>
        </w:numPr>
        <w:spacing w:line="240" w:lineRule="auto"/>
        <w:ind w:left="0" w:firstLine="567"/>
        <w:contextualSpacing/>
        <w:jc w:val="left"/>
        <w:rPr>
          <w:rFonts w:ascii="Times New Roman" w:hAnsi="Times New Roman" w:cs="Times New Roman"/>
          <w:bCs/>
          <w:sz w:val="24"/>
          <w:szCs w:val="24"/>
        </w:rPr>
      </w:pPr>
      <w:r w:rsidRPr="00802C10">
        <w:rPr>
          <w:rFonts w:ascii="Times New Roman" w:hAnsi="Times New Roman" w:cs="Times New Roman"/>
          <w:bCs/>
          <w:sz w:val="24"/>
          <w:szCs w:val="24"/>
        </w:rPr>
        <w:t>Siūlomos paslaugos visiškai atitinka pirkimo dokumentuose nurodytus reikalavimus.</w:t>
      </w:r>
    </w:p>
    <w:p w14:paraId="1646645B" w14:textId="77777777" w:rsidR="00C44AF7" w:rsidRDefault="00C44AF7" w:rsidP="00C44AF7">
      <w:pPr>
        <w:spacing w:line="240" w:lineRule="auto"/>
        <w:ind w:firstLine="567"/>
        <w:contextualSpacing/>
        <w:rPr>
          <w:rFonts w:ascii="Times New Roman" w:hAnsi="Times New Roman" w:cs="Times New Roman"/>
          <w:bCs/>
          <w:sz w:val="24"/>
          <w:szCs w:val="24"/>
        </w:rPr>
      </w:pPr>
    </w:p>
    <w:p w14:paraId="2584A331" w14:textId="77777777" w:rsidR="00C44AF7" w:rsidRPr="00052AE1" w:rsidRDefault="00C44AF7" w:rsidP="00C44AF7">
      <w:pPr>
        <w:suppressAutoHyphens/>
        <w:spacing w:line="240" w:lineRule="auto"/>
        <w:ind w:firstLine="567"/>
        <w:rPr>
          <w:rFonts w:ascii="Times New Roman" w:eastAsia="Calibri" w:hAnsi="Times New Roman" w:cs="Times New Roman"/>
          <w:b/>
          <w:bCs/>
          <w:i/>
          <w:sz w:val="24"/>
          <w:szCs w:val="24"/>
          <w:lang w:eastAsia="ar-SA"/>
        </w:rPr>
      </w:pPr>
      <w:r w:rsidRPr="00052AE1">
        <w:rPr>
          <w:rFonts w:ascii="Times New Roman" w:eastAsia="Calibri" w:hAnsi="Times New Roman" w:cs="Times New Roman"/>
          <w:b/>
          <w:bCs/>
          <w:i/>
          <w:sz w:val="24"/>
          <w:szCs w:val="24"/>
          <w:lang w:eastAsia="ar-SA"/>
        </w:rPr>
        <w:t xml:space="preserve">*Nurodytas paslaugų ir prekių kiekis yra preliminarus. Perkančioji organizacija neįsipareigoja išpirkti nurodyto paslaugų ir prekių kiekio. </w:t>
      </w:r>
    </w:p>
    <w:p w14:paraId="6C75681D" w14:textId="77777777" w:rsidR="00C44AF7" w:rsidRPr="00052AE1" w:rsidRDefault="00C44AF7" w:rsidP="00C44AF7">
      <w:pPr>
        <w:suppressAutoHyphens/>
        <w:spacing w:line="240" w:lineRule="auto"/>
        <w:ind w:firstLine="567"/>
        <w:rPr>
          <w:rFonts w:ascii="Times New Roman" w:eastAsia="Calibri" w:hAnsi="Times New Roman" w:cs="Times New Roman"/>
          <w:b/>
          <w:bCs/>
          <w:i/>
          <w:sz w:val="24"/>
          <w:szCs w:val="24"/>
          <w:lang w:eastAsia="ar-SA"/>
        </w:rPr>
      </w:pPr>
      <w:r w:rsidRPr="00052AE1">
        <w:rPr>
          <w:rFonts w:ascii="Times New Roman" w:eastAsia="Calibri" w:hAnsi="Times New Roman" w:cs="Times New Roman"/>
          <w:b/>
          <w:bCs/>
          <w:i/>
          <w:sz w:val="24"/>
          <w:szCs w:val="24"/>
          <w:lang w:eastAsia="ar-SA"/>
        </w:rPr>
        <w:t>***Nurodyta paslaugų ir prekių kaina yra preliminari ir bus naudojama tik pasiūlymų palyginimui.</w:t>
      </w:r>
    </w:p>
    <w:p w14:paraId="5A16270E" w14:textId="77777777" w:rsidR="006A0C3C" w:rsidRPr="00F1210C" w:rsidRDefault="006A0C3C">
      <w:pPr>
        <w:pStyle w:val="Sraopastraipa"/>
        <w:numPr>
          <w:ilvl w:val="0"/>
          <w:numId w:val="8"/>
        </w:numPr>
        <w:tabs>
          <w:tab w:val="left" w:pos="993"/>
        </w:tabs>
        <w:spacing w:line="240" w:lineRule="auto"/>
        <w:ind w:left="709" w:hanging="142"/>
        <w:jc w:val="center"/>
        <w:rPr>
          <w:rFonts w:ascii="Times New Roman" w:hAnsi="Times New Roman" w:cs="Times New Roman"/>
          <w:b/>
          <w:bCs/>
          <w:sz w:val="24"/>
          <w:szCs w:val="24"/>
        </w:rPr>
      </w:pPr>
      <w:r w:rsidRPr="00F1210C">
        <w:rPr>
          <w:rFonts w:ascii="Times New Roman" w:hAnsi="Times New Roman" w:cs="Times New Roman"/>
          <w:b/>
          <w:bCs/>
          <w:sz w:val="24"/>
          <w:szCs w:val="24"/>
        </w:rPr>
        <w:t>PRIDEDAMI DOKUMENTAI IR INFORMACIJA APIE KONFIDENCIALUMĄ</w:t>
      </w:r>
    </w:p>
    <w:p w14:paraId="66D9F765" w14:textId="77777777" w:rsidR="0073406C" w:rsidRDefault="0073406C" w:rsidP="005073D3">
      <w:pPr>
        <w:pStyle w:val="Sraopastraipa"/>
        <w:spacing w:line="240" w:lineRule="auto"/>
        <w:ind w:left="0" w:firstLine="567"/>
        <w:rPr>
          <w:rFonts w:ascii="Times New Roman" w:hAnsi="Times New Roman" w:cs="Times New Roman"/>
          <w:sz w:val="24"/>
          <w:szCs w:val="24"/>
        </w:rPr>
      </w:pPr>
    </w:p>
    <w:p w14:paraId="1EE5372E" w14:textId="1B60AD02" w:rsidR="006A0C3C" w:rsidRPr="00F1210C" w:rsidRDefault="006A0C3C" w:rsidP="005073D3">
      <w:pPr>
        <w:pStyle w:val="Sraopastraipa"/>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Jei nenurodyta kitaip, visi dokumentai teikiami su pasiūlymu CVP IS priemonėmis:</w:t>
      </w:r>
    </w:p>
    <w:p w14:paraId="5A82932F" w14:textId="77777777" w:rsidR="006A0C3C" w:rsidRPr="00F1210C" w:rsidRDefault="006A0C3C" w:rsidP="005073D3">
      <w:pPr>
        <w:spacing w:line="240" w:lineRule="auto"/>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074"/>
        <w:gridCol w:w="2243"/>
      </w:tblGrid>
      <w:tr w:rsidR="006A0C3C" w:rsidRPr="00F1210C" w14:paraId="0209D59E" w14:textId="77777777" w:rsidTr="002F388F">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56A1C" w14:textId="035B47F9" w:rsidR="006A0C3C" w:rsidRPr="00F1210C" w:rsidRDefault="002F388F" w:rsidP="005073D3">
            <w:pPr>
              <w:ind w:firstLine="0"/>
              <w:jc w:val="center"/>
              <w:rPr>
                <w:rFonts w:hAnsi="Times New Roman" w:cs="Times New Roman"/>
                <w:b/>
                <w:bCs/>
                <w:sz w:val="24"/>
                <w:szCs w:val="24"/>
              </w:rPr>
            </w:pPr>
            <w:r w:rsidRPr="00F1210C">
              <w:rPr>
                <w:rFonts w:hAnsi="Times New Roman" w:cs="Times New Roman"/>
                <w:b/>
                <w:bCs/>
                <w:sz w:val="24"/>
                <w:szCs w:val="24"/>
              </w:rPr>
              <w:t>E</w:t>
            </w:r>
            <w:r w:rsidR="006A0C3C" w:rsidRPr="00F1210C">
              <w:rPr>
                <w:rFonts w:hAnsi="Times New Roman" w:cs="Times New Roman"/>
                <w:b/>
                <w:bCs/>
                <w:sz w:val="24"/>
                <w:szCs w:val="24"/>
              </w:rPr>
              <w:t>il.</w:t>
            </w:r>
          </w:p>
          <w:p w14:paraId="0DD48D91" w14:textId="699864D6" w:rsidR="006A0C3C" w:rsidRPr="00F1210C" w:rsidRDefault="002F388F" w:rsidP="005073D3">
            <w:pPr>
              <w:ind w:firstLine="0"/>
              <w:jc w:val="center"/>
              <w:rPr>
                <w:rFonts w:hAnsi="Times New Roman" w:cs="Times New Roman"/>
                <w:b/>
                <w:bCs/>
                <w:sz w:val="24"/>
                <w:szCs w:val="24"/>
              </w:rPr>
            </w:pPr>
            <w:r w:rsidRPr="00F1210C">
              <w:rPr>
                <w:rFonts w:hAnsi="Times New Roman" w:cs="Times New Roman"/>
                <w:b/>
                <w:bCs/>
                <w:sz w:val="24"/>
                <w:szCs w:val="24"/>
              </w:rPr>
              <w:t>N</w:t>
            </w:r>
            <w:r w:rsidR="006A0C3C" w:rsidRPr="00F1210C">
              <w:rPr>
                <w:rFonts w:hAnsi="Times New Roman" w:cs="Times New Roman"/>
                <w:b/>
                <w:bCs/>
                <w:sz w:val="24"/>
                <w:szCs w:val="24"/>
              </w:rPr>
              <w:t>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E479B8A" w14:textId="77777777" w:rsidR="006A0C3C" w:rsidRPr="00F1210C" w:rsidRDefault="006A0C3C" w:rsidP="005073D3">
            <w:pPr>
              <w:ind w:firstLine="0"/>
              <w:jc w:val="center"/>
              <w:rPr>
                <w:rFonts w:hAnsi="Times New Roman" w:cs="Times New Roman"/>
                <w:b/>
                <w:bCs/>
                <w:sz w:val="24"/>
                <w:szCs w:val="24"/>
              </w:rPr>
            </w:pPr>
            <w:r w:rsidRPr="00F1210C">
              <w:rPr>
                <w:rFonts w:hAnsi="Times New Roman" w:cs="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C26C8E4" w14:textId="77777777" w:rsidR="006A0C3C" w:rsidRPr="00F1210C" w:rsidRDefault="006A0C3C" w:rsidP="005073D3">
            <w:pPr>
              <w:ind w:firstLine="0"/>
              <w:jc w:val="center"/>
              <w:rPr>
                <w:rFonts w:hAnsi="Times New Roman" w:cs="Times New Roman"/>
                <w:b/>
                <w:bCs/>
                <w:sz w:val="24"/>
                <w:szCs w:val="24"/>
              </w:rPr>
            </w:pPr>
            <w:r w:rsidRPr="00F1210C">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6F57871" w14:textId="77777777" w:rsidR="006A0C3C" w:rsidRPr="00F1210C" w:rsidRDefault="006A0C3C" w:rsidP="005073D3">
            <w:pPr>
              <w:ind w:firstLine="0"/>
              <w:jc w:val="center"/>
              <w:rPr>
                <w:rFonts w:hAnsi="Times New Roman" w:cs="Times New Roman"/>
                <w:b/>
                <w:bCs/>
                <w:sz w:val="24"/>
                <w:szCs w:val="24"/>
              </w:rPr>
            </w:pPr>
            <w:r w:rsidRPr="00F1210C">
              <w:rPr>
                <w:rFonts w:hAnsi="Times New Roman" w:cs="Times New Roman"/>
                <w:b/>
                <w:bCs/>
                <w:sz w:val="24"/>
                <w:szCs w:val="24"/>
              </w:rPr>
              <w:t>Ar dokumente yra konfidencialios informacijos?</w:t>
            </w:r>
          </w:p>
          <w:p w14:paraId="521A67EF" w14:textId="77777777" w:rsidR="006A0C3C" w:rsidRPr="00F1210C" w:rsidRDefault="006A0C3C" w:rsidP="005073D3">
            <w:pPr>
              <w:ind w:firstLine="0"/>
              <w:jc w:val="center"/>
              <w:rPr>
                <w:rFonts w:hAnsi="Times New Roman" w:cs="Times New Roman"/>
                <w:b/>
                <w:bCs/>
                <w:sz w:val="24"/>
                <w:szCs w:val="24"/>
              </w:rPr>
            </w:pPr>
            <w:r w:rsidRPr="00F1210C">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121058" w14:textId="77777777" w:rsidR="006A0C3C" w:rsidRPr="00F1210C" w:rsidRDefault="006A0C3C" w:rsidP="005073D3">
            <w:pPr>
              <w:ind w:firstLine="0"/>
              <w:jc w:val="center"/>
              <w:rPr>
                <w:rFonts w:hAnsi="Times New Roman" w:cs="Times New Roman"/>
                <w:b/>
                <w:bCs/>
                <w:sz w:val="24"/>
                <w:szCs w:val="24"/>
              </w:rPr>
            </w:pPr>
            <w:r w:rsidRPr="00F1210C">
              <w:rPr>
                <w:rFonts w:hAnsi="Times New Roman" w:cs="Times New Roman"/>
                <w:b/>
                <w:bCs/>
                <w:sz w:val="24"/>
                <w:szCs w:val="24"/>
              </w:rPr>
              <w:t>Paaiškinimas, kokia konkreti informacija dokumente yra konfidenciali ir kodėl</w:t>
            </w:r>
          </w:p>
        </w:tc>
      </w:tr>
      <w:tr w:rsidR="006A0C3C" w:rsidRPr="00F1210C" w14:paraId="0446A310" w14:textId="77777777" w:rsidTr="002F388F">
        <w:tc>
          <w:tcPr>
            <w:tcW w:w="0" w:type="auto"/>
            <w:tcBorders>
              <w:top w:val="single" w:sz="4" w:space="0" w:color="000000"/>
              <w:left w:val="single" w:sz="4" w:space="0" w:color="000000"/>
              <w:bottom w:val="single" w:sz="4" w:space="0" w:color="000000"/>
              <w:right w:val="single" w:sz="4" w:space="0" w:color="000000"/>
            </w:tcBorders>
            <w:vAlign w:val="center"/>
            <w:hideMark/>
          </w:tcPr>
          <w:p w14:paraId="4E54B31D" w14:textId="77777777" w:rsidR="006A0C3C" w:rsidRPr="00F1210C" w:rsidRDefault="006A0C3C" w:rsidP="005073D3">
            <w:pPr>
              <w:ind w:firstLine="0"/>
              <w:jc w:val="center"/>
              <w:rPr>
                <w:rFonts w:hAnsi="Times New Roman" w:cs="Times New Roman"/>
                <w:bCs/>
                <w:sz w:val="24"/>
                <w:szCs w:val="24"/>
              </w:rPr>
            </w:pPr>
            <w:r w:rsidRPr="00F1210C">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683987" w14:textId="77777777" w:rsidR="006A0C3C" w:rsidRPr="00F1210C" w:rsidRDefault="006A0C3C" w:rsidP="005073D3">
            <w:pPr>
              <w:ind w:firstLine="0"/>
              <w:jc w:val="center"/>
              <w:rPr>
                <w:rFonts w:hAnsi="Times New Roman" w:cs="Times New Roman"/>
                <w:bCs/>
                <w:sz w:val="24"/>
                <w:szCs w:val="24"/>
              </w:rPr>
            </w:pPr>
            <w:r w:rsidRPr="00F1210C">
              <w:rPr>
                <w:rFonts w:hAnsi="Times New Roman" w:cs="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1373C04B" w14:textId="77777777" w:rsidR="006A0C3C" w:rsidRPr="00F1210C" w:rsidRDefault="006A0C3C" w:rsidP="005073D3">
            <w:pPr>
              <w:ind w:firstLine="0"/>
              <w:jc w:val="center"/>
              <w:rPr>
                <w:rFonts w:hAnsi="Times New Roman" w:cs="Times New Roman"/>
                <w:i/>
                <w:sz w:val="24"/>
                <w:szCs w:val="24"/>
              </w:rPr>
            </w:pPr>
            <w:r w:rsidRPr="00F1210C">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A4C553" w14:textId="77777777" w:rsidR="006A0C3C" w:rsidRPr="00F1210C" w:rsidRDefault="006A0C3C" w:rsidP="005073D3">
            <w:pPr>
              <w:ind w:firstLine="0"/>
              <w:jc w:val="center"/>
              <w:rPr>
                <w:rFonts w:hAnsi="Times New Roman" w:cs="Times New Roman"/>
                <w:bCs/>
                <w:i/>
                <w:iCs/>
                <w:sz w:val="24"/>
                <w:szCs w:val="24"/>
              </w:rPr>
            </w:pPr>
            <w:r w:rsidRPr="00F1210C">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E32F750" w14:textId="77777777" w:rsidR="006A0C3C" w:rsidRPr="00F1210C" w:rsidRDefault="006A0C3C" w:rsidP="005073D3">
            <w:pPr>
              <w:ind w:firstLine="0"/>
              <w:jc w:val="center"/>
              <w:rPr>
                <w:rFonts w:hAnsi="Times New Roman" w:cs="Times New Roman"/>
                <w:bCs/>
                <w:sz w:val="24"/>
                <w:szCs w:val="24"/>
              </w:rPr>
            </w:pPr>
            <w:r w:rsidRPr="00F1210C">
              <w:rPr>
                <w:rFonts w:hAnsi="Times New Roman" w:cs="Times New Roman"/>
                <w:i/>
                <w:sz w:val="24"/>
                <w:szCs w:val="24"/>
              </w:rPr>
              <w:t>5</w:t>
            </w:r>
          </w:p>
        </w:tc>
      </w:tr>
      <w:tr w:rsidR="006A0C3C" w:rsidRPr="00F1210C" w14:paraId="7D608E4D" w14:textId="77777777" w:rsidTr="002F388F">
        <w:tc>
          <w:tcPr>
            <w:tcW w:w="0" w:type="auto"/>
            <w:tcBorders>
              <w:top w:val="single" w:sz="4" w:space="0" w:color="000000"/>
              <w:left w:val="single" w:sz="4" w:space="0" w:color="000000"/>
              <w:bottom w:val="single" w:sz="4" w:space="0" w:color="000000"/>
              <w:right w:val="single" w:sz="4" w:space="0" w:color="000000"/>
            </w:tcBorders>
            <w:hideMark/>
          </w:tcPr>
          <w:p w14:paraId="12461DC0" w14:textId="0ABC5C7E" w:rsidR="006A0C3C" w:rsidRPr="00F1210C" w:rsidRDefault="0010015B" w:rsidP="005073D3">
            <w:pPr>
              <w:ind w:firstLine="0"/>
              <w:rPr>
                <w:rFonts w:eastAsia="Calibri" w:hAnsi="Times New Roman" w:cs="Times New Roman"/>
                <w:sz w:val="24"/>
                <w:szCs w:val="24"/>
              </w:rPr>
            </w:pPr>
            <w:r w:rsidRPr="00F1210C">
              <w:rPr>
                <w:rFonts w:eastAsia="Calibri"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26EFFE68" w14:textId="77777777" w:rsidR="006A0C3C" w:rsidRPr="00F1210C" w:rsidRDefault="006A0C3C" w:rsidP="005073D3">
            <w:pPr>
              <w:ind w:firstLine="0"/>
              <w:rPr>
                <w:rFonts w:hAnsi="Times New Roman" w:cs="Times New Roman"/>
                <w:sz w:val="24"/>
                <w:szCs w:val="24"/>
              </w:rPr>
            </w:pPr>
            <w:r w:rsidRPr="00F1210C">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5FFFA356" w14:textId="77777777" w:rsidR="006A0C3C" w:rsidRPr="00F1210C" w:rsidRDefault="006A0C3C" w:rsidP="005073D3">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D2A05FD" w14:textId="77777777" w:rsidR="006A0C3C" w:rsidRPr="00F1210C" w:rsidRDefault="006A0C3C" w:rsidP="005073D3">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0349C65" w14:textId="77777777" w:rsidR="006A0C3C" w:rsidRPr="00F1210C" w:rsidRDefault="006A0C3C" w:rsidP="005073D3">
            <w:pPr>
              <w:rPr>
                <w:rFonts w:hAnsi="Times New Roman" w:cs="Times New Roman"/>
                <w:sz w:val="24"/>
                <w:szCs w:val="24"/>
              </w:rPr>
            </w:pPr>
          </w:p>
        </w:tc>
      </w:tr>
      <w:tr w:rsidR="006A0C3C" w:rsidRPr="00F1210C" w14:paraId="17691E85" w14:textId="77777777" w:rsidTr="002F388F">
        <w:tc>
          <w:tcPr>
            <w:tcW w:w="0" w:type="auto"/>
            <w:tcBorders>
              <w:top w:val="single" w:sz="4" w:space="0" w:color="000000"/>
              <w:left w:val="single" w:sz="4" w:space="0" w:color="000000"/>
              <w:bottom w:val="single" w:sz="4" w:space="0" w:color="000000"/>
              <w:right w:val="single" w:sz="4" w:space="0" w:color="000000"/>
            </w:tcBorders>
            <w:hideMark/>
          </w:tcPr>
          <w:p w14:paraId="7C402857" w14:textId="471C0A52" w:rsidR="006A0C3C" w:rsidRPr="00F1210C" w:rsidRDefault="0010015B" w:rsidP="005073D3">
            <w:pPr>
              <w:ind w:firstLine="0"/>
              <w:rPr>
                <w:rFonts w:eastAsia="Calibri" w:hAnsi="Times New Roman" w:cs="Times New Roman"/>
                <w:bCs/>
                <w:sz w:val="24"/>
                <w:szCs w:val="24"/>
              </w:rPr>
            </w:pPr>
            <w:r w:rsidRPr="00F1210C">
              <w:rPr>
                <w:rFonts w:eastAsia="Calibri"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4458904F" w14:textId="77777777" w:rsidR="006A0C3C" w:rsidRPr="00F1210C" w:rsidRDefault="006A0C3C" w:rsidP="005073D3">
            <w:pPr>
              <w:ind w:firstLine="0"/>
              <w:rPr>
                <w:rFonts w:eastAsiaTheme="minorHAnsi" w:hAnsi="Times New Roman" w:cs="Times New Roman"/>
                <w:bCs/>
                <w:iCs/>
                <w:sz w:val="24"/>
                <w:szCs w:val="24"/>
              </w:rPr>
            </w:pPr>
            <w:r w:rsidRPr="00F1210C">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14A50689" w14:textId="77777777" w:rsidR="006A0C3C" w:rsidRPr="00F1210C" w:rsidRDefault="006A0C3C" w:rsidP="005073D3">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F87576" w14:textId="77777777" w:rsidR="006A0C3C" w:rsidRPr="00F1210C" w:rsidRDefault="006A0C3C" w:rsidP="005073D3">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BBEF27A" w14:textId="77777777" w:rsidR="006A0C3C" w:rsidRPr="00F1210C" w:rsidRDefault="006A0C3C" w:rsidP="005073D3">
            <w:pPr>
              <w:rPr>
                <w:rFonts w:hAnsi="Times New Roman" w:cs="Times New Roman"/>
                <w:sz w:val="24"/>
                <w:szCs w:val="24"/>
              </w:rPr>
            </w:pPr>
          </w:p>
        </w:tc>
      </w:tr>
      <w:tr w:rsidR="006A0C3C" w:rsidRPr="00F1210C" w14:paraId="2B9312ED" w14:textId="77777777" w:rsidTr="002F388F">
        <w:tc>
          <w:tcPr>
            <w:tcW w:w="0" w:type="auto"/>
            <w:tcBorders>
              <w:top w:val="single" w:sz="4" w:space="0" w:color="000000"/>
              <w:left w:val="single" w:sz="4" w:space="0" w:color="000000"/>
              <w:bottom w:val="single" w:sz="4" w:space="0" w:color="000000"/>
              <w:right w:val="single" w:sz="4" w:space="0" w:color="000000"/>
            </w:tcBorders>
            <w:hideMark/>
          </w:tcPr>
          <w:p w14:paraId="475C2302" w14:textId="2ACD9AF5" w:rsidR="006A0C3C" w:rsidRPr="00F1210C" w:rsidRDefault="0010015B" w:rsidP="005073D3">
            <w:pPr>
              <w:ind w:firstLine="0"/>
              <w:rPr>
                <w:rFonts w:hAnsi="Times New Roman" w:cs="Times New Roman"/>
                <w:sz w:val="24"/>
                <w:szCs w:val="24"/>
              </w:rPr>
            </w:pPr>
            <w:r w:rsidRPr="00F1210C">
              <w:rPr>
                <w:rFonts w:hAnsi="Times New Roman" w:cs="Times New Roman"/>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34B7D7A6" w14:textId="77777777" w:rsidR="006A0C3C" w:rsidRPr="00F1210C" w:rsidRDefault="006A0C3C" w:rsidP="005073D3">
            <w:pPr>
              <w:ind w:firstLine="0"/>
              <w:rPr>
                <w:rFonts w:hAnsi="Times New Roman" w:cs="Times New Roman"/>
                <w:sz w:val="24"/>
                <w:szCs w:val="24"/>
              </w:rPr>
            </w:pPr>
            <w:r w:rsidRPr="00F1210C">
              <w:rPr>
                <w:rFonts w:hAnsi="Times New Roman" w:cs="Times New Roman"/>
                <w:sz w:val="24"/>
                <w:szCs w:val="24"/>
              </w:rPr>
              <w:t>ir kt.</w:t>
            </w:r>
          </w:p>
        </w:tc>
        <w:tc>
          <w:tcPr>
            <w:tcW w:w="1030" w:type="dxa"/>
            <w:tcBorders>
              <w:top w:val="single" w:sz="4" w:space="0" w:color="000000"/>
              <w:left w:val="single" w:sz="4" w:space="0" w:color="000000"/>
              <w:bottom w:val="single" w:sz="4" w:space="0" w:color="000000"/>
              <w:right w:val="single" w:sz="4" w:space="0" w:color="000000"/>
            </w:tcBorders>
          </w:tcPr>
          <w:p w14:paraId="0BD8BF91" w14:textId="77777777" w:rsidR="006A0C3C" w:rsidRPr="00F1210C" w:rsidRDefault="006A0C3C" w:rsidP="005073D3">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539E35D" w14:textId="77777777" w:rsidR="006A0C3C" w:rsidRPr="00F1210C" w:rsidRDefault="006A0C3C" w:rsidP="005073D3">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8D41769" w14:textId="77777777" w:rsidR="006A0C3C" w:rsidRPr="00F1210C" w:rsidRDefault="006A0C3C" w:rsidP="005073D3">
            <w:pPr>
              <w:rPr>
                <w:rFonts w:hAnsi="Times New Roman" w:cs="Times New Roman"/>
                <w:sz w:val="24"/>
                <w:szCs w:val="24"/>
              </w:rPr>
            </w:pPr>
          </w:p>
        </w:tc>
      </w:tr>
    </w:tbl>
    <w:p w14:paraId="1C2F1F9D" w14:textId="77777777" w:rsidR="006A0C3C" w:rsidRPr="00F1210C" w:rsidRDefault="006A0C3C" w:rsidP="005073D3">
      <w:pPr>
        <w:spacing w:line="240" w:lineRule="auto"/>
        <w:rPr>
          <w:rFonts w:ascii="Times New Roman" w:hAnsi="Times New Roman" w:cs="Times New Roman"/>
          <w:b/>
          <w:bCs/>
          <w:sz w:val="24"/>
          <w:szCs w:val="24"/>
        </w:rPr>
      </w:pPr>
    </w:p>
    <w:p w14:paraId="56DC871A" w14:textId="77777777" w:rsidR="006A0C3C" w:rsidRPr="00F1210C" w:rsidRDefault="006A0C3C" w:rsidP="005073D3">
      <w:pPr>
        <w:spacing w:line="240" w:lineRule="auto"/>
        <w:rPr>
          <w:rFonts w:ascii="Times New Roman" w:hAnsi="Times New Roman" w:cs="Times New Roman"/>
          <w:b/>
          <w:bCs/>
          <w:sz w:val="24"/>
          <w:szCs w:val="24"/>
        </w:rPr>
      </w:pPr>
      <w:r w:rsidRPr="00F1210C">
        <w:rPr>
          <w:rFonts w:ascii="Times New Roman" w:hAnsi="Times New Roman" w:cs="Times New Roman"/>
          <w:b/>
          <w:bCs/>
          <w:sz w:val="24"/>
          <w:szCs w:val="24"/>
        </w:rPr>
        <w:t>Pasirašydamas šį pasiūlymą, tvirtintu, kad:</w:t>
      </w:r>
    </w:p>
    <w:p w14:paraId="6537CBB5" w14:textId="77777777" w:rsidR="006A0C3C" w:rsidRPr="00F1210C" w:rsidRDefault="006A0C3C">
      <w:pPr>
        <w:pStyle w:val="Sraopastraipa"/>
        <w:numPr>
          <w:ilvl w:val="0"/>
          <w:numId w:val="10"/>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8EC1BC" w14:textId="77777777" w:rsidR="006A0C3C" w:rsidRPr="00F1210C" w:rsidRDefault="006A0C3C">
      <w:pPr>
        <w:pStyle w:val="Sraopastraipa"/>
        <w:numPr>
          <w:ilvl w:val="0"/>
          <w:numId w:val="10"/>
        </w:numPr>
        <w:tabs>
          <w:tab w:val="left" w:pos="993"/>
        </w:tabs>
        <w:spacing w:line="240" w:lineRule="auto"/>
        <w:ind w:left="0" w:firstLine="567"/>
        <w:rPr>
          <w:rFonts w:ascii="Times New Roman" w:hAnsi="Times New Roman" w:cs="Times New Roman"/>
          <w:b/>
          <w:bCs/>
          <w:smallCaps/>
          <w:sz w:val="24"/>
          <w:szCs w:val="24"/>
        </w:rPr>
      </w:pPr>
      <w:r w:rsidRPr="00F1210C">
        <w:rPr>
          <w:rFonts w:ascii="Times New Roman" w:hAnsi="Times New Roman" w:cs="Times New Roman"/>
          <w:sz w:val="24"/>
          <w:szCs w:val="24"/>
        </w:rPr>
        <w:t>sutinku su pirkimo dokumentuose nustatytomis sąlygomis ir procedūromis,</w:t>
      </w:r>
    </w:p>
    <w:p w14:paraId="07AB211E" w14:textId="77777777" w:rsidR="006A0C3C" w:rsidRPr="00F1210C" w:rsidRDefault="006A0C3C">
      <w:pPr>
        <w:pStyle w:val="Sraopastraipa"/>
        <w:numPr>
          <w:ilvl w:val="0"/>
          <w:numId w:val="10"/>
        </w:numPr>
        <w:tabs>
          <w:tab w:val="left" w:pos="993"/>
        </w:tabs>
        <w:spacing w:line="240" w:lineRule="auto"/>
        <w:ind w:left="0" w:firstLine="567"/>
        <w:rPr>
          <w:rFonts w:ascii="Times New Roman" w:hAnsi="Times New Roman" w:cs="Times New Roman"/>
          <w:sz w:val="24"/>
          <w:szCs w:val="24"/>
        </w:rPr>
      </w:pPr>
      <w:r w:rsidRPr="00F1210C">
        <w:rPr>
          <w:rFonts w:ascii="Times New Roman" w:eastAsia="Calibri" w:hAnsi="Times New Roman" w:cs="Times New Roman"/>
          <w:sz w:val="24"/>
          <w:szCs w:val="24"/>
        </w:rPr>
        <w:t>pasiūlymo dokumentuose pateikti duomenys ir informacija yra teisinga ir apima viską, ko reikia tinkamam sutarties įvykdymui;</w:t>
      </w:r>
    </w:p>
    <w:p w14:paraId="4B222AE1" w14:textId="2D1C8636" w:rsidR="006A0C3C" w:rsidRPr="00F1210C" w:rsidRDefault="006A0C3C">
      <w:pPr>
        <w:pStyle w:val="Sraopastraipa"/>
        <w:numPr>
          <w:ilvl w:val="0"/>
          <w:numId w:val="10"/>
        </w:numPr>
        <w:tabs>
          <w:tab w:val="left" w:pos="993"/>
        </w:tabs>
        <w:spacing w:line="240" w:lineRule="auto"/>
        <w:ind w:left="0" w:firstLine="567"/>
        <w:rPr>
          <w:rFonts w:ascii="Times New Roman" w:hAnsi="Times New Roman" w:cs="Times New Roman"/>
          <w:sz w:val="24"/>
          <w:szCs w:val="24"/>
        </w:rPr>
      </w:pPr>
      <w:r w:rsidRPr="00F1210C">
        <w:rPr>
          <w:rFonts w:ascii="Times New Roman" w:hAnsi="Times New Roman" w:cs="Times New Roman"/>
          <w:sz w:val="24"/>
          <w:szCs w:val="24"/>
        </w:rPr>
        <w:t xml:space="preserve">pasiūlymas galioja pirkimo sąlygų </w:t>
      </w:r>
      <w:r w:rsidR="00D447B3" w:rsidRPr="0089081D">
        <w:rPr>
          <w:rFonts w:ascii="Times New Roman" w:hAnsi="Times New Roman" w:cs="Times New Roman"/>
          <w:sz w:val="24"/>
          <w:szCs w:val="24"/>
        </w:rPr>
        <w:t>6</w:t>
      </w:r>
      <w:r w:rsidR="0021167F" w:rsidRPr="0089081D">
        <w:rPr>
          <w:rFonts w:ascii="Times New Roman" w:hAnsi="Times New Roman" w:cs="Times New Roman"/>
          <w:sz w:val="24"/>
          <w:szCs w:val="24"/>
        </w:rPr>
        <w:t xml:space="preserve"> priede</w:t>
      </w:r>
      <w:r w:rsidRPr="0089081D">
        <w:rPr>
          <w:rFonts w:ascii="Times New Roman" w:hAnsi="Times New Roman" w:cs="Times New Roman"/>
          <w:sz w:val="24"/>
          <w:szCs w:val="24"/>
        </w:rPr>
        <w:t xml:space="preserve"> </w:t>
      </w:r>
      <w:r w:rsidR="0073406C">
        <w:rPr>
          <w:rFonts w:ascii="Times New Roman" w:hAnsi="Times New Roman" w:cs="Times New Roman"/>
          <w:sz w:val="24"/>
          <w:szCs w:val="24"/>
        </w:rPr>
        <w:t>„Terminai“</w:t>
      </w:r>
      <w:r w:rsidRPr="00F1210C">
        <w:rPr>
          <w:rFonts w:ascii="Times New Roman" w:hAnsi="Times New Roman" w:cs="Times New Roman"/>
          <w:sz w:val="24"/>
          <w:szCs w:val="24"/>
        </w:rPr>
        <w:t xml:space="preserve"> atitinkamame punkte nurodytą terminą.</w:t>
      </w:r>
    </w:p>
    <w:p w14:paraId="78D3CF4E" w14:textId="77777777" w:rsidR="006A0C3C" w:rsidRPr="00F1210C" w:rsidRDefault="006A0C3C" w:rsidP="005073D3">
      <w:pPr>
        <w:pStyle w:val="Sraopastraipa"/>
        <w:tabs>
          <w:tab w:val="left" w:pos="993"/>
        </w:tabs>
        <w:spacing w:line="240" w:lineRule="auto"/>
        <w:ind w:left="567"/>
        <w:rPr>
          <w:rFonts w:ascii="Times New Roman" w:hAnsi="Times New Roman" w:cs="Times New Roman"/>
          <w:sz w:val="24"/>
          <w:szCs w:val="24"/>
        </w:rPr>
      </w:pPr>
    </w:p>
    <w:p w14:paraId="70C4CDCE" w14:textId="77777777" w:rsidR="006A0C3C" w:rsidRPr="00F1210C" w:rsidRDefault="006A0C3C" w:rsidP="005073D3">
      <w:pPr>
        <w:spacing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0C3C" w:rsidRPr="00F1210C" w14:paraId="3824CE5B" w14:textId="77777777" w:rsidTr="006A0C3C">
        <w:trPr>
          <w:trHeight w:val="186"/>
        </w:trPr>
        <w:tc>
          <w:tcPr>
            <w:tcW w:w="3870" w:type="dxa"/>
            <w:tcBorders>
              <w:top w:val="single" w:sz="4" w:space="0" w:color="auto"/>
              <w:left w:val="nil"/>
              <w:bottom w:val="nil"/>
              <w:right w:val="nil"/>
            </w:tcBorders>
            <w:hideMark/>
          </w:tcPr>
          <w:p w14:paraId="49185C62" w14:textId="77777777" w:rsidR="006A0C3C" w:rsidRPr="00F1210C" w:rsidRDefault="006A0C3C" w:rsidP="005073D3">
            <w:pPr>
              <w:spacing w:line="240" w:lineRule="auto"/>
              <w:ind w:firstLine="0"/>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69D01E1" w14:textId="77777777" w:rsidR="006A0C3C" w:rsidRPr="00F1210C" w:rsidRDefault="006A0C3C" w:rsidP="005073D3">
            <w:pPr>
              <w:spacing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05DEC42" w14:textId="77777777" w:rsidR="006A0C3C" w:rsidRPr="00F1210C" w:rsidRDefault="006A0C3C" w:rsidP="005073D3">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3D5971" w14:textId="77777777" w:rsidR="006A0C3C" w:rsidRPr="00F1210C" w:rsidRDefault="006A0C3C" w:rsidP="005073D3">
            <w:pPr>
              <w:spacing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29D5078" w14:textId="77777777" w:rsidR="006A0C3C" w:rsidRPr="00F1210C" w:rsidRDefault="006A0C3C" w:rsidP="005073D3">
            <w:pPr>
              <w:spacing w:line="240" w:lineRule="auto"/>
              <w:ind w:firstLine="0"/>
              <w:jc w:val="center"/>
              <w:rPr>
                <w:rFonts w:ascii="Times New Roman" w:hAnsi="Times New Roman" w:cs="Times New Roman"/>
                <w:sz w:val="24"/>
                <w:szCs w:val="24"/>
                <w:vertAlign w:val="superscript"/>
              </w:rPr>
            </w:pPr>
            <w:r w:rsidRPr="00F1210C">
              <w:rPr>
                <w:rFonts w:ascii="Times New Roman" w:hAnsi="Times New Roman" w:cs="Times New Roman"/>
                <w:i/>
                <w:sz w:val="24"/>
                <w:szCs w:val="24"/>
                <w:vertAlign w:val="superscript"/>
              </w:rPr>
              <w:t>(Vardas, pavardė)</w:t>
            </w:r>
          </w:p>
        </w:tc>
      </w:tr>
    </w:tbl>
    <w:p w14:paraId="1BABFDEB" w14:textId="77777777" w:rsidR="00CB5907" w:rsidRPr="00F1210C" w:rsidRDefault="00CB5907" w:rsidP="005073D3">
      <w:pPr>
        <w:pStyle w:val="Betarp"/>
        <w:ind w:firstLine="0"/>
        <w:contextualSpacing/>
        <w:rPr>
          <w:rFonts w:ascii="Arial" w:eastAsiaTheme="minorHAnsi" w:hAnsi="Arial" w:cs="Arial"/>
          <w:bCs/>
          <w:iCs/>
        </w:rPr>
      </w:pPr>
    </w:p>
    <w:p w14:paraId="1AA9499D" w14:textId="5196BA81" w:rsidR="00060B51" w:rsidRPr="00F1210C" w:rsidRDefault="00060B51" w:rsidP="005073D3">
      <w:pPr>
        <w:spacing w:line="240" w:lineRule="auto"/>
        <w:rPr>
          <w:rFonts w:ascii="Arial" w:hAnsi="Arial" w:cs="Arial"/>
        </w:rPr>
      </w:pPr>
      <w:r w:rsidRPr="00F1210C">
        <w:rPr>
          <w:rFonts w:ascii="Arial" w:hAnsi="Arial" w:cs="Arial"/>
        </w:rPr>
        <w:br w:type="page"/>
      </w:r>
    </w:p>
    <w:p w14:paraId="5707BE58" w14:textId="05E32166" w:rsidR="007D6542" w:rsidRPr="0086677F" w:rsidRDefault="007D6542" w:rsidP="005073D3">
      <w:pPr>
        <w:spacing w:line="240" w:lineRule="auto"/>
        <w:ind w:left="7314" w:firstLine="0"/>
        <w:rPr>
          <w:rFonts w:ascii="Times New Roman" w:hAnsi="Times New Roman" w:cs="Times New Roman"/>
          <w:sz w:val="24"/>
          <w:szCs w:val="24"/>
        </w:rPr>
      </w:pPr>
      <w:r w:rsidRPr="0086677F">
        <w:rPr>
          <w:rFonts w:ascii="Times New Roman" w:hAnsi="Times New Roman" w:cs="Times New Roman"/>
          <w:sz w:val="24"/>
          <w:szCs w:val="24"/>
        </w:rPr>
        <w:t xml:space="preserve">Pirkimo sąlygų </w:t>
      </w:r>
      <w:r w:rsidR="00D447B3" w:rsidRPr="0086677F">
        <w:rPr>
          <w:rFonts w:ascii="Times New Roman" w:hAnsi="Times New Roman" w:cs="Times New Roman"/>
          <w:sz w:val="24"/>
          <w:szCs w:val="24"/>
        </w:rPr>
        <w:t>5</w:t>
      </w:r>
      <w:r w:rsidRPr="0086677F">
        <w:rPr>
          <w:rFonts w:ascii="Times New Roman" w:hAnsi="Times New Roman" w:cs="Times New Roman"/>
          <w:sz w:val="24"/>
          <w:szCs w:val="24"/>
        </w:rPr>
        <w:t xml:space="preserve"> priedas „Pasiūlymų vertinimo kriterijai ir sąlygos“</w:t>
      </w:r>
    </w:p>
    <w:p w14:paraId="416EE195" w14:textId="55D0FA67" w:rsidR="00DF53CC" w:rsidRPr="0086677F" w:rsidRDefault="00DF53CC" w:rsidP="005073D3">
      <w:pPr>
        <w:spacing w:line="240" w:lineRule="auto"/>
        <w:ind w:left="7314" w:firstLine="0"/>
        <w:rPr>
          <w:rFonts w:ascii="Times New Roman" w:hAnsi="Times New Roman" w:cs="Times New Roman"/>
          <w:sz w:val="24"/>
          <w:szCs w:val="24"/>
        </w:rPr>
      </w:pPr>
    </w:p>
    <w:p w14:paraId="1DCAE46B" w14:textId="77777777" w:rsidR="00A54EAE" w:rsidRPr="00F1210C" w:rsidRDefault="00A54EAE" w:rsidP="005073D3">
      <w:pPr>
        <w:spacing w:line="240" w:lineRule="auto"/>
        <w:jc w:val="center"/>
        <w:rPr>
          <w:b/>
          <w:szCs w:val="24"/>
        </w:rPr>
      </w:pPr>
    </w:p>
    <w:p w14:paraId="0BA9918D" w14:textId="77777777" w:rsidR="00A54EAE" w:rsidRPr="0086677F" w:rsidRDefault="00A54EAE" w:rsidP="005073D3">
      <w:pPr>
        <w:pStyle w:val="Paantrat"/>
        <w:spacing w:after="0" w:line="240" w:lineRule="auto"/>
        <w:jc w:val="center"/>
        <w:rPr>
          <w:rFonts w:ascii="Times New Roman" w:hAnsi="Times New Roman" w:cs="Times New Roman"/>
          <w:b/>
          <w:bCs/>
          <w:smallCaps/>
          <w:sz w:val="24"/>
          <w:szCs w:val="24"/>
        </w:rPr>
      </w:pPr>
      <w:r w:rsidRPr="0086677F">
        <w:rPr>
          <w:rFonts w:ascii="Times New Roman" w:hAnsi="Times New Roman" w:cs="Times New Roman"/>
          <w:b/>
          <w:bCs/>
          <w:sz w:val="24"/>
          <w:szCs w:val="24"/>
        </w:rPr>
        <w:t>PASIŪLYMŲ VERTINIMO KRITERIJAI ir Sąlygos</w:t>
      </w:r>
    </w:p>
    <w:p w14:paraId="6264A3FF" w14:textId="77777777" w:rsidR="006A0C3C" w:rsidRPr="00F1210C" w:rsidRDefault="006A0C3C" w:rsidP="005073D3">
      <w:pPr>
        <w:spacing w:line="240" w:lineRule="auto"/>
      </w:pPr>
    </w:p>
    <w:p w14:paraId="49F457D9" w14:textId="77777777" w:rsidR="006A0C3C" w:rsidRPr="0086677F" w:rsidRDefault="006A0C3C" w:rsidP="0086677F">
      <w:pPr>
        <w:pStyle w:val="Sraopastraipa"/>
        <w:numPr>
          <w:ilvl w:val="0"/>
          <w:numId w:val="7"/>
        </w:numPr>
        <w:spacing w:line="240" w:lineRule="auto"/>
        <w:ind w:left="0" w:firstLine="851"/>
        <w:rPr>
          <w:rFonts w:ascii="Times New Roman" w:hAnsi="Times New Roman" w:cs="Times New Roman"/>
          <w:sz w:val="24"/>
          <w:szCs w:val="24"/>
        </w:rPr>
      </w:pPr>
      <w:r w:rsidRPr="0086677F">
        <w:rPr>
          <w:rFonts w:ascii="Times New Roman" w:hAnsi="Times New Roman" w:cs="Times New Roman"/>
          <w:sz w:val="24"/>
          <w:szCs w:val="24"/>
        </w:rPr>
        <w:t>Perkančioji organizacija ekonomiškai naudingiausią pasiūlymą išrenka pagal kainą.</w:t>
      </w:r>
    </w:p>
    <w:p w14:paraId="3DDAF8B3" w14:textId="77777777" w:rsidR="006A0C3C" w:rsidRPr="0086677F" w:rsidRDefault="006A0C3C" w:rsidP="0086677F">
      <w:pPr>
        <w:pStyle w:val="Sraopastraipa"/>
        <w:numPr>
          <w:ilvl w:val="0"/>
          <w:numId w:val="7"/>
        </w:numPr>
        <w:spacing w:line="240" w:lineRule="auto"/>
        <w:ind w:left="0" w:firstLine="851"/>
        <w:rPr>
          <w:rFonts w:ascii="Times New Roman" w:hAnsi="Times New Roman" w:cs="Times New Roman"/>
          <w:b/>
          <w:bCs/>
          <w:smallCaps/>
          <w:sz w:val="24"/>
          <w:szCs w:val="24"/>
        </w:rPr>
      </w:pPr>
      <w:r w:rsidRPr="0086677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DF92269" w14:textId="77777777" w:rsidR="0086677F" w:rsidRPr="0086677F" w:rsidRDefault="0086677F" w:rsidP="0086677F">
      <w:pPr>
        <w:pStyle w:val="Sraopastraipa"/>
        <w:numPr>
          <w:ilvl w:val="0"/>
          <w:numId w:val="7"/>
        </w:numPr>
        <w:tabs>
          <w:tab w:val="left" w:pos="851"/>
        </w:tabs>
        <w:spacing w:line="240" w:lineRule="auto"/>
        <w:ind w:left="0" w:firstLine="851"/>
        <w:rPr>
          <w:rFonts w:ascii="Times New Roman" w:hAnsi="Times New Roman" w:cs="Times New Roman"/>
          <w:b/>
          <w:bCs/>
          <w:smallCaps/>
          <w:sz w:val="24"/>
          <w:szCs w:val="24"/>
        </w:rPr>
      </w:pPr>
      <w:r w:rsidRPr="0086677F">
        <w:rPr>
          <w:rFonts w:ascii="Times New Roman" w:eastAsiaTheme="minorHAnsi" w:hAnsi="Times New Roman" w:cs="Times New Roman"/>
          <w:bCs/>
          <w:iCs/>
          <w:sz w:val="24"/>
          <w:szCs w:val="24"/>
        </w:rPr>
        <w:t>Pirkimui taikoma fiksuoto įkainio ir sutarties išlaidų atlyginimo kainodara, todėl pasiūlymų vertinimo metu vertinama tik tiekėjo pasiūlyme nurodytų paslaugų ir prekių kaina.</w:t>
      </w:r>
    </w:p>
    <w:p w14:paraId="0B6088BF" w14:textId="69A5FF24" w:rsidR="009B4090" w:rsidRPr="0086677F" w:rsidRDefault="009B4090" w:rsidP="0086677F">
      <w:pPr>
        <w:spacing w:line="240" w:lineRule="auto"/>
        <w:ind w:firstLine="851"/>
        <w:rPr>
          <w:rFonts w:ascii="Times New Roman" w:eastAsiaTheme="minorHAnsi" w:hAnsi="Times New Roman" w:cs="Times New Roman"/>
          <w:bCs/>
          <w:iCs/>
          <w:sz w:val="24"/>
          <w:szCs w:val="24"/>
        </w:rPr>
      </w:pPr>
      <w:r w:rsidRPr="0086677F">
        <w:rPr>
          <w:rFonts w:ascii="Times New Roman" w:eastAsiaTheme="minorHAnsi" w:hAnsi="Times New Roman" w:cs="Times New Roman"/>
          <w:bCs/>
          <w:iCs/>
          <w:sz w:val="24"/>
          <w:szCs w:val="24"/>
        </w:rPr>
        <w:br w:type="page"/>
      </w:r>
    </w:p>
    <w:p w14:paraId="29007ADC" w14:textId="0A6B3C50" w:rsidR="00012438" w:rsidRPr="00FE618C" w:rsidRDefault="00012438" w:rsidP="005073D3">
      <w:pPr>
        <w:spacing w:line="240" w:lineRule="auto"/>
        <w:ind w:firstLine="0"/>
        <w:jc w:val="right"/>
        <w:rPr>
          <w:rFonts w:ascii="Times New Roman" w:eastAsiaTheme="minorHAnsi" w:hAnsi="Times New Roman" w:cs="Times New Roman"/>
          <w:bCs/>
          <w:iCs/>
          <w:sz w:val="24"/>
          <w:szCs w:val="24"/>
        </w:rPr>
      </w:pPr>
      <w:r w:rsidRPr="00FE618C">
        <w:rPr>
          <w:rFonts w:ascii="Times New Roman" w:hAnsi="Times New Roman" w:cs="Times New Roman"/>
          <w:sz w:val="24"/>
          <w:szCs w:val="24"/>
        </w:rPr>
        <w:t xml:space="preserve">Pirkimo sąlygų </w:t>
      </w:r>
      <w:r w:rsidR="00D447B3" w:rsidRPr="00FE618C">
        <w:rPr>
          <w:rFonts w:ascii="Times New Roman" w:hAnsi="Times New Roman" w:cs="Times New Roman"/>
          <w:sz w:val="24"/>
          <w:szCs w:val="24"/>
        </w:rPr>
        <w:t>6</w:t>
      </w:r>
      <w:r w:rsidRPr="00FE618C">
        <w:rPr>
          <w:rFonts w:ascii="Times New Roman" w:hAnsi="Times New Roman" w:cs="Times New Roman"/>
          <w:sz w:val="24"/>
          <w:szCs w:val="24"/>
        </w:rPr>
        <w:t xml:space="preserve"> priedas „Terminai“</w:t>
      </w:r>
    </w:p>
    <w:p w14:paraId="12760D23" w14:textId="77777777" w:rsidR="00012438" w:rsidRPr="00F1210C" w:rsidRDefault="00012438" w:rsidP="005073D3">
      <w:pPr>
        <w:spacing w:line="240" w:lineRule="auto"/>
        <w:rPr>
          <w:rFonts w:eastAsiaTheme="minorHAnsi" w:cstheme="minorHAnsi"/>
          <w:bCs/>
          <w:iCs/>
        </w:rPr>
      </w:pPr>
    </w:p>
    <w:tbl>
      <w:tblPr>
        <w:tblStyle w:val="TableGrid2"/>
        <w:tblW w:w="9610" w:type="dxa"/>
        <w:tblInd w:w="421" w:type="dxa"/>
        <w:tblLayout w:type="fixed"/>
        <w:tblLook w:val="04A0" w:firstRow="1" w:lastRow="0" w:firstColumn="1" w:lastColumn="0" w:noHBand="0" w:noVBand="1"/>
      </w:tblPr>
      <w:tblGrid>
        <w:gridCol w:w="600"/>
        <w:gridCol w:w="2660"/>
        <w:gridCol w:w="3231"/>
        <w:gridCol w:w="3119"/>
      </w:tblGrid>
      <w:tr w:rsidR="00012438" w:rsidRPr="00F1210C" w14:paraId="6944EB07" w14:textId="77777777" w:rsidTr="001D6F2F">
        <w:trPr>
          <w:trHeight w:val="20"/>
        </w:trPr>
        <w:tc>
          <w:tcPr>
            <w:tcW w:w="600" w:type="dxa"/>
          </w:tcPr>
          <w:p w14:paraId="55E2A891" w14:textId="77777777" w:rsidR="00012438" w:rsidRPr="007A61C0" w:rsidRDefault="00012438" w:rsidP="005073D3">
            <w:pPr>
              <w:ind w:firstLine="0"/>
              <w:rPr>
                <w:sz w:val="24"/>
                <w:szCs w:val="24"/>
              </w:rPr>
            </w:pPr>
            <w:r w:rsidRPr="007A61C0">
              <w:rPr>
                <w:sz w:val="24"/>
                <w:szCs w:val="24"/>
              </w:rPr>
              <w:t>Eil.</w:t>
            </w:r>
          </w:p>
          <w:p w14:paraId="7369ACFF" w14:textId="77777777" w:rsidR="00012438" w:rsidRPr="007A61C0" w:rsidRDefault="00012438" w:rsidP="005073D3">
            <w:pPr>
              <w:ind w:firstLine="0"/>
              <w:rPr>
                <w:sz w:val="24"/>
                <w:szCs w:val="24"/>
              </w:rPr>
            </w:pPr>
            <w:r w:rsidRPr="007A61C0">
              <w:rPr>
                <w:sz w:val="24"/>
                <w:szCs w:val="24"/>
              </w:rPr>
              <w:t>Nr.</w:t>
            </w:r>
          </w:p>
        </w:tc>
        <w:tc>
          <w:tcPr>
            <w:tcW w:w="2660" w:type="dxa"/>
          </w:tcPr>
          <w:p w14:paraId="381EA92D" w14:textId="77777777" w:rsidR="00012438" w:rsidRPr="007A61C0" w:rsidRDefault="00012438" w:rsidP="005073D3">
            <w:pPr>
              <w:ind w:firstLine="0"/>
              <w:rPr>
                <w:sz w:val="24"/>
                <w:szCs w:val="24"/>
              </w:rPr>
            </w:pPr>
            <w:r w:rsidRPr="007A61C0">
              <w:rPr>
                <w:b/>
                <w:sz w:val="24"/>
                <w:szCs w:val="24"/>
              </w:rPr>
              <w:t xml:space="preserve">VEIKSMAS </w:t>
            </w:r>
          </w:p>
        </w:tc>
        <w:tc>
          <w:tcPr>
            <w:tcW w:w="3231" w:type="dxa"/>
            <w:hideMark/>
          </w:tcPr>
          <w:p w14:paraId="0B4CE49D" w14:textId="77777777" w:rsidR="00012438" w:rsidRPr="007A61C0" w:rsidRDefault="00012438" w:rsidP="005073D3">
            <w:pPr>
              <w:ind w:firstLine="34"/>
              <w:rPr>
                <w:b/>
                <w:sz w:val="24"/>
                <w:szCs w:val="24"/>
              </w:rPr>
            </w:pPr>
            <w:r w:rsidRPr="007A61C0">
              <w:rPr>
                <w:b/>
                <w:sz w:val="24"/>
                <w:szCs w:val="24"/>
              </w:rPr>
              <w:t>DATA/DIENŲ SKAIČIUS/ LAIKAS</w:t>
            </w:r>
          </w:p>
          <w:p w14:paraId="1FEB1688" w14:textId="77777777" w:rsidR="00012438" w:rsidRPr="007A61C0" w:rsidRDefault="00012438" w:rsidP="005073D3">
            <w:pPr>
              <w:ind w:firstLine="34"/>
              <w:rPr>
                <w:sz w:val="24"/>
                <w:szCs w:val="24"/>
              </w:rPr>
            </w:pPr>
            <w:r w:rsidRPr="007A61C0">
              <w:rPr>
                <w:sz w:val="24"/>
                <w:szCs w:val="24"/>
              </w:rPr>
              <w:t>(Lietuvos laiku)</w:t>
            </w:r>
          </w:p>
        </w:tc>
        <w:tc>
          <w:tcPr>
            <w:tcW w:w="3119" w:type="dxa"/>
            <w:hideMark/>
          </w:tcPr>
          <w:p w14:paraId="18CC1B6D" w14:textId="77777777" w:rsidR="00012438" w:rsidRPr="007A61C0" w:rsidRDefault="00012438" w:rsidP="005073D3">
            <w:pPr>
              <w:ind w:firstLine="34"/>
              <w:rPr>
                <w:b/>
                <w:sz w:val="24"/>
                <w:szCs w:val="24"/>
              </w:rPr>
            </w:pPr>
            <w:r w:rsidRPr="007A61C0">
              <w:rPr>
                <w:b/>
                <w:sz w:val="24"/>
                <w:szCs w:val="24"/>
              </w:rPr>
              <w:t>PASTABOS</w:t>
            </w:r>
          </w:p>
        </w:tc>
      </w:tr>
      <w:tr w:rsidR="00012438" w:rsidRPr="00F1210C" w14:paraId="6C7C792D" w14:textId="77777777" w:rsidTr="001D6F2F">
        <w:trPr>
          <w:trHeight w:val="20"/>
        </w:trPr>
        <w:tc>
          <w:tcPr>
            <w:tcW w:w="600" w:type="dxa"/>
          </w:tcPr>
          <w:p w14:paraId="13F961DC" w14:textId="77777777" w:rsidR="00012438" w:rsidRPr="007A61C0" w:rsidRDefault="00012438" w:rsidP="005073D3">
            <w:pPr>
              <w:ind w:firstLine="0"/>
              <w:rPr>
                <w:bCs/>
                <w:sz w:val="24"/>
                <w:szCs w:val="24"/>
              </w:rPr>
            </w:pPr>
            <w:r w:rsidRPr="007A61C0">
              <w:rPr>
                <w:bCs/>
                <w:sz w:val="24"/>
                <w:szCs w:val="24"/>
              </w:rPr>
              <w:t>1</w:t>
            </w:r>
          </w:p>
        </w:tc>
        <w:tc>
          <w:tcPr>
            <w:tcW w:w="2660" w:type="dxa"/>
          </w:tcPr>
          <w:p w14:paraId="612BE121" w14:textId="77777777" w:rsidR="00012438" w:rsidRPr="007A61C0" w:rsidRDefault="00012438" w:rsidP="005073D3">
            <w:pPr>
              <w:ind w:firstLine="0"/>
              <w:rPr>
                <w:bCs/>
                <w:sz w:val="24"/>
                <w:szCs w:val="24"/>
              </w:rPr>
            </w:pPr>
            <w:r w:rsidRPr="007A61C0">
              <w:rPr>
                <w:bCs/>
                <w:sz w:val="24"/>
                <w:szCs w:val="24"/>
              </w:rPr>
              <w:t>Pasiūlymų pateikimo terminas</w:t>
            </w:r>
          </w:p>
        </w:tc>
        <w:tc>
          <w:tcPr>
            <w:tcW w:w="3231" w:type="dxa"/>
          </w:tcPr>
          <w:p w14:paraId="6B688F45" w14:textId="77777777" w:rsidR="00012438" w:rsidRPr="007A61C0" w:rsidRDefault="00012438" w:rsidP="005073D3">
            <w:pPr>
              <w:ind w:firstLine="34"/>
              <w:rPr>
                <w:sz w:val="24"/>
                <w:szCs w:val="24"/>
              </w:rPr>
            </w:pPr>
            <w:r w:rsidRPr="007A61C0">
              <w:rPr>
                <w:sz w:val="24"/>
                <w:szCs w:val="24"/>
              </w:rPr>
              <w:t xml:space="preserve">Bus nurodytas skelbime apie pirkimą. </w:t>
            </w:r>
          </w:p>
        </w:tc>
        <w:tc>
          <w:tcPr>
            <w:tcW w:w="3119" w:type="dxa"/>
          </w:tcPr>
          <w:p w14:paraId="254D3391" w14:textId="77777777" w:rsidR="00012438" w:rsidRPr="007A61C0" w:rsidRDefault="00012438" w:rsidP="005073D3">
            <w:pPr>
              <w:ind w:firstLine="0"/>
              <w:rPr>
                <w:sz w:val="24"/>
                <w:szCs w:val="24"/>
              </w:rPr>
            </w:pPr>
            <w:r w:rsidRPr="007A61C0">
              <w:rPr>
                <w:sz w:val="24"/>
                <w:szCs w:val="24"/>
              </w:rPr>
              <w:t>Perkančioji organizacija turi teisę pratęsti pasiūlymų pateikimo terminą.</w:t>
            </w:r>
          </w:p>
          <w:p w14:paraId="1DC011ED" w14:textId="77777777" w:rsidR="00012438" w:rsidRPr="007A61C0" w:rsidRDefault="00012438" w:rsidP="005073D3">
            <w:pPr>
              <w:ind w:firstLine="34"/>
              <w:rPr>
                <w:color w:val="7030A0"/>
                <w:sz w:val="24"/>
                <w:szCs w:val="24"/>
              </w:rPr>
            </w:pPr>
          </w:p>
        </w:tc>
      </w:tr>
      <w:tr w:rsidR="00012438" w:rsidRPr="00F1210C" w14:paraId="688E8676" w14:textId="77777777" w:rsidTr="001D6F2F">
        <w:trPr>
          <w:trHeight w:val="20"/>
        </w:trPr>
        <w:tc>
          <w:tcPr>
            <w:tcW w:w="600" w:type="dxa"/>
          </w:tcPr>
          <w:p w14:paraId="7E41A982" w14:textId="77777777" w:rsidR="00012438" w:rsidRPr="007A61C0" w:rsidRDefault="00012438" w:rsidP="005073D3">
            <w:pPr>
              <w:ind w:firstLine="0"/>
              <w:rPr>
                <w:bCs/>
                <w:sz w:val="24"/>
                <w:szCs w:val="24"/>
              </w:rPr>
            </w:pPr>
            <w:r w:rsidRPr="007A61C0">
              <w:rPr>
                <w:bCs/>
                <w:sz w:val="24"/>
                <w:szCs w:val="24"/>
              </w:rPr>
              <w:t>2</w:t>
            </w:r>
          </w:p>
        </w:tc>
        <w:tc>
          <w:tcPr>
            <w:tcW w:w="2660" w:type="dxa"/>
          </w:tcPr>
          <w:p w14:paraId="3810CB4D" w14:textId="77777777" w:rsidR="00012438" w:rsidRPr="007A61C0" w:rsidRDefault="00012438" w:rsidP="005073D3">
            <w:pPr>
              <w:ind w:firstLine="0"/>
              <w:rPr>
                <w:bCs/>
                <w:sz w:val="24"/>
                <w:szCs w:val="24"/>
              </w:rPr>
            </w:pPr>
            <w:r w:rsidRPr="007A61C0">
              <w:rPr>
                <w:sz w:val="24"/>
                <w:szCs w:val="24"/>
              </w:rPr>
              <w:t>Pasiūlymą patikslinti pirkimo dokumentus arba prašymus dėl pirkimo dokumentų paaiškinimų tiekėjas turi pateikti ne vėliau kaip:</w:t>
            </w:r>
          </w:p>
        </w:tc>
        <w:tc>
          <w:tcPr>
            <w:tcW w:w="3231" w:type="dxa"/>
          </w:tcPr>
          <w:p w14:paraId="7754122D" w14:textId="4F2E3900" w:rsidR="00012438" w:rsidRPr="007A61C0" w:rsidRDefault="00012438" w:rsidP="005073D3">
            <w:pPr>
              <w:ind w:firstLine="0"/>
              <w:rPr>
                <w:sz w:val="24"/>
                <w:szCs w:val="24"/>
              </w:rPr>
            </w:pPr>
            <w:r w:rsidRPr="007A61C0">
              <w:rPr>
                <w:sz w:val="24"/>
                <w:szCs w:val="24"/>
              </w:rPr>
              <w:t xml:space="preserve">Likus </w:t>
            </w:r>
            <w:r w:rsidR="007A61C0">
              <w:rPr>
                <w:b/>
                <w:sz w:val="24"/>
                <w:szCs w:val="24"/>
              </w:rPr>
              <w:t>3</w:t>
            </w:r>
            <w:r w:rsidRPr="007A61C0">
              <w:rPr>
                <w:b/>
                <w:sz w:val="24"/>
                <w:szCs w:val="24"/>
              </w:rPr>
              <w:t xml:space="preserve"> darbo dienoms</w:t>
            </w:r>
            <w:r w:rsidRPr="007A61C0">
              <w:rPr>
                <w:sz w:val="24"/>
                <w:szCs w:val="24"/>
              </w:rPr>
              <w:t xml:space="preserve"> iki pasiūlymų pateikimo termino pabaigos.</w:t>
            </w:r>
          </w:p>
        </w:tc>
        <w:tc>
          <w:tcPr>
            <w:tcW w:w="3119" w:type="dxa"/>
          </w:tcPr>
          <w:p w14:paraId="6F4A33F1" w14:textId="77777777" w:rsidR="00012438" w:rsidRPr="007A61C0" w:rsidRDefault="00012438" w:rsidP="005073D3">
            <w:pPr>
              <w:ind w:firstLine="34"/>
              <w:rPr>
                <w:color w:val="7030A0"/>
                <w:sz w:val="24"/>
                <w:szCs w:val="24"/>
              </w:rPr>
            </w:pPr>
          </w:p>
          <w:p w14:paraId="0CB79E76" w14:textId="77777777" w:rsidR="00012438" w:rsidRPr="007A61C0" w:rsidRDefault="00012438" w:rsidP="005073D3">
            <w:pPr>
              <w:ind w:firstLine="34"/>
              <w:rPr>
                <w:color w:val="7030A0"/>
                <w:sz w:val="24"/>
                <w:szCs w:val="24"/>
              </w:rPr>
            </w:pPr>
          </w:p>
          <w:p w14:paraId="7B46DCB8" w14:textId="77777777" w:rsidR="00012438" w:rsidRPr="007A61C0" w:rsidRDefault="00012438" w:rsidP="005073D3">
            <w:pPr>
              <w:ind w:firstLine="34"/>
              <w:rPr>
                <w:color w:val="7030A0"/>
                <w:sz w:val="24"/>
                <w:szCs w:val="24"/>
              </w:rPr>
            </w:pPr>
          </w:p>
        </w:tc>
      </w:tr>
      <w:tr w:rsidR="00012438" w:rsidRPr="00F1210C" w14:paraId="64060598" w14:textId="77777777" w:rsidTr="001D6F2F">
        <w:trPr>
          <w:trHeight w:val="20"/>
        </w:trPr>
        <w:tc>
          <w:tcPr>
            <w:tcW w:w="600" w:type="dxa"/>
          </w:tcPr>
          <w:p w14:paraId="3EC95461" w14:textId="77777777" w:rsidR="00012438" w:rsidRPr="007A61C0" w:rsidRDefault="00012438" w:rsidP="005073D3">
            <w:pPr>
              <w:ind w:firstLine="0"/>
              <w:rPr>
                <w:bCs/>
                <w:sz w:val="24"/>
                <w:szCs w:val="24"/>
              </w:rPr>
            </w:pPr>
            <w:r w:rsidRPr="007A61C0">
              <w:rPr>
                <w:bCs/>
                <w:sz w:val="24"/>
                <w:szCs w:val="24"/>
              </w:rPr>
              <w:t>3</w:t>
            </w:r>
          </w:p>
        </w:tc>
        <w:tc>
          <w:tcPr>
            <w:tcW w:w="2660" w:type="dxa"/>
          </w:tcPr>
          <w:p w14:paraId="4CB6DC36" w14:textId="77777777" w:rsidR="00012438" w:rsidRPr="007A61C0" w:rsidRDefault="00012438" w:rsidP="005073D3">
            <w:pPr>
              <w:ind w:firstLine="0"/>
              <w:rPr>
                <w:sz w:val="24"/>
                <w:szCs w:val="24"/>
              </w:rPr>
            </w:pPr>
            <w:r w:rsidRPr="007A61C0">
              <w:rPr>
                <w:rFonts w:eastAsia="Arial"/>
                <w:sz w:val="24"/>
                <w:szCs w:val="24"/>
              </w:rPr>
              <w:t xml:space="preserve">Perkančioji organizacija </w:t>
            </w:r>
            <w:r w:rsidRPr="007A61C0">
              <w:rPr>
                <w:sz w:val="24"/>
                <w:szCs w:val="24"/>
              </w:rPr>
              <w:t>pirkimo dokumentų paaiškinimą, patikslinimą pateikia visiems dalyviams:</w:t>
            </w:r>
          </w:p>
        </w:tc>
        <w:tc>
          <w:tcPr>
            <w:tcW w:w="3231" w:type="dxa"/>
          </w:tcPr>
          <w:p w14:paraId="1E2AEEB1" w14:textId="77777777" w:rsidR="00012438" w:rsidRPr="007A61C0" w:rsidRDefault="00012438" w:rsidP="005073D3">
            <w:pPr>
              <w:ind w:firstLine="0"/>
              <w:rPr>
                <w:sz w:val="24"/>
                <w:szCs w:val="24"/>
              </w:rPr>
            </w:pPr>
            <w:r w:rsidRPr="007A61C0">
              <w:rPr>
                <w:bCs/>
                <w:sz w:val="24"/>
                <w:szCs w:val="24"/>
              </w:rPr>
              <w:t>Likus ne mažiau kaip</w:t>
            </w:r>
            <w:r w:rsidRPr="007A61C0">
              <w:rPr>
                <w:b/>
                <w:sz w:val="24"/>
                <w:szCs w:val="24"/>
              </w:rPr>
              <w:t xml:space="preserve"> 1 darbo dienai</w:t>
            </w:r>
            <w:r w:rsidRPr="007A61C0">
              <w:rPr>
                <w:sz w:val="24"/>
                <w:szCs w:val="24"/>
              </w:rPr>
              <w:t xml:space="preserve"> iki pasiūlymų pateikimo termino pabaigos.</w:t>
            </w:r>
          </w:p>
        </w:tc>
        <w:tc>
          <w:tcPr>
            <w:tcW w:w="3119" w:type="dxa"/>
          </w:tcPr>
          <w:p w14:paraId="4189F197" w14:textId="15DF88C5" w:rsidR="00012438" w:rsidRPr="007A61C0" w:rsidRDefault="00012438" w:rsidP="005D0583">
            <w:pPr>
              <w:ind w:firstLine="0"/>
              <w:rPr>
                <w:color w:val="7030A0"/>
                <w:sz w:val="24"/>
                <w:szCs w:val="24"/>
              </w:rPr>
            </w:pPr>
            <w:r w:rsidRPr="007A61C0">
              <w:rPr>
                <w:color w:val="000000"/>
                <w:sz w:val="24"/>
                <w:szCs w:val="24"/>
              </w:rPr>
              <w:t xml:space="preserve">Jei paaiškinimai ar patikslinimai teikiami perkančiosios organizacijos iniciatyva, jų pateikimo terminas nesikeičia. </w:t>
            </w:r>
          </w:p>
        </w:tc>
      </w:tr>
      <w:tr w:rsidR="00012438" w:rsidRPr="00F1210C" w14:paraId="66647B69" w14:textId="77777777" w:rsidTr="001D6F2F">
        <w:trPr>
          <w:trHeight w:val="1055"/>
        </w:trPr>
        <w:tc>
          <w:tcPr>
            <w:tcW w:w="600" w:type="dxa"/>
          </w:tcPr>
          <w:p w14:paraId="56118CF5" w14:textId="77777777" w:rsidR="00012438" w:rsidRPr="007A61C0" w:rsidRDefault="00012438" w:rsidP="005073D3">
            <w:pPr>
              <w:ind w:firstLine="0"/>
              <w:rPr>
                <w:bCs/>
                <w:sz w:val="24"/>
                <w:szCs w:val="24"/>
              </w:rPr>
            </w:pPr>
            <w:r w:rsidRPr="007A61C0">
              <w:rPr>
                <w:bCs/>
                <w:sz w:val="24"/>
                <w:szCs w:val="24"/>
              </w:rPr>
              <w:t>4</w:t>
            </w:r>
          </w:p>
        </w:tc>
        <w:tc>
          <w:tcPr>
            <w:tcW w:w="2660" w:type="dxa"/>
            <w:hideMark/>
          </w:tcPr>
          <w:p w14:paraId="7A596CB1" w14:textId="77777777" w:rsidR="00012438" w:rsidRPr="007A61C0" w:rsidRDefault="00012438" w:rsidP="005073D3">
            <w:pPr>
              <w:ind w:firstLine="0"/>
              <w:rPr>
                <w:sz w:val="24"/>
                <w:szCs w:val="24"/>
              </w:rPr>
            </w:pPr>
            <w:r w:rsidRPr="007A61C0">
              <w:rPr>
                <w:sz w:val="24"/>
                <w:szCs w:val="24"/>
              </w:rPr>
              <w:t>Pradinis susipažinimas su CVP IS priemonėmis gautais pasiūlymais</w:t>
            </w:r>
          </w:p>
        </w:tc>
        <w:tc>
          <w:tcPr>
            <w:tcW w:w="3231" w:type="dxa"/>
            <w:hideMark/>
          </w:tcPr>
          <w:p w14:paraId="53ABAC66" w14:textId="77777777" w:rsidR="00012438" w:rsidRPr="007A61C0" w:rsidRDefault="00012438" w:rsidP="005073D3">
            <w:pPr>
              <w:ind w:firstLine="34"/>
              <w:rPr>
                <w:sz w:val="24"/>
                <w:szCs w:val="24"/>
              </w:rPr>
            </w:pPr>
            <w:r w:rsidRPr="007A61C0">
              <w:rPr>
                <w:sz w:val="24"/>
                <w:szCs w:val="24"/>
              </w:rPr>
              <w:t xml:space="preserve">Pradedamas ne anksčiau nei </w:t>
            </w:r>
            <w:r w:rsidRPr="007A61C0">
              <w:rPr>
                <w:color w:val="000000" w:themeColor="text1"/>
                <w:sz w:val="24"/>
                <w:szCs w:val="24"/>
              </w:rPr>
              <w:t>po 45 minučių</w:t>
            </w:r>
            <w:r w:rsidRPr="007A61C0">
              <w:rPr>
                <w:sz w:val="24"/>
                <w:szCs w:val="24"/>
              </w:rPr>
              <w:t xml:space="preserve"> po galutinių pasiūlymų pateikimo termino pabaigos</w:t>
            </w:r>
          </w:p>
        </w:tc>
        <w:tc>
          <w:tcPr>
            <w:tcW w:w="3119" w:type="dxa"/>
            <w:hideMark/>
          </w:tcPr>
          <w:p w14:paraId="7C01A6AF" w14:textId="77777777" w:rsidR="00012438" w:rsidRPr="007A61C0" w:rsidRDefault="00012438" w:rsidP="005073D3">
            <w:pPr>
              <w:ind w:firstLine="34"/>
              <w:rPr>
                <w:iCs/>
                <w:sz w:val="24"/>
                <w:szCs w:val="24"/>
              </w:rPr>
            </w:pPr>
          </w:p>
        </w:tc>
      </w:tr>
      <w:tr w:rsidR="00012438" w:rsidRPr="00F1210C" w14:paraId="2FBE5B69" w14:textId="77777777" w:rsidTr="001D6F2F">
        <w:trPr>
          <w:trHeight w:val="20"/>
        </w:trPr>
        <w:tc>
          <w:tcPr>
            <w:tcW w:w="600" w:type="dxa"/>
          </w:tcPr>
          <w:p w14:paraId="37DF6474" w14:textId="77777777" w:rsidR="00012438" w:rsidRPr="007A61C0" w:rsidRDefault="00012438" w:rsidP="005073D3">
            <w:pPr>
              <w:ind w:firstLine="0"/>
              <w:rPr>
                <w:bCs/>
                <w:sz w:val="24"/>
                <w:szCs w:val="24"/>
              </w:rPr>
            </w:pPr>
            <w:r w:rsidRPr="007A61C0">
              <w:rPr>
                <w:bCs/>
                <w:sz w:val="24"/>
                <w:szCs w:val="24"/>
              </w:rPr>
              <w:t>5</w:t>
            </w:r>
          </w:p>
        </w:tc>
        <w:tc>
          <w:tcPr>
            <w:tcW w:w="2660" w:type="dxa"/>
          </w:tcPr>
          <w:p w14:paraId="101D92E8" w14:textId="77777777" w:rsidR="00012438" w:rsidRPr="007A61C0" w:rsidRDefault="00012438" w:rsidP="005073D3">
            <w:pPr>
              <w:ind w:firstLine="0"/>
              <w:rPr>
                <w:sz w:val="24"/>
                <w:szCs w:val="24"/>
              </w:rPr>
            </w:pPr>
            <w:r w:rsidRPr="007A61C0">
              <w:rPr>
                <w:bCs/>
                <w:sz w:val="24"/>
                <w:szCs w:val="24"/>
              </w:rPr>
              <w:t>Pasiūlymo galiojimo ir pasiūlymo galiojimo užtikrinimo (jei taikoma) terminas ne trumpesnis kaip</w:t>
            </w:r>
          </w:p>
        </w:tc>
        <w:tc>
          <w:tcPr>
            <w:tcW w:w="3231" w:type="dxa"/>
          </w:tcPr>
          <w:p w14:paraId="59997CCF" w14:textId="77777777" w:rsidR="00012438" w:rsidRPr="007A61C0" w:rsidRDefault="00012438" w:rsidP="005073D3">
            <w:pPr>
              <w:ind w:firstLine="34"/>
              <w:rPr>
                <w:sz w:val="24"/>
                <w:szCs w:val="24"/>
              </w:rPr>
            </w:pPr>
            <w:r w:rsidRPr="007A61C0">
              <w:rPr>
                <w:sz w:val="24"/>
                <w:szCs w:val="24"/>
              </w:rPr>
              <w:t xml:space="preserve">30 (trisdešimt) dienų nuo pasiūlymų pateikimo galutinio termino pabaigos. </w:t>
            </w:r>
          </w:p>
        </w:tc>
        <w:tc>
          <w:tcPr>
            <w:tcW w:w="3119" w:type="dxa"/>
          </w:tcPr>
          <w:p w14:paraId="705609AE" w14:textId="77777777" w:rsidR="00012438" w:rsidRPr="007A61C0" w:rsidRDefault="00012438" w:rsidP="005073D3">
            <w:pPr>
              <w:ind w:firstLine="34"/>
              <w:rPr>
                <w:sz w:val="24"/>
                <w:szCs w:val="24"/>
              </w:rPr>
            </w:pPr>
          </w:p>
        </w:tc>
      </w:tr>
      <w:tr w:rsidR="00012438" w:rsidRPr="00F1210C" w14:paraId="3228F2C4" w14:textId="77777777" w:rsidTr="001D6F2F">
        <w:trPr>
          <w:trHeight w:val="20"/>
        </w:trPr>
        <w:tc>
          <w:tcPr>
            <w:tcW w:w="600" w:type="dxa"/>
          </w:tcPr>
          <w:p w14:paraId="34C5A715" w14:textId="77777777" w:rsidR="00012438" w:rsidRPr="007A61C0" w:rsidRDefault="00012438" w:rsidP="005073D3">
            <w:pPr>
              <w:ind w:firstLine="0"/>
              <w:rPr>
                <w:bCs/>
                <w:sz w:val="24"/>
                <w:szCs w:val="24"/>
              </w:rPr>
            </w:pPr>
            <w:r w:rsidRPr="007A61C0">
              <w:rPr>
                <w:bCs/>
                <w:sz w:val="24"/>
                <w:szCs w:val="24"/>
              </w:rPr>
              <w:t>6</w:t>
            </w:r>
          </w:p>
        </w:tc>
        <w:tc>
          <w:tcPr>
            <w:tcW w:w="2660" w:type="dxa"/>
          </w:tcPr>
          <w:p w14:paraId="1DA7A59A" w14:textId="77777777" w:rsidR="00012438" w:rsidRPr="007A61C0" w:rsidRDefault="00012438" w:rsidP="005073D3">
            <w:pPr>
              <w:ind w:firstLine="0"/>
              <w:rPr>
                <w:sz w:val="24"/>
                <w:szCs w:val="24"/>
              </w:rPr>
            </w:pPr>
            <w:r w:rsidRPr="007A61C0">
              <w:rPr>
                <w:rFonts w:eastAsia="Arial"/>
                <w:sz w:val="24"/>
                <w:szCs w:val="24"/>
              </w:rPr>
              <w:t>Perkančioji organizacija</w:t>
            </w:r>
            <w:r w:rsidRPr="007A61C0">
              <w:rPr>
                <w:sz w:val="24"/>
                <w:szCs w:val="24"/>
              </w:rPr>
              <w:t xml:space="preserve"> informuoja dalyvius apie EBVPD vertinimo rezultatus, jeigu taikoma, ne vėliau kaip per</w:t>
            </w:r>
          </w:p>
        </w:tc>
        <w:tc>
          <w:tcPr>
            <w:tcW w:w="3231" w:type="dxa"/>
          </w:tcPr>
          <w:p w14:paraId="4388B7AC" w14:textId="77777777" w:rsidR="00012438" w:rsidRPr="007A61C0" w:rsidRDefault="00012438" w:rsidP="005073D3">
            <w:pPr>
              <w:ind w:firstLine="34"/>
              <w:rPr>
                <w:sz w:val="24"/>
                <w:szCs w:val="24"/>
              </w:rPr>
            </w:pPr>
            <w:r w:rsidRPr="007A61C0">
              <w:rPr>
                <w:bCs/>
                <w:sz w:val="24"/>
                <w:szCs w:val="24"/>
              </w:rPr>
              <w:t>3 (tris) darbo dienas nuo sprendimo priėmimo dienos</w:t>
            </w:r>
          </w:p>
        </w:tc>
        <w:tc>
          <w:tcPr>
            <w:tcW w:w="3119" w:type="dxa"/>
          </w:tcPr>
          <w:p w14:paraId="6EFB1A32" w14:textId="77777777" w:rsidR="00012438" w:rsidRPr="007A61C0" w:rsidRDefault="00012438" w:rsidP="005073D3">
            <w:pPr>
              <w:ind w:firstLine="34"/>
              <w:rPr>
                <w:sz w:val="24"/>
                <w:szCs w:val="24"/>
              </w:rPr>
            </w:pPr>
          </w:p>
        </w:tc>
      </w:tr>
      <w:tr w:rsidR="00012438" w:rsidRPr="00F1210C" w14:paraId="2F14B868" w14:textId="77777777" w:rsidTr="001D6F2F">
        <w:trPr>
          <w:trHeight w:val="20"/>
        </w:trPr>
        <w:tc>
          <w:tcPr>
            <w:tcW w:w="600" w:type="dxa"/>
          </w:tcPr>
          <w:p w14:paraId="67F613C1" w14:textId="77777777" w:rsidR="00012438" w:rsidRPr="007A61C0" w:rsidRDefault="00012438" w:rsidP="005073D3">
            <w:pPr>
              <w:ind w:firstLine="0"/>
              <w:rPr>
                <w:bCs/>
                <w:sz w:val="24"/>
                <w:szCs w:val="24"/>
              </w:rPr>
            </w:pPr>
            <w:r w:rsidRPr="007A61C0">
              <w:rPr>
                <w:bCs/>
                <w:sz w:val="24"/>
                <w:szCs w:val="24"/>
              </w:rPr>
              <w:t>7</w:t>
            </w:r>
          </w:p>
        </w:tc>
        <w:tc>
          <w:tcPr>
            <w:tcW w:w="2660" w:type="dxa"/>
            <w:hideMark/>
          </w:tcPr>
          <w:p w14:paraId="6660C90C" w14:textId="77777777" w:rsidR="00012438" w:rsidRPr="007A61C0" w:rsidRDefault="00012438" w:rsidP="005073D3">
            <w:pPr>
              <w:ind w:firstLine="0"/>
              <w:rPr>
                <w:sz w:val="24"/>
                <w:szCs w:val="24"/>
              </w:rPr>
            </w:pPr>
            <w:r w:rsidRPr="007A61C0">
              <w:rPr>
                <w:rFonts w:eastAsia="Arial"/>
                <w:sz w:val="24"/>
                <w:szCs w:val="24"/>
              </w:rPr>
              <w:t>Perkančioji organizacija</w:t>
            </w:r>
            <w:r w:rsidRPr="007A61C0">
              <w:rPr>
                <w:sz w:val="24"/>
                <w:szCs w:val="24"/>
              </w:rPr>
              <w:t xml:space="preserve"> dalyviams praneša apie priimtą sprendimą nustatyti laimėjusį pasiūlymą, dėl kurio bus sudaroma sutartis ne vėliau kaip per</w:t>
            </w:r>
          </w:p>
        </w:tc>
        <w:tc>
          <w:tcPr>
            <w:tcW w:w="3231" w:type="dxa"/>
            <w:hideMark/>
          </w:tcPr>
          <w:p w14:paraId="2A0DCDD1" w14:textId="77777777" w:rsidR="00012438" w:rsidRPr="007A61C0" w:rsidRDefault="00012438" w:rsidP="005073D3">
            <w:pPr>
              <w:ind w:firstLine="34"/>
              <w:rPr>
                <w:bCs/>
                <w:sz w:val="24"/>
                <w:szCs w:val="24"/>
              </w:rPr>
            </w:pPr>
            <w:r w:rsidRPr="007A61C0">
              <w:rPr>
                <w:bCs/>
                <w:sz w:val="24"/>
                <w:szCs w:val="24"/>
              </w:rPr>
              <w:t>3 (tris) darbo dienas nuo sprendimo priėmimo dienos</w:t>
            </w:r>
          </w:p>
        </w:tc>
        <w:tc>
          <w:tcPr>
            <w:tcW w:w="3119" w:type="dxa"/>
            <w:hideMark/>
          </w:tcPr>
          <w:p w14:paraId="6E9D9973" w14:textId="77777777" w:rsidR="00012438" w:rsidRPr="007A61C0" w:rsidRDefault="00012438" w:rsidP="005073D3">
            <w:pPr>
              <w:ind w:firstLine="34"/>
              <w:rPr>
                <w:sz w:val="24"/>
                <w:szCs w:val="24"/>
              </w:rPr>
            </w:pPr>
          </w:p>
        </w:tc>
      </w:tr>
      <w:tr w:rsidR="00012438" w:rsidRPr="00F1210C" w14:paraId="5AA5053F" w14:textId="77777777" w:rsidTr="001D6F2F">
        <w:trPr>
          <w:trHeight w:val="20"/>
        </w:trPr>
        <w:tc>
          <w:tcPr>
            <w:tcW w:w="600" w:type="dxa"/>
          </w:tcPr>
          <w:p w14:paraId="48F32959" w14:textId="77777777" w:rsidR="00012438" w:rsidRPr="007A61C0" w:rsidRDefault="00012438" w:rsidP="005073D3">
            <w:pPr>
              <w:ind w:firstLine="0"/>
              <w:rPr>
                <w:bCs/>
                <w:sz w:val="24"/>
                <w:szCs w:val="24"/>
              </w:rPr>
            </w:pPr>
            <w:r w:rsidRPr="007A61C0">
              <w:rPr>
                <w:bCs/>
                <w:sz w:val="24"/>
                <w:szCs w:val="24"/>
              </w:rPr>
              <w:t>8</w:t>
            </w:r>
          </w:p>
        </w:tc>
        <w:tc>
          <w:tcPr>
            <w:tcW w:w="2660" w:type="dxa"/>
            <w:hideMark/>
          </w:tcPr>
          <w:p w14:paraId="338624AF" w14:textId="77777777" w:rsidR="00012438" w:rsidRPr="007A61C0" w:rsidRDefault="00012438" w:rsidP="005073D3">
            <w:pPr>
              <w:ind w:firstLine="0"/>
              <w:rPr>
                <w:color w:val="000000"/>
                <w:sz w:val="24"/>
                <w:szCs w:val="24"/>
                <w:shd w:val="clear" w:color="auto" w:fill="FFFFFF"/>
              </w:rPr>
            </w:pPr>
            <w:r w:rsidRPr="007A61C0">
              <w:rPr>
                <w:color w:val="000000"/>
                <w:sz w:val="24"/>
                <w:szCs w:val="24"/>
                <w:shd w:val="clear" w:color="auto" w:fill="FFFFFF"/>
              </w:rPr>
              <w:t xml:space="preserve">Dalyvis turi teisę pateikti pretenziją </w:t>
            </w:r>
            <w:r w:rsidRPr="007A61C0">
              <w:rPr>
                <w:rFonts w:eastAsia="Arial"/>
                <w:color w:val="0078D4"/>
                <w:sz w:val="24"/>
                <w:szCs w:val="24"/>
              </w:rPr>
              <w:t xml:space="preserve"> </w:t>
            </w:r>
            <w:r w:rsidRPr="007A61C0">
              <w:rPr>
                <w:rFonts w:eastAsia="Arial"/>
                <w:sz w:val="24"/>
                <w:szCs w:val="24"/>
              </w:rPr>
              <w:t xml:space="preserve">perkančiajai organizacijai </w:t>
            </w:r>
            <w:r w:rsidRPr="007A61C0">
              <w:rPr>
                <w:sz w:val="24"/>
                <w:szCs w:val="24"/>
                <w:shd w:val="clear" w:color="auto" w:fill="FFFFFF"/>
              </w:rPr>
              <w:t xml:space="preserve">pateikti prašymą ar </w:t>
            </w:r>
            <w:r w:rsidRPr="007A61C0">
              <w:rPr>
                <w:color w:val="000000"/>
                <w:sz w:val="24"/>
                <w:szCs w:val="24"/>
                <w:shd w:val="clear" w:color="auto" w:fill="FFFFFF"/>
              </w:rPr>
              <w:t xml:space="preserve">pareikšti ieškinį teismui </w:t>
            </w:r>
            <w:r w:rsidRPr="007A61C0">
              <w:rPr>
                <w:sz w:val="24"/>
                <w:szCs w:val="24"/>
              </w:rPr>
              <w:t>ne vėliau kaip per</w:t>
            </w:r>
          </w:p>
        </w:tc>
        <w:tc>
          <w:tcPr>
            <w:tcW w:w="3231" w:type="dxa"/>
            <w:hideMark/>
          </w:tcPr>
          <w:p w14:paraId="3C3A0FE3" w14:textId="77777777" w:rsidR="00012438" w:rsidRPr="007A61C0" w:rsidRDefault="00012438" w:rsidP="005073D3">
            <w:pPr>
              <w:ind w:firstLine="34"/>
              <w:rPr>
                <w:sz w:val="24"/>
                <w:szCs w:val="24"/>
              </w:rPr>
            </w:pPr>
            <w:r w:rsidRPr="007A61C0">
              <w:rPr>
                <w:sz w:val="24"/>
                <w:szCs w:val="24"/>
              </w:rPr>
              <w:t>5 (penkias) darbo dienas</w:t>
            </w:r>
          </w:p>
          <w:p w14:paraId="1A8047CA" w14:textId="77777777" w:rsidR="00012438" w:rsidRPr="007A61C0" w:rsidRDefault="00012438" w:rsidP="005073D3">
            <w:pPr>
              <w:ind w:firstLine="34"/>
              <w:rPr>
                <w:sz w:val="24"/>
                <w:szCs w:val="24"/>
              </w:rPr>
            </w:pPr>
          </w:p>
          <w:p w14:paraId="464EDF6F" w14:textId="77777777" w:rsidR="00012438" w:rsidRPr="007A61C0" w:rsidRDefault="00012438" w:rsidP="005073D3">
            <w:pPr>
              <w:ind w:firstLine="34"/>
              <w:rPr>
                <w:sz w:val="24"/>
                <w:szCs w:val="24"/>
              </w:rPr>
            </w:pPr>
            <w:r w:rsidRPr="007A61C0">
              <w:rPr>
                <w:sz w:val="24"/>
                <w:szCs w:val="24"/>
              </w:rPr>
              <w:t xml:space="preserve">nuo </w:t>
            </w:r>
            <w:r w:rsidRPr="007A61C0">
              <w:rPr>
                <w:rFonts w:eastAsia="Arial"/>
                <w:sz w:val="24"/>
                <w:szCs w:val="24"/>
              </w:rPr>
              <w:t xml:space="preserve">perkančiosios organizacijos </w:t>
            </w:r>
            <w:r w:rsidRPr="007A61C0">
              <w:rPr>
                <w:sz w:val="24"/>
                <w:szCs w:val="24"/>
              </w:rPr>
              <w:t xml:space="preserve">pranešimo raštu apie jos priimtą sprendimą išsiuntimo tiekėjams dienos arba nuo paskelbimo apie </w:t>
            </w:r>
            <w:r w:rsidRPr="007A61C0">
              <w:rPr>
                <w:rFonts w:eastAsia="Arial"/>
                <w:sz w:val="24"/>
                <w:szCs w:val="24"/>
              </w:rPr>
              <w:t xml:space="preserve"> perkančiosios organizacijos </w:t>
            </w:r>
            <w:r w:rsidRPr="007A61C0">
              <w:rPr>
                <w:sz w:val="24"/>
                <w:szCs w:val="24"/>
              </w:rPr>
              <w:t xml:space="preserve">priimtus sprendimus dienos, jei VPĮ nenumato reikalavimo raštu informuoti tiekėjus apie </w:t>
            </w:r>
            <w:r w:rsidRPr="007A61C0">
              <w:rPr>
                <w:rFonts w:eastAsia="Arial"/>
                <w:sz w:val="24"/>
                <w:szCs w:val="24"/>
              </w:rPr>
              <w:t xml:space="preserve"> perkančiosios organizacijos </w:t>
            </w:r>
            <w:r w:rsidRPr="007A61C0">
              <w:rPr>
                <w:sz w:val="24"/>
                <w:szCs w:val="24"/>
              </w:rPr>
              <w:t>priimtus sprendimus;</w:t>
            </w:r>
          </w:p>
          <w:p w14:paraId="5ADE7100" w14:textId="77777777" w:rsidR="00012438" w:rsidRPr="007A61C0" w:rsidRDefault="00012438" w:rsidP="005073D3">
            <w:pPr>
              <w:ind w:firstLine="34"/>
              <w:rPr>
                <w:sz w:val="24"/>
                <w:szCs w:val="24"/>
              </w:rPr>
            </w:pPr>
          </w:p>
          <w:p w14:paraId="22A1F860" w14:textId="77777777" w:rsidR="00012438" w:rsidRPr="007A61C0" w:rsidRDefault="00012438" w:rsidP="005073D3">
            <w:pPr>
              <w:ind w:firstLine="34"/>
              <w:rPr>
                <w:sz w:val="24"/>
                <w:szCs w:val="24"/>
              </w:rPr>
            </w:pPr>
            <w:r w:rsidRPr="007A61C0">
              <w:rPr>
                <w:sz w:val="24"/>
                <w:szCs w:val="24"/>
              </w:rPr>
              <w:t xml:space="preserve">15 (penkiolika) dienų nuo pranešimo išsiuntimo tiekėjams dienos, jeigu šis pranešimas nebuvo siunčiamas elektroninėmis priemonėmis. </w:t>
            </w:r>
          </w:p>
          <w:p w14:paraId="3AC23984" w14:textId="77777777" w:rsidR="00012438" w:rsidRPr="007A61C0" w:rsidRDefault="00012438" w:rsidP="005073D3">
            <w:pPr>
              <w:ind w:firstLine="34"/>
              <w:rPr>
                <w:sz w:val="24"/>
                <w:szCs w:val="24"/>
              </w:rPr>
            </w:pPr>
          </w:p>
        </w:tc>
        <w:tc>
          <w:tcPr>
            <w:tcW w:w="3119" w:type="dxa"/>
            <w:hideMark/>
          </w:tcPr>
          <w:p w14:paraId="48255119" w14:textId="77777777" w:rsidR="00012438" w:rsidRPr="007A61C0" w:rsidRDefault="00012438" w:rsidP="005073D3">
            <w:pPr>
              <w:ind w:firstLine="34"/>
              <w:rPr>
                <w:bCs/>
                <w:color w:val="7030A0"/>
                <w:sz w:val="24"/>
                <w:szCs w:val="24"/>
              </w:rPr>
            </w:pPr>
          </w:p>
        </w:tc>
      </w:tr>
      <w:tr w:rsidR="00012438" w:rsidRPr="00F1210C" w14:paraId="5F4E4633" w14:textId="77777777" w:rsidTr="001D6F2F">
        <w:trPr>
          <w:trHeight w:val="20"/>
        </w:trPr>
        <w:tc>
          <w:tcPr>
            <w:tcW w:w="600" w:type="dxa"/>
          </w:tcPr>
          <w:p w14:paraId="07C72193" w14:textId="77777777" w:rsidR="00012438" w:rsidRPr="007A61C0" w:rsidRDefault="00012438" w:rsidP="005073D3">
            <w:pPr>
              <w:ind w:firstLine="0"/>
              <w:rPr>
                <w:sz w:val="24"/>
                <w:szCs w:val="24"/>
              </w:rPr>
            </w:pPr>
            <w:r w:rsidRPr="007A61C0">
              <w:rPr>
                <w:sz w:val="24"/>
                <w:szCs w:val="24"/>
              </w:rPr>
              <w:t>9</w:t>
            </w:r>
          </w:p>
        </w:tc>
        <w:tc>
          <w:tcPr>
            <w:tcW w:w="2660" w:type="dxa"/>
            <w:hideMark/>
          </w:tcPr>
          <w:p w14:paraId="7D5FB627" w14:textId="77777777" w:rsidR="00012438" w:rsidRPr="007A61C0" w:rsidRDefault="00012438" w:rsidP="005073D3">
            <w:pPr>
              <w:ind w:firstLine="0"/>
              <w:rPr>
                <w:sz w:val="24"/>
                <w:szCs w:val="24"/>
              </w:rPr>
            </w:pPr>
            <w:r w:rsidRPr="007A61C0">
              <w:rPr>
                <w:rFonts w:eastAsia="Arial"/>
                <w:sz w:val="24"/>
                <w:szCs w:val="24"/>
              </w:rPr>
              <w:t xml:space="preserve">Perkančioji organizacija </w:t>
            </w:r>
            <w:r w:rsidRPr="007A61C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31" w:type="dxa"/>
            <w:hideMark/>
          </w:tcPr>
          <w:p w14:paraId="5BDBE762" w14:textId="77777777" w:rsidR="00012438" w:rsidRPr="007A61C0" w:rsidRDefault="00012438" w:rsidP="005073D3">
            <w:pPr>
              <w:ind w:firstLine="34"/>
              <w:rPr>
                <w:sz w:val="24"/>
                <w:szCs w:val="24"/>
              </w:rPr>
            </w:pPr>
            <w:r w:rsidRPr="007A61C0">
              <w:rPr>
                <w:sz w:val="24"/>
                <w:szCs w:val="24"/>
              </w:rPr>
              <w:t>6 (šešias) darbo dienas nuo pretenzijos gavimo dienos</w:t>
            </w:r>
          </w:p>
        </w:tc>
        <w:tc>
          <w:tcPr>
            <w:tcW w:w="3119" w:type="dxa"/>
            <w:hideMark/>
          </w:tcPr>
          <w:p w14:paraId="1E488620" w14:textId="77777777" w:rsidR="00012438" w:rsidRPr="007A61C0" w:rsidRDefault="00012438" w:rsidP="005073D3">
            <w:pPr>
              <w:ind w:firstLine="34"/>
              <w:rPr>
                <w:sz w:val="24"/>
                <w:szCs w:val="24"/>
              </w:rPr>
            </w:pPr>
          </w:p>
        </w:tc>
      </w:tr>
      <w:tr w:rsidR="00012438" w:rsidRPr="00F1210C" w14:paraId="01585BE3" w14:textId="77777777" w:rsidTr="001D6F2F">
        <w:trPr>
          <w:trHeight w:val="20"/>
        </w:trPr>
        <w:tc>
          <w:tcPr>
            <w:tcW w:w="600" w:type="dxa"/>
          </w:tcPr>
          <w:p w14:paraId="58E804CB" w14:textId="77777777" w:rsidR="00012438" w:rsidRPr="007A61C0" w:rsidRDefault="00012438" w:rsidP="005073D3">
            <w:pPr>
              <w:ind w:firstLine="0"/>
              <w:rPr>
                <w:bCs/>
                <w:sz w:val="24"/>
                <w:szCs w:val="24"/>
              </w:rPr>
            </w:pPr>
            <w:r w:rsidRPr="007A61C0">
              <w:rPr>
                <w:bCs/>
                <w:sz w:val="24"/>
                <w:szCs w:val="24"/>
              </w:rPr>
              <w:t>10</w:t>
            </w:r>
          </w:p>
        </w:tc>
        <w:tc>
          <w:tcPr>
            <w:tcW w:w="2660" w:type="dxa"/>
            <w:hideMark/>
          </w:tcPr>
          <w:p w14:paraId="580CB9A9" w14:textId="77777777" w:rsidR="00012438" w:rsidRPr="007A61C0" w:rsidRDefault="00012438" w:rsidP="005073D3">
            <w:pPr>
              <w:ind w:firstLine="0"/>
              <w:rPr>
                <w:sz w:val="24"/>
                <w:szCs w:val="24"/>
              </w:rPr>
            </w:pPr>
            <w:r w:rsidRPr="007A61C0">
              <w:rPr>
                <w:sz w:val="24"/>
                <w:szCs w:val="24"/>
              </w:rPr>
              <w:t xml:space="preserve">Jeigu </w:t>
            </w:r>
            <w:r w:rsidRPr="007A61C0">
              <w:rPr>
                <w:rFonts w:eastAsia="Arial"/>
                <w:sz w:val="24"/>
                <w:szCs w:val="24"/>
              </w:rPr>
              <w:t xml:space="preserve">perkančioji organizacija </w:t>
            </w:r>
            <w:r w:rsidRPr="007A61C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31" w:type="dxa"/>
            <w:hideMark/>
          </w:tcPr>
          <w:p w14:paraId="7B3B6108" w14:textId="77777777" w:rsidR="00012438" w:rsidRPr="007A61C0" w:rsidRDefault="00012438" w:rsidP="005073D3">
            <w:pPr>
              <w:ind w:firstLine="34"/>
              <w:rPr>
                <w:sz w:val="24"/>
                <w:szCs w:val="24"/>
                <w:highlight w:val="yellow"/>
              </w:rPr>
            </w:pPr>
            <w:r w:rsidRPr="007A61C0">
              <w:rPr>
                <w:sz w:val="24"/>
                <w:szCs w:val="24"/>
              </w:rPr>
              <w:t xml:space="preserve">per 15 (penkiolika) dienų nuo dienos, kurią </w:t>
            </w:r>
            <w:r w:rsidRPr="007A61C0">
              <w:rPr>
                <w:rFonts w:eastAsia="Arial"/>
                <w:sz w:val="24"/>
                <w:szCs w:val="24"/>
              </w:rPr>
              <w:t xml:space="preserve"> perkančioji organizacija </w:t>
            </w:r>
            <w:r w:rsidRPr="007A61C0">
              <w:rPr>
                <w:sz w:val="24"/>
                <w:szCs w:val="24"/>
              </w:rPr>
              <w:t xml:space="preserve">turėjo raštu pranešti apie priimtą sprendimą </w:t>
            </w:r>
          </w:p>
        </w:tc>
        <w:tc>
          <w:tcPr>
            <w:tcW w:w="3119" w:type="dxa"/>
            <w:hideMark/>
          </w:tcPr>
          <w:p w14:paraId="30066B8A" w14:textId="77777777" w:rsidR="00012438" w:rsidRPr="007A61C0" w:rsidRDefault="00012438" w:rsidP="005073D3">
            <w:pPr>
              <w:ind w:firstLine="34"/>
              <w:rPr>
                <w:sz w:val="24"/>
                <w:szCs w:val="24"/>
              </w:rPr>
            </w:pPr>
          </w:p>
        </w:tc>
      </w:tr>
    </w:tbl>
    <w:p w14:paraId="35C9C345" w14:textId="77777777" w:rsidR="00012438" w:rsidRPr="00F1210C" w:rsidRDefault="00012438" w:rsidP="005073D3">
      <w:pPr>
        <w:spacing w:line="240" w:lineRule="auto"/>
        <w:rPr>
          <w:rFonts w:ascii="Arial" w:hAnsi="Arial" w:cs="Arial"/>
        </w:rPr>
      </w:pPr>
    </w:p>
    <w:p w14:paraId="18550390" w14:textId="77777777" w:rsidR="00012438" w:rsidRPr="00F1210C" w:rsidRDefault="00012438" w:rsidP="005073D3">
      <w:pPr>
        <w:spacing w:line="240" w:lineRule="auto"/>
        <w:ind w:firstLine="0"/>
        <w:rPr>
          <w:rFonts w:ascii="Arial" w:hAnsi="Arial" w:cs="Arial"/>
        </w:rPr>
      </w:pPr>
    </w:p>
    <w:p w14:paraId="2039F6E6" w14:textId="77777777" w:rsidR="00506996" w:rsidRPr="00F1210C" w:rsidRDefault="00506996" w:rsidP="005073D3">
      <w:pPr>
        <w:pStyle w:val="Betarp"/>
        <w:ind w:firstLine="0"/>
        <w:contextualSpacing/>
        <w:rPr>
          <w:rFonts w:ascii="Arial" w:eastAsiaTheme="minorHAnsi" w:hAnsi="Arial" w:cs="Arial"/>
          <w:bCs/>
          <w:iCs/>
        </w:rPr>
      </w:pPr>
    </w:p>
    <w:p w14:paraId="5AECA85D" w14:textId="775115A3" w:rsidR="00506996" w:rsidRPr="00F1210C" w:rsidRDefault="00506996" w:rsidP="005073D3">
      <w:pPr>
        <w:pStyle w:val="Betarp"/>
        <w:ind w:firstLine="0"/>
        <w:contextualSpacing/>
        <w:rPr>
          <w:rFonts w:ascii="Arial" w:eastAsiaTheme="minorHAnsi" w:hAnsi="Arial" w:cs="Arial"/>
          <w:bCs/>
          <w:iCs/>
        </w:rPr>
      </w:pPr>
    </w:p>
    <w:p w14:paraId="68C4BC99" w14:textId="79705E25" w:rsidR="00012438" w:rsidRPr="00F1210C" w:rsidRDefault="00012438" w:rsidP="005073D3">
      <w:pPr>
        <w:spacing w:line="240" w:lineRule="auto"/>
        <w:rPr>
          <w:rFonts w:cstheme="minorHAnsi"/>
        </w:rPr>
      </w:pPr>
      <w:r w:rsidRPr="00F1210C">
        <w:rPr>
          <w:rFonts w:cstheme="minorHAnsi"/>
        </w:rPr>
        <w:br w:type="page"/>
      </w:r>
    </w:p>
    <w:p w14:paraId="282BAFD3" w14:textId="4DF0C69E" w:rsidR="00506996" w:rsidRPr="007A61C0" w:rsidRDefault="00506996" w:rsidP="00706C8E">
      <w:pPr>
        <w:spacing w:line="240" w:lineRule="auto"/>
        <w:ind w:left="6946" w:firstLine="0"/>
        <w:rPr>
          <w:rFonts w:ascii="Times New Roman" w:hAnsi="Times New Roman" w:cs="Times New Roman"/>
          <w:sz w:val="24"/>
          <w:szCs w:val="24"/>
        </w:rPr>
      </w:pPr>
      <w:r w:rsidRPr="007A61C0">
        <w:rPr>
          <w:rFonts w:ascii="Times New Roman" w:hAnsi="Times New Roman" w:cs="Times New Roman"/>
          <w:sz w:val="24"/>
          <w:szCs w:val="24"/>
        </w:rPr>
        <w:t xml:space="preserve">Pirkimo sąlygų </w:t>
      </w:r>
      <w:r w:rsidR="00012438" w:rsidRPr="007A61C0">
        <w:rPr>
          <w:rFonts w:ascii="Times New Roman" w:hAnsi="Times New Roman" w:cs="Times New Roman"/>
          <w:sz w:val="24"/>
          <w:szCs w:val="24"/>
        </w:rPr>
        <w:t>7</w:t>
      </w:r>
      <w:r w:rsidRPr="007A61C0">
        <w:rPr>
          <w:rFonts w:ascii="Times New Roman" w:hAnsi="Times New Roman" w:cs="Times New Roman"/>
          <w:sz w:val="24"/>
          <w:szCs w:val="24"/>
        </w:rPr>
        <w:t xml:space="preserve"> priedas „Sutarties projektas“</w:t>
      </w:r>
    </w:p>
    <w:p w14:paraId="620C1954" w14:textId="48608D58" w:rsidR="00112F92" w:rsidRPr="00F1210C" w:rsidRDefault="00112F92" w:rsidP="005073D3">
      <w:pPr>
        <w:pStyle w:val="Betarp"/>
        <w:ind w:firstLine="0"/>
        <w:contextualSpacing/>
        <w:rPr>
          <w:rFonts w:ascii="Arial" w:eastAsiaTheme="minorHAnsi" w:hAnsi="Arial" w:cs="Arial"/>
          <w:bCs/>
          <w:iCs/>
        </w:rPr>
      </w:pPr>
    </w:p>
    <w:p w14:paraId="53DD4F77" w14:textId="77777777" w:rsidR="00012438" w:rsidRPr="00F1210C" w:rsidRDefault="00012438" w:rsidP="005073D3">
      <w:pPr>
        <w:spacing w:line="240" w:lineRule="auto"/>
        <w:ind w:firstLine="0"/>
        <w:jc w:val="center"/>
        <w:rPr>
          <w:rFonts w:ascii="Times New Roman" w:eastAsia="Times New Roman" w:hAnsi="Times New Roman" w:cs="Times New Roman"/>
          <w:noProof/>
          <w:sz w:val="24"/>
          <w:szCs w:val="24"/>
          <w:lang w:eastAsia="en-US"/>
        </w:rPr>
      </w:pPr>
      <w:r w:rsidRPr="00F1210C">
        <w:rPr>
          <w:rFonts w:ascii="Times New Roman" w:eastAsia="Times New Roman" w:hAnsi="Times New Roman" w:cs="Times New Roman"/>
          <w:noProof/>
          <w:sz w:val="24"/>
          <w:szCs w:val="24"/>
          <w:lang w:eastAsia="en-US"/>
        </w:rPr>
        <w:t>SUTARTIES PROJEKTAS</w:t>
      </w:r>
    </w:p>
    <w:p w14:paraId="79A617EE" w14:textId="77777777" w:rsidR="00012438" w:rsidRPr="00F1210C" w:rsidRDefault="00012438" w:rsidP="005073D3">
      <w:pPr>
        <w:spacing w:line="240" w:lineRule="auto"/>
        <w:ind w:firstLine="0"/>
        <w:jc w:val="center"/>
        <w:rPr>
          <w:rFonts w:ascii="Times New Roman" w:hAnsi="Times New Roman" w:cs="Times New Roman"/>
          <w:b/>
          <w:sz w:val="24"/>
          <w:szCs w:val="24"/>
        </w:rPr>
      </w:pPr>
    </w:p>
    <w:p w14:paraId="73F10C54" w14:textId="3542378B" w:rsidR="00012438" w:rsidRPr="00F1210C" w:rsidRDefault="00720FEE" w:rsidP="005073D3">
      <w:pPr>
        <w:spacing w:line="240" w:lineRule="auto"/>
        <w:ind w:firstLine="0"/>
        <w:jc w:val="center"/>
        <w:rPr>
          <w:rFonts w:ascii="Times New Roman" w:hAnsi="Times New Roman" w:cs="Times New Roman"/>
          <w:b/>
          <w:sz w:val="24"/>
          <w:szCs w:val="24"/>
        </w:rPr>
      </w:pPr>
      <w:r w:rsidRPr="00F56E57">
        <w:rPr>
          <w:rFonts w:ascii="Times New Roman" w:hAnsi="Times New Roman" w:cs="Times New Roman"/>
          <w:b/>
          <w:bCs/>
          <w:sz w:val="24"/>
          <w:szCs w:val="24"/>
        </w:rPr>
        <w:t xml:space="preserve">VANDENS TRANSPORTO PRIEMONIŲ SU PAKABINAMAIS VARIKLIAIS IKI 100 AG KORPUSŲ IR ĮRANGOS TECHNINĖS PRIEŽIŪROS IR REMONTO </w:t>
      </w:r>
      <w:r w:rsidR="00C62917">
        <w:rPr>
          <w:rFonts w:ascii="Times New Roman" w:hAnsi="Times New Roman" w:cs="Times New Roman"/>
          <w:b/>
          <w:bCs/>
          <w:sz w:val="24"/>
          <w:szCs w:val="24"/>
        </w:rPr>
        <w:t>PASLAUGŲ</w:t>
      </w:r>
      <w:r w:rsidR="008B0FAB" w:rsidRPr="00F1210C">
        <w:rPr>
          <w:rFonts w:ascii="Times New Roman" w:hAnsi="Times New Roman" w:cs="Times New Roman"/>
          <w:b/>
          <w:bCs/>
          <w:sz w:val="24"/>
          <w:szCs w:val="24"/>
        </w:rPr>
        <w:t xml:space="preserve"> PIRKIMO</w:t>
      </w:r>
      <w:r w:rsidR="008B0FAB" w:rsidRPr="00F1210C">
        <w:rPr>
          <w:rFonts w:ascii="Times New Roman" w:hAnsi="Times New Roman" w:cs="Times New Roman"/>
          <w:b/>
          <w:sz w:val="24"/>
          <w:szCs w:val="24"/>
        </w:rPr>
        <w:t xml:space="preserve"> – PARDAVIMO SUTARTIS </w:t>
      </w:r>
    </w:p>
    <w:p w14:paraId="0172F0EC" w14:textId="77777777" w:rsidR="00012438" w:rsidRPr="00F1210C" w:rsidRDefault="00012438" w:rsidP="005073D3">
      <w:pPr>
        <w:spacing w:line="240" w:lineRule="auto"/>
        <w:ind w:firstLine="0"/>
        <w:jc w:val="center"/>
        <w:rPr>
          <w:rFonts w:ascii="Times New Roman" w:hAnsi="Times New Roman" w:cs="Times New Roman"/>
          <w:b/>
          <w:sz w:val="24"/>
          <w:szCs w:val="24"/>
        </w:rPr>
      </w:pPr>
    </w:p>
    <w:p w14:paraId="319151B2" w14:textId="324C3F38" w:rsidR="00012438" w:rsidRPr="00F1210C" w:rsidRDefault="00012438" w:rsidP="005073D3">
      <w:pPr>
        <w:spacing w:line="240" w:lineRule="auto"/>
        <w:ind w:firstLine="0"/>
        <w:jc w:val="center"/>
        <w:rPr>
          <w:rFonts w:ascii="Times New Roman" w:hAnsi="Times New Roman" w:cs="Times New Roman"/>
          <w:sz w:val="24"/>
          <w:szCs w:val="24"/>
        </w:rPr>
      </w:pPr>
      <w:r w:rsidRPr="00F1210C">
        <w:rPr>
          <w:rFonts w:ascii="Times New Roman" w:hAnsi="Times New Roman" w:cs="Times New Roman"/>
          <w:sz w:val="24"/>
          <w:szCs w:val="24"/>
        </w:rPr>
        <w:t>202</w:t>
      </w:r>
      <w:r w:rsidR="00720FEE">
        <w:rPr>
          <w:rFonts w:ascii="Times New Roman" w:hAnsi="Times New Roman" w:cs="Times New Roman"/>
          <w:sz w:val="24"/>
          <w:szCs w:val="24"/>
        </w:rPr>
        <w:t>5</w:t>
      </w:r>
      <w:r w:rsidRPr="00F1210C">
        <w:rPr>
          <w:rFonts w:ascii="Times New Roman" w:hAnsi="Times New Roman" w:cs="Times New Roman"/>
          <w:sz w:val="24"/>
          <w:szCs w:val="24"/>
        </w:rPr>
        <w:t xml:space="preserve"> m.                      d. Nr. (21)-16-</w:t>
      </w:r>
    </w:p>
    <w:p w14:paraId="2EF7E9D7" w14:textId="77777777" w:rsidR="00012438" w:rsidRPr="00F1210C" w:rsidRDefault="00012438" w:rsidP="005073D3">
      <w:pPr>
        <w:spacing w:line="240" w:lineRule="auto"/>
        <w:ind w:firstLine="0"/>
        <w:jc w:val="center"/>
        <w:rPr>
          <w:rFonts w:ascii="Times New Roman" w:hAnsi="Times New Roman" w:cs="Times New Roman"/>
          <w:sz w:val="24"/>
          <w:szCs w:val="24"/>
        </w:rPr>
      </w:pPr>
      <w:r w:rsidRPr="00F1210C">
        <w:rPr>
          <w:rFonts w:ascii="Times New Roman" w:hAnsi="Times New Roman" w:cs="Times New Roman"/>
          <w:sz w:val="24"/>
          <w:szCs w:val="24"/>
        </w:rPr>
        <w:t>Vilnius</w:t>
      </w:r>
    </w:p>
    <w:p w14:paraId="77D2A9B7" w14:textId="77777777" w:rsidR="00012438" w:rsidRPr="00F1210C" w:rsidRDefault="00012438" w:rsidP="005073D3">
      <w:pPr>
        <w:spacing w:line="240" w:lineRule="auto"/>
        <w:jc w:val="center"/>
        <w:rPr>
          <w:rFonts w:ascii="Times New Roman" w:hAnsi="Times New Roman" w:cs="Times New Roman"/>
          <w:sz w:val="24"/>
          <w:szCs w:val="24"/>
        </w:rPr>
      </w:pPr>
    </w:p>
    <w:p w14:paraId="67C5DA69" w14:textId="71928257" w:rsidR="00012438" w:rsidRPr="00F1210C" w:rsidRDefault="00012438" w:rsidP="00720FEE">
      <w:pPr>
        <w:spacing w:beforeLines="20" w:before="48" w:afterLines="20" w:after="48" w:line="240" w:lineRule="auto"/>
        <w:ind w:firstLine="851"/>
        <w:rPr>
          <w:rFonts w:ascii="Times New Roman" w:eastAsia="Arial Unicode MS" w:hAnsi="Times New Roman" w:cs="Times New Roman"/>
          <w:sz w:val="24"/>
          <w:szCs w:val="24"/>
          <w:bdr w:val="nil"/>
          <w14:textOutline w14:w="0" w14:cap="flat" w14:cmpd="sng" w14:algn="ctr">
            <w14:noFill/>
            <w14:prstDash w14:val="solid"/>
            <w14:bevel/>
          </w14:textOutline>
        </w:rPr>
      </w:pPr>
      <w:r w:rsidRPr="00F1210C">
        <w:rPr>
          <w:rFonts w:ascii="Times New Roman" w:eastAsia="Times New Roman" w:hAnsi="Times New Roman" w:cs="Times New Roman"/>
          <w:sz w:val="24"/>
          <w:szCs w:val="24"/>
          <w:lang w:eastAsia="en-US"/>
        </w:rPr>
        <w:t xml:space="preserve">Valstybės sienos apsaugos tarnyba prie Lietuvos Respublikos vidaus reikalų ministerijos (toliau – tarnyba, Užsakovas), atstovaujama tarnybos vado pavaduotojo __________________, </w:t>
      </w:r>
      <w:r w:rsidR="00B77AE4" w:rsidRPr="009B3C3A">
        <w:rPr>
          <w:rFonts w:ascii="Times New Roman" w:hAnsi="Times New Roman" w:cs="Times New Roman"/>
          <w:sz w:val="24"/>
          <w:szCs w:val="24"/>
        </w:rPr>
        <w:t xml:space="preserve">veikiančio pagal Valstybės sienos apsaugos tarnybos prie Lietuvos Respublikos vidaus reikalų ministerijos nuostatus, patvirtinus Lietuvos Respublikos </w:t>
      </w:r>
      <w:r w:rsidR="00B77AE4">
        <w:rPr>
          <w:rFonts w:ascii="Times New Roman" w:hAnsi="Times New Roman" w:cs="Times New Roman"/>
          <w:sz w:val="24"/>
          <w:szCs w:val="24"/>
        </w:rPr>
        <w:t>vidaus reikalų ministro</w:t>
      </w:r>
      <w:r w:rsidR="00B77AE4" w:rsidRPr="009B3C3A">
        <w:rPr>
          <w:rFonts w:ascii="Times New Roman" w:hAnsi="Times New Roman" w:cs="Times New Roman"/>
          <w:sz w:val="24"/>
          <w:szCs w:val="24"/>
        </w:rPr>
        <w:t xml:space="preserve"> </w:t>
      </w:r>
      <w:r w:rsidR="00B77AE4">
        <w:rPr>
          <w:rFonts w:ascii="Times New Roman" w:hAnsi="Times New Roman" w:cs="Times New Roman"/>
          <w:sz w:val="24"/>
          <w:szCs w:val="24"/>
        </w:rPr>
        <w:t xml:space="preserve">2024 m. kovo 27 d. įsakymu Nr. 1V-223 </w:t>
      </w:r>
      <w:r w:rsidR="00B77AE4" w:rsidRPr="009B3C3A">
        <w:rPr>
          <w:rFonts w:ascii="Times New Roman" w:hAnsi="Times New Roman" w:cs="Times New Roman"/>
          <w:sz w:val="24"/>
          <w:szCs w:val="24"/>
        </w:rPr>
        <w:t xml:space="preserve">,,Dėl Valstybės sienos apsaugos tarnybos prie Lietuvos Respublikos vidaus reikalų ministerijos nuostatų patvirtinimo“ ir tarnybos vado 2022 m. sausio 14 d. įsakymo Nr. 4-15 „Dėl Valstybės sienos apsaugos tarnybos prie Lietuvos Respublikos vidaus reikalų ministerijos struktūrinių padalinių veiklos organizavimo“ 3.1.4 papunktį </w:t>
      </w:r>
      <w:r w:rsidRPr="00F1210C">
        <w:rPr>
          <w:rFonts w:ascii="Times New Roman" w:eastAsia="Times New Roman" w:hAnsi="Times New Roman" w:cs="Times New Roman"/>
          <w:sz w:val="24"/>
          <w:szCs w:val="24"/>
          <w:lang w:eastAsia="en-US"/>
        </w:rPr>
        <w:t xml:space="preserve">ir </w:t>
      </w:r>
      <w:r w:rsidRPr="00F1210C">
        <w:rPr>
          <w:rFonts w:ascii="Times New Roman" w:hAnsi="Times New Roman" w:cs="Times New Roman"/>
          <w:sz w:val="24"/>
          <w:szCs w:val="24"/>
        </w:rPr>
        <w:t>_________________ (toliau – Paslaugos t</w:t>
      </w:r>
      <w:r w:rsidR="00B3559B" w:rsidRPr="00F1210C">
        <w:rPr>
          <w:rFonts w:ascii="Times New Roman" w:hAnsi="Times New Roman" w:cs="Times New Roman"/>
          <w:sz w:val="24"/>
          <w:szCs w:val="24"/>
        </w:rPr>
        <w:t>ei</w:t>
      </w:r>
      <w:r w:rsidRPr="00F1210C">
        <w:rPr>
          <w:rFonts w:ascii="Times New Roman" w:hAnsi="Times New Roman" w:cs="Times New Roman"/>
          <w:sz w:val="24"/>
          <w:szCs w:val="24"/>
        </w:rPr>
        <w:t>kėjas), atstovaujamas (pareigos, vardas, pavardė), veikiančio (-</w:t>
      </w:r>
      <w:proofErr w:type="spellStart"/>
      <w:r w:rsidRPr="00F1210C">
        <w:rPr>
          <w:rFonts w:ascii="Times New Roman" w:hAnsi="Times New Roman" w:cs="Times New Roman"/>
          <w:sz w:val="24"/>
          <w:szCs w:val="24"/>
        </w:rPr>
        <w:t>ios</w:t>
      </w:r>
      <w:proofErr w:type="spellEnd"/>
      <w:r w:rsidRPr="00F1210C">
        <w:rPr>
          <w:rFonts w:ascii="Times New Roman" w:hAnsi="Times New Roman" w:cs="Times New Roman"/>
          <w:sz w:val="24"/>
          <w:szCs w:val="24"/>
        </w:rPr>
        <w:t xml:space="preserve">) pagal (dokumentas, kurio pagrindu veikia asmuo), </w:t>
      </w:r>
      <w:r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toliau Užsakovas ir Paslaugos teikėjas kiekvienas atskirai gali būti vadinami Šalimi, o abu kartu – Šalimis, </w:t>
      </w: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sudarė šią viešojo pirkimo-pardavimo sutartį (toliau – Sutartis) ir susitarė dėl Sutartyje išvardytų sąlygų.</w:t>
      </w:r>
    </w:p>
    <w:p w14:paraId="2C58D938" w14:textId="77777777" w:rsidR="00012438" w:rsidRPr="00F1210C" w:rsidRDefault="00012438" w:rsidP="005073D3">
      <w:pPr>
        <w:spacing w:line="240" w:lineRule="auto"/>
        <w:ind w:firstLine="851"/>
        <w:rPr>
          <w:rFonts w:ascii="Times New Roman" w:hAnsi="Times New Roman" w:cs="Times New Roman"/>
          <w:sz w:val="24"/>
          <w:szCs w:val="24"/>
        </w:rPr>
      </w:pPr>
    </w:p>
    <w:p w14:paraId="2184D60A" w14:textId="77777777" w:rsidR="008C562A" w:rsidRPr="00F1210C" w:rsidRDefault="008C562A" w:rsidP="008C562A">
      <w:pPr>
        <w:spacing w:line="240" w:lineRule="auto"/>
        <w:ind w:firstLine="0"/>
        <w:contextualSpacing/>
        <w:jc w:val="center"/>
        <w:rPr>
          <w:rFonts w:ascii="Times New Roman" w:hAnsi="Times New Roman" w:cs="Times New Roman"/>
          <w:b/>
          <w:bCs/>
          <w:sz w:val="24"/>
          <w:szCs w:val="24"/>
          <w:lang w:eastAsia="en-US"/>
        </w:rPr>
      </w:pPr>
      <w:r w:rsidRPr="00F1210C">
        <w:rPr>
          <w:rFonts w:ascii="Times New Roman" w:hAnsi="Times New Roman" w:cs="Times New Roman"/>
          <w:b/>
          <w:bCs/>
          <w:sz w:val="24"/>
          <w:szCs w:val="24"/>
          <w:lang w:eastAsia="en-US"/>
        </w:rPr>
        <w:t>I SKYRIUS</w:t>
      </w:r>
    </w:p>
    <w:p w14:paraId="0013F336" w14:textId="77777777" w:rsidR="008C562A" w:rsidRPr="00F1210C" w:rsidRDefault="008C562A" w:rsidP="008C562A">
      <w:pPr>
        <w:spacing w:line="240" w:lineRule="auto"/>
        <w:ind w:firstLine="0"/>
        <w:contextualSpacing/>
        <w:jc w:val="center"/>
        <w:rPr>
          <w:rFonts w:ascii="Times New Roman" w:hAnsi="Times New Roman" w:cs="Times New Roman"/>
          <w:b/>
          <w:bCs/>
          <w:sz w:val="24"/>
          <w:szCs w:val="24"/>
          <w:lang w:eastAsia="en-US"/>
        </w:rPr>
      </w:pPr>
      <w:r w:rsidRPr="00F1210C">
        <w:rPr>
          <w:rFonts w:ascii="Times New Roman" w:hAnsi="Times New Roman" w:cs="Times New Roman"/>
          <w:b/>
          <w:bCs/>
          <w:sz w:val="24"/>
          <w:szCs w:val="24"/>
          <w:lang w:eastAsia="en-US"/>
        </w:rPr>
        <w:t>SUTARTIES OBJEKTAS</w:t>
      </w:r>
    </w:p>
    <w:p w14:paraId="18660D3A" w14:textId="77777777" w:rsidR="008C562A" w:rsidRPr="00F1210C" w:rsidRDefault="008C562A" w:rsidP="008C562A">
      <w:pPr>
        <w:spacing w:line="240" w:lineRule="auto"/>
        <w:ind w:firstLine="709"/>
        <w:contextualSpacing/>
        <w:jc w:val="center"/>
        <w:rPr>
          <w:rFonts w:ascii="Times New Roman" w:hAnsi="Times New Roman" w:cs="Times New Roman"/>
          <w:b/>
          <w:bCs/>
          <w:sz w:val="24"/>
          <w:szCs w:val="24"/>
          <w:lang w:eastAsia="en-US"/>
        </w:rPr>
      </w:pPr>
    </w:p>
    <w:p w14:paraId="3A258212" w14:textId="4667C3F6" w:rsidR="00720FEE" w:rsidRPr="00720FEE" w:rsidRDefault="00306470" w:rsidP="00720FEE">
      <w:pPr>
        <w:tabs>
          <w:tab w:val="left" w:pos="851"/>
        </w:tabs>
        <w:spacing w:line="240" w:lineRule="auto"/>
        <w:ind w:firstLine="851"/>
        <w:rPr>
          <w:rFonts w:ascii="Times New Roman" w:hAnsi="Times New Roman" w:cs="Times New Roman"/>
          <w:sz w:val="24"/>
          <w:szCs w:val="24"/>
        </w:rPr>
      </w:pPr>
      <w:r w:rsidRPr="00720FEE">
        <w:rPr>
          <w:rFonts w:ascii="Times New Roman" w:hAnsi="Times New Roman" w:cs="Times New Roman"/>
          <w:bCs/>
          <w:iCs/>
          <w:sz w:val="24"/>
          <w:szCs w:val="24"/>
        </w:rPr>
        <w:t>1</w:t>
      </w:r>
      <w:r w:rsidR="008C562A" w:rsidRPr="00720FEE">
        <w:rPr>
          <w:rFonts w:ascii="Times New Roman" w:hAnsi="Times New Roman" w:cs="Times New Roman"/>
          <w:bCs/>
          <w:iCs/>
          <w:sz w:val="24"/>
          <w:szCs w:val="24"/>
        </w:rPr>
        <w:t xml:space="preserve">. Paslaugos teikėjas </w:t>
      </w:r>
      <w:r w:rsidR="00720FEE" w:rsidRPr="00720FEE">
        <w:rPr>
          <w:rFonts w:ascii="Times New Roman" w:hAnsi="Times New Roman" w:cs="Times New Roman"/>
          <w:sz w:val="24"/>
          <w:szCs w:val="24"/>
        </w:rPr>
        <w:t>įsipareigoja atlikti vandens transporto priemonių su pakabinamais varikliais iki 100 AG korpusų ir įrangos techninės priežiūros ir remonto</w:t>
      </w:r>
      <w:r w:rsidR="00720FEE">
        <w:rPr>
          <w:rFonts w:ascii="Times New Roman" w:hAnsi="Times New Roman" w:cs="Times New Roman"/>
          <w:sz w:val="24"/>
          <w:szCs w:val="24"/>
        </w:rPr>
        <w:t xml:space="preserve"> darbus</w:t>
      </w:r>
      <w:r w:rsidR="00720FEE" w:rsidRPr="00F56E57">
        <w:rPr>
          <w:rFonts w:ascii="Times New Roman" w:hAnsi="Times New Roman" w:cs="Times New Roman"/>
          <w:b/>
          <w:bCs/>
          <w:sz w:val="24"/>
          <w:szCs w:val="24"/>
        </w:rPr>
        <w:t xml:space="preserve"> </w:t>
      </w:r>
      <w:r w:rsidR="00720FEE" w:rsidRPr="00720FEE">
        <w:rPr>
          <w:rFonts w:ascii="Times New Roman" w:hAnsi="Times New Roman" w:cs="Times New Roman"/>
          <w:sz w:val="24"/>
          <w:szCs w:val="24"/>
        </w:rPr>
        <w:t xml:space="preserve">(toliau – paslaugos), tiekti Pirkėjui laivų eksploatavimui reikalingas medžiagas ir atsargines dalis (toliau – prekės) o Pirkėjas įsipareigoja priimti atliktas paslaugas ir pateiktas perkamas prekes bei atsiskaityti Sutartyje numatyta tvarka ir terminais. </w:t>
      </w:r>
    </w:p>
    <w:p w14:paraId="0CA21F0E" w14:textId="4BFBB020" w:rsidR="00306470" w:rsidRPr="00720FEE" w:rsidRDefault="00306470" w:rsidP="00720FEE">
      <w:pPr>
        <w:pStyle w:val="Sraopastraipa1"/>
        <w:suppressAutoHyphens/>
        <w:ind w:left="0" w:firstLine="851"/>
        <w:jc w:val="both"/>
        <w:rPr>
          <w:rFonts w:ascii="Times New Roman" w:hAnsi="Times New Roman" w:cs="Times New Roman"/>
          <w:szCs w:val="24"/>
          <w:lang w:val="lt-LT"/>
        </w:rPr>
      </w:pPr>
      <w:r w:rsidRPr="00720FEE">
        <w:rPr>
          <w:rFonts w:ascii="Times New Roman" w:hAnsi="Times New Roman" w:cs="Times New Roman"/>
          <w:szCs w:val="24"/>
          <w:lang w:val="lt-LT"/>
        </w:rPr>
        <w:t>2. Paslaug</w:t>
      </w:r>
      <w:r w:rsidR="00D43324" w:rsidRPr="00720FEE">
        <w:rPr>
          <w:rFonts w:ascii="Times New Roman" w:hAnsi="Times New Roman" w:cs="Times New Roman"/>
          <w:szCs w:val="24"/>
          <w:lang w:val="lt-LT"/>
        </w:rPr>
        <w:t>a</w:t>
      </w:r>
      <w:r w:rsidRPr="00720FEE">
        <w:rPr>
          <w:rFonts w:ascii="Times New Roman" w:hAnsi="Times New Roman" w:cs="Times New Roman"/>
          <w:szCs w:val="24"/>
          <w:lang w:val="lt-LT"/>
        </w:rPr>
        <w:t xml:space="preserve"> turi būti atlikt</w:t>
      </w:r>
      <w:r w:rsidR="00D43324" w:rsidRPr="00720FEE">
        <w:rPr>
          <w:rFonts w:ascii="Times New Roman" w:hAnsi="Times New Roman" w:cs="Times New Roman"/>
          <w:szCs w:val="24"/>
          <w:lang w:val="lt-LT"/>
        </w:rPr>
        <w:t>a</w:t>
      </w:r>
      <w:r w:rsidRPr="00720FEE">
        <w:rPr>
          <w:rFonts w:ascii="Times New Roman" w:hAnsi="Times New Roman" w:cs="Times New Roman"/>
          <w:szCs w:val="24"/>
          <w:lang w:val="lt-LT"/>
        </w:rPr>
        <w:t xml:space="preserve"> techninėje specifikacijoje nurodytais terminais. </w:t>
      </w:r>
    </w:p>
    <w:p w14:paraId="7EBA37E9" w14:textId="4FD5A5B7" w:rsidR="008C562A" w:rsidRPr="00720FEE" w:rsidRDefault="00306470" w:rsidP="00720FEE">
      <w:pPr>
        <w:pStyle w:val="Sraopastraipa1"/>
        <w:suppressAutoHyphens/>
        <w:ind w:left="0" w:firstLine="851"/>
        <w:jc w:val="both"/>
        <w:rPr>
          <w:rFonts w:ascii="Times New Roman" w:hAnsi="Times New Roman" w:cs="Times New Roman"/>
          <w:szCs w:val="24"/>
          <w:lang w:val="lt-LT"/>
        </w:rPr>
      </w:pPr>
      <w:r w:rsidRPr="00720FEE">
        <w:rPr>
          <w:rFonts w:ascii="Times New Roman" w:hAnsi="Times New Roman" w:cs="Times New Roman"/>
          <w:szCs w:val="24"/>
          <w:lang w:val="lt-LT"/>
        </w:rPr>
        <w:t xml:space="preserve">3. </w:t>
      </w:r>
      <w:r w:rsidR="008C562A" w:rsidRPr="00720FEE">
        <w:rPr>
          <w:rFonts w:ascii="Times New Roman" w:hAnsi="Times New Roman" w:cs="Times New Roman"/>
          <w:szCs w:val="24"/>
          <w:lang w:val="lt-LT"/>
        </w:rPr>
        <w:t xml:space="preserve">Bendrojo viešųjų pirkimų žodyno (BVPŽ) kodas – </w:t>
      </w:r>
      <w:r w:rsidR="00720FEE" w:rsidRPr="00720FEE">
        <w:rPr>
          <w:rFonts w:ascii="Times New Roman" w:hAnsi="Times New Roman" w:cs="Times New Roman"/>
          <w:color w:val="000000"/>
        </w:rPr>
        <w:t xml:space="preserve">50241000-6 </w:t>
      </w:r>
      <w:r w:rsidR="00720FEE">
        <w:rPr>
          <w:rFonts w:ascii="Times New Roman" w:hAnsi="Times New Roman" w:cs="Times New Roman"/>
          <w:color w:val="000000"/>
          <w:lang w:val="lt-LT"/>
        </w:rPr>
        <w:t>(</w:t>
      </w:r>
      <w:proofErr w:type="spellStart"/>
      <w:r w:rsidR="00720FEE" w:rsidRPr="00720FEE">
        <w:rPr>
          <w:rFonts w:ascii="Times New Roman" w:hAnsi="Times New Roman" w:cs="Times New Roman"/>
          <w:color w:val="000000"/>
        </w:rPr>
        <w:t>Laivų</w:t>
      </w:r>
      <w:proofErr w:type="spellEnd"/>
      <w:r w:rsidR="00720FEE" w:rsidRPr="00720FEE">
        <w:rPr>
          <w:rFonts w:ascii="Times New Roman" w:hAnsi="Times New Roman" w:cs="Times New Roman"/>
          <w:color w:val="000000"/>
        </w:rPr>
        <w:t xml:space="preserve"> </w:t>
      </w:r>
      <w:proofErr w:type="spellStart"/>
      <w:r w:rsidR="00720FEE" w:rsidRPr="00720FEE">
        <w:rPr>
          <w:rFonts w:ascii="Times New Roman" w:hAnsi="Times New Roman" w:cs="Times New Roman"/>
          <w:color w:val="000000"/>
        </w:rPr>
        <w:t>remonto</w:t>
      </w:r>
      <w:proofErr w:type="spellEnd"/>
      <w:r w:rsidR="00720FEE" w:rsidRPr="00720FEE">
        <w:rPr>
          <w:rFonts w:ascii="Times New Roman" w:hAnsi="Times New Roman" w:cs="Times New Roman"/>
          <w:color w:val="000000"/>
        </w:rPr>
        <w:t xml:space="preserve"> </w:t>
      </w:r>
      <w:proofErr w:type="spellStart"/>
      <w:r w:rsidR="00720FEE" w:rsidRPr="00720FEE">
        <w:rPr>
          <w:rFonts w:ascii="Times New Roman" w:hAnsi="Times New Roman" w:cs="Times New Roman"/>
          <w:color w:val="000000"/>
        </w:rPr>
        <w:t>ir</w:t>
      </w:r>
      <w:proofErr w:type="spellEnd"/>
      <w:r w:rsidR="00720FEE" w:rsidRPr="00720FEE">
        <w:rPr>
          <w:rFonts w:ascii="Times New Roman" w:hAnsi="Times New Roman" w:cs="Times New Roman"/>
          <w:color w:val="000000"/>
        </w:rPr>
        <w:t xml:space="preserve"> </w:t>
      </w:r>
      <w:proofErr w:type="spellStart"/>
      <w:r w:rsidR="00720FEE" w:rsidRPr="00720FEE">
        <w:rPr>
          <w:rFonts w:ascii="Times New Roman" w:hAnsi="Times New Roman" w:cs="Times New Roman"/>
          <w:color w:val="000000"/>
        </w:rPr>
        <w:t>priežiūros</w:t>
      </w:r>
      <w:proofErr w:type="spellEnd"/>
      <w:r w:rsidR="00720FEE" w:rsidRPr="00720FEE">
        <w:rPr>
          <w:rFonts w:ascii="Times New Roman" w:hAnsi="Times New Roman" w:cs="Times New Roman"/>
          <w:color w:val="000000"/>
        </w:rPr>
        <w:t xml:space="preserve"> </w:t>
      </w:r>
      <w:proofErr w:type="spellStart"/>
      <w:r w:rsidR="00720FEE" w:rsidRPr="00720FEE">
        <w:rPr>
          <w:rFonts w:ascii="Times New Roman" w:hAnsi="Times New Roman" w:cs="Times New Roman"/>
          <w:color w:val="000000"/>
        </w:rPr>
        <w:t>paslaugos</w:t>
      </w:r>
      <w:proofErr w:type="spellEnd"/>
      <w:r w:rsidR="0022448B" w:rsidRPr="00720FEE">
        <w:rPr>
          <w:rFonts w:ascii="Times New Roman" w:hAnsi="Times New Roman" w:cs="Times New Roman"/>
          <w:szCs w:val="24"/>
          <w:lang w:val="lt-LT"/>
        </w:rPr>
        <w:t>).</w:t>
      </w:r>
    </w:p>
    <w:p w14:paraId="1AE97F40" w14:textId="77777777" w:rsidR="0022448B" w:rsidRPr="00720FEE" w:rsidRDefault="0022448B" w:rsidP="00720FEE">
      <w:pPr>
        <w:pStyle w:val="Sraopastraipa1"/>
        <w:suppressAutoHyphens/>
        <w:ind w:left="0" w:firstLine="851"/>
        <w:jc w:val="both"/>
        <w:rPr>
          <w:rFonts w:ascii="Times New Roman" w:hAnsi="Times New Roman" w:cs="Times New Roman"/>
          <w:szCs w:val="24"/>
          <w:lang w:val="lt-LT"/>
        </w:rPr>
      </w:pPr>
    </w:p>
    <w:p w14:paraId="1B13A8B2" w14:textId="77777777" w:rsidR="00306470" w:rsidRPr="00F1210C" w:rsidRDefault="00306470" w:rsidP="00306470">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bCs/>
          <w:sz w:val="24"/>
          <w:szCs w:val="24"/>
        </w:rPr>
        <w:t>II SKYRIUS</w:t>
      </w:r>
    </w:p>
    <w:p w14:paraId="5C3B8510" w14:textId="77777777" w:rsidR="00306470" w:rsidRPr="00F1210C" w:rsidRDefault="00306470" w:rsidP="00306470">
      <w:pPr>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SUTARTIES KAINA IR ATSISKAITYMO TVARKA</w:t>
      </w:r>
    </w:p>
    <w:p w14:paraId="726C8CD4" w14:textId="77777777" w:rsidR="00306470" w:rsidRPr="00F1210C" w:rsidRDefault="00306470" w:rsidP="00306470">
      <w:pPr>
        <w:spacing w:line="240" w:lineRule="auto"/>
        <w:jc w:val="center"/>
        <w:rPr>
          <w:rFonts w:ascii="Times New Roman" w:hAnsi="Times New Roman" w:cs="Times New Roman"/>
          <w:sz w:val="24"/>
          <w:szCs w:val="24"/>
        </w:rPr>
      </w:pPr>
    </w:p>
    <w:p w14:paraId="1BA02F08" w14:textId="00444FD8" w:rsidR="005D0583" w:rsidRPr="005D0583" w:rsidRDefault="005D0583" w:rsidP="005D0583">
      <w:pPr>
        <w:spacing w:line="240" w:lineRule="auto"/>
        <w:ind w:firstLine="851"/>
        <w:rPr>
          <w:rFonts w:ascii="Times New Roman" w:hAnsi="Times New Roman" w:cs="Times New Roman"/>
          <w:sz w:val="24"/>
          <w:szCs w:val="24"/>
        </w:rPr>
      </w:pPr>
      <w:r>
        <w:rPr>
          <w:rFonts w:ascii="Times New Roman" w:eastAsia="Arial Unicode MS" w:hAnsi="Times New Roman" w:cs="Times New Roman"/>
          <w:sz w:val="24"/>
          <w:szCs w:val="24"/>
          <w:bdr w:val="nil"/>
          <w14:textOutline w14:w="0" w14:cap="flat" w14:cmpd="sng" w14:algn="ctr">
            <w14:noFill/>
            <w14:prstDash w14:val="solid"/>
            <w14:bevel/>
          </w14:textOutline>
        </w:rPr>
        <w:t xml:space="preserve">4. </w:t>
      </w:r>
      <w:r w:rsidRPr="005D0583">
        <w:rPr>
          <w:rFonts w:ascii="Times New Roman" w:eastAsia="Arial Unicode MS" w:hAnsi="Times New Roman" w:cs="Times New Roman"/>
          <w:sz w:val="24"/>
          <w:szCs w:val="24"/>
          <w:bdr w:val="nil"/>
          <w14:textOutline w14:w="0" w14:cap="flat" w14:cmpd="sng" w14:algn="ctr">
            <w14:noFill/>
            <w14:prstDash w14:val="solid"/>
            <w14:bevel/>
          </w14:textOutline>
        </w:rPr>
        <w:t xml:space="preserve">Sutarties kaina yra </w:t>
      </w:r>
      <w:r w:rsidR="00912B77" w:rsidRPr="00912B77">
        <w:rPr>
          <w:rFonts w:ascii="Times New Roman" w:hAnsi="Times New Roman" w:cs="Times New Roman"/>
          <w:sz w:val="24"/>
          <w:szCs w:val="24"/>
        </w:rPr>
        <w:t>25</w:t>
      </w:r>
      <w:r w:rsidR="00912B77">
        <w:rPr>
          <w:rFonts w:ascii="Times New Roman" w:hAnsi="Times New Roman" w:cs="Times New Roman"/>
          <w:sz w:val="24"/>
          <w:szCs w:val="24"/>
        </w:rPr>
        <w:t xml:space="preserve"> </w:t>
      </w:r>
      <w:r w:rsidR="00912B77" w:rsidRPr="00912B77">
        <w:rPr>
          <w:rFonts w:ascii="Times New Roman" w:hAnsi="Times New Roman" w:cs="Times New Roman"/>
          <w:sz w:val="24"/>
          <w:szCs w:val="24"/>
        </w:rPr>
        <w:t>000</w:t>
      </w:r>
      <w:r w:rsidR="00C82733" w:rsidRPr="00912B77">
        <w:rPr>
          <w:rFonts w:ascii="Times New Roman" w:hAnsi="Times New Roman" w:cs="Times New Roman"/>
          <w:sz w:val="24"/>
          <w:szCs w:val="24"/>
        </w:rPr>
        <w:t>,00</w:t>
      </w:r>
      <w:r w:rsidRPr="005D0583">
        <w:rPr>
          <w:rFonts w:ascii="Times New Roman" w:hAnsi="Times New Roman" w:cs="Times New Roman"/>
          <w:sz w:val="24"/>
          <w:szCs w:val="24"/>
        </w:rPr>
        <w:t xml:space="preserve"> (</w:t>
      </w:r>
      <w:r w:rsidR="00912B77">
        <w:rPr>
          <w:rFonts w:ascii="Times New Roman" w:hAnsi="Times New Roman" w:cs="Times New Roman"/>
          <w:sz w:val="24"/>
          <w:szCs w:val="24"/>
        </w:rPr>
        <w:t>dvi</w:t>
      </w:r>
      <w:r w:rsidR="00C82733">
        <w:rPr>
          <w:rFonts w:ascii="Times New Roman" w:hAnsi="Times New Roman" w:cs="Times New Roman"/>
          <w:sz w:val="24"/>
          <w:szCs w:val="24"/>
        </w:rPr>
        <w:t xml:space="preserve">dešimt </w:t>
      </w:r>
      <w:r w:rsidR="00912B77">
        <w:rPr>
          <w:rFonts w:ascii="Times New Roman" w:hAnsi="Times New Roman" w:cs="Times New Roman"/>
          <w:sz w:val="24"/>
          <w:szCs w:val="24"/>
        </w:rPr>
        <w:t>penk</w:t>
      </w:r>
      <w:r w:rsidR="00C82733">
        <w:rPr>
          <w:rFonts w:ascii="Times New Roman" w:hAnsi="Times New Roman" w:cs="Times New Roman"/>
          <w:sz w:val="24"/>
          <w:szCs w:val="24"/>
        </w:rPr>
        <w:t xml:space="preserve">i tūkstančiai </w:t>
      </w:r>
      <w:r w:rsidR="00912B77">
        <w:rPr>
          <w:rFonts w:ascii="Times New Roman" w:hAnsi="Times New Roman" w:cs="Times New Roman"/>
          <w:sz w:val="24"/>
          <w:szCs w:val="24"/>
        </w:rPr>
        <w:t>Eur</w:t>
      </w:r>
      <w:r w:rsidRPr="005D0583">
        <w:rPr>
          <w:rFonts w:ascii="Times New Roman" w:hAnsi="Times New Roman" w:cs="Times New Roman"/>
          <w:sz w:val="24"/>
          <w:szCs w:val="24"/>
        </w:rPr>
        <w:t xml:space="preserve"> 00 ct) Eur, įskaitant pridėtinės vertės mokestį (toliau – PVM).</w:t>
      </w:r>
    </w:p>
    <w:p w14:paraId="6B38F722" w14:textId="04558F88" w:rsidR="005D0583" w:rsidRPr="005D0583" w:rsidRDefault="005D0583" w:rsidP="005D0583">
      <w:pPr>
        <w:widowControl w:val="0"/>
        <w:shd w:val="clear" w:color="auto" w:fill="FFFFFF"/>
        <w:spacing w:line="240" w:lineRule="auto"/>
        <w:ind w:firstLine="851"/>
        <w:rPr>
          <w:rFonts w:ascii="Times New Roman" w:hAnsi="Times New Roman" w:cs="Times New Roman"/>
          <w:sz w:val="24"/>
          <w:szCs w:val="24"/>
        </w:rPr>
      </w:pPr>
      <w:r>
        <w:rPr>
          <w:rFonts w:ascii="Times New Roman" w:eastAsia="Arial Unicode MS" w:hAnsi="Times New Roman" w:cs="Times New Roman"/>
          <w:sz w:val="24"/>
          <w:szCs w:val="24"/>
          <w:lang w:eastAsia="en-US"/>
        </w:rPr>
        <w:t xml:space="preserve">5. </w:t>
      </w:r>
      <w:r w:rsidRPr="005D0583">
        <w:rPr>
          <w:rFonts w:ascii="Times New Roman" w:eastAsia="Arial Unicode MS" w:hAnsi="Times New Roman" w:cs="Times New Roman"/>
          <w:sz w:val="24"/>
          <w:szCs w:val="24"/>
          <w:lang w:eastAsia="en-US"/>
        </w:rPr>
        <w:t>Į Sutarties kainą įskaitant, bet</w:t>
      </w:r>
      <w:r w:rsidRPr="005D0583">
        <w:rPr>
          <w:rFonts w:ascii="Times New Roman" w:eastAsia="Arial Unicode MS" w:hAnsi="Times New Roman" w:cs="Times New Roman"/>
          <w:sz w:val="24"/>
          <w:szCs w:val="24"/>
        </w:rPr>
        <w:t xml:space="preserve"> neapsiribojant įskaičiuoti visi mokesčiai bei visos</w:t>
      </w:r>
      <w:r w:rsidRPr="005D0583">
        <w:rPr>
          <w:rFonts w:ascii="Times New Roman" w:hAnsi="Times New Roman" w:cs="Times New Roman"/>
          <w:b/>
          <w:sz w:val="24"/>
          <w:szCs w:val="24"/>
        </w:rPr>
        <w:t xml:space="preserve"> </w:t>
      </w:r>
      <w:r w:rsidRPr="005D0583">
        <w:rPr>
          <w:rFonts w:ascii="Times New Roman" w:hAnsi="Times New Roman" w:cs="Times New Roman"/>
          <w:sz w:val="24"/>
          <w:szCs w:val="24"/>
        </w:rPr>
        <w:t xml:space="preserve">kitos </w:t>
      </w:r>
      <w:r>
        <w:rPr>
          <w:rFonts w:ascii="Times New Roman" w:hAnsi="Times New Roman" w:cs="Times New Roman"/>
          <w:sz w:val="24"/>
          <w:szCs w:val="24"/>
        </w:rPr>
        <w:t>Paslaugų teikėjo</w:t>
      </w:r>
      <w:r w:rsidRPr="005D0583">
        <w:rPr>
          <w:rFonts w:ascii="Times New Roman" w:hAnsi="Times New Roman" w:cs="Times New Roman"/>
          <w:sz w:val="24"/>
          <w:szCs w:val="24"/>
        </w:rPr>
        <w:t xml:space="preserve"> patirtos ir (ar) galimos patirti tiesioginės ir netiesioginės išlaidos ir mokesčiai</w:t>
      </w:r>
      <w:r w:rsidRPr="005D0583">
        <w:rPr>
          <w:rFonts w:ascii="Times New Roman" w:eastAsia="Arial Unicode MS" w:hAnsi="Times New Roman" w:cs="Times New Roman"/>
          <w:sz w:val="24"/>
          <w:szCs w:val="24"/>
        </w:rPr>
        <w:t xml:space="preserve">, susiję su </w:t>
      </w:r>
      <w:r>
        <w:rPr>
          <w:rFonts w:ascii="Times New Roman" w:eastAsia="Arial Unicode MS" w:hAnsi="Times New Roman" w:cs="Times New Roman"/>
          <w:sz w:val="24"/>
          <w:szCs w:val="24"/>
        </w:rPr>
        <w:t>paslaugų</w:t>
      </w:r>
      <w:r w:rsidRPr="005D0583">
        <w:rPr>
          <w:rFonts w:ascii="Times New Roman" w:eastAsia="Arial Unicode MS" w:hAnsi="Times New Roman" w:cs="Times New Roman"/>
          <w:sz w:val="24"/>
          <w:szCs w:val="24"/>
        </w:rPr>
        <w:t xml:space="preserve"> teikimu.</w:t>
      </w:r>
    </w:p>
    <w:p w14:paraId="036DBA28" w14:textId="04B00533" w:rsidR="005D0583" w:rsidRPr="00A9581D" w:rsidRDefault="005D0583" w:rsidP="005D0583">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eastAsia="Times New Roman" w:hAnsi="Times New Roman" w:cs="Times New Roman"/>
          <w:sz w:val="24"/>
          <w:szCs w:val="24"/>
          <w:bdr w:val="nil"/>
          <w14:textOutline w14:w="0" w14:cap="flat" w14:cmpd="sng" w14:algn="ctr">
            <w14:noFill/>
            <w14:prstDash w14:val="solid"/>
            <w14:bevel/>
          </w14:textOutline>
        </w:rPr>
        <w:t xml:space="preserve">6. </w:t>
      </w:r>
      <w:r w:rsidRPr="00A9581D">
        <w:rPr>
          <w:rFonts w:ascii="Times New Roman" w:eastAsia="Times New Roman" w:hAnsi="Times New Roman" w:cs="Times New Roman"/>
          <w:sz w:val="24"/>
          <w:szCs w:val="24"/>
          <w:bdr w:val="nil"/>
          <w14:textOutline w14:w="0" w14:cap="flat" w14:cmpd="sng" w14:algn="ctr">
            <w14:noFill/>
            <w14:prstDash w14:val="solid"/>
            <w14:bevel/>
          </w14:textOutline>
        </w:rPr>
        <w:t xml:space="preserve">Paslaugos </w:t>
      </w:r>
      <w:r w:rsidRPr="00A9581D">
        <w:rPr>
          <w:rFonts w:ascii="Times New Roman" w:hAnsi="Times New Roman" w:cs="Times New Roman"/>
          <w:sz w:val="24"/>
          <w:szCs w:val="24"/>
        </w:rPr>
        <w:t xml:space="preserve">įsigyjamos pagal faktinį poreikį, bet neviršijant maksimalios </w:t>
      </w:r>
      <w:r>
        <w:rPr>
          <w:rFonts w:ascii="Times New Roman" w:hAnsi="Times New Roman" w:cs="Times New Roman"/>
          <w:sz w:val="24"/>
          <w:szCs w:val="24"/>
        </w:rPr>
        <w:t>S</w:t>
      </w:r>
      <w:r w:rsidRPr="00A9581D">
        <w:rPr>
          <w:rFonts w:ascii="Times New Roman" w:hAnsi="Times New Roman" w:cs="Times New Roman"/>
          <w:sz w:val="24"/>
          <w:szCs w:val="24"/>
        </w:rPr>
        <w:t>utarties vertės</w:t>
      </w:r>
      <w:r>
        <w:rPr>
          <w:rFonts w:ascii="Times New Roman" w:hAnsi="Times New Roman" w:cs="Times New Roman"/>
          <w:sz w:val="24"/>
          <w:szCs w:val="24"/>
        </w:rPr>
        <w:t>, nurodytos Sutarties 4 punkte.</w:t>
      </w:r>
    </w:p>
    <w:p w14:paraId="238B4C1A" w14:textId="26A5DAA0" w:rsidR="005D0583" w:rsidRPr="005D0583" w:rsidRDefault="005D0583" w:rsidP="005D0583">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eastAsia="Times New Roman" w:hAnsi="Times New Roman" w:cs="Times New Roman"/>
          <w:sz w:val="24"/>
          <w:szCs w:val="24"/>
          <w:bdr w:val="nil"/>
          <w14:textOutline w14:w="0" w14:cap="flat" w14:cmpd="sng" w14:algn="ctr">
            <w14:noFill/>
            <w14:prstDash w14:val="solid"/>
            <w14:bevel/>
          </w14:textOutline>
        </w:rPr>
        <w:t xml:space="preserve">7. </w:t>
      </w:r>
      <w:r w:rsidRPr="005D0583">
        <w:rPr>
          <w:rFonts w:ascii="Times New Roman" w:eastAsia="Times New Roman" w:hAnsi="Times New Roman" w:cs="Times New Roman"/>
          <w:sz w:val="24"/>
          <w:szCs w:val="24"/>
          <w:bdr w:val="nil"/>
          <w14:textOutline w14:w="0" w14:cap="flat" w14:cmpd="sng" w14:algn="ctr">
            <w14:noFill/>
            <w14:prstDash w14:val="solid"/>
            <w14:bevel/>
          </w14:textOutline>
        </w:rPr>
        <w:t>Sutarčiai taikomos fiksuoto įkainio su peržiūra kainodaros taisyklės</w:t>
      </w:r>
      <w:r>
        <w:rPr>
          <w:rFonts w:ascii="Times New Roman" w:eastAsia="Times New Roman" w:hAnsi="Times New Roman" w:cs="Times New Roman"/>
          <w:sz w:val="24"/>
          <w:szCs w:val="24"/>
          <w:bdr w:val="nil"/>
          <w14:textOutline w14:w="0" w14:cap="flat" w14:cmpd="sng" w14:algn="ctr">
            <w14:noFill/>
            <w14:prstDash w14:val="solid"/>
            <w14:bevel/>
          </w14:textOutline>
        </w:rPr>
        <w:t>.</w:t>
      </w:r>
    </w:p>
    <w:p w14:paraId="2D484D80" w14:textId="2648B493" w:rsidR="004C0E2E" w:rsidRPr="00F1210C" w:rsidRDefault="005D0583" w:rsidP="004C0E2E">
      <w:pPr>
        <w:pBdr>
          <w:top w:val="nil"/>
          <w:left w:val="nil"/>
          <w:bottom w:val="nil"/>
          <w:right w:val="nil"/>
          <w:between w:val="nil"/>
          <w:bar w:val="nil"/>
        </w:pBdr>
        <w:suppressAutoHyphens/>
        <w:spacing w:line="240" w:lineRule="auto"/>
        <w:ind w:firstLine="840"/>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hAnsi="Times New Roman" w:cs="Times New Roman"/>
          <w:sz w:val="24"/>
          <w:szCs w:val="24"/>
        </w:rPr>
        <w:t>8</w:t>
      </w:r>
      <w:r w:rsidR="004C0E2E" w:rsidRPr="00F1210C">
        <w:rPr>
          <w:rFonts w:ascii="Times New Roman" w:hAnsi="Times New Roman" w:cs="Times New Roman"/>
          <w:sz w:val="24"/>
          <w:szCs w:val="24"/>
        </w:rPr>
        <w:t xml:space="preserve">. </w:t>
      </w:r>
      <w:r w:rsidR="004C0E2E"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Sutarties </w:t>
      </w:r>
      <w:r>
        <w:rPr>
          <w:rFonts w:ascii="Times New Roman" w:eastAsia="Times New Roman" w:hAnsi="Times New Roman" w:cs="Times New Roman"/>
          <w:sz w:val="24"/>
          <w:szCs w:val="24"/>
          <w:bdr w:val="nil"/>
          <w14:textOutline w14:w="0" w14:cap="flat" w14:cmpd="sng" w14:algn="ctr">
            <w14:noFill/>
            <w14:prstDash w14:val="solid"/>
            <w14:bevel/>
          </w14:textOutline>
        </w:rPr>
        <w:t>įkainiai</w:t>
      </w:r>
      <w:r w:rsidR="004C0E2E"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 peržiūrim</w:t>
      </w:r>
      <w:r>
        <w:rPr>
          <w:rFonts w:ascii="Times New Roman" w:eastAsia="Times New Roman" w:hAnsi="Times New Roman" w:cs="Times New Roman"/>
          <w:sz w:val="24"/>
          <w:szCs w:val="24"/>
          <w:bdr w:val="nil"/>
          <w14:textOutline w14:w="0" w14:cap="flat" w14:cmpd="sng" w14:algn="ctr">
            <w14:noFill/>
            <w14:prstDash w14:val="solid"/>
            <w14:bevel/>
          </w14:textOutline>
        </w:rPr>
        <w:t>i</w:t>
      </w:r>
      <w:r w:rsidR="004C0E2E" w:rsidRPr="00F1210C">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004C0E2E" w:rsidRPr="00F1210C">
        <w:rPr>
          <w:rFonts w:ascii="Times New Roman" w:hAnsi="Times New Roman" w:cs="Times New Roman"/>
          <w:spacing w:val="2"/>
          <w:sz w:val="24"/>
          <w:szCs w:val="24"/>
        </w:rPr>
        <w:t>vienai iš Šalių iniciavus paslaug</w:t>
      </w:r>
      <w:r w:rsidR="00D43324">
        <w:rPr>
          <w:rFonts w:ascii="Times New Roman" w:hAnsi="Times New Roman" w:cs="Times New Roman"/>
          <w:spacing w:val="2"/>
          <w:sz w:val="24"/>
          <w:szCs w:val="24"/>
        </w:rPr>
        <w:t>ų</w:t>
      </w:r>
      <w:r w:rsidR="004C0E2E" w:rsidRPr="00F1210C">
        <w:rPr>
          <w:rFonts w:ascii="Times New Roman" w:hAnsi="Times New Roman" w:cs="Times New Roman"/>
          <w:spacing w:val="2"/>
          <w:sz w:val="24"/>
          <w:szCs w:val="24"/>
        </w:rPr>
        <w:t xml:space="preserve"> </w:t>
      </w:r>
      <w:r>
        <w:rPr>
          <w:rFonts w:ascii="Times New Roman" w:hAnsi="Times New Roman" w:cs="Times New Roman"/>
          <w:spacing w:val="2"/>
          <w:sz w:val="24"/>
          <w:szCs w:val="24"/>
        </w:rPr>
        <w:t>įkainių</w:t>
      </w:r>
      <w:r w:rsidR="004C0E2E" w:rsidRPr="00F1210C">
        <w:rPr>
          <w:rFonts w:ascii="Times New Roman" w:hAnsi="Times New Roman" w:cs="Times New Roman"/>
          <w:spacing w:val="2"/>
          <w:sz w:val="24"/>
          <w:szCs w:val="24"/>
        </w:rPr>
        <w:t xml:space="preserve"> perskaičiavimą. </w:t>
      </w:r>
    </w:p>
    <w:p w14:paraId="49D1FC78" w14:textId="209F48A8" w:rsidR="004C0E2E" w:rsidRPr="00F1210C" w:rsidRDefault="00D864B6" w:rsidP="004C0E2E">
      <w:pPr>
        <w:pStyle w:val="Sraopastraipa"/>
        <w:pBdr>
          <w:top w:val="nil"/>
          <w:left w:val="nil"/>
          <w:bottom w:val="nil"/>
          <w:right w:val="nil"/>
          <w:between w:val="nil"/>
          <w:bar w:val="nil"/>
        </w:pBdr>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9</w:t>
      </w:r>
      <w:r w:rsidR="004C0E2E" w:rsidRPr="00F1210C">
        <w:rPr>
          <w:rFonts w:ascii="Times New Roman" w:hAnsi="Times New Roman" w:cs="Times New Roman"/>
          <w:sz w:val="24"/>
          <w:szCs w:val="24"/>
        </w:rPr>
        <w:t xml:space="preserve">. Bet kuri Sutarties šalis Sutarties galiojimo metu turi teisę inicijuoti Sutartyje numatytų paslaugų </w:t>
      </w:r>
      <w:r w:rsidR="005D0583">
        <w:rPr>
          <w:rFonts w:ascii="Times New Roman" w:hAnsi="Times New Roman" w:cs="Times New Roman"/>
          <w:sz w:val="24"/>
          <w:szCs w:val="24"/>
        </w:rPr>
        <w:t>įkainių</w:t>
      </w:r>
      <w:r w:rsidR="004C0E2E" w:rsidRPr="00F1210C">
        <w:rPr>
          <w:rFonts w:ascii="Times New Roman" w:hAnsi="Times New Roman" w:cs="Times New Roman"/>
          <w:sz w:val="24"/>
          <w:szCs w:val="24"/>
        </w:rPr>
        <w:t xml:space="preserve"> perskaičiavimą (keitimą) ne anksčiau kaip po 6 (šešių) mėnesių, kreipdamasi raštu į kitą Šalį.</w:t>
      </w:r>
    </w:p>
    <w:p w14:paraId="17CF60B0" w14:textId="211B8E80" w:rsidR="004C0E2E" w:rsidRPr="00F1210C" w:rsidRDefault="00D864B6" w:rsidP="004C0E2E">
      <w:pPr>
        <w:pStyle w:val="Sraopastraipa"/>
        <w:pBdr>
          <w:top w:val="nil"/>
          <w:left w:val="nil"/>
          <w:bottom w:val="nil"/>
          <w:right w:val="nil"/>
          <w:between w:val="nil"/>
          <w:bar w:val="nil"/>
        </w:pBdr>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10</w:t>
      </w:r>
      <w:r w:rsidR="004C0E2E" w:rsidRPr="00F1210C">
        <w:rPr>
          <w:rFonts w:ascii="Times New Roman" w:hAnsi="Times New Roman" w:cs="Times New Roman"/>
          <w:sz w:val="24"/>
          <w:szCs w:val="24"/>
        </w:rPr>
        <w:t xml:space="preserve">. Sutarties paslaugų </w:t>
      </w:r>
      <w:r w:rsidR="005D0583">
        <w:rPr>
          <w:rFonts w:ascii="Times New Roman" w:hAnsi="Times New Roman" w:cs="Times New Roman"/>
          <w:sz w:val="24"/>
          <w:szCs w:val="24"/>
        </w:rPr>
        <w:t>įkainių</w:t>
      </w:r>
      <w:r w:rsidR="004C0E2E" w:rsidRPr="00F1210C">
        <w:rPr>
          <w:rFonts w:ascii="Times New Roman" w:hAnsi="Times New Roman" w:cs="Times New Roman"/>
          <w:sz w:val="24"/>
          <w:szCs w:val="24"/>
        </w:rPr>
        <w:t xml:space="preserve"> peržiūros sąlygos bei perskaičiavimo tvarka:</w:t>
      </w:r>
    </w:p>
    <w:p w14:paraId="09BCF24B" w14:textId="4F692CDC" w:rsidR="004C0E2E" w:rsidRPr="00F1210C" w:rsidRDefault="00D864B6" w:rsidP="004C0E2E">
      <w:pPr>
        <w:pStyle w:val="Sraopastraipa"/>
        <w:pBdr>
          <w:top w:val="nil"/>
          <w:left w:val="nil"/>
          <w:bottom w:val="nil"/>
          <w:right w:val="nil"/>
          <w:between w:val="nil"/>
          <w:bar w:val="nil"/>
        </w:pBdr>
        <w:tabs>
          <w:tab w:val="left" w:pos="1418"/>
        </w:tabs>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10</w:t>
      </w:r>
      <w:r w:rsidR="004C0E2E" w:rsidRPr="00F1210C">
        <w:rPr>
          <w:rFonts w:ascii="Times New Roman" w:hAnsi="Times New Roman" w:cs="Times New Roman"/>
          <w:sz w:val="24"/>
          <w:szCs w:val="24"/>
        </w:rPr>
        <w:t xml:space="preserve">.1. Šalis, nuo Sutarties įsigaliojimo arba nuo paskutinio Sutarties kainos ir paslaugų </w:t>
      </w:r>
      <w:r w:rsidR="005D0583">
        <w:rPr>
          <w:rFonts w:ascii="Times New Roman" w:hAnsi="Times New Roman" w:cs="Times New Roman"/>
          <w:sz w:val="24"/>
          <w:szCs w:val="24"/>
        </w:rPr>
        <w:t xml:space="preserve">įkainių </w:t>
      </w:r>
      <w:r w:rsidR="004C0E2E" w:rsidRPr="00F1210C">
        <w:rPr>
          <w:rFonts w:ascii="Times New Roman" w:hAnsi="Times New Roman" w:cs="Times New Roman"/>
          <w:sz w:val="24"/>
          <w:szCs w:val="24"/>
        </w:rPr>
        <w:t xml:space="preserve">perskaičiavimo momento praėjus 6 (šešiems) mėn., pateikia kitos Šalies atsakingam už Sutarties vykdymą asmeniui argumentuotą prašymą dėl Sutarties kainos ir paslaugų </w:t>
      </w:r>
      <w:r w:rsidR="005D0583">
        <w:rPr>
          <w:rFonts w:ascii="Times New Roman" w:hAnsi="Times New Roman" w:cs="Times New Roman"/>
          <w:sz w:val="24"/>
          <w:szCs w:val="24"/>
        </w:rPr>
        <w:t>įkainių</w:t>
      </w:r>
      <w:r w:rsidR="004C0E2E" w:rsidRPr="00F1210C">
        <w:rPr>
          <w:rFonts w:ascii="Times New Roman" w:hAnsi="Times New Roman" w:cs="Times New Roman"/>
          <w:sz w:val="24"/>
          <w:szCs w:val="24"/>
        </w:rPr>
        <w:t xml:space="preserve"> perskaičiavimo, jeigu paslaugų kainos pokytis, viršija 5 (penkis) procentus;</w:t>
      </w:r>
    </w:p>
    <w:p w14:paraId="30A7DD1F" w14:textId="14251445" w:rsidR="004C0E2E" w:rsidRPr="00F1210C" w:rsidRDefault="00D864B6" w:rsidP="004C0E2E">
      <w:pPr>
        <w:pStyle w:val="Sraopastraipa"/>
        <w:pBdr>
          <w:top w:val="nil"/>
          <w:left w:val="nil"/>
          <w:bottom w:val="nil"/>
          <w:right w:val="nil"/>
          <w:between w:val="nil"/>
          <w:bar w:val="nil"/>
        </w:pBdr>
        <w:tabs>
          <w:tab w:val="left" w:pos="1560"/>
        </w:tabs>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10</w:t>
      </w:r>
      <w:r w:rsidR="004C0E2E" w:rsidRPr="00F1210C">
        <w:rPr>
          <w:rFonts w:ascii="Times New Roman" w:hAnsi="Times New Roman" w:cs="Times New Roman"/>
          <w:sz w:val="24"/>
          <w:szCs w:val="24"/>
        </w:rPr>
        <w:t>.2. Šalis paslaugų perskaičiavimą atlieka remdamasi Valstybės duomenų agentūros viešai Oficialiosios statistikos portale paskelbtais Rodiklių duomenų bazės duomenimis;</w:t>
      </w:r>
    </w:p>
    <w:p w14:paraId="32DAB8BE" w14:textId="2417FD74" w:rsidR="004C0E2E" w:rsidRPr="00F1210C" w:rsidRDefault="00D864B6" w:rsidP="004C0E2E">
      <w:pPr>
        <w:pBdr>
          <w:top w:val="nil"/>
          <w:left w:val="nil"/>
          <w:bottom w:val="nil"/>
          <w:right w:val="nil"/>
          <w:between w:val="nil"/>
          <w:bar w:val="nil"/>
        </w:pBdr>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10</w:t>
      </w:r>
      <w:r w:rsidR="004C0E2E" w:rsidRPr="00F1210C">
        <w:rPr>
          <w:rFonts w:ascii="Times New Roman" w:hAnsi="Times New Roman" w:cs="Times New Roman"/>
          <w:sz w:val="24"/>
          <w:szCs w:val="24"/>
        </w:rPr>
        <w:t>.3. nauj</w:t>
      </w:r>
      <w:r>
        <w:rPr>
          <w:rFonts w:ascii="Times New Roman" w:hAnsi="Times New Roman" w:cs="Times New Roman"/>
          <w:sz w:val="24"/>
          <w:szCs w:val="24"/>
        </w:rPr>
        <w:t>i įkainiai</w:t>
      </w:r>
      <w:r w:rsidR="004C0E2E" w:rsidRPr="00F1210C">
        <w:rPr>
          <w:rFonts w:ascii="Times New Roman" w:hAnsi="Times New Roman" w:cs="Times New Roman"/>
          <w:sz w:val="24"/>
          <w:szCs w:val="24"/>
        </w:rPr>
        <w:t xml:space="preserve"> apskaičiuojam</w:t>
      </w:r>
      <w:r>
        <w:rPr>
          <w:rFonts w:ascii="Times New Roman" w:hAnsi="Times New Roman" w:cs="Times New Roman"/>
          <w:sz w:val="24"/>
          <w:szCs w:val="24"/>
        </w:rPr>
        <w:t>i</w:t>
      </w:r>
      <w:r w:rsidR="004C0E2E" w:rsidRPr="00F1210C">
        <w:rPr>
          <w:rFonts w:ascii="Times New Roman" w:hAnsi="Times New Roman" w:cs="Times New Roman"/>
          <w:sz w:val="24"/>
          <w:szCs w:val="24"/>
        </w:rPr>
        <w:t xml:space="preserve"> pagal formulę:</w:t>
      </w:r>
    </w:p>
    <w:p w14:paraId="0BEE19A2" w14:textId="77777777" w:rsidR="004C0E2E" w:rsidRPr="00F1210C" w:rsidRDefault="00000000" w:rsidP="004C0E2E">
      <w:pPr>
        <w:tabs>
          <w:tab w:val="left" w:pos="1560"/>
        </w:tabs>
        <w:spacing w:line="240" w:lineRule="auto"/>
        <w:ind w:firstLine="851"/>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4C0E2E" w:rsidRPr="00F1210C">
        <w:rPr>
          <w:rFonts w:ascii="Times New Roman" w:hAnsi="Times New Roman" w:cs="Times New Roman"/>
          <w:i/>
          <w:sz w:val="24"/>
          <w:szCs w:val="24"/>
        </w:rPr>
        <w:t>, kur</w:t>
      </w:r>
    </w:p>
    <w:p w14:paraId="485A0FB4" w14:textId="5E879245" w:rsidR="004C0E2E" w:rsidRPr="00F1210C" w:rsidRDefault="004C0E2E" w:rsidP="004C0E2E">
      <w:pPr>
        <w:tabs>
          <w:tab w:val="left" w:pos="156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 xml:space="preserve">a – </w:t>
      </w:r>
      <w:r w:rsidR="00D864B6">
        <w:rPr>
          <w:rFonts w:ascii="Times New Roman" w:hAnsi="Times New Roman" w:cs="Times New Roman"/>
          <w:sz w:val="24"/>
          <w:szCs w:val="24"/>
        </w:rPr>
        <w:t>įkainis</w:t>
      </w:r>
      <w:r w:rsidRPr="00F1210C">
        <w:rPr>
          <w:rFonts w:ascii="Times New Roman" w:hAnsi="Times New Roman" w:cs="Times New Roman"/>
          <w:sz w:val="24"/>
          <w:szCs w:val="24"/>
        </w:rPr>
        <w:t xml:space="preserve"> (Eur be PVM)) (jei ji jau buvo perskaičiuota, tai po paskutinio perskaičiavimo).</w:t>
      </w:r>
    </w:p>
    <w:p w14:paraId="42193A8B" w14:textId="17233104" w:rsidR="004C0E2E" w:rsidRPr="00F1210C" w:rsidRDefault="004C0E2E" w:rsidP="004C0E2E">
      <w:pPr>
        <w:tabs>
          <w:tab w:val="left" w:pos="156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a</w:t>
      </w:r>
      <w:r w:rsidRPr="00F1210C">
        <w:rPr>
          <w:rFonts w:ascii="Times New Roman" w:hAnsi="Times New Roman" w:cs="Times New Roman"/>
          <w:sz w:val="24"/>
          <w:szCs w:val="24"/>
          <w:vertAlign w:val="subscript"/>
        </w:rPr>
        <w:t>1</w:t>
      </w:r>
      <w:r w:rsidRPr="00F1210C">
        <w:rPr>
          <w:rFonts w:ascii="Times New Roman" w:hAnsi="Times New Roman" w:cs="Times New Roman"/>
          <w:sz w:val="24"/>
          <w:szCs w:val="24"/>
        </w:rPr>
        <w:t xml:space="preserve"> – perskaičiuot</w:t>
      </w:r>
      <w:r w:rsidR="00D864B6">
        <w:rPr>
          <w:rFonts w:ascii="Times New Roman" w:hAnsi="Times New Roman" w:cs="Times New Roman"/>
          <w:sz w:val="24"/>
          <w:szCs w:val="24"/>
        </w:rPr>
        <w:t>as</w:t>
      </w:r>
      <w:r w:rsidRPr="00F1210C">
        <w:rPr>
          <w:rFonts w:ascii="Times New Roman" w:hAnsi="Times New Roman" w:cs="Times New Roman"/>
          <w:sz w:val="24"/>
          <w:szCs w:val="24"/>
        </w:rPr>
        <w:t xml:space="preserve"> (pakeist</w:t>
      </w:r>
      <w:r w:rsidR="00D864B6">
        <w:rPr>
          <w:rFonts w:ascii="Times New Roman" w:hAnsi="Times New Roman" w:cs="Times New Roman"/>
          <w:sz w:val="24"/>
          <w:szCs w:val="24"/>
        </w:rPr>
        <w:t>as</w:t>
      </w:r>
      <w:r w:rsidRPr="00F1210C">
        <w:rPr>
          <w:rFonts w:ascii="Times New Roman" w:hAnsi="Times New Roman" w:cs="Times New Roman"/>
          <w:sz w:val="24"/>
          <w:szCs w:val="24"/>
        </w:rPr>
        <w:t xml:space="preserve">) </w:t>
      </w:r>
      <w:r w:rsidR="00D864B6">
        <w:rPr>
          <w:rFonts w:ascii="Times New Roman" w:hAnsi="Times New Roman" w:cs="Times New Roman"/>
          <w:sz w:val="24"/>
          <w:szCs w:val="24"/>
        </w:rPr>
        <w:t>įkainis</w:t>
      </w:r>
      <w:r w:rsidRPr="00F1210C">
        <w:rPr>
          <w:rFonts w:ascii="Times New Roman" w:hAnsi="Times New Roman" w:cs="Times New Roman"/>
          <w:sz w:val="24"/>
          <w:szCs w:val="24"/>
        </w:rPr>
        <w:t xml:space="preserve"> (Eur be PVM).</w:t>
      </w:r>
    </w:p>
    <w:p w14:paraId="5CE7AB47" w14:textId="77777777" w:rsidR="004C0E2E" w:rsidRPr="00F1210C" w:rsidRDefault="004C0E2E" w:rsidP="004C0E2E">
      <w:pPr>
        <w:tabs>
          <w:tab w:val="left" w:pos="156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 xml:space="preserve">k – pagal vartotojų kainų indeksą apskaičiuotas Vartojimo prekių ir paslaugų kainų pokytis (padidėjimas arba sumažėjimas) (%). „k“ reikšmė skaičiuojama pagal formulę: </w:t>
      </w:r>
    </w:p>
    <w:p w14:paraId="3EA2B941" w14:textId="77777777" w:rsidR="004C0E2E" w:rsidRPr="00F1210C" w:rsidRDefault="004C0E2E" w:rsidP="004C0E2E">
      <w:pPr>
        <w:tabs>
          <w:tab w:val="left" w:pos="1560"/>
        </w:tabs>
        <w:spacing w:line="240" w:lineRule="auto"/>
        <w:ind w:firstLine="851"/>
        <w:rPr>
          <w:rFonts w:ascii="Times New Roman" w:hAnsi="Times New Roman" w:cs="Times New Roman"/>
          <w:sz w:val="24"/>
          <w:szCs w:val="24"/>
        </w:rPr>
      </w:pPr>
      <m:oMath>
        <m:r>
          <w:rPr>
            <w:rFonts w:ascii="Cambria Math"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F1210C">
        <w:rPr>
          <w:rFonts w:ascii="Times New Roman" w:hAnsi="Times New Roman" w:cs="Times New Roman"/>
          <w:sz w:val="24"/>
          <w:szCs w:val="24"/>
        </w:rPr>
        <w:t>, (proc.) kur</w:t>
      </w:r>
    </w:p>
    <w:p w14:paraId="03A9D320" w14:textId="77777777" w:rsidR="004C0E2E" w:rsidRPr="00F1210C" w:rsidRDefault="004C0E2E" w:rsidP="004C0E2E">
      <w:pPr>
        <w:tabs>
          <w:tab w:val="left" w:pos="1560"/>
        </w:tabs>
        <w:spacing w:line="240" w:lineRule="auto"/>
        <w:ind w:firstLine="851"/>
        <w:rPr>
          <w:rFonts w:ascii="Times New Roman" w:hAnsi="Times New Roman" w:cs="Times New Roman"/>
          <w:sz w:val="24"/>
          <w:szCs w:val="24"/>
        </w:rPr>
      </w:pPr>
      <w:proofErr w:type="spellStart"/>
      <w:r w:rsidRPr="00F1210C">
        <w:rPr>
          <w:rFonts w:ascii="Times New Roman" w:hAnsi="Times New Roman" w:cs="Times New Roman"/>
          <w:i/>
          <w:iCs/>
          <w:sz w:val="24"/>
          <w:szCs w:val="24"/>
        </w:rPr>
        <w:t>Ind</w:t>
      </w:r>
      <w:r w:rsidRPr="00F1210C">
        <w:rPr>
          <w:rFonts w:ascii="Times New Roman" w:hAnsi="Times New Roman" w:cs="Times New Roman"/>
          <w:i/>
          <w:iCs/>
          <w:sz w:val="24"/>
          <w:szCs w:val="24"/>
          <w:vertAlign w:val="subscript"/>
        </w:rPr>
        <w:t>naujausias</w:t>
      </w:r>
      <w:proofErr w:type="spellEnd"/>
      <w:r w:rsidRPr="00F1210C">
        <w:rPr>
          <w:rFonts w:ascii="Times New Roman" w:hAnsi="Times New Roman" w:cs="Times New Roman"/>
          <w:sz w:val="24"/>
          <w:szCs w:val="24"/>
        </w:rPr>
        <w:t xml:space="preserve"> – kreipimosi dėl kainos perskaičiavimo išsiuntimo kitai Šaliai datos naujausias paskelbtas vartojimo prekių ir paslaugų indeksas.</w:t>
      </w:r>
    </w:p>
    <w:p w14:paraId="2515244E" w14:textId="77777777" w:rsidR="004C0E2E" w:rsidRPr="00F1210C" w:rsidRDefault="004C0E2E" w:rsidP="004C0E2E">
      <w:pPr>
        <w:tabs>
          <w:tab w:val="left" w:pos="1560"/>
        </w:tabs>
        <w:spacing w:line="240" w:lineRule="auto"/>
        <w:ind w:firstLine="851"/>
        <w:rPr>
          <w:rFonts w:ascii="Times New Roman" w:hAnsi="Times New Roman" w:cs="Times New Roman"/>
          <w:sz w:val="24"/>
          <w:szCs w:val="24"/>
        </w:rPr>
      </w:pPr>
      <w:proofErr w:type="spellStart"/>
      <w:r w:rsidRPr="00F1210C">
        <w:rPr>
          <w:rFonts w:ascii="Times New Roman" w:hAnsi="Times New Roman" w:cs="Times New Roman"/>
          <w:i/>
          <w:iCs/>
          <w:sz w:val="24"/>
          <w:szCs w:val="24"/>
        </w:rPr>
        <w:t>Ind</w:t>
      </w:r>
      <w:r w:rsidRPr="00F1210C">
        <w:rPr>
          <w:rFonts w:ascii="Times New Roman" w:hAnsi="Times New Roman" w:cs="Times New Roman"/>
          <w:i/>
          <w:iCs/>
          <w:sz w:val="24"/>
          <w:szCs w:val="24"/>
          <w:vertAlign w:val="subscript"/>
        </w:rPr>
        <w:t>pradžia</w:t>
      </w:r>
      <w:proofErr w:type="spellEnd"/>
      <w:r w:rsidRPr="00F1210C">
        <w:rPr>
          <w:rFonts w:ascii="Times New Roman" w:hAnsi="Times New Roman" w:cs="Times New Roman"/>
          <w:sz w:val="24"/>
          <w:szCs w:val="24"/>
        </w:rPr>
        <w:t xml:space="preserve"> – </w:t>
      </w:r>
      <w:bookmarkStart w:id="54" w:name="_Hlk133477094"/>
      <w:r w:rsidRPr="00F1210C">
        <w:rPr>
          <w:rFonts w:ascii="Times New Roman" w:hAnsi="Times New Roman" w:cs="Times New Roman"/>
          <w:sz w:val="24"/>
          <w:szCs w:val="24"/>
        </w:rPr>
        <w:t>laikotarpio pradžios datos (mėnesio) vartojimo prekių ir paslaugų indeksas.</w:t>
      </w:r>
    </w:p>
    <w:bookmarkEnd w:id="54"/>
    <w:p w14:paraId="371E8839" w14:textId="77777777" w:rsidR="004C0E2E" w:rsidRPr="00F1210C" w:rsidRDefault="004C0E2E" w:rsidP="004C0E2E">
      <w:pPr>
        <w:tabs>
          <w:tab w:val="left" w:pos="156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 xml:space="preserve">Pirmojo perskaičiavimo atveju laikotarpio pradžia (mėnuo) yra </w:t>
      </w:r>
      <w:sdt>
        <w:sdtPr>
          <w:rPr>
            <w:rFonts w:ascii="Times New Roman" w:hAnsi="Times New Roman" w:cs="Times New Roman"/>
            <w:sz w:val="24"/>
            <w:szCs w:val="24"/>
          </w:rPr>
          <w:alias w:val="Pasirinkite"/>
          <w:tag w:val="Pasirinkite"/>
          <w:id w:val="1323692279"/>
          <w:placeholder>
            <w:docPart w:val="A38153B074AA4B03BF9C453881818D7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1210C">
            <w:rPr>
              <w:rFonts w:ascii="Times New Roman" w:hAnsi="Times New Roman" w:cs="Times New Roman"/>
              <w:sz w:val="24"/>
              <w:szCs w:val="24"/>
            </w:rPr>
            <w:t>Sutarties sudarymo dienos</w:t>
          </w:r>
        </w:sdtContent>
      </w:sdt>
      <w:r w:rsidRPr="00F1210C">
        <w:rPr>
          <w:rFonts w:ascii="Times New Roman" w:hAnsi="Times New Roman" w:cs="Times New Roman"/>
          <w:sz w:val="24"/>
          <w:szCs w:val="24"/>
        </w:rPr>
        <w:t xml:space="preserve"> mėnuo. Antrojo ir vėlesnių perskaičiavimų atveju laikotarpio pradžia (mėnuo) yra paskutinio perskaičiavimo metu naudotos paskelbto atitinkamo indekso reikšmės mėnuo.</w:t>
      </w:r>
    </w:p>
    <w:p w14:paraId="295CBBEA" w14:textId="669F9E46" w:rsidR="004C0E2E" w:rsidRPr="00F1210C" w:rsidRDefault="00D864B6" w:rsidP="004C0E2E">
      <w:pPr>
        <w:pStyle w:val="Sraopastraipa"/>
        <w:pBdr>
          <w:top w:val="nil"/>
          <w:left w:val="nil"/>
          <w:bottom w:val="nil"/>
          <w:right w:val="nil"/>
          <w:between w:val="nil"/>
          <w:bar w:val="nil"/>
        </w:pBdr>
        <w:tabs>
          <w:tab w:val="left" w:pos="1560"/>
        </w:tabs>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10</w:t>
      </w:r>
      <w:r w:rsidR="004C0E2E" w:rsidRPr="00F1210C">
        <w:rPr>
          <w:rFonts w:ascii="Times New Roman" w:hAnsi="Times New Roman" w:cs="Times New Roman"/>
          <w:sz w:val="24"/>
          <w:szCs w:val="24"/>
        </w:rPr>
        <w:t>.4.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5A1C53D" w14:textId="6DE0BB1A" w:rsidR="004C0E2E" w:rsidRPr="00F1210C" w:rsidRDefault="00D864B6" w:rsidP="004C0E2E">
      <w:pPr>
        <w:pBdr>
          <w:top w:val="nil"/>
          <w:left w:val="nil"/>
          <w:bottom w:val="nil"/>
          <w:right w:val="nil"/>
          <w:between w:val="nil"/>
          <w:bar w:val="nil"/>
        </w:pBdr>
        <w:tabs>
          <w:tab w:val="left" w:pos="1560"/>
        </w:tabs>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10</w:t>
      </w:r>
      <w:r w:rsidR="004C0E2E" w:rsidRPr="00F1210C">
        <w:rPr>
          <w:rFonts w:ascii="Times New Roman" w:hAnsi="Times New Roman" w:cs="Times New Roman"/>
          <w:sz w:val="24"/>
          <w:szCs w:val="24"/>
        </w:rPr>
        <w:t>.5. Perskaičiuot</w:t>
      </w:r>
      <w:r>
        <w:rPr>
          <w:rFonts w:ascii="Times New Roman" w:hAnsi="Times New Roman" w:cs="Times New Roman"/>
          <w:sz w:val="24"/>
          <w:szCs w:val="24"/>
        </w:rPr>
        <w:t>ieji</w:t>
      </w:r>
      <w:r w:rsidR="004C0E2E" w:rsidRPr="00F1210C">
        <w:rPr>
          <w:rFonts w:ascii="Times New Roman" w:hAnsi="Times New Roman" w:cs="Times New Roman"/>
          <w:sz w:val="24"/>
          <w:szCs w:val="24"/>
        </w:rPr>
        <w:t xml:space="preserve"> Sutarties paslaugų </w:t>
      </w:r>
      <w:r>
        <w:rPr>
          <w:rFonts w:ascii="Times New Roman" w:hAnsi="Times New Roman" w:cs="Times New Roman"/>
          <w:sz w:val="24"/>
          <w:szCs w:val="24"/>
        </w:rPr>
        <w:t>įkainiai</w:t>
      </w:r>
      <w:r w:rsidR="004C0E2E" w:rsidRPr="00F1210C">
        <w:rPr>
          <w:rFonts w:ascii="Times New Roman" w:hAnsi="Times New Roman" w:cs="Times New Roman"/>
          <w:sz w:val="24"/>
          <w:szCs w:val="24"/>
        </w:rPr>
        <w:t xml:space="preserve"> taikom</w:t>
      </w:r>
      <w:r>
        <w:rPr>
          <w:rFonts w:ascii="Times New Roman" w:hAnsi="Times New Roman" w:cs="Times New Roman"/>
          <w:sz w:val="24"/>
          <w:szCs w:val="24"/>
        </w:rPr>
        <w:t>i</w:t>
      </w:r>
      <w:r w:rsidR="004C0E2E" w:rsidRPr="00F1210C">
        <w:rPr>
          <w:rFonts w:ascii="Times New Roman" w:hAnsi="Times New Roman" w:cs="Times New Roman"/>
          <w:sz w:val="24"/>
          <w:szCs w:val="24"/>
        </w:rPr>
        <w:t xml:space="preserve"> tik neišpirktam pagal Sutartį paslaugų kiekiui.</w:t>
      </w:r>
    </w:p>
    <w:p w14:paraId="0A18AF12" w14:textId="226568B2" w:rsidR="004C0E2E" w:rsidRPr="00F1210C" w:rsidRDefault="00D864B6" w:rsidP="004C0E2E">
      <w:pPr>
        <w:pStyle w:val="Sraopastraipa"/>
        <w:pBdr>
          <w:top w:val="nil"/>
          <w:left w:val="nil"/>
          <w:bottom w:val="nil"/>
          <w:right w:val="nil"/>
          <w:between w:val="nil"/>
          <w:bar w:val="nil"/>
        </w:pBdr>
        <w:tabs>
          <w:tab w:val="left" w:pos="1560"/>
        </w:tabs>
        <w:suppressAutoHyphens/>
        <w:spacing w:line="240" w:lineRule="auto"/>
        <w:ind w:left="0" w:firstLine="851"/>
        <w:rPr>
          <w:rFonts w:ascii="Times New Roman" w:hAnsi="Times New Roman" w:cs="Times New Roman"/>
          <w:sz w:val="24"/>
          <w:szCs w:val="24"/>
        </w:rPr>
      </w:pPr>
      <w:r>
        <w:rPr>
          <w:rFonts w:ascii="Times New Roman" w:hAnsi="Times New Roman" w:cs="Times New Roman"/>
          <w:sz w:val="24"/>
          <w:szCs w:val="24"/>
        </w:rPr>
        <w:t>10</w:t>
      </w:r>
      <w:r w:rsidR="004C0E2E" w:rsidRPr="00F1210C">
        <w:rPr>
          <w:rFonts w:ascii="Times New Roman" w:hAnsi="Times New Roman" w:cs="Times New Roman"/>
          <w:sz w:val="24"/>
          <w:szCs w:val="24"/>
        </w:rPr>
        <w:t xml:space="preserve">.6. Paslaugų </w:t>
      </w:r>
      <w:r>
        <w:rPr>
          <w:rFonts w:ascii="Times New Roman" w:hAnsi="Times New Roman" w:cs="Times New Roman"/>
          <w:sz w:val="24"/>
          <w:szCs w:val="24"/>
        </w:rPr>
        <w:t>įkainiai</w:t>
      </w:r>
      <w:r w:rsidR="004C0E2E" w:rsidRPr="00F1210C">
        <w:rPr>
          <w:rFonts w:ascii="Times New Roman" w:hAnsi="Times New Roman" w:cs="Times New Roman"/>
          <w:sz w:val="24"/>
          <w:szCs w:val="24"/>
        </w:rPr>
        <w:t xml:space="preserve"> laikom</w:t>
      </w:r>
      <w:r>
        <w:rPr>
          <w:rFonts w:ascii="Times New Roman" w:hAnsi="Times New Roman" w:cs="Times New Roman"/>
          <w:sz w:val="24"/>
          <w:szCs w:val="24"/>
        </w:rPr>
        <w:t>i</w:t>
      </w:r>
      <w:r w:rsidR="004C0E2E" w:rsidRPr="00F1210C">
        <w:rPr>
          <w:rFonts w:ascii="Times New Roman" w:hAnsi="Times New Roman" w:cs="Times New Roman"/>
          <w:sz w:val="24"/>
          <w:szCs w:val="24"/>
        </w:rPr>
        <w:t xml:space="preserve"> perskaičiuot</w:t>
      </w:r>
      <w:r>
        <w:rPr>
          <w:rFonts w:ascii="Times New Roman" w:hAnsi="Times New Roman" w:cs="Times New Roman"/>
          <w:sz w:val="24"/>
          <w:szCs w:val="24"/>
        </w:rPr>
        <w:t>ais</w:t>
      </w:r>
      <w:r w:rsidR="004C0E2E" w:rsidRPr="00F1210C">
        <w:rPr>
          <w:rFonts w:ascii="Times New Roman" w:hAnsi="Times New Roman" w:cs="Times New Roman"/>
          <w:sz w:val="24"/>
          <w:szCs w:val="24"/>
        </w:rPr>
        <w:t xml:space="preserve">, kai Šalys pasirašo susitarimą dėl jų perskaičiavimo, kuris tampa neatskiriama Sutarties dalimi. </w:t>
      </w:r>
    </w:p>
    <w:p w14:paraId="70010D51" w14:textId="0097362E" w:rsidR="004C0E2E" w:rsidRPr="00F1210C" w:rsidRDefault="00D864B6" w:rsidP="004C0E2E">
      <w:pPr>
        <w:pBdr>
          <w:top w:val="nil"/>
          <w:left w:val="nil"/>
          <w:bottom w:val="nil"/>
          <w:right w:val="nil"/>
          <w:between w:val="nil"/>
          <w:bar w:val="nil"/>
        </w:pBdr>
        <w:tabs>
          <w:tab w:val="left" w:pos="1560"/>
        </w:tabs>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10</w:t>
      </w:r>
      <w:r w:rsidR="004C0E2E" w:rsidRPr="00F1210C">
        <w:rPr>
          <w:rFonts w:ascii="Times New Roman" w:hAnsi="Times New Roman" w:cs="Times New Roman"/>
          <w:sz w:val="24"/>
          <w:szCs w:val="24"/>
        </w:rPr>
        <w:t xml:space="preserve">.7. Susitarime dėl paslaugų </w:t>
      </w:r>
      <w:r>
        <w:rPr>
          <w:rFonts w:ascii="Times New Roman" w:hAnsi="Times New Roman" w:cs="Times New Roman"/>
          <w:sz w:val="24"/>
          <w:szCs w:val="24"/>
        </w:rPr>
        <w:t>įkainių</w:t>
      </w:r>
      <w:r w:rsidR="004C0E2E" w:rsidRPr="00F1210C">
        <w:rPr>
          <w:rFonts w:ascii="Times New Roman" w:hAnsi="Times New Roman" w:cs="Times New Roman"/>
          <w:sz w:val="24"/>
          <w:szCs w:val="24"/>
        </w:rPr>
        <w:t xml:space="preserve"> perskaičiavimo nurodomi: indekso reikšmė laikotarpio pradžioje ir jo nustatymo data, indekso reikšmė laikotarpio pabaigoje ir jo nustatymo data, kainų pokytis, perskaičiuot paslaugų </w:t>
      </w:r>
      <w:r>
        <w:rPr>
          <w:rFonts w:ascii="Times New Roman" w:hAnsi="Times New Roman" w:cs="Times New Roman"/>
          <w:sz w:val="24"/>
          <w:szCs w:val="24"/>
        </w:rPr>
        <w:t>įkainiai</w:t>
      </w:r>
      <w:r w:rsidR="004C0E2E" w:rsidRPr="00F1210C">
        <w:rPr>
          <w:rFonts w:ascii="Times New Roman" w:hAnsi="Times New Roman" w:cs="Times New Roman"/>
          <w:sz w:val="24"/>
          <w:szCs w:val="24"/>
        </w:rPr>
        <w:t>, perskaičiuota pradinės Sutarties vertė.</w:t>
      </w:r>
    </w:p>
    <w:p w14:paraId="7368DD13" w14:textId="01A40E42" w:rsidR="004C0E2E" w:rsidRPr="00F1210C" w:rsidRDefault="00D864B6" w:rsidP="004C0E2E">
      <w:pPr>
        <w:pBdr>
          <w:top w:val="nil"/>
          <w:left w:val="nil"/>
          <w:bottom w:val="nil"/>
          <w:right w:val="nil"/>
          <w:between w:val="nil"/>
          <w:bar w:val="nil"/>
        </w:pBdr>
        <w:tabs>
          <w:tab w:val="left" w:pos="1560"/>
        </w:tabs>
        <w:suppressAutoHyphens/>
        <w:spacing w:line="240" w:lineRule="auto"/>
        <w:ind w:firstLine="851"/>
        <w:rPr>
          <w:rFonts w:ascii="Times New Roman" w:hAnsi="Times New Roman" w:cs="Times New Roman"/>
          <w:sz w:val="24"/>
          <w:szCs w:val="24"/>
        </w:rPr>
      </w:pPr>
      <w:r>
        <w:rPr>
          <w:rFonts w:ascii="Times New Roman" w:hAnsi="Times New Roman" w:cs="Times New Roman"/>
          <w:sz w:val="24"/>
          <w:szCs w:val="24"/>
        </w:rPr>
        <w:t>10</w:t>
      </w:r>
      <w:r w:rsidR="004C0E2E" w:rsidRPr="00F1210C">
        <w:rPr>
          <w:rFonts w:ascii="Times New Roman" w:hAnsi="Times New Roman" w:cs="Times New Roman"/>
          <w:sz w:val="24"/>
          <w:szCs w:val="24"/>
        </w:rPr>
        <w:t xml:space="preserve">.8. Šalims nesusitariant dėl Sutarties kainos bei paslaugų </w:t>
      </w:r>
      <w:r>
        <w:rPr>
          <w:rFonts w:ascii="Times New Roman" w:hAnsi="Times New Roman" w:cs="Times New Roman"/>
          <w:sz w:val="24"/>
          <w:szCs w:val="24"/>
        </w:rPr>
        <w:t>įkainių</w:t>
      </w:r>
      <w:r w:rsidR="004C0E2E" w:rsidRPr="00F1210C">
        <w:rPr>
          <w:rFonts w:ascii="Times New Roman" w:hAnsi="Times New Roman" w:cs="Times New Roman"/>
          <w:sz w:val="24"/>
          <w:szCs w:val="24"/>
        </w:rPr>
        <w:t xml:space="preserve"> perskaičiavimo, Šalių rašytiniu susitarimu Sutartis gali būti nutraukta</w:t>
      </w:r>
      <w:r w:rsidR="004C0E2E" w:rsidRPr="00F1210C">
        <w:rPr>
          <w:rFonts w:ascii="Times New Roman" w:hAnsi="Times New Roman" w:cs="Times New Roman"/>
          <w:spacing w:val="2"/>
          <w:sz w:val="24"/>
          <w:szCs w:val="24"/>
        </w:rPr>
        <w:t>.</w:t>
      </w:r>
    </w:p>
    <w:p w14:paraId="70758F7B" w14:textId="250D81E5" w:rsidR="00306470" w:rsidRPr="00F1210C" w:rsidRDefault="004C0E2E" w:rsidP="00306470">
      <w:pPr>
        <w:widowControl w:val="0"/>
        <w:tabs>
          <w:tab w:val="left" w:pos="0"/>
        </w:tabs>
        <w:autoSpaceDE w:val="0"/>
        <w:autoSpaceDN w:val="0"/>
        <w:adjustRightInd w:val="0"/>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D864B6">
        <w:rPr>
          <w:rFonts w:ascii="Times New Roman" w:hAnsi="Times New Roman" w:cs="Times New Roman"/>
          <w:sz w:val="24"/>
          <w:szCs w:val="24"/>
        </w:rPr>
        <w:t>1</w:t>
      </w:r>
      <w:r w:rsidR="00B3559B"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Vykdant Sutartį, PVM sąskaitas faktūras, sąskaitas faktūras, avansines sąskaitas, kreditinius ir debetinius dokumentus teikti naudojantis informacinės sistemos „E. sąskaita“ priemonėmis. Jei informacinės sistemos „E. sąskaita“ funkcinės galimybės nepakankamos ar laikinai neužtikrinamos, Paslaugos teikėjas gali pateikti reikalingą informaciją raštu.</w:t>
      </w:r>
    </w:p>
    <w:p w14:paraId="64BA76A5" w14:textId="01F911F8" w:rsidR="00306470" w:rsidRPr="00F1210C" w:rsidRDefault="004C0E2E" w:rsidP="00306470">
      <w:pPr>
        <w:tabs>
          <w:tab w:val="left" w:pos="720"/>
          <w:tab w:val="left" w:pos="1134"/>
        </w:tabs>
        <w:spacing w:line="240" w:lineRule="auto"/>
        <w:ind w:firstLine="851"/>
        <w:rPr>
          <w:rFonts w:ascii="Times New Roman" w:hAnsi="Times New Roman" w:cs="Times New Roman"/>
          <w:bCs/>
          <w:sz w:val="24"/>
          <w:szCs w:val="24"/>
        </w:rPr>
      </w:pPr>
      <w:r w:rsidRPr="00F1210C">
        <w:rPr>
          <w:rFonts w:ascii="Times New Roman" w:hAnsi="Times New Roman" w:cs="Times New Roman"/>
          <w:sz w:val="24"/>
          <w:szCs w:val="24"/>
        </w:rPr>
        <w:t>12</w:t>
      </w:r>
      <w:r w:rsidR="00B3559B"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w:t>
      </w:r>
      <w:r w:rsidR="00306470" w:rsidRPr="00F1210C">
        <w:rPr>
          <w:rFonts w:ascii="Times New Roman" w:hAnsi="Times New Roman" w:cs="Times New Roman"/>
          <w:bCs/>
          <w:sz w:val="24"/>
          <w:szCs w:val="24"/>
        </w:rPr>
        <w:t xml:space="preserve">Užsakovas sumoka už suteiktas paslaugas Paslaugos teikėjui į jo atsiskaitomąją sąskaitą per </w:t>
      </w:r>
      <w:r w:rsidR="00306470" w:rsidRPr="00F1210C">
        <w:rPr>
          <w:rFonts w:ascii="Times New Roman" w:hAnsi="Times New Roman" w:cs="Times New Roman"/>
          <w:sz w:val="24"/>
          <w:szCs w:val="24"/>
        </w:rPr>
        <w:t xml:space="preserve">30 (trisdešimt) kalendorinių </w:t>
      </w:r>
      <w:r w:rsidR="00306470" w:rsidRPr="00F1210C">
        <w:rPr>
          <w:rFonts w:ascii="Times New Roman" w:hAnsi="Times New Roman" w:cs="Times New Roman"/>
          <w:bCs/>
          <w:sz w:val="24"/>
          <w:szCs w:val="24"/>
        </w:rPr>
        <w:t>dienų nuo PVM sąskaitos faktūros ar pirkimo – pardavimo kvito pateikimo dienos.</w:t>
      </w:r>
    </w:p>
    <w:p w14:paraId="606688EE" w14:textId="77777777" w:rsidR="00306470" w:rsidRPr="00F1210C" w:rsidRDefault="00306470" w:rsidP="00306470">
      <w:pPr>
        <w:widowControl w:val="0"/>
        <w:tabs>
          <w:tab w:val="left" w:pos="0"/>
        </w:tabs>
        <w:autoSpaceDE w:val="0"/>
        <w:autoSpaceDN w:val="0"/>
        <w:adjustRightInd w:val="0"/>
        <w:spacing w:line="240" w:lineRule="auto"/>
        <w:ind w:firstLine="851"/>
        <w:rPr>
          <w:rFonts w:ascii="Times New Roman" w:hAnsi="Times New Roman" w:cs="Times New Roman"/>
          <w:sz w:val="24"/>
          <w:szCs w:val="24"/>
        </w:rPr>
      </w:pPr>
    </w:p>
    <w:p w14:paraId="58A00F5D" w14:textId="77777777" w:rsidR="00306470" w:rsidRPr="00F1210C" w:rsidRDefault="00306470" w:rsidP="00306470">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sz w:val="24"/>
          <w:szCs w:val="24"/>
        </w:rPr>
        <w:t xml:space="preserve">III </w:t>
      </w:r>
      <w:r w:rsidRPr="00F1210C">
        <w:rPr>
          <w:rFonts w:ascii="Times New Roman" w:hAnsi="Times New Roman" w:cs="Times New Roman"/>
          <w:b/>
          <w:bCs/>
          <w:sz w:val="24"/>
          <w:szCs w:val="24"/>
        </w:rPr>
        <w:t>SKYRIUS</w:t>
      </w:r>
    </w:p>
    <w:p w14:paraId="0F7A5B20" w14:textId="77777777" w:rsidR="00306470" w:rsidRPr="00F1210C" w:rsidRDefault="00306470" w:rsidP="00306470">
      <w:pPr>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PASLAUGOS TEIKĖJO ĮSIPAREIGOJIMAI IR TEISĖS</w:t>
      </w:r>
    </w:p>
    <w:p w14:paraId="64068329" w14:textId="77777777" w:rsidR="00306470" w:rsidRPr="00F1210C" w:rsidRDefault="00306470" w:rsidP="00306470">
      <w:pPr>
        <w:spacing w:line="240" w:lineRule="auto"/>
        <w:ind w:firstLine="851"/>
        <w:rPr>
          <w:rFonts w:ascii="Times New Roman" w:hAnsi="Times New Roman" w:cs="Times New Roman"/>
          <w:b/>
          <w:sz w:val="24"/>
          <w:szCs w:val="24"/>
        </w:rPr>
      </w:pPr>
    </w:p>
    <w:p w14:paraId="68E29FFF" w14:textId="1F670F63" w:rsidR="00306470" w:rsidRPr="00F1210C" w:rsidRDefault="004C0E2E" w:rsidP="006645E5">
      <w:pPr>
        <w:suppressAutoHyphens/>
        <w:spacing w:line="240" w:lineRule="auto"/>
        <w:ind w:firstLine="851"/>
        <w:rPr>
          <w:rFonts w:ascii="Times New Roman" w:eastAsia="Calibri" w:hAnsi="Times New Roman" w:cs="Times New Roman"/>
          <w:sz w:val="24"/>
          <w:szCs w:val="24"/>
        </w:rPr>
      </w:pPr>
      <w:r w:rsidRPr="00F1210C">
        <w:rPr>
          <w:rFonts w:ascii="Times New Roman" w:eastAsia="Calibri" w:hAnsi="Times New Roman" w:cs="Times New Roman"/>
          <w:sz w:val="24"/>
          <w:szCs w:val="24"/>
        </w:rPr>
        <w:t>13</w:t>
      </w:r>
      <w:r w:rsidR="00B3559B" w:rsidRPr="00F1210C">
        <w:rPr>
          <w:rFonts w:ascii="Times New Roman" w:eastAsia="Calibri" w:hAnsi="Times New Roman" w:cs="Times New Roman"/>
          <w:sz w:val="24"/>
          <w:szCs w:val="24"/>
        </w:rPr>
        <w:t>.</w:t>
      </w:r>
      <w:r w:rsidR="00306470" w:rsidRPr="00F1210C">
        <w:rPr>
          <w:rFonts w:ascii="Times New Roman" w:eastAsia="Calibri" w:hAnsi="Times New Roman" w:cs="Times New Roman"/>
          <w:sz w:val="24"/>
          <w:szCs w:val="24"/>
        </w:rPr>
        <w:t xml:space="preserve"> Paslaugos teikėjas įsipareigoja:</w:t>
      </w:r>
    </w:p>
    <w:p w14:paraId="5920ED40" w14:textId="7BA5B35F" w:rsidR="00306470" w:rsidRPr="00F1210C" w:rsidRDefault="00B3559B" w:rsidP="006645E5">
      <w:pPr>
        <w:pStyle w:val="Sraopastraipa"/>
        <w:suppressAutoHyphens/>
        <w:spacing w:line="240" w:lineRule="auto"/>
        <w:ind w:left="0" w:firstLine="851"/>
        <w:rPr>
          <w:rFonts w:ascii="Times New Roman" w:hAnsi="Times New Roman" w:cs="Times New Roman"/>
          <w:sz w:val="24"/>
          <w:szCs w:val="24"/>
        </w:rPr>
      </w:pPr>
      <w:r w:rsidRPr="00F1210C">
        <w:rPr>
          <w:rFonts w:ascii="Times New Roman" w:eastAsia="Calibri" w:hAnsi="Times New Roman" w:cs="Times New Roman"/>
          <w:sz w:val="24"/>
          <w:szCs w:val="24"/>
        </w:rPr>
        <w:t>1</w:t>
      </w:r>
      <w:r w:rsidR="004C0E2E" w:rsidRPr="00F1210C">
        <w:rPr>
          <w:rFonts w:ascii="Times New Roman" w:eastAsia="Calibri" w:hAnsi="Times New Roman" w:cs="Times New Roman"/>
          <w:sz w:val="24"/>
          <w:szCs w:val="24"/>
        </w:rPr>
        <w:t>3</w:t>
      </w:r>
      <w:r w:rsidRPr="00F1210C">
        <w:rPr>
          <w:rFonts w:ascii="Times New Roman" w:eastAsia="Calibri" w:hAnsi="Times New Roman" w:cs="Times New Roman"/>
          <w:sz w:val="24"/>
          <w:szCs w:val="24"/>
        </w:rPr>
        <w:t>.1.</w:t>
      </w:r>
      <w:r w:rsidR="00306470" w:rsidRPr="00F1210C">
        <w:rPr>
          <w:rFonts w:ascii="Times New Roman" w:eastAsia="Calibri" w:hAnsi="Times New Roman" w:cs="Times New Roman"/>
          <w:sz w:val="24"/>
          <w:szCs w:val="24"/>
        </w:rPr>
        <w:t xml:space="preserve"> </w:t>
      </w:r>
      <w:r w:rsidR="00306470" w:rsidRPr="00F1210C">
        <w:rPr>
          <w:rFonts w:ascii="Times New Roman" w:hAnsi="Times New Roman" w:cs="Times New Roman"/>
          <w:sz w:val="24"/>
          <w:szCs w:val="24"/>
        </w:rPr>
        <w:t>paslaugų teikimo laikotarpiu teikti paslaugas Sutartyje nustatytais terminais ir sąlygomis;</w:t>
      </w:r>
    </w:p>
    <w:p w14:paraId="02DD1C32" w14:textId="43D1FA97" w:rsidR="009A2CB6" w:rsidRPr="009A2CB6" w:rsidRDefault="00B3559B" w:rsidP="009A2CB6">
      <w:pPr>
        <w:pStyle w:val="Sraopastraipa"/>
        <w:suppressAutoHyphens/>
        <w:spacing w:line="240" w:lineRule="auto"/>
        <w:ind w:left="0" w:firstLine="851"/>
        <w:rPr>
          <w:rFonts w:ascii="Times New Roman" w:hAnsi="Times New Roman" w:cs="Times New Roman"/>
          <w:sz w:val="24"/>
          <w:szCs w:val="24"/>
        </w:rPr>
      </w:pPr>
      <w:r w:rsidRPr="00F1210C">
        <w:rPr>
          <w:rFonts w:ascii="Times New Roman" w:eastAsia="Calibri" w:hAnsi="Times New Roman" w:cs="Times New Roman"/>
          <w:sz w:val="24"/>
          <w:szCs w:val="24"/>
        </w:rPr>
        <w:t>1</w:t>
      </w:r>
      <w:r w:rsidR="004C0E2E" w:rsidRPr="00F1210C">
        <w:rPr>
          <w:rFonts w:ascii="Times New Roman" w:eastAsia="Calibri" w:hAnsi="Times New Roman" w:cs="Times New Roman"/>
          <w:sz w:val="24"/>
          <w:szCs w:val="24"/>
        </w:rPr>
        <w:t>3</w:t>
      </w:r>
      <w:r w:rsidRPr="00F1210C">
        <w:rPr>
          <w:rFonts w:ascii="Times New Roman" w:eastAsia="Calibri" w:hAnsi="Times New Roman" w:cs="Times New Roman"/>
          <w:sz w:val="24"/>
          <w:szCs w:val="24"/>
        </w:rPr>
        <w:t>.2.</w:t>
      </w:r>
      <w:r w:rsidR="00306470" w:rsidRPr="00F1210C">
        <w:rPr>
          <w:rFonts w:ascii="Times New Roman" w:hAnsi="Times New Roman" w:cs="Times New Roman"/>
          <w:sz w:val="24"/>
          <w:szCs w:val="24"/>
        </w:rPr>
        <w:t xml:space="preserve"> garantuoti šios Sutarties pagrindu teikiamų paslaugų kokybę</w:t>
      </w:r>
      <w:r w:rsidR="009A2CB6">
        <w:rPr>
          <w:rFonts w:ascii="Times New Roman" w:hAnsi="Times New Roman" w:cs="Times New Roman"/>
          <w:sz w:val="24"/>
          <w:szCs w:val="24"/>
        </w:rPr>
        <w:t>. A</w:t>
      </w:r>
      <w:r w:rsidR="009A2CB6" w:rsidRPr="009A2CB6">
        <w:rPr>
          <w:rFonts w:ascii="Times New Roman" w:hAnsi="Times New Roman" w:cs="Times New Roman"/>
          <w:sz w:val="24"/>
          <w:szCs w:val="24"/>
        </w:rPr>
        <w:t>tliktoms remonto paslaugoms suteikti 6 (šešių) mėn. trukmės garantiją, parduotoms atsarginėms dalims 12 (dvylikos) mėn. trukmės garantiją.</w:t>
      </w:r>
    </w:p>
    <w:p w14:paraId="018ACA65" w14:textId="3F69492C" w:rsidR="006645E5" w:rsidRPr="00F1210C" w:rsidRDefault="006645E5" w:rsidP="006645E5">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3</w:t>
      </w:r>
      <w:r w:rsidRPr="00F1210C">
        <w:rPr>
          <w:rFonts w:ascii="Times New Roman" w:hAnsi="Times New Roman" w:cs="Times New Roman"/>
          <w:sz w:val="24"/>
          <w:szCs w:val="24"/>
        </w:rPr>
        <w:t>.3. užtikrinti, kad Sutarties sudarymo momentu ir visą jos galiojimo laikotarpį Paslaugų teikėjo darbuotojai turėtų reikiamą kvalifikaciją ir patirtį, reikalingą Sutarčiai vykdyti;</w:t>
      </w:r>
    </w:p>
    <w:p w14:paraId="13259A21" w14:textId="4E35FDF9" w:rsidR="006645E5" w:rsidRPr="00F1210C" w:rsidRDefault="006645E5" w:rsidP="006645E5">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3</w:t>
      </w:r>
      <w:r w:rsidRPr="00F1210C">
        <w:rPr>
          <w:rFonts w:ascii="Times New Roman" w:hAnsi="Times New Roman" w:cs="Times New Roman"/>
          <w:sz w:val="24"/>
          <w:szCs w:val="24"/>
        </w:rPr>
        <w:t>.4. Paslaugas atlikti rūpestingai bei efektyviai, pagal galiojančius profesinius, techninius standartus ir praktiką, panaudodamas visus reikiamus įgūdžius bei žinias;</w:t>
      </w:r>
    </w:p>
    <w:p w14:paraId="7C633CC3" w14:textId="75A5FD2F" w:rsidR="00306470" w:rsidRPr="00F1210C" w:rsidRDefault="00B3559B" w:rsidP="006645E5">
      <w:pPr>
        <w:spacing w:line="240" w:lineRule="auto"/>
        <w:ind w:firstLine="851"/>
        <w:rPr>
          <w:rFonts w:ascii="Times New Roman" w:hAnsi="Times New Roman" w:cs="Times New Roman"/>
          <w:sz w:val="24"/>
          <w:szCs w:val="24"/>
        </w:rPr>
      </w:pPr>
      <w:r w:rsidRPr="00F1210C">
        <w:rPr>
          <w:rFonts w:ascii="Times New Roman" w:eastAsia="Calibri" w:hAnsi="Times New Roman" w:cs="Times New Roman"/>
          <w:sz w:val="24"/>
          <w:szCs w:val="24"/>
        </w:rPr>
        <w:t>1</w:t>
      </w:r>
      <w:r w:rsidR="004C0E2E" w:rsidRPr="00F1210C">
        <w:rPr>
          <w:rFonts w:ascii="Times New Roman" w:eastAsia="Calibri" w:hAnsi="Times New Roman" w:cs="Times New Roman"/>
          <w:sz w:val="24"/>
          <w:szCs w:val="24"/>
        </w:rPr>
        <w:t>3</w:t>
      </w:r>
      <w:r w:rsidRPr="00F1210C">
        <w:rPr>
          <w:rFonts w:ascii="Times New Roman" w:eastAsia="Calibri" w:hAnsi="Times New Roman" w:cs="Times New Roman"/>
          <w:sz w:val="24"/>
          <w:szCs w:val="24"/>
        </w:rPr>
        <w:t>.</w:t>
      </w:r>
      <w:r w:rsidR="006645E5" w:rsidRPr="00F1210C">
        <w:rPr>
          <w:rFonts w:ascii="Times New Roman" w:eastAsia="Calibri" w:hAnsi="Times New Roman" w:cs="Times New Roman"/>
          <w:sz w:val="24"/>
          <w:szCs w:val="24"/>
        </w:rPr>
        <w:t>5</w:t>
      </w:r>
      <w:r w:rsidRPr="00F1210C">
        <w:rPr>
          <w:rFonts w:ascii="Times New Roman" w:eastAsia="Calibri" w:hAnsi="Times New Roman" w:cs="Times New Roman"/>
          <w:sz w:val="24"/>
          <w:szCs w:val="24"/>
        </w:rPr>
        <w:t xml:space="preserve">. </w:t>
      </w:r>
      <w:r w:rsidR="00306470" w:rsidRPr="00F1210C">
        <w:rPr>
          <w:rFonts w:ascii="Times New Roman" w:hAnsi="Times New Roman" w:cs="Times New Roman"/>
          <w:sz w:val="24"/>
          <w:szCs w:val="24"/>
        </w:rPr>
        <w:t xml:space="preserve">informuoti raštu apie bet kokias aplinkybes, kurios gali turėti įtakos suteikti paslaugas tinkamai, kokybiškai ir laiku; </w:t>
      </w:r>
    </w:p>
    <w:p w14:paraId="061F044C" w14:textId="179FCAD1" w:rsidR="00306470" w:rsidRPr="00F1210C" w:rsidRDefault="00B3559B" w:rsidP="006645E5">
      <w:pPr>
        <w:spacing w:line="240" w:lineRule="auto"/>
        <w:ind w:firstLine="851"/>
        <w:rPr>
          <w:rFonts w:ascii="Times New Roman" w:hAnsi="Times New Roman" w:cs="Times New Roman"/>
          <w:sz w:val="24"/>
          <w:szCs w:val="24"/>
        </w:rPr>
      </w:pPr>
      <w:r w:rsidRPr="00F1210C">
        <w:rPr>
          <w:rFonts w:ascii="Times New Roman" w:eastAsia="Calibri" w:hAnsi="Times New Roman" w:cs="Times New Roman"/>
          <w:sz w:val="24"/>
          <w:szCs w:val="24"/>
        </w:rPr>
        <w:t>1</w:t>
      </w:r>
      <w:r w:rsidR="004C0E2E" w:rsidRPr="00F1210C">
        <w:rPr>
          <w:rFonts w:ascii="Times New Roman" w:eastAsia="Calibri" w:hAnsi="Times New Roman" w:cs="Times New Roman"/>
          <w:sz w:val="24"/>
          <w:szCs w:val="24"/>
        </w:rPr>
        <w:t>3</w:t>
      </w:r>
      <w:r w:rsidRPr="00F1210C">
        <w:rPr>
          <w:rFonts w:ascii="Times New Roman" w:eastAsia="Calibri" w:hAnsi="Times New Roman" w:cs="Times New Roman"/>
          <w:sz w:val="24"/>
          <w:szCs w:val="24"/>
        </w:rPr>
        <w:t>.</w:t>
      </w:r>
      <w:r w:rsidR="006645E5" w:rsidRPr="00F1210C">
        <w:rPr>
          <w:rFonts w:ascii="Times New Roman" w:eastAsia="Calibri" w:hAnsi="Times New Roman" w:cs="Times New Roman"/>
          <w:sz w:val="24"/>
          <w:szCs w:val="24"/>
        </w:rPr>
        <w:t>6</w:t>
      </w:r>
      <w:r w:rsidRPr="00F1210C">
        <w:rPr>
          <w:rFonts w:ascii="Times New Roman" w:eastAsia="Calibri" w:hAnsi="Times New Roman" w:cs="Times New Roman"/>
          <w:sz w:val="24"/>
          <w:szCs w:val="24"/>
        </w:rPr>
        <w:t>.</w:t>
      </w:r>
      <w:r w:rsidR="00306470" w:rsidRPr="00F1210C">
        <w:rPr>
          <w:rFonts w:ascii="Times New Roman" w:hAnsi="Times New Roman" w:cs="Times New Roman"/>
          <w:sz w:val="24"/>
          <w:szCs w:val="24"/>
        </w:rPr>
        <w:t xml:space="preserve"> ištaisyti nekokybiškai suteiktų paslaugų trūkumus;</w:t>
      </w:r>
    </w:p>
    <w:p w14:paraId="36605E7A" w14:textId="5A92C62A" w:rsidR="00306470" w:rsidRPr="00F1210C" w:rsidRDefault="006645E5" w:rsidP="006645E5">
      <w:pPr>
        <w:spacing w:line="240" w:lineRule="auto"/>
        <w:ind w:firstLine="851"/>
        <w:rPr>
          <w:rFonts w:ascii="Times New Roman" w:hAnsi="Times New Roman" w:cs="Times New Roman"/>
          <w:sz w:val="24"/>
          <w:szCs w:val="24"/>
        </w:rPr>
      </w:pPr>
      <w:r w:rsidRPr="00F1210C">
        <w:rPr>
          <w:rFonts w:ascii="Times New Roman" w:eastAsia="Calibri" w:hAnsi="Times New Roman" w:cs="Times New Roman"/>
          <w:sz w:val="24"/>
          <w:szCs w:val="24"/>
        </w:rPr>
        <w:t>1</w:t>
      </w:r>
      <w:r w:rsidR="004C0E2E" w:rsidRPr="00F1210C">
        <w:rPr>
          <w:rFonts w:ascii="Times New Roman" w:eastAsia="Calibri" w:hAnsi="Times New Roman" w:cs="Times New Roman"/>
          <w:sz w:val="24"/>
          <w:szCs w:val="24"/>
        </w:rPr>
        <w:t>3</w:t>
      </w:r>
      <w:r w:rsidRPr="00F1210C">
        <w:rPr>
          <w:rFonts w:ascii="Times New Roman" w:eastAsia="Calibri" w:hAnsi="Times New Roman" w:cs="Times New Roman"/>
          <w:sz w:val="24"/>
          <w:szCs w:val="24"/>
        </w:rPr>
        <w:t>.7.</w:t>
      </w:r>
      <w:r w:rsidR="00306470" w:rsidRPr="00F1210C">
        <w:rPr>
          <w:rFonts w:ascii="Times New Roman" w:hAnsi="Times New Roman" w:cs="Times New Roman"/>
          <w:sz w:val="24"/>
          <w:szCs w:val="24"/>
        </w:rPr>
        <w:t xml:space="preserve"> užtikrinti iš Užsakovo Sutarties vykdymo metu gautos ir su Sutarties vykdymu susijusios informacijos konfidencialumą ir apsaugą</w:t>
      </w:r>
      <w:r w:rsidR="00EB5674">
        <w:rPr>
          <w:rFonts w:ascii="Times New Roman" w:hAnsi="Times New Roman" w:cs="Times New Roman"/>
          <w:sz w:val="24"/>
          <w:szCs w:val="24"/>
        </w:rPr>
        <w:t>;</w:t>
      </w:r>
    </w:p>
    <w:p w14:paraId="2A1534AE" w14:textId="7E023FD3" w:rsidR="00306470" w:rsidRDefault="006645E5" w:rsidP="006645E5">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3</w:t>
      </w:r>
      <w:r w:rsidRPr="00F1210C">
        <w:rPr>
          <w:rFonts w:ascii="Times New Roman" w:hAnsi="Times New Roman" w:cs="Times New Roman"/>
          <w:sz w:val="24"/>
          <w:szCs w:val="24"/>
        </w:rPr>
        <w:t>.8.</w:t>
      </w:r>
      <w:r w:rsidR="00306470" w:rsidRPr="00F1210C">
        <w:rPr>
          <w:rFonts w:ascii="Times New Roman" w:hAnsi="Times New Roman" w:cs="Times New Roman"/>
          <w:sz w:val="24"/>
          <w:szCs w:val="24"/>
        </w:rPr>
        <w:t xml:space="preserve"> Paslaugos teikėjas turi teisę gauti apmokėjimą už tinkamai ir laiku suteiktas paslaugas</w:t>
      </w:r>
      <w:r w:rsidR="00EB5674">
        <w:rPr>
          <w:rFonts w:ascii="Times New Roman" w:hAnsi="Times New Roman" w:cs="Times New Roman"/>
          <w:sz w:val="24"/>
          <w:szCs w:val="24"/>
        </w:rPr>
        <w:t>;</w:t>
      </w:r>
      <w:r w:rsidR="00306470" w:rsidRPr="00F1210C">
        <w:rPr>
          <w:rFonts w:ascii="Times New Roman" w:hAnsi="Times New Roman" w:cs="Times New Roman"/>
          <w:sz w:val="24"/>
          <w:szCs w:val="24"/>
        </w:rPr>
        <w:t xml:space="preserve"> </w:t>
      </w:r>
    </w:p>
    <w:p w14:paraId="6F0080BA" w14:textId="654E2B73" w:rsidR="001B4ABE" w:rsidRDefault="001B4ABE" w:rsidP="001B4ABE">
      <w:pPr>
        <w:pStyle w:val="Pagrindinistekstas"/>
        <w:spacing w:line="240" w:lineRule="auto"/>
        <w:ind w:firstLine="851"/>
        <w:rPr>
          <w:rFonts w:ascii="Times New Roman" w:hAnsi="Times New Roman" w:cs="Times New Roman"/>
          <w:sz w:val="24"/>
          <w:szCs w:val="24"/>
        </w:rPr>
      </w:pPr>
      <w:r>
        <w:rPr>
          <w:rFonts w:ascii="Times New Roman" w:hAnsi="Times New Roman" w:cs="Times New Roman"/>
          <w:sz w:val="24"/>
          <w:szCs w:val="24"/>
        </w:rPr>
        <w:t>13.9. V</w:t>
      </w:r>
      <w:r w:rsidRPr="001B4ABE">
        <w:rPr>
          <w:rFonts w:ascii="Times New Roman" w:hAnsi="Times New Roman" w:cs="Times New Roman"/>
          <w:sz w:val="24"/>
          <w:szCs w:val="24"/>
        </w:rPr>
        <w:t>ykdant Sutartį laikytis šių aplinkosaugos reikalavimų: mažinti popieriaus sunaudojimą, atsisakyti nebūtino dokumentų kopijavimo ir spausdinimo. Su Sutarties vykdymu susijusi dokumentacija, sąskaitos-faktūros bei kiti dokumentai Pirkėjui turi būti teikiami tik elektroniniu formatu;</w:t>
      </w:r>
    </w:p>
    <w:p w14:paraId="1916BCE6" w14:textId="3EB9173B" w:rsidR="00EB5674" w:rsidRPr="00EB5674" w:rsidRDefault="00EB5674" w:rsidP="00EB5674">
      <w:pPr>
        <w:spacing w:line="240" w:lineRule="auto"/>
        <w:ind w:firstLine="851"/>
        <w:rPr>
          <w:rFonts w:ascii="Times New Roman" w:eastAsia="Calibri" w:hAnsi="Times New Roman" w:cs="Times New Roman"/>
          <w:bCs/>
          <w:sz w:val="24"/>
          <w:szCs w:val="24"/>
        </w:rPr>
      </w:pPr>
      <w:r w:rsidRPr="00EB5674">
        <w:rPr>
          <w:rFonts w:ascii="Times New Roman" w:hAnsi="Times New Roman" w:cs="Times New Roman"/>
          <w:sz w:val="24"/>
          <w:szCs w:val="24"/>
        </w:rPr>
        <w:t>13.10.</w:t>
      </w:r>
      <w:bookmarkStart w:id="55" w:name="_Hlk177935461"/>
      <w:r w:rsidRPr="00EB5674">
        <w:rPr>
          <w:rFonts w:ascii="Times New Roman" w:eastAsia="Calibri" w:hAnsi="Times New Roman" w:cs="Times New Roman"/>
          <w:bCs/>
          <w:sz w:val="24"/>
          <w:szCs w:val="24"/>
        </w:rPr>
        <w:t xml:space="preserve"> Sutarties vykdymo metu laikytis Tiekėjų etikos kodekso (toliau – Kodeksas) 49 punkto nuostatų </w:t>
      </w:r>
      <w:bookmarkEnd w:id="55"/>
      <w:r w:rsidRPr="00EB5674">
        <w:rPr>
          <w:rFonts w:ascii="Times New Roman" w:eastAsia="Calibri" w:hAnsi="Times New Roman" w:cs="Times New Roman"/>
          <w:bCs/>
          <w:sz w:val="24"/>
          <w:szCs w:val="24"/>
        </w:rPr>
        <w:t>(</w:t>
      </w:r>
      <w:hyperlink r:id="rId14" w:history="1">
        <w:r w:rsidRPr="00EB5674">
          <w:rPr>
            <w:rStyle w:val="Hipersaitas"/>
            <w:rFonts w:ascii="Times New Roman" w:eastAsia="Calibri" w:hAnsi="Times New Roman" w:cs="Times New Roman"/>
            <w:bCs/>
            <w:sz w:val="24"/>
            <w:szCs w:val="24"/>
          </w:rPr>
          <w:t>https://vpt.lrv.lt/media/viesa/saugykla/2024/1/w2fscibRf-4.pdf)</w:t>
        </w:r>
      </w:hyperlink>
      <w:r w:rsidRPr="00EB5674">
        <w:rPr>
          <w:rFonts w:ascii="Times New Roman" w:eastAsia="Calibri" w:hAnsi="Times New Roman" w:cs="Times New Roman"/>
          <w:bCs/>
          <w:sz w:val="24"/>
          <w:szCs w:val="24"/>
        </w:rPr>
        <w:t xml:space="preserve">, t. y. Tiekėjas turi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Pr="00EB5674">
        <w:rPr>
          <w:rFonts w:ascii="Times New Roman" w:eastAsia="Calibri" w:hAnsi="Times New Roman" w:cs="Times New Roman"/>
          <w:bCs/>
          <w:sz w:val="24"/>
          <w:szCs w:val="24"/>
        </w:rPr>
        <w:t>subtiekimo</w:t>
      </w:r>
      <w:proofErr w:type="spellEnd"/>
      <w:r w:rsidRPr="00EB5674">
        <w:rPr>
          <w:rFonts w:ascii="Times New Roman" w:eastAsia="Calibri" w:hAnsi="Times New Roman" w:cs="Times New Roman"/>
          <w:bCs/>
          <w:sz w:val="24"/>
          <w:szCs w:val="24"/>
        </w:rPr>
        <w:t xml:space="preserve"> sutarties (-</w:t>
      </w:r>
      <w:proofErr w:type="spellStart"/>
      <w:r w:rsidRPr="00EB5674">
        <w:rPr>
          <w:rFonts w:ascii="Times New Roman" w:eastAsia="Calibri" w:hAnsi="Times New Roman" w:cs="Times New Roman"/>
          <w:bCs/>
          <w:sz w:val="24"/>
          <w:szCs w:val="24"/>
        </w:rPr>
        <w:t>čių</w:t>
      </w:r>
      <w:proofErr w:type="spellEnd"/>
      <w:r w:rsidRPr="00EB5674">
        <w:rPr>
          <w:rFonts w:ascii="Times New Roman" w:eastAsia="Calibri" w:hAnsi="Times New Roman" w:cs="Times New Roman"/>
          <w:bCs/>
          <w:sz w:val="24"/>
          <w:szCs w:val="24"/>
        </w:rPr>
        <w:t>) su subtiekėju (-</w:t>
      </w:r>
      <w:proofErr w:type="spellStart"/>
      <w:r w:rsidRPr="00EB5674">
        <w:rPr>
          <w:rFonts w:ascii="Times New Roman" w:eastAsia="Calibri" w:hAnsi="Times New Roman" w:cs="Times New Roman"/>
          <w:bCs/>
          <w:sz w:val="24"/>
          <w:szCs w:val="24"/>
        </w:rPr>
        <w:t>ais</w:t>
      </w:r>
      <w:proofErr w:type="spellEnd"/>
      <w:r w:rsidRPr="00EB5674">
        <w:rPr>
          <w:rFonts w:ascii="Times New Roman" w:eastAsia="Calibri" w:hAnsi="Times New Roman" w:cs="Times New Roman"/>
          <w:bCs/>
          <w:sz w:val="24"/>
          <w:szCs w:val="24"/>
        </w:rPr>
        <w:t>) netenkinančiu (-</w:t>
      </w:r>
      <w:proofErr w:type="spellStart"/>
      <w:r w:rsidRPr="00EB5674">
        <w:rPr>
          <w:rFonts w:ascii="Times New Roman" w:eastAsia="Calibri" w:hAnsi="Times New Roman" w:cs="Times New Roman"/>
          <w:bCs/>
          <w:sz w:val="24"/>
          <w:szCs w:val="24"/>
        </w:rPr>
        <w:t>ais</w:t>
      </w:r>
      <w:proofErr w:type="spellEnd"/>
      <w:r w:rsidRPr="00EB5674">
        <w:rPr>
          <w:rFonts w:ascii="Times New Roman" w:eastAsia="Calibri" w:hAnsi="Times New Roman" w:cs="Times New Roman"/>
          <w:bCs/>
          <w:sz w:val="24"/>
          <w:szCs w:val="24"/>
        </w:rPr>
        <w:t>) šios sąlygos. Tiekėjas turi užtikrinti, kad anksčiau minėtų Kodekso nuostatų laikytųsi visi Tiekėjo pasitelkti tretieji asmenys (subtiekėjai ir kiti ūkio subjektai, kurių pajėgumais Tiekėjas remiasi).</w:t>
      </w:r>
    </w:p>
    <w:p w14:paraId="0A92C032" w14:textId="77777777" w:rsidR="00306470" w:rsidRPr="00F1210C" w:rsidRDefault="00306470" w:rsidP="00306470">
      <w:pPr>
        <w:spacing w:line="240" w:lineRule="auto"/>
        <w:ind w:firstLine="851"/>
        <w:rPr>
          <w:rFonts w:ascii="Times New Roman" w:hAnsi="Times New Roman" w:cs="Times New Roman"/>
          <w:sz w:val="24"/>
          <w:szCs w:val="24"/>
        </w:rPr>
      </w:pPr>
    </w:p>
    <w:p w14:paraId="3AE3EE7E" w14:textId="77777777" w:rsidR="00306470" w:rsidRPr="00F1210C" w:rsidRDefault="00306470" w:rsidP="00306470">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sz w:val="24"/>
          <w:szCs w:val="24"/>
        </w:rPr>
        <w:t xml:space="preserve">IV </w:t>
      </w:r>
      <w:r w:rsidRPr="00F1210C">
        <w:rPr>
          <w:rFonts w:ascii="Times New Roman" w:hAnsi="Times New Roman" w:cs="Times New Roman"/>
          <w:b/>
          <w:bCs/>
          <w:sz w:val="24"/>
          <w:szCs w:val="24"/>
        </w:rPr>
        <w:t>SKYRIUS</w:t>
      </w:r>
    </w:p>
    <w:p w14:paraId="554137AE" w14:textId="77777777" w:rsidR="00306470" w:rsidRPr="00F1210C" w:rsidRDefault="00306470" w:rsidP="00306470">
      <w:pPr>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UŽSAKOVO ĮSIPAREIGOJIMAI IR TEISĖS</w:t>
      </w:r>
    </w:p>
    <w:p w14:paraId="4201FB3B" w14:textId="77777777" w:rsidR="00306470" w:rsidRPr="00F1210C" w:rsidRDefault="00306470" w:rsidP="00306470">
      <w:pPr>
        <w:tabs>
          <w:tab w:val="left" w:pos="1080"/>
          <w:tab w:val="left" w:pos="1260"/>
        </w:tabs>
        <w:spacing w:line="240" w:lineRule="auto"/>
        <w:ind w:firstLine="851"/>
        <w:rPr>
          <w:rFonts w:ascii="Times New Roman" w:hAnsi="Times New Roman" w:cs="Times New Roman"/>
          <w:sz w:val="24"/>
          <w:szCs w:val="24"/>
        </w:rPr>
      </w:pPr>
    </w:p>
    <w:p w14:paraId="610FEB49" w14:textId="03D70CAD" w:rsidR="00306470" w:rsidRPr="00F1210C" w:rsidRDefault="006645E5" w:rsidP="006645E5">
      <w:pPr>
        <w:suppressAutoHyphen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4</w:t>
      </w:r>
      <w:r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Užsakovas įsipareigoja:</w:t>
      </w:r>
    </w:p>
    <w:p w14:paraId="48881FC3" w14:textId="5DF9CB24" w:rsidR="00306470" w:rsidRPr="00F1210C" w:rsidRDefault="006645E5" w:rsidP="00912B77">
      <w:pPr>
        <w:suppressAutoHyphen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4</w:t>
      </w:r>
      <w:r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1. </w:t>
      </w:r>
      <w:r w:rsidRPr="00F1210C">
        <w:rPr>
          <w:rFonts w:ascii="Times New Roman" w:hAnsi="Times New Roman" w:cs="Times New Roman"/>
          <w:sz w:val="24"/>
          <w:szCs w:val="24"/>
        </w:rPr>
        <w:t>Sutarties vykdymo metu sudaryti visas sąlygas, kurios yra būtinos tinkamam paslaug</w:t>
      </w:r>
      <w:r w:rsidR="00D864B6">
        <w:rPr>
          <w:rFonts w:ascii="Times New Roman" w:hAnsi="Times New Roman" w:cs="Times New Roman"/>
          <w:sz w:val="24"/>
          <w:szCs w:val="24"/>
        </w:rPr>
        <w:t>ų</w:t>
      </w:r>
      <w:r w:rsidRPr="00F1210C">
        <w:rPr>
          <w:rFonts w:ascii="Times New Roman" w:hAnsi="Times New Roman" w:cs="Times New Roman"/>
          <w:sz w:val="24"/>
          <w:szCs w:val="24"/>
        </w:rPr>
        <w:t xml:space="preserve"> teikimui, suteikti visą reikalingą informaciją, kuria disponuoja Užsakovas;</w:t>
      </w:r>
    </w:p>
    <w:p w14:paraId="1919DAE8" w14:textId="52738A78" w:rsidR="006645E5" w:rsidRPr="00F1210C" w:rsidRDefault="006645E5" w:rsidP="006645E5">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4</w:t>
      </w:r>
      <w:r w:rsidRPr="00F1210C">
        <w:rPr>
          <w:rFonts w:ascii="Times New Roman" w:hAnsi="Times New Roman" w:cs="Times New Roman"/>
          <w:sz w:val="24"/>
          <w:szCs w:val="24"/>
        </w:rPr>
        <w:t>.</w:t>
      </w:r>
      <w:r w:rsidR="00912B77">
        <w:rPr>
          <w:rFonts w:ascii="Times New Roman" w:hAnsi="Times New Roman" w:cs="Times New Roman"/>
          <w:sz w:val="24"/>
          <w:szCs w:val="24"/>
        </w:rPr>
        <w:t>2</w:t>
      </w:r>
      <w:r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w:t>
      </w:r>
      <w:r w:rsidRPr="00F1210C">
        <w:rPr>
          <w:rFonts w:ascii="Times New Roman" w:hAnsi="Times New Roman" w:cs="Times New Roman"/>
          <w:sz w:val="24"/>
          <w:szCs w:val="24"/>
        </w:rPr>
        <w:t>raštu reikalauti šalinti nustatytus trūkumus, jeigu Paslaugų teikėjas nesilaiko Sutartyje, jos priede bei pirkimo dokumentuose nustatytų sąlygų ir kitų teisės aktuose numatytų reikalavimų;</w:t>
      </w:r>
    </w:p>
    <w:p w14:paraId="0FEFC76F" w14:textId="0934A73D" w:rsidR="006645E5" w:rsidRPr="00F1210C" w:rsidRDefault="006645E5" w:rsidP="006645E5">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4</w:t>
      </w:r>
      <w:r w:rsidRPr="00F1210C">
        <w:rPr>
          <w:rFonts w:ascii="Times New Roman" w:hAnsi="Times New Roman" w:cs="Times New Roman"/>
          <w:sz w:val="24"/>
          <w:szCs w:val="24"/>
        </w:rPr>
        <w:t>.</w:t>
      </w:r>
      <w:r w:rsidR="00912B77">
        <w:rPr>
          <w:rFonts w:ascii="Times New Roman" w:hAnsi="Times New Roman" w:cs="Times New Roman"/>
          <w:sz w:val="24"/>
          <w:szCs w:val="24"/>
        </w:rPr>
        <w:t>3</w:t>
      </w:r>
      <w:r w:rsidRPr="00F1210C">
        <w:rPr>
          <w:rFonts w:ascii="Times New Roman" w:hAnsi="Times New Roman" w:cs="Times New Roman"/>
          <w:sz w:val="24"/>
          <w:szCs w:val="24"/>
        </w:rPr>
        <w:t xml:space="preserve">. įvertinus atliktas </w:t>
      </w:r>
      <w:r w:rsidR="00D864B6">
        <w:rPr>
          <w:rFonts w:ascii="Times New Roman" w:hAnsi="Times New Roman" w:cs="Times New Roman"/>
          <w:sz w:val="24"/>
          <w:szCs w:val="24"/>
        </w:rPr>
        <w:t>p</w:t>
      </w:r>
      <w:r w:rsidRPr="00F1210C">
        <w:rPr>
          <w:rFonts w:ascii="Times New Roman" w:hAnsi="Times New Roman" w:cs="Times New Roman"/>
          <w:sz w:val="24"/>
          <w:szCs w:val="24"/>
        </w:rPr>
        <w:t xml:space="preserve">aslaugas ir nustačius, kad jos atitinka Sutartyje ir jos priede numatytus reikalavimus, pasirašyti </w:t>
      </w:r>
      <w:r w:rsidR="00D864B6">
        <w:rPr>
          <w:rFonts w:ascii="Times New Roman" w:hAnsi="Times New Roman" w:cs="Times New Roman"/>
          <w:sz w:val="24"/>
          <w:szCs w:val="24"/>
        </w:rPr>
        <w:t>p</w:t>
      </w:r>
      <w:r w:rsidRPr="00F1210C">
        <w:rPr>
          <w:rFonts w:ascii="Times New Roman" w:hAnsi="Times New Roman" w:cs="Times New Roman"/>
          <w:sz w:val="24"/>
          <w:szCs w:val="24"/>
        </w:rPr>
        <w:t>aslaugų perdavimo–priėmimo aktą.</w:t>
      </w:r>
    </w:p>
    <w:p w14:paraId="7CC295EF" w14:textId="65BF94EF" w:rsidR="006645E5" w:rsidRPr="00F1210C" w:rsidRDefault="006645E5" w:rsidP="006645E5">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4</w:t>
      </w:r>
      <w:r w:rsidRPr="00F1210C">
        <w:rPr>
          <w:rFonts w:ascii="Times New Roman" w:hAnsi="Times New Roman" w:cs="Times New Roman"/>
          <w:sz w:val="24"/>
          <w:szCs w:val="24"/>
        </w:rPr>
        <w:t>.</w:t>
      </w:r>
      <w:r w:rsidR="00912B77">
        <w:rPr>
          <w:rFonts w:ascii="Times New Roman" w:hAnsi="Times New Roman" w:cs="Times New Roman"/>
          <w:sz w:val="24"/>
          <w:szCs w:val="24"/>
        </w:rPr>
        <w:t>4</w:t>
      </w:r>
      <w:r w:rsidRPr="00F1210C">
        <w:rPr>
          <w:rFonts w:ascii="Times New Roman" w:hAnsi="Times New Roman" w:cs="Times New Roman"/>
          <w:sz w:val="24"/>
          <w:szCs w:val="24"/>
        </w:rPr>
        <w:t>. vykdyti kitus Sutartyje nustatytus įsipareigojimus.</w:t>
      </w:r>
    </w:p>
    <w:p w14:paraId="2A0E690F" w14:textId="4FFEDCE5" w:rsidR="00306470" w:rsidRPr="00F1210C" w:rsidRDefault="00306470" w:rsidP="006645E5">
      <w:pPr>
        <w:spacing w:line="240" w:lineRule="auto"/>
        <w:ind w:firstLine="851"/>
        <w:rPr>
          <w:rFonts w:ascii="Times New Roman" w:hAnsi="Times New Roman" w:cs="Times New Roman"/>
          <w:sz w:val="24"/>
          <w:szCs w:val="24"/>
        </w:rPr>
      </w:pPr>
    </w:p>
    <w:p w14:paraId="05E125CA" w14:textId="77777777" w:rsidR="00306470" w:rsidRPr="00F1210C" w:rsidRDefault="00306470" w:rsidP="00306470">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caps/>
          <w:sz w:val="24"/>
          <w:szCs w:val="24"/>
        </w:rPr>
        <w:t xml:space="preserve">V </w:t>
      </w:r>
      <w:r w:rsidRPr="00F1210C">
        <w:rPr>
          <w:rFonts w:ascii="Times New Roman" w:hAnsi="Times New Roman" w:cs="Times New Roman"/>
          <w:b/>
          <w:bCs/>
          <w:sz w:val="24"/>
          <w:szCs w:val="24"/>
        </w:rPr>
        <w:t>SKYRIUS</w:t>
      </w:r>
    </w:p>
    <w:p w14:paraId="297378D9" w14:textId="77777777" w:rsidR="00306470" w:rsidRPr="00F1210C" w:rsidRDefault="00306470" w:rsidP="00306470">
      <w:pPr>
        <w:spacing w:line="240" w:lineRule="auto"/>
        <w:ind w:firstLine="0"/>
        <w:jc w:val="center"/>
        <w:rPr>
          <w:rFonts w:ascii="Times New Roman" w:hAnsi="Times New Roman" w:cs="Times New Roman"/>
          <w:b/>
          <w:caps/>
          <w:sz w:val="24"/>
          <w:szCs w:val="24"/>
        </w:rPr>
      </w:pPr>
      <w:r w:rsidRPr="00F1210C">
        <w:rPr>
          <w:rFonts w:ascii="Times New Roman" w:hAnsi="Times New Roman" w:cs="Times New Roman"/>
          <w:b/>
          <w:caps/>
          <w:sz w:val="24"/>
          <w:szCs w:val="24"/>
        </w:rPr>
        <w:t>Šalių atsakomybė</w:t>
      </w:r>
    </w:p>
    <w:p w14:paraId="4DEFD4BA" w14:textId="77777777" w:rsidR="00306470" w:rsidRPr="00F1210C" w:rsidRDefault="00306470" w:rsidP="00306470">
      <w:pPr>
        <w:tabs>
          <w:tab w:val="left" w:pos="1080"/>
          <w:tab w:val="left" w:pos="1260"/>
        </w:tabs>
        <w:spacing w:line="240" w:lineRule="auto"/>
        <w:ind w:firstLine="851"/>
        <w:jc w:val="center"/>
        <w:rPr>
          <w:rFonts w:ascii="Times New Roman" w:hAnsi="Times New Roman" w:cs="Times New Roman"/>
          <w:b/>
          <w:caps/>
          <w:sz w:val="24"/>
          <w:szCs w:val="24"/>
        </w:rPr>
      </w:pPr>
    </w:p>
    <w:p w14:paraId="04C0D0BF" w14:textId="405FC429" w:rsidR="00306470" w:rsidRPr="00F1210C" w:rsidRDefault="006645E5" w:rsidP="00306470">
      <w:pPr>
        <w:tabs>
          <w:tab w:val="left" w:pos="500"/>
        </w:tabs>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5</w:t>
      </w:r>
      <w:r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Jei Paslaugos teikėjas laiku nesuteikia paslaugų už kiekvieną pavėluotą dieną Paslaugos teikėjas moka Užsakovui 0,03 proc. dydžio delspinigius nuo nesuteiktų paslaugų kainos.</w:t>
      </w:r>
    </w:p>
    <w:p w14:paraId="7414D573" w14:textId="3A720CF5" w:rsidR="00306470" w:rsidRDefault="006645E5" w:rsidP="00306470">
      <w:pPr>
        <w:tabs>
          <w:tab w:val="left" w:pos="500"/>
        </w:tabs>
        <w:spacing w:line="240" w:lineRule="auto"/>
        <w:ind w:firstLine="851"/>
        <w:rPr>
          <w:rFonts w:ascii="Times New Roman" w:hAnsi="Times New Roman" w:cs="Times New Roman"/>
          <w:b/>
          <w:snapToGrid w:val="0"/>
          <w:sz w:val="24"/>
          <w:szCs w:val="24"/>
        </w:rPr>
      </w:pPr>
      <w:r w:rsidRPr="00F1210C">
        <w:rPr>
          <w:rFonts w:ascii="Times New Roman" w:hAnsi="Times New Roman" w:cs="Times New Roman"/>
          <w:sz w:val="24"/>
          <w:szCs w:val="24"/>
        </w:rPr>
        <w:t>1</w:t>
      </w:r>
      <w:r w:rsidR="004C0E2E" w:rsidRPr="00F1210C">
        <w:rPr>
          <w:rFonts w:ascii="Times New Roman" w:hAnsi="Times New Roman" w:cs="Times New Roman"/>
          <w:sz w:val="24"/>
          <w:szCs w:val="24"/>
        </w:rPr>
        <w:t>6</w:t>
      </w:r>
      <w:r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Jei Užsakovas laiku nesumoka už suteiktas paslaugas, Paslaugos teikėjui raštu pareikalavus, už kiekvieną pavėluotą dieną Užsakovas moka Paslaugos teikėjui 0,03 proc. dydžio delspinigius nuo nesumokėtų paslaugų kainos.</w:t>
      </w:r>
      <w:r w:rsidR="00306470" w:rsidRPr="00F1210C">
        <w:rPr>
          <w:rFonts w:ascii="Times New Roman" w:hAnsi="Times New Roman" w:cs="Times New Roman"/>
          <w:b/>
          <w:snapToGrid w:val="0"/>
          <w:sz w:val="24"/>
          <w:szCs w:val="24"/>
        </w:rPr>
        <w:t xml:space="preserve"> </w:t>
      </w:r>
    </w:p>
    <w:p w14:paraId="049D4DD6" w14:textId="2DCDB018" w:rsidR="00270C0A" w:rsidRPr="00270C0A" w:rsidRDefault="00270C0A" w:rsidP="00270C0A">
      <w:pPr>
        <w:tabs>
          <w:tab w:val="left" w:pos="1026"/>
        </w:tabs>
        <w:suppressAutoHyphens/>
        <w:spacing w:line="240" w:lineRule="auto"/>
        <w:ind w:firstLine="851"/>
        <w:rPr>
          <w:rFonts w:ascii="Times New Roman" w:hAnsi="Times New Roman" w:cs="Times New Roman"/>
          <w:sz w:val="24"/>
          <w:szCs w:val="24"/>
          <w:lang w:eastAsia="ar-SA"/>
        </w:rPr>
      </w:pPr>
      <w:r w:rsidRPr="00F1210C">
        <w:rPr>
          <w:rFonts w:ascii="Times New Roman" w:hAnsi="Times New Roman" w:cs="Times New Roman"/>
          <w:sz w:val="24"/>
          <w:szCs w:val="24"/>
        </w:rPr>
        <w:t>Paslaug</w:t>
      </w:r>
      <w:r>
        <w:rPr>
          <w:rFonts w:ascii="Times New Roman" w:hAnsi="Times New Roman" w:cs="Times New Roman"/>
          <w:sz w:val="24"/>
          <w:szCs w:val="24"/>
        </w:rPr>
        <w:t>ų t</w:t>
      </w:r>
      <w:r>
        <w:rPr>
          <w:rFonts w:ascii="Times New Roman" w:hAnsi="Times New Roman" w:cs="Times New Roman"/>
          <w:sz w:val="24"/>
          <w:szCs w:val="24"/>
          <w:lang w:eastAsia="ar-SA"/>
        </w:rPr>
        <w:t>ei</w:t>
      </w:r>
      <w:r w:rsidRPr="00270C0A">
        <w:rPr>
          <w:rFonts w:ascii="Times New Roman" w:hAnsi="Times New Roman" w:cs="Times New Roman"/>
          <w:sz w:val="24"/>
          <w:szCs w:val="24"/>
          <w:lang w:eastAsia="ar-SA"/>
        </w:rPr>
        <w:t>kėjui pavėlavus atlikti paslaugas daugiau kaip 30 (trisdešimt) kalendorinių dienų, nuo sutartos paslaugų atlikimo termino dienos, bus taikoma 1000,00 (vieno tūkstančio) Eur bauda.</w:t>
      </w:r>
    </w:p>
    <w:p w14:paraId="5E4D811B" w14:textId="77777777" w:rsidR="00306470" w:rsidRPr="00F1210C" w:rsidRDefault="00306470" w:rsidP="00306470">
      <w:pPr>
        <w:spacing w:line="240" w:lineRule="auto"/>
        <w:jc w:val="center"/>
        <w:rPr>
          <w:rFonts w:ascii="Times New Roman" w:hAnsi="Times New Roman" w:cs="Times New Roman"/>
          <w:b/>
          <w:snapToGrid w:val="0"/>
          <w:sz w:val="24"/>
          <w:szCs w:val="24"/>
        </w:rPr>
      </w:pPr>
    </w:p>
    <w:p w14:paraId="5E5ECB0A" w14:textId="77777777" w:rsidR="00306470" w:rsidRPr="00F1210C" w:rsidRDefault="00306470" w:rsidP="00306470">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snapToGrid w:val="0"/>
          <w:sz w:val="24"/>
          <w:szCs w:val="24"/>
        </w:rPr>
        <w:t xml:space="preserve">VI </w:t>
      </w:r>
      <w:r w:rsidRPr="00F1210C">
        <w:rPr>
          <w:rFonts w:ascii="Times New Roman" w:hAnsi="Times New Roman" w:cs="Times New Roman"/>
          <w:b/>
          <w:bCs/>
          <w:sz w:val="24"/>
          <w:szCs w:val="24"/>
        </w:rPr>
        <w:t>SKYRIUS</w:t>
      </w:r>
    </w:p>
    <w:p w14:paraId="75A01D7D" w14:textId="77777777" w:rsidR="00306470" w:rsidRPr="00F1210C" w:rsidRDefault="00306470" w:rsidP="00306470">
      <w:pPr>
        <w:keepNext/>
        <w:spacing w:line="240" w:lineRule="auto"/>
        <w:ind w:firstLine="0"/>
        <w:jc w:val="center"/>
        <w:outlineLvl w:val="2"/>
        <w:rPr>
          <w:rFonts w:ascii="Times New Roman" w:hAnsi="Times New Roman" w:cs="Times New Roman"/>
          <w:b/>
          <w:snapToGrid w:val="0"/>
          <w:sz w:val="24"/>
          <w:szCs w:val="24"/>
        </w:rPr>
      </w:pPr>
      <w:bookmarkStart w:id="56" w:name="_Toc158791918"/>
      <w:bookmarkStart w:id="57" w:name="_Toc160786674"/>
      <w:bookmarkStart w:id="58" w:name="_Toc162341486"/>
      <w:r w:rsidRPr="00F1210C">
        <w:rPr>
          <w:rFonts w:ascii="Times New Roman" w:hAnsi="Times New Roman" w:cs="Times New Roman"/>
          <w:b/>
          <w:snapToGrid w:val="0"/>
          <w:sz w:val="24"/>
          <w:szCs w:val="24"/>
        </w:rPr>
        <w:t>FORCE MAJEURE SĄLYGOS</w:t>
      </w:r>
      <w:bookmarkEnd w:id="56"/>
      <w:bookmarkEnd w:id="57"/>
      <w:bookmarkEnd w:id="58"/>
    </w:p>
    <w:p w14:paraId="1A9842F7" w14:textId="77777777" w:rsidR="00306470" w:rsidRPr="00F1210C" w:rsidRDefault="00306470" w:rsidP="00306470">
      <w:pPr>
        <w:tabs>
          <w:tab w:val="left" w:pos="1080"/>
          <w:tab w:val="left" w:pos="1260"/>
        </w:tabs>
        <w:spacing w:line="240" w:lineRule="auto"/>
        <w:ind w:firstLine="851"/>
        <w:rPr>
          <w:rFonts w:ascii="Times New Roman" w:hAnsi="Times New Roman" w:cs="Times New Roman"/>
          <w:sz w:val="24"/>
          <w:szCs w:val="24"/>
        </w:rPr>
      </w:pPr>
    </w:p>
    <w:p w14:paraId="5E4DCFA0" w14:textId="604C7F47" w:rsidR="00306470" w:rsidRPr="00F1210C" w:rsidRDefault="006645E5" w:rsidP="00306470">
      <w:pPr>
        <w:spacing w:line="240" w:lineRule="auto"/>
        <w:ind w:firstLine="851"/>
        <w:rPr>
          <w:rFonts w:ascii="Times New Roman" w:eastAsia="Times New Roman" w:hAnsi="Times New Roman" w:cs="Times New Roman"/>
          <w:sz w:val="24"/>
          <w:szCs w:val="24"/>
          <w:lang w:eastAsia="en-US"/>
        </w:rPr>
      </w:pPr>
      <w:r w:rsidRPr="00F1210C">
        <w:rPr>
          <w:rFonts w:ascii="Times New Roman" w:eastAsia="Times New Roman" w:hAnsi="Times New Roman" w:cs="Times New Roman"/>
          <w:sz w:val="24"/>
          <w:szCs w:val="24"/>
          <w:lang w:eastAsia="en-US"/>
        </w:rPr>
        <w:t>1</w:t>
      </w:r>
      <w:r w:rsidR="004C0E2E" w:rsidRPr="00F1210C">
        <w:rPr>
          <w:rFonts w:ascii="Times New Roman" w:eastAsia="Times New Roman" w:hAnsi="Times New Roman" w:cs="Times New Roman"/>
          <w:sz w:val="24"/>
          <w:szCs w:val="24"/>
          <w:lang w:eastAsia="en-US"/>
        </w:rPr>
        <w:t>7</w:t>
      </w:r>
      <w:r w:rsidRPr="00F1210C">
        <w:rPr>
          <w:rFonts w:ascii="Times New Roman" w:eastAsia="Times New Roman" w:hAnsi="Times New Roman" w:cs="Times New Roman"/>
          <w:sz w:val="24"/>
          <w:szCs w:val="24"/>
          <w:lang w:eastAsia="en-US"/>
        </w:rPr>
        <w:t>.</w:t>
      </w:r>
      <w:r w:rsidR="00306470" w:rsidRPr="00F1210C">
        <w:rPr>
          <w:rFonts w:ascii="Times New Roman" w:eastAsia="Times New Roman" w:hAnsi="Times New Roman" w:cs="Times New Roman"/>
          <w:sz w:val="24"/>
          <w:szCs w:val="24"/>
          <w:lang w:eastAsia="en-US"/>
        </w:rPr>
        <w:t xml:space="preserve">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A231B6B" w14:textId="77777777" w:rsidR="00306470" w:rsidRPr="00F1210C" w:rsidRDefault="00306470" w:rsidP="00306470">
      <w:pPr>
        <w:spacing w:line="240" w:lineRule="auto"/>
        <w:ind w:firstLine="851"/>
        <w:rPr>
          <w:rFonts w:ascii="Times New Roman" w:eastAsia="Times New Roman" w:hAnsi="Times New Roman" w:cs="Times New Roman"/>
          <w:sz w:val="24"/>
          <w:szCs w:val="24"/>
          <w:lang w:eastAsia="en-US"/>
        </w:rPr>
      </w:pPr>
      <w:r w:rsidRPr="00F1210C">
        <w:rPr>
          <w:rFonts w:ascii="Times New Roman" w:eastAsia="Times New Roman" w:hAnsi="Times New Roman" w:cs="Times New Roman"/>
          <w:sz w:val="24"/>
          <w:szCs w:val="24"/>
          <w:lang w:eastAsia="en-US"/>
        </w:rPr>
        <w:t>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w:t>
      </w:r>
    </w:p>
    <w:p w14:paraId="5FDFC018" w14:textId="4B273DCF" w:rsidR="00306470" w:rsidRPr="00F1210C" w:rsidRDefault="006645E5" w:rsidP="00306470">
      <w:pPr>
        <w:spacing w:line="240" w:lineRule="auto"/>
        <w:ind w:firstLine="851"/>
        <w:rPr>
          <w:rFonts w:ascii="Times New Roman" w:eastAsia="Times New Roman" w:hAnsi="Times New Roman" w:cs="Times New Roman"/>
          <w:sz w:val="24"/>
          <w:szCs w:val="24"/>
          <w:lang w:eastAsia="en-US"/>
        </w:rPr>
      </w:pPr>
      <w:r w:rsidRPr="00F1210C">
        <w:rPr>
          <w:rFonts w:ascii="Times New Roman" w:eastAsia="Times New Roman" w:hAnsi="Times New Roman" w:cs="Times New Roman"/>
          <w:sz w:val="24"/>
          <w:szCs w:val="24"/>
          <w:lang w:eastAsia="en-US"/>
        </w:rPr>
        <w:t>1</w:t>
      </w:r>
      <w:r w:rsidR="004C0E2E" w:rsidRPr="00F1210C">
        <w:rPr>
          <w:rFonts w:ascii="Times New Roman" w:eastAsia="Times New Roman" w:hAnsi="Times New Roman" w:cs="Times New Roman"/>
          <w:sz w:val="24"/>
          <w:szCs w:val="24"/>
          <w:lang w:eastAsia="en-US"/>
        </w:rPr>
        <w:t>8</w:t>
      </w:r>
      <w:r w:rsidRPr="00F1210C">
        <w:rPr>
          <w:rFonts w:ascii="Times New Roman" w:eastAsia="Times New Roman" w:hAnsi="Times New Roman" w:cs="Times New Roman"/>
          <w:sz w:val="24"/>
          <w:szCs w:val="24"/>
          <w:lang w:eastAsia="en-US"/>
        </w:rPr>
        <w:t>.</w:t>
      </w:r>
      <w:r w:rsidR="00306470" w:rsidRPr="00F1210C">
        <w:rPr>
          <w:rFonts w:ascii="Times New Roman" w:eastAsia="Times New Roman" w:hAnsi="Times New Roman" w:cs="Times New Roman"/>
          <w:sz w:val="24"/>
          <w:szCs w:val="24"/>
          <w:lang w:eastAsia="en-US"/>
        </w:rPr>
        <w:t xml:space="preserve"> Šalis, prašanti ją atleisti nuo atsakomybės, privalo pranešti kitai Šaliai raštu apie nenugalimos jėgos aplinkybes nedelsiant, bet ne vėliau kaip per 3 (tris) darbo dienas nuo tokių aplinkybių atsiradimo ar paaiškėjimo dienos, pateikdama dokumentus, patvirtinančius šių aplinkybių buvimą bei įrodymus, kad ji ėmėsi visų pagrįstų atsargumo priemonių ir dėjo visas pastangas, kad sumažintų išlaidas ar neigiamas pasekmes. Pranešimo taip pat reikalaujama, kai išnyksta įsipareigojimų nevykdymo pagrindas.</w:t>
      </w:r>
    </w:p>
    <w:p w14:paraId="25D94BF6" w14:textId="7B322AD1" w:rsidR="00306470" w:rsidRPr="00F1210C" w:rsidRDefault="006645E5" w:rsidP="00306470">
      <w:pPr>
        <w:spacing w:line="240" w:lineRule="auto"/>
        <w:ind w:firstLine="851"/>
        <w:rPr>
          <w:rFonts w:ascii="Times New Roman" w:eastAsia="Times New Roman" w:hAnsi="Times New Roman" w:cs="Times New Roman"/>
          <w:sz w:val="24"/>
          <w:szCs w:val="24"/>
          <w:lang w:eastAsia="en-US"/>
        </w:rPr>
      </w:pPr>
      <w:r w:rsidRPr="00F1210C">
        <w:rPr>
          <w:rFonts w:ascii="Times New Roman" w:eastAsia="Times New Roman" w:hAnsi="Times New Roman" w:cs="Times New Roman"/>
          <w:sz w:val="24"/>
          <w:szCs w:val="24"/>
          <w:lang w:eastAsia="en-US"/>
        </w:rPr>
        <w:t>1</w:t>
      </w:r>
      <w:r w:rsidR="004C0E2E" w:rsidRPr="00F1210C">
        <w:rPr>
          <w:rFonts w:ascii="Times New Roman" w:eastAsia="Times New Roman" w:hAnsi="Times New Roman" w:cs="Times New Roman"/>
          <w:sz w:val="24"/>
          <w:szCs w:val="24"/>
          <w:lang w:eastAsia="en-US"/>
        </w:rPr>
        <w:t>9</w:t>
      </w:r>
      <w:r w:rsidRPr="00F1210C">
        <w:rPr>
          <w:rFonts w:ascii="Times New Roman" w:eastAsia="Times New Roman" w:hAnsi="Times New Roman" w:cs="Times New Roman"/>
          <w:sz w:val="24"/>
          <w:szCs w:val="24"/>
          <w:lang w:eastAsia="en-US"/>
        </w:rPr>
        <w:t>.</w:t>
      </w:r>
      <w:r w:rsidR="00306470" w:rsidRPr="00F1210C">
        <w:rPr>
          <w:rFonts w:ascii="Times New Roman" w:eastAsia="Times New Roman" w:hAnsi="Times New Roman" w:cs="Times New Roman"/>
          <w:sz w:val="24"/>
          <w:szCs w:val="24"/>
          <w:lang w:eastAsia="en-US"/>
        </w:rPr>
        <w:t xml:space="preserve"> Jei nenugalimos jėgos aplinkybės tęsiasi ilgiau kaip 1 (vieną) mėnesį, Šalys abipusiu susitarimu gali nutraukti šią Sutartį.</w:t>
      </w:r>
    </w:p>
    <w:p w14:paraId="1C43DDC8" w14:textId="77777777" w:rsidR="00306470" w:rsidRPr="00F1210C" w:rsidRDefault="00306470" w:rsidP="00306470">
      <w:pPr>
        <w:tabs>
          <w:tab w:val="left" w:pos="1080"/>
          <w:tab w:val="left" w:pos="1260"/>
        </w:tabs>
        <w:spacing w:line="240" w:lineRule="auto"/>
        <w:ind w:firstLine="851"/>
        <w:jc w:val="center"/>
        <w:rPr>
          <w:rFonts w:ascii="Times New Roman" w:hAnsi="Times New Roman" w:cs="Times New Roman"/>
          <w:b/>
          <w:sz w:val="24"/>
          <w:szCs w:val="24"/>
        </w:rPr>
      </w:pPr>
    </w:p>
    <w:p w14:paraId="72A00B15" w14:textId="77777777" w:rsidR="00306470" w:rsidRPr="00F1210C" w:rsidRDefault="00306470" w:rsidP="00306470">
      <w:pPr>
        <w:spacing w:line="240" w:lineRule="auto"/>
        <w:ind w:firstLine="0"/>
        <w:jc w:val="center"/>
        <w:rPr>
          <w:rFonts w:ascii="Times New Roman" w:hAnsi="Times New Roman" w:cs="Times New Roman"/>
          <w:b/>
          <w:bCs/>
          <w:sz w:val="24"/>
          <w:szCs w:val="24"/>
        </w:rPr>
      </w:pPr>
      <w:r w:rsidRPr="00F1210C">
        <w:rPr>
          <w:rFonts w:ascii="Times New Roman" w:hAnsi="Times New Roman" w:cs="Times New Roman"/>
          <w:b/>
          <w:sz w:val="24"/>
          <w:szCs w:val="24"/>
        </w:rPr>
        <w:t xml:space="preserve">VII </w:t>
      </w:r>
      <w:r w:rsidRPr="00F1210C">
        <w:rPr>
          <w:rFonts w:ascii="Times New Roman" w:hAnsi="Times New Roman" w:cs="Times New Roman"/>
          <w:b/>
          <w:bCs/>
          <w:sz w:val="24"/>
          <w:szCs w:val="24"/>
        </w:rPr>
        <w:t>SKYRIUS</w:t>
      </w:r>
    </w:p>
    <w:p w14:paraId="00D62523" w14:textId="77777777" w:rsidR="00306470" w:rsidRPr="00F1210C" w:rsidRDefault="00306470" w:rsidP="00306470">
      <w:pPr>
        <w:spacing w:line="240" w:lineRule="auto"/>
        <w:ind w:firstLine="0"/>
        <w:jc w:val="center"/>
        <w:rPr>
          <w:rFonts w:ascii="Times New Roman" w:hAnsi="Times New Roman" w:cs="Times New Roman"/>
          <w:b/>
          <w:color w:val="000000"/>
          <w:sz w:val="24"/>
          <w:szCs w:val="24"/>
        </w:rPr>
      </w:pPr>
      <w:r w:rsidRPr="00F1210C">
        <w:rPr>
          <w:rFonts w:ascii="Times New Roman" w:hAnsi="Times New Roman" w:cs="Times New Roman"/>
          <w:b/>
          <w:color w:val="000000"/>
          <w:sz w:val="24"/>
          <w:szCs w:val="24"/>
        </w:rPr>
        <w:t>SUTARTIES GALIOJIMAS, PAKEITIMAS, SUSTABDYMAS AR NUTRAUKIMAS</w:t>
      </w:r>
    </w:p>
    <w:p w14:paraId="325B509C" w14:textId="77777777" w:rsidR="00306470" w:rsidRPr="00F1210C" w:rsidRDefault="00306470" w:rsidP="00306470">
      <w:pPr>
        <w:tabs>
          <w:tab w:val="left" w:pos="1080"/>
          <w:tab w:val="left" w:pos="1260"/>
        </w:tabs>
        <w:spacing w:line="240" w:lineRule="auto"/>
        <w:ind w:firstLine="851"/>
        <w:rPr>
          <w:rFonts w:ascii="Times New Roman" w:hAnsi="Times New Roman" w:cs="Times New Roman"/>
          <w:color w:val="000000"/>
          <w:sz w:val="24"/>
          <w:szCs w:val="24"/>
        </w:rPr>
      </w:pPr>
    </w:p>
    <w:p w14:paraId="7430408B" w14:textId="726A66D8" w:rsidR="00306470" w:rsidRPr="00F1210C" w:rsidRDefault="004C0E2E" w:rsidP="00306470">
      <w:pPr>
        <w:spacing w:line="240" w:lineRule="auto"/>
        <w:ind w:firstLine="851"/>
        <w:rPr>
          <w:rFonts w:ascii="Times New Roman" w:hAnsi="Times New Roman" w:cs="Times New Roman"/>
          <w:color w:val="000000"/>
          <w:kern w:val="36"/>
          <w:sz w:val="24"/>
          <w:szCs w:val="24"/>
        </w:rPr>
      </w:pPr>
      <w:r w:rsidRPr="00F1210C">
        <w:rPr>
          <w:rFonts w:ascii="Times New Roman" w:hAnsi="Times New Roman" w:cs="Times New Roman"/>
          <w:sz w:val="24"/>
          <w:szCs w:val="24"/>
        </w:rPr>
        <w:t>20</w:t>
      </w:r>
      <w:r w:rsidR="006645E5"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Sutartis įsigalioja nuo jos pasirašymo dienos </w:t>
      </w:r>
      <w:r w:rsidR="00306470" w:rsidRPr="00F1210C">
        <w:rPr>
          <w:rFonts w:ascii="Times New Roman" w:hAnsi="Times New Roman" w:cs="Times New Roman"/>
          <w:kern w:val="2"/>
          <w:sz w:val="24"/>
          <w:szCs w:val="24"/>
        </w:rPr>
        <w:t xml:space="preserve">(antrosios Šalies pasirašymo dieną) </w:t>
      </w:r>
      <w:r w:rsidR="00306470" w:rsidRPr="00F1210C">
        <w:rPr>
          <w:rFonts w:ascii="Times New Roman" w:hAnsi="Times New Roman" w:cs="Times New Roman"/>
          <w:sz w:val="24"/>
          <w:szCs w:val="24"/>
        </w:rPr>
        <w:t xml:space="preserve">ir galioja </w:t>
      </w:r>
      <w:r w:rsidR="00306470" w:rsidRPr="00F1210C">
        <w:rPr>
          <w:rFonts w:ascii="Times New Roman" w:hAnsi="Times New Roman" w:cs="Times New Roman"/>
          <w:color w:val="000000"/>
          <w:kern w:val="2"/>
          <w:sz w:val="24"/>
          <w:szCs w:val="24"/>
        </w:rPr>
        <w:t xml:space="preserve">iki visiško prievolių </w:t>
      </w:r>
      <w:r w:rsidR="00306470" w:rsidRPr="00AC7E12">
        <w:rPr>
          <w:rFonts w:ascii="Times New Roman" w:hAnsi="Times New Roman" w:cs="Times New Roman"/>
          <w:kern w:val="2"/>
          <w:sz w:val="24"/>
          <w:szCs w:val="24"/>
        </w:rPr>
        <w:t>įvykdymo, bet ne</w:t>
      </w:r>
      <w:r w:rsidR="00E33F45">
        <w:rPr>
          <w:rFonts w:ascii="Times New Roman" w:hAnsi="Times New Roman" w:cs="Times New Roman"/>
          <w:kern w:val="2"/>
          <w:sz w:val="24"/>
          <w:szCs w:val="24"/>
        </w:rPr>
        <w:t xml:space="preserve"> </w:t>
      </w:r>
      <w:r w:rsidR="00306470" w:rsidRPr="00AC7E12">
        <w:rPr>
          <w:rFonts w:ascii="Times New Roman" w:hAnsi="Times New Roman" w:cs="Times New Roman"/>
          <w:kern w:val="2"/>
          <w:sz w:val="24"/>
          <w:szCs w:val="24"/>
        </w:rPr>
        <w:t xml:space="preserve">ilgiau kaip </w:t>
      </w:r>
      <w:r w:rsidR="00912B77">
        <w:rPr>
          <w:rFonts w:ascii="Times New Roman" w:hAnsi="Times New Roman" w:cs="Times New Roman"/>
          <w:kern w:val="2"/>
          <w:sz w:val="24"/>
          <w:szCs w:val="24"/>
        </w:rPr>
        <w:t>24</w:t>
      </w:r>
      <w:r w:rsidR="0069754C">
        <w:rPr>
          <w:rFonts w:ascii="Times New Roman" w:hAnsi="Times New Roman" w:cs="Times New Roman"/>
          <w:kern w:val="2"/>
          <w:sz w:val="24"/>
          <w:szCs w:val="24"/>
        </w:rPr>
        <w:t xml:space="preserve"> (</w:t>
      </w:r>
      <w:r w:rsidR="00912B77">
        <w:rPr>
          <w:rFonts w:ascii="Times New Roman" w:hAnsi="Times New Roman" w:cs="Times New Roman"/>
          <w:kern w:val="2"/>
          <w:sz w:val="24"/>
          <w:szCs w:val="24"/>
        </w:rPr>
        <w:t>dvi</w:t>
      </w:r>
      <w:r w:rsidR="0069754C">
        <w:rPr>
          <w:rFonts w:ascii="Times New Roman" w:hAnsi="Times New Roman" w:cs="Times New Roman"/>
          <w:kern w:val="2"/>
          <w:sz w:val="24"/>
          <w:szCs w:val="24"/>
        </w:rPr>
        <w:t xml:space="preserve">dešimt </w:t>
      </w:r>
      <w:r w:rsidR="00912B77">
        <w:rPr>
          <w:rFonts w:ascii="Times New Roman" w:hAnsi="Times New Roman" w:cs="Times New Roman"/>
          <w:kern w:val="2"/>
          <w:sz w:val="24"/>
          <w:szCs w:val="24"/>
        </w:rPr>
        <w:t>keturis</w:t>
      </w:r>
      <w:r w:rsidR="0069754C">
        <w:rPr>
          <w:rFonts w:ascii="Times New Roman" w:hAnsi="Times New Roman" w:cs="Times New Roman"/>
          <w:kern w:val="2"/>
          <w:sz w:val="24"/>
          <w:szCs w:val="24"/>
        </w:rPr>
        <w:t>) mėnesius</w:t>
      </w:r>
      <w:r w:rsidR="006645E5" w:rsidRPr="00AC7E12">
        <w:rPr>
          <w:rFonts w:ascii="Times New Roman" w:hAnsi="Times New Roman" w:cs="Times New Roman"/>
          <w:sz w:val="24"/>
          <w:szCs w:val="24"/>
        </w:rPr>
        <w:t>.</w:t>
      </w:r>
      <w:r w:rsidR="00BA612D" w:rsidRPr="00AC7E12">
        <w:rPr>
          <w:rFonts w:ascii="Times New Roman" w:hAnsi="Times New Roman" w:cs="Times New Roman"/>
          <w:sz w:val="24"/>
          <w:szCs w:val="24"/>
        </w:rPr>
        <w:t xml:space="preserve"> </w:t>
      </w:r>
    </w:p>
    <w:p w14:paraId="7A2911F6" w14:textId="0B2646D5" w:rsidR="00306470" w:rsidRPr="00F1210C" w:rsidRDefault="004C0E2E" w:rsidP="00306470">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21</w:t>
      </w:r>
      <w:r w:rsidR="006645E5"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Sutartis gali būti nutraukta Užsakovui ar Paslaugos teikėjui pažeidus Sutarties sąlygas arba vienos iš Šalių iniciatyva, raštu įspėjus kitą Šalį ne mažiau kaip prieš 30 (trisdešimt) kalendorinių dienų iki jos nutraukimo.</w:t>
      </w:r>
    </w:p>
    <w:p w14:paraId="14A2FD89" w14:textId="1A2A0D9A" w:rsidR="00306470" w:rsidRPr="00F1210C" w:rsidRDefault="004C0E2E" w:rsidP="00306470">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22</w:t>
      </w:r>
      <w:r w:rsidR="006645E5"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Sutartis gali būti pakeista ar papildyta rašytiniu Šalių susitarimu. Bet kokie šios Sutarties papildymai ar pakeitimai sudaro neatskiriamą šios Sutarties dalį ir turi </w:t>
      </w:r>
      <w:r w:rsidR="00B72956">
        <w:rPr>
          <w:rFonts w:ascii="Times New Roman" w:hAnsi="Times New Roman" w:cs="Times New Roman"/>
          <w:sz w:val="24"/>
          <w:szCs w:val="24"/>
        </w:rPr>
        <w:t>teisinę</w:t>
      </w:r>
      <w:r w:rsidR="00306470" w:rsidRPr="00F1210C">
        <w:rPr>
          <w:rFonts w:ascii="Times New Roman" w:hAnsi="Times New Roman" w:cs="Times New Roman"/>
          <w:sz w:val="24"/>
          <w:szCs w:val="24"/>
        </w:rPr>
        <w:t xml:space="preserve"> galią tik tada, kai jie pasirašyti abiejų Šalių.</w:t>
      </w:r>
    </w:p>
    <w:p w14:paraId="4BE52B4A" w14:textId="3EE10C4A" w:rsidR="00306470" w:rsidRPr="00F1210C" w:rsidRDefault="006645E5" w:rsidP="00306470">
      <w:pPr>
        <w:spacing w:line="240" w:lineRule="auto"/>
        <w:ind w:firstLine="851"/>
        <w:rPr>
          <w:rFonts w:ascii="Times New Roman" w:hAnsi="Times New Roman"/>
          <w:sz w:val="24"/>
          <w:szCs w:val="24"/>
        </w:rPr>
      </w:pPr>
      <w:bookmarkStart w:id="59" w:name="_Hlk145506030"/>
      <w:r w:rsidRPr="00F1210C">
        <w:rPr>
          <w:rFonts w:ascii="Times New Roman" w:hAnsi="Times New Roman" w:cs="Times New Roman"/>
          <w:sz w:val="24"/>
          <w:szCs w:val="24"/>
        </w:rPr>
        <w:t>2</w:t>
      </w:r>
      <w:r w:rsidR="004C0E2E" w:rsidRPr="00F1210C">
        <w:rPr>
          <w:rFonts w:ascii="Times New Roman" w:hAnsi="Times New Roman" w:cs="Times New Roman"/>
          <w:sz w:val="24"/>
          <w:szCs w:val="24"/>
        </w:rPr>
        <w:t>3</w:t>
      </w:r>
      <w:r w:rsidRPr="00F1210C">
        <w:rPr>
          <w:rFonts w:ascii="Times New Roman" w:hAnsi="Times New Roman" w:cs="Times New Roman"/>
          <w:sz w:val="24"/>
          <w:szCs w:val="24"/>
        </w:rPr>
        <w:t>.</w:t>
      </w:r>
      <w:r w:rsidR="00306470" w:rsidRPr="00F1210C">
        <w:rPr>
          <w:rFonts w:ascii="Times New Roman" w:hAnsi="Times New Roman" w:cs="Times New Roman"/>
          <w:sz w:val="24"/>
          <w:szCs w:val="24"/>
        </w:rPr>
        <w:t xml:space="preserve"> Esant svarbioms aplinkybėms, nepriklausančiomis nuo Paslaugų teikėjo valios, dėl kurių Paslaugos teikėjas negali vykdyti savo sutartinių įsipareigojimų ir/arba esant kitoms nenumatytoms aplinkybėms (pavyzdžiui, pasikeitus galiojančiam teisės aktui ar įsigaliojus naujam teisės aktui, kuris turi įtakos</w:t>
      </w:r>
      <w:r w:rsidR="00306470" w:rsidRPr="00F1210C">
        <w:rPr>
          <w:rFonts w:ascii="Times New Roman" w:hAnsi="Times New Roman"/>
          <w:sz w:val="24"/>
          <w:szCs w:val="24"/>
        </w:rPr>
        <w:t xml:space="preserve"> šios Sutarties vykdymui; Užsakovui būtinas papildomas laikas atlikti papildomą pirkimą; kitos aplinkybės, kurios nebuvo žinomos pirkimo vykdymo metu ir su kuriomis susidurtų bet kuris kitas užsakovas), </w:t>
      </w:r>
      <w:r w:rsidR="00B3559B" w:rsidRPr="00F1210C">
        <w:rPr>
          <w:rFonts w:ascii="Times New Roman" w:hAnsi="Times New Roman"/>
          <w:sz w:val="24"/>
          <w:szCs w:val="24"/>
        </w:rPr>
        <w:t>Užsakovas</w:t>
      </w:r>
      <w:r w:rsidR="00306470" w:rsidRPr="00F1210C">
        <w:rPr>
          <w:rFonts w:ascii="Times New Roman" w:hAnsi="Times New Roman"/>
          <w:sz w:val="24"/>
          <w:szCs w:val="24"/>
        </w:rPr>
        <w:t xml:space="preserve"> rašytiniu Šalių susitarimu turi teisę sustabdyti paslaugų ar kurios nors jų dalies, kuri negali būti vykdoma, teikimą. </w:t>
      </w:r>
    </w:p>
    <w:p w14:paraId="31BA8A67" w14:textId="14CFAC88" w:rsidR="00306470" w:rsidRPr="00F1210C" w:rsidRDefault="006645E5" w:rsidP="00306470">
      <w:pPr>
        <w:pStyle w:val="Body2"/>
        <w:spacing w:after="0"/>
        <w:ind w:firstLine="851"/>
        <w:rPr>
          <w:rFonts w:asciiTheme="minorHAnsi" w:hAnsiTheme="minorHAnsi" w:cstheme="minorHAnsi"/>
          <w:lang w:val="lt-LT"/>
        </w:rPr>
      </w:pPr>
      <w:r w:rsidRPr="00F1210C">
        <w:rPr>
          <w:color w:val="auto"/>
          <w:sz w:val="24"/>
          <w:szCs w:val="24"/>
          <w:lang w:val="lt-LT"/>
        </w:rPr>
        <w:t>2</w:t>
      </w:r>
      <w:r w:rsidR="004C0E2E" w:rsidRPr="00F1210C">
        <w:rPr>
          <w:color w:val="auto"/>
          <w:sz w:val="24"/>
          <w:szCs w:val="24"/>
          <w:lang w:val="lt-LT"/>
        </w:rPr>
        <w:t>4</w:t>
      </w:r>
      <w:r w:rsidRPr="00F1210C">
        <w:rPr>
          <w:color w:val="auto"/>
          <w:sz w:val="24"/>
          <w:szCs w:val="24"/>
          <w:lang w:val="lt-LT"/>
        </w:rPr>
        <w:t>.</w:t>
      </w:r>
      <w:r w:rsidR="00306470" w:rsidRPr="00F1210C">
        <w:rPr>
          <w:color w:val="auto"/>
          <w:sz w:val="24"/>
          <w:szCs w:val="24"/>
          <w:lang w:val="lt-LT"/>
        </w:rPr>
        <w:t xml:space="preserve"> Atsiradus aplinkybėms, nurodytoms šios sutarties </w:t>
      </w:r>
      <w:r w:rsidRPr="00F1210C">
        <w:rPr>
          <w:color w:val="auto"/>
          <w:sz w:val="24"/>
          <w:szCs w:val="24"/>
          <w:lang w:val="lt-LT"/>
        </w:rPr>
        <w:t>2</w:t>
      </w:r>
      <w:r w:rsidR="006D32C0">
        <w:rPr>
          <w:color w:val="auto"/>
          <w:sz w:val="24"/>
          <w:szCs w:val="24"/>
        </w:rPr>
        <w:t>3</w:t>
      </w:r>
      <w:r w:rsidRPr="00F1210C">
        <w:rPr>
          <w:color w:val="auto"/>
          <w:sz w:val="24"/>
          <w:szCs w:val="24"/>
          <w:lang w:val="lt-LT"/>
        </w:rPr>
        <w:t xml:space="preserve"> punkte</w:t>
      </w:r>
      <w:r w:rsidR="00306470" w:rsidRPr="00F1210C">
        <w:rPr>
          <w:color w:val="auto"/>
          <w:sz w:val="24"/>
          <w:szCs w:val="24"/>
          <w:lang w:val="lt-LT"/>
        </w:rPr>
        <w:t xml:space="preserve">, dėl kurių Paslaugos teikėjas negali vykdyti sutartinių įsipareigojimų, Paslaugos tiekėjas apie tai nedelsdamas privalo informuoti Užsakovą, pateikdamas informaciją ir dokumentus, įrodančius sutartinių įsipareigojimų vykdymo negalimumą dėl aplinkybių, nepriklausančių nuo Paslaugos teikėjo. </w:t>
      </w:r>
    </w:p>
    <w:p w14:paraId="5C5C670F" w14:textId="4C3666FA" w:rsidR="00306470" w:rsidRPr="00F1210C" w:rsidRDefault="006645E5" w:rsidP="00306470">
      <w:pPr>
        <w:spacing w:line="240" w:lineRule="auto"/>
        <w:ind w:firstLine="851"/>
        <w:rPr>
          <w:rFonts w:ascii="Times New Roman" w:hAnsi="Times New Roman"/>
          <w:sz w:val="24"/>
          <w:szCs w:val="24"/>
        </w:rPr>
      </w:pPr>
      <w:r w:rsidRPr="00F1210C">
        <w:rPr>
          <w:rFonts w:ascii="Times New Roman" w:hAnsi="Times New Roman"/>
          <w:sz w:val="24"/>
          <w:szCs w:val="24"/>
        </w:rPr>
        <w:t>2</w:t>
      </w:r>
      <w:r w:rsidR="004C0E2E" w:rsidRPr="00F1210C">
        <w:rPr>
          <w:rFonts w:ascii="Times New Roman" w:hAnsi="Times New Roman"/>
          <w:sz w:val="24"/>
          <w:szCs w:val="24"/>
        </w:rPr>
        <w:t>5</w:t>
      </w:r>
      <w:r w:rsidRPr="00F1210C">
        <w:rPr>
          <w:rFonts w:ascii="Times New Roman" w:hAnsi="Times New Roman"/>
          <w:sz w:val="24"/>
          <w:szCs w:val="24"/>
        </w:rPr>
        <w:t>.</w:t>
      </w:r>
      <w:r w:rsidR="00306470" w:rsidRPr="00F1210C">
        <w:rPr>
          <w:rFonts w:ascii="Times New Roman" w:hAnsi="Times New Roman"/>
          <w:sz w:val="24"/>
          <w:szCs w:val="24"/>
        </w:rPr>
        <w:t xml:space="preserve">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FEA9BE4" w14:textId="0C5A41B4" w:rsidR="00306470" w:rsidRPr="00F1210C" w:rsidRDefault="006645E5" w:rsidP="00306470">
      <w:pPr>
        <w:spacing w:line="240" w:lineRule="auto"/>
        <w:ind w:firstLine="851"/>
        <w:rPr>
          <w:rFonts w:ascii="Times New Roman" w:hAnsi="Times New Roman"/>
          <w:sz w:val="24"/>
          <w:szCs w:val="24"/>
        </w:rPr>
      </w:pPr>
      <w:r w:rsidRPr="00F1210C">
        <w:rPr>
          <w:rFonts w:ascii="Times New Roman" w:hAnsi="Times New Roman"/>
          <w:sz w:val="24"/>
          <w:szCs w:val="24"/>
        </w:rPr>
        <w:t>2</w:t>
      </w:r>
      <w:r w:rsidR="004C0E2E" w:rsidRPr="00F1210C">
        <w:rPr>
          <w:rFonts w:ascii="Times New Roman" w:hAnsi="Times New Roman"/>
          <w:sz w:val="24"/>
          <w:szCs w:val="24"/>
        </w:rPr>
        <w:t>6</w:t>
      </w:r>
      <w:r w:rsidRPr="00F1210C">
        <w:rPr>
          <w:rFonts w:ascii="Times New Roman" w:hAnsi="Times New Roman"/>
          <w:sz w:val="24"/>
          <w:szCs w:val="24"/>
        </w:rPr>
        <w:t>.</w:t>
      </w:r>
      <w:r w:rsidR="00306470" w:rsidRPr="00F1210C">
        <w:rPr>
          <w:rFonts w:ascii="Times New Roman" w:hAnsi="Times New Roman"/>
          <w:sz w:val="24"/>
          <w:szCs w:val="24"/>
        </w:rPr>
        <w:t xml:space="preserve"> Jei paslaugų teikimas dėl priežasčių, nepriklausančių nuo Paslaugų teikėjo buvo sustabdytas laikotarpiui ne trumpesniam nei 60 (šešiasdešimt) dienų, praėjus 60 dienų Paslaugų teikėjas gali rašytiniu pranešimu Užsakovo pareikalauti atnaujinti paslaugų teikimą per 14 (keturiolika) dienų arba nutraukti Sutartį.</w:t>
      </w:r>
    </w:p>
    <w:p w14:paraId="466B53D1" w14:textId="2EC0496B" w:rsidR="00306470" w:rsidRPr="00F1210C" w:rsidRDefault="006645E5" w:rsidP="00306470">
      <w:pPr>
        <w:pStyle w:val="Statja"/>
        <w:tabs>
          <w:tab w:val="clear" w:pos="1304"/>
          <w:tab w:val="clear" w:pos="1457"/>
          <w:tab w:val="clear" w:pos="1604"/>
          <w:tab w:val="clear" w:pos="1757"/>
          <w:tab w:val="clear" w:pos="1860"/>
          <w:tab w:val="clear" w:pos="1984"/>
          <w:tab w:val="clear" w:pos="2098"/>
          <w:tab w:val="clear" w:pos="2211"/>
        </w:tabs>
        <w:spacing w:before="0"/>
        <w:ind w:left="0" w:firstLine="851"/>
        <w:jc w:val="both"/>
        <w:rPr>
          <w:rFonts w:ascii="Times New Roman" w:hAnsi="Times New Roman"/>
          <w:b w:val="0"/>
          <w:bCs w:val="0"/>
          <w:sz w:val="24"/>
          <w:szCs w:val="24"/>
          <w:lang w:val="lt-LT" w:eastAsia="lt-LT"/>
        </w:rPr>
      </w:pPr>
      <w:r w:rsidRPr="00F1210C">
        <w:rPr>
          <w:rFonts w:ascii="Times New Roman" w:hAnsi="Times New Roman"/>
          <w:b w:val="0"/>
          <w:bCs w:val="0"/>
          <w:sz w:val="24"/>
          <w:szCs w:val="24"/>
          <w:lang w:val="lt-LT"/>
        </w:rPr>
        <w:t>2</w:t>
      </w:r>
      <w:r w:rsidR="004C0E2E" w:rsidRPr="00F1210C">
        <w:rPr>
          <w:rFonts w:ascii="Times New Roman" w:hAnsi="Times New Roman"/>
          <w:b w:val="0"/>
          <w:bCs w:val="0"/>
          <w:sz w:val="24"/>
          <w:szCs w:val="24"/>
          <w:lang w:val="lt-LT"/>
        </w:rPr>
        <w:t>7</w:t>
      </w:r>
      <w:r w:rsidRPr="00F1210C">
        <w:rPr>
          <w:rFonts w:ascii="Times New Roman" w:hAnsi="Times New Roman"/>
          <w:b w:val="0"/>
          <w:bCs w:val="0"/>
          <w:sz w:val="24"/>
          <w:szCs w:val="24"/>
          <w:lang w:val="lt-LT"/>
        </w:rPr>
        <w:t>.</w:t>
      </w:r>
      <w:r w:rsidR="00306470" w:rsidRPr="00F1210C">
        <w:rPr>
          <w:rFonts w:ascii="Times New Roman" w:hAnsi="Times New Roman"/>
          <w:b w:val="0"/>
          <w:bCs w:val="0"/>
          <w:sz w:val="24"/>
          <w:szCs w:val="24"/>
          <w:lang w:val="lt-LT"/>
        </w:rPr>
        <w:t xml:space="preserve"> Tais atvejais, kai Sutarties vykdymas sustabdomas likus iki Sutarties termino pabaigos mažiau laiko, nei galimas sustabdymo terminas, po sustabdymo pratęsiant vykdymo terminą, pratęsimas turi būti t</w:t>
      </w:r>
      <w:r w:rsidR="00306470" w:rsidRPr="00F1210C">
        <w:rPr>
          <w:rFonts w:ascii="Times New Roman" w:hAnsi="Times New Roman"/>
          <w:b w:val="0"/>
          <w:bCs w:val="0"/>
          <w:sz w:val="24"/>
          <w:szCs w:val="24"/>
          <w:lang w:val="lt-LT" w:eastAsia="lt-LT"/>
        </w:rPr>
        <w:t>am terminui, kuris sustabdymo metu buvo likęs iki sutartinių įsipareigojimų įvykdymo pabaigos.</w:t>
      </w:r>
    </w:p>
    <w:p w14:paraId="1E7B5889" w14:textId="5E55D6B4" w:rsidR="00306470" w:rsidRPr="00F1210C" w:rsidRDefault="00570387" w:rsidP="00306470">
      <w:pPr>
        <w:pStyle w:val="BodyText11"/>
        <w:ind w:firstLine="851"/>
        <w:rPr>
          <w:rFonts w:ascii="Times New Roman" w:hAnsi="Times New Roman"/>
          <w:sz w:val="24"/>
          <w:szCs w:val="24"/>
          <w:lang w:val="lt-LT"/>
        </w:rPr>
      </w:pPr>
      <w:r w:rsidRPr="00F1210C">
        <w:rPr>
          <w:rFonts w:ascii="Times New Roman" w:hAnsi="Times New Roman"/>
          <w:sz w:val="24"/>
          <w:szCs w:val="24"/>
          <w:lang w:val="lt-LT"/>
        </w:rPr>
        <w:t>2</w:t>
      </w:r>
      <w:r w:rsidR="004C0E2E" w:rsidRPr="00F1210C">
        <w:rPr>
          <w:rFonts w:ascii="Times New Roman" w:hAnsi="Times New Roman"/>
          <w:sz w:val="24"/>
          <w:szCs w:val="24"/>
          <w:lang w:val="lt-LT"/>
        </w:rPr>
        <w:t>8</w:t>
      </w:r>
      <w:r w:rsidRPr="00F1210C">
        <w:rPr>
          <w:rFonts w:ascii="Times New Roman" w:hAnsi="Times New Roman"/>
          <w:sz w:val="24"/>
          <w:szCs w:val="24"/>
          <w:lang w:val="lt-LT"/>
        </w:rPr>
        <w:t>.</w:t>
      </w:r>
      <w:r w:rsidR="00306470" w:rsidRPr="00F1210C">
        <w:rPr>
          <w:rFonts w:ascii="Times New Roman" w:hAnsi="Times New Roman"/>
          <w:sz w:val="24"/>
          <w:szCs w:val="24"/>
          <w:lang w:val="lt-LT"/>
        </w:rPr>
        <w:t xml:space="preserve"> Tais atvejais, kai Sutarties vykdymas sustabdomas likus iki sutarties termino pabaigos daugiau laiko, nei galimas sustabdymo terminas, paslaugų ar jų dalies suteikimo terminas pratęsimas tokiam laikotarpiui, kuriam jis buvo sustabdytas. </w:t>
      </w:r>
    </w:p>
    <w:p w14:paraId="7D0050EA" w14:textId="7F5032ED" w:rsidR="00306470" w:rsidRDefault="00570387" w:rsidP="00306470">
      <w:pPr>
        <w:pStyle w:val="Statja"/>
        <w:tabs>
          <w:tab w:val="clear" w:pos="1304"/>
          <w:tab w:val="clear" w:pos="1457"/>
          <w:tab w:val="clear" w:pos="1604"/>
          <w:tab w:val="clear" w:pos="1757"/>
          <w:tab w:val="clear" w:pos="1860"/>
          <w:tab w:val="clear" w:pos="1984"/>
          <w:tab w:val="clear" w:pos="2098"/>
          <w:tab w:val="clear" w:pos="2211"/>
        </w:tabs>
        <w:spacing w:before="0"/>
        <w:ind w:left="0" w:firstLine="851"/>
        <w:jc w:val="both"/>
        <w:rPr>
          <w:rFonts w:ascii="Times New Roman" w:hAnsi="Times New Roman"/>
          <w:b w:val="0"/>
          <w:bCs w:val="0"/>
          <w:sz w:val="24"/>
          <w:szCs w:val="24"/>
          <w:lang w:val="lt-LT"/>
        </w:rPr>
      </w:pPr>
      <w:r w:rsidRPr="00F1210C">
        <w:rPr>
          <w:rFonts w:ascii="Times New Roman" w:hAnsi="Times New Roman"/>
          <w:b w:val="0"/>
          <w:bCs w:val="0"/>
          <w:sz w:val="24"/>
          <w:szCs w:val="24"/>
          <w:lang w:val="lt-LT"/>
        </w:rPr>
        <w:t>2</w:t>
      </w:r>
      <w:r w:rsidR="004C0E2E" w:rsidRPr="00F1210C">
        <w:rPr>
          <w:rFonts w:ascii="Times New Roman" w:hAnsi="Times New Roman"/>
          <w:b w:val="0"/>
          <w:bCs w:val="0"/>
          <w:sz w:val="24"/>
          <w:szCs w:val="24"/>
          <w:lang w:val="lt-LT"/>
        </w:rPr>
        <w:t>9</w:t>
      </w:r>
      <w:r w:rsidRPr="00F1210C">
        <w:rPr>
          <w:rFonts w:ascii="Times New Roman" w:hAnsi="Times New Roman"/>
          <w:b w:val="0"/>
          <w:bCs w:val="0"/>
          <w:sz w:val="24"/>
          <w:szCs w:val="24"/>
          <w:lang w:val="lt-LT"/>
        </w:rPr>
        <w:t>.</w:t>
      </w:r>
      <w:r w:rsidR="00306470" w:rsidRPr="00F1210C">
        <w:rPr>
          <w:rFonts w:ascii="Times New Roman" w:hAnsi="Times New Roman"/>
          <w:b w:val="0"/>
          <w:bCs w:val="0"/>
          <w:sz w:val="24"/>
          <w:szCs w:val="24"/>
          <w:lang w:val="lt-LT"/>
        </w:rPr>
        <w:t xml:space="preserve"> Užsakovas taip pat turi teisę sustabdyti paslaugų ar kurios nors jų dalies teikimą, jeigu jam pagrįstai kyla įtarimų dėl teikiamų paslaugų kokybės ir reikia laiko patikrinti bei įsitikinti teikiamų paslaugų kokybe. Tokiu atveju paslaugų ar jos dalies stabdymas galimas iki 5 (penkių) darbo dienų. Sustabdytų paslaugų teikimas atnaujinamas šios Sutarties </w:t>
      </w:r>
      <w:r w:rsidRPr="00F1210C">
        <w:rPr>
          <w:rFonts w:ascii="Times New Roman" w:hAnsi="Times New Roman"/>
          <w:b w:val="0"/>
          <w:bCs w:val="0"/>
          <w:sz w:val="24"/>
          <w:szCs w:val="24"/>
          <w:lang w:val="lt-LT"/>
        </w:rPr>
        <w:t>23 ir 24 punktuose</w:t>
      </w:r>
      <w:r w:rsidR="00306470" w:rsidRPr="00F1210C">
        <w:rPr>
          <w:rFonts w:ascii="Times New Roman" w:hAnsi="Times New Roman"/>
          <w:b w:val="0"/>
          <w:bCs w:val="0"/>
          <w:sz w:val="24"/>
          <w:szCs w:val="24"/>
          <w:lang w:val="lt-LT"/>
        </w:rPr>
        <w:t xml:space="preserve"> nustatyta tvarka</w:t>
      </w:r>
      <w:bookmarkEnd w:id="59"/>
      <w:r w:rsidR="00306470" w:rsidRPr="00F1210C">
        <w:rPr>
          <w:rFonts w:ascii="Times New Roman" w:hAnsi="Times New Roman"/>
          <w:b w:val="0"/>
          <w:bCs w:val="0"/>
          <w:sz w:val="24"/>
          <w:szCs w:val="24"/>
          <w:lang w:val="lt-LT"/>
        </w:rPr>
        <w:t>.</w:t>
      </w:r>
    </w:p>
    <w:p w14:paraId="290A9FB7" w14:textId="77777777" w:rsidR="00EB5674" w:rsidRPr="0005395C" w:rsidRDefault="00EB5674" w:rsidP="0005395C">
      <w:pPr>
        <w:suppressAutoHyphens/>
        <w:autoSpaceDE w:val="0"/>
        <w:spacing w:line="240" w:lineRule="auto"/>
        <w:ind w:firstLine="851"/>
        <w:rPr>
          <w:rFonts w:ascii="Times New Roman" w:hAnsi="Times New Roman" w:cs="Times New Roman"/>
          <w:sz w:val="24"/>
          <w:szCs w:val="24"/>
          <w:lang w:eastAsia="ar-SA"/>
        </w:rPr>
      </w:pPr>
      <w:r w:rsidRPr="0005395C">
        <w:rPr>
          <w:rFonts w:ascii="Times New Roman" w:hAnsi="Times New Roman"/>
          <w:sz w:val="24"/>
          <w:szCs w:val="24"/>
        </w:rPr>
        <w:t xml:space="preserve">30. </w:t>
      </w:r>
      <w:r w:rsidRPr="0005395C">
        <w:rPr>
          <w:rFonts w:ascii="Times New Roman" w:hAnsi="Times New Roman" w:cs="Times New Roman"/>
          <w:sz w:val="24"/>
          <w:szCs w:val="24"/>
          <w:lang w:eastAsia="ar-SA"/>
        </w:rPr>
        <w:t>Jei nustatoma, kad Tiekėjas ar jo subtiekėjai(-</w:t>
      </w:r>
      <w:proofErr w:type="spellStart"/>
      <w:r w:rsidRPr="0005395C">
        <w:rPr>
          <w:rFonts w:ascii="Times New Roman" w:hAnsi="Times New Roman" w:cs="Times New Roman"/>
          <w:sz w:val="24"/>
          <w:szCs w:val="24"/>
          <w:lang w:eastAsia="ar-SA"/>
        </w:rPr>
        <w:t>as</w:t>
      </w:r>
      <w:proofErr w:type="spellEnd"/>
      <w:r w:rsidRPr="0005395C">
        <w:rPr>
          <w:rFonts w:ascii="Times New Roman" w:hAnsi="Times New Roman" w:cs="Times New Roman"/>
          <w:sz w:val="24"/>
          <w:szCs w:val="24"/>
          <w:lang w:eastAsia="ar-SA"/>
        </w:rPr>
        <w:t>) Sutarties vykdymo metu tenkina bent vieną iš draudžiamųjų sąlygų, numatytų Lietuvos Respublikos viešųjų pirkimų įstatymo 45 str. 2¹ d. arba Tiekėjas ar Tiekėjo pasitelktas subtiekėjas ar ūkio subjektas, kurio pajėgumais remiamasi (jei bus pasitelkiami) tenkina Europos Sąjungos Tarybos Reglamento (ES) 2022/576 2022 m. balandžio 8 d. kuriuo iš dalies keičiamas Reglamentas (ES) Nr. 833/2014 dėl ribojamųjų priemonių atsižvelgiant į Rusijos veiksmus, kuriais destabilizuojama padėtis Ukrainoje 5 k straipsnyje nustatytus ribojimus, Pirkėjo sprendimu prieš 10 (dešimt) dienų įspėjus Tiekėją Sutartis nutraukiama.</w:t>
      </w:r>
    </w:p>
    <w:p w14:paraId="58354EEA" w14:textId="35ADC393" w:rsidR="00EB5674" w:rsidRPr="0005395C" w:rsidRDefault="00EB5674" w:rsidP="0005395C">
      <w:pPr>
        <w:pStyle w:val="Statja"/>
        <w:tabs>
          <w:tab w:val="clear" w:pos="1304"/>
          <w:tab w:val="clear" w:pos="1457"/>
          <w:tab w:val="clear" w:pos="1604"/>
          <w:tab w:val="clear" w:pos="1757"/>
          <w:tab w:val="clear" w:pos="1860"/>
          <w:tab w:val="clear" w:pos="1984"/>
          <w:tab w:val="clear" w:pos="2098"/>
          <w:tab w:val="clear" w:pos="2211"/>
        </w:tabs>
        <w:spacing w:before="0"/>
        <w:ind w:left="0" w:firstLine="851"/>
        <w:jc w:val="both"/>
        <w:rPr>
          <w:rFonts w:ascii="Times New Roman" w:hAnsi="Times New Roman"/>
          <w:b w:val="0"/>
          <w:bCs w:val="0"/>
          <w:sz w:val="24"/>
          <w:szCs w:val="24"/>
        </w:rPr>
      </w:pPr>
      <w:r w:rsidRPr="0005395C">
        <w:rPr>
          <w:rFonts w:ascii="Times New Roman" w:hAnsi="Times New Roman"/>
          <w:b w:val="0"/>
          <w:bCs w:val="0"/>
          <w:sz w:val="24"/>
          <w:szCs w:val="24"/>
          <w:lang w:val="lt-LT"/>
        </w:rPr>
        <w:t xml:space="preserve">31. </w:t>
      </w:r>
      <w:proofErr w:type="spellStart"/>
      <w:r w:rsidRPr="0005395C">
        <w:rPr>
          <w:rFonts w:ascii="Times New Roman" w:hAnsi="Times New Roman"/>
          <w:b w:val="0"/>
          <w:bCs w:val="0"/>
          <w:sz w:val="24"/>
          <w:szCs w:val="24"/>
        </w:rPr>
        <w:t>Gavus</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iš</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kompetentingų</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institucijų</w:t>
      </w:r>
      <w:proofErr w:type="spellEnd"/>
      <w:r w:rsidRPr="0005395C">
        <w:rPr>
          <w:rFonts w:ascii="Times New Roman" w:hAnsi="Times New Roman"/>
          <w:b w:val="0"/>
          <w:bCs w:val="0"/>
          <w:sz w:val="24"/>
          <w:szCs w:val="24"/>
        </w:rPr>
        <w:t xml:space="preserve"> informacijos apie bet kokią Tiekėjo ar su juo susijusių subjektų vykdomą veiklą karinę agresiją prieš Ukrainą vykdančiose šalyse, Pirkėjo sprendimu prieš 10 (dešimt) dienų įspėjus </w:t>
      </w:r>
      <w:proofErr w:type="spellStart"/>
      <w:r w:rsidRPr="0005395C">
        <w:rPr>
          <w:rFonts w:ascii="Times New Roman" w:hAnsi="Times New Roman"/>
          <w:b w:val="0"/>
          <w:bCs w:val="0"/>
          <w:sz w:val="24"/>
          <w:szCs w:val="24"/>
        </w:rPr>
        <w:t>Tiekėją</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Sutartis</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nutraukiama</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nebent</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Tiekėjas</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nedelsiant</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pateikia</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dokumentus</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įrodančius</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minėtos</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veiklos</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nevykdymą</w:t>
      </w:r>
      <w:proofErr w:type="spellEnd"/>
      <w:r w:rsidRPr="0005395C">
        <w:rPr>
          <w:rFonts w:ascii="Times New Roman" w:hAnsi="Times New Roman"/>
          <w:b w:val="0"/>
          <w:bCs w:val="0"/>
          <w:sz w:val="24"/>
          <w:szCs w:val="24"/>
        </w:rPr>
        <w:t>.</w:t>
      </w:r>
    </w:p>
    <w:p w14:paraId="10C3663B" w14:textId="2BA86A68" w:rsidR="00EB5674" w:rsidRPr="0005395C" w:rsidRDefault="00EB5674" w:rsidP="0005395C">
      <w:pPr>
        <w:pStyle w:val="Statja"/>
        <w:tabs>
          <w:tab w:val="clear" w:pos="1304"/>
          <w:tab w:val="clear" w:pos="1457"/>
          <w:tab w:val="clear" w:pos="1604"/>
          <w:tab w:val="clear" w:pos="1757"/>
          <w:tab w:val="clear" w:pos="1860"/>
          <w:tab w:val="clear" w:pos="1984"/>
          <w:tab w:val="clear" w:pos="2098"/>
          <w:tab w:val="clear" w:pos="2211"/>
        </w:tabs>
        <w:spacing w:before="0"/>
        <w:ind w:left="0" w:firstLine="851"/>
        <w:jc w:val="both"/>
        <w:rPr>
          <w:rFonts w:ascii="Times New Roman" w:hAnsi="Times New Roman"/>
          <w:b w:val="0"/>
          <w:bCs w:val="0"/>
          <w:sz w:val="24"/>
          <w:szCs w:val="24"/>
          <w:lang w:val="lt-LT"/>
        </w:rPr>
      </w:pPr>
      <w:r w:rsidRPr="0005395C">
        <w:rPr>
          <w:rFonts w:ascii="Times New Roman" w:hAnsi="Times New Roman"/>
          <w:b w:val="0"/>
          <w:bCs w:val="0"/>
          <w:sz w:val="24"/>
          <w:szCs w:val="24"/>
        </w:rPr>
        <w:t xml:space="preserve">32. </w:t>
      </w:r>
      <w:proofErr w:type="spellStart"/>
      <w:r w:rsidRPr="0005395C">
        <w:rPr>
          <w:rFonts w:ascii="Times New Roman" w:hAnsi="Times New Roman"/>
          <w:b w:val="0"/>
          <w:bCs w:val="0"/>
          <w:sz w:val="24"/>
          <w:szCs w:val="24"/>
        </w:rPr>
        <w:t>Sutarties</w:t>
      </w:r>
      <w:proofErr w:type="spellEnd"/>
      <w:r w:rsidRPr="0005395C">
        <w:rPr>
          <w:rFonts w:ascii="Times New Roman" w:hAnsi="Times New Roman"/>
          <w:b w:val="0"/>
          <w:bCs w:val="0"/>
          <w:sz w:val="24"/>
          <w:szCs w:val="24"/>
        </w:rPr>
        <w:t xml:space="preserve"> 13 </w:t>
      </w:r>
      <w:proofErr w:type="spellStart"/>
      <w:r w:rsidRPr="0005395C">
        <w:rPr>
          <w:rFonts w:ascii="Times New Roman" w:hAnsi="Times New Roman"/>
          <w:b w:val="0"/>
          <w:bCs w:val="0"/>
          <w:sz w:val="24"/>
          <w:szCs w:val="24"/>
        </w:rPr>
        <w:t>punkte</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įtvirtintos</w:t>
      </w:r>
      <w:proofErr w:type="spellEnd"/>
      <w:r w:rsidRPr="0005395C">
        <w:rPr>
          <w:rFonts w:ascii="Times New Roman" w:hAnsi="Times New Roman"/>
          <w:b w:val="0"/>
          <w:bCs w:val="0"/>
          <w:sz w:val="24"/>
          <w:szCs w:val="24"/>
        </w:rPr>
        <w:t xml:space="preserve"> sąlygos yra esminės, kurių nevykdydamas Paslaugos teikėjas bus </w:t>
      </w:r>
      <w:proofErr w:type="spellStart"/>
      <w:r w:rsidRPr="0005395C">
        <w:rPr>
          <w:rFonts w:ascii="Times New Roman" w:hAnsi="Times New Roman"/>
          <w:b w:val="0"/>
          <w:bCs w:val="0"/>
          <w:sz w:val="24"/>
          <w:szCs w:val="24"/>
        </w:rPr>
        <w:t>įtrauktas</w:t>
      </w:r>
      <w:proofErr w:type="spellEnd"/>
      <w:r w:rsidRPr="0005395C">
        <w:rPr>
          <w:rFonts w:ascii="Times New Roman" w:hAnsi="Times New Roman"/>
          <w:b w:val="0"/>
          <w:bCs w:val="0"/>
          <w:sz w:val="24"/>
          <w:szCs w:val="24"/>
        </w:rPr>
        <w:t xml:space="preserve"> į </w:t>
      </w:r>
      <w:proofErr w:type="spellStart"/>
      <w:r w:rsidRPr="0005395C">
        <w:rPr>
          <w:rFonts w:ascii="Times New Roman" w:hAnsi="Times New Roman"/>
          <w:b w:val="0"/>
          <w:bCs w:val="0"/>
          <w:sz w:val="24"/>
          <w:szCs w:val="24"/>
        </w:rPr>
        <w:t>nepatikimų</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tiekėjų</w:t>
      </w:r>
      <w:proofErr w:type="spellEnd"/>
      <w:r w:rsidRPr="0005395C">
        <w:rPr>
          <w:rFonts w:ascii="Times New Roman" w:hAnsi="Times New Roman"/>
          <w:b w:val="0"/>
          <w:bCs w:val="0"/>
          <w:sz w:val="24"/>
          <w:szCs w:val="24"/>
        </w:rPr>
        <w:t xml:space="preserve"> </w:t>
      </w:r>
      <w:proofErr w:type="spellStart"/>
      <w:r w:rsidRPr="0005395C">
        <w:rPr>
          <w:rFonts w:ascii="Times New Roman" w:hAnsi="Times New Roman"/>
          <w:b w:val="0"/>
          <w:bCs w:val="0"/>
          <w:sz w:val="24"/>
          <w:szCs w:val="24"/>
        </w:rPr>
        <w:t>sąrašą</w:t>
      </w:r>
      <w:proofErr w:type="spellEnd"/>
      <w:r w:rsidRPr="0005395C">
        <w:rPr>
          <w:rFonts w:ascii="Times New Roman" w:hAnsi="Times New Roman"/>
          <w:b w:val="0"/>
          <w:bCs w:val="0"/>
          <w:sz w:val="24"/>
          <w:szCs w:val="24"/>
        </w:rPr>
        <w:t>.</w:t>
      </w:r>
    </w:p>
    <w:p w14:paraId="08B84FA8" w14:textId="77777777" w:rsidR="00EB5674" w:rsidRPr="0005395C" w:rsidRDefault="00EB5674" w:rsidP="0005395C">
      <w:pPr>
        <w:spacing w:line="240" w:lineRule="auto"/>
        <w:ind w:firstLine="851"/>
        <w:rPr>
          <w:rFonts w:ascii="Times New Roman" w:hAnsi="Times New Roman" w:cs="Times New Roman"/>
          <w:sz w:val="24"/>
          <w:szCs w:val="24"/>
        </w:rPr>
      </w:pPr>
      <w:r w:rsidRPr="0005395C">
        <w:rPr>
          <w:rFonts w:ascii="Times New Roman" w:hAnsi="Times New Roman"/>
          <w:sz w:val="24"/>
          <w:szCs w:val="24"/>
        </w:rPr>
        <w:t xml:space="preserve">33. </w:t>
      </w:r>
      <w:r w:rsidRPr="0005395C">
        <w:rPr>
          <w:rFonts w:ascii="Times New Roman" w:hAnsi="Times New Roman" w:cs="Times New Roman"/>
          <w:sz w:val="24"/>
          <w:szCs w:val="24"/>
        </w:rPr>
        <w:t>Tiekėjas, manydamas, kad Pirkėjas nepagrįstai nutraukė Sutartį dėl esminio jos pažeidimo, ir norėdamas ginčyti tokį nutraukimą teisme, privalo pareikšti ieškinį teismui per 30 (trisdešimt) dienų nuo Sutarties nutraukimo dienos, jeigu teisės aktai nenustato ilgesnių terminų.</w:t>
      </w:r>
    </w:p>
    <w:p w14:paraId="21D4A139" w14:textId="50F1D03C" w:rsidR="00EB5674" w:rsidRPr="0005395C" w:rsidRDefault="00EB5674" w:rsidP="0005395C">
      <w:pPr>
        <w:spacing w:line="240" w:lineRule="auto"/>
        <w:ind w:firstLine="851"/>
        <w:rPr>
          <w:rFonts w:ascii="Times New Roman" w:hAnsi="Times New Roman" w:cs="Times New Roman"/>
          <w:sz w:val="24"/>
          <w:szCs w:val="24"/>
        </w:rPr>
      </w:pPr>
      <w:r w:rsidRPr="0005395C">
        <w:rPr>
          <w:rFonts w:ascii="Times New Roman" w:hAnsi="Times New Roman" w:cs="Times New Roman"/>
          <w:sz w:val="24"/>
          <w:szCs w:val="24"/>
        </w:rPr>
        <w:t>34. Sutartis gali būti nutraukta Pirkėjui ar Tiekėjui pažeidus Sutarties sąlygas arba vienos iš Šalių iniciatyva, raštu įspėjus kitą Šalį ne mažiau kaip prieš 30 (trisdešimt) kalendorinių dienų iki jos nutraukimo.</w:t>
      </w:r>
    </w:p>
    <w:p w14:paraId="3A3643DE" w14:textId="77777777" w:rsidR="00306470" w:rsidRPr="00F1210C" w:rsidRDefault="00306470" w:rsidP="00306470">
      <w:pPr>
        <w:spacing w:line="240" w:lineRule="auto"/>
        <w:ind w:firstLine="0"/>
        <w:jc w:val="center"/>
        <w:rPr>
          <w:rFonts w:ascii="Times New Roman" w:hAnsi="Times New Roman" w:cs="Times New Roman"/>
          <w:b/>
          <w:iCs/>
          <w:sz w:val="24"/>
          <w:szCs w:val="24"/>
        </w:rPr>
      </w:pPr>
      <w:r w:rsidRPr="00F1210C">
        <w:rPr>
          <w:rFonts w:ascii="Times New Roman" w:hAnsi="Times New Roman" w:cs="Times New Roman"/>
          <w:b/>
          <w:iCs/>
          <w:sz w:val="24"/>
          <w:szCs w:val="24"/>
        </w:rPr>
        <w:t>VIII SKYRIUS</w:t>
      </w:r>
    </w:p>
    <w:p w14:paraId="4ED67809" w14:textId="77777777" w:rsidR="00306470" w:rsidRPr="00F1210C" w:rsidRDefault="00306470" w:rsidP="00306470">
      <w:pPr>
        <w:spacing w:line="240" w:lineRule="auto"/>
        <w:ind w:firstLine="0"/>
        <w:jc w:val="center"/>
        <w:rPr>
          <w:rFonts w:ascii="Times New Roman" w:hAnsi="Times New Roman" w:cs="Times New Roman"/>
          <w:b/>
          <w:iCs/>
          <w:sz w:val="24"/>
          <w:szCs w:val="24"/>
        </w:rPr>
      </w:pPr>
      <w:r w:rsidRPr="00F1210C">
        <w:rPr>
          <w:rFonts w:ascii="Times New Roman" w:hAnsi="Times New Roman" w:cs="Times New Roman"/>
          <w:b/>
          <w:iCs/>
          <w:sz w:val="24"/>
          <w:szCs w:val="24"/>
        </w:rPr>
        <w:t>SUBTIEKIMAS IR SPECIALISTAI</w:t>
      </w:r>
    </w:p>
    <w:p w14:paraId="14C7C9B0" w14:textId="77777777" w:rsidR="00306470" w:rsidRPr="00F1210C" w:rsidRDefault="00306470" w:rsidP="00306470">
      <w:pPr>
        <w:spacing w:line="240" w:lineRule="auto"/>
        <w:jc w:val="center"/>
        <w:rPr>
          <w:rFonts w:ascii="Times New Roman" w:hAnsi="Times New Roman" w:cs="Times New Roman"/>
          <w:b/>
          <w:iCs/>
          <w:sz w:val="24"/>
          <w:szCs w:val="24"/>
        </w:rPr>
      </w:pPr>
    </w:p>
    <w:p w14:paraId="4F91254D" w14:textId="66A586A3" w:rsidR="00306470" w:rsidRPr="00F1210C" w:rsidRDefault="004C0E2E" w:rsidP="00306470">
      <w:pPr>
        <w:pStyle w:val="Sraopastraipa"/>
        <w:pBdr>
          <w:top w:val="nil"/>
          <w:left w:val="nil"/>
          <w:bottom w:val="nil"/>
          <w:right w:val="nil"/>
          <w:between w:val="nil"/>
          <w:bar w:val="nil"/>
        </w:pBdr>
        <w:suppressAutoHyphens/>
        <w:spacing w:line="240" w:lineRule="auto"/>
        <w:ind w:left="0" w:firstLine="851"/>
        <w:rPr>
          <w:rFonts w:ascii="Times New Roman" w:eastAsia="Times New Roman" w:hAnsi="Times New Roman" w:cs="Times New Roman"/>
          <w:sz w:val="24"/>
          <w:szCs w:val="24"/>
          <w:bdr w:val="nil"/>
          <w14:textOutline w14:w="0" w14:cap="flat" w14:cmpd="sng" w14:algn="ctr">
            <w14:noFill/>
            <w14:prstDash w14:val="solid"/>
            <w14:bevel/>
          </w14:textOutline>
        </w:rPr>
      </w:pPr>
      <w:bookmarkStart w:id="60" w:name="_Ref45024033"/>
      <w:r w:rsidRPr="00F1210C">
        <w:rPr>
          <w:rFonts w:ascii="Times New Roman" w:eastAsia="Times New Roman" w:hAnsi="Times New Roman" w:cs="Times New Roman"/>
          <w:sz w:val="24"/>
          <w:szCs w:val="24"/>
          <w:bdr w:val="nil"/>
          <w:lang w:bidi="lo-LA"/>
          <w14:textOutline w14:w="0" w14:cap="flat" w14:cmpd="sng" w14:algn="ctr">
            <w14:noFill/>
            <w14:prstDash w14:val="solid"/>
            <w14:bevel/>
          </w14:textOutline>
        </w:rPr>
        <w:t>3</w:t>
      </w:r>
      <w:r w:rsidR="0005395C">
        <w:rPr>
          <w:rFonts w:ascii="Times New Roman" w:eastAsia="Times New Roman" w:hAnsi="Times New Roman" w:cs="Times New Roman"/>
          <w:sz w:val="24"/>
          <w:szCs w:val="24"/>
          <w:bdr w:val="nil"/>
          <w:lang w:bidi="lo-LA"/>
          <w14:textOutline w14:w="0" w14:cap="flat" w14:cmpd="sng" w14:algn="ctr">
            <w14:noFill/>
            <w14:prstDash w14:val="solid"/>
            <w14:bevel/>
          </w14:textOutline>
        </w:rPr>
        <w:t>5</w:t>
      </w:r>
      <w:r w:rsidR="00570387" w:rsidRPr="00F1210C">
        <w:rPr>
          <w:rFonts w:ascii="Times New Roman" w:eastAsia="Times New Roman" w:hAnsi="Times New Roman" w:cs="Times New Roman"/>
          <w:sz w:val="24"/>
          <w:szCs w:val="24"/>
          <w:bdr w:val="nil"/>
          <w:lang w:bidi="lo-LA"/>
          <w14:textOutline w14:w="0" w14:cap="flat" w14:cmpd="sng" w14:algn="ctr">
            <w14:noFill/>
            <w14:prstDash w14:val="solid"/>
            <w14:bevel/>
          </w14:textOutline>
        </w:rPr>
        <w:t>.</w:t>
      </w:r>
      <w:r w:rsidR="00306470" w:rsidRPr="00F1210C">
        <w:rPr>
          <w:rFonts w:ascii="Times New Roman" w:eastAsia="Times New Roman" w:hAnsi="Times New Roman" w:cs="Times New Roman"/>
          <w:sz w:val="24"/>
          <w:szCs w:val="24"/>
          <w:bdr w:val="nil"/>
          <w:lang w:bidi="lo-LA"/>
          <w14:textOutline w14:w="0" w14:cap="flat" w14:cmpd="sng" w14:algn="ctr">
            <w14:noFill/>
            <w14:prstDash w14:val="solid"/>
            <w14:bevel/>
          </w14:textOutline>
        </w:rPr>
        <w:t xml:space="preserve"> Paslaugos teikėjas patvirtina, kad Sutarties vykdymui pasitelks šiuos subtiekėjus:</w:t>
      </w:r>
      <w:bookmarkEnd w:id="60"/>
    </w:p>
    <w:p w14:paraId="0E50D5F0" w14:textId="4BC7A98B" w:rsidR="00306470" w:rsidRPr="00F1210C" w:rsidRDefault="004C0E2E" w:rsidP="00306470">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3</w:t>
      </w:r>
      <w:r w:rsidR="0005395C">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5</w:t>
      </w:r>
      <w:r w:rsidR="00570387" w:rsidRPr="00F1210C">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.1.</w:t>
      </w:r>
      <w:r w:rsidR="00306470" w:rsidRPr="00F1210C">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 xml:space="preserve"> [</w:t>
      </w:r>
      <w:r w:rsidR="00306470" w:rsidRPr="00F1210C">
        <w:rPr>
          <w:rFonts w:ascii="Times New Roman" w:eastAsia="Times New Roman" w:hAnsi="Times New Roman" w:cs="Times New Roman"/>
          <w:i/>
          <w:iCs/>
          <w:sz w:val="24"/>
          <w:szCs w:val="24"/>
          <w:highlight w:val="lightGray"/>
          <w:bdr w:val="nil"/>
          <w:lang w:bidi="lo-LA"/>
          <w14:textOutline w14:w="0" w14:cap="flat" w14:cmpd="sng" w14:algn="ctr">
            <w14:noFill/>
            <w14:prstDash w14:val="solid"/>
            <w14:bevel/>
          </w14:textOutline>
        </w:rPr>
        <w:t xml:space="preserve">Išvardijami žinomi subtiekėjai: </w:t>
      </w:r>
      <w:r w:rsidR="00306470" w:rsidRPr="00F1210C">
        <w:rPr>
          <w:rFonts w:ascii="Times New Roman" w:eastAsia="Times New Roman" w:hAnsi="Times New Roman" w:cs="Times New Roman"/>
          <w:sz w:val="24"/>
          <w:szCs w:val="24"/>
          <w:highlight w:val="lightGray"/>
          <w:bdr w:val="nil"/>
          <w:lang w:bidi="lo-LA"/>
          <w14:textOutline w14:w="0" w14:cap="flat" w14:cmpd="sng" w14:algn="ctr">
            <w14:noFill/>
            <w14:prstDash w14:val="solid"/>
            <w14:bevel/>
          </w14:textOutline>
        </w:rPr>
        <w:t>[Subtiekėjo pavadinimas, juridinio asmens kodas, kontaktiniai duomenys ir jo atstovas. Nurodoma, kurią sutarties dalį vykdys atitinkamas subtiekėjas]</w:t>
      </w:r>
      <w:r w:rsidR="00306470" w:rsidRPr="00F1210C">
        <w:rPr>
          <w:rFonts w:ascii="Times New Roman" w:eastAsia="Times New Roman" w:hAnsi="Times New Roman" w:cs="Times New Roman"/>
          <w:sz w:val="24"/>
          <w:szCs w:val="24"/>
          <w:bdr w:val="nil"/>
          <w:lang w:bidi="lo-LA"/>
          <w14:textOutline w14:w="0" w14:cap="flat" w14:cmpd="sng" w14:algn="ctr">
            <w14:noFill/>
            <w14:prstDash w14:val="solid"/>
            <w14:bevel/>
          </w14:textOutline>
        </w:rPr>
        <w:t>.</w:t>
      </w:r>
    </w:p>
    <w:p w14:paraId="4E2C1F4B" w14:textId="74A71C6E" w:rsidR="00306470" w:rsidRPr="00F1210C" w:rsidRDefault="004C0E2E" w:rsidP="00306470">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3</w:t>
      </w:r>
      <w:r w:rsidR="0005395C">
        <w:rPr>
          <w:rFonts w:ascii="Times New Roman" w:eastAsia="Arial Unicode MS" w:hAnsi="Times New Roman" w:cs="Times New Roman"/>
          <w:sz w:val="24"/>
          <w:szCs w:val="24"/>
          <w:bdr w:val="nil"/>
          <w14:textOutline w14:w="0" w14:cap="flat" w14:cmpd="sng" w14:algn="ctr">
            <w14:noFill/>
            <w14:prstDash w14:val="solid"/>
            <w14:bevel/>
          </w14:textOutline>
        </w:rPr>
        <w:t>5</w:t>
      </w:r>
      <w:r w:rsidR="00570387" w:rsidRPr="00F1210C">
        <w:rPr>
          <w:rFonts w:ascii="Times New Roman" w:eastAsia="Arial Unicode MS" w:hAnsi="Times New Roman" w:cs="Times New Roman"/>
          <w:sz w:val="24"/>
          <w:szCs w:val="24"/>
          <w:bdr w:val="nil"/>
          <w14:textOutline w14:w="0" w14:cap="flat" w14:cmpd="sng" w14:algn="ctr">
            <w14:noFill/>
            <w14:prstDash w14:val="solid"/>
            <w14:bevel/>
          </w14:textOutline>
        </w:rPr>
        <w:t>.2</w:t>
      </w:r>
      <w:r w:rsidR="00306470"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Paslaugos teikėjas turi teisę Sutarties vykdymui pasitelkti naujus, </w:t>
      </w: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31</w:t>
      </w:r>
      <w:r w:rsidR="00570387" w:rsidRPr="00F1210C">
        <w:rPr>
          <w:rFonts w:ascii="Times New Roman" w:eastAsia="Arial Unicode MS" w:hAnsi="Times New Roman" w:cs="Times New Roman"/>
          <w:sz w:val="24"/>
          <w:szCs w:val="24"/>
          <w:bdr w:val="nil"/>
          <w14:textOutline w14:w="0" w14:cap="flat" w14:cmpd="sng" w14:algn="ctr">
            <w14:noFill/>
            <w14:prstDash w14:val="solid"/>
            <w14:bevel/>
          </w14:textOutline>
        </w:rPr>
        <w:t>.</w:t>
      </w:r>
      <w:r w:rsidR="006D32C0">
        <w:rPr>
          <w:rFonts w:ascii="Times New Roman" w:eastAsia="Arial Unicode MS" w:hAnsi="Times New Roman" w:cs="Times New Roman"/>
          <w:sz w:val="24"/>
          <w:szCs w:val="24"/>
          <w:bdr w:val="nil"/>
          <w14:textOutline w14:w="0" w14:cap="flat" w14:cmpd="sng" w14:algn="ctr">
            <w14:noFill/>
            <w14:prstDash w14:val="solid"/>
            <w14:bevel/>
          </w14:textOutline>
        </w:rPr>
        <w:t>1</w:t>
      </w:r>
      <w:r w:rsidR="00306470"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papunktyje nenurodytus subtiekėjus. Sudarius Sutartį, tačiau ne vėliau negu Sutartis pradedama vykdyti, Paslaugos teikėjas įsipareigoja Užsakovui pranešti tuo metu žinomų subtiekėjų pavadinimus, kontaktinius duomenis ir jų atstovus. Užsakovas taip pat reikalauja, kad Paslaugos teikėjas informuotų apie minėtos informacijos pasikeitimus visu Sutarties vykdymo metu, taip pat apie naujus subtiekėjus, kuriuos jis ketina pasitelkti vėliau. </w:t>
      </w:r>
    </w:p>
    <w:p w14:paraId="0DB9688D" w14:textId="2CB98B8C" w:rsidR="00306470" w:rsidRPr="00F1210C" w:rsidRDefault="004C0E2E" w:rsidP="00306470">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3</w:t>
      </w:r>
      <w:r w:rsidR="0005395C">
        <w:rPr>
          <w:rFonts w:ascii="Times New Roman" w:eastAsia="Arial Unicode MS" w:hAnsi="Times New Roman" w:cs="Times New Roman"/>
          <w:sz w:val="24"/>
          <w:szCs w:val="24"/>
          <w:bdr w:val="nil"/>
          <w14:textOutline w14:w="0" w14:cap="flat" w14:cmpd="sng" w14:algn="ctr">
            <w14:noFill/>
            <w14:prstDash w14:val="solid"/>
            <w14:bevel/>
          </w14:textOutline>
        </w:rPr>
        <w:t>6</w:t>
      </w:r>
      <w:r w:rsidR="00306470" w:rsidRPr="00F1210C">
        <w:rPr>
          <w:rFonts w:ascii="Times New Roman" w:eastAsia="Arial Unicode MS" w:hAnsi="Times New Roman" w:cs="Times New Roman"/>
          <w:sz w:val="24"/>
          <w:szCs w:val="24"/>
          <w:bdr w:val="nil"/>
          <w14:textOutline w14:w="0" w14:cap="flat" w14:cmpd="sng" w14:algn="ctr">
            <w14:noFill/>
            <w14:prstDash w14:val="solid"/>
            <w14:bevel/>
          </w14:textOutline>
        </w:rPr>
        <w:t>. Paslaugos teikėjas gali keisti Sutartyje nurodytus subtiekėjus ar specialistus šiame Sutarties skyriuje nustatytais atvejais ir tvarka</w:t>
      </w:r>
      <w:r w:rsidR="00E33F45">
        <w:rPr>
          <w:rFonts w:ascii="Times New Roman" w:eastAsia="Arial Unicode MS" w:hAnsi="Times New Roman" w:cs="Times New Roman"/>
          <w:sz w:val="24"/>
          <w:szCs w:val="24"/>
          <w:bdr w:val="nil"/>
          <w14:textOutline w14:w="0" w14:cap="flat" w14:cmpd="sng" w14:algn="ctr">
            <w14:noFill/>
            <w14:prstDash w14:val="solid"/>
            <w14:bevel/>
          </w14:textOutline>
        </w:rPr>
        <w:t>,</w:t>
      </w:r>
      <w:r w:rsidR="00306470" w:rsidRPr="00F1210C">
        <w:rPr>
          <w:rFonts w:ascii="Times New Roman" w:eastAsia="Arial Unicode MS" w:hAnsi="Times New Roman" w:cs="Times New Roman"/>
          <w:sz w:val="24"/>
          <w:szCs w:val="24"/>
          <w:bdr w:val="nil"/>
          <w14:textOutline w14:w="0" w14:cap="flat" w14:cmpd="sng" w14:algn="ctr">
            <w14:noFill/>
            <w14:prstDash w14:val="solid"/>
            <w14:bevel/>
          </w14:textOutline>
        </w:rPr>
        <w:t xml:space="preserve"> gavęs Užsakovo rašytinį sutikimą. </w:t>
      </w:r>
    </w:p>
    <w:p w14:paraId="1CEC96B5" w14:textId="458261E3" w:rsidR="00306470" w:rsidRPr="00F1210C" w:rsidRDefault="00570387" w:rsidP="00306470">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3</w:t>
      </w:r>
      <w:r w:rsidR="0005395C">
        <w:rPr>
          <w:rFonts w:ascii="Times New Roman" w:eastAsia="Arial Unicode MS" w:hAnsi="Times New Roman" w:cs="Times New Roman"/>
          <w:sz w:val="24"/>
          <w:szCs w:val="24"/>
          <w:bdr w:val="nil"/>
          <w14:textOutline w14:w="0" w14:cap="flat" w14:cmpd="sng" w14:algn="ctr">
            <w14:noFill/>
            <w14:prstDash w14:val="solid"/>
            <w14:bevel/>
          </w14:textOutline>
        </w:rPr>
        <w:t>7</w:t>
      </w:r>
      <w:r w:rsidR="00306470" w:rsidRPr="00F1210C">
        <w:rPr>
          <w:rFonts w:ascii="Times New Roman" w:eastAsia="Arial Unicode MS" w:hAnsi="Times New Roman" w:cs="Times New Roman"/>
          <w:sz w:val="24"/>
          <w:szCs w:val="24"/>
          <w:bdr w:val="nil"/>
          <w14:textOutline w14:w="0" w14:cap="flat" w14:cmpd="sng" w14:algn="ctr">
            <w14:noFill/>
            <w14:prstDash w14:val="solid"/>
            <w14:bevel/>
          </w14:textOutline>
        </w:rPr>
        <w:t>. Užsakovas Sutarties vykdymo metu gali inicijuoti subtiekėjo ar specialisto, numatyto Sutartyje, pakeitimą, raštu nurodydamas tokio keitimo motyvus.</w:t>
      </w:r>
    </w:p>
    <w:p w14:paraId="3B5E5B0C" w14:textId="240B7124" w:rsidR="00306470" w:rsidRPr="00F1210C" w:rsidRDefault="00570387" w:rsidP="00306470">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sidRPr="00F1210C">
        <w:rPr>
          <w:rFonts w:ascii="Times New Roman" w:eastAsia="Arial Unicode MS" w:hAnsi="Times New Roman" w:cs="Times New Roman"/>
          <w:sz w:val="24"/>
          <w:szCs w:val="24"/>
          <w:bdr w:val="nil"/>
          <w14:textOutline w14:w="0" w14:cap="flat" w14:cmpd="sng" w14:algn="ctr">
            <w14:noFill/>
            <w14:prstDash w14:val="solid"/>
            <w14:bevel/>
          </w14:textOutline>
        </w:rPr>
        <w:t>3</w:t>
      </w:r>
      <w:r w:rsidR="0005395C">
        <w:rPr>
          <w:rFonts w:ascii="Times New Roman" w:eastAsia="Arial Unicode MS" w:hAnsi="Times New Roman" w:cs="Times New Roman"/>
          <w:sz w:val="24"/>
          <w:szCs w:val="24"/>
          <w:bdr w:val="nil"/>
          <w14:textOutline w14:w="0" w14:cap="flat" w14:cmpd="sng" w14:algn="ctr">
            <w14:noFill/>
            <w14:prstDash w14:val="solid"/>
            <w14:bevel/>
          </w14:textOutline>
        </w:rPr>
        <w:t>8</w:t>
      </w:r>
      <w:r w:rsidR="00306470" w:rsidRPr="00F1210C">
        <w:rPr>
          <w:rFonts w:ascii="Times New Roman" w:eastAsia="Arial Unicode MS" w:hAnsi="Times New Roman" w:cs="Times New Roman"/>
          <w:sz w:val="24"/>
          <w:szCs w:val="24"/>
          <w:bdr w:val="nil"/>
          <w14:textOutline w14:w="0" w14:cap="flat" w14:cmpd="sng" w14:algn="ctr">
            <w14:noFill/>
            <w14:prstDash w14:val="solid"/>
            <w14:bevel/>
          </w14:textOutline>
        </w:rPr>
        <w:t>. 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2DD7A52A" w14:textId="6E182402" w:rsidR="00306470" w:rsidRPr="00F1210C" w:rsidRDefault="0005395C" w:rsidP="00306470">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eastAsia="Times New Roman" w:hAnsi="Times New Roman" w:cs="Times New Roman"/>
          <w:sz w:val="24"/>
          <w:szCs w:val="24"/>
          <w:bdr w:val="nil"/>
          <w14:textOutline w14:w="0" w14:cap="flat" w14:cmpd="sng" w14:algn="ctr">
            <w14:noFill/>
            <w14:prstDash w14:val="solid"/>
            <w14:bevel/>
          </w14:textOutline>
        </w:rPr>
        <w:t>39</w:t>
      </w:r>
      <w:r w:rsidR="00306470" w:rsidRPr="00F1210C">
        <w:rPr>
          <w:rFonts w:ascii="Times New Roman" w:eastAsia="Times New Roman" w:hAnsi="Times New Roman" w:cs="Times New Roman"/>
          <w:sz w:val="24"/>
          <w:szCs w:val="24"/>
          <w:bdr w:val="nil"/>
          <w14:textOutline w14:w="0" w14:cap="flat" w14:cmpd="sng" w14:algn="ctr">
            <w14:noFill/>
            <w14:prstDash w14:val="solid"/>
            <w14:bevel/>
          </w14:textOutline>
        </w:rPr>
        <w:t>. Subtiekėjas, kurio pajėgumais Paslaugos teikėjas rėmėsi, kad atitiktų pirkimo dokumentuose nustatytus kvalifikacijos reikalavimus, gali būti keičiamas tik šiais atvejais:</w:t>
      </w:r>
    </w:p>
    <w:p w14:paraId="44E812E0" w14:textId="572CAFC0" w:rsidR="00306470" w:rsidRPr="00F1210C" w:rsidRDefault="0005395C" w:rsidP="00306470">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eastAsia="Times New Roman" w:hAnsi="Times New Roman" w:cs="Times New Roman"/>
          <w:sz w:val="24"/>
          <w:szCs w:val="24"/>
          <w:bdr w:val="nil"/>
          <w14:textOutline w14:w="0" w14:cap="flat" w14:cmpd="sng" w14:algn="ctr">
            <w14:noFill/>
            <w14:prstDash w14:val="solid"/>
            <w14:bevel/>
          </w14:textOutline>
        </w:rPr>
        <w:t>39</w:t>
      </w:r>
      <w:r w:rsidR="00570387" w:rsidRPr="00F1210C">
        <w:rPr>
          <w:rFonts w:ascii="Times New Roman" w:eastAsia="Times New Roman" w:hAnsi="Times New Roman" w:cs="Times New Roman"/>
          <w:sz w:val="24"/>
          <w:szCs w:val="24"/>
          <w:bdr w:val="nil"/>
          <w14:textOutline w14:w="0" w14:cap="flat" w14:cmpd="sng" w14:algn="ctr">
            <w14:noFill/>
            <w14:prstDash w14:val="solid"/>
            <w14:bevel/>
          </w14:textOutline>
        </w:rPr>
        <w:t>.1</w:t>
      </w:r>
      <w:r w:rsidR="00306470" w:rsidRPr="00F1210C">
        <w:rPr>
          <w:rFonts w:ascii="Times New Roman" w:eastAsia="Times New Roman" w:hAnsi="Times New Roman" w:cs="Times New Roman"/>
          <w:sz w:val="24"/>
          <w:szCs w:val="24"/>
          <w:bdr w:val="nil"/>
          <w14:textOutline w14:w="0" w14:cap="flat" w14:cmpd="sng" w14:algn="ctr">
            <w14:noFill/>
            <w14:prstDash w14:val="solid"/>
            <w14:bevel/>
          </w14:textOutline>
        </w:rPr>
        <w:t>. kai subtiekėjas bankrutuoja, yra likviduojamas ar susidaro analogiška situacija;</w:t>
      </w:r>
    </w:p>
    <w:p w14:paraId="1628F451" w14:textId="280B7E7E" w:rsidR="00306470" w:rsidRPr="00F1210C" w:rsidRDefault="0005395C" w:rsidP="00306470">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r>
        <w:rPr>
          <w:rFonts w:ascii="Times New Roman" w:eastAsia="Times New Roman" w:hAnsi="Times New Roman" w:cs="Times New Roman"/>
          <w:sz w:val="24"/>
          <w:szCs w:val="24"/>
          <w:bdr w:val="nil"/>
          <w14:textOutline w14:w="0" w14:cap="flat" w14:cmpd="sng" w14:algn="ctr">
            <w14:noFill/>
            <w14:prstDash w14:val="solid"/>
            <w14:bevel/>
          </w14:textOutline>
        </w:rPr>
        <w:t>39</w:t>
      </w:r>
      <w:r w:rsidR="00570387" w:rsidRPr="00F1210C">
        <w:rPr>
          <w:rFonts w:ascii="Times New Roman" w:eastAsia="Times New Roman" w:hAnsi="Times New Roman" w:cs="Times New Roman"/>
          <w:sz w:val="24"/>
          <w:szCs w:val="24"/>
          <w:bdr w:val="nil"/>
          <w14:textOutline w14:w="0" w14:cap="flat" w14:cmpd="sng" w14:algn="ctr">
            <w14:noFill/>
            <w14:prstDash w14:val="solid"/>
            <w14:bevel/>
          </w14:textOutline>
        </w:rPr>
        <w:t>.2</w:t>
      </w:r>
      <w:r w:rsidR="00306470" w:rsidRPr="00F1210C">
        <w:rPr>
          <w:rFonts w:ascii="Times New Roman" w:eastAsia="Times New Roman" w:hAnsi="Times New Roman" w:cs="Times New Roman"/>
          <w:sz w:val="24"/>
          <w:szCs w:val="24"/>
          <w:bdr w:val="nil"/>
          <w14:textOutline w14:w="0" w14:cap="flat" w14:cmpd="sng" w14:algn="ctr">
            <w14:noFill/>
            <w14:prstDash w14:val="solid"/>
            <w14:bevel/>
          </w14:textOutline>
        </w:rPr>
        <w:t>. kai subtiekėjas dėl objektyvių priežasčių (pavyzdžiui, subtiekėjui atsisakius vykdyti įsipareigojimus, nutrūkus teisiniams santykiams su Paslaugos teikėju ir pan.) nebegali vykdyti visų ar dalies Sutartyje numatytų įsipareigojimų, ar kokybiško paslaugų teikimo.</w:t>
      </w:r>
    </w:p>
    <w:p w14:paraId="3C319234" w14:textId="7307AE9F" w:rsidR="00306470" w:rsidRPr="00F1210C" w:rsidRDefault="0005395C" w:rsidP="00306470">
      <w:pPr>
        <w:pStyle w:val="Body2"/>
        <w:spacing w:after="0"/>
        <w:ind w:firstLine="851"/>
        <w:rPr>
          <w:rFonts w:cs="Times New Roman"/>
          <w:color w:val="auto"/>
          <w:sz w:val="24"/>
          <w:szCs w:val="24"/>
          <w:lang w:val="lt-LT"/>
        </w:rPr>
      </w:pPr>
      <w:bookmarkStart w:id="61" w:name="_Ref45270606"/>
      <w:r>
        <w:rPr>
          <w:rFonts w:cs="Times New Roman"/>
          <w:color w:val="auto"/>
          <w:sz w:val="24"/>
          <w:szCs w:val="24"/>
          <w:lang w:val="lt-LT"/>
        </w:rPr>
        <w:t>39</w:t>
      </w:r>
      <w:r w:rsidR="00570387" w:rsidRPr="00F1210C">
        <w:rPr>
          <w:rFonts w:cs="Times New Roman"/>
          <w:color w:val="auto"/>
          <w:sz w:val="24"/>
          <w:szCs w:val="24"/>
          <w:lang w:val="lt-LT"/>
        </w:rPr>
        <w:t>.</w:t>
      </w:r>
      <w:r w:rsidR="00306470" w:rsidRPr="00F1210C">
        <w:rPr>
          <w:rFonts w:cs="Times New Roman"/>
          <w:color w:val="auto"/>
          <w:sz w:val="24"/>
          <w:szCs w:val="24"/>
          <w:lang w:val="lt-LT"/>
        </w:rPr>
        <w:t>3. Paslaugų teikėjo (ar subtiekėjų) specialistai gali būti pakeisti šiais atvejais:</w:t>
      </w:r>
      <w:bookmarkEnd w:id="61"/>
    </w:p>
    <w:p w14:paraId="54C2B95E" w14:textId="1EFBCC43" w:rsidR="00306470" w:rsidRPr="00F1210C" w:rsidRDefault="0005395C" w:rsidP="00306470">
      <w:pPr>
        <w:pStyle w:val="Body2"/>
        <w:spacing w:after="0"/>
        <w:ind w:firstLine="851"/>
        <w:rPr>
          <w:rFonts w:cs="Times New Roman"/>
          <w:color w:val="auto"/>
          <w:sz w:val="24"/>
          <w:szCs w:val="24"/>
          <w:lang w:val="lt-LT"/>
        </w:rPr>
      </w:pPr>
      <w:r>
        <w:rPr>
          <w:rFonts w:cs="Times New Roman"/>
          <w:color w:val="auto"/>
          <w:sz w:val="24"/>
          <w:szCs w:val="24"/>
          <w:lang w:val="lt-LT"/>
        </w:rPr>
        <w:t>39</w:t>
      </w:r>
      <w:r w:rsidR="00570387" w:rsidRPr="00F1210C">
        <w:rPr>
          <w:rFonts w:cs="Times New Roman"/>
          <w:color w:val="auto"/>
          <w:sz w:val="24"/>
          <w:szCs w:val="24"/>
          <w:lang w:val="lt-LT"/>
        </w:rPr>
        <w:t>.</w:t>
      </w:r>
      <w:r w:rsidR="00306470" w:rsidRPr="00F1210C">
        <w:rPr>
          <w:rFonts w:cs="Times New Roman"/>
          <w:color w:val="auto"/>
          <w:sz w:val="24"/>
          <w:szCs w:val="24"/>
          <w:lang w:val="lt-LT"/>
        </w:rPr>
        <w:t>4. Paslaugų teikėjo iniciatyva dėl objektyvių priežasčių (atostogų, ligos, nutrūkus darbo santykiams), pateikus duomenis apie numatomus naujai skirti specialistus bei jų kvalifikaciją patvirtinančius dokumentus;</w:t>
      </w:r>
    </w:p>
    <w:p w14:paraId="4D4E3B3E" w14:textId="1C1EE135" w:rsidR="00306470" w:rsidRPr="00F1210C" w:rsidRDefault="0005395C" w:rsidP="00306470">
      <w:pPr>
        <w:pStyle w:val="Body2"/>
        <w:spacing w:after="0"/>
        <w:ind w:firstLine="851"/>
        <w:rPr>
          <w:rFonts w:cs="Times New Roman"/>
          <w:color w:val="auto"/>
          <w:sz w:val="24"/>
          <w:szCs w:val="24"/>
          <w:lang w:val="lt-LT"/>
        </w:rPr>
      </w:pPr>
      <w:r>
        <w:rPr>
          <w:rFonts w:cs="Times New Roman"/>
          <w:color w:val="auto"/>
          <w:sz w:val="24"/>
          <w:szCs w:val="24"/>
          <w:lang w:val="lt-LT"/>
        </w:rPr>
        <w:t>39</w:t>
      </w:r>
      <w:r w:rsidR="00306470" w:rsidRPr="00F1210C">
        <w:rPr>
          <w:rFonts w:cs="Times New Roman"/>
          <w:color w:val="auto"/>
          <w:sz w:val="24"/>
          <w:szCs w:val="24"/>
          <w:lang w:val="lt-LT"/>
        </w:rPr>
        <w:t>.5. Užsakovo iniciatyva, jei Užsakovas yra pagrįstai nepatenkintas Paslaugų teikėjo Sutarties vykdymui paskirtu specialistu.</w:t>
      </w:r>
    </w:p>
    <w:p w14:paraId="4D43892C" w14:textId="5ACBEDC1" w:rsidR="00306470" w:rsidRPr="00F1210C" w:rsidRDefault="0005395C" w:rsidP="00306470">
      <w:pPr>
        <w:pStyle w:val="Body2"/>
        <w:spacing w:after="0"/>
        <w:ind w:firstLine="851"/>
        <w:rPr>
          <w:rFonts w:cs="Times New Roman"/>
          <w:color w:val="auto"/>
          <w:sz w:val="24"/>
          <w:szCs w:val="24"/>
          <w:lang w:val="lt-LT"/>
        </w:rPr>
      </w:pPr>
      <w:bookmarkStart w:id="62" w:name="_Ref45270609"/>
      <w:r>
        <w:rPr>
          <w:rFonts w:cs="Times New Roman"/>
          <w:color w:val="auto"/>
          <w:sz w:val="24"/>
          <w:szCs w:val="24"/>
          <w:lang w:val="lt-LT"/>
        </w:rPr>
        <w:t>39</w:t>
      </w:r>
      <w:r w:rsidR="00306470" w:rsidRPr="00F1210C">
        <w:rPr>
          <w:rFonts w:cs="Times New Roman"/>
          <w:color w:val="auto"/>
          <w:sz w:val="24"/>
          <w:szCs w:val="24"/>
          <w:lang w:val="lt-LT"/>
        </w:rPr>
        <w:t>.6. Naujai paskirtas specialistas (-ai) turi turėti ne žemesnę, nei Pirkimo dokumentuose ir Paslaugų teikėjo pateiktame Pasiūlyme nurodytą (į kurią buvo atsižvelgta vertinant pasiūlymą), kvalifikaciją. Paslaugų teikėjas, privalo pateikti visus dokumentus, pagrindžiančius atitiktį Pirkimo dokumentuose atitinkamam specialistui nustatytiems reikalavimams.</w:t>
      </w:r>
      <w:bookmarkEnd w:id="62"/>
      <w:r w:rsidR="00306470" w:rsidRPr="00F1210C">
        <w:rPr>
          <w:rFonts w:cs="Times New Roman"/>
          <w:color w:val="auto"/>
          <w:sz w:val="24"/>
          <w:szCs w:val="24"/>
          <w:lang w:val="lt-LT"/>
        </w:rPr>
        <w:t xml:space="preserve"> </w:t>
      </w:r>
    </w:p>
    <w:p w14:paraId="32F23A0C" w14:textId="34DAFFA3" w:rsidR="00306470" w:rsidRPr="00D864B6" w:rsidRDefault="0005395C" w:rsidP="00D864B6">
      <w:pPr>
        <w:pStyle w:val="Body2"/>
        <w:spacing w:after="0"/>
        <w:ind w:firstLine="851"/>
        <w:rPr>
          <w:rFonts w:cs="Times New Roman"/>
          <w:color w:val="auto"/>
          <w:sz w:val="24"/>
          <w:szCs w:val="24"/>
          <w:lang w:val="lt-LT"/>
        </w:rPr>
      </w:pPr>
      <w:r>
        <w:rPr>
          <w:rFonts w:cs="Times New Roman"/>
          <w:color w:val="auto"/>
          <w:sz w:val="24"/>
          <w:szCs w:val="24"/>
          <w:lang w:val="lt-LT"/>
        </w:rPr>
        <w:t>39</w:t>
      </w:r>
      <w:r w:rsidR="00306470" w:rsidRPr="00F1210C">
        <w:rPr>
          <w:rFonts w:cs="Times New Roman"/>
          <w:color w:val="auto"/>
          <w:sz w:val="24"/>
          <w:szCs w:val="24"/>
          <w:lang w:val="lt-LT"/>
        </w:rPr>
        <w:t xml:space="preserve">.7. Šalims sutikus dėl subtiekėjo ar specialisto pakeitimo ar naujo subtiekėjo pasitelkimo, </w:t>
      </w:r>
      <w:r w:rsidR="00306470" w:rsidRPr="00D864B6">
        <w:rPr>
          <w:rFonts w:cs="Times New Roman"/>
          <w:color w:val="auto"/>
          <w:sz w:val="24"/>
          <w:szCs w:val="24"/>
          <w:lang w:val="lt-LT"/>
        </w:rPr>
        <w:t>Šalys raštu sudaro susitarimą dėl subtiekėjo pakeitimo. Šis susitarimas yra neatskiriama Sutarties dalis. Naujas subtiekėjas ar specialistas gali pradėti vykdyti jiems Paslaugos teikėjo pavestus įsipareigojimus pagal Sutartį ne anksčiau, nei bus pasirašytas šis susitarimas.</w:t>
      </w:r>
    </w:p>
    <w:p w14:paraId="11A9A8C4" w14:textId="77777777" w:rsidR="00306470" w:rsidRPr="00D864B6" w:rsidRDefault="00306470" w:rsidP="00D864B6">
      <w:pPr>
        <w:pBdr>
          <w:top w:val="nil"/>
          <w:left w:val="nil"/>
          <w:bottom w:val="nil"/>
          <w:right w:val="nil"/>
          <w:between w:val="nil"/>
          <w:bar w:val="nil"/>
        </w:pBdr>
        <w:suppressAutoHyphens/>
        <w:spacing w:line="240" w:lineRule="auto"/>
        <w:ind w:firstLine="851"/>
        <w:rPr>
          <w:rFonts w:ascii="Times New Roman" w:eastAsia="Times New Roman" w:hAnsi="Times New Roman" w:cs="Times New Roman"/>
          <w:sz w:val="24"/>
          <w:szCs w:val="24"/>
          <w:bdr w:val="nil"/>
          <w14:textOutline w14:w="0" w14:cap="flat" w14:cmpd="sng" w14:algn="ctr">
            <w14:noFill/>
            <w14:prstDash w14:val="solid"/>
            <w14:bevel/>
          </w14:textOutline>
        </w:rPr>
      </w:pPr>
    </w:p>
    <w:p w14:paraId="34BC28D7" w14:textId="77777777" w:rsidR="00306470" w:rsidRPr="00052AE1" w:rsidRDefault="00306470" w:rsidP="00D864B6">
      <w:pPr>
        <w:tabs>
          <w:tab w:val="left" w:pos="1080"/>
          <w:tab w:val="left" w:pos="1260"/>
        </w:tabs>
        <w:spacing w:line="240" w:lineRule="auto"/>
        <w:ind w:firstLine="851"/>
        <w:jc w:val="center"/>
        <w:rPr>
          <w:rFonts w:ascii="Times New Roman" w:hAnsi="Times New Roman" w:cs="Times New Roman"/>
          <w:b/>
          <w:bCs/>
          <w:sz w:val="24"/>
          <w:szCs w:val="24"/>
        </w:rPr>
      </w:pPr>
      <w:r w:rsidRPr="00052AE1">
        <w:rPr>
          <w:rFonts w:ascii="Times New Roman" w:hAnsi="Times New Roman" w:cs="Times New Roman"/>
          <w:b/>
          <w:bCs/>
          <w:sz w:val="24"/>
          <w:szCs w:val="24"/>
        </w:rPr>
        <w:t>IX SKYRIUS</w:t>
      </w:r>
    </w:p>
    <w:p w14:paraId="31779E71" w14:textId="77777777" w:rsidR="00306470" w:rsidRPr="00052AE1" w:rsidRDefault="00306470" w:rsidP="00D864B6">
      <w:pPr>
        <w:tabs>
          <w:tab w:val="left" w:pos="1080"/>
          <w:tab w:val="left" w:pos="1260"/>
        </w:tabs>
        <w:spacing w:line="240" w:lineRule="auto"/>
        <w:ind w:firstLine="851"/>
        <w:jc w:val="center"/>
        <w:rPr>
          <w:rFonts w:ascii="Times New Roman" w:hAnsi="Times New Roman" w:cs="Times New Roman"/>
          <w:b/>
          <w:bCs/>
          <w:sz w:val="24"/>
          <w:szCs w:val="24"/>
        </w:rPr>
      </w:pPr>
      <w:r w:rsidRPr="00052AE1">
        <w:rPr>
          <w:rFonts w:ascii="Times New Roman" w:hAnsi="Times New Roman" w:cs="Times New Roman"/>
          <w:b/>
          <w:bCs/>
          <w:sz w:val="24"/>
          <w:szCs w:val="24"/>
        </w:rPr>
        <w:t xml:space="preserve">KITOS SĄLYGOS </w:t>
      </w:r>
    </w:p>
    <w:p w14:paraId="550622D3" w14:textId="77777777" w:rsidR="00306470" w:rsidRPr="00D864B6" w:rsidRDefault="00306470" w:rsidP="00D864B6">
      <w:pPr>
        <w:tabs>
          <w:tab w:val="left" w:pos="1080"/>
          <w:tab w:val="left" w:pos="1260"/>
        </w:tabs>
        <w:spacing w:line="240" w:lineRule="auto"/>
        <w:ind w:firstLine="851"/>
        <w:jc w:val="center"/>
        <w:rPr>
          <w:rFonts w:ascii="Times New Roman" w:hAnsi="Times New Roman" w:cs="Times New Roman"/>
          <w:sz w:val="24"/>
          <w:szCs w:val="24"/>
        </w:rPr>
      </w:pPr>
    </w:p>
    <w:p w14:paraId="0623BA45" w14:textId="6EA3D4E7" w:rsidR="001B4ABE" w:rsidRPr="006706F7" w:rsidRDefault="0005395C" w:rsidP="001B4ABE">
      <w:pPr>
        <w:shd w:val="clear" w:color="auto" w:fill="FFFFFF"/>
        <w:tabs>
          <w:tab w:val="left" w:pos="1560"/>
        </w:tabs>
        <w:spacing w:line="240" w:lineRule="auto"/>
        <w:ind w:firstLine="851"/>
        <w:rPr>
          <w:rFonts w:ascii="Times New Roman" w:eastAsia="Times New Roman" w:hAnsi="Times New Roman" w:cs="Times New Roman"/>
          <w:b/>
          <w:bCs/>
          <w:sz w:val="24"/>
          <w:szCs w:val="24"/>
          <w:lang w:val="en-US"/>
        </w:rPr>
      </w:pPr>
      <w:r>
        <w:rPr>
          <w:rFonts w:ascii="Times New Roman" w:hAnsi="Times New Roman" w:cs="Times New Roman"/>
          <w:sz w:val="24"/>
          <w:szCs w:val="24"/>
        </w:rPr>
        <w:t>40</w:t>
      </w:r>
      <w:r w:rsidR="00306470" w:rsidRPr="00D864B6">
        <w:rPr>
          <w:rFonts w:ascii="Times New Roman" w:hAnsi="Times New Roman" w:cs="Times New Roman"/>
          <w:sz w:val="24"/>
          <w:szCs w:val="24"/>
        </w:rPr>
        <w:t xml:space="preserve">. Už šios Sutarties vykdymo kontrolę Užsakovo atsakingas asmuo: </w:t>
      </w:r>
      <w:r w:rsidR="001B4ABE" w:rsidRPr="006706F7">
        <w:rPr>
          <w:rFonts w:ascii="Times New Roman" w:eastAsia="Times New Roman" w:hAnsi="Times New Roman" w:cs="Times New Roman"/>
          <w:b/>
          <w:bCs/>
          <w:sz w:val="24"/>
          <w:szCs w:val="24"/>
        </w:rPr>
        <w:t xml:space="preserve">Stasys Rožnys, </w:t>
      </w:r>
      <w:r w:rsidR="001B4ABE" w:rsidRPr="006706F7">
        <w:rPr>
          <w:rFonts w:ascii="Times New Roman" w:eastAsia="Times New Roman" w:hAnsi="Times New Roman" w:cs="Times New Roman"/>
          <w:sz w:val="24"/>
          <w:szCs w:val="24"/>
        </w:rPr>
        <w:t xml:space="preserve">Pakrančių apsaugos pasienio rinktinės Laivų techninės priežiūros skyriaus vedėjas, tel. 0 707 46048, el. p. </w:t>
      </w:r>
      <w:proofErr w:type="spellStart"/>
      <w:r w:rsidR="001B4ABE" w:rsidRPr="006706F7">
        <w:rPr>
          <w:rFonts w:ascii="Times New Roman" w:eastAsia="Times New Roman" w:hAnsi="Times New Roman" w:cs="Times New Roman"/>
          <w:sz w:val="24"/>
          <w:szCs w:val="24"/>
        </w:rPr>
        <w:t>stasys.roznys@vsat.vrm.lt</w:t>
      </w:r>
      <w:proofErr w:type="spellEnd"/>
      <w:r w:rsidR="001B4ABE" w:rsidRPr="006706F7">
        <w:rPr>
          <w:rFonts w:ascii="Times New Roman" w:eastAsia="Times New Roman" w:hAnsi="Times New Roman" w:cs="Times New Roman"/>
          <w:sz w:val="24"/>
          <w:szCs w:val="24"/>
        </w:rPr>
        <w:t>.</w:t>
      </w:r>
    </w:p>
    <w:p w14:paraId="3E21197E" w14:textId="09900141" w:rsidR="00306470" w:rsidRPr="00A92804" w:rsidRDefault="00D864B6" w:rsidP="001B4ABE">
      <w:pPr>
        <w:pStyle w:val="Sraopastraipa"/>
        <w:shd w:val="clear" w:color="auto" w:fill="FFFFFF"/>
        <w:spacing w:line="240" w:lineRule="auto"/>
        <w:ind w:left="0" w:firstLine="851"/>
        <w:rPr>
          <w:rFonts w:ascii="Times New Roman" w:hAnsi="Times New Roman" w:cs="Times New Roman"/>
          <w:sz w:val="24"/>
          <w:szCs w:val="24"/>
        </w:rPr>
      </w:pPr>
      <w:r w:rsidRPr="00D864B6">
        <w:rPr>
          <w:rFonts w:ascii="Times New Roman" w:hAnsi="Times New Roman" w:cs="Times New Roman"/>
          <w:sz w:val="24"/>
          <w:szCs w:val="24"/>
        </w:rPr>
        <w:t xml:space="preserve"> </w:t>
      </w:r>
      <w:r w:rsidR="0005395C">
        <w:rPr>
          <w:rFonts w:ascii="Times New Roman" w:hAnsi="Times New Roman" w:cs="Times New Roman"/>
          <w:sz w:val="24"/>
          <w:szCs w:val="24"/>
        </w:rPr>
        <w:t>41</w:t>
      </w:r>
      <w:r w:rsidR="00570387" w:rsidRPr="00D864B6">
        <w:rPr>
          <w:rFonts w:ascii="Times New Roman" w:hAnsi="Times New Roman" w:cs="Times New Roman"/>
          <w:sz w:val="24"/>
          <w:szCs w:val="24"/>
        </w:rPr>
        <w:t>.</w:t>
      </w:r>
      <w:r w:rsidR="00306470" w:rsidRPr="00D864B6">
        <w:rPr>
          <w:rFonts w:ascii="Times New Roman" w:hAnsi="Times New Roman" w:cs="Times New Roman"/>
          <w:sz w:val="24"/>
          <w:szCs w:val="24"/>
        </w:rPr>
        <w:t xml:space="preserve"> Už šios Sutarties vykdymo kontrolę Paslaugos teikėjo atsakingas asmuo __________________________________________________________________________.</w:t>
      </w:r>
    </w:p>
    <w:p w14:paraId="16DBD569" w14:textId="578648A4" w:rsidR="00306470" w:rsidRPr="00A92804" w:rsidRDefault="0005395C" w:rsidP="00D864B6">
      <w:pPr>
        <w:spacing w:line="240" w:lineRule="auto"/>
        <w:ind w:firstLine="851"/>
        <w:rPr>
          <w:rFonts w:ascii="Times New Roman" w:hAnsi="Times New Roman" w:cs="Times New Roman"/>
          <w:sz w:val="24"/>
          <w:szCs w:val="24"/>
        </w:rPr>
      </w:pPr>
      <w:r>
        <w:rPr>
          <w:rFonts w:ascii="Times New Roman" w:hAnsi="Times New Roman" w:cs="Times New Roman"/>
          <w:sz w:val="24"/>
          <w:szCs w:val="24"/>
        </w:rPr>
        <w:t>42</w:t>
      </w:r>
      <w:r w:rsidR="00570387" w:rsidRPr="00A92804">
        <w:rPr>
          <w:rFonts w:ascii="Times New Roman" w:hAnsi="Times New Roman" w:cs="Times New Roman"/>
          <w:sz w:val="24"/>
          <w:szCs w:val="24"/>
        </w:rPr>
        <w:t>.</w:t>
      </w:r>
      <w:r w:rsidR="00306470" w:rsidRPr="00A92804">
        <w:rPr>
          <w:rFonts w:ascii="Times New Roman" w:hAnsi="Times New Roman" w:cs="Times New Roman"/>
          <w:sz w:val="24"/>
          <w:szCs w:val="24"/>
        </w:rPr>
        <w:t xml:space="preserve"> Visi iš šios Sutarties kilę ginčai sprendžiami abipusių derybų būdu, o Šalims nesusitarus, Lietuvos Respublikos įstatymų nustatyta tvarka.</w:t>
      </w:r>
    </w:p>
    <w:p w14:paraId="0A96E06F" w14:textId="1A37B303" w:rsidR="00306470" w:rsidRPr="00F1210C" w:rsidRDefault="0005395C" w:rsidP="00D864B6">
      <w:pPr>
        <w:widowControl w:val="0"/>
        <w:suppressAutoHyphens/>
        <w:autoSpaceDE w:val="0"/>
        <w:autoSpaceDN w:val="0"/>
        <w:adjustRightInd w:val="0"/>
        <w:spacing w:line="240" w:lineRule="auto"/>
        <w:ind w:firstLine="851"/>
        <w:rPr>
          <w:rFonts w:ascii="Times New Roman" w:hAnsi="Times New Roman" w:cs="Times New Roman"/>
          <w:sz w:val="24"/>
          <w:szCs w:val="24"/>
        </w:rPr>
      </w:pPr>
      <w:r>
        <w:rPr>
          <w:rFonts w:ascii="Times New Roman" w:hAnsi="Times New Roman" w:cs="Times New Roman"/>
          <w:sz w:val="24"/>
          <w:szCs w:val="24"/>
        </w:rPr>
        <w:t>43</w:t>
      </w:r>
      <w:r w:rsidR="00306470" w:rsidRPr="00A92804">
        <w:rPr>
          <w:rFonts w:ascii="Times New Roman" w:hAnsi="Times New Roman" w:cs="Times New Roman"/>
          <w:sz w:val="24"/>
          <w:szCs w:val="24"/>
        </w:rPr>
        <w:t>. Pasikeitus Šalių adresams ar rekvizitams, Šalys nedelsiant apie tai informuoja raštu viena kitą. Šalis, neįvykdžiusi šio įsipareigojimo, negali reikšti pretenzijų, kad ji negavo pranešimo ar kita Šalis pažeidė</w:t>
      </w:r>
      <w:r w:rsidR="00306470" w:rsidRPr="00F1210C">
        <w:rPr>
          <w:rFonts w:ascii="Times New Roman" w:hAnsi="Times New Roman" w:cs="Times New Roman"/>
          <w:sz w:val="24"/>
          <w:szCs w:val="24"/>
        </w:rPr>
        <w:t xml:space="preserve"> šią Sutartį, jei kita Šalis atliko veiksmus pagal paskutinius jai žinomus kitos Šalies adresą ar rekvizitus.</w:t>
      </w:r>
    </w:p>
    <w:p w14:paraId="592CBA25" w14:textId="23DA6C13" w:rsidR="00306470" w:rsidRPr="00F1210C" w:rsidRDefault="004C0E2E" w:rsidP="00306470">
      <w:pPr>
        <w:spacing w:line="240" w:lineRule="auto"/>
        <w:ind w:firstLine="851"/>
        <w:rPr>
          <w:rFonts w:ascii="Times New Roman" w:hAnsi="Times New Roman" w:cs="Times New Roman"/>
          <w:i/>
          <w:sz w:val="24"/>
          <w:szCs w:val="24"/>
        </w:rPr>
      </w:pPr>
      <w:r w:rsidRPr="00F1210C">
        <w:rPr>
          <w:rFonts w:ascii="Times New Roman" w:hAnsi="Times New Roman" w:cs="Times New Roman"/>
          <w:sz w:val="24"/>
          <w:szCs w:val="24"/>
        </w:rPr>
        <w:t>4</w:t>
      </w:r>
      <w:r w:rsidR="0005395C">
        <w:rPr>
          <w:rFonts w:ascii="Times New Roman" w:hAnsi="Times New Roman" w:cs="Times New Roman"/>
          <w:sz w:val="24"/>
          <w:szCs w:val="24"/>
        </w:rPr>
        <w:t>4</w:t>
      </w:r>
      <w:r w:rsidR="00306470" w:rsidRPr="00F1210C">
        <w:rPr>
          <w:rFonts w:ascii="Times New Roman" w:hAnsi="Times New Roman" w:cs="Times New Roman"/>
          <w:sz w:val="24"/>
          <w:szCs w:val="24"/>
        </w:rPr>
        <w:t xml:space="preserve">. </w:t>
      </w:r>
      <w:r w:rsidR="00570387" w:rsidRPr="00F1210C">
        <w:rPr>
          <w:rFonts w:ascii="Times New Roman" w:hAnsi="Times New Roman" w:cs="Times New Roman"/>
          <w:sz w:val="24"/>
          <w:szCs w:val="24"/>
        </w:rPr>
        <w:t>Sutartis sudaroma vienu egzemplioriumi lietuvių kalba ir pasirašoma Šalių elektroniniais parašais.</w:t>
      </w:r>
    </w:p>
    <w:p w14:paraId="23EE03A5" w14:textId="3E111CE4" w:rsidR="00306470" w:rsidRPr="00F1210C" w:rsidRDefault="004C0E2E" w:rsidP="00306470">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4</w:t>
      </w:r>
      <w:r w:rsidR="0005395C">
        <w:rPr>
          <w:rFonts w:ascii="Times New Roman" w:hAnsi="Times New Roman" w:cs="Times New Roman"/>
          <w:sz w:val="24"/>
          <w:szCs w:val="24"/>
        </w:rPr>
        <w:t>5</w:t>
      </w:r>
      <w:r w:rsidR="00306470" w:rsidRPr="00F1210C">
        <w:rPr>
          <w:rFonts w:ascii="Times New Roman" w:hAnsi="Times New Roman" w:cs="Times New Roman"/>
          <w:sz w:val="24"/>
          <w:szCs w:val="24"/>
        </w:rPr>
        <w:t>. Ši Sutartis teisės aktų nustatyta tvarka ir terminais bus paskelbta Centrinėje viešųjų pirkimų informacinėje sistemoje.</w:t>
      </w:r>
    </w:p>
    <w:p w14:paraId="7D0EA17C" w14:textId="77777777" w:rsidR="00306470" w:rsidRPr="00F1210C" w:rsidRDefault="00306470" w:rsidP="00306470">
      <w:pPr>
        <w:tabs>
          <w:tab w:val="left" w:pos="1080"/>
          <w:tab w:val="left" w:pos="1260"/>
        </w:tabs>
        <w:spacing w:line="240" w:lineRule="auto"/>
        <w:ind w:firstLine="810"/>
        <w:jc w:val="center"/>
        <w:rPr>
          <w:rFonts w:ascii="Times New Roman" w:hAnsi="Times New Roman" w:cs="Times New Roman"/>
          <w:b/>
          <w:bCs/>
          <w:sz w:val="24"/>
          <w:szCs w:val="24"/>
        </w:rPr>
      </w:pPr>
    </w:p>
    <w:p w14:paraId="35561C5E" w14:textId="77777777" w:rsidR="00306470" w:rsidRPr="00F1210C" w:rsidRDefault="00306470" w:rsidP="00306470">
      <w:pPr>
        <w:widowControl w:val="0"/>
        <w:autoSpaceDE w:val="0"/>
        <w:autoSpaceDN w:val="0"/>
        <w:adjustRightInd w:val="0"/>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X SKYRIUS</w:t>
      </w:r>
    </w:p>
    <w:p w14:paraId="438B019D" w14:textId="77777777" w:rsidR="00306470" w:rsidRPr="00F1210C" w:rsidRDefault="00306470" w:rsidP="00306470">
      <w:pPr>
        <w:widowControl w:val="0"/>
        <w:autoSpaceDE w:val="0"/>
        <w:autoSpaceDN w:val="0"/>
        <w:adjustRightInd w:val="0"/>
        <w:spacing w:line="240" w:lineRule="auto"/>
        <w:ind w:firstLine="0"/>
        <w:jc w:val="center"/>
        <w:rPr>
          <w:rFonts w:ascii="Times New Roman" w:hAnsi="Times New Roman" w:cs="Times New Roman"/>
          <w:b/>
          <w:sz w:val="24"/>
          <w:szCs w:val="24"/>
        </w:rPr>
      </w:pPr>
      <w:r w:rsidRPr="00F1210C">
        <w:rPr>
          <w:rFonts w:ascii="Times New Roman" w:hAnsi="Times New Roman" w:cs="Times New Roman"/>
          <w:b/>
          <w:sz w:val="24"/>
          <w:szCs w:val="24"/>
        </w:rPr>
        <w:t xml:space="preserve">SUTARTIES PRIEDAI </w:t>
      </w:r>
    </w:p>
    <w:p w14:paraId="46C9B81B" w14:textId="77777777" w:rsidR="00306470" w:rsidRPr="00F1210C" w:rsidRDefault="00306470" w:rsidP="00306470">
      <w:pPr>
        <w:spacing w:line="240" w:lineRule="auto"/>
        <w:ind w:firstLine="851"/>
        <w:rPr>
          <w:rFonts w:ascii="Times New Roman" w:hAnsi="Times New Roman" w:cs="Times New Roman"/>
          <w:i/>
          <w:sz w:val="24"/>
          <w:szCs w:val="24"/>
        </w:rPr>
      </w:pPr>
    </w:p>
    <w:p w14:paraId="43A8B601" w14:textId="3384091C" w:rsidR="00306470" w:rsidRPr="00F1210C" w:rsidRDefault="004C0E2E" w:rsidP="00306470">
      <w:pPr>
        <w:spacing w:line="240" w:lineRule="auto"/>
        <w:ind w:firstLine="851"/>
        <w:rPr>
          <w:rFonts w:ascii="Times New Roman" w:hAnsi="Times New Roman" w:cs="Times New Roman"/>
          <w:i/>
          <w:sz w:val="24"/>
          <w:szCs w:val="24"/>
        </w:rPr>
      </w:pPr>
      <w:r w:rsidRPr="00F1210C">
        <w:rPr>
          <w:rFonts w:ascii="Times New Roman" w:hAnsi="Times New Roman" w:cs="Times New Roman"/>
          <w:sz w:val="24"/>
          <w:szCs w:val="24"/>
        </w:rPr>
        <w:t>4</w:t>
      </w:r>
      <w:r w:rsidR="0005395C">
        <w:rPr>
          <w:rFonts w:ascii="Times New Roman" w:hAnsi="Times New Roman" w:cs="Times New Roman"/>
          <w:sz w:val="24"/>
          <w:szCs w:val="24"/>
        </w:rPr>
        <w:t>6</w:t>
      </w:r>
      <w:r w:rsidR="00306470" w:rsidRPr="00F1210C">
        <w:rPr>
          <w:rFonts w:ascii="Times New Roman" w:hAnsi="Times New Roman" w:cs="Times New Roman"/>
          <w:sz w:val="24"/>
          <w:szCs w:val="24"/>
        </w:rPr>
        <w:t>. Sutarties priedai yra neatskiriama Sutarties dalis:</w:t>
      </w:r>
    </w:p>
    <w:p w14:paraId="3A5B282B" w14:textId="1A4B894D" w:rsidR="00306470" w:rsidRPr="00F1210C" w:rsidRDefault="004C0E2E" w:rsidP="00306470">
      <w:pPr>
        <w:autoSpaceDE w:val="0"/>
        <w:autoSpaceDN w:val="0"/>
        <w:adjustRightInd w:val="0"/>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4</w:t>
      </w:r>
      <w:r w:rsidR="0005395C">
        <w:rPr>
          <w:rFonts w:ascii="Times New Roman" w:hAnsi="Times New Roman" w:cs="Times New Roman"/>
          <w:sz w:val="24"/>
          <w:szCs w:val="24"/>
        </w:rPr>
        <w:t>6</w:t>
      </w:r>
      <w:r w:rsidR="00570387" w:rsidRPr="00F1210C">
        <w:rPr>
          <w:rFonts w:ascii="Times New Roman" w:hAnsi="Times New Roman" w:cs="Times New Roman"/>
          <w:sz w:val="24"/>
          <w:szCs w:val="24"/>
        </w:rPr>
        <w:t>.1</w:t>
      </w:r>
      <w:r w:rsidR="00306470" w:rsidRPr="00F1210C">
        <w:rPr>
          <w:rFonts w:ascii="Times New Roman" w:hAnsi="Times New Roman" w:cs="Times New Roman"/>
          <w:sz w:val="24"/>
          <w:szCs w:val="24"/>
        </w:rPr>
        <w:t>. 1 priedas: „</w:t>
      </w:r>
      <w:r w:rsidR="00306470" w:rsidRPr="00F1210C">
        <w:rPr>
          <w:rFonts w:ascii="Times New Roman" w:hAnsi="Times New Roman" w:cs="Times New Roman"/>
          <w:sz w:val="24"/>
          <w:szCs w:val="24"/>
          <w:shd w:val="clear" w:color="auto" w:fill="FFFFFF"/>
        </w:rPr>
        <w:t>T</w:t>
      </w:r>
      <w:r w:rsidR="00306470" w:rsidRPr="00F1210C">
        <w:rPr>
          <w:rFonts w:ascii="Times New Roman" w:hAnsi="Times New Roman" w:cs="Times New Roman"/>
          <w:sz w:val="24"/>
          <w:szCs w:val="24"/>
        </w:rPr>
        <w:t>echninė specifikacija“;</w:t>
      </w:r>
    </w:p>
    <w:p w14:paraId="5620D15C" w14:textId="2F8723C2" w:rsidR="00306470" w:rsidRPr="00F1210C" w:rsidRDefault="004C0E2E" w:rsidP="00306470">
      <w:pPr>
        <w:spacing w:line="240" w:lineRule="auto"/>
        <w:ind w:firstLine="851"/>
        <w:rPr>
          <w:rFonts w:ascii="Times New Roman" w:hAnsi="Times New Roman" w:cs="Times New Roman"/>
          <w:sz w:val="24"/>
          <w:szCs w:val="24"/>
        </w:rPr>
      </w:pPr>
      <w:r w:rsidRPr="00F1210C">
        <w:rPr>
          <w:rFonts w:ascii="Times New Roman" w:hAnsi="Times New Roman" w:cs="Times New Roman"/>
          <w:sz w:val="24"/>
          <w:szCs w:val="24"/>
        </w:rPr>
        <w:t>4</w:t>
      </w:r>
      <w:r w:rsidR="0005395C">
        <w:rPr>
          <w:rFonts w:ascii="Times New Roman" w:hAnsi="Times New Roman" w:cs="Times New Roman"/>
          <w:sz w:val="24"/>
          <w:szCs w:val="24"/>
        </w:rPr>
        <w:t>6</w:t>
      </w:r>
      <w:r w:rsidR="00570387" w:rsidRPr="00F1210C">
        <w:rPr>
          <w:rFonts w:ascii="Times New Roman" w:hAnsi="Times New Roman" w:cs="Times New Roman"/>
          <w:sz w:val="24"/>
          <w:szCs w:val="24"/>
        </w:rPr>
        <w:t>.2.</w:t>
      </w:r>
      <w:r w:rsidR="00306470" w:rsidRPr="00F1210C">
        <w:rPr>
          <w:rFonts w:ascii="Times New Roman" w:hAnsi="Times New Roman" w:cs="Times New Roman"/>
          <w:sz w:val="24"/>
          <w:szCs w:val="24"/>
        </w:rPr>
        <w:t xml:space="preserve"> 2 priedas: Paslaugos teikėjo pasiūlymas.</w:t>
      </w:r>
    </w:p>
    <w:p w14:paraId="7452A572" w14:textId="77777777" w:rsidR="00052AE1" w:rsidRPr="00F1210C" w:rsidRDefault="00052AE1" w:rsidP="008C562A">
      <w:pPr>
        <w:pStyle w:val="Sraopastraipa"/>
        <w:pBdr>
          <w:top w:val="nil"/>
          <w:left w:val="nil"/>
          <w:bottom w:val="nil"/>
          <w:right w:val="nil"/>
          <w:between w:val="nil"/>
          <w:bar w:val="nil"/>
        </w:pBdr>
        <w:tabs>
          <w:tab w:val="left" w:pos="1560"/>
        </w:tabs>
        <w:suppressAutoHyphens/>
        <w:spacing w:line="240" w:lineRule="auto"/>
        <w:ind w:left="709" w:firstLine="0"/>
        <w:rPr>
          <w:rFonts w:ascii="Times New Roman" w:eastAsia="Times New Roman" w:hAnsi="Times New Roman" w:cs="Times New Roman"/>
          <w:sz w:val="24"/>
          <w:szCs w:val="24"/>
          <w:bdr w:val="nil"/>
        </w:rPr>
      </w:pPr>
    </w:p>
    <w:p w14:paraId="090BBF2E" w14:textId="2EE6CCD2" w:rsidR="008C562A" w:rsidRPr="00F1210C" w:rsidRDefault="008C562A" w:rsidP="008C562A">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1210C">
        <w:rPr>
          <w:rFonts w:ascii="Times New Roman" w:eastAsia="Times New Roman" w:hAnsi="Times New Roman" w:cs="Times New Roman"/>
          <w:b/>
          <w:bCs/>
          <w:sz w:val="24"/>
          <w:szCs w:val="24"/>
          <w:bdr w:val="nil"/>
        </w:rPr>
        <w:t>X</w:t>
      </w:r>
      <w:r w:rsidR="00570387" w:rsidRPr="00F1210C">
        <w:rPr>
          <w:rFonts w:ascii="Times New Roman" w:eastAsia="Times New Roman" w:hAnsi="Times New Roman" w:cs="Times New Roman"/>
          <w:b/>
          <w:bCs/>
          <w:sz w:val="24"/>
          <w:szCs w:val="24"/>
          <w:bdr w:val="nil"/>
        </w:rPr>
        <w:t>I</w:t>
      </w:r>
      <w:r w:rsidRPr="00F1210C">
        <w:rPr>
          <w:rFonts w:ascii="Times New Roman" w:eastAsia="Times New Roman" w:hAnsi="Times New Roman" w:cs="Times New Roman"/>
          <w:b/>
          <w:bCs/>
          <w:sz w:val="24"/>
          <w:szCs w:val="24"/>
          <w:bdr w:val="nil"/>
        </w:rPr>
        <w:t xml:space="preserve"> SKYRIUS</w:t>
      </w:r>
    </w:p>
    <w:p w14:paraId="22B2023B" w14:textId="77777777" w:rsidR="008C562A" w:rsidRDefault="008C562A" w:rsidP="008C562A">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r w:rsidRPr="00F1210C">
        <w:rPr>
          <w:rFonts w:ascii="Times New Roman" w:eastAsia="Times New Roman" w:hAnsi="Times New Roman" w:cs="Times New Roman"/>
          <w:b/>
          <w:bCs/>
          <w:sz w:val="24"/>
          <w:szCs w:val="24"/>
          <w:bdr w:val="nil"/>
        </w:rPr>
        <w:t>ŠALIŲ JURIDINIAI ADRESAI, REKVIZITAI IR PARAŠAI</w:t>
      </w:r>
    </w:p>
    <w:p w14:paraId="7049F17D" w14:textId="77777777" w:rsidR="00052AE1" w:rsidRDefault="00052AE1" w:rsidP="008C562A">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p>
    <w:tbl>
      <w:tblPr>
        <w:tblStyle w:val="Lentelstinklelis"/>
        <w:tblW w:w="0" w:type="auto"/>
        <w:tblInd w:w="0" w:type="dxa"/>
        <w:tblLook w:val="04A0" w:firstRow="1" w:lastRow="0" w:firstColumn="1" w:lastColumn="0" w:noHBand="0" w:noVBand="1"/>
      </w:tblPr>
      <w:tblGrid>
        <w:gridCol w:w="4697"/>
        <w:gridCol w:w="4698"/>
      </w:tblGrid>
      <w:tr w:rsidR="00052AE1" w14:paraId="14390372" w14:textId="77777777" w:rsidTr="0005395C">
        <w:trPr>
          <w:trHeight w:val="4741"/>
        </w:trPr>
        <w:tc>
          <w:tcPr>
            <w:tcW w:w="4697" w:type="dxa"/>
          </w:tcPr>
          <w:p w14:paraId="6DBEE3C8" w14:textId="77777777" w:rsidR="00052AE1" w:rsidRDefault="00052AE1" w:rsidP="00052AE1">
            <w:pPr>
              <w:pBdr>
                <w:top w:val="nil"/>
                <w:left w:val="nil"/>
                <w:bottom w:val="nil"/>
                <w:right w:val="nil"/>
                <w:between w:val="nil"/>
                <w:bar w:val="nil"/>
              </w:pBdr>
              <w:suppressAutoHyphens/>
              <w:ind w:firstLine="0"/>
              <w:jc w:val="center"/>
              <w:rPr>
                <w:rFonts w:eastAsia="Times New Roman" w:hAnsi="Times New Roman" w:cs="Times New Roman"/>
                <w:b/>
                <w:bCs/>
                <w:sz w:val="24"/>
                <w:szCs w:val="24"/>
                <w:bdr w:val="nil"/>
              </w:rPr>
            </w:pPr>
            <w:r w:rsidRPr="00F1210C">
              <w:rPr>
                <w:rFonts w:hAnsi="Times New Roman" w:cs="Times New Roman"/>
                <w:b/>
                <w:bCs/>
                <w:sz w:val="24"/>
                <w:szCs w:val="24"/>
                <w:bdr w:val="nil"/>
              </w:rPr>
              <w:t>Užsakovas:</w:t>
            </w:r>
          </w:p>
          <w:p w14:paraId="4F356E0F"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Valstybės sienos apsaugos tarnyba prie Lietuvos Respublikos vidaus reikalų ministerijos</w:t>
            </w:r>
          </w:p>
          <w:p w14:paraId="4FCC1FC6" w14:textId="77777777" w:rsidR="00052AE1" w:rsidRPr="00052AE1" w:rsidRDefault="00052AE1" w:rsidP="00052AE1">
            <w:pPr>
              <w:widowControl w:val="0"/>
              <w:tabs>
                <w:tab w:val="left" w:pos="5220"/>
              </w:tabs>
              <w:autoSpaceDE w:val="0"/>
              <w:autoSpaceDN w:val="0"/>
              <w:adjustRightInd w:val="0"/>
              <w:ind w:firstLine="0"/>
              <w:rPr>
                <w:rFonts w:hAnsi="Times New Roman" w:cs="Times New Roman"/>
                <w:snapToGrid w:val="0"/>
                <w:sz w:val="24"/>
                <w:szCs w:val="24"/>
              </w:rPr>
            </w:pPr>
            <w:r w:rsidRPr="00052AE1">
              <w:rPr>
                <w:rFonts w:hAnsi="Times New Roman" w:cs="Times New Roman"/>
                <w:sz w:val="24"/>
                <w:szCs w:val="24"/>
                <w:bdr w:val="nil"/>
              </w:rPr>
              <w:t xml:space="preserve">Adresas: </w:t>
            </w:r>
            <w:r w:rsidRPr="00052AE1">
              <w:rPr>
                <w:rFonts w:hAnsi="Times New Roman" w:cs="Times New Roman"/>
                <w:snapToGrid w:val="0"/>
                <w:sz w:val="24"/>
                <w:szCs w:val="24"/>
              </w:rPr>
              <w:t xml:space="preserve">Savanorių pr. 2, LT-03116 Vilnius </w:t>
            </w:r>
          </w:p>
          <w:p w14:paraId="64EBBF1A"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 xml:space="preserve">Juridinio asmens kodas: </w:t>
            </w:r>
            <w:r w:rsidRPr="00052AE1">
              <w:rPr>
                <w:rFonts w:hAnsi="Times New Roman" w:cs="Times New Roman"/>
                <w:snapToGrid w:val="0"/>
                <w:sz w:val="24"/>
                <w:szCs w:val="24"/>
              </w:rPr>
              <w:t>188608252</w:t>
            </w:r>
          </w:p>
          <w:p w14:paraId="430F2FEC"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 xml:space="preserve">PVM mokėtojo kodas: </w:t>
            </w:r>
            <w:r w:rsidRPr="00052AE1">
              <w:rPr>
                <w:rFonts w:hAnsi="Times New Roman" w:cs="Times New Roman"/>
                <w:snapToGrid w:val="0"/>
                <w:sz w:val="24"/>
                <w:szCs w:val="24"/>
              </w:rPr>
              <w:t>LT 886082515</w:t>
            </w:r>
          </w:p>
          <w:p w14:paraId="38AE44A8" w14:textId="77777777" w:rsidR="00052AE1" w:rsidRPr="00052AE1" w:rsidRDefault="00052AE1" w:rsidP="00052AE1">
            <w:pPr>
              <w:suppressAutoHyphens/>
              <w:ind w:firstLine="0"/>
              <w:rPr>
                <w:rFonts w:hAnsi="Times New Roman" w:cs="Times New Roman"/>
                <w:sz w:val="24"/>
                <w:szCs w:val="24"/>
              </w:rPr>
            </w:pPr>
            <w:r w:rsidRPr="00052AE1">
              <w:rPr>
                <w:rFonts w:hAnsi="Times New Roman" w:cs="Times New Roman"/>
                <w:sz w:val="24"/>
                <w:szCs w:val="24"/>
                <w:bdr w:val="nil"/>
              </w:rPr>
              <w:t xml:space="preserve">Banko sąskaitos Nr. </w:t>
            </w:r>
            <w:r w:rsidRPr="00052AE1">
              <w:rPr>
                <w:rFonts w:hAnsi="Times New Roman" w:cs="Times New Roman"/>
                <w:sz w:val="24"/>
                <w:szCs w:val="24"/>
              </w:rPr>
              <w:t>LT61 4040 0636 1000 1096</w:t>
            </w:r>
          </w:p>
          <w:p w14:paraId="108CA54B" w14:textId="77777777" w:rsidR="00052AE1" w:rsidRPr="00052AE1" w:rsidRDefault="00052AE1" w:rsidP="00052AE1">
            <w:pPr>
              <w:suppressAutoHyphens/>
              <w:ind w:firstLine="0"/>
              <w:rPr>
                <w:rFonts w:hAnsi="Times New Roman" w:cs="Times New Roman"/>
                <w:sz w:val="24"/>
                <w:szCs w:val="24"/>
              </w:rPr>
            </w:pPr>
            <w:r w:rsidRPr="00052AE1">
              <w:rPr>
                <w:rFonts w:hAnsi="Times New Roman" w:cs="Times New Roman"/>
                <w:sz w:val="24"/>
                <w:szCs w:val="24"/>
              </w:rPr>
              <w:t>Bankas: Lietuvos Respublikos finansų ministerija</w:t>
            </w:r>
          </w:p>
          <w:p w14:paraId="7EADF3ED"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rPr>
              <w:t>Banko kodas: 40400</w:t>
            </w:r>
          </w:p>
          <w:p w14:paraId="7273C873"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 xml:space="preserve">Tel. Nr. </w:t>
            </w:r>
            <w:r w:rsidRPr="00052AE1">
              <w:rPr>
                <w:rFonts w:hAnsi="Times New Roman" w:cs="Times New Roman"/>
                <w:sz w:val="24"/>
                <w:szCs w:val="24"/>
              </w:rPr>
              <w:t>(8) 707 59305</w:t>
            </w:r>
          </w:p>
          <w:p w14:paraId="5EDDDFA2" w14:textId="77777777" w:rsidR="00052AE1" w:rsidRPr="00052AE1" w:rsidRDefault="00052AE1" w:rsidP="00052AE1">
            <w:pPr>
              <w:suppressAutoHyphens/>
              <w:ind w:firstLine="0"/>
              <w:rPr>
                <w:rStyle w:val="Hipersaitas"/>
                <w:rFonts w:hAnsi="Times New Roman" w:cs="Times New Roman"/>
                <w:sz w:val="24"/>
                <w:szCs w:val="24"/>
              </w:rPr>
            </w:pPr>
            <w:r w:rsidRPr="00052AE1">
              <w:rPr>
                <w:rFonts w:hAnsi="Times New Roman" w:cs="Times New Roman"/>
                <w:sz w:val="24"/>
                <w:szCs w:val="24"/>
                <w:bdr w:val="nil"/>
              </w:rPr>
              <w:t xml:space="preserve">El. p. </w:t>
            </w:r>
            <w:hyperlink r:id="rId15" w:history="1">
              <w:r w:rsidRPr="00052AE1">
                <w:rPr>
                  <w:rStyle w:val="Hipersaitas"/>
                  <w:rFonts w:hAnsi="Times New Roman" w:cs="Times New Roman"/>
                  <w:sz w:val="24"/>
                  <w:szCs w:val="24"/>
                </w:rPr>
                <w:t>dvks@vsat.vrm.lt</w:t>
              </w:r>
            </w:hyperlink>
            <w:r w:rsidRPr="00052AE1">
              <w:rPr>
                <w:rStyle w:val="Hipersaitas"/>
                <w:rFonts w:hAnsi="Times New Roman" w:cs="Times New Roman"/>
                <w:sz w:val="24"/>
                <w:szCs w:val="24"/>
              </w:rPr>
              <w:t>.</w:t>
            </w:r>
          </w:p>
          <w:p w14:paraId="00D92D6F" w14:textId="77777777" w:rsidR="00052AE1" w:rsidRPr="00052AE1" w:rsidRDefault="00052AE1" w:rsidP="00052AE1">
            <w:pPr>
              <w:suppressAutoHyphens/>
              <w:ind w:firstLine="0"/>
              <w:rPr>
                <w:rFonts w:hAnsi="Times New Roman" w:cs="Times New Roman"/>
                <w:sz w:val="24"/>
                <w:szCs w:val="24"/>
                <w:bdr w:val="nil"/>
              </w:rPr>
            </w:pPr>
          </w:p>
          <w:p w14:paraId="26B0BE2A"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Tarnybos vado pavaduotojas</w:t>
            </w:r>
          </w:p>
          <w:p w14:paraId="1B3BF088" w14:textId="77777777" w:rsidR="00052AE1" w:rsidRDefault="00052AE1" w:rsidP="008C562A">
            <w:pPr>
              <w:suppressAutoHyphens/>
              <w:ind w:firstLine="0"/>
              <w:jc w:val="center"/>
              <w:rPr>
                <w:rFonts w:eastAsia="Times New Roman" w:hAnsi="Times New Roman" w:cs="Times New Roman"/>
                <w:b/>
                <w:bCs/>
                <w:sz w:val="24"/>
                <w:szCs w:val="24"/>
                <w:bdr w:val="nil"/>
              </w:rPr>
            </w:pPr>
          </w:p>
        </w:tc>
        <w:tc>
          <w:tcPr>
            <w:tcW w:w="4698" w:type="dxa"/>
          </w:tcPr>
          <w:p w14:paraId="597E00F3" w14:textId="77777777" w:rsidR="00052AE1" w:rsidRDefault="00052AE1" w:rsidP="00052AE1">
            <w:pPr>
              <w:suppressAutoHyphens/>
              <w:ind w:firstLine="0"/>
              <w:jc w:val="center"/>
              <w:rPr>
                <w:rFonts w:hAnsi="Times New Roman" w:cs="Times New Roman"/>
                <w:b/>
                <w:bCs/>
                <w:sz w:val="24"/>
                <w:szCs w:val="24"/>
                <w:bdr w:val="nil"/>
              </w:rPr>
            </w:pPr>
            <w:r w:rsidRPr="00F1210C">
              <w:rPr>
                <w:rFonts w:hAnsi="Times New Roman" w:cs="Times New Roman"/>
                <w:b/>
                <w:bCs/>
                <w:sz w:val="24"/>
                <w:szCs w:val="24"/>
                <w:bdr w:val="nil"/>
              </w:rPr>
              <w:t>Paslaug</w:t>
            </w:r>
            <w:r>
              <w:rPr>
                <w:rFonts w:hAnsi="Times New Roman" w:cs="Times New Roman"/>
                <w:b/>
                <w:bCs/>
                <w:sz w:val="24"/>
                <w:szCs w:val="24"/>
                <w:bdr w:val="nil"/>
              </w:rPr>
              <w:t>os</w:t>
            </w:r>
            <w:r w:rsidRPr="00F1210C">
              <w:rPr>
                <w:rFonts w:hAnsi="Times New Roman" w:cs="Times New Roman"/>
                <w:b/>
                <w:bCs/>
                <w:sz w:val="24"/>
                <w:szCs w:val="24"/>
                <w:bdr w:val="nil"/>
              </w:rPr>
              <w:t xml:space="preserve"> teikėjas:</w:t>
            </w:r>
          </w:p>
          <w:p w14:paraId="0D245165" w14:textId="5660C54D"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 xml:space="preserve"> Paslaugų teikėjo pavadinimas</w:t>
            </w:r>
          </w:p>
          <w:p w14:paraId="45534EDB"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Adresas</w:t>
            </w:r>
          </w:p>
          <w:p w14:paraId="2805061F"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Juridinio asmens kodas</w:t>
            </w:r>
          </w:p>
          <w:p w14:paraId="63C88F94"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PVM mokėtojo kodas</w:t>
            </w:r>
          </w:p>
          <w:p w14:paraId="20390313"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Banko sąskaitos Nr.</w:t>
            </w:r>
          </w:p>
          <w:p w14:paraId="4637AF5E"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Bankas</w:t>
            </w:r>
          </w:p>
          <w:p w14:paraId="614F7D37"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Banko kodas</w:t>
            </w:r>
          </w:p>
          <w:p w14:paraId="41839F8A"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Tel. Nr.</w:t>
            </w:r>
          </w:p>
          <w:p w14:paraId="718C54EF" w14:textId="77777777" w:rsid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El. p.</w:t>
            </w:r>
          </w:p>
          <w:p w14:paraId="04469C1C" w14:textId="77777777" w:rsidR="00052AE1" w:rsidRDefault="00052AE1" w:rsidP="00052AE1">
            <w:pPr>
              <w:suppressAutoHyphens/>
              <w:ind w:firstLine="0"/>
              <w:rPr>
                <w:rFonts w:hAnsi="Times New Roman" w:cs="Times New Roman"/>
                <w:sz w:val="24"/>
                <w:szCs w:val="24"/>
                <w:bdr w:val="nil"/>
              </w:rPr>
            </w:pPr>
          </w:p>
          <w:p w14:paraId="525F3BEB" w14:textId="77777777" w:rsidR="00052AE1" w:rsidRDefault="00052AE1" w:rsidP="00052AE1">
            <w:pPr>
              <w:suppressAutoHyphens/>
              <w:ind w:firstLine="0"/>
              <w:rPr>
                <w:rFonts w:hAnsi="Times New Roman" w:cs="Times New Roman"/>
                <w:sz w:val="24"/>
                <w:szCs w:val="24"/>
                <w:bdr w:val="nil"/>
              </w:rPr>
            </w:pPr>
          </w:p>
          <w:p w14:paraId="2018E5BC" w14:textId="77777777" w:rsidR="00052AE1" w:rsidRDefault="00052AE1" w:rsidP="00052AE1">
            <w:pPr>
              <w:suppressAutoHyphens/>
              <w:ind w:firstLine="0"/>
              <w:rPr>
                <w:rFonts w:hAnsi="Times New Roman" w:cs="Times New Roman"/>
                <w:sz w:val="24"/>
                <w:szCs w:val="24"/>
                <w:bdr w:val="nil"/>
              </w:rPr>
            </w:pPr>
          </w:p>
          <w:p w14:paraId="7E5A9851" w14:textId="77777777" w:rsidR="00052AE1" w:rsidRDefault="00052AE1" w:rsidP="00052AE1">
            <w:pPr>
              <w:suppressAutoHyphens/>
              <w:ind w:firstLine="0"/>
              <w:rPr>
                <w:rFonts w:hAnsi="Times New Roman" w:cs="Times New Roman"/>
                <w:sz w:val="24"/>
                <w:szCs w:val="24"/>
                <w:bdr w:val="nil"/>
              </w:rPr>
            </w:pPr>
          </w:p>
          <w:p w14:paraId="2C4B12D3" w14:textId="77777777" w:rsidR="00052AE1" w:rsidRPr="00052AE1" w:rsidRDefault="00052AE1" w:rsidP="00052AE1">
            <w:pPr>
              <w:suppressAutoHyphens/>
              <w:ind w:firstLine="0"/>
              <w:rPr>
                <w:rFonts w:hAnsi="Times New Roman" w:cs="Times New Roman"/>
                <w:sz w:val="24"/>
                <w:szCs w:val="24"/>
                <w:bdr w:val="nil"/>
              </w:rPr>
            </w:pPr>
          </w:p>
          <w:p w14:paraId="6BE257F2" w14:textId="77777777" w:rsidR="00052AE1" w:rsidRPr="00052AE1" w:rsidRDefault="00052AE1" w:rsidP="00052AE1">
            <w:pPr>
              <w:suppressAutoHyphens/>
              <w:ind w:firstLine="0"/>
              <w:rPr>
                <w:rFonts w:hAnsi="Times New Roman" w:cs="Times New Roman"/>
                <w:sz w:val="24"/>
                <w:szCs w:val="24"/>
                <w:bdr w:val="nil"/>
              </w:rPr>
            </w:pPr>
            <w:r w:rsidRPr="00052AE1">
              <w:rPr>
                <w:rFonts w:hAnsi="Times New Roman" w:cs="Times New Roman"/>
                <w:sz w:val="24"/>
                <w:szCs w:val="24"/>
                <w:bdr w:val="nil"/>
              </w:rPr>
              <w:t>Atstovo pareigos</w:t>
            </w:r>
          </w:p>
          <w:p w14:paraId="6554D23A" w14:textId="77777777" w:rsidR="00052AE1" w:rsidRDefault="00052AE1" w:rsidP="00E52F05">
            <w:pPr>
              <w:suppressAutoHyphens/>
              <w:ind w:firstLine="0"/>
              <w:rPr>
                <w:rFonts w:hAnsi="Times New Roman" w:cs="Times New Roman"/>
                <w:sz w:val="24"/>
                <w:szCs w:val="24"/>
                <w:bdr w:val="nil"/>
              </w:rPr>
            </w:pPr>
            <w:r w:rsidRPr="00052AE1">
              <w:rPr>
                <w:rFonts w:hAnsi="Times New Roman" w:cs="Times New Roman"/>
                <w:sz w:val="24"/>
                <w:szCs w:val="24"/>
                <w:bdr w:val="nil"/>
              </w:rPr>
              <w:t>Atstovo vardas, pavardė</w:t>
            </w:r>
          </w:p>
          <w:p w14:paraId="6587579D" w14:textId="2FA352EE" w:rsidR="00052AE1" w:rsidRDefault="00052AE1" w:rsidP="008C562A">
            <w:pPr>
              <w:suppressAutoHyphens/>
              <w:ind w:firstLine="0"/>
              <w:jc w:val="center"/>
              <w:rPr>
                <w:rFonts w:eastAsia="Times New Roman" w:hAnsi="Times New Roman" w:cs="Times New Roman"/>
                <w:b/>
                <w:bCs/>
                <w:sz w:val="24"/>
                <w:szCs w:val="24"/>
                <w:bdr w:val="nil"/>
              </w:rPr>
            </w:pPr>
          </w:p>
        </w:tc>
      </w:tr>
      <w:bookmarkEnd w:id="2"/>
    </w:tbl>
    <w:p w14:paraId="323A430D" w14:textId="77777777" w:rsidR="00052AE1" w:rsidRDefault="00052AE1" w:rsidP="0005395C">
      <w:pPr>
        <w:pBdr>
          <w:top w:val="nil"/>
          <w:left w:val="nil"/>
          <w:bottom w:val="nil"/>
          <w:right w:val="nil"/>
          <w:between w:val="nil"/>
          <w:bar w:val="nil"/>
        </w:pBdr>
        <w:suppressAutoHyphens/>
        <w:spacing w:line="240" w:lineRule="auto"/>
        <w:ind w:firstLine="0"/>
        <w:jc w:val="center"/>
        <w:rPr>
          <w:rFonts w:ascii="Times New Roman" w:eastAsia="Times New Roman" w:hAnsi="Times New Roman" w:cs="Times New Roman"/>
          <w:b/>
          <w:bCs/>
          <w:sz w:val="24"/>
          <w:szCs w:val="24"/>
          <w:bdr w:val="nil"/>
        </w:rPr>
      </w:pPr>
    </w:p>
    <w:sectPr w:rsidR="00052AE1" w:rsidSect="006A013B">
      <w:headerReference w:type="default" r:id="rId16"/>
      <w:footerReference w:type="default" r:id="rId17"/>
      <w:headerReference w:type="first" r:id="rId18"/>
      <w:footerReference w:type="first" r:id="rId19"/>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E7849" w14:textId="77777777" w:rsidR="002778B7" w:rsidRDefault="002778B7" w:rsidP="00D05666">
      <w:r>
        <w:separator/>
      </w:r>
    </w:p>
  </w:endnote>
  <w:endnote w:type="continuationSeparator" w:id="0">
    <w:p w14:paraId="1AD14DDF" w14:textId="77777777" w:rsidR="002778B7" w:rsidRDefault="002778B7" w:rsidP="00D05666">
      <w:r>
        <w:continuationSeparator/>
      </w:r>
    </w:p>
  </w:endnote>
  <w:endnote w:type="continuationNotice" w:id="1">
    <w:p w14:paraId="5B5A7E62" w14:textId="77777777" w:rsidR="002778B7" w:rsidRDefault="002778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A7AD" w14:textId="77777777" w:rsidR="002778B7" w:rsidRDefault="002778B7" w:rsidP="00D05666">
      <w:r>
        <w:separator/>
      </w:r>
    </w:p>
  </w:footnote>
  <w:footnote w:type="continuationSeparator" w:id="0">
    <w:p w14:paraId="033921A5" w14:textId="77777777" w:rsidR="002778B7" w:rsidRDefault="002778B7" w:rsidP="00D05666">
      <w:r>
        <w:continuationSeparator/>
      </w:r>
    </w:p>
  </w:footnote>
  <w:footnote w:type="continuationNotice" w:id="1">
    <w:p w14:paraId="59AE2175" w14:textId="77777777" w:rsidR="002778B7" w:rsidRDefault="002778B7">
      <w:pPr>
        <w:spacing w:line="240" w:lineRule="auto"/>
      </w:pPr>
    </w:p>
  </w:footnote>
  <w:footnote w:id="2">
    <w:p w14:paraId="52BC4DE4" w14:textId="77777777" w:rsidR="00C23426" w:rsidRPr="00AB1316" w:rsidRDefault="00C23426" w:rsidP="00C23426">
      <w:pPr>
        <w:pStyle w:val="Puslapioinaostekstas"/>
        <w:rPr>
          <w:bCs/>
        </w:rPr>
      </w:pPr>
      <w:r>
        <w:rPr>
          <w:rStyle w:val="Puslapioinaosnuoroda"/>
        </w:rPr>
        <w:footnoteRef/>
      </w:r>
      <w:r>
        <w:t xml:space="preserve"> </w:t>
      </w:r>
      <w:r>
        <w:rPr>
          <w:bCs/>
        </w:rPr>
        <w:t xml:space="preserve">Perkančioji organizacija </w:t>
      </w:r>
      <w:r w:rsidRPr="00AB1316">
        <w:rPr>
          <w:bCs/>
        </w:rPr>
        <w:t>nurodytų dokumentų nereikalauja, kai:</w:t>
      </w:r>
    </w:p>
    <w:p w14:paraId="1D050CF4" w14:textId="77777777" w:rsidR="00C23426" w:rsidRPr="00AB1316" w:rsidRDefault="00C23426" w:rsidP="00C23426">
      <w:pPr>
        <w:pStyle w:val="Puslapioinaostekstas"/>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CEC069" w14:textId="77777777" w:rsidR="00C23426" w:rsidRPr="00AB1316" w:rsidRDefault="00C23426" w:rsidP="00C23426">
      <w:pPr>
        <w:pStyle w:val="Puslapioinaostekstas"/>
        <w:rPr>
          <w:bCs/>
        </w:rPr>
      </w:pPr>
      <w:r w:rsidRPr="00AB1316">
        <w:rPr>
          <w:bCs/>
        </w:rPr>
        <w:t>2) perkančioji organizacija šiuos dokumentus jau turi iš ankstesnių pirkimo procedūrų.</w:t>
      </w:r>
    </w:p>
    <w:p w14:paraId="47B858D5" w14:textId="77777777" w:rsidR="00C23426" w:rsidRPr="00AB1316" w:rsidRDefault="00C23426" w:rsidP="00C23426">
      <w:pPr>
        <w:pStyle w:val="Puslapioinaostekstas"/>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385C929E"/>
    <w:lvl w:ilvl="0">
      <w:start w:val="1"/>
      <w:numFmt w:val="decimal"/>
      <w:lvlText w:val="%1."/>
      <w:lvlJc w:val="left"/>
      <w:pPr>
        <w:ind w:left="928" w:hanging="360"/>
      </w:pPr>
      <w:rPr>
        <w:rFonts w:asciiTheme="minorHAnsi" w:eastAsiaTheme="minorHAnsi" w:hAnsiTheme="minorHAnsi" w:cstheme="minorHAnsi"/>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D762F"/>
    <w:multiLevelType w:val="multilevel"/>
    <w:tmpl w:val="9A10E3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79156A"/>
    <w:multiLevelType w:val="hybridMultilevel"/>
    <w:tmpl w:val="89341B36"/>
    <w:lvl w:ilvl="0" w:tplc="FFFFFFFF">
      <w:start w:val="1"/>
      <w:numFmt w:val="decimal"/>
      <w:lvlText w:val="%1."/>
      <w:lvlJc w:val="left"/>
      <w:pPr>
        <w:ind w:left="72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C497A0C"/>
    <w:multiLevelType w:val="multilevel"/>
    <w:tmpl w:val="3FE46FA6"/>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F26DC"/>
    <w:multiLevelType w:val="hybridMultilevel"/>
    <w:tmpl w:val="F1C25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E2884"/>
    <w:multiLevelType w:val="multilevel"/>
    <w:tmpl w:val="0CBE20A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A3A6A5BC"/>
    <w:lvl w:ilvl="0">
      <w:start w:val="1"/>
      <w:numFmt w:val="decimal"/>
      <w:lvlText w:val="%1."/>
      <w:lvlJc w:val="left"/>
      <w:pPr>
        <w:ind w:left="1070" w:hanging="360"/>
      </w:pPr>
    </w:lvl>
    <w:lvl w:ilvl="1">
      <w:start w:val="1"/>
      <w:numFmt w:val="decimal"/>
      <w:isLgl/>
      <w:lvlText w:val="%1.%2."/>
      <w:lvlJc w:val="left"/>
      <w:pPr>
        <w:ind w:left="1070" w:hanging="360"/>
      </w:pPr>
      <w:rPr>
        <w:rFonts w:asciiTheme="minorHAnsi" w:hAnsiTheme="minorHAnsi" w:cstheme="minorHAnsi" w:hint="default"/>
        <w:b w:val="0"/>
        <w:b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AF12671"/>
    <w:multiLevelType w:val="multilevel"/>
    <w:tmpl w:val="D8A605EC"/>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sz w:val="22"/>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10" w15:restartNumberingAfterBreak="0">
    <w:nsid w:val="2E1048D9"/>
    <w:multiLevelType w:val="hybridMultilevel"/>
    <w:tmpl w:val="70CA6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8C5AD5"/>
    <w:multiLevelType w:val="multilevel"/>
    <w:tmpl w:val="D8A605EC"/>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sz w:val="22"/>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13" w15:restartNumberingAfterBreak="0">
    <w:nsid w:val="31572218"/>
    <w:multiLevelType w:val="multilevel"/>
    <w:tmpl w:val="76F6450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AB585B"/>
    <w:multiLevelType w:val="multilevel"/>
    <w:tmpl w:val="AB68689E"/>
    <w:lvl w:ilvl="0">
      <w:start w:val="3"/>
      <w:numFmt w:val="decimal"/>
      <w:lvlText w:val="%1."/>
      <w:lvlJc w:val="left"/>
      <w:pPr>
        <w:ind w:left="360" w:hanging="360"/>
      </w:pPr>
      <w:rPr>
        <w:rFonts w:eastAsia="Arial Unicode MS" w:hint="default"/>
      </w:rPr>
    </w:lvl>
    <w:lvl w:ilvl="1">
      <w:start w:val="1"/>
      <w:numFmt w:val="decimal"/>
      <w:lvlText w:val="%1.%2."/>
      <w:lvlJc w:val="left"/>
      <w:pPr>
        <w:ind w:left="502" w:hanging="360"/>
      </w:pPr>
      <w:rPr>
        <w:rFonts w:eastAsia="Arial Unicode MS" w:hint="default"/>
      </w:rPr>
    </w:lvl>
    <w:lvl w:ilvl="2">
      <w:start w:val="1"/>
      <w:numFmt w:val="decimal"/>
      <w:lvlText w:val="%1.%2.%3."/>
      <w:lvlJc w:val="left"/>
      <w:pPr>
        <w:ind w:left="1004" w:hanging="720"/>
      </w:pPr>
      <w:rPr>
        <w:rFonts w:eastAsia="Arial Unicode MS" w:hint="default"/>
      </w:rPr>
    </w:lvl>
    <w:lvl w:ilvl="3">
      <w:start w:val="1"/>
      <w:numFmt w:val="decimal"/>
      <w:lvlText w:val="%1.%2.%3.%4."/>
      <w:lvlJc w:val="left"/>
      <w:pPr>
        <w:ind w:left="1146" w:hanging="720"/>
      </w:pPr>
      <w:rPr>
        <w:rFonts w:eastAsia="Arial Unicode MS" w:hint="default"/>
      </w:rPr>
    </w:lvl>
    <w:lvl w:ilvl="4">
      <w:start w:val="1"/>
      <w:numFmt w:val="decimal"/>
      <w:lvlText w:val="%1.%2.%3.%4.%5."/>
      <w:lvlJc w:val="left"/>
      <w:pPr>
        <w:ind w:left="1648" w:hanging="1080"/>
      </w:pPr>
      <w:rPr>
        <w:rFonts w:eastAsia="Arial Unicode MS" w:hint="default"/>
      </w:rPr>
    </w:lvl>
    <w:lvl w:ilvl="5">
      <w:start w:val="1"/>
      <w:numFmt w:val="decimal"/>
      <w:lvlText w:val="%1.%2.%3.%4.%5.%6."/>
      <w:lvlJc w:val="left"/>
      <w:pPr>
        <w:ind w:left="1790" w:hanging="1080"/>
      </w:pPr>
      <w:rPr>
        <w:rFonts w:eastAsia="Arial Unicode MS" w:hint="default"/>
      </w:rPr>
    </w:lvl>
    <w:lvl w:ilvl="6">
      <w:start w:val="1"/>
      <w:numFmt w:val="decimal"/>
      <w:lvlText w:val="%1.%2.%3.%4.%5.%6.%7."/>
      <w:lvlJc w:val="left"/>
      <w:pPr>
        <w:ind w:left="2292" w:hanging="1440"/>
      </w:pPr>
      <w:rPr>
        <w:rFonts w:eastAsia="Arial Unicode MS" w:hint="default"/>
      </w:rPr>
    </w:lvl>
    <w:lvl w:ilvl="7">
      <w:start w:val="1"/>
      <w:numFmt w:val="decimal"/>
      <w:lvlText w:val="%1.%2.%3.%4.%5.%6.%7.%8."/>
      <w:lvlJc w:val="left"/>
      <w:pPr>
        <w:ind w:left="2434" w:hanging="1440"/>
      </w:pPr>
      <w:rPr>
        <w:rFonts w:eastAsia="Arial Unicode MS" w:hint="default"/>
      </w:rPr>
    </w:lvl>
    <w:lvl w:ilvl="8">
      <w:start w:val="1"/>
      <w:numFmt w:val="decimal"/>
      <w:lvlText w:val="%1.%2.%3.%4.%5.%6.%7.%8.%9."/>
      <w:lvlJc w:val="left"/>
      <w:pPr>
        <w:ind w:left="2936" w:hanging="1800"/>
      </w:pPr>
      <w:rPr>
        <w:rFonts w:eastAsia="Arial Unicode MS" w:hint="default"/>
      </w:rPr>
    </w:lvl>
  </w:abstractNum>
  <w:abstractNum w:abstractNumId="15"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74C108E"/>
    <w:multiLevelType w:val="hybridMultilevel"/>
    <w:tmpl w:val="31A28C82"/>
    <w:lvl w:ilvl="0" w:tplc="04270001">
      <w:start w:val="1"/>
      <w:numFmt w:val="bullet"/>
      <w:lvlText w:val=""/>
      <w:lvlJc w:val="left"/>
      <w:pPr>
        <w:ind w:left="1320" w:hanging="360"/>
      </w:pPr>
      <w:rPr>
        <w:rFonts w:ascii="Symbol" w:hAnsi="Symbol" w:hint="default"/>
        <w:sz w:val="24"/>
        <w:szCs w:val="24"/>
      </w:rPr>
    </w:lvl>
    <w:lvl w:ilvl="1" w:tplc="FFFFFFFF" w:tentative="1">
      <w:start w:val="1"/>
      <w:numFmt w:val="bullet"/>
      <w:lvlText w:val="o"/>
      <w:lvlJc w:val="left"/>
      <w:pPr>
        <w:ind w:left="2040" w:hanging="360"/>
      </w:pPr>
      <w:rPr>
        <w:rFonts w:ascii="Courier New" w:hAnsi="Courier New" w:cs="Courier New" w:hint="default"/>
      </w:rPr>
    </w:lvl>
    <w:lvl w:ilvl="2" w:tplc="FFFFFFFF" w:tentative="1">
      <w:start w:val="1"/>
      <w:numFmt w:val="bullet"/>
      <w:lvlText w:val=""/>
      <w:lvlJc w:val="left"/>
      <w:pPr>
        <w:ind w:left="2760" w:hanging="360"/>
      </w:pPr>
      <w:rPr>
        <w:rFonts w:ascii="Wingdings" w:hAnsi="Wingdings" w:hint="default"/>
      </w:rPr>
    </w:lvl>
    <w:lvl w:ilvl="3" w:tplc="FFFFFFFF" w:tentative="1">
      <w:start w:val="1"/>
      <w:numFmt w:val="bullet"/>
      <w:lvlText w:val=""/>
      <w:lvlJc w:val="left"/>
      <w:pPr>
        <w:ind w:left="3480" w:hanging="360"/>
      </w:pPr>
      <w:rPr>
        <w:rFonts w:ascii="Symbol" w:hAnsi="Symbol" w:hint="default"/>
      </w:rPr>
    </w:lvl>
    <w:lvl w:ilvl="4" w:tplc="FFFFFFFF" w:tentative="1">
      <w:start w:val="1"/>
      <w:numFmt w:val="bullet"/>
      <w:lvlText w:val="o"/>
      <w:lvlJc w:val="left"/>
      <w:pPr>
        <w:ind w:left="4200" w:hanging="360"/>
      </w:pPr>
      <w:rPr>
        <w:rFonts w:ascii="Courier New" w:hAnsi="Courier New" w:cs="Courier New" w:hint="default"/>
      </w:rPr>
    </w:lvl>
    <w:lvl w:ilvl="5" w:tplc="FFFFFFFF" w:tentative="1">
      <w:start w:val="1"/>
      <w:numFmt w:val="bullet"/>
      <w:lvlText w:val=""/>
      <w:lvlJc w:val="left"/>
      <w:pPr>
        <w:ind w:left="4920" w:hanging="360"/>
      </w:pPr>
      <w:rPr>
        <w:rFonts w:ascii="Wingdings" w:hAnsi="Wingdings" w:hint="default"/>
      </w:rPr>
    </w:lvl>
    <w:lvl w:ilvl="6" w:tplc="FFFFFFFF" w:tentative="1">
      <w:start w:val="1"/>
      <w:numFmt w:val="bullet"/>
      <w:lvlText w:val=""/>
      <w:lvlJc w:val="left"/>
      <w:pPr>
        <w:ind w:left="5640" w:hanging="360"/>
      </w:pPr>
      <w:rPr>
        <w:rFonts w:ascii="Symbol" w:hAnsi="Symbol" w:hint="default"/>
      </w:rPr>
    </w:lvl>
    <w:lvl w:ilvl="7" w:tplc="FFFFFFFF" w:tentative="1">
      <w:start w:val="1"/>
      <w:numFmt w:val="bullet"/>
      <w:lvlText w:val="o"/>
      <w:lvlJc w:val="left"/>
      <w:pPr>
        <w:ind w:left="6360" w:hanging="360"/>
      </w:pPr>
      <w:rPr>
        <w:rFonts w:ascii="Courier New" w:hAnsi="Courier New" w:cs="Courier New" w:hint="default"/>
      </w:rPr>
    </w:lvl>
    <w:lvl w:ilvl="8" w:tplc="FFFFFFFF" w:tentative="1">
      <w:start w:val="1"/>
      <w:numFmt w:val="bullet"/>
      <w:lvlText w:val=""/>
      <w:lvlJc w:val="left"/>
      <w:pPr>
        <w:ind w:left="7080" w:hanging="360"/>
      </w:pPr>
      <w:rPr>
        <w:rFonts w:ascii="Wingdings" w:hAnsi="Wingdings" w:hint="default"/>
      </w:rPr>
    </w:lvl>
  </w:abstractNum>
  <w:abstractNum w:abstractNumId="17" w15:restartNumberingAfterBreak="0">
    <w:nsid w:val="3F3D4698"/>
    <w:multiLevelType w:val="hybridMultilevel"/>
    <w:tmpl w:val="4FD28472"/>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3F5F62C2"/>
    <w:multiLevelType w:val="hybridMultilevel"/>
    <w:tmpl w:val="4FD28472"/>
    <w:lvl w:ilvl="0" w:tplc="FFFFFFFF">
      <w:start w:val="1"/>
      <w:numFmt w:val="upperRoman"/>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7642BD"/>
    <w:multiLevelType w:val="multilevel"/>
    <w:tmpl w:val="BD1A0004"/>
    <w:lvl w:ilvl="0">
      <w:start w:val="40"/>
      <w:numFmt w:val="decimal"/>
      <w:lvlText w:val="%1."/>
      <w:lvlJc w:val="left"/>
      <w:pPr>
        <w:ind w:left="1069" w:hanging="360"/>
      </w:pPr>
      <w:rPr>
        <w:rFonts w:hint="default"/>
      </w:rPr>
    </w:lvl>
    <w:lvl w:ilvl="1">
      <w:start w:val="1"/>
      <w:numFmt w:val="decimal"/>
      <w:isLgl/>
      <w:lvlText w:val="%1.%2."/>
      <w:lvlJc w:val="left"/>
      <w:pPr>
        <w:ind w:left="1189" w:hanging="48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21" w15:restartNumberingAfterBreak="0">
    <w:nsid w:val="42172E31"/>
    <w:multiLevelType w:val="multilevel"/>
    <w:tmpl w:val="385C929E"/>
    <w:lvl w:ilvl="0">
      <w:start w:val="1"/>
      <w:numFmt w:val="decimal"/>
      <w:lvlText w:val="%1."/>
      <w:lvlJc w:val="left"/>
      <w:pPr>
        <w:ind w:left="928" w:hanging="360"/>
      </w:pPr>
      <w:rPr>
        <w:rFonts w:asciiTheme="minorHAnsi" w:eastAsiaTheme="minorHAnsi" w:hAnsiTheme="minorHAnsi" w:cstheme="minorHAnsi"/>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C24D04"/>
    <w:multiLevelType w:val="multilevel"/>
    <w:tmpl w:val="C8760366"/>
    <w:lvl w:ilvl="0">
      <w:start w:val="10"/>
      <w:numFmt w:val="decimal"/>
      <w:lvlText w:val="%1."/>
      <w:lvlJc w:val="left"/>
      <w:pPr>
        <w:ind w:left="660" w:hanging="660"/>
      </w:pPr>
      <w:rPr>
        <w:rFonts w:hint="default"/>
        <w:b/>
      </w:rPr>
    </w:lvl>
    <w:lvl w:ilvl="1">
      <w:start w:val="2"/>
      <w:numFmt w:val="decimal"/>
      <w:lvlText w:val="%1.%2."/>
      <w:lvlJc w:val="left"/>
      <w:pPr>
        <w:ind w:left="660" w:hanging="66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270F5D"/>
    <w:multiLevelType w:val="multilevel"/>
    <w:tmpl w:val="13EEE5DE"/>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611B19DB"/>
    <w:multiLevelType w:val="hybridMultilevel"/>
    <w:tmpl w:val="3FBC8DC2"/>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25" w15:restartNumberingAfterBreak="0">
    <w:nsid w:val="67BD0EAC"/>
    <w:multiLevelType w:val="hybridMultilevel"/>
    <w:tmpl w:val="70CA6F7C"/>
    <w:lvl w:ilvl="0" w:tplc="8C02BD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B3B60"/>
    <w:multiLevelType w:val="multilevel"/>
    <w:tmpl w:val="7012FBC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2F33231"/>
    <w:multiLevelType w:val="multilevel"/>
    <w:tmpl w:val="D8A605EC"/>
    <w:lvl w:ilvl="0">
      <w:start w:val="9"/>
      <w:numFmt w:val="decimal"/>
      <w:lvlText w:val="%1."/>
      <w:lvlJc w:val="left"/>
      <w:pPr>
        <w:ind w:left="504" w:hanging="504"/>
      </w:pPr>
      <w:rPr>
        <w:rFonts w:eastAsia="Times New Roman" w:cstheme="minorHAnsi" w:hint="default"/>
        <w:b/>
        <w:sz w:val="22"/>
      </w:rPr>
    </w:lvl>
    <w:lvl w:ilvl="1">
      <w:start w:val="2"/>
      <w:numFmt w:val="decimal"/>
      <w:lvlText w:val="%1.%2."/>
      <w:lvlJc w:val="left"/>
      <w:pPr>
        <w:ind w:left="504" w:hanging="504"/>
      </w:pPr>
      <w:rPr>
        <w:rFonts w:eastAsia="Times New Roman" w:cstheme="minorHAnsi" w:hint="default"/>
        <w:b/>
        <w:sz w:val="22"/>
      </w:rPr>
    </w:lvl>
    <w:lvl w:ilvl="2">
      <w:start w:val="1"/>
      <w:numFmt w:val="decimal"/>
      <w:lvlText w:val="%1.%2.%3."/>
      <w:lvlJc w:val="left"/>
      <w:pPr>
        <w:ind w:left="720" w:hanging="720"/>
      </w:pPr>
      <w:rPr>
        <w:rFonts w:eastAsia="Times New Roman" w:cstheme="minorHAnsi" w:hint="default"/>
        <w:b/>
        <w:sz w:val="22"/>
      </w:rPr>
    </w:lvl>
    <w:lvl w:ilvl="3">
      <w:start w:val="1"/>
      <w:numFmt w:val="decimal"/>
      <w:lvlText w:val="%1.%2.%3.%4."/>
      <w:lvlJc w:val="left"/>
      <w:pPr>
        <w:ind w:left="720" w:hanging="720"/>
      </w:pPr>
      <w:rPr>
        <w:rFonts w:eastAsia="Times New Roman" w:cstheme="minorHAnsi" w:hint="default"/>
        <w:b/>
        <w:sz w:val="22"/>
      </w:rPr>
    </w:lvl>
    <w:lvl w:ilvl="4">
      <w:start w:val="1"/>
      <w:numFmt w:val="decimal"/>
      <w:lvlText w:val="%1.%2.%3.%4.%5."/>
      <w:lvlJc w:val="left"/>
      <w:pPr>
        <w:ind w:left="1080" w:hanging="1080"/>
      </w:pPr>
      <w:rPr>
        <w:rFonts w:eastAsia="Times New Roman" w:cstheme="minorHAnsi" w:hint="default"/>
        <w:b/>
        <w:sz w:val="22"/>
      </w:rPr>
    </w:lvl>
    <w:lvl w:ilvl="5">
      <w:start w:val="1"/>
      <w:numFmt w:val="decimal"/>
      <w:lvlText w:val="%1.%2.%3.%4.%5.%6."/>
      <w:lvlJc w:val="left"/>
      <w:pPr>
        <w:ind w:left="1080" w:hanging="1080"/>
      </w:pPr>
      <w:rPr>
        <w:rFonts w:eastAsia="Times New Roman" w:cstheme="minorHAnsi" w:hint="default"/>
        <w:b/>
        <w:sz w:val="22"/>
      </w:rPr>
    </w:lvl>
    <w:lvl w:ilvl="6">
      <w:start w:val="1"/>
      <w:numFmt w:val="decimal"/>
      <w:lvlText w:val="%1.%2.%3.%4.%5.%6.%7."/>
      <w:lvlJc w:val="left"/>
      <w:pPr>
        <w:ind w:left="1440" w:hanging="1440"/>
      </w:pPr>
      <w:rPr>
        <w:rFonts w:eastAsia="Times New Roman" w:cstheme="minorHAnsi" w:hint="default"/>
        <w:b/>
        <w:sz w:val="22"/>
      </w:rPr>
    </w:lvl>
    <w:lvl w:ilvl="7">
      <w:start w:val="1"/>
      <w:numFmt w:val="decimal"/>
      <w:lvlText w:val="%1.%2.%3.%4.%5.%6.%7.%8."/>
      <w:lvlJc w:val="left"/>
      <w:pPr>
        <w:ind w:left="1440" w:hanging="1440"/>
      </w:pPr>
      <w:rPr>
        <w:rFonts w:eastAsia="Times New Roman" w:cstheme="minorHAnsi" w:hint="default"/>
        <w:b/>
        <w:sz w:val="22"/>
      </w:rPr>
    </w:lvl>
    <w:lvl w:ilvl="8">
      <w:start w:val="1"/>
      <w:numFmt w:val="decimal"/>
      <w:lvlText w:val="%1.%2.%3.%4.%5.%6.%7.%8.%9."/>
      <w:lvlJc w:val="left"/>
      <w:pPr>
        <w:ind w:left="1440" w:hanging="1440"/>
      </w:pPr>
      <w:rPr>
        <w:rFonts w:eastAsia="Times New Roman" w:cstheme="minorHAnsi" w:hint="default"/>
        <w:b/>
        <w:sz w:val="22"/>
      </w:rPr>
    </w:lvl>
  </w:abstractNum>
  <w:abstractNum w:abstractNumId="30" w15:restartNumberingAfterBreak="0">
    <w:nsid w:val="73F439CE"/>
    <w:multiLevelType w:val="hybridMultilevel"/>
    <w:tmpl w:val="4FD28472"/>
    <w:lvl w:ilvl="0" w:tplc="F046366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47A38CE"/>
    <w:multiLevelType w:val="multilevel"/>
    <w:tmpl w:val="08B8CCF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D00E94"/>
    <w:multiLevelType w:val="multilevel"/>
    <w:tmpl w:val="F4EA5B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183221"/>
    <w:multiLevelType w:val="multilevel"/>
    <w:tmpl w:val="9FCCE9D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7"/>
  </w:num>
  <w:num w:numId="3" w16cid:durableId="138770985">
    <w:abstractNumId w:val="19"/>
  </w:num>
  <w:num w:numId="4" w16cid:durableId="219707255">
    <w:abstractNumId w:val="35"/>
  </w:num>
  <w:num w:numId="5" w16cid:durableId="1652252092">
    <w:abstractNumId w:val="8"/>
  </w:num>
  <w:num w:numId="6" w16cid:durableId="1250694197">
    <w:abstractNumId w:val="0"/>
  </w:num>
  <w:num w:numId="7" w16cid:durableId="1705053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64749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2797285">
    <w:abstractNumId w:val="15"/>
  </w:num>
  <w:num w:numId="10" w16cid:durableId="1633054283">
    <w:abstractNumId w:val="33"/>
  </w:num>
  <w:num w:numId="11" w16cid:durableId="1002855924">
    <w:abstractNumId w:val="32"/>
  </w:num>
  <w:num w:numId="12" w16cid:durableId="2080588141">
    <w:abstractNumId w:val="1"/>
  </w:num>
  <w:num w:numId="13" w16cid:durableId="975529989">
    <w:abstractNumId w:val="12"/>
  </w:num>
  <w:num w:numId="14" w16cid:durableId="537162589">
    <w:abstractNumId w:val="25"/>
  </w:num>
  <w:num w:numId="15" w16cid:durableId="104079362">
    <w:abstractNumId w:val="5"/>
  </w:num>
  <w:num w:numId="16" w16cid:durableId="1593009951">
    <w:abstractNumId w:val="20"/>
  </w:num>
  <w:num w:numId="17" w16cid:durableId="80836590">
    <w:abstractNumId w:val="7"/>
  </w:num>
  <w:num w:numId="18" w16cid:durableId="2062437035">
    <w:abstractNumId w:val="10"/>
  </w:num>
  <w:num w:numId="19" w16cid:durableId="1100296524">
    <w:abstractNumId w:val="21"/>
  </w:num>
  <w:num w:numId="20" w16cid:durableId="503786405">
    <w:abstractNumId w:val="24"/>
  </w:num>
  <w:num w:numId="21" w16cid:durableId="1312490606">
    <w:abstractNumId w:val="16"/>
  </w:num>
  <w:num w:numId="22" w16cid:durableId="528178158">
    <w:abstractNumId w:val="3"/>
  </w:num>
  <w:num w:numId="23" w16cid:durableId="802966265">
    <w:abstractNumId w:val="2"/>
  </w:num>
  <w:num w:numId="24" w16cid:durableId="1028334712">
    <w:abstractNumId w:val="29"/>
  </w:num>
  <w:num w:numId="25" w16cid:durableId="244191975">
    <w:abstractNumId w:val="30"/>
  </w:num>
  <w:num w:numId="26" w16cid:durableId="2099978916">
    <w:abstractNumId w:val="17"/>
  </w:num>
  <w:num w:numId="27" w16cid:durableId="508644783">
    <w:abstractNumId w:val="14"/>
  </w:num>
  <w:num w:numId="28" w16cid:durableId="2107384146">
    <w:abstractNumId w:val="9"/>
  </w:num>
  <w:num w:numId="29" w16cid:durableId="2133816311">
    <w:abstractNumId w:val="18"/>
  </w:num>
  <w:num w:numId="30" w16cid:durableId="917908603">
    <w:abstractNumId w:val="11"/>
  </w:num>
  <w:num w:numId="31" w16cid:durableId="1482305889">
    <w:abstractNumId w:val="26"/>
  </w:num>
  <w:num w:numId="32" w16cid:durableId="19090224">
    <w:abstractNumId w:val="23"/>
  </w:num>
  <w:num w:numId="33" w16cid:durableId="1584139578">
    <w:abstractNumId w:val="22"/>
  </w:num>
  <w:num w:numId="34" w16cid:durableId="412043720">
    <w:abstractNumId w:val="31"/>
  </w:num>
  <w:num w:numId="35" w16cid:durableId="1754426282">
    <w:abstractNumId w:val="13"/>
  </w:num>
  <w:num w:numId="36" w16cid:durableId="1864435576">
    <w:abstractNumId w:val="28"/>
  </w:num>
  <w:num w:numId="37" w16cid:durableId="159019329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38"/>
    <w:rsid w:val="00012BE7"/>
    <w:rsid w:val="00013DC6"/>
    <w:rsid w:val="00013EF1"/>
    <w:rsid w:val="00013FF6"/>
    <w:rsid w:val="000149A9"/>
    <w:rsid w:val="00014A61"/>
    <w:rsid w:val="0001618D"/>
    <w:rsid w:val="00016836"/>
    <w:rsid w:val="00020176"/>
    <w:rsid w:val="00020DD7"/>
    <w:rsid w:val="00020FD4"/>
    <w:rsid w:val="00021ECC"/>
    <w:rsid w:val="00021EFA"/>
    <w:rsid w:val="00023019"/>
    <w:rsid w:val="000238BE"/>
    <w:rsid w:val="00024C5F"/>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4C94"/>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0A0"/>
    <w:rsid w:val="000455B9"/>
    <w:rsid w:val="000464E8"/>
    <w:rsid w:val="000466D2"/>
    <w:rsid w:val="00047784"/>
    <w:rsid w:val="00047F6B"/>
    <w:rsid w:val="00047F87"/>
    <w:rsid w:val="00050C31"/>
    <w:rsid w:val="0005148B"/>
    <w:rsid w:val="00051E9D"/>
    <w:rsid w:val="00052365"/>
    <w:rsid w:val="0005295E"/>
    <w:rsid w:val="00052AE1"/>
    <w:rsid w:val="00053956"/>
    <w:rsid w:val="0005395C"/>
    <w:rsid w:val="000543B5"/>
    <w:rsid w:val="000546BD"/>
    <w:rsid w:val="00054712"/>
    <w:rsid w:val="00055235"/>
    <w:rsid w:val="000561CC"/>
    <w:rsid w:val="00056681"/>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9B"/>
    <w:rsid w:val="00077D24"/>
    <w:rsid w:val="00080396"/>
    <w:rsid w:val="00080F53"/>
    <w:rsid w:val="00082225"/>
    <w:rsid w:val="0008241E"/>
    <w:rsid w:val="00082F6A"/>
    <w:rsid w:val="0008378B"/>
    <w:rsid w:val="00084742"/>
    <w:rsid w:val="00085478"/>
    <w:rsid w:val="00085609"/>
    <w:rsid w:val="000859C8"/>
    <w:rsid w:val="0008617B"/>
    <w:rsid w:val="00086A87"/>
    <w:rsid w:val="00086D57"/>
    <w:rsid w:val="00087EFE"/>
    <w:rsid w:val="000903D5"/>
    <w:rsid w:val="000904B3"/>
    <w:rsid w:val="0009051E"/>
    <w:rsid w:val="000917F2"/>
    <w:rsid w:val="00091F01"/>
    <w:rsid w:val="00092401"/>
    <w:rsid w:val="000930F0"/>
    <w:rsid w:val="00094526"/>
    <w:rsid w:val="000945B2"/>
    <w:rsid w:val="00095328"/>
    <w:rsid w:val="00095834"/>
    <w:rsid w:val="000959FC"/>
    <w:rsid w:val="00095E80"/>
    <w:rsid w:val="000963E5"/>
    <w:rsid w:val="0009724E"/>
    <w:rsid w:val="00097B80"/>
    <w:rsid w:val="000A0DFE"/>
    <w:rsid w:val="000A0F5D"/>
    <w:rsid w:val="000A17FD"/>
    <w:rsid w:val="000A1B88"/>
    <w:rsid w:val="000A1E34"/>
    <w:rsid w:val="000A2CBA"/>
    <w:rsid w:val="000A3108"/>
    <w:rsid w:val="000A3A5E"/>
    <w:rsid w:val="000A519E"/>
    <w:rsid w:val="000A5738"/>
    <w:rsid w:val="000A5FB1"/>
    <w:rsid w:val="000A7BF8"/>
    <w:rsid w:val="000B05DB"/>
    <w:rsid w:val="000B0BE3"/>
    <w:rsid w:val="000B0CED"/>
    <w:rsid w:val="000B1339"/>
    <w:rsid w:val="000B1465"/>
    <w:rsid w:val="000B1DB2"/>
    <w:rsid w:val="000B220A"/>
    <w:rsid w:val="000B24B0"/>
    <w:rsid w:val="000B297F"/>
    <w:rsid w:val="000B3798"/>
    <w:rsid w:val="000B4E6D"/>
    <w:rsid w:val="000B6976"/>
    <w:rsid w:val="000B7223"/>
    <w:rsid w:val="000C006A"/>
    <w:rsid w:val="000C017C"/>
    <w:rsid w:val="000C02F3"/>
    <w:rsid w:val="000C12E1"/>
    <w:rsid w:val="000C1AE5"/>
    <w:rsid w:val="000C1F59"/>
    <w:rsid w:val="000C2217"/>
    <w:rsid w:val="000C25AE"/>
    <w:rsid w:val="000C3F71"/>
    <w:rsid w:val="000C4DF9"/>
    <w:rsid w:val="000C52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15B"/>
    <w:rsid w:val="00100B38"/>
    <w:rsid w:val="001010F7"/>
    <w:rsid w:val="00101313"/>
    <w:rsid w:val="0010148D"/>
    <w:rsid w:val="00101629"/>
    <w:rsid w:val="00101C48"/>
    <w:rsid w:val="0010270D"/>
    <w:rsid w:val="00103049"/>
    <w:rsid w:val="00103CEC"/>
    <w:rsid w:val="001045C0"/>
    <w:rsid w:val="00105DAD"/>
    <w:rsid w:val="00106FDF"/>
    <w:rsid w:val="001072BE"/>
    <w:rsid w:val="00107A04"/>
    <w:rsid w:val="00107DDA"/>
    <w:rsid w:val="00107E2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D8D"/>
    <w:rsid w:val="00124338"/>
    <w:rsid w:val="00124345"/>
    <w:rsid w:val="001244DF"/>
    <w:rsid w:val="00124FB1"/>
    <w:rsid w:val="00125082"/>
    <w:rsid w:val="001250AF"/>
    <w:rsid w:val="001256F0"/>
    <w:rsid w:val="00125D4A"/>
    <w:rsid w:val="00126347"/>
    <w:rsid w:val="0012726D"/>
    <w:rsid w:val="001275FB"/>
    <w:rsid w:val="00127813"/>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59D"/>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8F3"/>
    <w:rsid w:val="00176FD3"/>
    <w:rsid w:val="001773C5"/>
    <w:rsid w:val="00177AFE"/>
    <w:rsid w:val="001801B7"/>
    <w:rsid w:val="00180340"/>
    <w:rsid w:val="00180466"/>
    <w:rsid w:val="00181168"/>
    <w:rsid w:val="00181511"/>
    <w:rsid w:val="001816D6"/>
    <w:rsid w:val="00182E25"/>
    <w:rsid w:val="00185422"/>
    <w:rsid w:val="00185454"/>
    <w:rsid w:val="00185997"/>
    <w:rsid w:val="00185BC4"/>
    <w:rsid w:val="001864DB"/>
    <w:rsid w:val="00186754"/>
    <w:rsid w:val="001904E1"/>
    <w:rsid w:val="001912E2"/>
    <w:rsid w:val="0019130D"/>
    <w:rsid w:val="00191CEF"/>
    <w:rsid w:val="001920B3"/>
    <w:rsid w:val="001924BA"/>
    <w:rsid w:val="001926B1"/>
    <w:rsid w:val="00192B6B"/>
    <w:rsid w:val="00192ED3"/>
    <w:rsid w:val="00193AE0"/>
    <w:rsid w:val="00193D61"/>
    <w:rsid w:val="00194439"/>
    <w:rsid w:val="00194544"/>
    <w:rsid w:val="00194723"/>
    <w:rsid w:val="00194983"/>
    <w:rsid w:val="001954F1"/>
    <w:rsid w:val="0019597B"/>
    <w:rsid w:val="00195BD8"/>
    <w:rsid w:val="00195C8A"/>
    <w:rsid w:val="0019616B"/>
    <w:rsid w:val="0019623B"/>
    <w:rsid w:val="0019749C"/>
    <w:rsid w:val="00197943"/>
    <w:rsid w:val="00197EF6"/>
    <w:rsid w:val="001A03E0"/>
    <w:rsid w:val="001A0DF2"/>
    <w:rsid w:val="001A1062"/>
    <w:rsid w:val="001A1301"/>
    <w:rsid w:val="001A14F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4ABE"/>
    <w:rsid w:val="001B50F3"/>
    <w:rsid w:val="001B7035"/>
    <w:rsid w:val="001C11F0"/>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D75FC"/>
    <w:rsid w:val="001E0107"/>
    <w:rsid w:val="001E03FB"/>
    <w:rsid w:val="001E1C22"/>
    <w:rsid w:val="001E250F"/>
    <w:rsid w:val="001E2BC5"/>
    <w:rsid w:val="001E2D34"/>
    <w:rsid w:val="001E4780"/>
    <w:rsid w:val="001E4C7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567"/>
    <w:rsid w:val="002058A4"/>
    <w:rsid w:val="00206179"/>
    <w:rsid w:val="00206F2A"/>
    <w:rsid w:val="0020706E"/>
    <w:rsid w:val="0020796D"/>
    <w:rsid w:val="00207E02"/>
    <w:rsid w:val="00207FAC"/>
    <w:rsid w:val="002101BC"/>
    <w:rsid w:val="00210DD6"/>
    <w:rsid w:val="0021167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31"/>
    <w:rsid w:val="00222418"/>
    <w:rsid w:val="00223247"/>
    <w:rsid w:val="00223614"/>
    <w:rsid w:val="0022448B"/>
    <w:rsid w:val="002256CF"/>
    <w:rsid w:val="00225BEF"/>
    <w:rsid w:val="002267CC"/>
    <w:rsid w:val="002267DE"/>
    <w:rsid w:val="00226A33"/>
    <w:rsid w:val="002279BC"/>
    <w:rsid w:val="00230421"/>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E8A"/>
    <w:rsid w:val="002510C4"/>
    <w:rsid w:val="00251356"/>
    <w:rsid w:val="00251562"/>
    <w:rsid w:val="00251635"/>
    <w:rsid w:val="00251D4A"/>
    <w:rsid w:val="002529EC"/>
    <w:rsid w:val="00252B1E"/>
    <w:rsid w:val="00253090"/>
    <w:rsid w:val="00253D8B"/>
    <w:rsid w:val="00254390"/>
    <w:rsid w:val="00254895"/>
    <w:rsid w:val="002550C7"/>
    <w:rsid w:val="00255225"/>
    <w:rsid w:val="002552E9"/>
    <w:rsid w:val="00255C04"/>
    <w:rsid w:val="00256E76"/>
    <w:rsid w:val="00257685"/>
    <w:rsid w:val="002601F1"/>
    <w:rsid w:val="002603C7"/>
    <w:rsid w:val="00260E03"/>
    <w:rsid w:val="002616A9"/>
    <w:rsid w:val="002617A4"/>
    <w:rsid w:val="002620D1"/>
    <w:rsid w:val="00262386"/>
    <w:rsid w:val="00262D3D"/>
    <w:rsid w:val="00262D8C"/>
    <w:rsid w:val="00263E7F"/>
    <w:rsid w:val="0026424A"/>
    <w:rsid w:val="00264AAE"/>
    <w:rsid w:val="00264DE7"/>
    <w:rsid w:val="00266187"/>
    <w:rsid w:val="002674E2"/>
    <w:rsid w:val="00267751"/>
    <w:rsid w:val="00267E9A"/>
    <w:rsid w:val="00270C0A"/>
    <w:rsid w:val="00270EFE"/>
    <w:rsid w:val="00271411"/>
    <w:rsid w:val="00271E3F"/>
    <w:rsid w:val="00272488"/>
    <w:rsid w:val="00273F59"/>
    <w:rsid w:val="00274B64"/>
    <w:rsid w:val="00274C8A"/>
    <w:rsid w:val="0027575B"/>
    <w:rsid w:val="00275B72"/>
    <w:rsid w:val="00276063"/>
    <w:rsid w:val="00276A15"/>
    <w:rsid w:val="00277655"/>
    <w:rsid w:val="002778B7"/>
    <w:rsid w:val="00280265"/>
    <w:rsid w:val="00280AF0"/>
    <w:rsid w:val="00281309"/>
    <w:rsid w:val="00281735"/>
    <w:rsid w:val="00281F88"/>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911"/>
    <w:rsid w:val="00291C92"/>
    <w:rsid w:val="00291DCB"/>
    <w:rsid w:val="00291EAC"/>
    <w:rsid w:val="00292169"/>
    <w:rsid w:val="0029216D"/>
    <w:rsid w:val="002926A1"/>
    <w:rsid w:val="00294BE3"/>
    <w:rsid w:val="002970CF"/>
    <w:rsid w:val="00297490"/>
    <w:rsid w:val="002974D4"/>
    <w:rsid w:val="002A00F7"/>
    <w:rsid w:val="002A019A"/>
    <w:rsid w:val="002A1EB6"/>
    <w:rsid w:val="002A2A1D"/>
    <w:rsid w:val="002A3B3E"/>
    <w:rsid w:val="002A3C89"/>
    <w:rsid w:val="002A45AE"/>
    <w:rsid w:val="002A4AC9"/>
    <w:rsid w:val="002A523D"/>
    <w:rsid w:val="002A55FA"/>
    <w:rsid w:val="002A58C9"/>
    <w:rsid w:val="002A62B6"/>
    <w:rsid w:val="002A6658"/>
    <w:rsid w:val="002A6C44"/>
    <w:rsid w:val="002A70E6"/>
    <w:rsid w:val="002A71C8"/>
    <w:rsid w:val="002A7A35"/>
    <w:rsid w:val="002B062F"/>
    <w:rsid w:val="002B144C"/>
    <w:rsid w:val="002B189A"/>
    <w:rsid w:val="002B19CD"/>
    <w:rsid w:val="002B28E1"/>
    <w:rsid w:val="002B3F04"/>
    <w:rsid w:val="002B42DA"/>
    <w:rsid w:val="002B5069"/>
    <w:rsid w:val="002B6B9E"/>
    <w:rsid w:val="002B7625"/>
    <w:rsid w:val="002B7D13"/>
    <w:rsid w:val="002C14FC"/>
    <w:rsid w:val="002C2936"/>
    <w:rsid w:val="002C2DD1"/>
    <w:rsid w:val="002C350D"/>
    <w:rsid w:val="002C362D"/>
    <w:rsid w:val="002C374F"/>
    <w:rsid w:val="002C3C04"/>
    <w:rsid w:val="002C41AA"/>
    <w:rsid w:val="002C4AE8"/>
    <w:rsid w:val="002C4B0F"/>
    <w:rsid w:val="002C50AE"/>
    <w:rsid w:val="002C5249"/>
    <w:rsid w:val="002C53E8"/>
    <w:rsid w:val="002D1083"/>
    <w:rsid w:val="002D1C99"/>
    <w:rsid w:val="002D1EFA"/>
    <w:rsid w:val="002D1FD7"/>
    <w:rsid w:val="002D236C"/>
    <w:rsid w:val="002D28EF"/>
    <w:rsid w:val="002D2EC0"/>
    <w:rsid w:val="002D3701"/>
    <w:rsid w:val="002D3712"/>
    <w:rsid w:val="002D48BB"/>
    <w:rsid w:val="002D4A0D"/>
    <w:rsid w:val="002D4FDF"/>
    <w:rsid w:val="002D51D8"/>
    <w:rsid w:val="002D5ABC"/>
    <w:rsid w:val="002D6348"/>
    <w:rsid w:val="002D636A"/>
    <w:rsid w:val="002D6E52"/>
    <w:rsid w:val="002D7F06"/>
    <w:rsid w:val="002E00F1"/>
    <w:rsid w:val="002E08E7"/>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88F"/>
    <w:rsid w:val="002F396F"/>
    <w:rsid w:val="002F3CCA"/>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5C46"/>
    <w:rsid w:val="0030605B"/>
    <w:rsid w:val="00306470"/>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6A4"/>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10C"/>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01E"/>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335"/>
    <w:rsid w:val="00362719"/>
    <w:rsid w:val="00362AA1"/>
    <w:rsid w:val="00362DF0"/>
    <w:rsid w:val="003630A0"/>
    <w:rsid w:val="00363134"/>
    <w:rsid w:val="0036444F"/>
    <w:rsid w:val="00365384"/>
    <w:rsid w:val="003660B8"/>
    <w:rsid w:val="00366869"/>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72"/>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265"/>
    <w:rsid w:val="003C09C7"/>
    <w:rsid w:val="003C0F82"/>
    <w:rsid w:val="003C11AA"/>
    <w:rsid w:val="003C126F"/>
    <w:rsid w:val="003C1AB1"/>
    <w:rsid w:val="003C2412"/>
    <w:rsid w:val="003C253D"/>
    <w:rsid w:val="003C4799"/>
    <w:rsid w:val="003C4C02"/>
    <w:rsid w:val="003C4C53"/>
    <w:rsid w:val="003C4E0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DEC"/>
    <w:rsid w:val="003D5EC9"/>
    <w:rsid w:val="003D6258"/>
    <w:rsid w:val="003D6501"/>
    <w:rsid w:val="003D73C2"/>
    <w:rsid w:val="003E0731"/>
    <w:rsid w:val="003E0A08"/>
    <w:rsid w:val="003E0FEA"/>
    <w:rsid w:val="003E1026"/>
    <w:rsid w:val="003E1160"/>
    <w:rsid w:val="003E1371"/>
    <w:rsid w:val="003E2296"/>
    <w:rsid w:val="003E23F7"/>
    <w:rsid w:val="003E2567"/>
    <w:rsid w:val="003E2AC6"/>
    <w:rsid w:val="003E3871"/>
    <w:rsid w:val="003E436D"/>
    <w:rsid w:val="003E4C10"/>
    <w:rsid w:val="003E4DB9"/>
    <w:rsid w:val="003E4E8A"/>
    <w:rsid w:val="003E51C1"/>
    <w:rsid w:val="003E594A"/>
    <w:rsid w:val="003E6FE5"/>
    <w:rsid w:val="003E713F"/>
    <w:rsid w:val="003F092C"/>
    <w:rsid w:val="003F0C96"/>
    <w:rsid w:val="003F0DA7"/>
    <w:rsid w:val="003F139A"/>
    <w:rsid w:val="003F1531"/>
    <w:rsid w:val="003F18FD"/>
    <w:rsid w:val="003F246A"/>
    <w:rsid w:val="003F2587"/>
    <w:rsid w:val="003F25CB"/>
    <w:rsid w:val="003F2E3E"/>
    <w:rsid w:val="003F34A8"/>
    <w:rsid w:val="003F3617"/>
    <w:rsid w:val="003F3EFE"/>
    <w:rsid w:val="003F3FC9"/>
    <w:rsid w:val="003F5489"/>
    <w:rsid w:val="003F54D8"/>
    <w:rsid w:val="003F5D40"/>
    <w:rsid w:val="003F6E7E"/>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81C"/>
    <w:rsid w:val="00411BD7"/>
    <w:rsid w:val="0041208A"/>
    <w:rsid w:val="00412471"/>
    <w:rsid w:val="0041359A"/>
    <w:rsid w:val="00413D2E"/>
    <w:rsid w:val="004147BD"/>
    <w:rsid w:val="004157B6"/>
    <w:rsid w:val="004159FF"/>
    <w:rsid w:val="00415A37"/>
    <w:rsid w:val="0041685F"/>
    <w:rsid w:val="00416D08"/>
    <w:rsid w:val="00417604"/>
    <w:rsid w:val="00421112"/>
    <w:rsid w:val="00422031"/>
    <w:rsid w:val="00424C4C"/>
    <w:rsid w:val="004252AF"/>
    <w:rsid w:val="00427174"/>
    <w:rsid w:val="00427210"/>
    <w:rsid w:val="00427960"/>
    <w:rsid w:val="00430DB7"/>
    <w:rsid w:val="004313A5"/>
    <w:rsid w:val="004321B5"/>
    <w:rsid w:val="0043230B"/>
    <w:rsid w:val="00432574"/>
    <w:rsid w:val="0043288C"/>
    <w:rsid w:val="00433339"/>
    <w:rsid w:val="0043335A"/>
    <w:rsid w:val="00435186"/>
    <w:rsid w:val="00435437"/>
    <w:rsid w:val="004356A8"/>
    <w:rsid w:val="0043589B"/>
    <w:rsid w:val="00435D59"/>
    <w:rsid w:val="00436201"/>
    <w:rsid w:val="00436C5B"/>
    <w:rsid w:val="00437146"/>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9C2"/>
    <w:rsid w:val="00477E28"/>
    <w:rsid w:val="00480CD4"/>
    <w:rsid w:val="00482A1E"/>
    <w:rsid w:val="00482BC0"/>
    <w:rsid w:val="00483462"/>
    <w:rsid w:val="00483E10"/>
    <w:rsid w:val="004847DE"/>
    <w:rsid w:val="00485E23"/>
    <w:rsid w:val="0048654D"/>
    <w:rsid w:val="004867B9"/>
    <w:rsid w:val="00486B0D"/>
    <w:rsid w:val="00491CE2"/>
    <w:rsid w:val="00492862"/>
    <w:rsid w:val="00493C7A"/>
    <w:rsid w:val="004940CB"/>
    <w:rsid w:val="00494B5D"/>
    <w:rsid w:val="0049538A"/>
    <w:rsid w:val="00495E25"/>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8C"/>
    <w:rsid w:val="004B1C98"/>
    <w:rsid w:val="004B219C"/>
    <w:rsid w:val="004B2B8B"/>
    <w:rsid w:val="004B2DE4"/>
    <w:rsid w:val="004B3A65"/>
    <w:rsid w:val="004B57E8"/>
    <w:rsid w:val="004B6BCA"/>
    <w:rsid w:val="004B6FBD"/>
    <w:rsid w:val="004B7455"/>
    <w:rsid w:val="004B7E01"/>
    <w:rsid w:val="004C03F1"/>
    <w:rsid w:val="004C076A"/>
    <w:rsid w:val="004C0C4F"/>
    <w:rsid w:val="004C0E2E"/>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C8"/>
    <w:rsid w:val="004D787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33"/>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F71"/>
    <w:rsid w:val="005070CC"/>
    <w:rsid w:val="005070F4"/>
    <w:rsid w:val="005073D3"/>
    <w:rsid w:val="0050772D"/>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15"/>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5FD"/>
    <w:rsid w:val="00536E98"/>
    <w:rsid w:val="005377B5"/>
    <w:rsid w:val="005379E7"/>
    <w:rsid w:val="00540094"/>
    <w:rsid w:val="00540AC6"/>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A94"/>
    <w:rsid w:val="00551B0D"/>
    <w:rsid w:val="00553286"/>
    <w:rsid w:val="00553E2C"/>
    <w:rsid w:val="0055476C"/>
    <w:rsid w:val="00554AC3"/>
    <w:rsid w:val="005576C1"/>
    <w:rsid w:val="005578BA"/>
    <w:rsid w:val="00557CBD"/>
    <w:rsid w:val="005605D0"/>
    <w:rsid w:val="00560AD2"/>
    <w:rsid w:val="00560C5C"/>
    <w:rsid w:val="00561265"/>
    <w:rsid w:val="00561332"/>
    <w:rsid w:val="00561DBA"/>
    <w:rsid w:val="00562391"/>
    <w:rsid w:val="00562B41"/>
    <w:rsid w:val="00562C4E"/>
    <w:rsid w:val="00562EF1"/>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387"/>
    <w:rsid w:val="00570722"/>
    <w:rsid w:val="00571380"/>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0CD"/>
    <w:rsid w:val="00595F1A"/>
    <w:rsid w:val="00595F8E"/>
    <w:rsid w:val="005964CC"/>
    <w:rsid w:val="00596895"/>
    <w:rsid w:val="00596BDA"/>
    <w:rsid w:val="00597312"/>
    <w:rsid w:val="00597972"/>
    <w:rsid w:val="005A07D8"/>
    <w:rsid w:val="005A0C5B"/>
    <w:rsid w:val="005A3DD2"/>
    <w:rsid w:val="005A4255"/>
    <w:rsid w:val="005A5204"/>
    <w:rsid w:val="005A52E6"/>
    <w:rsid w:val="005A5610"/>
    <w:rsid w:val="005A76CC"/>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583"/>
    <w:rsid w:val="005D080D"/>
    <w:rsid w:val="005D08AD"/>
    <w:rsid w:val="005D0BAB"/>
    <w:rsid w:val="005D0CCC"/>
    <w:rsid w:val="005D1EC0"/>
    <w:rsid w:val="005D280D"/>
    <w:rsid w:val="005D30B4"/>
    <w:rsid w:val="005D34F3"/>
    <w:rsid w:val="005D393D"/>
    <w:rsid w:val="005D46A9"/>
    <w:rsid w:val="005D4AB8"/>
    <w:rsid w:val="005D511B"/>
    <w:rsid w:val="005D5949"/>
    <w:rsid w:val="005D5FBB"/>
    <w:rsid w:val="005D6204"/>
    <w:rsid w:val="005D6210"/>
    <w:rsid w:val="005D7383"/>
    <w:rsid w:val="005D7A77"/>
    <w:rsid w:val="005D7D8C"/>
    <w:rsid w:val="005E04B0"/>
    <w:rsid w:val="005E0667"/>
    <w:rsid w:val="005E0B2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9D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C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0DE"/>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2E2"/>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5E5"/>
    <w:rsid w:val="00664C39"/>
    <w:rsid w:val="0066500F"/>
    <w:rsid w:val="00665B16"/>
    <w:rsid w:val="00665D82"/>
    <w:rsid w:val="006666F6"/>
    <w:rsid w:val="00666EBB"/>
    <w:rsid w:val="00670373"/>
    <w:rsid w:val="006703B3"/>
    <w:rsid w:val="00670606"/>
    <w:rsid w:val="006706F7"/>
    <w:rsid w:val="00671B2B"/>
    <w:rsid w:val="00671D4E"/>
    <w:rsid w:val="00671DB5"/>
    <w:rsid w:val="00671E8F"/>
    <w:rsid w:val="006727BF"/>
    <w:rsid w:val="0067281B"/>
    <w:rsid w:val="00673538"/>
    <w:rsid w:val="00677B00"/>
    <w:rsid w:val="00677F40"/>
    <w:rsid w:val="00680281"/>
    <w:rsid w:val="00680E0E"/>
    <w:rsid w:val="00681CDE"/>
    <w:rsid w:val="006824FC"/>
    <w:rsid w:val="0068448B"/>
    <w:rsid w:val="00685C49"/>
    <w:rsid w:val="00687997"/>
    <w:rsid w:val="00687E47"/>
    <w:rsid w:val="006901C9"/>
    <w:rsid w:val="0069058D"/>
    <w:rsid w:val="006912EA"/>
    <w:rsid w:val="00692635"/>
    <w:rsid w:val="00692B58"/>
    <w:rsid w:val="00693C7B"/>
    <w:rsid w:val="00694911"/>
    <w:rsid w:val="00695047"/>
    <w:rsid w:val="00696582"/>
    <w:rsid w:val="006966D7"/>
    <w:rsid w:val="00696AC0"/>
    <w:rsid w:val="00696EED"/>
    <w:rsid w:val="0069754C"/>
    <w:rsid w:val="006A013B"/>
    <w:rsid w:val="006A02C4"/>
    <w:rsid w:val="006A0320"/>
    <w:rsid w:val="006A0559"/>
    <w:rsid w:val="006A0C3C"/>
    <w:rsid w:val="006A13B6"/>
    <w:rsid w:val="006A19E0"/>
    <w:rsid w:val="006A1A30"/>
    <w:rsid w:val="006A24E5"/>
    <w:rsid w:val="006A2889"/>
    <w:rsid w:val="006A296E"/>
    <w:rsid w:val="006A2DF5"/>
    <w:rsid w:val="006A3415"/>
    <w:rsid w:val="006A39B7"/>
    <w:rsid w:val="006A4AF7"/>
    <w:rsid w:val="006A539D"/>
    <w:rsid w:val="006A58FD"/>
    <w:rsid w:val="006A614E"/>
    <w:rsid w:val="006A61B1"/>
    <w:rsid w:val="006A6750"/>
    <w:rsid w:val="006A675A"/>
    <w:rsid w:val="006A6A5B"/>
    <w:rsid w:val="006A7476"/>
    <w:rsid w:val="006B050A"/>
    <w:rsid w:val="006B0550"/>
    <w:rsid w:val="006B09E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6A9D"/>
    <w:rsid w:val="006D01F0"/>
    <w:rsid w:val="006D0977"/>
    <w:rsid w:val="006D1390"/>
    <w:rsid w:val="006D1BC0"/>
    <w:rsid w:val="006D2363"/>
    <w:rsid w:val="006D3202"/>
    <w:rsid w:val="006D32C0"/>
    <w:rsid w:val="006D3C8B"/>
    <w:rsid w:val="006D3FB5"/>
    <w:rsid w:val="006D4503"/>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C8E"/>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AB2"/>
    <w:rsid w:val="00717D94"/>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CC0"/>
    <w:rsid w:val="00726D3A"/>
    <w:rsid w:val="00726E63"/>
    <w:rsid w:val="0073045A"/>
    <w:rsid w:val="007306D3"/>
    <w:rsid w:val="007317B5"/>
    <w:rsid w:val="00731D1E"/>
    <w:rsid w:val="0073210C"/>
    <w:rsid w:val="0073238A"/>
    <w:rsid w:val="00732CB6"/>
    <w:rsid w:val="007334EA"/>
    <w:rsid w:val="0073352B"/>
    <w:rsid w:val="00733758"/>
    <w:rsid w:val="0073406C"/>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DA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158"/>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D6D"/>
    <w:rsid w:val="00790FAD"/>
    <w:rsid w:val="007912DE"/>
    <w:rsid w:val="00791E5B"/>
    <w:rsid w:val="00791FC9"/>
    <w:rsid w:val="0079488E"/>
    <w:rsid w:val="007948D0"/>
    <w:rsid w:val="00797073"/>
    <w:rsid w:val="007976F5"/>
    <w:rsid w:val="007A059A"/>
    <w:rsid w:val="007A0F1C"/>
    <w:rsid w:val="007A130B"/>
    <w:rsid w:val="007A2B22"/>
    <w:rsid w:val="007A50A9"/>
    <w:rsid w:val="007A55C9"/>
    <w:rsid w:val="007A5BDA"/>
    <w:rsid w:val="007A61C0"/>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696"/>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7C"/>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A4B"/>
    <w:rsid w:val="0080269D"/>
    <w:rsid w:val="00803683"/>
    <w:rsid w:val="008040CB"/>
    <w:rsid w:val="008043C9"/>
    <w:rsid w:val="00806044"/>
    <w:rsid w:val="00807185"/>
    <w:rsid w:val="00807ADA"/>
    <w:rsid w:val="00807B75"/>
    <w:rsid w:val="00807CD2"/>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864"/>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71F"/>
    <w:rsid w:val="008339CC"/>
    <w:rsid w:val="00833AB8"/>
    <w:rsid w:val="00833C48"/>
    <w:rsid w:val="008344ED"/>
    <w:rsid w:val="008349ED"/>
    <w:rsid w:val="00834CBF"/>
    <w:rsid w:val="00834D3E"/>
    <w:rsid w:val="00835378"/>
    <w:rsid w:val="00836C8F"/>
    <w:rsid w:val="00837056"/>
    <w:rsid w:val="008379D0"/>
    <w:rsid w:val="008409D4"/>
    <w:rsid w:val="00840BEE"/>
    <w:rsid w:val="0084174D"/>
    <w:rsid w:val="008417FF"/>
    <w:rsid w:val="00841A95"/>
    <w:rsid w:val="00841D69"/>
    <w:rsid w:val="00841F51"/>
    <w:rsid w:val="00841F69"/>
    <w:rsid w:val="0084231D"/>
    <w:rsid w:val="008429BA"/>
    <w:rsid w:val="008447D0"/>
    <w:rsid w:val="008454E2"/>
    <w:rsid w:val="00845AD5"/>
    <w:rsid w:val="00846788"/>
    <w:rsid w:val="008475C6"/>
    <w:rsid w:val="00850F7E"/>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8FF"/>
    <w:rsid w:val="00866474"/>
    <w:rsid w:val="0086677F"/>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081D"/>
    <w:rsid w:val="008910AC"/>
    <w:rsid w:val="0089307B"/>
    <w:rsid w:val="008930CD"/>
    <w:rsid w:val="008931B4"/>
    <w:rsid w:val="0089331B"/>
    <w:rsid w:val="008933BC"/>
    <w:rsid w:val="00893C2B"/>
    <w:rsid w:val="00894FEF"/>
    <w:rsid w:val="008950ED"/>
    <w:rsid w:val="00895250"/>
    <w:rsid w:val="008959E7"/>
    <w:rsid w:val="00895FDB"/>
    <w:rsid w:val="008969D4"/>
    <w:rsid w:val="008A0157"/>
    <w:rsid w:val="008A05B0"/>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AB"/>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9CF"/>
    <w:rsid w:val="008C5210"/>
    <w:rsid w:val="008C5433"/>
    <w:rsid w:val="008C562A"/>
    <w:rsid w:val="008C5658"/>
    <w:rsid w:val="008C6767"/>
    <w:rsid w:val="008C6D60"/>
    <w:rsid w:val="008C7B15"/>
    <w:rsid w:val="008C7CA2"/>
    <w:rsid w:val="008D07EC"/>
    <w:rsid w:val="008D1798"/>
    <w:rsid w:val="008D277C"/>
    <w:rsid w:val="008D27A8"/>
    <w:rsid w:val="008D2D3D"/>
    <w:rsid w:val="008D3AE8"/>
    <w:rsid w:val="008D6F67"/>
    <w:rsid w:val="008D704D"/>
    <w:rsid w:val="008E0063"/>
    <w:rsid w:val="008E2035"/>
    <w:rsid w:val="008E22A4"/>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1BA"/>
    <w:rsid w:val="008F4D52"/>
    <w:rsid w:val="008F52B3"/>
    <w:rsid w:val="008F5556"/>
    <w:rsid w:val="008F5C00"/>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B77"/>
    <w:rsid w:val="00913EE3"/>
    <w:rsid w:val="00914D3F"/>
    <w:rsid w:val="0091557F"/>
    <w:rsid w:val="00915640"/>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994"/>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2B9"/>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9AB"/>
    <w:rsid w:val="00966AB0"/>
    <w:rsid w:val="009670AC"/>
    <w:rsid w:val="0096764F"/>
    <w:rsid w:val="009700A8"/>
    <w:rsid w:val="00970BA8"/>
    <w:rsid w:val="00971170"/>
    <w:rsid w:val="009716FC"/>
    <w:rsid w:val="00971D98"/>
    <w:rsid w:val="00973E16"/>
    <w:rsid w:val="0097609B"/>
    <w:rsid w:val="009773F1"/>
    <w:rsid w:val="00980CB2"/>
    <w:rsid w:val="00980D68"/>
    <w:rsid w:val="009816E0"/>
    <w:rsid w:val="00982030"/>
    <w:rsid w:val="009823C1"/>
    <w:rsid w:val="00982CD9"/>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CB6"/>
    <w:rsid w:val="009A2E1A"/>
    <w:rsid w:val="009A2F47"/>
    <w:rsid w:val="009A4234"/>
    <w:rsid w:val="009A43BF"/>
    <w:rsid w:val="009A6B2F"/>
    <w:rsid w:val="009A6B3A"/>
    <w:rsid w:val="009A7D11"/>
    <w:rsid w:val="009B3266"/>
    <w:rsid w:val="009B338B"/>
    <w:rsid w:val="009B3F3E"/>
    <w:rsid w:val="009B3FDD"/>
    <w:rsid w:val="009B4090"/>
    <w:rsid w:val="009B520E"/>
    <w:rsid w:val="009B557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27"/>
    <w:rsid w:val="009C69A4"/>
    <w:rsid w:val="009C6A63"/>
    <w:rsid w:val="009C6C1E"/>
    <w:rsid w:val="009C74E3"/>
    <w:rsid w:val="009C7A2D"/>
    <w:rsid w:val="009C7D51"/>
    <w:rsid w:val="009D02CC"/>
    <w:rsid w:val="009D053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E91"/>
    <w:rsid w:val="009F2B7B"/>
    <w:rsid w:val="009F474E"/>
    <w:rsid w:val="009F4E56"/>
    <w:rsid w:val="009F52D7"/>
    <w:rsid w:val="009F5AAD"/>
    <w:rsid w:val="009F639D"/>
    <w:rsid w:val="009F644C"/>
    <w:rsid w:val="009F644F"/>
    <w:rsid w:val="009F7690"/>
    <w:rsid w:val="009F783D"/>
    <w:rsid w:val="009F7959"/>
    <w:rsid w:val="009F7C63"/>
    <w:rsid w:val="009F7D62"/>
    <w:rsid w:val="009F7E61"/>
    <w:rsid w:val="009F7F79"/>
    <w:rsid w:val="00A000F5"/>
    <w:rsid w:val="00A00765"/>
    <w:rsid w:val="00A0136C"/>
    <w:rsid w:val="00A01B3A"/>
    <w:rsid w:val="00A02030"/>
    <w:rsid w:val="00A02524"/>
    <w:rsid w:val="00A033EB"/>
    <w:rsid w:val="00A0346A"/>
    <w:rsid w:val="00A0430F"/>
    <w:rsid w:val="00A04ACA"/>
    <w:rsid w:val="00A05F0B"/>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C07"/>
    <w:rsid w:val="00A22032"/>
    <w:rsid w:val="00A23B71"/>
    <w:rsid w:val="00A24A76"/>
    <w:rsid w:val="00A24FC3"/>
    <w:rsid w:val="00A25751"/>
    <w:rsid w:val="00A26601"/>
    <w:rsid w:val="00A26794"/>
    <w:rsid w:val="00A26D56"/>
    <w:rsid w:val="00A26F11"/>
    <w:rsid w:val="00A2707D"/>
    <w:rsid w:val="00A270A8"/>
    <w:rsid w:val="00A27446"/>
    <w:rsid w:val="00A27846"/>
    <w:rsid w:val="00A32840"/>
    <w:rsid w:val="00A32BE9"/>
    <w:rsid w:val="00A32FBD"/>
    <w:rsid w:val="00A33366"/>
    <w:rsid w:val="00A33684"/>
    <w:rsid w:val="00A360C3"/>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670"/>
    <w:rsid w:val="00A55891"/>
    <w:rsid w:val="00A55AA5"/>
    <w:rsid w:val="00A55B55"/>
    <w:rsid w:val="00A560A2"/>
    <w:rsid w:val="00A560B0"/>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B6"/>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87"/>
    <w:rsid w:val="00A92804"/>
    <w:rsid w:val="00A934E0"/>
    <w:rsid w:val="00A94866"/>
    <w:rsid w:val="00A95620"/>
    <w:rsid w:val="00A96630"/>
    <w:rsid w:val="00A97192"/>
    <w:rsid w:val="00A971B6"/>
    <w:rsid w:val="00A97EF0"/>
    <w:rsid w:val="00AA04D5"/>
    <w:rsid w:val="00AA05AD"/>
    <w:rsid w:val="00AA1198"/>
    <w:rsid w:val="00AA2718"/>
    <w:rsid w:val="00AA29DF"/>
    <w:rsid w:val="00AA362E"/>
    <w:rsid w:val="00AA4446"/>
    <w:rsid w:val="00AA4ADC"/>
    <w:rsid w:val="00AA4C18"/>
    <w:rsid w:val="00AA52E1"/>
    <w:rsid w:val="00AA53F1"/>
    <w:rsid w:val="00AA60F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5A3B"/>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164"/>
    <w:rsid w:val="00AC7575"/>
    <w:rsid w:val="00AC7C29"/>
    <w:rsid w:val="00AC7E12"/>
    <w:rsid w:val="00AD0911"/>
    <w:rsid w:val="00AD0F22"/>
    <w:rsid w:val="00AD16FA"/>
    <w:rsid w:val="00AD1B88"/>
    <w:rsid w:val="00AD2137"/>
    <w:rsid w:val="00AD3648"/>
    <w:rsid w:val="00AD3951"/>
    <w:rsid w:val="00AD3DCD"/>
    <w:rsid w:val="00AD4055"/>
    <w:rsid w:val="00AD43F9"/>
    <w:rsid w:val="00AD4BED"/>
    <w:rsid w:val="00AD4F1A"/>
    <w:rsid w:val="00AD5069"/>
    <w:rsid w:val="00AD51F7"/>
    <w:rsid w:val="00AD53C9"/>
    <w:rsid w:val="00AD54D6"/>
    <w:rsid w:val="00AD55CD"/>
    <w:rsid w:val="00AD56F4"/>
    <w:rsid w:val="00AD5DD1"/>
    <w:rsid w:val="00AD648C"/>
    <w:rsid w:val="00AD7893"/>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727"/>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EE9"/>
    <w:rsid w:val="00B03FC2"/>
    <w:rsid w:val="00B05A03"/>
    <w:rsid w:val="00B06374"/>
    <w:rsid w:val="00B07189"/>
    <w:rsid w:val="00B07665"/>
    <w:rsid w:val="00B076FD"/>
    <w:rsid w:val="00B07D65"/>
    <w:rsid w:val="00B1096B"/>
    <w:rsid w:val="00B1123C"/>
    <w:rsid w:val="00B122B2"/>
    <w:rsid w:val="00B12512"/>
    <w:rsid w:val="00B127C6"/>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983"/>
    <w:rsid w:val="00B27D89"/>
    <w:rsid w:val="00B3055F"/>
    <w:rsid w:val="00B30561"/>
    <w:rsid w:val="00B3068F"/>
    <w:rsid w:val="00B30AC8"/>
    <w:rsid w:val="00B30D79"/>
    <w:rsid w:val="00B30E86"/>
    <w:rsid w:val="00B312C4"/>
    <w:rsid w:val="00B315BC"/>
    <w:rsid w:val="00B32612"/>
    <w:rsid w:val="00B3287D"/>
    <w:rsid w:val="00B33394"/>
    <w:rsid w:val="00B33EAC"/>
    <w:rsid w:val="00B349C5"/>
    <w:rsid w:val="00B34FE6"/>
    <w:rsid w:val="00B3551C"/>
    <w:rsid w:val="00B3559B"/>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3B8"/>
    <w:rsid w:val="00B5221E"/>
    <w:rsid w:val="00B522AC"/>
    <w:rsid w:val="00B52705"/>
    <w:rsid w:val="00B52992"/>
    <w:rsid w:val="00B5429E"/>
    <w:rsid w:val="00B5493F"/>
    <w:rsid w:val="00B54C37"/>
    <w:rsid w:val="00B5521E"/>
    <w:rsid w:val="00B55A65"/>
    <w:rsid w:val="00B56D81"/>
    <w:rsid w:val="00B573C4"/>
    <w:rsid w:val="00B600AE"/>
    <w:rsid w:val="00B606C9"/>
    <w:rsid w:val="00B60798"/>
    <w:rsid w:val="00B60CB8"/>
    <w:rsid w:val="00B610A6"/>
    <w:rsid w:val="00B61E6C"/>
    <w:rsid w:val="00B62973"/>
    <w:rsid w:val="00B62D48"/>
    <w:rsid w:val="00B6316B"/>
    <w:rsid w:val="00B631F9"/>
    <w:rsid w:val="00B64536"/>
    <w:rsid w:val="00B6522C"/>
    <w:rsid w:val="00B65881"/>
    <w:rsid w:val="00B672BA"/>
    <w:rsid w:val="00B6737C"/>
    <w:rsid w:val="00B712C7"/>
    <w:rsid w:val="00B71986"/>
    <w:rsid w:val="00B71B06"/>
    <w:rsid w:val="00B72956"/>
    <w:rsid w:val="00B72BAC"/>
    <w:rsid w:val="00B741D0"/>
    <w:rsid w:val="00B74438"/>
    <w:rsid w:val="00B744D7"/>
    <w:rsid w:val="00B7494D"/>
    <w:rsid w:val="00B74AFF"/>
    <w:rsid w:val="00B7560A"/>
    <w:rsid w:val="00B75AF1"/>
    <w:rsid w:val="00B7632D"/>
    <w:rsid w:val="00B76501"/>
    <w:rsid w:val="00B769AB"/>
    <w:rsid w:val="00B76FA2"/>
    <w:rsid w:val="00B7716A"/>
    <w:rsid w:val="00B772DE"/>
    <w:rsid w:val="00B77AE4"/>
    <w:rsid w:val="00B80039"/>
    <w:rsid w:val="00B80675"/>
    <w:rsid w:val="00B81E4A"/>
    <w:rsid w:val="00B82BD6"/>
    <w:rsid w:val="00B82E9C"/>
    <w:rsid w:val="00B83109"/>
    <w:rsid w:val="00B8311D"/>
    <w:rsid w:val="00B831AF"/>
    <w:rsid w:val="00B83AF3"/>
    <w:rsid w:val="00B84E9A"/>
    <w:rsid w:val="00B8671F"/>
    <w:rsid w:val="00B87FE9"/>
    <w:rsid w:val="00B9060D"/>
    <w:rsid w:val="00B91294"/>
    <w:rsid w:val="00B912E5"/>
    <w:rsid w:val="00B9137D"/>
    <w:rsid w:val="00B917A8"/>
    <w:rsid w:val="00B91FB8"/>
    <w:rsid w:val="00B9241A"/>
    <w:rsid w:val="00B92D76"/>
    <w:rsid w:val="00B937E7"/>
    <w:rsid w:val="00B93A46"/>
    <w:rsid w:val="00B946B2"/>
    <w:rsid w:val="00B9593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12D"/>
    <w:rsid w:val="00BA74D7"/>
    <w:rsid w:val="00BA77A6"/>
    <w:rsid w:val="00BB0AF2"/>
    <w:rsid w:val="00BB174C"/>
    <w:rsid w:val="00BB2F46"/>
    <w:rsid w:val="00BB39A4"/>
    <w:rsid w:val="00BB3B0E"/>
    <w:rsid w:val="00BB3FAC"/>
    <w:rsid w:val="00BB45B4"/>
    <w:rsid w:val="00BB45DF"/>
    <w:rsid w:val="00BB4A57"/>
    <w:rsid w:val="00BB5270"/>
    <w:rsid w:val="00BB54F0"/>
    <w:rsid w:val="00BB6B79"/>
    <w:rsid w:val="00BC05C9"/>
    <w:rsid w:val="00BC0EC9"/>
    <w:rsid w:val="00BC1CD4"/>
    <w:rsid w:val="00BC22EF"/>
    <w:rsid w:val="00BC2E44"/>
    <w:rsid w:val="00BC3440"/>
    <w:rsid w:val="00BC3DF9"/>
    <w:rsid w:val="00BC3EEA"/>
    <w:rsid w:val="00BC403A"/>
    <w:rsid w:val="00BC41AA"/>
    <w:rsid w:val="00BC7052"/>
    <w:rsid w:val="00BC74E7"/>
    <w:rsid w:val="00BC759E"/>
    <w:rsid w:val="00BC7964"/>
    <w:rsid w:val="00BD00CF"/>
    <w:rsid w:val="00BD2E81"/>
    <w:rsid w:val="00BD3D5D"/>
    <w:rsid w:val="00BE0A35"/>
    <w:rsid w:val="00BE13D5"/>
    <w:rsid w:val="00BE1520"/>
    <w:rsid w:val="00BE1858"/>
    <w:rsid w:val="00BE2918"/>
    <w:rsid w:val="00BE3B73"/>
    <w:rsid w:val="00BE3C0E"/>
    <w:rsid w:val="00BE3EEA"/>
    <w:rsid w:val="00BE43A9"/>
    <w:rsid w:val="00BE4401"/>
    <w:rsid w:val="00BE5267"/>
    <w:rsid w:val="00BE598F"/>
    <w:rsid w:val="00BE5E81"/>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96"/>
    <w:rsid w:val="00C02B55"/>
    <w:rsid w:val="00C04FFE"/>
    <w:rsid w:val="00C06A41"/>
    <w:rsid w:val="00C06C02"/>
    <w:rsid w:val="00C06CA3"/>
    <w:rsid w:val="00C075EF"/>
    <w:rsid w:val="00C07985"/>
    <w:rsid w:val="00C07B07"/>
    <w:rsid w:val="00C07FA5"/>
    <w:rsid w:val="00C106E8"/>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F3B"/>
    <w:rsid w:val="00C160A1"/>
    <w:rsid w:val="00C16987"/>
    <w:rsid w:val="00C16D04"/>
    <w:rsid w:val="00C17335"/>
    <w:rsid w:val="00C179C4"/>
    <w:rsid w:val="00C17D3C"/>
    <w:rsid w:val="00C20A77"/>
    <w:rsid w:val="00C20C40"/>
    <w:rsid w:val="00C20E68"/>
    <w:rsid w:val="00C21A30"/>
    <w:rsid w:val="00C21D7F"/>
    <w:rsid w:val="00C23426"/>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D2"/>
    <w:rsid w:val="00C42A0E"/>
    <w:rsid w:val="00C44AF7"/>
    <w:rsid w:val="00C44E96"/>
    <w:rsid w:val="00C458E8"/>
    <w:rsid w:val="00C468E9"/>
    <w:rsid w:val="00C476D8"/>
    <w:rsid w:val="00C47CE7"/>
    <w:rsid w:val="00C515B6"/>
    <w:rsid w:val="00C51725"/>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E6B"/>
    <w:rsid w:val="00C62047"/>
    <w:rsid w:val="00C62355"/>
    <w:rsid w:val="00C62917"/>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5FD"/>
    <w:rsid w:val="00C7706C"/>
    <w:rsid w:val="00C77938"/>
    <w:rsid w:val="00C779A4"/>
    <w:rsid w:val="00C80519"/>
    <w:rsid w:val="00C8106D"/>
    <w:rsid w:val="00C814A2"/>
    <w:rsid w:val="00C8273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7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5FC0"/>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4ACA"/>
    <w:rsid w:val="00D050F2"/>
    <w:rsid w:val="00D05205"/>
    <w:rsid w:val="00D05666"/>
    <w:rsid w:val="00D06939"/>
    <w:rsid w:val="00D07217"/>
    <w:rsid w:val="00D10723"/>
    <w:rsid w:val="00D1074F"/>
    <w:rsid w:val="00D10FA6"/>
    <w:rsid w:val="00D1108A"/>
    <w:rsid w:val="00D11917"/>
    <w:rsid w:val="00D14009"/>
    <w:rsid w:val="00D14A6E"/>
    <w:rsid w:val="00D1581F"/>
    <w:rsid w:val="00D159D2"/>
    <w:rsid w:val="00D1609F"/>
    <w:rsid w:val="00D16DF2"/>
    <w:rsid w:val="00D17439"/>
    <w:rsid w:val="00D20B5F"/>
    <w:rsid w:val="00D20DBC"/>
    <w:rsid w:val="00D22226"/>
    <w:rsid w:val="00D2324F"/>
    <w:rsid w:val="00D232F1"/>
    <w:rsid w:val="00D25782"/>
    <w:rsid w:val="00D26F9A"/>
    <w:rsid w:val="00D278FA"/>
    <w:rsid w:val="00D3069A"/>
    <w:rsid w:val="00D31FE9"/>
    <w:rsid w:val="00D32201"/>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324"/>
    <w:rsid w:val="00D434C3"/>
    <w:rsid w:val="00D44212"/>
    <w:rsid w:val="00D447B3"/>
    <w:rsid w:val="00D4490B"/>
    <w:rsid w:val="00D45631"/>
    <w:rsid w:val="00D456B0"/>
    <w:rsid w:val="00D459E3"/>
    <w:rsid w:val="00D4630D"/>
    <w:rsid w:val="00D4699A"/>
    <w:rsid w:val="00D47490"/>
    <w:rsid w:val="00D4785E"/>
    <w:rsid w:val="00D5020B"/>
    <w:rsid w:val="00D50C54"/>
    <w:rsid w:val="00D526C8"/>
    <w:rsid w:val="00D53BF4"/>
    <w:rsid w:val="00D54149"/>
    <w:rsid w:val="00D5443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2FD"/>
    <w:rsid w:val="00D62793"/>
    <w:rsid w:val="00D63110"/>
    <w:rsid w:val="00D6652F"/>
    <w:rsid w:val="00D66697"/>
    <w:rsid w:val="00D66A43"/>
    <w:rsid w:val="00D66F4C"/>
    <w:rsid w:val="00D67710"/>
    <w:rsid w:val="00D70149"/>
    <w:rsid w:val="00D70555"/>
    <w:rsid w:val="00D7155A"/>
    <w:rsid w:val="00D720E9"/>
    <w:rsid w:val="00D722C8"/>
    <w:rsid w:val="00D73174"/>
    <w:rsid w:val="00D734C0"/>
    <w:rsid w:val="00D734C6"/>
    <w:rsid w:val="00D73763"/>
    <w:rsid w:val="00D73765"/>
    <w:rsid w:val="00D7377C"/>
    <w:rsid w:val="00D74236"/>
    <w:rsid w:val="00D75062"/>
    <w:rsid w:val="00D75609"/>
    <w:rsid w:val="00D76B76"/>
    <w:rsid w:val="00D77C78"/>
    <w:rsid w:val="00D80CDF"/>
    <w:rsid w:val="00D8178E"/>
    <w:rsid w:val="00D81E9E"/>
    <w:rsid w:val="00D8349A"/>
    <w:rsid w:val="00D8368E"/>
    <w:rsid w:val="00D83945"/>
    <w:rsid w:val="00D83BE0"/>
    <w:rsid w:val="00D83C57"/>
    <w:rsid w:val="00D83F39"/>
    <w:rsid w:val="00D84542"/>
    <w:rsid w:val="00D85943"/>
    <w:rsid w:val="00D8625D"/>
    <w:rsid w:val="00D864B6"/>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A52"/>
    <w:rsid w:val="00DB0683"/>
    <w:rsid w:val="00DB0BDF"/>
    <w:rsid w:val="00DB2857"/>
    <w:rsid w:val="00DB33DC"/>
    <w:rsid w:val="00DB35AF"/>
    <w:rsid w:val="00DB374C"/>
    <w:rsid w:val="00DB43CD"/>
    <w:rsid w:val="00DB4B5C"/>
    <w:rsid w:val="00DB4BD9"/>
    <w:rsid w:val="00DB4CE3"/>
    <w:rsid w:val="00DB5CA5"/>
    <w:rsid w:val="00DB6D53"/>
    <w:rsid w:val="00DB7AB5"/>
    <w:rsid w:val="00DB7E29"/>
    <w:rsid w:val="00DB7F65"/>
    <w:rsid w:val="00DB7F9E"/>
    <w:rsid w:val="00DC01D1"/>
    <w:rsid w:val="00DC0229"/>
    <w:rsid w:val="00DC1269"/>
    <w:rsid w:val="00DC18B0"/>
    <w:rsid w:val="00DC1AF4"/>
    <w:rsid w:val="00DC294E"/>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05"/>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260"/>
    <w:rsid w:val="00E0152E"/>
    <w:rsid w:val="00E01599"/>
    <w:rsid w:val="00E02035"/>
    <w:rsid w:val="00E02425"/>
    <w:rsid w:val="00E0288C"/>
    <w:rsid w:val="00E03B45"/>
    <w:rsid w:val="00E0425D"/>
    <w:rsid w:val="00E04919"/>
    <w:rsid w:val="00E0493C"/>
    <w:rsid w:val="00E05E2D"/>
    <w:rsid w:val="00E06BF1"/>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B2A"/>
    <w:rsid w:val="00E201D8"/>
    <w:rsid w:val="00E21768"/>
    <w:rsid w:val="00E217CA"/>
    <w:rsid w:val="00E2216E"/>
    <w:rsid w:val="00E22198"/>
    <w:rsid w:val="00E2272C"/>
    <w:rsid w:val="00E24A03"/>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45"/>
    <w:rsid w:val="00E345D2"/>
    <w:rsid w:val="00E35C85"/>
    <w:rsid w:val="00E375BF"/>
    <w:rsid w:val="00E3782C"/>
    <w:rsid w:val="00E37D44"/>
    <w:rsid w:val="00E405E7"/>
    <w:rsid w:val="00E407FC"/>
    <w:rsid w:val="00E41860"/>
    <w:rsid w:val="00E42587"/>
    <w:rsid w:val="00E4266A"/>
    <w:rsid w:val="00E42A6B"/>
    <w:rsid w:val="00E42B7C"/>
    <w:rsid w:val="00E43E61"/>
    <w:rsid w:val="00E448B7"/>
    <w:rsid w:val="00E4584D"/>
    <w:rsid w:val="00E45E95"/>
    <w:rsid w:val="00E46A71"/>
    <w:rsid w:val="00E508D6"/>
    <w:rsid w:val="00E50D81"/>
    <w:rsid w:val="00E50F51"/>
    <w:rsid w:val="00E50F94"/>
    <w:rsid w:val="00E515BB"/>
    <w:rsid w:val="00E51974"/>
    <w:rsid w:val="00E52B67"/>
    <w:rsid w:val="00E52F05"/>
    <w:rsid w:val="00E54BE2"/>
    <w:rsid w:val="00E55E1A"/>
    <w:rsid w:val="00E55E31"/>
    <w:rsid w:val="00E56BA8"/>
    <w:rsid w:val="00E57BC3"/>
    <w:rsid w:val="00E6008D"/>
    <w:rsid w:val="00E6084D"/>
    <w:rsid w:val="00E60B06"/>
    <w:rsid w:val="00E615AD"/>
    <w:rsid w:val="00E61D90"/>
    <w:rsid w:val="00E623B6"/>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E08"/>
    <w:rsid w:val="00E83154"/>
    <w:rsid w:val="00E83222"/>
    <w:rsid w:val="00E8432A"/>
    <w:rsid w:val="00E856CB"/>
    <w:rsid w:val="00E85882"/>
    <w:rsid w:val="00E85E8B"/>
    <w:rsid w:val="00E85FDD"/>
    <w:rsid w:val="00E861F5"/>
    <w:rsid w:val="00E865C4"/>
    <w:rsid w:val="00E865CE"/>
    <w:rsid w:val="00E86BCE"/>
    <w:rsid w:val="00E871A9"/>
    <w:rsid w:val="00E909CE"/>
    <w:rsid w:val="00E90D60"/>
    <w:rsid w:val="00E91223"/>
    <w:rsid w:val="00E915FB"/>
    <w:rsid w:val="00E9219A"/>
    <w:rsid w:val="00E9242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83B"/>
    <w:rsid w:val="00EB0E73"/>
    <w:rsid w:val="00EB15AF"/>
    <w:rsid w:val="00EB1C0F"/>
    <w:rsid w:val="00EB35C1"/>
    <w:rsid w:val="00EB3686"/>
    <w:rsid w:val="00EB3779"/>
    <w:rsid w:val="00EB381D"/>
    <w:rsid w:val="00EB4FA0"/>
    <w:rsid w:val="00EB5674"/>
    <w:rsid w:val="00EB58C7"/>
    <w:rsid w:val="00EB5DC1"/>
    <w:rsid w:val="00EB6D85"/>
    <w:rsid w:val="00EB7FCE"/>
    <w:rsid w:val="00EC03C0"/>
    <w:rsid w:val="00EC0799"/>
    <w:rsid w:val="00EC121F"/>
    <w:rsid w:val="00EC1554"/>
    <w:rsid w:val="00EC3339"/>
    <w:rsid w:val="00EC42F8"/>
    <w:rsid w:val="00EC4A1B"/>
    <w:rsid w:val="00EC4C50"/>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0CD"/>
    <w:rsid w:val="00EE0136"/>
    <w:rsid w:val="00EE16DB"/>
    <w:rsid w:val="00EE19FD"/>
    <w:rsid w:val="00EE1B56"/>
    <w:rsid w:val="00EE1C85"/>
    <w:rsid w:val="00EE1F5D"/>
    <w:rsid w:val="00EE2914"/>
    <w:rsid w:val="00EE2FC5"/>
    <w:rsid w:val="00EE32F0"/>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6E4"/>
    <w:rsid w:val="00F10CF1"/>
    <w:rsid w:val="00F10EB1"/>
    <w:rsid w:val="00F1174E"/>
    <w:rsid w:val="00F11796"/>
    <w:rsid w:val="00F1210C"/>
    <w:rsid w:val="00F126A8"/>
    <w:rsid w:val="00F13570"/>
    <w:rsid w:val="00F13FC9"/>
    <w:rsid w:val="00F15363"/>
    <w:rsid w:val="00F158C7"/>
    <w:rsid w:val="00F166A2"/>
    <w:rsid w:val="00F16BEB"/>
    <w:rsid w:val="00F170D1"/>
    <w:rsid w:val="00F17EDA"/>
    <w:rsid w:val="00F20241"/>
    <w:rsid w:val="00F207F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0"/>
    <w:rsid w:val="00F560B4"/>
    <w:rsid w:val="00F56281"/>
    <w:rsid w:val="00F56579"/>
    <w:rsid w:val="00F56594"/>
    <w:rsid w:val="00F56E5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65C"/>
    <w:rsid w:val="00F77B99"/>
    <w:rsid w:val="00F805C9"/>
    <w:rsid w:val="00F80768"/>
    <w:rsid w:val="00F81F56"/>
    <w:rsid w:val="00F8218F"/>
    <w:rsid w:val="00F82C3C"/>
    <w:rsid w:val="00F83243"/>
    <w:rsid w:val="00F83398"/>
    <w:rsid w:val="00F84093"/>
    <w:rsid w:val="00F8459A"/>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F8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27E"/>
    <w:rsid w:val="00FE0385"/>
    <w:rsid w:val="00FE1291"/>
    <w:rsid w:val="00FE1B67"/>
    <w:rsid w:val="00FE252E"/>
    <w:rsid w:val="00FE3D1F"/>
    <w:rsid w:val="00FE3D7C"/>
    <w:rsid w:val="00FE4654"/>
    <w:rsid w:val="00FE4885"/>
    <w:rsid w:val="00FE5036"/>
    <w:rsid w:val="00FE5735"/>
    <w:rsid w:val="00FE618C"/>
    <w:rsid w:val="00FE6998"/>
    <w:rsid w:val="00FE6B95"/>
    <w:rsid w:val="00FE7908"/>
    <w:rsid w:val="00FF0550"/>
    <w:rsid w:val="00FF0594"/>
    <w:rsid w:val="00FF05F7"/>
    <w:rsid w:val="00FF116E"/>
    <w:rsid w:val="00FF203A"/>
    <w:rsid w:val="00FF3486"/>
    <w:rsid w:val="00FF3518"/>
    <w:rsid w:val="00FF376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BA56252-0194-412D-A32C-2A61EA62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6E57"/>
    <w:pPr>
      <w:tabs>
        <w:tab w:val="left" w:pos="426"/>
        <w:tab w:val="left" w:pos="1100"/>
        <w:tab w:val="right" w:leader="dot" w:pos="9962"/>
      </w:tabs>
      <w:ind w:left="709" w:right="75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6EBB"/>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6EBB"/>
  </w:style>
  <w:style w:type="paragraph" w:customStyle="1" w:styleId="Standard">
    <w:name w:val="Standard"/>
    <w:rsid w:val="00666EBB"/>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table" w:customStyle="1" w:styleId="TableGrid31">
    <w:name w:val="Table Grid31"/>
    <w:basedOn w:val="prastojilentel"/>
    <w:next w:val="Lentelstinklelis"/>
    <w:uiPriority w:val="39"/>
    <w:rsid w:val="00A927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B91294"/>
    <w:pPr>
      <w:spacing w:line="240" w:lineRule="auto"/>
      <w:ind w:firstLine="0"/>
      <w:jc w:val="left"/>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376D"/>
    <w:pPr>
      <w:spacing w:line="240" w:lineRule="auto"/>
      <w:ind w:left="720" w:firstLine="0"/>
      <w:contextualSpacing/>
      <w:jc w:val="left"/>
    </w:pPr>
    <w:rPr>
      <w:rFonts w:eastAsiaTheme="minorHAnsi"/>
      <w:sz w:val="24"/>
      <w:szCs w:val="22"/>
      <w:lang w:val="ru-RU" w:eastAsia="en-US"/>
    </w:rPr>
  </w:style>
  <w:style w:type="paragraph" w:styleId="Pagrindiniotekstotrauka">
    <w:name w:val="Body Text Indent"/>
    <w:basedOn w:val="prastasis"/>
    <w:link w:val="PagrindiniotekstotraukaDiagrama"/>
    <w:uiPriority w:val="99"/>
    <w:semiHidden/>
    <w:unhideWhenUsed/>
    <w:rsid w:val="004D75C8"/>
    <w:pPr>
      <w:spacing w:after="120" w:line="240" w:lineRule="auto"/>
      <w:ind w:left="283" w:firstLine="0"/>
      <w:jc w:val="left"/>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uiPriority w:val="99"/>
    <w:semiHidden/>
    <w:rsid w:val="004D75C8"/>
    <w:rPr>
      <w:rFonts w:ascii="Times New Roman" w:eastAsia="Times New Roman" w:hAnsi="Times New Roman" w:cs="Times New Roman"/>
      <w:sz w:val="24"/>
      <w:szCs w:val="20"/>
      <w:lang w:eastAsia="en-US"/>
    </w:rPr>
  </w:style>
  <w:style w:type="character" w:customStyle="1" w:styleId="form-control">
    <w:name w:val="form-control"/>
    <w:basedOn w:val="Numatytasispastraiposriftas"/>
    <w:rsid w:val="009602B9"/>
  </w:style>
  <w:style w:type="table" w:customStyle="1" w:styleId="TableGrid32">
    <w:name w:val="Table Grid32"/>
    <w:basedOn w:val="prastojilentel"/>
    <w:next w:val="Lentelstinklelis"/>
    <w:uiPriority w:val="39"/>
    <w:rsid w:val="008E22A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binding">
    <w:name w:val="ng-binding"/>
    <w:basedOn w:val="Numatytasispastraiposriftas"/>
    <w:rsid w:val="00012438"/>
  </w:style>
  <w:style w:type="paragraph" w:customStyle="1" w:styleId="BodyText11">
    <w:name w:val="Body Text11"/>
    <w:rsid w:val="0001243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01243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styleId="Turinys3">
    <w:name w:val="toc 3"/>
    <w:basedOn w:val="prastasis"/>
    <w:next w:val="prastasis"/>
    <w:autoRedefine/>
    <w:uiPriority w:val="39"/>
    <w:unhideWhenUsed/>
    <w:rsid w:val="00012438"/>
    <w:pPr>
      <w:spacing w:after="100"/>
      <w:ind w:left="420"/>
    </w:pPr>
  </w:style>
  <w:style w:type="paragraph" w:customStyle="1" w:styleId="SLONormal">
    <w:name w:val="SLO Normal"/>
    <w:rsid w:val="005073D3"/>
    <w:pPr>
      <w:suppressAutoHyphens/>
      <w:spacing w:before="120" w:after="120" w:line="240" w:lineRule="auto"/>
      <w:ind w:firstLine="0"/>
    </w:pPr>
    <w:rPr>
      <w:rFonts w:ascii="Times New Roman" w:eastAsia="Lucida Sans Unicode" w:hAnsi="Times New Roman" w:cs="Times New Roman"/>
      <w:kern w:val="2"/>
      <w:sz w:val="24"/>
      <w:szCs w:val="24"/>
      <w:lang w:val="en-GB" w:eastAsia="ar-SA"/>
    </w:rPr>
  </w:style>
  <w:style w:type="paragraph" w:customStyle="1" w:styleId="Default">
    <w:name w:val="Default"/>
    <w:rsid w:val="00C15F3B"/>
    <w:pPr>
      <w:autoSpaceDE w:val="0"/>
      <w:autoSpaceDN w:val="0"/>
      <w:adjustRightInd w:val="0"/>
      <w:spacing w:line="240" w:lineRule="auto"/>
      <w:ind w:firstLine="0"/>
      <w:jc w:val="left"/>
    </w:pPr>
    <w:rPr>
      <w:rFonts w:ascii="Calibri" w:eastAsiaTheme="minorHAnsi" w:hAnsi="Calibri" w:cs="Calibri"/>
      <w:color w:val="000000"/>
      <w:sz w:val="24"/>
      <w:szCs w:val="24"/>
      <w:lang w:eastAsia="en-US"/>
    </w:rPr>
  </w:style>
  <w:style w:type="character" w:customStyle="1" w:styleId="padalinioantrasteadresas">
    <w:name w:val="padalinio_antraste_adresas"/>
    <w:basedOn w:val="Numatytasispastraiposriftas"/>
    <w:rsid w:val="0069754C"/>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C23426"/>
    <w:pPr>
      <w:spacing w:before="60" w:after="160" w:line="240" w:lineRule="exact"/>
      <w:ind w:firstLine="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3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71575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968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979927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17693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95558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461459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240121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2048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258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ktoras.katkus@vsat.vrm.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anctions.nazk.gov.ua/en/boycot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hyperlink" Target="mailto:dvks@vsat.vrm.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153B074AA4B03BF9C453881818D76"/>
        <w:category>
          <w:name w:val="Bendrosios nuostatos"/>
          <w:gallery w:val="placeholder"/>
        </w:category>
        <w:types>
          <w:type w:val="bbPlcHdr"/>
        </w:types>
        <w:behaviors>
          <w:behavior w:val="content"/>
        </w:behaviors>
        <w:guid w:val="{59B599FE-4AE1-42B8-A14B-8FB0907445F1}"/>
      </w:docPartPr>
      <w:docPartBody>
        <w:p w:rsidR="005D689B" w:rsidRDefault="00F80870" w:rsidP="00F80870">
          <w:pPr>
            <w:pStyle w:val="A38153B074AA4B03BF9C453881818D76"/>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870"/>
    <w:rsid w:val="00012C6B"/>
    <w:rsid w:val="0003308C"/>
    <w:rsid w:val="00095E80"/>
    <w:rsid w:val="000B1339"/>
    <w:rsid w:val="001855A2"/>
    <w:rsid w:val="00195431"/>
    <w:rsid w:val="001E4C7C"/>
    <w:rsid w:val="00251B89"/>
    <w:rsid w:val="00264CBB"/>
    <w:rsid w:val="00281F88"/>
    <w:rsid w:val="002D4208"/>
    <w:rsid w:val="003546D0"/>
    <w:rsid w:val="003A4A3C"/>
    <w:rsid w:val="004D546F"/>
    <w:rsid w:val="004D74F1"/>
    <w:rsid w:val="0053296A"/>
    <w:rsid w:val="005578BA"/>
    <w:rsid w:val="005D689B"/>
    <w:rsid w:val="005F2793"/>
    <w:rsid w:val="006B050A"/>
    <w:rsid w:val="006C4E0C"/>
    <w:rsid w:val="00704C72"/>
    <w:rsid w:val="00737D4A"/>
    <w:rsid w:val="007B6831"/>
    <w:rsid w:val="007D7E7C"/>
    <w:rsid w:val="00807ADA"/>
    <w:rsid w:val="00821932"/>
    <w:rsid w:val="008343E1"/>
    <w:rsid w:val="00850F7E"/>
    <w:rsid w:val="008638AC"/>
    <w:rsid w:val="008A5017"/>
    <w:rsid w:val="008D3BAE"/>
    <w:rsid w:val="008D5A23"/>
    <w:rsid w:val="009540E7"/>
    <w:rsid w:val="009B1EE4"/>
    <w:rsid w:val="00A24CD8"/>
    <w:rsid w:val="00AD6DA1"/>
    <w:rsid w:val="00AE4F3E"/>
    <w:rsid w:val="00AF535E"/>
    <w:rsid w:val="00B131E1"/>
    <w:rsid w:val="00B70E53"/>
    <w:rsid w:val="00B82BD6"/>
    <w:rsid w:val="00C06C02"/>
    <w:rsid w:val="00CD3F5D"/>
    <w:rsid w:val="00D83BE0"/>
    <w:rsid w:val="00D91CA1"/>
    <w:rsid w:val="00DA678E"/>
    <w:rsid w:val="00DA7A52"/>
    <w:rsid w:val="00DC294E"/>
    <w:rsid w:val="00E01260"/>
    <w:rsid w:val="00E22198"/>
    <w:rsid w:val="00E321AA"/>
    <w:rsid w:val="00E71145"/>
    <w:rsid w:val="00F676E5"/>
    <w:rsid w:val="00F80870"/>
    <w:rsid w:val="00FA0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80870"/>
    <w:rPr>
      <w:color w:val="808080"/>
    </w:rPr>
  </w:style>
  <w:style w:type="paragraph" w:customStyle="1" w:styleId="A38153B074AA4B03BF9C453881818D76">
    <w:name w:val="A38153B074AA4B03BF9C453881818D76"/>
    <w:rsid w:val="00F80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C6655-9767-4C2A-B2C7-8913A005E48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36</Pages>
  <Words>43302</Words>
  <Characters>24683</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12</vt:i4>
      </vt:variant>
      <vt:variant>
        <vt:lpstr>Title</vt:lpstr>
      </vt:variant>
      <vt:variant>
        <vt:i4>1</vt:i4>
      </vt:variant>
    </vt:vector>
  </HeadingPairs>
  <TitlesOfParts>
    <vt:vector size="14" baseType="lpstr">
      <vt:lpstr>Viešojo pirkimo „[......]“ atviro konkurso sąlygos</vt:lpstr>
      <vt:lpstr>MAŽOS VERTĖS VIEŠOJO PIRKIMO „VANDENS TRANSPORTO PRIEMONIŲ SU PAKABINAMAIS VARIK</vt:lpstr>
      <vt:lpstr>Bendra informacija </vt:lpstr>
      <vt:lpstr>Pirkimo objektas</vt:lpstr>
      <vt:lpstr>3. Susitikimai su tiekėjais ir objekto apžiūra</vt:lpstr>
      <vt:lpstr>4. Tiekėjų pašalinimo pagrindai, kvalifikacijos reikalavimai ir reikalaujami kok</vt:lpstr>
      <vt:lpstr>5.Reikalavimai, susiję su nacionaliniu saugumu </vt:lpstr>
      <vt:lpstr>6. Specialieji reikalavimai pasiūlymų rengimui ir pateikimui</vt:lpstr>
      <vt:lpstr>7. Pasiūlymo galiojimo užtikrinimas</vt:lpstr>
      <vt:lpstr>8. Pasiūlymų vertinimas</vt:lpstr>
      <vt:lpstr>9. Sutarties sudarymas</vt:lpstr>
      <vt:lpstr>10. Kitos sąlygos </vt:lpstr>
      <vt:lpstr>        FORCE MAJEURE SĄLYGOS</vt:lpstr>
      <vt:lpstr>Viešojo pirkimo „[......]“ atviro konkurso sąlygos</vt:lpstr>
    </vt:vector>
  </TitlesOfParts>
  <Company/>
  <LinksUpToDate>false</LinksUpToDate>
  <CharactersWithSpaces>67850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32</cp:revision>
  <cp:lastPrinted>2021-11-02T20:49:00Z</cp:lastPrinted>
  <dcterms:created xsi:type="dcterms:W3CDTF">2024-12-13T07:56:00Z</dcterms:created>
  <dcterms:modified xsi:type="dcterms:W3CDTF">2025-01-06T08:54:00Z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0d5ce2f41530baa0abf43fdd4a439350c5c0863f185ce05a50ce4d82a06b94aa</vt:lpwstr>
  </property>
</Properties>
</file>