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7CE5A8A7" w14:textId="1372A95C" w:rsidR="001703B8" w:rsidRPr="00727CC8" w:rsidRDefault="004E6F56" w:rsidP="004E6F56">
      <w:pPr>
        <w:widowControl/>
        <w:tabs>
          <w:tab w:val="left" w:pos="709"/>
        </w:tabs>
        <w:suppressAutoHyphens w:val="0"/>
        <w:jc w:val="center"/>
        <w:rPr>
          <w:rStyle w:val="fontstyle01"/>
          <w:b/>
          <w:bCs/>
        </w:rPr>
      </w:pPr>
      <w:bookmarkStart w:id="0" w:name="_Hlk69733908"/>
      <w:r w:rsidRPr="004E6F56">
        <w:rPr>
          <w:rFonts w:ascii="TimesNewRomanPSMT" w:hAnsi="TimesNewRomanPSMT"/>
          <w:b/>
          <w:bCs/>
          <w:color w:val="000000"/>
          <w:szCs w:val="24"/>
        </w:rPr>
        <w:t>KĖDAINIŲ RAJONO SAVIVALDYBĖS KALNABERŽĖS K. V. NEVĖŽIO BASEINO MELIORACIJOS GRIOVIŲ</w:t>
      </w:r>
      <w:r>
        <w:rPr>
          <w:rFonts w:ascii="TimesNewRomanPSMT" w:hAnsi="TimesNewRomanPSMT"/>
          <w:b/>
          <w:bCs/>
          <w:color w:val="000000"/>
          <w:szCs w:val="24"/>
        </w:rPr>
        <w:t xml:space="preserve"> </w:t>
      </w:r>
      <w:r w:rsidRPr="004E6F56">
        <w:rPr>
          <w:rFonts w:ascii="TimesNewRomanPSMT" w:hAnsi="TimesNewRomanPSMT"/>
          <w:b/>
          <w:bCs/>
          <w:color w:val="000000"/>
          <w:szCs w:val="24"/>
        </w:rPr>
        <w:t xml:space="preserve">IR JUOSE ESANČIŲ STATINIŲ REKONSTRUKCIJOS </w:t>
      </w:r>
      <w:r w:rsidR="00364D57">
        <w:rPr>
          <w:rFonts w:ascii="TimesNewRomanPSMT" w:hAnsi="TimesNewRomanPSMT"/>
          <w:b/>
          <w:bCs/>
          <w:color w:val="000000"/>
          <w:szCs w:val="24"/>
        </w:rPr>
        <w:t xml:space="preserve">DARBŲ </w:t>
      </w:r>
      <w:r w:rsidR="001703B8" w:rsidRPr="00727CC8">
        <w:rPr>
          <w:rStyle w:val="fontstyle01"/>
          <w:rFonts w:eastAsia="Calibri"/>
          <w:b/>
          <w:bCs/>
        </w:rPr>
        <w:t>SUTARTIS</w:t>
      </w:r>
    </w:p>
    <w:p w14:paraId="44A4287D" w14:textId="77777777" w:rsidR="00573999" w:rsidRDefault="00573999" w:rsidP="00727CC8">
      <w:pPr>
        <w:numPr>
          <w:ilvl w:val="12"/>
          <w:numId w:val="0"/>
        </w:numPr>
        <w:tabs>
          <w:tab w:val="left" w:pos="3969"/>
        </w:tabs>
        <w:rPr>
          <w:szCs w:val="24"/>
        </w:rPr>
      </w:pPr>
    </w:p>
    <w:bookmarkEnd w:id="0"/>
    <w:p w14:paraId="68B21D19" w14:textId="10684FDA" w:rsidR="00573999" w:rsidRDefault="00573999" w:rsidP="00573999">
      <w:pPr>
        <w:jc w:val="center"/>
        <w:rPr>
          <w:rFonts w:cs="Times New Roman"/>
          <w:szCs w:val="24"/>
        </w:rPr>
      </w:pPr>
      <w:r>
        <w:rPr>
          <w:rFonts w:cs="Times New Roman"/>
          <w:szCs w:val="24"/>
        </w:rPr>
        <w:t>202</w:t>
      </w:r>
      <w:r w:rsidR="00364D57">
        <w:rPr>
          <w:rFonts w:cs="Times New Roman"/>
          <w:szCs w:val="24"/>
        </w:rPr>
        <w:t>_</w:t>
      </w:r>
      <w:r>
        <w:rPr>
          <w:rFonts w:cs="Times New Roman"/>
          <w:szCs w:val="24"/>
        </w:rPr>
        <w:t xml:space="preserve">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036BB86C"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w:t>
      </w:r>
      <w:r w:rsidR="00A043DA">
        <w:rPr>
          <w:rFonts w:cs="Times New Roman"/>
          <w:szCs w:val="24"/>
          <w:lang w:eastAsia="en-US"/>
        </w:rPr>
        <w:t>.....................</w:t>
      </w:r>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0AAD3EDA" w:rsidR="00573999" w:rsidRPr="004E6F56" w:rsidRDefault="00573999" w:rsidP="004E6F56">
      <w:pPr>
        <w:jc w:val="both"/>
        <w:rPr>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4E6F56" w:rsidRPr="004E6F56">
        <w:rPr>
          <w:szCs w:val="24"/>
        </w:rPr>
        <w:t>Kėdainių rajono savivaldybės Kalnaberžės k. v. Nevėžio baseino melioracijos griovių</w:t>
      </w:r>
      <w:r w:rsidR="004E6F56">
        <w:rPr>
          <w:szCs w:val="24"/>
        </w:rPr>
        <w:t xml:space="preserve"> </w:t>
      </w:r>
      <w:r w:rsidR="004E6F56" w:rsidRPr="004E6F56">
        <w:rPr>
          <w:szCs w:val="24"/>
        </w:rPr>
        <w:t xml:space="preserve">ir juose esančių statinių rekonstrukcijos </w:t>
      </w:r>
      <w:r w:rsidR="00364D57">
        <w:rPr>
          <w:szCs w:val="24"/>
        </w:rPr>
        <w:t>darbus</w:t>
      </w:r>
      <w:r w:rsidR="00DD21B5" w:rsidRPr="00364D57">
        <w:rPr>
          <w:szCs w:val="24"/>
        </w:rPr>
        <w:t>,</w:t>
      </w:r>
      <w:r w:rsidR="00DD21B5" w:rsidRPr="00727CC8">
        <w:rPr>
          <w:szCs w:val="24"/>
        </w:rPr>
        <w:t xml:space="preserve"> bei parengti išpildomąją nuotrauką</w:t>
      </w:r>
      <w:r w:rsidR="00364D57">
        <w:rPr>
          <w:szCs w:val="24"/>
        </w:rPr>
        <w:t xml:space="preserve"> (toliau – Darbai)</w:t>
      </w:r>
      <w:r w:rsidR="0085675B">
        <w:rPr>
          <w:szCs w:val="24"/>
        </w:rPr>
        <w:t>,</w:t>
      </w:r>
      <w:r w:rsidR="00727CC8" w:rsidRPr="00727CC8">
        <w:rPr>
          <w:szCs w:val="24"/>
        </w:rPr>
        <w:t xml:space="preserve"> o Užsakovas įsipareigoja sudaryti </w:t>
      </w:r>
      <w:r w:rsidR="00364D57">
        <w:rPr>
          <w:szCs w:val="24"/>
        </w:rPr>
        <w:t>Rangovui</w:t>
      </w:r>
      <w:r w:rsidR="00727CC8" w:rsidRPr="00727CC8">
        <w:rPr>
          <w:szCs w:val="24"/>
        </w:rPr>
        <w:t xml:space="preserve"> būtinas sąlygas Darbams atlikti, Sutartyje numatyta tvarka priimti Darbų rezultatą  ir apmokėti už Darbus Sutartyje nustatyta tvarka ir terminais</w:t>
      </w:r>
      <w:r w:rsidR="004E6F56">
        <w:rPr>
          <w:szCs w:val="24"/>
        </w:rPr>
        <w:t>.</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4179262A" w:rsidR="00573999" w:rsidRPr="00D90C92" w:rsidRDefault="00573999" w:rsidP="00573999">
      <w:pPr>
        <w:tabs>
          <w:tab w:val="left" w:pos="567"/>
        </w:tabs>
        <w:jc w:val="both"/>
        <w:rPr>
          <w:rFonts w:cs="Times New Roman"/>
          <w:strike/>
          <w:color w:val="EE0000"/>
          <w:szCs w:val="24"/>
        </w:rPr>
      </w:pPr>
      <w:r>
        <w:rPr>
          <w:rFonts w:eastAsia="Calibri" w:cs="Times New Roman"/>
          <w:szCs w:val="24"/>
        </w:rPr>
        <w:t xml:space="preserve">            </w:t>
      </w:r>
      <w:r w:rsidRPr="00D90C92">
        <w:rPr>
          <w:rFonts w:eastAsia="Calibri" w:cs="Times New Roman"/>
          <w:szCs w:val="24"/>
        </w:rPr>
        <w:t>2.2.</w:t>
      </w:r>
      <w:r w:rsidRPr="00D90C92">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Pr="00D90C92">
        <w:t>Pradinės sutarties vertė nekinta per visą sutarties vykdymo laikotarpį, išskyrus kai sutarties vertė peržiūrima pagal joje nurodytas kainų</w:t>
      </w:r>
      <w:bookmarkStart w:id="1" w:name="_ftnref2"/>
      <w:r w:rsidRPr="00D90C92">
        <w:t xml:space="preserve"> peržiūros sąlygas. </w:t>
      </w:r>
      <w:bookmarkEnd w:id="1"/>
      <w:r w:rsidRPr="00D90C92">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r w:rsidR="006515FB" w:rsidRPr="00D90C92">
        <w:rPr>
          <w:rFonts w:ascii="Segoe UI" w:hAnsi="Segoe UI" w:cs="Segoe UI"/>
          <w:color w:val="EE0000"/>
          <w:szCs w:val="24"/>
        </w:rPr>
        <w:t xml:space="preserve"> </w:t>
      </w:r>
    </w:p>
    <w:p w14:paraId="0524ADB8" w14:textId="2A7C59CA" w:rsidR="007801C2" w:rsidRDefault="00573999" w:rsidP="004E6F56">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CAF0759" w14:textId="5031B306" w:rsidR="005A7B1F" w:rsidRPr="007801C2" w:rsidRDefault="007801C2" w:rsidP="00573999">
      <w:pPr>
        <w:tabs>
          <w:tab w:val="left" w:pos="567"/>
        </w:tabs>
        <w:jc w:val="both"/>
        <w:rPr>
          <w:rFonts w:eastAsia="Calibri" w:cs="Times New Roman"/>
          <w:szCs w:val="24"/>
        </w:rPr>
      </w:pPr>
      <w:r>
        <w:rPr>
          <w:rFonts w:eastAsia="Calibri" w:cs="Times New Roman"/>
          <w:szCs w:val="24"/>
        </w:rPr>
        <w:tab/>
        <w:t>2.</w:t>
      </w:r>
      <w:r w:rsidR="004E6F56">
        <w:rPr>
          <w:rFonts w:eastAsia="Calibri" w:cs="Times New Roman"/>
          <w:szCs w:val="24"/>
        </w:rPr>
        <w:t>4</w:t>
      </w:r>
      <w:r>
        <w:rPr>
          <w:rFonts w:eastAsia="Calibri" w:cs="Times New Roman"/>
          <w:szCs w:val="24"/>
        </w:rPr>
        <w:t xml:space="preserve">. </w:t>
      </w:r>
      <w:r w:rsidR="005A7B1F"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lastRenderedPageBreak/>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322E34A8"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4E6F56">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65A5F90B" w:rsidR="00573999" w:rsidRDefault="00573999" w:rsidP="00573999">
      <w:pPr>
        <w:widowControl/>
        <w:ind w:firstLine="567"/>
        <w:jc w:val="both"/>
        <w:rPr>
          <w:szCs w:val="24"/>
        </w:rPr>
      </w:pPr>
      <w:r w:rsidRPr="001C0F7F">
        <w:rPr>
          <w:rFonts w:cs="Times New Roman"/>
          <w:szCs w:val="24"/>
        </w:rPr>
        <w:t xml:space="preserve">3.2. </w:t>
      </w:r>
      <w:r w:rsidRPr="001C0F7F">
        <w:rPr>
          <w:szCs w:val="24"/>
        </w:rPr>
        <w:t>Rangovas Darbus vykdo pagal grafiką, nurodytą  Veikl</w:t>
      </w:r>
      <w:r w:rsidR="00306D09">
        <w:rPr>
          <w:szCs w:val="24"/>
        </w:rPr>
        <w:t>os</w:t>
      </w:r>
      <w:r w:rsidRPr="001C0F7F">
        <w:rPr>
          <w:szCs w:val="24"/>
        </w:rPr>
        <w:t xml:space="preserve"> sąrašo detalizuotame priede (grafike)</w:t>
      </w:r>
      <w:r w:rsidR="00A043DA" w:rsidRPr="001C0F7F">
        <w:rPr>
          <w:szCs w:val="24"/>
        </w:rPr>
        <w:t>, pagal sutarties 6.2</w:t>
      </w:r>
      <w:r w:rsidR="000B5E6B">
        <w:rPr>
          <w:szCs w:val="24"/>
        </w:rPr>
        <w:t>.</w:t>
      </w:r>
      <w:r w:rsidR="00A043DA" w:rsidRPr="001C0F7F">
        <w:rPr>
          <w:szCs w:val="24"/>
        </w:rPr>
        <w:t>1 punktą</w:t>
      </w:r>
      <w:r w:rsidRPr="001C0F7F">
        <w:rPr>
          <w:szCs w:val="24"/>
        </w:rPr>
        <w:t>. Darbų vykdymo metu neprieštaraujant Užsakovui grafikas gali būti koreguojamas keičiant Darbų vykdymo seką, bet nekeičiant Darbų atlikimo termino.</w:t>
      </w:r>
    </w:p>
    <w:p w14:paraId="3CE02F5A" w14:textId="7AA763A6" w:rsidR="00573999" w:rsidRDefault="00573999" w:rsidP="00573999">
      <w:pPr>
        <w:pStyle w:val="Stilius3"/>
        <w:spacing w:before="0"/>
        <w:rPr>
          <w:lang w:val="lt-LT"/>
        </w:rPr>
      </w:pPr>
      <w:r>
        <w:rPr>
          <w:lang w:val="lt-LT"/>
        </w:rPr>
        <w:t xml:space="preserve">         3.</w:t>
      </w:r>
      <w:r w:rsidR="00062A16">
        <w:rPr>
          <w:lang w:val="lt-LT"/>
        </w:rPr>
        <w:t>3</w:t>
      </w:r>
      <w:r>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72A1FFEC" w14:textId="77777777" w:rsidR="00573999" w:rsidRPr="00A043DA"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sidRPr="00A043DA">
        <w:rPr>
          <w:sz w:val="24"/>
          <w:szCs w:val="24"/>
        </w:rPr>
        <w:t xml:space="preserve">kitos aplinkybės, kurios nebuvo žinomos pirkimo vykdymo metu ir su kuriomis susidurtų bet kuris rangovas. </w:t>
      </w:r>
    </w:p>
    <w:p w14:paraId="4BE3F985" w14:textId="34D04F18" w:rsidR="00573999" w:rsidRDefault="00573999" w:rsidP="00573999">
      <w:pPr>
        <w:pStyle w:val="Stilius3"/>
        <w:spacing w:before="0"/>
        <w:ind w:firstLine="567"/>
        <w:rPr>
          <w:lang w:val="lt-LT"/>
        </w:rPr>
      </w:pPr>
      <w:r>
        <w:t>3.</w:t>
      </w:r>
      <w:r w:rsidR="00062A16">
        <w:t>4</w:t>
      </w:r>
      <w:r>
        <w:t xml:space="preserve">.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1344D7FF" w:rsidR="005A7B1F" w:rsidRDefault="005A7B1F" w:rsidP="00573999">
      <w:pPr>
        <w:pStyle w:val="Stilius3"/>
        <w:spacing w:before="0"/>
        <w:ind w:firstLine="567"/>
        <w:rPr>
          <w:lang w:val="lt-LT"/>
        </w:rPr>
      </w:pPr>
      <w:r w:rsidRPr="005A7B1F">
        <w:rPr>
          <w:lang w:val="lt-LT"/>
        </w:rPr>
        <w:t>3.</w:t>
      </w:r>
      <w:r w:rsidR="00062A16">
        <w:rPr>
          <w:lang w:val="lt-LT"/>
        </w:rPr>
        <w:t>5</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68B7D3D5"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062A16">
        <w:rPr>
          <w:rFonts w:eastAsia="Times New Roman" w:cs="Times New Roman"/>
          <w:szCs w:val="24"/>
        </w:rPr>
        <w:t>6</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4D38CFBA" w:rsidR="00573999" w:rsidRDefault="00573999" w:rsidP="00573999">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w:t>
      </w:r>
      <w:r w:rsidR="001D70CE">
        <w:rPr>
          <w:szCs w:val="24"/>
        </w:rPr>
        <w:t>os</w:t>
      </w:r>
      <w:r>
        <w:rPr>
          <w:szCs w:val="24"/>
        </w:rPr>
        <w:t xml:space="preserve"> sąraše nurodytos fiksuotos Darbų grupių (etapų) kainos.</w:t>
      </w:r>
    </w:p>
    <w:p w14:paraId="5AC4D1D2" w14:textId="1888AD44" w:rsidR="00573999" w:rsidRDefault="00573999" w:rsidP="00573999">
      <w:pPr>
        <w:widowControl/>
        <w:ind w:firstLine="567"/>
        <w:jc w:val="both"/>
        <w:rPr>
          <w:szCs w:val="24"/>
        </w:rPr>
      </w:pPr>
      <w:r>
        <w:rPr>
          <w:szCs w:val="24"/>
        </w:rPr>
        <w:t>4.4. Veikl</w:t>
      </w:r>
      <w:r w:rsidR="001D70CE">
        <w:rPr>
          <w:szCs w:val="24"/>
        </w:rPr>
        <w:t>os</w:t>
      </w:r>
      <w:r>
        <w:rPr>
          <w:szCs w:val="24"/>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193FAB">
        <w:rPr>
          <w:szCs w:val="24"/>
        </w:rPr>
        <w:t>os</w:t>
      </w:r>
      <w:r>
        <w:rPr>
          <w:szCs w:val="24"/>
        </w:rPr>
        <w:t xml:space="preserve"> sąraše numatyto Darbo grupės (etapo) dalis procentais yra faktiškai atlikta ir pranešti Rangovui.</w:t>
      </w:r>
    </w:p>
    <w:p w14:paraId="4E321E68" w14:textId="27C97B9E" w:rsidR="00907D1B" w:rsidRDefault="00573999" w:rsidP="00907D1B">
      <w:pPr>
        <w:widowControl/>
        <w:ind w:firstLine="567"/>
        <w:jc w:val="both"/>
        <w:rPr>
          <w:szCs w:val="24"/>
        </w:rPr>
      </w:pPr>
      <w:r>
        <w:rPr>
          <w:szCs w:val="24"/>
        </w:rPr>
        <w:lastRenderedPageBreak/>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6E8F101E" w14:textId="77777777" w:rsidR="00907D1B" w:rsidRDefault="00573999" w:rsidP="00907D1B">
      <w:pPr>
        <w:widowControl/>
        <w:ind w:firstLine="567"/>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4334947" w:rsidR="00573999" w:rsidRDefault="00573999" w:rsidP="00907D1B">
      <w:pPr>
        <w:widowControl/>
        <w:ind w:firstLine="567"/>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ED01BA7" w14:textId="2185AB5C" w:rsidR="00573999" w:rsidRDefault="00573999" w:rsidP="00573999">
      <w:pPr>
        <w:widowControl/>
        <w:ind w:firstLine="567"/>
        <w:jc w:val="both"/>
        <w:rPr>
          <w:rFonts w:eastAsia="Calibri" w:cs="Times New Roman"/>
          <w:color w:val="FF0000"/>
          <w:szCs w:val="24"/>
        </w:rPr>
      </w:pPr>
      <w:r>
        <w:rPr>
          <w:szCs w:val="24"/>
        </w:rPr>
        <w:t>4.</w:t>
      </w:r>
      <w:r w:rsidR="003B3323">
        <w:rPr>
          <w:szCs w:val="24"/>
        </w:rPr>
        <w:t>6</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784619C6" w:rsidR="00573999" w:rsidRDefault="00573999" w:rsidP="00573999">
      <w:pPr>
        <w:ind w:firstLine="567"/>
        <w:jc w:val="both"/>
        <w:rPr>
          <w:szCs w:val="24"/>
        </w:rPr>
      </w:pPr>
      <w:r>
        <w:rPr>
          <w:rFonts w:eastAsia="Calibri" w:cs="Times New Roman"/>
          <w:szCs w:val="24"/>
        </w:rPr>
        <w:t>4.</w:t>
      </w:r>
      <w:r w:rsidR="003B3323">
        <w:rPr>
          <w:rFonts w:eastAsia="Calibri" w:cs="Times New Roman"/>
          <w:szCs w:val="24"/>
        </w:rPr>
        <w:t>7</w:t>
      </w:r>
      <w:r>
        <w:rPr>
          <w:rFonts w:eastAsia="Calibri" w:cs="Times New Roman"/>
          <w:szCs w:val="24"/>
        </w:rPr>
        <w:t xml:space="preserve">.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273134BC"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46777F2"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5AE4ADB7" w:rsidR="00573999" w:rsidRDefault="00573999" w:rsidP="00573999">
      <w:pPr>
        <w:ind w:firstLine="567"/>
        <w:jc w:val="both"/>
        <w:rPr>
          <w:rFonts w:cs="Times New Roman"/>
          <w:bCs/>
          <w:szCs w:val="24"/>
          <w:lang w:eastAsia="en-US"/>
        </w:rPr>
      </w:pPr>
      <w:r>
        <w:rPr>
          <w:rFonts w:cs="Times New Roman"/>
          <w:bCs/>
          <w:szCs w:val="24"/>
          <w:lang w:eastAsia="en-US"/>
        </w:rPr>
        <w:t>4.</w:t>
      </w:r>
      <w:r w:rsidR="003B3323">
        <w:rPr>
          <w:rFonts w:cs="Times New Roman"/>
          <w:bCs/>
          <w:szCs w:val="24"/>
          <w:lang w:eastAsia="en-US"/>
        </w:rPr>
        <w:t>7</w:t>
      </w:r>
      <w:r>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3C7E8706" w14:textId="77777777" w:rsidR="00907D1B"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 Užsakovas turi teisę sulaikyti mokėjimus už atliktus Darbus, jeigu dėl Rangovo kaltės:</w:t>
      </w:r>
    </w:p>
    <w:p w14:paraId="61CB696A" w14:textId="77777777" w:rsidR="00907D1B"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.1. nepašalinti Darbų trūkumai;</w:t>
      </w:r>
    </w:p>
    <w:p w14:paraId="67C46B37" w14:textId="1D585BEE" w:rsidR="00573999" w:rsidRDefault="00573999" w:rsidP="00907D1B">
      <w:pPr>
        <w:widowControl/>
        <w:ind w:firstLine="567"/>
        <w:jc w:val="both"/>
        <w:rPr>
          <w:rFonts w:eastAsia="Calibri" w:cs="Times New Roman"/>
          <w:szCs w:val="24"/>
        </w:rPr>
      </w:pPr>
      <w:r>
        <w:rPr>
          <w:rFonts w:cs="Times New Roman"/>
          <w:szCs w:val="24"/>
        </w:rPr>
        <w:t>4.</w:t>
      </w:r>
      <w:r w:rsidR="003B3323">
        <w:rPr>
          <w:rFonts w:cs="Times New Roman"/>
          <w:szCs w:val="24"/>
        </w:rPr>
        <w:t>8</w:t>
      </w:r>
      <w:r>
        <w:rPr>
          <w:rFonts w:cs="Times New Roman"/>
          <w:szCs w:val="24"/>
        </w:rPr>
        <w:t>.2. Užsakovui padaryti nuostoliai;</w:t>
      </w:r>
    </w:p>
    <w:p w14:paraId="69870DA2" w14:textId="79B17639" w:rsidR="00573999" w:rsidRDefault="00573999" w:rsidP="00573999">
      <w:pPr>
        <w:widowControl/>
        <w:ind w:firstLine="567"/>
        <w:jc w:val="both"/>
        <w:rPr>
          <w:rFonts w:cs="Times New Roman"/>
          <w:szCs w:val="24"/>
        </w:rPr>
      </w:pPr>
      <w:r>
        <w:rPr>
          <w:rFonts w:cs="Times New Roman"/>
          <w:szCs w:val="24"/>
        </w:rPr>
        <w:t>4.</w:t>
      </w:r>
      <w:r w:rsidR="003B3323">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02C77C60" w14:textId="2328EEFA" w:rsidR="00D50A1E" w:rsidRDefault="00D50A1E" w:rsidP="00D50A1E">
      <w:pPr>
        <w:numPr>
          <w:ilvl w:val="12"/>
          <w:numId w:val="0"/>
        </w:numPr>
        <w:ind w:firstLine="567"/>
        <w:jc w:val="both"/>
        <w:rPr>
          <w:rFonts w:cs="Times New Roman"/>
          <w:szCs w:val="24"/>
        </w:rPr>
      </w:pPr>
      <w:r>
        <w:rPr>
          <w:rFonts w:cs="Times New Roman"/>
          <w:szCs w:val="24"/>
        </w:rPr>
        <w:t>4.1</w:t>
      </w:r>
      <w:r w:rsidR="003B3323">
        <w:rPr>
          <w:rFonts w:cs="Times New Roman"/>
          <w:szCs w:val="24"/>
        </w:rPr>
        <w:t>0</w:t>
      </w:r>
      <w:r>
        <w:rPr>
          <w:rFonts w:cs="Times New Roman"/>
          <w:szCs w:val="24"/>
        </w:rPr>
        <w:t>.</w:t>
      </w:r>
      <w:r w:rsidRPr="006C41FE">
        <w:rPr>
          <w:rFonts w:cs="Times New Roman"/>
          <w:szCs w:val="24"/>
        </w:rPr>
        <w:t xml:space="preserve"> </w:t>
      </w:r>
      <w:r>
        <w:rPr>
          <w:rFonts w:cs="Times New Roman"/>
          <w:szCs w:val="24"/>
        </w:rPr>
        <w:t xml:space="preserve">Užsakovas turi teisę, </w:t>
      </w:r>
      <w:r w:rsidR="003B3323">
        <w:rPr>
          <w:rFonts w:cs="Times New Roman"/>
          <w:szCs w:val="24"/>
        </w:rPr>
        <w:t xml:space="preserve">pranešus </w:t>
      </w:r>
      <w:r>
        <w:rPr>
          <w:rFonts w:cs="Times New Roman"/>
          <w:szCs w:val="24"/>
        </w:rPr>
        <w:t>Rangov</w:t>
      </w:r>
      <w:r w:rsidR="003B3323">
        <w:rPr>
          <w:rFonts w:cs="Times New Roman"/>
          <w:szCs w:val="24"/>
        </w:rPr>
        <w:t>ui, be Rangovo</w:t>
      </w:r>
      <w:r>
        <w:rPr>
          <w:rFonts w:cs="Times New Roman"/>
          <w:szCs w:val="24"/>
        </w:rPr>
        <w:t xml:space="preserve"> sutikimo </w:t>
      </w:r>
      <w:r w:rsidR="003B3323">
        <w:rPr>
          <w:rFonts w:cs="Times New Roman"/>
          <w:szCs w:val="24"/>
        </w:rPr>
        <w:t xml:space="preserve">vienašališkai </w:t>
      </w:r>
      <w:r>
        <w:rPr>
          <w:rFonts w:cs="Times New Roman"/>
          <w:szCs w:val="24"/>
        </w:rPr>
        <w:t>išskaičiuoti, iš pateiktų galutiniam apmokėjimui dokumentų ir/ar sutarties vykdymo užtikrinimo delspinigius ir baudas.</w:t>
      </w:r>
    </w:p>
    <w:p w14:paraId="7D22EE84" w14:textId="45CCC6CB" w:rsidR="00573999" w:rsidRDefault="00573999" w:rsidP="00573999">
      <w:pPr>
        <w:ind w:firstLine="567"/>
        <w:jc w:val="both"/>
        <w:rPr>
          <w:rFonts w:cs="Times New Roman"/>
          <w:szCs w:val="24"/>
        </w:rPr>
      </w:pPr>
      <w:r>
        <w:rPr>
          <w:rFonts w:cs="Times New Roman"/>
          <w:szCs w:val="24"/>
        </w:rPr>
        <w:t>4.1</w:t>
      </w:r>
      <w:r w:rsidR="00255525">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1BBE56CA" w:rsidR="005A7B1F" w:rsidRPr="00872C76" w:rsidRDefault="005A7B1F" w:rsidP="00573999">
      <w:pPr>
        <w:ind w:firstLine="567"/>
        <w:jc w:val="both"/>
        <w:rPr>
          <w:rFonts w:cs="Times New Roman"/>
          <w:szCs w:val="24"/>
        </w:rPr>
      </w:pPr>
      <w:r w:rsidRPr="00872C76">
        <w:rPr>
          <w:rFonts w:cs="Times New Roman"/>
          <w:szCs w:val="24"/>
        </w:rPr>
        <w:t>4.1</w:t>
      </w:r>
      <w:r w:rsidR="00255525" w:rsidRPr="00872C76">
        <w:rPr>
          <w:rFonts w:cs="Times New Roman"/>
          <w:szCs w:val="24"/>
        </w:rPr>
        <w:t>2</w:t>
      </w:r>
      <w:r w:rsidRPr="00872C76">
        <w:rPr>
          <w:rFonts w:cs="Times New Roman"/>
          <w:szCs w:val="24"/>
        </w:rPr>
        <w:t xml:space="preserve">.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w:t>
      </w:r>
      <w:r w:rsidRPr="00872C76">
        <w:rPr>
          <w:rFonts w:cs="Times New Roman"/>
          <w:szCs w:val="24"/>
        </w:rPr>
        <w:lastRenderedPageBreak/>
        <w:t>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27F2880A"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w:t>
      </w:r>
      <w:r w:rsidR="00D50A1E" w:rsidRPr="00F05BB0">
        <w:rPr>
          <w:rFonts w:cs="Times New Roman"/>
          <w:b/>
          <w:bCs/>
          <w:szCs w:val="24"/>
        </w:rPr>
        <w:t>jei didesnė – įrašoma pagal Rangovo pasiūlymo dokumentus</w:t>
      </w:r>
      <w:r w:rsidR="00D50A1E" w:rsidRPr="00F05BB0">
        <w:rPr>
          <w:rFonts w:cs="Times New Roman"/>
          <w:szCs w:val="24"/>
        </w:rPr>
        <w:t>), paslėptiems darbams – 10 metų garantiją. Garantiniu laikotarpiu, atsiradus atliktų darbų defektų, Rangovas  privalo šiuos defektus pašalinti savo lėšomis.</w:t>
      </w:r>
    </w:p>
    <w:p w14:paraId="5F249940" w14:textId="50B109B2"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C59BB4C" w:rsidR="00573999" w:rsidRDefault="00573999" w:rsidP="00573999">
      <w:pPr>
        <w:tabs>
          <w:tab w:val="left" w:pos="0"/>
        </w:tabs>
        <w:ind w:firstLine="567"/>
        <w:jc w:val="both"/>
        <w:rPr>
          <w:szCs w:val="24"/>
        </w:rPr>
      </w:pPr>
      <w:r>
        <w:rPr>
          <w:szCs w:val="24"/>
        </w:rPr>
        <w:t xml:space="preserve">5.4. </w:t>
      </w:r>
      <w:r w:rsidR="00B46441">
        <w:rPr>
          <w:szCs w:val="24"/>
        </w:rPr>
        <w:t>Per garantinį laikotarpį</w:t>
      </w:r>
      <w:r>
        <w:rPr>
          <w:szCs w:val="24"/>
        </w:rPr>
        <w:t xml:space="preserve"> atsiradus statybos </w:t>
      </w:r>
      <w:r w:rsidR="00B46441">
        <w:rPr>
          <w:szCs w:val="24"/>
        </w:rPr>
        <w:t>D</w:t>
      </w:r>
      <w:r>
        <w:rPr>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1FF017DC" w14:textId="2C2695A3" w:rsidR="00B562BE" w:rsidRDefault="00B562BE" w:rsidP="00B562BE">
      <w:pPr>
        <w:tabs>
          <w:tab w:val="left" w:pos="343"/>
        </w:tabs>
        <w:ind w:firstLine="567"/>
        <w:jc w:val="both"/>
        <w:rPr>
          <w:rFonts w:cs="Times New Roman"/>
          <w:szCs w:val="24"/>
        </w:rPr>
      </w:pPr>
      <w:r w:rsidRPr="00B562BE">
        <w:rPr>
          <w:rFonts w:cs="Times New Roman"/>
          <w:szCs w:val="24"/>
        </w:rPr>
        <w:t>6.1.</w:t>
      </w:r>
      <w:r w:rsidR="00A5637D">
        <w:rPr>
          <w:rFonts w:cs="Times New Roman"/>
          <w:szCs w:val="24"/>
        </w:rPr>
        <w:t>6</w:t>
      </w:r>
      <w:r w:rsidRPr="00B562BE">
        <w:rPr>
          <w:rFonts w:cs="Times New Roman"/>
          <w:szCs w:val="24"/>
        </w:rPr>
        <w:t>.</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3F50840E" w14:textId="77777777" w:rsidR="00624234"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w:t>
      </w:r>
      <w:r w:rsidR="00B46441">
        <w:rPr>
          <w:rFonts w:cs="Times New Roman"/>
          <w:szCs w:val="24"/>
        </w:rPr>
        <w:t>5</w:t>
      </w:r>
      <w:r>
        <w:rPr>
          <w:rFonts w:cs="Times New Roman"/>
          <w:szCs w:val="24"/>
        </w:rPr>
        <w:t xml:space="preserve"> lentelėje „Lokalinė sąmata“.</w:t>
      </w:r>
      <w:r w:rsidR="00BF1AD2">
        <w:rPr>
          <w:rFonts w:cs="Times New Roman"/>
          <w:szCs w:val="24"/>
        </w:rPr>
        <w:t xml:space="preserve"> Papildomai pateikti „Lokalinė sąmata“ </w:t>
      </w:r>
      <w:proofErr w:type="spellStart"/>
      <w:r w:rsidR="00BF1AD2">
        <w:rPr>
          <w:rFonts w:cs="Times New Roman"/>
          <w:szCs w:val="24"/>
        </w:rPr>
        <w:t>Ms</w:t>
      </w:r>
      <w:proofErr w:type="spellEnd"/>
      <w:r w:rsidR="00BF1AD2">
        <w:rPr>
          <w:rFonts w:cs="Times New Roman"/>
          <w:szCs w:val="24"/>
        </w:rPr>
        <w:t xml:space="preserve"> </w:t>
      </w:r>
      <w:proofErr w:type="spellStart"/>
      <w:r w:rsidR="00BF1AD2">
        <w:rPr>
          <w:rFonts w:cs="Times New Roman"/>
          <w:szCs w:val="24"/>
        </w:rPr>
        <w:t>exel</w:t>
      </w:r>
      <w:proofErr w:type="spellEnd"/>
      <w:r w:rsidR="00BF1AD2">
        <w:rPr>
          <w:rFonts w:cs="Times New Roman"/>
          <w:szCs w:val="24"/>
        </w:rPr>
        <w:t xml:space="preserve"> formatu.  </w:t>
      </w:r>
      <w:r>
        <w:rPr>
          <w:rFonts w:cs="Times New Roman"/>
          <w:szCs w:val="24"/>
        </w:rPr>
        <w:t xml:space="preserve"> </w:t>
      </w:r>
      <w:r>
        <w:rPr>
          <w:szCs w:val="24"/>
        </w:rPr>
        <w:t>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w:t>
      </w:r>
    </w:p>
    <w:p w14:paraId="73A5456F" w14:textId="16A1268C" w:rsidR="00573999" w:rsidRDefault="00573999" w:rsidP="00573999">
      <w:pPr>
        <w:numPr>
          <w:ilvl w:val="12"/>
          <w:numId w:val="0"/>
        </w:numPr>
        <w:ind w:firstLine="567"/>
        <w:jc w:val="both"/>
        <w:rPr>
          <w:rFonts w:cs="Times New Roman"/>
          <w:szCs w:val="24"/>
        </w:rPr>
      </w:pPr>
      <w:r>
        <w:rPr>
          <w:rFonts w:cs="Times New Roman"/>
          <w:szCs w:val="24"/>
        </w:rPr>
        <w:t xml:space="preserve">Ne vėliau kaip per 7 (septynias) darbo dienas pateikti Užsakovui Veiklos sąrašo </w:t>
      </w:r>
      <w:r w:rsidRPr="00A043DA">
        <w:rPr>
          <w:rFonts w:cs="Times New Roman"/>
          <w:szCs w:val="24"/>
        </w:rPr>
        <w:t>detalizuotą</w:t>
      </w:r>
      <w:r>
        <w:rPr>
          <w:rFonts w:cs="Times New Roman"/>
          <w:szCs w:val="24"/>
        </w:rPr>
        <w:t xml:space="preserve">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 xml:space="preserve">Skelbimuose taip pat nurodoma data ir laikas, vieta </w:t>
      </w:r>
      <w:r w:rsidR="007A0A6B" w:rsidRPr="007A0A6B">
        <w:rPr>
          <w:rFonts w:cs="Times New Roman"/>
          <w:szCs w:val="24"/>
        </w:rPr>
        <w:lastRenderedPageBreak/>
        <w:t>(adresas), kur naudotojai gali susitikti su rangovu dėl grafiko koregavimo, rangovo telefonas ir el. paštas.</w:t>
      </w:r>
      <w:bookmarkStart w:id="2" w:name="part_e6759d041b104b6487f52681913c9b63"/>
      <w:bookmarkEnd w:id="2"/>
      <w:r w:rsidR="007A0A6B">
        <w:rPr>
          <w:rFonts w:cs="Times New Roman"/>
          <w:szCs w:val="24"/>
        </w:rPr>
        <w:t xml:space="preserve"> </w:t>
      </w:r>
      <w:r w:rsidR="005C5920" w:rsidRPr="005C5920">
        <w:rPr>
          <w:rFonts w:cs="Times New Roman"/>
          <w:szCs w:val="24"/>
        </w:rPr>
        <w:t>Seniūnijos (-jų), kurios (-</w:t>
      </w:r>
      <w:proofErr w:type="spellStart"/>
      <w:r w:rsidR="005C5920" w:rsidRPr="005C5920">
        <w:rPr>
          <w:rFonts w:cs="Times New Roman"/>
          <w:szCs w:val="24"/>
        </w:rPr>
        <w:t>ių</w:t>
      </w:r>
      <w:proofErr w:type="spellEnd"/>
      <w:r w:rsidR="005C5920" w:rsidRPr="005C5920">
        <w:rPr>
          <w:rFonts w:cs="Times New Roman"/>
          <w:szCs w:val="24"/>
        </w:rPr>
        <w:t>)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3ECCB6B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Rangovas privalo vykdyti ir užbaigti Darbus pagal Sutartį, vadovaudamasis projekte numatyta Darbų apimtimi, techninėmis specifikacijomis ir schemomis, laikydamasis  Veikl</w:t>
      </w:r>
      <w:r w:rsidR="000926B2">
        <w:rPr>
          <w:rFonts w:cs="Times New Roman"/>
          <w:szCs w:val="24"/>
        </w:rPr>
        <w:t>os</w:t>
      </w:r>
      <w:r>
        <w:rPr>
          <w:rFonts w:cs="Times New Roman"/>
          <w:szCs w:val="24"/>
        </w:rPr>
        <w:t xml:space="preserve"> sąrašo </w:t>
      </w:r>
      <w:r w:rsidRPr="00A043DA">
        <w:rPr>
          <w:rFonts w:cs="Times New Roman"/>
          <w:szCs w:val="24"/>
        </w:rPr>
        <w:t>detalizuotame</w:t>
      </w:r>
      <w:r>
        <w:rPr>
          <w:rFonts w:cs="Times New Roman"/>
          <w:szCs w:val="24"/>
        </w:rPr>
        <w:t xml:space="preserv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2BFFF212" w:rsidR="004E53C6" w:rsidRDefault="004E53C6" w:rsidP="004E53C6">
      <w:pPr>
        <w:numPr>
          <w:ilvl w:val="12"/>
          <w:numId w:val="0"/>
        </w:numPr>
        <w:ind w:firstLine="567"/>
        <w:jc w:val="both"/>
        <w:rPr>
          <w:szCs w:val="24"/>
        </w:rPr>
      </w:pPr>
      <w:r w:rsidRPr="00F44B52">
        <w:rPr>
          <w:kern w:val="2"/>
          <w:szCs w:val="24"/>
          <w14:ligatures w14:val="standardContextual"/>
        </w:rPr>
        <w:t>Darbų faktinių kiekių neatitikimas orientaciniams (projektiniams) kiekiams, kurie gali būti nustatyti Veikl</w:t>
      </w:r>
      <w:r w:rsidR="00724B6E">
        <w:rPr>
          <w:kern w:val="2"/>
          <w:szCs w:val="24"/>
          <w14:ligatures w14:val="standardContextual"/>
        </w:rPr>
        <w:t>os</w:t>
      </w:r>
      <w:r w:rsidRPr="00F44B52">
        <w:rPr>
          <w:kern w:val="2"/>
          <w:szCs w:val="24"/>
          <w14:ligatures w14:val="standardContextual"/>
        </w:rPr>
        <w:t xml:space="preserve">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44498A2" w14:textId="77777777" w:rsidR="00AC3856" w:rsidRDefault="00573999" w:rsidP="00A81CBE">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w:t>
      </w:r>
    </w:p>
    <w:p w14:paraId="0652AB26" w14:textId="356595CA" w:rsidR="00A81CBE" w:rsidRDefault="00AC3856" w:rsidP="00A81CBE">
      <w:pPr>
        <w:numPr>
          <w:ilvl w:val="12"/>
          <w:numId w:val="0"/>
        </w:numPr>
        <w:ind w:firstLine="567"/>
        <w:jc w:val="both"/>
        <w:rPr>
          <w:rFonts w:cs="Times New Roman"/>
          <w:szCs w:val="24"/>
        </w:rPr>
      </w:pPr>
      <w:r>
        <w:rPr>
          <w:rFonts w:cs="Times New Roman"/>
          <w:szCs w:val="24"/>
        </w:rPr>
        <w:t xml:space="preserve">6.2.14. </w:t>
      </w:r>
      <w:r w:rsidR="00573999">
        <w:rPr>
          <w:rFonts w:cs="Times New Roman"/>
          <w:szCs w:val="24"/>
        </w:rPr>
        <w:t xml:space="preserve">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113C07BD" w14:textId="782AD038" w:rsidR="00573999" w:rsidRDefault="00573999" w:rsidP="00B46441">
      <w:pPr>
        <w:numPr>
          <w:ilvl w:val="12"/>
          <w:numId w:val="0"/>
        </w:numPr>
        <w:ind w:firstLine="567"/>
        <w:jc w:val="both"/>
        <w:rPr>
          <w:rFonts w:eastAsia="Times New Roman" w:cs="Times New Roman"/>
          <w:color w:val="000000"/>
          <w:szCs w:val="24"/>
          <w:lang w:eastAsia="en-US"/>
        </w:rPr>
      </w:pPr>
      <w:r>
        <w:rPr>
          <w:rFonts w:cs="Times New Roman"/>
          <w:szCs w:val="24"/>
        </w:rPr>
        <w:t>6.2.1</w:t>
      </w:r>
      <w:r w:rsidR="00AC3856">
        <w:rPr>
          <w:rFonts w:cs="Times New Roman"/>
          <w:szCs w:val="24"/>
        </w:rPr>
        <w:t>5</w:t>
      </w:r>
      <w:r>
        <w:rPr>
          <w:rFonts w:cs="Times New Roman"/>
          <w:szCs w:val="24"/>
        </w:rPr>
        <w:t xml:space="preserve">. </w:t>
      </w:r>
      <w:r w:rsidR="00A81CBE">
        <w:rPr>
          <w:rFonts w:cs="Times New Roman"/>
          <w:szCs w:val="24"/>
        </w:rPr>
        <w:t>Rangovas privalo pateikti naudojamų medžiagų ir gaminių deklaracijas ir sertifikatus</w:t>
      </w:r>
      <w:r w:rsidR="00B46441">
        <w:rPr>
          <w:rFonts w:cs="Times New Roman"/>
          <w:szCs w:val="24"/>
        </w:rPr>
        <w:t xml:space="preserve">. </w:t>
      </w:r>
      <w:r w:rsidR="00A81CBE">
        <w:rPr>
          <w:rFonts w:eastAsia="Times New Roman" w:cs="Times New Roman"/>
          <w:color w:val="000000"/>
          <w:szCs w:val="24"/>
          <w:lang w:eastAsia="en-US"/>
        </w:rPr>
        <w:t>K</w:t>
      </w:r>
      <w:r w:rsidR="00A81CBE" w:rsidRPr="00520BDF">
        <w:rPr>
          <w:rFonts w:eastAsia="Times New Roman" w:cs="Times New Roman"/>
          <w:color w:val="000000"/>
          <w:szCs w:val="24"/>
          <w:lang w:eastAsia="en-US"/>
        </w:rPr>
        <w:t>artu su Darbų perdavimo-priėmimo aktu pateikti Užsakovui išpildomąsias nuotraukas.</w:t>
      </w:r>
    </w:p>
    <w:p w14:paraId="742169D0" w14:textId="434B77D9" w:rsidR="00A81CBE" w:rsidRDefault="00A81CBE" w:rsidP="00A81CBE">
      <w:pPr>
        <w:numPr>
          <w:ilvl w:val="12"/>
          <w:numId w:val="0"/>
        </w:numPr>
        <w:ind w:firstLine="567"/>
        <w:jc w:val="both"/>
        <w:rPr>
          <w:rFonts w:cs="Times New Roman"/>
          <w:szCs w:val="24"/>
        </w:rPr>
      </w:pPr>
      <w:r>
        <w:rPr>
          <w:rFonts w:cs="Times New Roman"/>
          <w:szCs w:val="24"/>
        </w:rPr>
        <w:t>6.2.1</w:t>
      </w:r>
      <w:r w:rsidR="00AC3856">
        <w:rPr>
          <w:rFonts w:cs="Times New Roman"/>
          <w:szCs w:val="24"/>
        </w:rPr>
        <w:t>6</w:t>
      </w:r>
      <w:r>
        <w:rPr>
          <w:rFonts w:cs="Times New Roman"/>
          <w:szCs w:val="24"/>
        </w:rPr>
        <w:t>.</w:t>
      </w:r>
      <w:r w:rsidRPr="00D73F89">
        <w:rPr>
          <w:kern w:val="2"/>
          <w:szCs w:val="24"/>
          <w14:ligatures w14:val="standardContextual"/>
        </w:rPr>
        <w:t xml:space="preserve"> </w:t>
      </w:r>
      <w:r>
        <w:rPr>
          <w:kern w:val="2"/>
          <w:szCs w:val="24"/>
          <w14:ligatures w14:val="standardContextual"/>
        </w:rPr>
        <w:t xml:space="preserve">Jeigu </w:t>
      </w:r>
      <w:r w:rsidR="00B46441">
        <w:rPr>
          <w:kern w:val="2"/>
          <w:szCs w:val="24"/>
          <w14:ligatures w14:val="standardContextual"/>
        </w:rPr>
        <w:t>techniniame darbo projekte ar kituose pirkimo dokumentuose</w:t>
      </w:r>
      <w:r>
        <w:rPr>
          <w:kern w:val="2"/>
          <w:szCs w:val="24"/>
          <w14:ligatures w14:val="standardContextual"/>
        </w:rPr>
        <w:t xml:space="preserve"> yra nurodyti </w:t>
      </w:r>
      <w:r>
        <w:rPr>
          <w:kern w:val="2"/>
          <w:szCs w:val="24"/>
          <w14:ligatures w14:val="standardContextual"/>
        </w:rPr>
        <w:lastRenderedPageBreak/>
        <w:t>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0DC240E0"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4E995F39"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8</w:t>
      </w:r>
      <w:r>
        <w:rPr>
          <w:rFonts w:cs="Times New Roman"/>
          <w:szCs w:val="24"/>
        </w:rPr>
        <w:t>. Užsakovui paprašius, suteikti visą būtiną informaciją apie Darbų eigą.</w:t>
      </w:r>
    </w:p>
    <w:p w14:paraId="5C7391DF" w14:textId="70CF3D38" w:rsidR="00573999" w:rsidRDefault="00573999" w:rsidP="00573999">
      <w:pPr>
        <w:numPr>
          <w:ilvl w:val="12"/>
          <w:numId w:val="0"/>
        </w:numPr>
        <w:ind w:firstLine="567"/>
        <w:jc w:val="both"/>
        <w:rPr>
          <w:rFonts w:cs="Times New Roman"/>
          <w:szCs w:val="24"/>
        </w:rPr>
      </w:pPr>
      <w:r>
        <w:rPr>
          <w:rFonts w:cs="Times New Roman"/>
          <w:szCs w:val="24"/>
        </w:rPr>
        <w:t>6.2.1</w:t>
      </w:r>
      <w:r w:rsidR="00AC3856">
        <w:rPr>
          <w:rFonts w:cs="Times New Roman"/>
          <w:szCs w:val="24"/>
        </w:rPr>
        <w:t>9</w:t>
      </w:r>
      <w:r>
        <w:rPr>
          <w:rFonts w:cs="Times New Roman"/>
          <w:szCs w:val="24"/>
        </w:rPr>
        <w:t xml:space="preserve">. Rangovas privalo pašalinti </w:t>
      </w:r>
      <w:r w:rsidRPr="00A043DA">
        <w:rPr>
          <w:rFonts w:cs="Times New Roman"/>
          <w:szCs w:val="24"/>
        </w:rPr>
        <w:t>pašalines</w:t>
      </w:r>
      <w:r>
        <w:rPr>
          <w:rFonts w:cs="Times New Roman"/>
          <w:szCs w:val="24"/>
        </w:rPr>
        <w:t xml:space="preserve"> ir nereikalingas statybines medžiagas, gaminius, mechanizmus ir įrangą iš Darbų atlikimo vietos iki darbų pridavimo – priėmimo  dienos.</w:t>
      </w:r>
    </w:p>
    <w:p w14:paraId="58AFFEBD" w14:textId="319EAC07" w:rsidR="00573999" w:rsidRDefault="00573999" w:rsidP="00573999">
      <w:pPr>
        <w:numPr>
          <w:ilvl w:val="12"/>
          <w:numId w:val="0"/>
        </w:numPr>
        <w:ind w:firstLine="567"/>
        <w:jc w:val="both"/>
        <w:rPr>
          <w:rFonts w:cs="Times New Roman"/>
          <w:szCs w:val="24"/>
        </w:rPr>
      </w:pPr>
      <w:r>
        <w:rPr>
          <w:rFonts w:cs="Times New Roman"/>
          <w:szCs w:val="24"/>
        </w:rPr>
        <w:t>6.2.</w:t>
      </w:r>
      <w:r w:rsidR="00AC3856">
        <w:rPr>
          <w:rFonts w:cs="Times New Roman"/>
          <w:szCs w:val="24"/>
        </w:rPr>
        <w:t>20</w:t>
      </w:r>
      <w:r>
        <w:rPr>
          <w:rFonts w:cs="Times New Roman"/>
          <w:szCs w:val="24"/>
        </w:rPr>
        <w:t>. Rangovas savo sąskaita atlyginti nuostolius, kurie atsirado dėl netinkamo Darbų vykdymo.</w:t>
      </w:r>
    </w:p>
    <w:p w14:paraId="72CC739F" w14:textId="6D110FF4" w:rsidR="00573999" w:rsidRDefault="00573999" w:rsidP="00942D67">
      <w:pPr>
        <w:ind w:firstLine="567"/>
        <w:jc w:val="both"/>
        <w:rPr>
          <w:b/>
          <w:bCs/>
          <w:szCs w:val="24"/>
        </w:rPr>
      </w:pPr>
      <w:r w:rsidRPr="00AC3856">
        <w:rPr>
          <w:szCs w:val="24"/>
        </w:rPr>
        <w:t>6.2.</w:t>
      </w:r>
      <w:r w:rsidR="001E3B9A" w:rsidRPr="00AC3856">
        <w:rPr>
          <w:szCs w:val="24"/>
        </w:rPr>
        <w:t>2</w:t>
      </w:r>
      <w:r w:rsidR="00AC3856" w:rsidRPr="00AC3856">
        <w:rPr>
          <w:szCs w:val="24"/>
        </w:rPr>
        <w:t>1</w:t>
      </w:r>
      <w:r w:rsidRPr="00AC3856">
        <w:rPr>
          <w:szCs w:val="24"/>
        </w:rPr>
        <w:t>.</w:t>
      </w:r>
      <w:r>
        <w:rPr>
          <w:szCs w:val="24"/>
        </w:rPr>
        <w:t xml:space="preserve"> </w:t>
      </w:r>
      <w:r w:rsidR="00BB7A6B">
        <w:rPr>
          <w:szCs w:val="24"/>
        </w:rPr>
        <w:t>Š</w:t>
      </w:r>
      <w:r>
        <w:rPr>
          <w:szCs w:val="24"/>
        </w:rPr>
        <w:t>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w:t>
      </w:r>
      <w:r>
        <w:rPr>
          <w:b/>
          <w:bCs/>
          <w:szCs w:val="24"/>
        </w:rPr>
        <w:t>.</w:t>
      </w:r>
      <w:r w:rsidR="00942D67" w:rsidRPr="00942D67">
        <w:rPr>
          <w:szCs w:val="24"/>
        </w:rPr>
        <w:t xml:space="preserve"> </w:t>
      </w:r>
      <w:r w:rsidR="00942D67" w:rsidRPr="006A254C">
        <w:rPr>
          <w:szCs w:val="24"/>
        </w:rPr>
        <w:t xml:space="preserve">Šių Sutarties nuostatų pažeidimas </w:t>
      </w:r>
      <w:r w:rsidR="00942D67" w:rsidRPr="006A254C">
        <w:rPr>
          <w:b/>
          <w:bCs/>
          <w:szCs w:val="24"/>
        </w:rPr>
        <w:t>laikomas esminiu Sutarties pažeidimu.</w:t>
      </w:r>
    </w:p>
    <w:p w14:paraId="287C883C" w14:textId="1717A7C2"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w:t>
      </w:r>
      <w:r w:rsidR="006622C4">
        <w:rPr>
          <w:szCs w:val="24"/>
        </w:rPr>
        <w:t>kvalifikacijos reikalavimuose</w:t>
      </w:r>
      <w:r>
        <w:rPr>
          <w:szCs w:val="24"/>
        </w:rPr>
        <w:t xml:space="preserve">. Šių Sutarties nuostatų pažeidimas </w:t>
      </w:r>
      <w:r>
        <w:rPr>
          <w:b/>
          <w:bCs/>
          <w:szCs w:val="24"/>
        </w:rPr>
        <w:t>laikomas esminiu Sutarties pažeidimu.</w:t>
      </w:r>
    </w:p>
    <w:p w14:paraId="2BC7174F" w14:textId="2D86BFC4" w:rsidR="005F4732" w:rsidRDefault="00573999" w:rsidP="005F4732">
      <w:pPr>
        <w:ind w:firstLine="567"/>
        <w:jc w:val="both"/>
        <w:rPr>
          <w:rFonts w:cs="Times New Roman"/>
          <w:color w:val="000000" w:themeColor="text1"/>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sidR="005F4732" w:rsidRPr="005F5F5F">
        <w:rPr>
          <w:rFonts w:cs="Times New Roman"/>
          <w:color w:val="000000" w:themeColor="text1"/>
          <w:szCs w:val="24"/>
        </w:rPr>
        <w:t xml:space="preserve">Rangovas, vykdydamas </w:t>
      </w:r>
      <w:r w:rsidR="005F4732" w:rsidRPr="00696BC8">
        <w:rPr>
          <w:rFonts w:cs="Times New Roman"/>
          <w:color w:val="000000" w:themeColor="text1"/>
          <w:szCs w:val="24"/>
        </w:rPr>
        <w:t>Sutartį</w:t>
      </w:r>
      <w:r w:rsidR="005F4732"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EF05D46" w14:textId="044E27B7" w:rsidR="009863CB" w:rsidRPr="005F5F5F" w:rsidRDefault="00BB7A6B" w:rsidP="005F4732">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6BEB9545" w14:textId="1D2FF0BA" w:rsidR="001C0F7F" w:rsidRDefault="00573999" w:rsidP="005F4732">
      <w:pPr>
        <w:ind w:firstLine="567"/>
        <w:jc w:val="both"/>
        <w:rPr>
          <w:rFonts w:asciiTheme="majorBidi" w:hAnsiTheme="majorBidi" w:cstheme="majorBidi"/>
          <w:szCs w:val="24"/>
          <w:shd w:val="clear" w:color="auto" w:fill="FFFFFF"/>
        </w:rPr>
      </w:pPr>
      <w:r w:rsidRPr="009863CB">
        <w:rPr>
          <w:rFonts w:asciiTheme="majorBidi" w:hAnsiTheme="majorBidi" w:cstheme="majorBidi"/>
          <w:szCs w:val="24"/>
        </w:rPr>
        <w:t>6.2.2</w:t>
      </w:r>
      <w:r w:rsidR="00D00FD1" w:rsidRPr="009863CB">
        <w:rPr>
          <w:rFonts w:asciiTheme="majorBidi" w:hAnsiTheme="majorBidi" w:cstheme="majorBidi"/>
          <w:szCs w:val="24"/>
        </w:rPr>
        <w:t>4</w:t>
      </w:r>
      <w:r w:rsidRPr="009863CB">
        <w:rPr>
          <w:rFonts w:asciiTheme="majorBidi" w:hAnsiTheme="majorBidi" w:cstheme="majorBidi"/>
          <w:szCs w:val="24"/>
        </w:rPr>
        <w:t>.</w:t>
      </w:r>
      <w:r w:rsidR="00D00FD1" w:rsidRPr="009863CB">
        <w:rPr>
          <w:rFonts w:asciiTheme="majorBidi" w:hAnsiTheme="majorBidi" w:cstheme="majorBidi"/>
          <w:szCs w:val="24"/>
        </w:rPr>
        <w:t xml:space="preserve"> </w:t>
      </w:r>
      <w:r w:rsidRPr="009863CB">
        <w:rPr>
          <w:rFonts w:asciiTheme="majorBidi" w:hAnsiTheme="majorBidi" w:cstheme="majorBidi"/>
          <w:szCs w:val="24"/>
        </w:rPr>
        <w:t xml:space="preserve">Užsakovui paprašius, </w:t>
      </w:r>
      <w:r>
        <w:rPr>
          <w:rFonts w:asciiTheme="majorBidi" w:hAnsiTheme="majorBidi" w:cstheme="majorBidi"/>
          <w:szCs w:val="24"/>
        </w:rPr>
        <w:t>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sidRPr="006622C4">
        <w:rPr>
          <w:rFonts w:asciiTheme="majorBidi" w:hAnsiTheme="majorBidi" w:cstheme="majorBidi"/>
          <w:szCs w:val="24"/>
          <w:shd w:val="clear" w:color="auto" w:fill="FFFFFF"/>
        </w:rPr>
        <w:t>Rangovui nepateikus šių dokumentų ar pateiktų dokumentų galiojimo laikas yra pasibaigęs, šis įsipareigojimų pažeidimas laikomas esminiu</w:t>
      </w:r>
      <w:r w:rsidR="006622C4" w:rsidRPr="006622C4">
        <w:rPr>
          <w:rFonts w:asciiTheme="majorBidi" w:hAnsiTheme="majorBidi" w:cstheme="majorBidi"/>
          <w:szCs w:val="24"/>
          <w:shd w:val="clear" w:color="auto" w:fill="FFFFFF"/>
        </w:rPr>
        <w:t>, kaip nurodyta Sutarties 11.4 punkte.</w:t>
      </w:r>
      <w:bookmarkStart w:id="3" w:name="_Hlk211589803"/>
    </w:p>
    <w:p w14:paraId="7CB5EB9C" w14:textId="7DCC2220" w:rsidR="006622C4" w:rsidRDefault="006622C4" w:rsidP="006622C4">
      <w:pPr>
        <w:ind w:firstLine="567"/>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6.2.25 </w:t>
      </w:r>
      <w:r w:rsidRPr="006622C4">
        <w:rPr>
          <w:rFonts w:asciiTheme="majorBidi" w:hAnsiTheme="majorBidi" w:cstheme="majorBidi"/>
          <w:szCs w:val="24"/>
          <w:shd w:val="clear" w:color="auto" w:fill="FFFFFF"/>
        </w:rPr>
        <w:t>Rangovas privalo laikytis pasiūlyme nurodytų įsipareigojimų ir parametrų, įskaitant – ekonominio naudingumo kriterijų reikšmių</w:t>
      </w:r>
      <w:r w:rsidR="00BB7A6B">
        <w:rPr>
          <w:rFonts w:asciiTheme="majorBidi" w:hAnsiTheme="majorBidi" w:cstheme="majorBidi"/>
          <w:szCs w:val="24"/>
          <w:shd w:val="clear" w:color="auto" w:fill="FFFFFF"/>
        </w:rPr>
        <w:t>.</w:t>
      </w:r>
      <w:r w:rsidRPr="006622C4">
        <w:rPr>
          <w:rFonts w:asciiTheme="majorBidi" w:hAnsiTheme="majorBidi" w:cstheme="majorBidi"/>
          <w:szCs w:val="24"/>
          <w:shd w:val="clear" w:color="auto" w:fill="FFFFFF"/>
        </w:rPr>
        <w:t xml:space="preserve"> </w:t>
      </w:r>
      <w:bookmarkEnd w:id="3"/>
    </w:p>
    <w:p w14:paraId="6CA73567" w14:textId="22E8C0B5" w:rsidR="00573999" w:rsidRDefault="00D00FD1" w:rsidP="006622C4">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sidR="00D44828">
        <w:rPr>
          <w:rFonts w:asciiTheme="majorBidi" w:hAnsiTheme="majorBidi" w:cstheme="majorBidi"/>
          <w:szCs w:val="24"/>
          <w:shd w:val="clear" w:color="auto" w:fill="FFFFFF"/>
        </w:rPr>
        <w:t>6</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w:t>
      </w:r>
      <w:r w:rsidR="006622C4">
        <w:rPr>
          <w:rFonts w:asciiTheme="majorBidi" w:hAnsiTheme="majorBidi" w:cstheme="majorBidi"/>
          <w:szCs w:val="24"/>
          <w:shd w:val="clear" w:color="auto" w:fill="FFFFFF"/>
        </w:rPr>
        <w:t xml:space="preserve">yje </w:t>
      </w:r>
      <w:r w:rsidRPr="00D00FD1">
        <w:rPr>
          <w:rFonts w:asciiTheme="majorBidi" w:hAnsiTheme="majorBidi" w:cstheme="majorBidi"/>
          <w:szCs w:val="24"/>
          <w:shd w:val="clear" w:color="auto" w:fill="FFFFFF"/>
        </w:rPr>
        <w:t>numatytą terminą, Rangovas apmoka papildomas 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esminiu Sutarties pažeidimu.</w:t>
      </w:r>
    </w:p>
    <w:p w14:paraId="70B37D56" w14:textId="77777777" w:rsidR="00213521" w:rsidRPr="00213521" w:rsidRDefault="00213521" w:rsidP="00213521">
      <w:pPr>
        <w:ind w:firstLine="567"/>
        <w:jc w:val="both"/>
        <w:rPr>
          <w:rFonts w:asciiTheme="majorBidi" w:hAnsiTheme="majorBidi" w:cstheme="majorBidi"/>
          <w:szCs w:val="24"/>
          <w:shd w:val="clear" w:color="auto" w:fill="FFFFFF"/>
        </w:rPr>
      </w:pPr>
    </w:p>
    <w:p w14:paraId="65B8B364" w14:textId="4F881633"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41668A3"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w:t>
      </w:r>
      <w:r w:rsidR="00316E23">
        <w:rPr>
          <w:rFonts w:eastAsia="Calibri" w:cs="Times New Roman"/>
          <w:szCs w:val="24"/>
        </w:rPr>
        <w:t>2</w:t>
      </w:r>
      <w:r w:rsidR="00573999">
        <w:rPr>
          <w:rFonts w:eastAsia="Calibri" w:cs="Times New Roman"/>
          <w:szCs w:val="24"/>
        </w:rPr>
        <w:t xml:space="preserve">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lastRenderedPageBreak/>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23DD7F3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 xml:space="preserve">Užsakovo nurodytu laikotarpiu nepašalinęs defektų per </w:t>
      </w:r>
      <w:r w:rsidR="00316E23">
        <w:rPr>
          <w:rFonts w:cs="Times New Roman"/>
          <w:szCs w:val="24"/>
        </w:rPr>
        <w:t xml:space="preserve">visą </w:t>
      </w:r>
      <w:r w:rsidR="00573999">
        <w:rPr>
          <w:rFonts w:cs="Times New Roman"/>
          <w:szCs w:val="24"/>
        </w:rPr>
        <w:t>garantinį laikotarpį, moka Užsakovui 10 proc. Sutartyje nurodytos bendros Sutarties kainos be PVM baudą ir atlygina Užsakovo išlaidas, susijusias su defektų šalinimu, ir dėl to Užsakovo patirtus nuostolius;</w:t>
      </w:r>
    </w:p>
    <w:p w14:paraId="1B444A2B" w14:textId="4738594E"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Sutarties </w:t>
      </w:r>
      <w:r w:rsidR="007C54D9" w:rsidRPr="00062A16">
        <w:rPr>
          <w:rFonts w:cs="Times New Roman"/>
          <w:szCs w:val="24"/>
        </w:rPr>
        <w:t>2</w:t>
      </w:r>
      <w:r w:rsidR="00573999" w:rsidRPr="00062A16">
        <w:rPr>
          <w:rFonts w:cs="Times New Roman"/>
          <w:szCs w:val="24"/>
        </w:rPr>
        <w:t xml:space="preserve"> priedą </w:t>
      </w:r>
      <w:r w:rsidR="00573999">
        <w:rPr>
          <w:rFonts w:cs="Times New Roman"/>
          <w:szCs w:val="24"/>
        </w:rPr>
        <w:t>„Veiklos sąrašas“, moka Užsakovui 0,0</w:t>
      </w:r>
      <w:r w:rsidR="00316E23">
        <w:rPr>
          <w:rFonts w:cs="Times New Roman"/>
          <w:szCs w:val="24"/>
        </w:rPr>
        <w:t>2</w:t>
      </w:r>
      <w:r w:rsidR="00573999">
        <w:rPr>
          <w:rFonts w:cs="Times New Roman"/>
          <w:szCs w:val="24"/>
        </w:rPr>
        <w:t xml:space="preserve">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57238F4" w14:textId="6052CD77" w:rsidR="00573999" w:rsidRDefault="00213521" w:rsidP="00361395">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w:t>
      </w:r>
      <w:r w:rsidR="00573999" w:rsidRPr="00A043DA">
        <w:rPr>
          <w:rFonts w:cs="Times New Roman"/>
          <w:szCs w:val="24"/>
        </w:rPr>
        <w:t>detalizuoto</w:t>
      </w:r>
      <w:r w:rsidR="00573999">
        <w:rPr>
          <w:rFonts w:cs="Times New Roman"/>
          <w:szCs w:val="24"/>
        </w:rPr>
        <w:t xml:space="preserve"> priedo (grafiko) moka 200 Eur baudą, o nepateikus orientacinių Sutarties objekto lokalinių sąmatų ir Veiklos sąrašo </w:t>
      </w:r>
      <w:r w:rsidR="00573999" w:rsidRPr="00A043DA">
        <w:rPr>
          <w:rFonts w:cs="Times New Roman"/>
          <w:szCs w:val="24"/>
        </w:rPr>
        <w:t>detalizuoto</w:t>
      </w:r>
      <w:r w:rsidR="00573999">
        <w:rPr>
          <w:rFonts w:cs="Times New Roman"/>
          <w:szCs w:val="24"/>
        </w:rPr>
        <w:t xml:space="preserve">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0445D070" w14:textId="77777777" w:rsidR="002415F2" w:rsidRPr="00361395" w:rsidRDefault="002415F2" w:rsidP="00361395">
      <w:pPr>
        <w:ind w:firstLine="567"/>
        <w:jc w:val="both"/>
        <w:rPr>
          <w:rFonts w:cs="Times New Roman"/>
          <w:b/>
          <w:bCs/>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361395">
      <w:pPr>
        <w:ind w:firstLine="567"/>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65FBA76A"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.3.2. Atskirų darbų (ar jų dalies) pakeitimas kitais darbais, Rangovui pateikus nevykdytinų darbų lokalinę sąmatą bei siūlymą dėl keistinų darbų, ir, Užsakovui </w:t>
      </w:r>
      <w:r w:rsidR="00375218" w:rsidRPr="006A254C">
        <w:rPr>
          <w:rFonts w:cs="Times New Roman"/>
          <w:szCs w:val="24"/>
        </w:rPr>
        <w:t>pa</w:t>
      </w:r>
      <w:r w:rsidR="00573999" w:rsidRPr="006A254C">
        <w:rPr>
          <w:rFonts w:cs="Times New Roman"/>
          <w:szCs w:val="24"/>
        </w:rPr>
        <w:t>t</w:t>
      </w:r>
      <w:r w:rsidR="00573999">
        <w:rPr>
          <w:rFonts w:cs="Times New Roman"/>
          <w:szCs w:val="24"/>
        </w:rPr>
        <w: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w:t>
      </w:r>
      <w:r w:rsidR="00573999">
        <w:rPr>
          <w:rFonts w:cs="Times New Roman"/>
          <w:szCs w:val="24"/>
        </w:rPr>
        <w:lastRenderedPageBreak/>
        <w:t xml:space="preserve">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573999">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2F747EA0" w:rsidR="00573999" w:rsidRDefault="00BC5A99" w:rsidP="00573999">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71E8AD2F" w:rsidR="0032587A" w:rsidRPr="007C54D9" w:rsidRDefault="00BF77EB" w:rsidP="0032587A">
      <w:pPr>
        <w:tabs>
          <w:tab w:val="left" w:pos="0"/>
        </w:tabs>
        <w:ind w:firstLine="567"/>
        <w:jc w:val="both"/>
        <w:rPr>
          <w:rFonts w:cs="Times New Roman"/>
          <w:strike/>
          <w:color w:val="EE0000"/>
          <w:szCs w:val="24"/>
        </w:rPr>
      </w:pPr>
      <w:r w:rsidRPr="00190F24">
        <w:rPr>
          <w:rFonts w:cs="Times New Roman"/>
          <w:szCs w:val="24"/>
        </w:rPr>
        <w:t>9</w:t>
      </w:r>
      <w:r w:rsidR="00573999" w:rsidRPr="00190F24">
        <w:rPr>
          <w:rFonts w:cs="Times New Roman"/>
          <w:szCs w:val="24"/>
        </w:rPr>
        <w:t xml:space="preserve">.1. </w:t>
      </w:r>
      <w:r w:rsidR="007C54D9" w:rsidRPr="00B840C6">
        <w:rPr>
          <w:szCs w:val="24"/>
        </w:rPr>
        <w:t>Rangovas ne vėliau kaip per 10 (dešimt) darbo dienų nuo Sutarties pasirašymo dienos privalo Užsakovui pateikti Sutarties įvykdymo užtikrinimą</w:t>
      </w:r>
      <w:r w:rsidR="007C54D9" w:rsidRPr="00B840C6">
        <w:rPr>
          <w:color w:val="EE0000"/>
          <w:szCs w:val="24"/>
        </w:rPr>
        <w:t xml:space="preserve"> </w:t>
      </w:r>
      <w:r w:rsidR="007C54D9" w:rsidRPr="00837EB7">
        <w:rPr>
          <w:color w:val="000000" w:themeColor="text1"/>
          <w:szCs w:val="24"/>
        </w:rPr>
        <w:t>– banko</w:t>
      </w:r>
      <w:r w:rsidR="007C54D9">
        <w:rPr>
          <w:color w:val="000000" w:themeColor="text1"/>
          <w:szCs w:val="24"/>
        </w:rPr>
        <w:t xml:space="preserve"> ar</w:t>
      </w:r>
      <w:r w:rsidR="007C54D9" w:rsidRPr="00837EB7">
        <w:rPr>
          <w:color w:val="000000" w:themeColor="text1"/>
          <w:szCs w:val="24"/>
        </w:rPr>
        <w:t xml:space="preserve"> </w:t>
      </w:r>
      <w:r w:rsidR="007C54D9" w:rsidRPr="00B840C6">
        <w:rPr>
          <w:szCs w:val="24"/>
        </w:rPr>
        <w:t xml:space="preserve">kredito </w:t>
      </w:r>
      <w:r w:rsidR="007C54D9" w:rsidRPr="00425E45">
        <w:rPr>
          <w:szCs w:val="24"/>
        </w:rPr>
        <w:t>įstaigos garantiją, ar draudimo bendrovės laidavimo draudimo raštą, kartu su laidavimo draudimo raštu pateikdamas įmokos dėl laidavimo draudimo rašto apmokėjimą patvirtinančius dokumentus, arba</w:t>
      </w:r>
      <w:r w:rsidR="007C54D9" w:rsidRPr="00B840C6">
        <w:rPr>
          <w:szCs w:val="24"/>
        </w:rPr>
        <w:t xml:space="preserve"> užstatą lygų – 3 procentus</w:t>
      </w:r>
      <w:r w:rsidR="007C54D9" w:rsidRPr="00B840C6">
        <w:rPr>
          <w:spacing w:val="40"/>
          <w:szCs w:val="24"/>
        </w:rPr>
        <w:t xml:space="preserve"> </w:t>
      </w:r>
      <w:r w:rsidR="007C54D9" w:rsidRPr="00B840C6">
        <w:rPr>
          <w:szCs w:val="24"/>
        </w:rPr>
        <w:t>bendros Sutarties kainos be PVM,</w:t>
      </w:r>
      <w:r w:rsidR="007C54D9" w:rsidRPr="00B840C6">
        <w:rPr>
          <w:spacing w:val="-15"/>
          <w:szCs w:val="24"/>
        </w:rPr>
        <w:t xml:space="preserve"> </w:t>
      </w:r>
      <w:r w:rsidR="007C54D9" w:rsidRPr="00B840C6">
        <w:rPr>
          <w:szCs w:val="24"/>
        </w:rPr>
        <w:t>nurodytos</w:t>
      </w:r>
      <w:r w:rsidR="007C54D9" w:rsidRPr="00B840C6">
        <w:rPr>
          <w:spacing w:val="-15"/>
          <w:szCs w:val="24"/>
        </w:rPr>
        <w:t xml:space="preserve"> </w:t>
      </w:r>
      <w:r w:rsidR="007C54D9" w:rsidRPr="00B840C6">
        <w:rPr>
          <w:szCs w:val="24"/>
        </w:rPr>
        <w:t>Sutarties</w:t>
      </w:r>
      <w:r w:rsidR="007C54D9" w:rsidRPr="00B840C6">
        <w:rPr>
          <w:spacing w:val="-15"/>
          <w:szCs w:val="24"/>
        </w:rPr>
        <w:t xml:space="preserve"> </w:t>
      </w:r>
      <w:r w:rsidR="007C54D9" w:rsidRPr="00B840C6">
        <w:rPr>
          <w:szCs w:val="24"/>
        </w:rPr>
        <w:t>2.1</w:t>
      </w:r>
      <w:r w:rsidR="007C54D9" w:rsidRPr="00B840C6">
        <w:rPr>
          <w:spacing w:val="-15"/>
          <w:szCs w:val="24"/>
        </w:rPr>
        <w:t xml:space="preserve"> </w:t>
      </w:r>
      <w:r w:rsidR="007C54D9" w:rsidRPr="00B840C6">
        <w:rPr>
          <w:szCs w:val="24"/>
        </w:rPr>
        <w:t>punkte.</w:t>
      </w:r>
      <w:r w:rsidR="007C54D9" w:rsidRPr="00B840C6">
        <w:rPr>
          <w:spacing w:val="-15"/>
          <w:szCs w:val="24"/>
        </w:rPr>
        <w:t xml:space="preserve"> </w:t>
      </w:r>
      <w:r w:rsidR="008B73F3">
        <w:rPr>
          <w:spacing w:val="-15"/>
          <w:szCs w:val="24"/>
        </w:rPr>
        <w:t xml:space="preserve"> </w:t>
      </w:r>
      <w:r w:rsidR="007C54D9" w:rsidRPr="00B840C6">
        <w:rPr>
          <w:szCs w:val="24"/>
        </w:rPr>
        <w:t>Jei</w:t>
      </w:r>
      <w:r w:rsidR="007C54D9" w:rsidRPr="00B840C6">
        <w:rPr>
          <w:spacing w:val="-15"/>
          <w:szCs w:val="24"/>
        </w:rPr>
        <w:t xml:space="preserve"> </w:t>
      </w:r>
      <w:r w:rsidR="007C54D9" w:rsidRPr="00B840C6">
        <w:rPr>
          <w:szCs w:val="24"/>
        </w:rPr>
        <w:t>Rangovas</w:t>
      </w:r>
      <w:r w:rsidR="007C54D9" w:rsidRPr="00B840C6">
        <w:rPr>
          <w:spacing w:val="-15"/>
          <w:szCs w:val="24"/>
        </w:rPr>
        <w:t xml:space="preserve"> </w:t>
      </w:r>
      <w:r w:rsidR="007C54D9" w:rsidRPr="00B840C6">
        <w:rPr>
          <w:szCs w:val="24"/>
        </w:rPr>
        <w:t>per</w:t>
      </w:r>
      <w:r w:rsidR="007C54D9" w:rsidRPr="00B840C6">
        <w:rPr>
          <w:spacing w:val="-15"/>
          <w:szCs w:val="24"/>
        </w:rPr>
        <w:t xml:space="preserve"> </w:t>
      </w:r>
      <w:r w:rsidR="007C54D9" w:rsidRPr="00B840C6">
        <w:rPr>
          <w:szCs w:val="24"/>
        </w:rPr>
        <w:t>šį</w:t>
      </w:r>
      <w:r w:rsidR="007C54D9" w:rsidRPr="00B840C6">
        <w:rPr>
          <w:spacing w:val="-15"/>
          <w:szCs w:val="24"/>
        </w:rPr>
        <w:t xml:space="preserve"> </w:t>
      </w:r>
      <w:r w:rsidR="007C54D9" w:rsidRPr="00B840C6">
        <w:rPr>
          <w:szCs w:val="24"/>
        </w:rPr>
        <w:t>laikotarpį</w:t>
      </w:r>
      <w:r w:rsidR="007C54D9" w:rsidRPr="00B840C6">
        <w:rPr>
          <w:spacing w:val="-15"/>
          <w:szCs w:val="24"/>
        </w:rPr>
        <w:t xml:space="preserve"> </w:t>
      </w:r>
      <w:r w:rsidR="007C54D9" w:rsidRPr="00B840C6">
        <w:rPr>
          <w:szCs w:val="24"/>
        </w:rPr>
        <w:t>Sutarties</w:t>
      </w:r>
      <w:r w:rsidR="007C54D9" w:rsidRPr="00B840C6">
        <w:rPr>
          <w:spacing w:val="-15"/>
          <w:szCs w:val="24"/>
        </w:rPr>
        <w:t xml:space="preserve"> </w:t>
      </w:r>
      <w:r w:rsidR="007C54D9" w:rsidRPr="00B840C6">
        <w:rPr>
          <w:szCs w:val="24"/>
        </w:rPr>
        <w:t>įvykdymo</w:t>
      </w:r>
      <w:r w:rsidR="007C54D9" w:rsidRPr="00B840C6">
        <w:rPr>
          <w:spacing w:val="-15"/>
          <w:szCs w:val="24"/>
        </w:rPr>
        <w:t xml:space="preserve"> </w:t>
      </w:r>
      <w:r w:rsidR="007C54D9" w:rsidRPr="00B840C6">
        <w:rPr>
          <w:szCs w:val="24"/>
        </w:rPr>
        <w:t xml:space="preserve">užtikrinimo nepateikia, laikoma, kad Rangovas atsisakė sudaryti Sutartį. </w:t>
      </w:r>
    </w:p>
    <w:p w14:paraId="1E2A36AD" w14:textId="77777777" w:rsidR="007C54D9" w:rsidRPr="00062A16" w:rsidRDefault="007C54D9" w:rsidP="007C54D9">
      <w:pPr>
        <w:tabs>
          <w:tab w:val="left" w:pos="0"/>
        </w:tabs>
        <w:ind w:firstLine="567"/>
        <w:jc w:val="both"/>
      </w:pPr>
      <w:r w:rsidRPr="00062A16">
        <w:t xml:space="preserve">9.2. </w:t>
      </w:r>
      <w:bookmarkStart w:id="4" w:name="_Ref93605755"/>
      <w:r w:rsidRPr="00062A16">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062A16">
        <w:t>.</w:t>
      </w:r>
    </w:p>
    <w:p w14:paraId="43C5F02C" w14:textId="306B7498" w:rsidR="005A1E40" w:rsidRP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w:t>
      </w:r>
      <w:r w:rsidR="00D90C92">
        <w:rPr>
          <w:rFonts w:cs="Times New Roman"/>
          <w:szCs w:val="24"/>
        </w:rPr>
        <w:t>3</w:t>
      </w:r>
      <w:r w:rsidR="005A1E40" w:rsidRPr="005A1E40">
        <w:rPr>
          <w:rFonts w:cs="Times New Roman"/>
          <w:szCs w:val="24"/>
        </w:rPr>
        <w:t>.</w:t>
      </w:r>
      <w:r w:rsidR="005A1E40">
        <w:rPr>
          <w:rFonts w:cs="Times New Roman"/>
          <w:szCs w:val="24"/>
        </w:rPr>
        <w:t xml:space="preserve"> </w:t>
      </w:r>
      <w:r w:rsidR="007C54D9">
        <w:rPr>
          <w:rFonts w:cs="Times New Roman"/>
          <w:szCs w:val="24"/>
        </w:rPr>
        <w:t>Jei pateikiamas u</w:t>
      </w:r>
      <w:r w:rsidR="00353E4E" w:rsidRPr="00190F24">
        <w:rPr>
          <w:rFonts w:cs="Times New Roman"/>
          <w:szCs w:val="24"/>
        </w:rPr>
        <w:t>žstatas</w:t>
      </w:r>
      <w:r w:rsidR="007C54D9">
        <w:rPr>
          <w:rFonts w:cs="Times New Roman"/>
          <w:szCs w:val="24"/>
        </w:rPr>
        <w:t xml:space="preserve">, jis </w:t>
      </w:r>
      <w:r w:rsidR="00353E4E" w:rsidRPr="00190F24">
        <w:rPr>
          <w:rFonts w:cs="Times New Roman"/>
          <w:szCs w:val="24"/>
        </w:rPr>
        <w:t xml:space="preserve"> pervedamas</w:t>
      </w:r>
      <w:r w:rsidR="007C54D9">
        <w:rPr>
          <w:rFonts w:cs="Times New Roman"/>
          <w:szCs w:val="24"/>
        </w:rPr>
        <w:t xml:space="preserve"> per 10 darbo dienų nuo Sutarties pasirašymo dienos</w:t>
      </w:r>
      <w:r w:rsidR="00353E4E" w:rsidRPr="00190F24">
        <w:rPr>
          <w:rFonts w:cs="Times New Roman"/>
          <w:szCs w:val="24"/>
        </w:rPr>
        <w:t xml:space="preserve"> į </w:t>
      </w:r>
      <w:r w:rsidR="005A1E40" w:rsidRPr="00190F24">
        <w:rPr>
          <w:rFonts w:cs="Times New Roman"/>
          <w:szCs w:val="24"/>
        </w:rPr>
        <w:t xml:space="preserve">Kėdainių </w:t>
      </w:r>
      <w:r w:rsidR="005A1E40" w:rsidRPr="005A1E40">
        <w:rPr>
          <w:rFonts w:cs="Times New Roman"/>
          <w:szCs w:val="24"/>
        </w:rPr>
        <w:t>rajono savivaldybės administracijos (įm. kodas 188768545) sąskaitą LT50 7044 0600 0619 7013 AB SEB banke, banko kodas 70440.</w:t>
      </w:r>
    </w:p>
    <w:p w14:paraId="1B9BAA11" w14:textId="253C29E2" w:rsidR="005A1E40" w:rsidRPr="00190F24" w:rsidRDefault="00BF77EB" w:rsidP="005A1E40">
      <w:pPr>
        <w:tabs>
          <w:tab w:val="left" w:pos="0"/>
        </w:tabs>
        <w:ind w:firstLine="567"/>
        <w:jc w:val="both"/>
        <w:rPr>
          <w:rFonts w:cs="Times New Roman"/>
          <w:szCs w:val="24"/>
        </w:rPr>
      </w:pPr>
      <w:r w:rsidRPr="00190F24">
        <w:rPr>
          <w:rFonts w:cs="Times New Roman"/>
          <w:szCs w:val="24"/>
        </w:rPr>
        <w:t>9</w:t>
      </w:r>
      <w:r w:rsidR="005A1E40" w:rsidRPr="00190F24">
        <w:rPr>
          <w:rFonts w:cs="Times New Roman"/>
          <w:szCs w:val="24"/>
        </w:rPr>
        <w:t>.</w:t>
      </w:r>
      <w:r w:rsidR="00D90C92">
        <w:rPr>
          <w:rFonts w:cs="Times New Roman"/>
          <w:szCs w:val="24"/>
        </w:rPr>
        <w:t>4</w:t>
      </w:r>
      <w:r w:rsidR="005A1E40" w:rsidRPr="00190F24">
        <w:rPr>
          <w:rFonts w:cs="Times New Roman"/>
          <w:szCs w:val="24"/>
        </w:rPr>
        <w:t>. Sutarties įvykdymo užtikrinimo sumos sumokėjimas neturi būti siejamas su visišku Užsakovo patirtų nuostolių atlyginimu ir neatleidžia Rangovo nuo pareigos juos atlyginti visa apimtimi.</w:t>
      </w:r>
    </w:p>
    <w:p w14:paraId="561D4A6E" w14:textId="249300BB" w:rsid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w:t>
      </w:r>
      <w:r w:rsidR="00D90C92">
        <w:rPr>
          <w:rFonts w:cs="Times New Roman"/>
          <w:szCs w:val="24"/>
        </w:rPr>
        <w:t>5</w:t>
      </w:r>
      <w:r w:rsidR="005A1E40" w:rsidRPr="005A1E40">
        <w:rPr>
          <w:rFonts w:cs="Times New Roman"/>
          <w:szCs w:val="24"/>
        </w:rPr>
        <w:t>.</w:t>
      </w:r>
      <w:r w:rsidR="005A1E40">
        <w:rPr>
          <w:rFonts w:cs="Times New Roman"/>
          <w:szCs w:val="24"/>
        </w:rPr>
        <w:t xml:space="preserve"> </w:t>
      </w:r>
      <w:r w:rsidR="005A1E40" w:rsidRPr="005A1E40">
        <w:rPr>
          <w:rFonts w:cs="Times New Roman"/>
          <w:szCs w:val="24"/>
        </w:rPr>
        <w:t>Sutarties įvykdymo užtikrinimas grąžinamas kartu su galutiniu mokėjimu.</w:t>
      </w:r>
    </w:p>
    <w:p w14:paraId="6658ED1D" w14:textId="7C7726C4" w:rsidR="00573999" w:rsidRDefault="00573999" w:rsidP="00573999">
      <w:pPr>
        <w:tabs>
          <w:tab w:val="left" w:pos="0"/>
        </w:tabs>
        <w:ind w:firstLine="567"/>
        <w:jc w:val="both"/>
        <w:rPr>
          <w:rFonts w:cs="Times New Roman"/>
          <w:szCs w:val="24"/>
        </w:rPr>
      </w:pPr>
    </w:p>
    <w:p w14:paraId="418EF7DD" w14:textId="77777777" w:rsidR="00573999" w:rsidRDefault="00573999" w:rsidP="00573999">
      <w:pPr>
        <w:tabs>
          <w:tab w:val="left" w:pos="0"/>
        </w:tabs>
        <w:ind w:firstLine="567"/>
        <w:jc w:val="both"/>
        <w:rPr>
          <w:rFonts w:cs="Times New Roman"/>
          <w:szCs w:val="24"/>
        </w:rPr>
      </w:pPr>
    </w:p>
    <w:p w14:paraId="559C9C02" w14:textId="30F4B1D9" w:rsidR="00573999" w:rsidRDefault="00BC5A99" w:rsidP="00573999">
      <w:pPr>
        <w:pStyle w:val="SSutSkyrius"/>
        <w:spacing w:before="0" w:after="0"/>
        <w:jc w:val="center"/>
        <w:rPr>
          <w:color w:val="auto"/>
          <w:sz w:val="24"/>
        </w:rPr>
      </w:pPr>
      <w:r>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377591F2" w:rsidR="00573999" w:rsidRDefault="00BC5A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8EF05ED" w:rsidR="00573999" w:rsidRDefault="00F24B12" w:rsidP="00573999">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77777777" w:rsidR="00BC5A99" w:rsidRPr="00FD7790" w:rsidRDefault="00BC5A99" w:rsidP="008B73F3">
      <w:pPr>
        <w:tabs>
          <w:tab w:val="left" w:pos="567"/>
          <w:tab w:val="left" w:pos="851"/>
          <w:tab w:val="left" w:pos="992"/>
          <w:tab w:val="left" w:pos="1134"/>
        </w:tabs>
        <w:jc w:val="both"/>
        <w:rPr>
          <w:rFonts w:cs="Times New Roman"/>
          <w:szCs w:val="24"/>
        </w:rPr>
      </w:pPr>
      <w:r w:rsidRPr="00FD7790">
        <w:rPr>
          <w:rFonts w:cs="Times New Roman"/>
          <w:szCs w:val="24"/>
        </w:rPr>
        <w:t xml:space="preserve">         11.1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8B73F3">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8B73F3">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781C54A8" w:rsidR="00BC5A99" w:rsidRDefault="006011B7" w:rsidP="008B73F3">
      <w:pPr>
        <w:numPr>
          <w:ilvl w:val="12"/>
          <w:numId w:val="0"/>
        </w:numPr>
        <w:ind w:firstLine="567"/>
        <w:jc w:val="both"/>
        <w:rPr>
          <w:rFonts w:cs="Times New Roman"/>
          <w:szCs w:val="24"/>
        </w:rPr>
      </w:pPr>
      <w:r w:rsidRPr="0052681C">
        <w:rPr>
          <w:rFonts w:cs="Times New Roman"/>
          <w:szCs w:val="24"/>
        </w:rPr>
        <w:t>1</w:t>
      </w:r>
      <w:r w:rsidR="00BC5A99">
        <w:rPr>
          <w:rFonts w:cs="Times New Roman"/>
          <w:szCs w:val="24"/>
        </w:rPr>
        <w:t>1</w:t>
      </w:r>
      <w:r w:rsidRPr="0052681C">
        <w:rPr>
          <w:rFonts w:cs="Times New Roman"/>
          <w:szCs w:val="24"/>
        </w:rPr>
        <w:t>.</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xml:space="preserve">, </w:t>
      </w:r>
      <w:r w:rsidR="008B73F3">
        <w:rPr>
          <w:rFonts w:cs="Times New Roman"/>
          <w:szCs w:val="24"/>
        </w:rPr>
        <w:t xml:space="preserve"> </w:t>
      </w:r>
      <w:r w:rsidRPr="00BF716B">
        <w:rPr>
          <w:rFonts w:cs="Times New Roman"/>
          <w:szCs w:val="24"/>
        </w:rPr>
        <w:t>6.2.2</w:t>
      </w:r>
      <w:r>
        <w:rPr>
          <w:rFonts w:cs="Times New Roman"/>
          <w:szCs w:val="24"/>
        </w:rPr>
        <w:t>4</w:t>
      </w:r>
      <w:r w:rsidRPr="00BF716B">
        <w:rPr>
          <w:rFonts w:cs="Times New Roman"/>
          <w:szCs w:val="24"/>
        </w:rPr>
        <w:t>.</w:t>
      </w:r>
      <w:r>
        <w:rPr>
          <w:rFonts w:cs="Times New Roman"/>
          <w:szCs w:val="24"/>
        </w:rPr>
        <w:t>,6.2.2</w:t>
      </w:r>
      <w:r w:rsidR="009C17D4">
        <w:rPr>
          <w:rFonts w:cs="Times New Roman"/>
          <w:szCs w:val="24"/>
        </w:rPr>
        <w:t>6</w:t>
      </w:r>
      <w:r w:rsidRPr="00BF716B">
        <w:rPr>
          <w:rFonts w:cs="Times New Roman"/>
          <w:szCs w:val="24"/>
        </w:rPr>
        <w:t xml:space="preserve"> papunkčiuose</w:t>
      </w:r>
      <w:r w:rsidRPr="00F963D8">
        <w:rPr>
          <w:rFonts w:cs="Times New Roman"/>
          <w:szCs w:val="24"/>
        </w:rPr>
        <w:t xml:space="preserve">, </w:t>
      </w:r>
      <w:r w:rsidR="00F963D8" w:rsidRPr="00F963D8">
        <w:rPr>
          <w:rFonts w:cs="Times New Roman"/>
          <w:szCs w:val="24"/>
        </w:rPr>
        <w:t>7</w:t>
      </w:r>
      <w:r w:rsidRPr="00F963D8">
        <w:rPr>
          <w:rFonts w:cs="Times New Roman"/>
          <w:szCs w:val="24"/>
        </w:rPr>
        <w:t>.2.5.</w:t>
      </w:r>
      <w:r w:rsidR="00383B54">
        <w:rPr>
          <w:rFonts w:cs="Times New Roman"/>
          <w:szCs w:val="24"/>
        </w:rPr>
        <w:t xml:space="preserve"> </w:t>
      </w:r>
      <w:r w:rsidRPr="00BF716B">
        <w:rPr>
          <w:rFonts w:cs="Times New Roman"/>
          <w:szCs w:val="24"/>
        </w:rPr>
        <w:t>papunktyje</w:t>
      </w:r>
      <w:r>
        <w:rPr>
          <w:rFonts w:cs="Times New Roman"/>
          <w:szCs w:val="24"/>
        </w:rPr>
        <w:t xml:space="preserve"> ir </w:t>
      </w:r>
      <w:r w:rsidR="0090602F" w:rsidRPr="00301CFC">
        <w:rPr>
          <w:rFonts w:cs="Times New Roman"/>
          <w:szCs w:val="24"/>
        </w:rPr>
        <w:t>1</w:t>
      </w:r>
      <w:r w:rsidR="00301CFC" w:rsidRPr="00301CFC">
        <w:rPr>
          <w:rFonts w:cs="Times New Roman"/>
          <w:szCs w:val="24"/>
        </w:rPr>
        <w:t>3</w:t>
      </w:r>
      <w:r w:rsidR="0090602F" w:rsidRPr="00301CFC">
        <w:rPr>
          <w:rFonts w:cs="Times New Roman"/>
          <w:szCs w:val="24"/>
        </w:rPr>
        <w:t>.19</w:t>
      </w:r>
      <w:r w:rsidRPr="00301CFC">
        <w:rPr>
          <w:rFonts w:cs="Times New Roman"/>
          <w:szCs w:val="24"/>
        </w:rPr>
        <w:t xml:space="preserve"> punkte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ABCAD50" w14:textId="77777777" w:rsidR="0085675B" w:rsidRPr="009C17D4" w:rsidRDefault="0085675B" w:rsidP="008B73F3">
      <w:pPr>
        <w:numPr>
          <w:ilvl w:val="12"/>
          <w:numId w:val="0"/>
        </w:numPr>
        <w:ind w:firstLine="567"/>
        <w:jc w:val="both"/>
        <w:rPr>
          <w:rFonts w:cs="Times New Roman"/>
          <w:szCs w:val="24"/>
        </w:rPr>
      </w:pPr>
      <w:r w:rsidRPr="009C17D4">
        <w:rPr>
          <w:rFonts w:cs="Times New Roman"/>
          <w:szCs w:val="24"/>
        </w:rPr>
        <w:t>11.5. Užsakovas turi teisę nesikreipdamas į teismą vienašališkai nutraukti Sutartį (įspėjęs apie tai Rangovą prieš 14 kalendorinių dienų) ir pasinaudoti Sutarties įvykdymo užtikrinimu jeigu:</w:t>
      </w:r>
    </w:p>
    <w:p w14:paraId="2D630991" w14:textId="77777777" w:rsidR="0085675B" w:rsidRPr="009C17D4" w:rsidRDefault="0085675B" w:rsidP="008B73F3">
      <w:pPr>
        <w:numPr>
          <w:ilvl w:val="12"/>
          <w:numId w:val="0"/>
        </w:numPr>
        <w:ind w:firstLine="567"/>
        <w:jc w:val="both"/>
        <w:rPr>
          <w:rFonts w:cs="Times New Roman"/>
          <w:szCs w:val="24"/>
        </w:rPr>
      </w:pPr>
      <w:r w:rsidRPr="009C17D4">
        <w:rPr>
          <w:rFonts w:cs="Times New Roman"/>
          <w:szCs w:val="24"/>
        </w:rPr>
        <w:t xml:space="preserve">11.5.1. Rangovas nesilaiko Sutarties 3.1 punkte nustatytų terminų, išskyrus atvejus, kai Darbų vykdyti neleidžia oro ir kitos nuo Rangovo nepriklausančios sąlygos ir tai Užsakovui suteikia pagrindą manyti, jog Darbai nebus užbaigti laiku; </w:t>
      </w:r>
    </w:p>
    <w:p w14:paraId="4E71FFBC"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6AD9627D"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11.5.3. Rangovas savo iniciatyva, nesant Užsakovo pritarimo, sustabdo Darbus daugiau kaip 20 kalendorinių dienų;</w:t>
      </w:r>
    </w:p>
    <w:p w14:paraId="7946AD90"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11.5.4. Rangovas nepajėgia vykdyti Sutarties įsipareigojimų ir nepateikia svarių įrodymų dėl Darbų vykdymo ateityje;</w:t>
      </w:r>
    </w:p>
    <w:p w14:paraId="1851AB85"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11.5.5.  dėl nenugalimos jėgos Darbai atidedami neribotam laikui;</w:t>
      </w:r>
    </w:p>
    <w:p w14:paraId="10591D5B" w14:textId="77777777" w:rsidR="0085675B" w:rsidRPr="009C17D4" w:rsidRDefault="0085675B" w:rsidP="0085675B">
      <w:pPr>
        <w:numPr>
          <w:ilvl w:val="12"/>
          <w:numId w:val="0"/>
        </w:numPr>
        <w:ind w:firstLine="567"/>
        <w:jc w:val="both"/>
        <w:rPr>
          <w:rFonts w:cs="Times New Roman"/>
          <w:szCs w:val="24"/>
        </w:rPr>
      </w:pPr>
      <w:r w:rsidRPr="009C17D4">
        <w:rPr>
          <w:rFonts w:cs="Times New Roman"/>
          <w:szCs w:val="24"/>
        </w:rPr>
        <w:t>11.5.6. Sutartis buvo pakeista pažeidžiant Viešųjų pirkimų įstatymo 89 straipsnį;</w:t>
      </w:r>
    </w:p>
    <w:p w14:paraId="0C9BB28C" w14:textId="561333B1" w:rsidR="00646864" w:rsidRPr="009C17D4" w:rsidRDefault="0085675B" w:rsidP="00646864">
      <w:pPr>
        <w:numPr>
          <w:ilvl w:val="12"/>
          <w:numId w:val="0"/>
        </w:numPr>
        <w:ind w:firstLine="567"/>
        <w:jc w:val="both"/>
        <w:rPr>
          <w:rFonts w:cs="Times New Roman"/>
          <w:szCs w:val="24"/>
        </w:rPr>
      </w:pPr>
      <w:r w:rsidRPr="009C17D4">
        <w:rPr>
          <w:rFonts w:cs="Times New Roman"/>
          <w:szCs w:val="24"/>
        </w:rPr>
        <w:t>11.5.</w:t>
      </w:r>
      <w:r w:rsidR="00062A16">
        <w:rPr>
          <w:rFonts w:cs="Times New Roman"/>
          <w:szCs w:val="24"/>
        </w:rPr>
        <w:t>7</w:t>
      </w:r>
      <w:r w:rsidRPr="009C17D4">
        <w:rPr>
          <w:rFonts w:cs="Times New Roman"/>
          <w:szCs w:val="24"/>
        </w:rPr>
        <w:t>. Rangovas nevykdo kitų pagrįstų raštiškų Užsakovo atstovų reikalavimų dėl šioje Sutartyje numatytų įsipareigojimų vykdymo;</w:t>
      </w:r>
    </w:p>
    <w:p w14:paraId="26E7F85A" w14:textId="2A81BCB5" w:rsidR="00BC5A99" w:rsidRPr="00646864" w:rsidRDefault="00BC5A99" w:rsidP="00646864">
      <w:pPr>
        <w:numPr>
          <w:ilvl w:val="12"/>
          <w:numId w:val="0"/>
        </w:numPr>
        <w:ind w:firstLine="567"/>
        <w:jc w:val="both"/>
        <w:rPr>
          <w:rFonts w:cs="Times New Roman"/>
          <w:szCs w:val="24"/>
        </w:rPr>
      </w:pPr>
      <w:r w:rsidRPr="009C17D4">
        <w:rPr>
          <w:rFonts w:cs="Times New Roman"/>
          <w:szCs w:val="24"/>
        </w:rPr>
        <w:t>11.5.</w:t>
      </w:r>
      <w:r w:rsidR="00062A16">
        <w:rPr>
          <w:rFonts w:cs="Times New Roman"/>
          <w:szCs w:val="24"/>
        </w:rPr>
        <w:t>8</w:t>
      </w:r>
      <w:r w:rsidRPr="009C17D4">
        <w:rPr>
          <w:rFonts w:cs="Times New Roman"/>
          <w:szCs w:val="24"/>
        </w:rPr>
        <w:t>. jeigu Rangovas laiku nepradeda Darbų</w:t>
      </w:r>
      <w:r w:rsidR="00646864" w:rsidRPr="009C17D4">
        <w:rPr>
          <w:rFonts w:cs="Times New Roman"/>
          <w:szCs w:val="24"/>
        </w:rPr>
        <w:t>.</w:t>
      </w:r>
    </w:p>
    <w:p w14:paraId="096C6E34" w14:textId="77777777" w:rsidR="00BC5A99" w:rsidRDefault="00BC5A99" w:rsidP="00BC5A99">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Pr="00EF2545" w:rsidRDefault="00BC5A99" w:rsidP="00BC5A99">
      <w:pPr>
        <w:numPr>
          <w:ilvl w:val="12"/>
          <w:numId w:val="0"/>
        </w:numPr>
        <w:ind w:firstLine="567"/>
        <w:jc w:val="both"/>
        <w:rPr>
          <w:rFonts w:cs="Times New Roman"/>
          <w:szCs w:val="24"/>
        </w:rPr>
      </w:pPr>
      <w:r>
        <w:rPr>
          <w:rFonts w:cs="Times New Roman"/>
          <w:szCs w:val="24"/>
        </w:rPr>
        <w:t xml:space="preserve">11.7.  Užsakovas, esant svarbioms priežastims, bet kuriuo metu gali nutraukti Sutartį, prieš 14 kalendorinių dienų apie Sutarties nutraukimą įspėjęs Rangovą. Užsakovas privalo apmokėti </w:t>
      </w:r>
      <w:r w:rsidRPr="00EF2545">
        <w:rPr>
          <w:rFonts w:cs="Times New Roman"/>
          <w:szCs w:val="24"/>
        </w:rPr>
        <w:t>Rangovui už iki Sutarties nutraukimo atliktus Darbus.</w:t>
      </w:r>
    </w:p>
    <w:p w14:paraId="5A252FF7" w14:textId="6CCB60CF" w:rsidR="008B5B76" w:rsidRPr="00EF2545" w:rsidRDefault="00BC5A99"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 xml:space="preserve">.  </w:t>
      </w:r>
      <w:r w:rsidR="008B5B76" w:rsidRPr="00EF2545">
        <w:rPr>
          <w:rFonts w:cs="Times New Roman"/>
          <w:szCs w:val="24"/>
        </w:rPr>
        <w:t>Rangovas turi teisę vienašališkai, nesikreipdamas į teismą, nutraukti Sutartį ir apie tai raštu prieš 14 kalendorinių dienų pranešti Užsakovui:</w:t>
      </w:r>
    </w:p>
    <w:p w14:paraId="79B06BF6" w14:textId="30644BCD" w:rsidR="008B5B76" w:rsidRPr="00EF2545" w:rsidRDefault="008B5B76"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.1. jeigu Užsakovas nepajėgia vykdyti Sutarties įsipareigojimų ir nepateikia realių garantijų apie galimybę juos vykdyti;</w:t>
      </w:r>
    </w:p>
    <w:p w14:paraId="446E2C7A" w14:textId="6CC00962" w:rsidR="008B5B76" w:rsidRPr="00EF2545" w:rsidRDefault="008B5B76" w:rsidP="008B5B76">
      <w:pPr>
        <w:suppressAutoHyphens w:val="0"/>
        <w:autoSpaceDE w:val="0"/>
        <w:autoSpaceDN w:val="0"/>
        <w:ind w:right="3" w:firstLine="567"/>
        <w:jc w:val="both"/>
        <w:rPr>
          <w:rFonts w:cs="Times New Roman"/>
          <w:szCs w:val="24"/>
        </w:rPr>
      </w:pPr>
      <w:r w:rsidRPr="00EF2545">
        <w:rPr>
          <w:rFonts w:cs="Times New Roman"/>
          <w:szCs w:val="24"/>
        </w:rPr>
        <w:t>11.</w:t>
      </w:r>
      <w:r w:rsidR="00261C2A">
        <w:rPr>
          <w:rFonts w:cs="Times New Roman"/>
          <w:szCs w:val="24"/>
        </w:rPr>
        <w:t>8</w:t>
      </w:r>
      <w:r w:rsidRPr="00EF2545">
        <w:rPr>
          <w:rFonts w:cs="Times New Roman"/>
          <w:szCs w:val="24"/>
        </w:rPr>
        <w:t>.2. Šalis, negalinti vykdyti Sutarties įsipareigojimų, privalo nedelsiant, ne vėliau kaip per 1 darbo dieną, raštu pranešti apie tai kitai Šaliai.</w:t>
      </w:r>
    </w:p>
    <w:p w14:paraId="3EBDBA45" w14:textId="12E967C2" w:rsidR="00BC5A99" w:rsidRPr="008B5B76" w:rsidRDefault="00BC5A99" w:rsidP="008B5B76">
      <w:pPr>
        <w:suppressAutoHyphens w:val="0"/>
        <w:autoSpaceDE w:val="0"/>
        <w:autoSpaceDN w:val="0"/>
        <w:ind w:right="3" w:firstLine="567"/>
        <w:jc w:val="both"/>
        <w:rPr>
          <w:rFonts w:cs="Times New Roman"/>
          <w:color w:val="EE0000"/>
          <w:szCs w:val="24"/>
        </w:rPr>
      </w:pPr>
      <w:r w:rsidRPr="00EF2545">
        <w:rPr>
          <w:rFonts w:cs="Times New Roman"/>
          <w:szCs w:val="24"/>
        </w:rPr>
        <w:t>11.</w:t>
      </w:r>
      <w:r w:rsidR="00261C2A">
        <w:rPr>
          <w:rFonts w:cs="Times New Roman"/>
          <w:szCs w:val="24"/>
        </w:rPr>
        <w:t>9</w:t>
      </w:r>
      <w:r w:rsidRPr="00EF2545">
        <w:rPr>
          <w:rFonts w:cs="Times New Roman"/>
          <w:szCs w:val="24"/>
        </w:rPr>
        <w:t xml:space="preserve">.  Jeigu Rangovas nutraukia Darbus, vėluoja atlikti </w:t>
      </w:r>
      <w:r w:rsidRPr="00275504">
        <w:rPr>
          <w:rFonts w:cs="Times New Roman"/>
          <w:szCs w:val="24"/>
        </w:rPr>
        <w:t xml:space="preserve">bet kokią Darbų grupę pagal 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xml:space="preserve">)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w:t>
      </w:r>
      <w:r w:rsidRPr="00275504">
        <w:rPr>
          <w:rFonts w:cs="Times New Roman"/>
          <w:szCs w:val="24"/>
        </w:rPr>
        <w:lastRenderedPageBreak/>
        <w:t>reikalauti, kad Rangovas sumokėtų Užsakovui baudą, lygią 10 proc. neatliktų Darbų kainos be PVM, bei atlygintų nuostolius, kiek jų nepadengia šioje Sutartyje nustatyta bauda ir delspinigiai.</w:t>
      </w:r>
    </w:p>
    <w:p w14:paraId="0F9FCE00" w14:textId="4FDA6C8F"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261C2A">
        <w:rPr>
          <w:rFonts w:cs="Times New Roman"/>
          <w:szCs w:val="24"/>
        </w:rPr>
        <w:t>0</w:t>
      </w:r>
      <w:r>
        <w:rPr>
          <w:rFonts w:cs="Times New Roman"/>
          <w:szCs w:val="24"/>
        </w:rPr>
        <w:t>.</w:t>
      </w:r>
      <w:r w:rsidRPr="00275504">
        <w:rPr>
          <w:rFonts w:cs="Times New Roman"/>
          <w:szCs w:val="24"/>
        </w:rPr>
        <w:t xml:space="preserve"> Sutarties nutraukimas atleidžia Užsakov</w:t>
      </w:r>
      <w:r w:rsidR="00D90C92">
        <w:rPr>
          <w:rFonts w:cs="Times New Roman"/>
          <w:szCs w:val="24"/>
        </w:rPr>
        <w:t>ą</w:t>
      </w:r>
      <w:r w:rsidRPr="00275504">
        <w:rPr>
          <w:rFonts w:cs="Times New Roman"/>
          <w:szCs w:val="24"/>
        </w:rPr>
        <w:t xml:space="preserve"> ir Rangov</w:t>
      </w:r>
      <w:r w:rsidR="00D90C92">
        <w:rPr>
          <w:rFonts w:cs="Times New Roman"/>
          <w:szCs w:val="24"/>
        </w:rPr>
        <w:t>ą</w:t>
      </w:r>
      <w:r w:rsidRPr="00275504">
        <w:rPr>
          <w:rFonts w:cs="Times New Roman"/>
          <w:szCs w:val="24"/>
        </w:rPr>
        <w:t xml:space="preserve"> nuo sutarties vykdymo.</w:t>
      </w:r>
    </w:p>
    <w:p w14:paraId="00AE7CD1" w14:textId="6AB5A982"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261C2A">
        <w:rPr>
          <w:rFonts w:cs="Times New Roman"/>
          <w:szCs w:val="24"/>
        </w:rPr>
        <w:t>1</w:t>
      </w:r>
      <w:r>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4142DF4B"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w:t>
      </w:r>
      <w:r w:rsidR="00261C2A">
        <w:rPr>
          <w:rFonts w:cs="Times New Roman"/>
          <w:szCs w:val="24"/>
        </w:rPr>
        <w:t>2</w:t>
      </w:r>
      <w:r>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04BD3FE4" w:rsidR="00BC5A99" w:rsidRDefault="00BC5A99" w:rsidP="00BC5A99">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w:t>
      </w:r>
      <w:r w:rsidR="00261C2A">
        <w:rPr>
          <w:rFonts w:eastAsia="Arial"/>
        </w:rPr>
        <w:t>3</w:t>
      </w:r>
      <w:r>
        <w:rPr>
          <w:rFonts w:eastAsia="Arial"/>
        </w:rPr>
        <w:t>.  Šioje Sutartyje numatytos teisių gynybos priemonės neapriboja Šalių teisės pasinaudoti kitomis teisėtomis teisių gynybos priemonėmis.</w:t>
      </w:r>
    </w:p>
    <w:p w14:paraId="63360F3F" w14:textId="77777777" w:rsidR="00573999" w:rsidRDefault="00573999" w:rsidP="00BC5A99">
      <w:pPr>
        <w:numPr>
          <w:ilvl w:val="12"/>
          <w:numId w:val="0"/>
        </w:numPr>
        <w:jc w:val="both"/>
        <w:rPr>
          <w:rFonts w:cs="Times New Roman"/>
          <w:szCs w:val="24"/>
        </w:rPr>
      </w:pPr>
    </w:p>
    <w:p w14:paraId="2BF3CE49" w14:textId="0C3C9F61"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t>XII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71033655" w:rsidR="00F24B12" w:rsidRDefault="00F24B12" w:rsidP="00F24B12">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F24B12">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F24B12">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77777777" w:rsidR="00F24B12" w:rsidRDefault="00F24B12" w:rsidP="00F24B12">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F24B12">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77777777"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19A0E47" w:rsidR="00573999" w:rsidRDefault="00F24B12" w:rsidP="00573999">
      <w:pPr>
        <w:pStyle w:val="SSutSkyrius"/>
        <w:spacing w:before="0" w:after="0"/>
        <w:jc w:val="center"/>
        <w:rPr>
          <w:color w:val="auto"/>
          <w:sz w:val="24"/>
        </w:rPr>
      </w:pPr>
      <w:r>
        <w:rPr>
          <w:bCs/>
          <w:color w:val="auto"/>
          <w:sz w:val="24"/>
        </w:rPr>
        <w:t>XIII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77777777" w:rsidR="00F24B12" w:rsidRDefault="00F24B12" w:rsidP="00F24B12">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Pr>
          <w:rFonts w:eastAsia="Arial"/>
          <w:color w:val="000000"/>
          <w:szCs w:val="24"/>
          <w:shd w:val="clear" w:color="auto" w:fill="FFFFFF"/>
        </w:rPr>
        <w:lastRenderedPageBreak/>
        <w:t xml:space="preserve">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77777777" w:rsidR="00F24B12" w:rsidRPr="003E1D47" w:rsidRDefault="00F24B12" w:rsidP="00F24B12">
      <w:pPr>
        <w:ind w:firstLine="567"/>
        <w:rPr>
          <w:rFonts w:eastAsiaTheme="minorHAnsi" w:cs="Calibri"/>
          <w:lang w:eastAsia="en-US"/>
        </w:rPr>
      </w:pPr>
      <w:r w:rsidRPr="003E1D47">
        <w:t>13.2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77777777"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34C9007"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xml:space="preserve">, </w:t>
      </w:r>
      <w:r w:rsidRPr="000A6F9E">
        <w:rPr>
          <w:rFonts w:eastAsia="Cambria"/>
          <w:szCs w:val="24"/>
        </w:rPr>
        <w:lastRenderedPageBreak/>
        <w:t>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5" w:name="_Hlk192168188"/>
    </w:p>
    <w:p w14:paraId="471C2F12" w14:textId="77777777"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6" w:name="_Hlk192233043"/>
      <w:r w:rsidRPr="00F16010">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(dešimt) darbo dienų iki numatomo partnerio keitimo arba atsisakymo pateikti Užsakovui argumentuotą rašytinį prašymą ir šiuos dokumentus: </w:t>
      </w:r>
    </w:p>
    <w:p w14:paraId="48A3B944"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13.13.1. prašymą pakeisti Rangovo sudėtį ir įrodymus, pagrindžiančius bent vieną partnerio atsisakymo ar keitimo aplinkybę, nurodytą Sutartyje; </w:t>
      </w:r>
    </w:p>
    <w:p w14:paraId="4C0744F0"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77777777"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7" w:name="_Hlk192168883"/>
      <w:r w:rsidRPr="00F16010">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5"/>
    <w:bookmarkEnd w:id="6"/>
    <w:bookmarkEnd w:id="7"/>
    <w:p w14:paraId="4CFD9FEA" w14:textId="77777777" w:rsidR="00F24B12" w:rsidRDefault="00F24B12" w:rsidP="00F24B12">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77777777" w:rsidR="00F24B12" w:rsidRPr="00E60AED" w:rsidRDefault="00F24B12" w:rsidP="00F24B12">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03B0CF14" w:rsidR="00573999" w:rsidRDefault="00573999" w:rsidP="00573999">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8B5B76">
        <w:rPr>
          <w:rFonts w:eastAsia="Calibri" w:cs="Times New Roman"/>
          <w:szCs w:val="24"/>
          <w:lang w:eastAsia="en-US"/>
        </w:rPr>
        <w:t>..................</w:t>
      </w:r>
    </w:p>
    <w:p w14:paraId="44802E73" w14:textId="7A48B271" w:rsidR="00573999" w:rsidRDefault="00573999" w:rsidP="00573999">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5F8FCB28" w:rsidR="00573999" w:rsidRDefault="00573999" w:rsidP="00E3019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65106EEE" w:rsidR="000E0B0C" w:rsidRPr="00E3019B" w:rsidRDefault="000E0B0C" w:rsidP="00E3019B">
      <w:pPr>
        <w:ind w:firstLine="567"/>
        <w:jc w:val="both"/>
        <w:rPr>
          <w:rFonts w:cs="Times New Roman"/>
          <w:szCs w:val="24"/>
        </w:rPr>
      </w:pPr>
      <w:r w:rsidRPr="000E0B0C">
        <w:rPr>
          <w:rFonts w:cs="Times New Roman"/>
          <w:szCs w:val="24"/>
        </w:rPr>
        <w:t>1</w:t>
      </w:r>
      <w:r w:rsidR="00F963D8">
        <w:rPr>
          <w:rFonts w:cs="Times New Roman"/>
          <w:szCs w:val="24"/>
        </w:rPr>
        <w:t>3</w:t>
      </w:r>
      <w:r w:rsidRPr="000E0B0C">
        <w:rPr>
          <w:rFonts w:cs="Times New Roman"/>
          <w:szCs w:val="24"/>
        </w:rPr>
        <w:t>.</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 xml:space="preserve">Rangovo pateikti pasiūlymo duomenys atitikties nustatytiems ekonominio naudingumo kriterijams, juose esantys įsipareigojimai, susiję su Sutarties vykdymo aspektais (kaina, statybos darbų vadovo patirtis, atliktų darbų garantinis terminas), privalomai vykdomi kaip esminės </w:t>
      </w:r>
      <w:r w:rsidRPr="000E0B0C">
        <w:rPr>
          <w:rFonts w:cs="Times New Roman"/>
          <w:szCs w:val="24"/>
        </w:rPr>
        <w:lastRenderedPageBreak/>
        <w:t>sutarties sąlygos, dėl kurių neįvykdymo bus taikoma atsakomybė.</w:t>
      </w:r>
    </w:p>
    <w:p w14:paraId="283D6469" w14:textId="4DC9FF07" w:rsidR="00573999" w:rsidRPr="00E3019B" w:rsidRDefault="00573999" w:rsidP="00E3019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735C41">
        <w:rPr>
          <w:rStyle w:val="FontStyle27"/>
          <w:sz w:val="24"/>
          <w:szCs w:val="24"/>
        </w:rPr>
        <w:t>20</w:t>
      </w:r>
      <w:r w:rsidRPr="00E3019B">
        <w:rPr>
          <w:rStyle w:val="FontStyle27"/>
          <w:sz w:val="24"/>
          <w:szCs w:val="24"/>
        </w:rPr>
        <w:t xml:space="preserve">. </w:t>
      </w:r>
      <w:r w:rsidR="00471C5B" w:rsidRPr="00471C5B">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r w:rsidRPr="00E3019B">
        <w:rPr>
          <w:rStyle w:val="FontStyle27"/>
          <w:sz w:val="24"/>
          <w:szCs w:val="24"/>
        </w:rPr>
        <w:t>.</w:t>
      </w:r>
    </w:p>
    <w:p w14:paraId="5641CD49" w14:textId="7E57E9F5" w:rsidR="00573999" w:rsidRDefault="00573999" w:rsidP="00573999">
      <w:pPr>
        <w:ind w:firstLine="567"/>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21</w:t>
      </w:r>
      <w:r>
        <w:rPr>
          <w:rFonts w:cs="Times New Roman"/>
          <w:szCs w:val="24"/>
        </w:rPr>
        <w:t>. Sutarties priedai:</w:t>
      </w:r>
    </w:p>
    <w:p w14:paraId="356D4BC0" w14:textId="4EE60897" w:rsidR="00573999" w:rsidRDefault="00573999" w:rsidP="00573999">
      <w:pPr>
        <w:widowControl/>
        <w:ind w:left="567"/>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72EDA9DC" w:rsidR="00573999" w:rsidRDefault="00573999" w:rsidP="00573999">
      <w:pPr>
        <w:widowControl/>
        <w:ind w:left="567"/>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w:t>
      </w:r>
      <w:r w:rsidR="00C7467A">
        <w:rPr>
          <w:szCs w:val="24"/>
        </w:rPr>
        <w:t>os</w:t>
      </w:r>
      <w:r>
        <w:rPr>
          <w:szCs w:val="24"/>
        </w:rPr>
        <w:t xml:space="preserve"> sąrašas, 2 priedas, 1 lapas.</w:t>
      </w:r>
    </w:p>
    <w:p w14:paraId="54F4E362" w14:textId="346C0C7D" w:rsidR="000E0B0C" w:rsidRPr="000E0B0C" w:rsidRDefault="000E0B0C" w:rsidP="000E0B0C">
      <w:pPr>
        <w:widowControl/>
        <w:ind w:left="567"/>
        <w:rPr>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04F211DC" w:rsidR="000E0B0C" w:rsidRDefault="000E0B0C" w:rsidP="000E0B0C">
      <w:pPr>
        <w:widowControl/>
        <w:ind w:left="567"/>
        <w:rPr>
          <w:rFonts w:eastAsia="Calibri" w:cs="Times New Roman"/>
          <w:szCs w:val="24"/>
        </w:rPr>
      </w:pPr>
      <w:r w:rsidRPr="000E0B0C">
        <w:rPr>
          <w:szCs w:val="24"/>
        </w:rPr>
        <w:t>1</w:t>
      </w:r>
      <w:r w:rsidR="00F963D8">
        <w:rPr>
          <w:szCs w:val="24"/>
        </w:rPr>
        <w:t>3</w:t>
      </w:r>
      <w:r w:rsidRPr="000E0B0C">
        <w:rPr>
          <w:szCs w:val="24"/>
        </w:rPr>
        <w:t>.</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5EA2F37B" w14:textId="77777777" w:rsidR="002415F2" w:rsidRDefault="002415F2" w:rsidP="00573999">
      <w:pPr>
        <w:rPr>
          <w:lang w:eastAsia="lt-LT"/>
        </w:rPr>
      </w:pPr>
    </w:p>
    <w:p w14:paraId="06ECA6A9" w14:textId="77777777" w:rsidR="002415F2" w:rsidRDefault="002415F2"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149B8F4D"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r w:rsidR="00A043DA">
        <w:rPr>
          <w:rFonts w:cs="Times New Roman"/>
          <w:szCs w:val="24"/>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Pr="00F963D8" w:rsidRDefault="00F963D8" w:rsidP="00F963D8">
      <w:pPr>
        <w:ind w:left="142"/>
        <w:jc w:val="both"/>
        <w:rPr>
          <w:rFonts w:ascii="Calibri" w:eastAsia="Calibri" w:hAnsi="Calibri" w:cs="Times New Roman"/>
          <w:sz w:val="20"/>
          <w:lang w:eastAsia="en-US"/>
        </w:rPr>
      </w:pPr>
    </w:p>
    <w:p w14:paraId="2DACE1B1" w14:textId="77777777" w:rsidR="000E0B0C" w:rsidRDefault="000E0B0C"/>
    <w:p w14:paraId="727D80F8" w14:textId="77777777" w:rsidR="00386E3E" w:rsidRDefault="00386E3E"/>
    <w:p w14:paraId="0154DB33" w14:textId="77777777" w:rsidR="001912E4" w:rsidRDefault="001912E4"/>
    <w:p w14:paraId="0EC9CC47" w14:textId="77777777" w:rsidR="001912E4" w:rsidRDefault="001912E4"/>
    <w:p w14:paraId="37BAE675" w14:textId="77777777" w:rsidR="001912E4" w:rsidRDefault="001912E4"/>
    <w:p w14:paraId="4C4B1386" w14:textId="77777777" w:rsidR="001912E4" w:rsidRDefault="001912E4"/>
    <w:p w14:paraId="5B279831" w14:textId="77777777" w:rsidR="001912E4" w:rsidRDefault="001912E4"/>
    <w:p w14:paraId="2A035CBB" w14:textId="77777777" w:rsidR="001912E4" w:rsidRDefault="001912E4"/>
    <w:p w14:paraId="20EFB32E" w14:textId="77777777" w:rsidR="001912E4" w:rsidRDefault="001912E4"/>
    <w:p w14:paraId="3BF430E7" w14:textId="77777777" w:rsidR="001912E4" w:rsidRDefault="001912E4"/>
    <w:p w14:paraId="2D9E38CB" w14:textId="77777777" w:rsidR="001912E4" w:rsidRDefault="001912E4"/>
    <w:p w14:paraId="4C3E7119" w14:textId="77777777" w:rsidR="001912E4" w:rsidRDefault="001912E4"/>
    <w:p w14:paraId="2D54D3BC" w14:textId="77777777" w:rsidR="001912E4" w:rsidRDefault="001912E4"/>
    <w:p w14:paraId="31248D15" w14:textId="77777777" w:rsidR="001912E4" w:rsidRDefault="001912E4"/>
    <w:p w14:paraId="127D7D53" w14:textId="77777777" w:rsidR="001912E4" w:rsidRDefault="001912E4"/>
    <w:p w14:paraId="1B1AD03B" w14:textId="77777777" w:rsidR="001912E4" w:rsidRDefault="001912E4"/>
    <w:p w14:paraId="6C327F3D" w14:textId="77777777" w:rsidR="001912E4" w:rsidRDefault="001912E4"/>
    <w:p w14:paraId="374593C6" w14:textId="77777777" w:rsidR="001912E4" w:rsidRDefault="001912E4"/>
    <w:p w14:paraId="29CDF58D" w14:textId="77777777" w:rsidR="000E0B0C" w:rsidRDefault="000E0B0C"/>
    <w:p w14:paraId="1371556C" w14:textId="77777777" w:rsidR="00E97EB4" w:rsidRDefault="00E97EB4"/>
    <w:p w14:paraId="1367A642" w14:textId="77777777" w:rsidR="000E0B0C" w:rsidRPr="00B5268A" w:rsidRDefault="000E0B0C" w:rsidP="000E0B0C">
      <w:pPr>
        <w:ind w:left="7200"/>
      </w:pPr>
      <w:r w:rsidRPr="00B5268A">
        <w:lastRenderedPageBreak/>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361395">
          <w:footnotePr>
            <w:numFmt w:val="chicago"/>
          </w:footnotePr>
          <w:pgSz w:w="11906" w:h="16838"/>
          <w:pgMar w:top="1134" w:right="567"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8181" w14:textId="77777777" w:rsidR="004D3E2F" w:rsidRDefault="004D3E2F" w:rsidP="000E0B0C">
      <w:r>
        <w:separator/>
      </w:r>
    </w:p>
  </w:endnote>
  <w:endnote w:type="continuationSeparator" w:id="0">
    <w:p w14:paraId="4F32DBB5" w14:textId="77777777" w:rsidR="004D3E2F" w:rsidRDefault="004D3E2F"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D25E" w14:textId="77777777" w:rsidR="004D3E2F" w:rsidRDefault="004D3E2F" w:rsidP="000E0B0C">
      <w:r>
        <w:separator/>
      </w:r>
    </w:p>
  </w:footnote>
  <w:footnote w:type="continuationSeparator" w:id="0">
    <w:p w14:paraId="71AB08F3" w14:textId="77777777" w:rsidR="004D3E2F" w:rsidRDefault="004D3E2F"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C037D"/>
    <w:multiLevelType w:val="multilevel"/>
    <w:tmpl w:val="06625B0A"/>
    <w:lvl w:ilvl="0">
      <w:start w:val="11"/>
      <w:numFmt w:val="decimal"/>
      <w:lvlText w:val="%1"/>
      <w:lvlJc w:val="left"/>
      <w:pPr>
        <w:ind w:left="600" w:hanging="600"/>
      </w:pPr>
      <w:rPr>
        <w:rFonts w:hint="default"/>
      </w:rPr>
    </w:lvl>
    <w:lvl w:ilvl="1">
      <w:start w:val="9"/>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71C6074"/>
    <w:multiLevelType w:val="multilevel"/>
    <w:tmpl w:val="FE7A3A18"/>
    <w:lvl w:ilvl="0">
      <w:start w:val="11"/>
      <w:numFmt w:val="decimal"/>
      <w:lvlText w:val="%1"/>
      <w:lvlJc w:val="left"/>
      <w:pPr>
        <w:ind w:left="143" w:hanging="593"/>
        <w:jc w:val="left"/>
      </w:pPr>
      <w:rPr>
        <w:rFonts w:hint="default"/>
        <w:lang w:val="lt-LT" w:eastAsia="en-US" w:bidi="ar-SA"/>
      </w:rPr>
    </w:lvl>
    <w:lvl w:ilvl="1">
      <w:start w:val="1"/>
      <w:numFmt w:val="decimal"/>
      <w:lvlText w:val="%1.%2."/>
      <w:lvlJc w:val="left"/>
      <w:pPr>
        <w:ind w:left="143" w:hanging="59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80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802"/>
      </w:pPr>
      <w:rPr>
        <w:rFonts w:hint="default"/>
        <w:lang w:val="lt-LT" w:eastAsia="en-US" w:bidi="ar-SA"/>
      </w:rPr>
    </w:lvl>
    <w:lvl w:ilvl="4">
      <w:numFmt w:val="bullet"/>
      <w:lvlText w:val="•"/>
      <w:lvlJc w:val="left"/>
      <w:pPr>
        <w:ind w:left="4109" w:hanging="802"/>
      </w:pPr>
      <w:rPr>
        <w:rFonts w:hint="default"/>
        <w:lang w:val="lt-LT" w:eastAsia="en-US" w:bidi="ar-SA"/>
      </w:rPr>
    </w:lvl>
    <w:lvl w:ilvl="5">
      <w:numFmt w:val="bullet"/>
      <w:lvlText w:val="•"/>
      <w:lvlJc w:val="left"/>
      <w:pPr>
        <w:ind w:left="5102" w:hanging="802"/>
      </w:pPr>
      <w:rPr>
        <w:rFonts w:hint="default"/>
        <w:lang w:val="lt-LT" w:eastAsia="en-US" w:bidi="ar-SA"/>
      </w:rPr>
    </w:lvl>
    <w:lvl w:ilvl="6">
      <w:numFmt w:val="bullet"/>
      <w:lvlText w:val="•"/>
      <w:lvlJc w:val="left"/>
      <w:pPr>
        <w:ind w:left="6094" w:hanging="802"/>
      </w:pPr>
      <w:rPr>
        <w:rFonts w:hint="default"/>
        <w:lang w:val="lt-LT" w:eastAsia="en-US" w:bidi="ar-SA"/>
      </w:rPr>
    </w:lvl>
    <w:lvl w:ilvl="7">
      <w:numFmt w:val="bullet"/>
      <w:lvlText w:val="•"/>
      <w:lvlJc w:val="left"/>
      <w:pPr>
        <w:ind w:left="7087" w:hanging="802"/>
      </w:pPr>
      <w:rPr>
        <w:rFonts w:hint="default"/>
        <w:lang w:val="lt-LT" w:eastAsia="en-US" w:bidi="ar-SA"/>
      </w:rPr>
    </w:lvl>
    <w:lvl w:ilvl="8">
      <w:numFmt w:val="bullet"/>
      <w:lvlText w:val="•"/>
      <w:lvlJc w:val="left"/>
      <w:pPr>
        <w:ind w:left="8079" w:hanging="802"/>
      </w:pPr>
      <w:rPr>
        <w:rFonts w:hint="default"/>
        <w:lang w:val="lt-LT" w:eastAsia="en-US" w:bidi="ar-SA"/>
      </w:rPr>
    </w:lvl>
  </w:abstractNum>
  <w:abstractNum w:abstractNumId="3"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D7B6E"/>
    <w:multiLevelType w:val="multilevel"/>
    <w:tmpl w:val="16BEB686"/>
    <w:lvl w:ilvl="0">
      <w:start w:val="2"/>
      <w:numFmt w:val="decimal"/>
      <w:lvlText w:val="%1"/>
      <w:lvlJc w:val="left"/>
      <w:pPr>
        <w:ind w:left="143" w:hanging="591"/>
      </w:pPr>
      <w:rPr>
        <w:lang w:val="lt-LT" w:eastAsia="en-US" w:bidi="ar-SA"/>
      </w:rPr>
    </w:lvl>
    <w:lvl w:ilvl="1">
      <w:start w:val="1"/>
      <w:numFmt w:val="decimal"/>
      <w:lvlText w:val="%1.%2."/>
      <w:lvlJc w:val="left"/>
      <w:pPr>
        <w:ind w:left="143" w:hanging="591"/>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591"/>
      </w:pPr>
      <w:rPr>
        <w:lang w:val="lt-LT" w:eastAsia="en-US" w:bidi="ar-SA"/>
      </w:rPr>
    </w:lvl>
    <w:lvl w:ilvl="3">
      <w:numFmt w:val="bullet"/>
      <w:lvlText w:val="•"/>
      <w:lvlJc w:val="left"/>
      <w:pPr>
        <w:ind w:left="3117" w:hanging="591"/>
      </w:pPr>
      <w:rPr>
        <w:lang w:val="lt-LT" w:eastAsia="en-US" w:bidi="ar-SA"/>
      </w:rPr>
    </w:lvl>
    <w:lvl w:ilvl="4">
      <w:numFmt w:val="bullet"/>
      <w:lvlText w:val="•"/>
      <w:lvlJc w:val="left"/>
      <w:pPr>
        <w:ind w:left="4109" w:hanging="591"/>
      </w:pPr>
      <w:rPr>
        <w:lang w:val="lt-LT" w:eastAsia="en-US" w:bidi="ar-SA"/>
      </w:rPr>
    </w:lvl>
    <w:lvl w:ilvl="5">
      <w:numFmt w:val="bullet"/>
      <w:lvlText w:val="•"/>
      <w:lvlJc w:val="left"/>
      <w:pPr>
        <w:ind w:left="5102" w:hanging="591"/>
      </w:pPr>
      <w:rPr>
        <w:lang w:val="lt-LT" w:eastAsia="en-US" w:bidi="ar-SA"/>
      </w:rPr>
    </w:lvl>
    <w:lvl w:ilvl="6">
      <w:numFmt w:val="bullet"/>
      <w:lvlText w:val="•"/>
      <w:lvlJc w:val="left"/>
      <w:pPr>
        <w:ind w:left="6094" w:hanging="591"/>
      </w:pPr>
      <w:rPr>
        <w:lang w:val="lt-LT" w:eastAsia="en-US" w:bidi="ar-SA"/>
      </w:rPr>
    </w:lvl>
    <w:lvl w:ilvl="7">
      <w:numFmt w:val="bullet"/>
      <w:lvlText w:val="•"/>
      <w:lvlJc w:val="left"/>
      <w:pPr>
        <w:ind w:left="7087" w:hanging="591"/>
      </w:pPr>
      <w:rPr>
        <w:lang w:val="lt-LT" w:eastAsia="en-US" w:bidi="ar-SA"/>
      </w:rPr>
    </w:lvl>
    <w:lvl w:ilvl="8">
      <w:numFmt w:val="bullet"/>
      <w:lvlText w:val="•"/>
      <w:lvlJc w:val="left"/>
      <w:pPr>
        <w:ind w:left="8079" w:hanging="591"/>
      </w:pPr>
      <w:rPr>
        <w:lang w:val="lt-LT" w:eastAsia="en-US" w:bidi="ar-SA"/>
      </w:rPr>
    </w:lvl>
  </w:abstractNum>
  <w:abstractNum w:abstractNumId="5" w15:restartNumberingAfterBreak="0">
    <w:nsid w:val="36ED4EBA"/>
    <w:multiLevelType w:val="multilevel"/>
    <w:tmpl w:val="D14ABAB6"/>
    <w:lvl w:ilvl="0">
      <w:start w:val="6"/>
      <w:numFmt w:val="decimal"/>
      <w:lvlText w:val="%1"/>
      <w:lvlJc w:val="left"/>
      <w:pPr>
        <w:ind w:left="1189" w:hanging="480"/>
      </w:pPr>
      <w:rPr>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lang w:val="lt-LT" w:eastAsia="en-US" w:bidi="ar-SA"/>
      </w:rPr>
    </w:lvl>
    <w:lvl w:ilvl="4">
      <w:numFmt w:val="bullet"/>
      <w:lvlText w:val="•"/>
      <w:lvlJc w:val="left"/>
      <w:pPr>
        <w:ind w:left="4141" w:hanging="639"/>
      </w:pPr>
      <w:rPr>
        <w:lang w:val="lt-LT" w:eastAsia="en-US" w:bidi="ar-SA"/>
      </w:rPr>
    </w:lvl>
    <w:lvl w:ilvl="5">
      <w:numFmt w:val="bullet"/>
      <w:lvlText w:val="•"/>
      <w:lvlJc w:val="left"/>
      <w:pPr>
        <w:ind w:left="5128" w:hanging="639"/>
      </w:pPr>
      <w:rPr>
        <w:lang w:val="lt-LT" w:eastAsia="en-US" w:bidi="ar-SA"/>
      </w:rPr>
    </w:lvl>
    <w:lvl w:ilvl="6">
      <w:numFmt w:val="bullet"/>
      <w:lvlText w:val="•"/>
      <w:lvlJc w:val="left"/>
      <w:pPr>
        <w:ind w:left="6115" w:hanging="639"/>
      </w:pPr>
      <w:rPr>
        <w:lang w:val="lt-LT" w:eastAsia="en-US" w:bidi="ar-SA"/>
      </w:rPr>
    </w:lvl>
    <w:lvl w:ilvl="7">
      <w:numFmt w:val="bullet"/>
      <w:lvlText w:val="•"/>
      <w:lvlJc w:val="left"/>
      <w:pPr>
        <w:ind w:left="7102" w:hanging="639"/>
      </w:pPr>
      <w:rPr>
        <w:lang w:val="lt-LT" w:eastAsia="en-US" w:bidi="ar-SA"/>
      </w:rPr>
    </w:lvl>
    <w:lvl w:ilvl="8">
      <w:numFmt w:val="bullet"/>
      <w:lvlText w:val="•"/>
      <w:lvlJc w:val="left"/>
      <w:pPr>
        <w:ind w:left="8090" w:hanging="639"/>
      </w:pPr>
      <w:rPr>
        <w:lang w:val="lt-LT" w:eastAsia="en-US" w:bidi="ar-SA"/>
      </w:rPr>
    </w:lvl>
  </w:abstractNum>
  <w:abstractNum w:abstractNumId="6" w15:restartNumberingAfterBreak="0">
    <w:nsid w:val="443F7143"/>
    <w:multiLevelType w:val="multilevel"/>
    <w:tmpl w:val="DDD030B4"/>
    <w:lvl w:ilvl="0">
      <w:start w:val="11"/>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8" w15:restartNumberingAfterBreak="0">
    <w:nsid w:val="4EE732EA"/>
    <w:multiLevelType w:val="multilevel"/>
    <w:tmpl w:val="084EF904"/>
    <w:lvl w:ilvl="0">
      <w:start w:val="2"/>
      <w:numFmt w:val="decimal"/>
      <w:lvlText w:val="%1."/>
      <w:lvlJc w:val="left"/>
      <w:pPr>
        <w:ind w:left="360" w:hanging="360"/>
      </w:pPr>
      <w:rPr>
        <w:rFonts w:hint="default"/>
      </w:rPr>
    </w:lvl>
    <w:lvl w:ilvl="1">
      <w:start w:val="5"/>
      <w:numFmt w:val="decimal"/>
      <w:lvlText w:val="%1.%2."/>
      <w:lvlJc w:val="left"/>
      <w:pPr>
        <w:ind w:left="-88" w:hanging="36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624" w:hanging="720"/>
      </w:pPr>
      <w:rPr>
        <w:rFonts w:hint="default"/>
      </w:rPr>
    </w:lvl>
    <w:lvl w:ilvl="4">
      <w:start w:val="1"/>
      <w:numFmt w:val="decimal"/>
      <w:lvlText w:val="%1.%2.%3.%4.%5."/>
      <w:lvlJc w:val="left"/>
      <w:pPr>
        <w:ind w:left="-712"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248" w:hanging="1440"/>
      </w:pPr>
      <w:rPr>
        <w:rFonts w:hint="default"/>
      </w:rPr>
    </w:lvl>
    <w:lvl w:ilvl="7">
      <w:start w:val="1"/>
      <w:numFmt w:val="decimal"/>
      <w:lvlText w:val="%1.%2.%3.%4.%5.%6.%7.%8."/>
      <w:lvlJc w:val="left"/>
      <w:pPr>
        <w:ind w:left="-1696" w:hanging="1440"/>
      </w:pPr>
      <w:rPr>
        <w:rFonts w:hint="default"/>
      </w:rPr>
    </w:lvl>
    <w:lvl w:ilvl="8">
      <w:start w:val="1"/>
      <w:numFmt w:val="decimal"/>
      <w:lvlText w:val="%1.%2.%3.%4.%5.%6.%7.%8.%9."/>
      <w:lvlJc w:val="left"/>
      <w:pPr>
        <w:ind w:left="-1784" w:hanging="1800"/>
      </w:pPr>
      <w:rPr>
        <w:rFont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7"/>
  </w:num>
  <w:num w:numId="3" w16cid:durableId="1860659096">
    <w:abstractNumId w:val="3"/>
  </w:num>
  <w:num w:numId="4" w16cid:durableId="1840655473">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5" w16cid:durableId="1643464347">
    <w:abstractNumId w:val="8"/>
  </w:num>
  <w:num w:numId="6" w16cid:durableId="1996492282">
    <w:abstractNumId w:val="5"/>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7" w16cid:durableId="1523398613">
    <w:abstractNumId w:val="2"/>
  </w:num>
  <w:num w:numId="8" w16cid:durableId="2048138866">
    <w:abstractNumId w:val="6"/>
  </w:num>
  <w:num w:numId="9" w16cid:durableId="212232676">
    <w:abstractNumId w:val="1"/>
  </w:num>
  <w:num w:numId="10" w16cid:durableId="150412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109D8"/>
    <w:rsid w:val="000333C1"/>
    <w:rsid w:val="000369BD"/>
    <w:rsid w:val="0004109A"/>
    <w:rsid w:val="00062096"/>
    <w:rsid w:val="00062A16"/>
    <w:rsid w:val="000926B2"/>
    <w:rsid w:val="000B5E6B"/>
    <w:rsid w:val="000C39C6"/>
    <w:rsid w:val="000D472A"/>
    <w:rsid w:val="000E0B0C"/>
    <w:rsid w:val="000F02AE"/>
    <w:rsid w:val="000F1717"/>
    <w:rsid w:val="000F7CC6"/>
    <w:rsid w:val="001147BE"/>
    <w:rsid w:val="0013200C"/>
    <w:rsid w:val="001338A5"/>
    <w:rsid w:val="001703B8"/>
    <w:rsid w:val="00181DA5"/>
    <w:rsid w:val="00190F24"/>
    <w:rsid w:val="001912E4"/>
    <w:rsid w:val="00193FAB"/>
    <w:rsid w:val="001A5E4A"/>
    <w:rsid w:val="001B5BD4"/>
    <w:rsid w:val="001B7CDF"/>
    <w:rsid w:val="001C0F7F"/>
    <w:rsid w:val="001C72A1"/>
    <w:rsid w:val="001D70CE"/>
    <w:rsid w:val="001E3485"/>
    <w:rsid w:val="001E3B9A"/>
    <w:rsid w:val="001E44B3"/>
    <w:rsid w:val="001E5320"/>
    <w:rsid w:val="001F05F7"/>
    <w:rsid w:val="001F158A"/>
    <w:rsid w:val="001F47BB"/>
    <w:rsid w:val="001F4F2B"/>
    <w:rsid w:val="00213521"/>
    <w:rsid w:val="002145A3"/>
    <w:rsid w:val="002203DB"/>
    <w:rsid w:val="0022355F"/>
    <w:rsid w:val="002415F2"/>
    <w:rsid w:val="00247486"/>
    <w:rsid w:val="00255525"/>
    <w:rsid w:val="00256E96"/>
    <w:rsid w:val="00261C2A"/>
    <w:rsid w:val="0027286E"/>
    <w:rsid w:val="00274656"/>
    <w:rsid w:val="002B1A23"/>
    <w:rsid w:val="002B5E15"/>
    <w:rsid w:val="002D4280"/>
    <w:rsid w:val="002D5D28"/>
    <w:rsid w:val="002F472F"/>
    <w:rsid w:val="00300569"/>
    <w:rsid w:val="00301CFC"/>
    <w:rsid w:val="00306D09"/>
    <w:rsid w:val="00313F48"/>
    <w:rsid w:val="00316E23"/>
    <w:rsid w:val="0032587A"/>
    <w:rsid w:val="00326BA3"/>
    <w:rsid w:val="00330277"/>
    <w:rsid w:val="0035229D"/>
    <w:rsid w:val="00353E4E"/>
    <w:rsid w:val="00361395"/>
    <w:rsid w:val="00364D57"/>
    <w:rsid w:val="0037411F"/>
    <w:rsid w:val="00375218"/>
    <w:rsid w:val="00380F7F"/>
    <w:rsid w:val="00383B54"/>
    <w:rsid w:val="00386E3E"/>
    <w:rsid w:val="0039723B"/>
    <w:rsid w:val="003B3323"/>
    <w:rsid w:val="003B6276"/>
    <w:rsid w:val="003C63BA"/>
    <w:rsid w:val="003F7F5C"/>
    <w:rsid w:val="0040351D"/>
    <w:rsid w:val="00412D65"/>
    <w:rsid w:val="00434BF6"/>
    <w:rsid w:val="00471C5B"/>
    <w:rsid w:val="00481618"/>
    <w:rsid w:val="004D2EBC"/>
    <w:rsid w:val="004D3E2F"/>
    <w:rsid w:val="004D68B0"/>
    <w:rsid w:val="004E53C6"/>
    <w:rsid w:val="004E6F56"/>
    <w:rsid w:val="004F6601"/>
    <w:rsid w:val="00501848"/>
    <w:rsid w:val="00530FFB"/>
    <w:rsid w:val="005435CC"/>
    <w:rsid w:val="00561A51"/>
    <w:rsid w:val="00570302"/>
    <w:rsid w:val="00573999"/>
    <w:rsid w:val="005751F3"/>
    <w:rsid w:val="005A1E40"/>
    <w:rsid w:val="005A7B1F"/>
    <w:rsid w:val="005C0F51"/>
    <w:rsid w:val="005C5920"/>
    <w:rsid w:val="005E4F39"/>
    <w:rsid w:val="005E7BD9"/>
    <w:rsid w:val="005F4732"/>
    <w:rsid w:val="005F61CC"/>
    <w:rsid w:val="006011B7"/>
    <w:rsid w:val="00616AD1"/>
    <w:rsid w:val="00621550"/>
    <w:rsid w:val="00624234"/>
    <w:rsid w:val="00627686"/>
    <w:rsid w:val="00630041"/>
    <w:rsid w:val="00635F17"/>
    <w:rsid w:val="00646864"/>
    <w:rsid w:val="006515FB"/>
    <w:rsid w:val="006622C4"/>
    <w:rsid w:val="00667E90"/>
    <w:rsid w:val="00696BC8"/>
    <w:rsid w:val="006A254C"/>
    <w:rsid w:val="006B11B2"/>
    <w:rsid w:val="006B39F5"/>
    <w:rsid w:val="006B5872"/>
    <w:rsid w:val="006C4150"/>
    <w:rsid w:val="006F4C4D"/>
    <w:rsid w:val="0071000B"/>
    <w:rsid w:val="00724B6E"/>
    <w:rsid w:val="00727CC8"/>
    <w:rsid w:val="00735C41"/>
    <w:rsid w:val="00771D7B"/>
    <w:rsid w:val="007801C2"/>
    <w:rsid w:val="00781DAF"/>
    <w:rsid w:val="007A0A6B"/>
    <w:rsid w:val="007A3435"/>
    <w:rsid w:val="007A483D"/>
    <w:rsid w:val="007C203B"/>
    <w:rsid w:val="007C54D9"/>
    <w:rsid w:val="007D48F8"/>
    <w:rsid w:val="007E111F"/>
    <w:rsid w:val="007E19C4"/>
    <w:rsid w:val="007F5087"/>
    <w:rsid w:val="00836979"/>
    <w:rsid w:val="00845FC9"/>
    <w:rsid w:val="0085675B"/>
    <w:rsid w:val="00872C76"/>
    <w:rsid w:val="0088171A"/>
    <w:rsid w:val="008A1DEE"/>
    <w:rsid w:val="008B5B76"/>
    <w:rsid w:val="008B73F3"/>
    <w:rsid w:val="008C6D1D"/>
    <w:rsid w:val="0090602F"/>
    <w:rsid w:val="00907D1B"/>
    <w:rsid w:val="00913B3D"/>
    <w:rsid w:val="00915EC5"/>
    <w:rsid w:val="009360D4"/>
    <w:rsid w:val="00942D67"/>
    <w:rsid w:val="00946734"/>
    <w:rsid w:val="009747CA"/>
    <w:rsid w:val="009863CB"/>
    <w:rsid w:val="00997EA6"/>
    <w:rsid w:val="009C17D4"/>
    <w:rsid w:val="009C7B21"/>
    <w:rsid w:val="009D0D69"/>
    <w:rsid w:val="009F1D5A"/>
    <w:rsid w:val="00A043DA"/>
    <w:rsid w:val="00A12330"/>
    <w:rsid w:val="00A44604"/>
    <w:rsid w:val="00A45BCC"/>
    <w:rsid w:val="00A50B25"/>
    <w:rsid w:val="00A5637D"/>
    <w:rsid w:val="00A57FE8"/>
    <w:rsid w:val="00A63208"/>
    <w:rsid w:val="00A64DF1"/>
    <w:rsid w:val="00A65085"/>
    <w:rsid w:val="00A74731"/>
    <w:rsid w:val="00A76DD4"/>
    <w:rsid w:val="00A81CBE"/>
    <w:rsid w:val="00AC3856"/>
    <w:rsid w:val="00AD7B51"/>
    <w:rsid w:val="00AE7433"/>
    <w:rsid w:val="00B46441"/>
    <w:rsid w:val="00B507A2"/>
    <w:rsid w:val="00B5232B"/>
    <w:rsid w:val="00B562BE"/>
    <w:rsid w:val="00B6007B"/>
    <w:rsid w:val="00B65AED"/>
    <w:rsid w:val="00B8056E"/>
    <w:rsid w:val="00B903FD"/>
    <w:rsid w:val="00B96C17"/>
    <w:rsid w:val="00BB3720"/>
    <w:rsid w:val="00BB629A"/>
    <w:rsid w:val="00BB7A6B"/>
    <w:rsid w:val="00BC5A99"/>
    <w:rsid w:val="00BF1AD2"/>
    <w:rsid w:val="00BF3FCB"/>
    <w:rsid w:val="00BF716B"/>
    <w:rsid w:val="00BF77EB"/>
    <w:rsid w:val="00C0664B"/>
    <w:rsid w:val="00C125D0"/>
    <w:rsid w:val="00C2112E"/>
    <w:rsid w:val="00C26B38"/>
    <w:rsid w:val="00C564C6"/>
    <w:rsid w:val="00C61C3E"/>
    <w:rsid w:val="00C625DC"/>
    <w:rsid w:val="00C63765"/>
    <w:rsid w:val="00C7467A"/>
    <w:rsid w:val="00C855FD"/>
    <w:rsid w:val="00CA78EB"/>
    <w:rsid w:val="00CB071D"/>
    <w:rsid w:val="00CE1789"/>
    <w:rsid w:val="00CE5931"/>
    <w:rsid w:val="00CF36EB"/>
    <w:rsid w:val="00CF4C7A"/>
    <w:rsid w:val="00D00FD1"/>
    <w:rsid w:val="00D062C3"/>
    <w:rsid w:val="00D44828"/>
    <w:rsid w:val="00D50A1E"/>
    <w:rsid w:val="00D56A81"/>
    <w:rsid w:val="00D72636"/>
    <w:rsid w:val="00D84E51"/>
    <w:rsid w:val="00D90C92"/>
    <w:rsid w:val="00D922A6"/>
    <w:rsid w:val="00DA44AA"/>
    <w:rsid w:val="00DC5CC6"/>
    <w:rsid w:val="00DD09A2"/>
    <w:rsid w:val="00DD21B5"/>
    <w:rsid w:val="00DD2FB9"/>
    <w:rsid w:val="00E25E16"/>
    <w:rsid w:val="00E3019B"/>
    <w:rsid w:val="00E408F6"/>
    <w:rsid w:val="00E429D9"/>
    <w:rsid w:val="00E51C3C"/>
    <w:rsid w:val="00E644A9"/>
    <w:rsid w:val="00E721AD"/>
    <w:rsid w:val="00E97EB4"/>
    <w:rsid w:val="00ED1D75"/>
    <w:rsid w:val="00ED4484"/>
    <w:rsid w:val="00EF2545"/>
    <w:rsid w:val="00EF66AC"/>
    <w:rsid w:val="00F2194E"/>
    <w:rsid w:val="00F24B12"/>
    <w:rsid w:val="00F36BC7"/>
    <w:rsid w:val="00F65743"/>
    <w:rsid w:val="00F71C7B"/>
    <w:rsid w:val="00F963D8"/>
    <w:rsid w:val="00F97BE2"/>
    <w:rsid w:val="00FB338F"/>
    <w:rsid w:val="00FD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1"/>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 w:type="character" w:styleId="Komentaronuoroda">
    <w:name w:val="annotation reference"/>
    <w:basedOn w:val="Numatytasispastraiposriftas"/>
    <w:uiPriority w:val="99"/>
    <w:semiHidden/>
    <w:unhideWhenUsed/>
    <w:rsid w:val="00364D57"/>
    <w:rPr>
      <w:sz w:val="16"/>
      <w:szCs w:val="16"/>
    </w:rPr>
  </w:style>
  <w:style w:type="character" w:customStyle="1" w:styleId="cf01">
    <w:name w:val="cf01"/>
    <w:basedOn w:val="Numatytasispastraiposriftas"/>
    <w:rsid w:val="008B73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282608691">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 w:id="20295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32192</Words>
  <Characters>18350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28</cp:revision>
  <cp:lastPrinted>2025-04-02T08:26:00Z</cp:lastPrinted>
  <dcterms:created xsi:type="dcterms:W3CDTF">2026-01-29T12:56:00Z</dcterms:created>
  <dcterms:modified xsi:type="dcterms:W3CDTF">2026-03-18T07:10:00Z</dcterms:modified>
</cp:coreProperties>
</file>