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918E" w14:textId="69452C91" w:rsidR="00E2268E" w:rsidRDefault="00E2268E" w:rsidP="00F40946">
      <w:pPr>
        <w:ind w:firstLine="0"/>
        <w:jc w:val="right"/>
        <w:rPr>
          <w:rFonts w:ascii="Calibri" w:eastAsia="Arial" w:hAnsi="Calibri" w:cs="Calibri"/>
          <w:b/>
          <w:bCs/>
        </w:rPr>
      </w:pPr>
      <w:r w:rsidRPr="00F40946">
        <w:rPr>
          <w:rFonts w:ascii="Calibri" w:eastAsia="Arial" w:hAnsi="Calibri" w:cs="Calibri"/>
          <w:b/>
          <w:bCs/>
        </w:rPr>
        <w:t>1</w:t>
      </w:r>
      <w:r w:rsidR="00964223" w:rsidRPr="00F40946">
        <w:rPr>
          <w:rFonts w:ascii="Calibri" w:eastAsia="Arial" w:hAnsi="Calibri" w:cs="Calibri"/>
          <w:b/>
          <w:bCs/>
        </w:rPr>
        <w:t xml:space="preserve"> </w:t>
      </w:r>
      <w:r w:rsidRPr="00F40946">
        <w:rPr>
          <w:rFonts w:ascii="Calibri" w:eastAsia="Arial" w:hAnsi="Calibri" w:cs="Calibri"/>
          <w:b/>
          <w:bCs/>
        </w:rPr>
        <w:t>priedas</w:t>
      </w:r>
    </w:p>
    <w:p w14:paraId="2A71E434" w14:textId="77777777" w:rsidR="00F40946" w:rsidRPr="00F40946" w:rsidRDefault="00F40946" w:rsidP="00F40946">
      <w:pPr>
        <w:ind w:firstLine="0"/>
        <w:jc w:val="right"/>
        <w:rPr>
          <w:rFonts w:ascii="Calibri" w:eastAsia="Arial" w:hAnsi="Calibri" w:cs="Calibri"/>
        </w:rPr>
      </w:pPr>
    </w:p>
    <w:p w14:paraId="0505C387" w14:textId="6A1FD12B" w:rsidR="00F40946" w:rsidRPr="00F40946" w:rsidRDefault="00B81BF3" w:rsidP="00F40946">
      <w:pPr>
        <w:ind w:firstLine="0"/>
        <w:jc w:val="center"/>
        <w:rPr>
          <w:rFonts w:ascii="Calibri" w:hAnsi="Calibri" w:cs="Calibri"/>
          <w:b/>
          <w:bCs/>
        </w:rPr>
      </w:pPr>
      <w:r w:rsidRPr="00F40946">
        <w:rPr>
          <w:rFonts w:ascii="Calibri" w:hAnsi="Calibri" w:cs="Calibri"/>
          <w:b/>
          <w:bCs/>
        </w:rPr>
        <w:t>KONFERENCIJŲ IR MOKYMŲ ORGANIZAVIMO PASLAUGŲ</w:t>
      </w:r>
    </w:p>
    <w:p w14:paraId="5D7E66A3" w14:textId="36D43642" w:rsidR="00B51C5A" w:rsidRPr="00F40946" w:rsidRDefault="00B51C5A" w:rsidP="00F40946">
      <w:pPr>
        <w:ind w:firstLine="0"/>
        <w:jc w:val="center"/>
        <w:rPr>
          <w:rFonts w:ascii="Calibri" w:hAnsi="Calibri" w:cs="Calibri"/>
          <w:b/>
          <w:bCs/>
        </w:rPr>
      </w:pPr>
      <w:r w:rsidRPr="00F40946">
        <w:rPr>
          <w:rFonts w:ascii="Calibri" w:eastAsia="Arial" w:hAnsi="Calibri" w:cs="Calibri"/>
          <w:b/>
          <w:bCs/>
        </w:rPr>
        <w:t>TECHNINĖ SPECIFIKACIJA</w:t>
      </w:r>
    </w:p>
    <w:p w14:paraId="553475B9" w14:textId="77777777" w:rsidR="00B51C5A" w:rsidRPr="00F40946" w:rsidRDefault="00B51C5A" w:rsidP="00F40946">
      <w:pPr>
        <w:pStyle w:val="Sraopastraipa"/>
        <w:tabs>
          <w:tab w:val="left" w:pos="284"/>
        </w:tabs>
        <w:ind w:left="0" w:firstLine="0"/>
        <w:contextualSpacing w:val="0"/>
        <w:jc w:val="center"/>
        <w:rPr>
          <w:rFonts w:ascii="Calibri" w:hAnsi="Calibri" w:cs="Calibri"/>
          <w:b/>
          <w:bCs/>
        </w:rPr>
      </w:pPr>
    </w:p>
    <w:p w14:paraId="5895135F" w14:textId="77777777" w:rsidR="00B51C5A" w:rsidRPr="00F40946" w:rsidRDefault="00B51C5A" w:rsidP="00F40946">
      <w:pPr>
        <w:pStyle w:val="Sraopastraipa"/>
        <w:numPr>
          <w:ilvl w:val="0"/>
          <w:numId w:val="2"/>
        </w:numPr>
        <w:pBdr>
          <w:top w:val="single" w:sz="8" w:space="1" w:color="auto"/>
          <w:bottom w:val="single" w:sz="8" w:space="1" w:color="auto"/>
        </w:pBdr>
        <w:tabs>
          <w:tab w:val="left" w:pos="284"/>
        </w:tabs>
        <w:ind w:left="0" w:firstLine="0"/>
        <w:contextualSpacing w:val="0"/>
        <w:rPr>
          <w:rFonts w:ascii="Calibri" w:eastAsia="Arial" w:hAnsi="Calibri" w:cs="Calibri"/>
          <w:b/>
          <w:bCs/>
        </w:rPr>
      </w:pPr>
      <w:r w:rsidRPr="00F40946">
        <w:rPr>
          <w:rFonts w:ascii="Calibri" w:eastAsia="Arial" w:hAnsi="Calibri" w:cs="Calibri"/>
          <w:b/>
          <w:bCs/>
        </w:rPr>
        <w:t>SĄVOKOS IR SUTRUMPINIMAI</w:t>
      </w:r>
    </w:p>
    <w:p w14:paraId="6A150331" w14:textId="356A82B8" w:rsidR="00B51C5A" w:rsidRPr="00F40946" w:rsidRDefault="00B51C5A" w:rsidP="00F40946">
      <w:pPr>
        <w:pStyle w:val="Sraopastraipa"/>
        <w:numPr>
          <w:ilvl w:val="1"/>
          <w:numId w:val="1"/>
        </w:numPr>
        <w:tabs>
          <w:tab w:val="left" w:pos="567"/>
        </w:tabs>
        <w:ind w:left="0" w:firstLine="0"/>
        <w:contextualSpacing w:val="0"/>
        <w:jc w:val="both"/>
        <w:rPr>
          <w:rFonts w:ascii="Calibri" w:eastAsia="Arial" w:hAnsi="Calibri" w:cs="Calibri"/>
        </w:rPr>
      </w:pPr>
      <w:r w:rsidRPr="00F40946">
        <w:rPr>
          <w:rFonts w:ascii="Calibri" w:eastAsia="Arial" w:hAnsi="Calibri" w:cs="Calibri"/>
          <w:b/>
          <w:bCs/>
        </w:rPr>
        <w:t xml:space="preserve">Pirkėjas </w:t>
      </w:r>
      <w:r w:rsidRPr="00F40946">
        <w:rPr>
          <w:rFonts w:ascii="Calibri" w:eastAsia="Arial" w:hAnsi="Calibri" w:cs="Calibri"/>
        </w:rPr>
        <w:t>–</w:t>
      </w:r>
      <w:r w:rsidR="00585559" w:rsidRPr="00F40946">
        <w:rPr>
          <w:rFonts w:ascii="Calibri" w:hAnsi="Calibri" w:cs="Calibri"/>
        </w:rPr>
        <w:t xml:space="preserve"> Valstybės įmonė Turto bankas, Kęstučio g. 45, LT-08124 Vilnius</w:t>
      </w:r>
      <w:r w:rsidR="001A4024" w:rsidRPr="00F40946">
        <w:rPr>
          <w:rFonts w:ascii="Calibri" w:hAnsi="Calibri" w:cs="Calibri"/>
        </w:rPr>
        <w:t>.</w:t>
      </w:r>
    </w:p>
    <w:p w14:paraId="43286D48" w14:textId="77777777" w:rsidR="00B51C5A" w:rsidRPr="00F40946" w:rsidRDefault="00B51C5A" w:rsidP="00F40946">
      <w:pPr>
        <w:pStyle w:val="Sraopastraipa"/>
        <w:numPr>
          <w:ilvl w:val="1"/>
          <w:numId w:val="1"/>
        </w:numPr>
        <w:tabs>
          <w:tab w:val="left" w:pos="567"/>
        </w:tabs>
        <w:ind w:left="0" w:firstLine="0"/>
        <w:contextualSpacing w:val="0"/>
        <w:jc w:val="both"/>
        <w:rPr>
          <w:rFonts w:ascii="Calibri" w:eastAsia="Arial" w:hAnsi="Calibri" w:cs="Calibri"/>
        </w:rPr>
      </w:pPr>
      <w:r w:rsidRPr="00F40946">
        <w:rPr>
          <w:rFonts w:ascii="Calibri" w:eastAsia="Arial" w:hAnsi="Calibri" w:cs="Calibri"/>
          <w:b/>
          <w:bCs/>
        </w:rPr>
        <w:t>Tiekėjas</w:t>
      </w:r>
      <w:r w:rsidRPr="00F40946">
        <w:rPr>
          <w:rFonts w:ascii="Calibri" w:hAnsi="Calibri" w:cs="Calibri"/>
          <w:b/>
          <w:bCs/>
        </w:rPr>
        <w:t xml:space="preserve"> </w:t>
      </w:r>
      <w:r w:rsidRPr="00F40946">
        <w:rPr>
          <w:rFonts w:ascii="Calibri" w:eastAsia="Arial" w:hAnsi="Calibri" w:cs="Calibri"/>
        </w:rPr>
        <w:t>– ūkio subjektas – fizinis asmuo, privatusis juridinis asmuo, viešasis juridinis asmuo, kitos organizacijos ir jų padaliniai ar tokių asmenų grupė, su kuriuo Pirkėjas sudaro Sutartį.</w:t>
      </w:r>
    </w:p>
    <w:p w14:paraId="00F52E04" w14:textId="77777777" w:rsidR="00B51C5A" w:rsidRPr="00F40946" w:rsidRDefault="00B51C5A" w:rsidP="00F40946">
      <w:pPr>
        <w:pStyle w:val="Sraopastraipa"/>
        <w:numPr>
          <w:ilvl w:val="1"/>
          <w:numId w:val="1"/>
        </w:numPr>
        <w:tabs>
          <w:tab w:val="left" w:pos="567"/>
        </w:tabs>
        <w:ind w:left="0" w:firstLine="0"/>
        <w:contextualSpacing w:val="0"/>
        <w:jc w:val="both"/>
        <w:rPr>
          <w:rFonts w:ascii="Calibri" w:eastAsia="Arial" w:hAnsi="Calibri" w:cs="Calibri"/>
        </w:rPr>
      </w:pPr>
      <w:r w:rsidRPr="00F40946">
        <w:rPr>
          <w:rFonts w:ascii="Calibri" w:eastAsia="Arial" w:hAnsi="Calibri" w:cs="Calibri"/>
          <w:b/>
          <w:bCs/>
        </w:rPr>
        <w:t>Sutartis</w:t>
      </w:r>
      <w:r w:rsidRPr="00F40946">
        <w:rPr>
          <w:rFonts w:ascii="Calibri" w:eastAsia="Arial" w:hAnsi="Calibri" w:cs="Calibri"/>
        </w:rPr>
        <w:t xml:space="preserve"> – Sutartis, sudaroma tarp Tiekėjo ir Pirkėjo dėl Pirkimo objekto.</w:t>
      </w:r>
    </w:p>
    <w:p w14:paraId="6B345812" w14:textId="759EE52A" w:rsidR="004F6976" w:rsidRPr="00F40946" w:rsidRDefault="004F6976" w:rsidP="00F40946">
      <w:pPr>
        <w:pStyle w:val="Sraopastraipa"/>
        <w:numPr>
          <w:ilvl w:val="1"/>
          <w:numId w:val="1"/>
        </w:numPr>
        <w:tabs>
          <w:tab w:val="left" w:pos="567"/>
        </w:tabs>
        <w:ind w:left="0" w:firstLine="0"/>
        <w:contextualSpacing w:val="0"/>
        <w:jc w:val="both"/>
        <w:rPr>
          <w:rFonts w:ascii="Calibri" w:eastAsia="Arial" w:hAnsi="Calibri" w:cs="Calibri"/>
        </w:rPr>
      </w:pPr>
      <w:r w:rsidRPr="00F40946">
        <w:rPr>
          <w:rFonts w:ascii="Calibri" w:eastAsia="Arial" w:hAnsi="Calibri" w:cs="Calibri"/>
          <w:b/>
          <w:bCs/>
        </w:rPr>
        <w:t xml:space="preserve">Paslaugos </w:t>
      </w:r>
      <w:r w:rsidRPr="00F40946">
        <w:rPr>
          <w:rFonts w:ascii="Calibri" w:eastAsia="Arial" w:hAnsi="Calibri" w:cs="Calibri"/>
        </w:rPr>
        <w:t xml:space="preserve">– </w:t>
      </w:r>
      <w:r w:rsidR="00FE462C" w:rsidRPr="00F40946">
        <w:rPr>
          <w:rFonts w:ascii="Calibri" w:hAnsi="Calibri" w:cs="Calibri"/>
        </w:rPr>
        <w:t xml:space="preserve">Konferencijų ir mokymų organizavimo paslaugos (konferencijų salių parinkimas ir rezervavimas, maitinimo organizavimas, paslaugų </w:t>
      </w:r>
      <w:r w:rsidR="0070311B" w:rsidRPr="00F40946">
        <w:rPr>
          <w:rFonts w:ascii="Calibri" w:hAnsi="Calibri" w:cs="Calibri"/>
        </w:rPr>
        <w:t xml:space="preserve">organizavimo </w:t>
      </w:r>
      <w:r w:rsidR="00FE462C" w:rsidRPr="00F40946">
        <w:rPr>
          <w:rFonts w:ascii="Calibri" w:hAnsi="Calibri" w:cs="Calibri"/>
        </w:rPr>
        <w:t>koordinavimas ir administravimas).</w:t>
      </w:r>
    </w:p>
    <w:p w14:paraId="562D9A65" w14:textId="335388C6" w:rsidR="00B87FE6" w:rsidRPr="00F40946" w:rsidRDefault="00B51C5A" w:rsidP="00F40946">
      <w:pPr>
        <w:pStyle w:val="Sraopastraipa"/>
        <w:numPr>
          <w:ilvl w:val="1"/>
          <w:numId w:val="1"/>
        </w:numPr>
        <w:tabs>
          <w:tab w:val="left" w:pos="567"/>
        </w:tabs>
        <w:ind w:left="0" w:firstLine="0"/>
        <w:contextualSpacing w:val="0"/>
        <w:jc w:val="both"/>
        <w:rPr>
          <w:rFonts w:ascii="Calibri" w:eastAsia="Arial" w:hAnsi="Calibri" w:cs="Calibri"/>
          <w:b/>
          <w:bCs/>
        </w:rPr>
      </w:pPr>
      <w:r w:rsidRPr="00F40946">
        <w:rPr>
          <w:rFonts w:ascii="Calibri" w:eastAsia="Arial" w:hAnsi="Calibri" w:cs="Calibri"/>
          <w:b/>
          <w:bCs/>
        </w:rPr>
        <w:t xml:space="preserve">Užsakymas </w:t>
      </w:r>
      <w:r w:rsidRPr="00F40946">
        <w:rPr>
          <w:rFonts w:ascii="Calibri" w:eastAsia="Arial" w:hAnsi="Calibri" w:cs="Calibri"/>
        </w:rPr>
        <w:t xml:space="preserve">– </w:t>
      </w:r>
      <w:bookmarkStart w:id="0" w:name="_Hlk35513211"/>
      <w:r w:rsidRPr="00F40946">
        <w:rPr>
          <w:rFonts w:ascii="Calibri" w:eastAsia="Arial" w:hAnsi="Calibri" w:cs="Calibri"/>
        </w:rPr>
        <w:t xml:space="preserve">Sutarties pagrindu Tiekėjui tekstiniu pranešimu, elektroniniu paštu ir / ar per Pirkėjo nurodytą informacinę sistemą teikiamas rašytinis dokumentas, kuriame nurodomi </w:t>
      </w:r>
      <w:r w:rsidR="00B87FE6" w:rsidRPr="00F40946">
        <w:rPr>
          <w:rFonts w:ascii="Calibri" w:eastAsia="Arial" w:hAnsi="Calibri" w:cs="Calibri"/>
        </w:rPr>
        <w:t xml:space="preserve">Paslaugų </w:t>
      </w:r>
      <w:r w:rsidRPr="00F40946">
        <w:rPr>
          <w:rFonts w:ascii="Calibri" w:eastAsia="Arial" w:hAnsi="Calibri" w:cs="Calibri"/>
        </w:rPr>
        <w:t>kiekiai</w:t>
      </w:r>
      <w:bookmarkEnd w:id="0"/>
      <w:r w:rsidR="001929FB" w:rsidRPr="00F40946">
        <w:rPr>
          <w:rFonts w:ascii="Calibri" w:eastAsia="Arial" w:hAnsi="Calibri" w:cs="Calibri"/>
        </w:rPr>
        <w:t>.</w:t>
      </w:r>
    </w:p>
    <w:p w14:paraId="06367008" w14:textId="77777777" w:rsidR="00F40946" w:rsidRPr="00F40946" w:rsidRDefault="00F40946" w:rsidP="00F40946">
      <w:pPr>
        <w:pStyle w:val="Sraopastraipa"/>
        <w:tabs>
          <w:tab w:val="left" w:pos="567"/>
        </w:tabs>
        <w:ind w:left="0" w:firstLine="0"/>
        <w:contextualSpacing w:val="0"/>
        <w:jc w:val="both"/>
        <w:rPr>
          <w:rFonts w:ascii="Calibri" w:eastAsia="Arial" w:hAnsi="Calibri" w:cs="Calibri"/>
          <w:b/>
          <w:bCs/>
        </w:rPr>
      </w:pPr>
    </w:p>
    <w:p w14:paraId="6F853E5E" w14:textId="706462C2" w:rsidR="00B51C5A" w:rsidRPr="00F40946" w:rsidRDefault="00B51C5A" w:rsidP="00AF30C6">
      <w:pPr>
        <w:pStyle w:val="Sraopastraipa"/>
        <w:numPr>
          <w:ilvl w:val="0"/>
          <w:numId w:val="1"/>
        </w:numPr>
        <w:pBdr>
          <w:top w:val="single" w:sz="8" w:space="1" w:color="auto"/>
          <w:bottom w:val="single" w:sz="8" w:space="1" w:color="auto"/>
        </w:pBdr>
        <w:tabs>
          <w:tab w:val="left" w:pos="284"/>
        </w:tabs>
        <w:ind w:left="0" w:firstLine="0"/>
        <w:contextualSpacing w:val="0"/>
        <w:jc w:val="both"/>
        <w:rPr>
          <w:rFonts w:ascii="Calibri" w:eastAsia="Arial" w:hAnsi="Calibri" w:cs="Calibri"/>
          <w:b/>
          <w:bCs/>
        </w:rPr>
      </w:pPr>
      <w:r w:rsidRPr="00F40946">
        <w:rPr>
          <w:rFonts w:ascii="Calibri" w:eastAsia="Arial" w:hAnsi="Calibri" w:cs="Calibri"/>
          <w:b/>
          <w:bCs/>
        </w:rPr>
        <w:t>PIRKIMO OBJEKTAS</w:t>
      </w:r>
    </w:p>
    <w:p w14:paraId="6596E9B1" w14:textId="2889C397" w:rsidR="00EC485C" w:rsidRPr="00F40946" w:rsidRDefault="00DE1361" w:rsidP="00F40946">
      <w:pPr>
        <w:pStyle w:val="Sraopastraipa"/>
        <w:numPr>
          <w:ilvl w:val="1"/>
          <w:numId w:val="1"/>
        </w:numPr>
        <w:tabs>
          <w:tab w:val="left" w:pos="540"/>
          <w:tab w:val="left" w:pos="720"/>
        </w:tabs>
        <w:ind w:left="0" w:firstLine="0"/>
        <w:contextualSpacing w:val="0"/>
        <w:jc w:val="both"/>
        <w:rPr>
          <w:rFonts w:ascii="Calibri" w:eastAsia="Arial" w:hAnsi="Calibri" w:cs="Calibri"/>
        </w:rPr>
      </w:pPr>
      <w:bookmarkStart w:id="1" w:name="_Hlk35513646"/>
      <w:bookmarkStart w:id="2" w:name="_Hlk34729843"/>
      <w:r w:rsidRPr="00F40946">
        <w:rPr>
          <w:rFonts w:ascii="Calibri" w:hAnsi="Calibri" w:cs="Calibri"/>
        </w:rPr>
        <w:t xml:space="preserve">Pirkimo objektas </w:t>
      </w:r>
      <w:r w:rsidR="00F24E9C" w:rsidRPr="00F40946">
        <w:rPr>
          <w:rFonts w:ascii="Calibri" w:hAnsi="Calibri" w:cs="Calibri"/>
        </w:rPr>
        <w:t>–</w:t>
      </w:r>
      <w:r w:rsidRPr="00F40946">
        <w:rPr>
          <w:rFonts w:ascii="Calibri" w:hAnsi="Calibri" w:cs="Calibri"/>
        </w:rPr>
        <w:t xml:space="preserve"> Konferenci</w:t>
      </w:r>
      <w:r w:rsidR="00F24E9C" w:rsidRPr="00F40946">
        <w:rPr>
          <w:rFonts w:ascii="Calibri" w:hAnsi="Calibri" w:cs="Calibri"/>
        </w:rPr>
        <w:t>jų</w:t>
      </w:r>
      <w:r w:rsidR="0048567A" w:rsidRPr="00F40946">
        <w:rPr>
          <w:rFonts w:ascii="Calibri" w:hAnsi="Calibri" w:cs="Calibri"/>
        </w:rPr>
        <w:t xml:space="preserve"> ir mokymų</w:t>
      </w:r>
      <w:r w:rsidR="00F24E9C" w:rsidRPr="00F40946">
        <w:rPr>
          <w:rFonts w:ascii="Calibri" w:hAnsi="Calibri" w:cs="Calibri"/>
        </w:rPr>
        <w:t xml:space="preserve"> organizavimo paslaugos (</w:t>
      </w:r>
      <w:r w:rsidR="0048567A" w:rsidRPr="00F40946">
        <w:rPr>
          <w:rFonts w:ascii="Calibri" w:hAnsi="Calibri" w:cs="Calibri"/>
        </w:rPr>
        <w:t>konferencijų salių parinkimas ir rez</w:t>
      </w:r>
      <w:r w:rsidR="00E97F8A" w:rsidRPr="00F40946">
        <w:rPr>
          <w:rFonts w:ascii="Calibri" w:hAnsi="Calibri" w:cs="Calibri"/>
        </w:rPr>
        <w:t>er</w:t>
      </w:r>
      <w:r w:rsidR="0048567A" w:rsidRPr="00F40946">
        <w:rPr>
          <w:rFonts w:ascii="Calibri" w:hAnsi="Calibri" w:cs="Calibri"/>
        </w:rPr>
        <w:t>vavimas, maitinimo organizavimas, paslaugų koordinavimas ir administravimas</w:t>
      </w:r>
      <w:r w:rsidR="00F24E9C" w:rsidRPr="00F40946">
        <w:rPr>
          <w:rFonts w:ascii="Calibri" w:hAnsi="Calibri" w:cs="Calibri"/>
        </w:rPr>
        <w:t>)</w:t>
      </w:r>
      <w:r w:rsidR="0048567A" w:rsidRPr="00F40946">
        <w:rPr>
          <w:rFonts w:ascii="Calibri" w:hAnsi="Calibri" w:cs="Calibri"/>
        </w:rPr>
        <w:t>.</w:t>
      </w:r>
      <w:bookmarkStart w:id="3" w:name="_Hlk89601341"/>
      <w:bookmarkEnd w:id="1"/>
      <w:bookmarkEnd w:id="2"/>
    </w:p>
    <w:p w14:paraId="3E344EC6" w14:textId="77777777" w:rsidR="00F40946" w:rsidRPr="00F40946" w:rsidRDefault="00F40946" w:rsidP="00F40946">
      <w:pPr>
        <w:pStyle w:val="Sraopastraipa"/>
        <w:tabs>
          <w:tab w:val="left" w:pos="540"/>
          <w:tab w:val="left" w:pos="720"/>
        </w:tabs>
        <w:ind w:left="0" w:firstLine="0"/>
        <w:contextualSpacing w:val="0"/>
        <w:jc w:val="both"/>
        <w:rPr>
          <w:rFonts w:ascii="Calibri" w:eastAsia="Arial" w:hAnsi="Calibri" w:cs="Calibri"/>
        </w:rPr>
      </w:pPr>
    </w:p>
    <w:bookmarkEnd w:id="3"/>
    <w:p w14:paraId="366FCC03" w14:textId="2CFED039" w:rsidR="00B51C5A" w:rsidRPr="00F40946" w:rsidRDefault="00DE1361" w:rsidP="00F40946">
      <w:pPr>
        <w:pStyle w:val="Sraopastraipa"/>
        <w:numPr>
          <w:ilvl w:val="0"/>
          <w:numId w:val="13"/>
        </w:numPr>
        <w:pBdr>
          <w:top w:val="single" w:sz="8" w:space="1" w:color="auto"/>
          <w:bottom w:val="single" w:sz="8" w:space="1" w:color="auto"/>
        </w:pBdr>
        <w:tabs>
          <w:tab w:val="left" w:pos="284"/>
        </w:tabs>
        <w:contextualSpacing w:val="0"/>
        <w:rPr>
          <w:rFonts w:ascii="Calibri" w:eastAsia="Arial" w:hAnsi="Calibri" w:cs="Calibri"/>
          <w:b/>
          <w:bCs/>
        </w:rPr>
      </w:pPr>
      <w:r w:rsidRPr="00F40946">
        <w:rPr>
          <w:rFonts w:ascii="Calibri" w:eastAsia="Arial" w:hAnsi="Calibri" w:cs="Calibri"/>
          <w:b/>
          <w:bCs/>
        </w:rPr>
        <w:t>PIRKIMO OBJEKTO APIMTYS</w:t>
      </w:r>
    </w:p>
    <w:p w14:paraId="401FA913" w14:textId="3E197285" w:rsidR="00E05D84" w:rsidRPr="00F40946" w:rsidRDefault="00E05D84" w:rsidP="00AF30C6">
      <w:pPr>
        <w:pStyle w:val="Sraopastraipa"/>
        <w:numPr>
          <w:ilvl w:val="1"/>
          <w:numId w:val="28"/>
        </w:numPr>
        <w:tabs>
          <w:tab w:val="left" w:pos="567"/>
        </w:tabs>
        <w:ind w:left="0" w:firstLine="0"/>
        <w:contextualSpacing w:val="0"/>
        <w:jc w:val="both"/>
        <w:rPr>
          <w:rFonts w:ascii="Calibri" w:hAnsi="Calibri" w:cs="Calibri"/>
        </w:rPr>
      </w:pPr>
      <w:r w:rsidRPr="00F40946">
        <w:rPr>
          <w:rFonts w:ascii="Calibri" w:hAnsi="Calibri" w:cs="Calibri"/>
        </w:rPr>
        <w:t>Perkamos konferencijų ir (ar) mokymų organizavimo paslaugos 12 mėn</w:t>
      </w:r>
      <w:r w:rsidR="00C54300" w:rsidRPr="00F40946">
        <w:rPr>
          <w:rFonts w:ascii="Calibri" w:hAnsi="Calibri" w:cs="Calibri"/>
        </w:rPr>
        <w:t>esių</w:t>
      </w:r>
      <w:r w:rsidRPr="00F40946">
        <w:rPr>
          <w:rFonts w:ascii="Calibri" w:hAnsi="Calibri" w:cs="Calibri"/>
        </w:rPr>
        <w:t xml:space="preserve"> laikotarpiui</w:t>
      </w:r>
      <w:r w:rsidR="00B6749D" w:rsidRPr="00F40946">
        <w:rPr>
          <w:rFonts w:ascii="Calibri" w:hAnsi="Calibri" w:cs="Calibri"/>
        </w:rPr>
        <w:t xml:space="preserve"> arba iki bus nupirkta </w:t>
      </w:r>
      <w:r w:rsidR="00CD77E8">
        <w:rPr>
          <w:rFonts w:ascii="Calibri" w:hAnsi="Calibri" w:cs="Calibri"/>
        </w:rPr>
        <w:t>paslaugų</w:t>
      </w:r>
      <w:r w:rsidR="00B6749D" w:rsidRPr="00F40946">
        <w:rPr>
          <w:rFonts w:ascii="Calibri" w:hAnsi="Calibri" w:cs="Calibri"/>
        </w:rPr>
        <w:t xml:space="preserve"> už Sutarties Speci</w:t>
      </w:r>
      <w:r w:rsidR="000E09B9" w:rsidRPr="00F40946">
        <w:rPr>
          <w:rFonts w:ascii="Calibri" w:hAnsi="Calibri" w:cs="Calibri"/>
        </w:rPr>
        <w:t xml:space="preserve">aliųjų sąlygų </w:t>
      </w:r>
      <w:r w:rsidR="00B6749D" w:rsidRPr="00F40946">
        <w:rPr>
          <w:rFonts w:ascii="Calibri" w:hAnsi="Calibri" w:cs="Calibri"/>
        </w:rPr>
        <w:t>4.2.</w:t>
      </w:r>
      <w:r w:rsidR="00CD77E8">
        <w:rPr>
          <w:rFonts w:ascii="Calibri" w:hAnsi="Calibri" w:cs="Calibri"/>
        </w:rPr>
        <w:t xml:space="preserve"> </w:t>
      </w:r>
      <w:r w:rsidR="00B6749D" w:rsidRPr="00F40946">
        <w:rPr>
          <w:rFonts w:ascii="Calibri" w:hAnsi="Calibri" w:cs="Calibri"/>
        </w:rPr>
        <w:t>p. nurodytą Bendrą Sutarties kainą (priklausomai nuo to, kuri iš šių aplinkybių atsiras anksčiau)</w:t>
      </w:r>
      <w:r w:rsidRPr="00F40946">
        <w:rPr>
          <w:rFonts w:ascii="Calibri" w:hAnsi="Calibri" w:cs="Calibri"/>
        </w:rPr>
        <w:t>.</w:t>
      </w:r>
    </w:p>
    <w:p w14:paraId="085F2092" w14:textId="77777777" w:rsidR="00E05D84" w:rsidRPr="00F40946" w:rsidRDefault="00E05D84" w:rsidP="00AF30C6">
      <w:pPr>
        <w:pStyle w:val="Sraopastraipa"/>
        <w:numPr>
          <w:ilvl w:val="1"/>
          <w:numId w:val="28"/>
        </w:numPr>
        <w:tabs>
          <w:tab w:val="left" w:pos="567"/>
        </w:tabs>
        <w:ind w:left="0" w:firstLine="0"/>
        <w:contextualSpacing w:val="0"/>
        <w:jc w:val="both"/>
        <w:rPr>
          <w:rFonts w:ascii="Calibri" w:hAnsi="Calibri" w:cs="Calibri"/>
        </w:rPr>
      </w:pPr>
      <w:r w:rsidRPr="00F40946">
        <w:rPr>
          <w:rFonts w:ascii="Calibri" w:hAnsi="Calibri" w:cs="Calibri"/>
        </w:rPr>
        <w:t>Paslaugos apima:</w:t>
      </w:r>
    </w:p>
    <w:p w14:paraId="42C576EB" w14:textId="5F1DDFF6" w:rsidR="00A94649" w:rsidRPr="00F40946" w:rsidRDefault="00A94649" w:rsidP="00AF30C6">
      <w:pPr>
        <w:pStyle w:val="Sraopastraipa"/>
        <w:numPr>
          <w:ilvl w:val="2"/>
          <w:numId w:val="28"/>
        </w:numPr>
        <w:tabs>
          <w:tab w:val="left" w:pos="426"/>
        </w:tabs>
        <w:ind w:left="567" w:hanging="567"/>
        <w:contextualSpacing w:val="0"/>
        <w:jc w:val="both"/>
        <w:rPr>
          <w:rFonts w:ascii="Calibri" w:hAnsi="Calibri" w:cs="Calibri"/>
        </w:rPr>
      </w:pPr>
      <w:r w:rsidRPr="00F40946">
        <w:rPr>
          <w:rFonts w:ascii="Calibri" w:hAnsi="Calibri" w:cs="Calibri"/>
        </w:rPr>
        <w:t>pagal gautą Užsakymą renginio sąmatos parengimą ir suderinimą su Pirkėju</w:t>
      </w:r>
      <w:r w:rsidR="00C5637B">
        <w:rPr>
          <w:rFonts w:ascii="Calibri" w:hAnsi="Calibri" w:cs="Calibri"/>
        </w:rPr>
        <w:t>;</w:t>
      </w:r>
    </w:p>
    <w:p w14:paraId="32F10BDC" w14:textId="738EA7BA" w:rsidR="00E05D84" w:rsidRPr="00F40946" w:rsidRDefault="00E05D84" w:rsidP="00AF30C6">
      <w:pPr>
        <w:pStyle w:val="Sraopastraipa"/>
        <w:numPr>
          <w:ilvl w:val="2"/>
          <w:numId w:val="28"/>
        </w:numPr>
        <w:tabs>
          <w:tab w:val="left" w:pos="426"/>
        </w:tabs>
        <w:ind w:left="567" w:hanging="567"/>
        <w:contextualSpacing w:val="0"/>
        <w:jc w:val="both"/>
        <w:rPr>
          <w:rFonts w:ascii="Calibri" w:hAnsi="Calibri" w:cs="Calibri"/>
        </w:rPr>
      </w:pPr>
      <w:r w:rsidRPr="00F40946">
        <w:rPr>
          <w:rFonts w:ascii="Calibri" w:hAnsi="Calibri" w:cs="Calibri"/>
        </w:rPr>
        <w:t>konferencijų salių parinkimą ir rezervavimą;</w:t>
      </w:r>
    </w:p>
    <w:p w14:paraId="58F595B9" w14:textId="475F2554" w:rsidR="00E05D84" w:rsidRPr="00F40946" w:rsidRDefault="00E05D84" w:rsidP="00AF30C6">
      <w:pPr>
        <w:pStyle w:val="Sraopastraipa"/>
        <w:numPr>
          <w:ilvl w:val="2"/>
          <w:numId w:val="28"/>
        </w:numPr>
        <w:tabs>
          <w:tab w:val="left" w:pos="426"/>
        </w:tabs>
        <w:ind w:left="567" w:hanging="567"/>
        <w:contextualSpacing w:val="0"/>
        <w:jc w:val="both"/>
        <w:rPr>
          <w:rFonts w:ascii="Calibri" w:hAnsi="Calibri" w:cs="Calibri"/>
        </w:rPr>
      </w:pPr>
      <w:r w:rsidRPr="00F40946">
        <w:rPr>
          <w:rFonts w:ascii="Calibri" w:hAnsi="Calibri" w:cs="Calibri"/>
        </w:rPr>
        <w:t xml:space="preserve">maitinimo </w:t>
      </w:r>
      <w:r w:rsidR="0048567A" w:rsidRPr="00F40946">
        <w:rPr>
          <w:rFonts w:ascii="Calibri" w:hAnsi="Calibri" w:cs="Calibri"/>
        </w:rPr>
        <w:t>(kavos pertraukų, pietų) organizavimą;</w:t>
      </w:r>
    </w:p>
    <w:p w14:paraId="63F26C52" w14:textId="0B799436" w:rsidR="00E05D84" w:rsidRPr="00F40946" w:rsidRDefault="001B4E83" w:rsidP="00AF30C6">
      <w:pPr>
        <w:pStyle w:val="Sraopastraipa"/>
        <w:numPr>
          <w:ilvl w:val="2"/>
          <w:numId w:val="28"/>
        </w:numPr>
        <w:tabs>
          <w:tab w:val="left" w:pos="426"/>
        </w:tabs>
        <w:ind w:left="567" w:hanging="567"/>
        <w:contextualSpacing w:val="0"/>
        <w:jc w:val="both"/>
        <w:rPr>
          <w:rFonts w:ascii="Calibri" w:hAnsi="Calibri" w:cs="Calibri"/>
        </w:rPr>
      </w:pPr>
      <w:r w:rsidRPr="00F40946">
        <w:rPr>
          <w:rFonts w:ascii="Calibri" w:hAnsi="Calibri" w:cs="Calibri"/>
        </w:rPr>
        <w:t>salių valdytojų</w:t>
      </w:r>
      <w:r w:rsidR="0001673A" w:rsidRPr="00F40946">
        <w:rPr>
          <w:rFonts w:ascii="Calibri" w:hAnsi="Calibri" w:cs="Calibri"/>
        </w:rPr>
        <w:t xml:space="preserve"> ir maitinimo </w:t>
      </w:r>
      <w:r w:rsidR="00F37AD3" w:rsidRPr="00F40946">
        <w:rPr>
          <w:rFonts w:ascii="Calibri" w:hAnsi="Calibri" w:cs="Calibri"/>
        </w:rPr>
        <w:t xml:space="preserve">tiekėjo </w:t>
      </w:r>
      <w:r w:rsidR="00E05D84" w:rsidRPr="00F40946">
        <w:rPr>
          <w:rFonts w:ascii="Calibri" w:hAnsi="Calibri" w:cs="Calibri"/>
        </w:rPr>
        <w:t>paslaugų koordinavimą ir administravimą;</w:t>
      </w:r>
    </w:p>
    <w:p w14:paraId="6A19D861" w14:textId="14B41F3F" w:rsidR="00E05D84" w:rsidRPr="00F40946" w:rsidRDefault="00E05D84" w:rsidP="00AF30C6">
      <w:pPr>
        <w:pStyle w:val="Sraopastraipa"/>
        <w:numPr>
          <w:ilvl w:val="2"/>
          <w:numId w:val="28"/>
        </w:numPr>
        <w:tabs>
          <w:tab w:val="left" w:pos="426"/>
        </w:tabs>
        <w:ind w:left="567" w:hanging="567"/>
        <w:contextualSpacing w:val="0"/>
        <w:jc w:val="both"/>
        <w:rPr>
          <w:rFonts w:ascii="Calibri" w:hAnsi="Calibri" w:cs="Calibri"/>
        </w:rPr>
      </w:pPr>
      <w:r w:rsidRPr="00F40946">
        <w:rPr>
          <w:rFonts w:ascii="Calibri" w:hAnsi="Calibri" w:cs="Calibri"/>
        </w:rPr>
        <w:t>atsiskaitymų administravim</w:t>
      </w:r>
      <w:r w:rsidR="00A94649" w:rsidRPr="00F40946">
        <w:rPr>
          <w:rFonts w:ascii="Calibri" w:hAnsi="Calibri" w:cs="Calibri"/>
        </w:rPr>
        <w:t xml:space="preserve">ą tarp </w:t>
      </w:r>
      <w:r w:rsidR="006539BF" w:rsidRPr="00F40946">
        <w:rPr>
          <w:rFonts w:ascii="Calibri" w:hAnsi="Calibri" w:cs="Calibri"/>
        </w:rPr>
        <w:t xml:space="preserve"> T</w:t>
      </w:r>
      <w:r w:rsidR="00A94649" w:rsidRPr="00F40946">
        <w:rPr>
          <w:rFonts w:ascii="Calibri" w:hAnsi="Calibri" w:cs="Calibri"/>
        </w:rPr>
        <w:t>iekėjo ir Pirkėjo</w:t>
      </w:r>
      <w:r w:rsidR="004C5CEC">
        <w:rPr>
          <w:rFonts w:ascii="Calibri" w:hAnsi="Calibri" w:cs="Calibri"/>
        </w:rPr>
        <w:t>.</w:t>
      </w:r>
    </w:p>
    <w:p w14:paraId="070D9990" w14:textId="636428B1" w:rsidR="00E05D84" w:rsidRPr="00F40946" w:rsidRDefault="001C3EE9" w:rsidP="00AF30C6">
      <w:pPr>
        <w:pStyle w:val="Sraopastraipa"/>
        <w:numPr>
          <w:ilvl w:val="1"/>
          <w:numId w:val="28"/>
        </w:numPr>
        <w:tabs>
          <w:tab w:val="left" w:pos="567"/>
        </w:tabs>
        <w:ind w:left="0" w:firstLine="0"/>
        <w:contextualSpacing w:val="0"/>
        <w:jc w:val="both"/>
        <w:rPr>
          <w:rFonts w:ascii="Calibri" w:hAnsi="Calibri" w:cs="Calibri"/>
        </w:rPr>
      </w:pPr>
      <w:r w:rsidRPr="00F40946">
        <w:rPr>
          <w:rFonts w:ascii="Calibri" w:hAnsi="Calibri" w:cs="Calibri"/>
        </w:rPr>
        <w:t>Konferencijų sal</w:t>
      </w:r>
      <w:r w:rsidR="003B00AF" w:rsidRPr="00F40946">
        <w:rPr>
          <w:rFonts w:ascii="Calibri" w:hAnsi="Calibri" w:cs="Calibri"/>
        </w:rPr>
        <w:t xml:space="preserve">ės turi būti </w:t>
      </w:r>
      <w:r w:rsidR="00E05D84" w:rsidRPr="00F40946">
        <w:rPr>
          <w:rFonts w:ascii="Calibri" w:hAnsi="Calibri" w:cs="Calibri"/>
        </w:rPr>
        <w:t>Vilniaus ir Kauno miestuose</w:t>
      </w:r>
      <w:r w:rsidR="00C54300" w:rsidRPr="00F40946">
        <w:rPr>
          <w:rFonts w:ascii="Calibri" w:hAnsi="Calibri" w:cs="Calibri"/>
        </w:rPr>
        <w:t xml:space="preserve"> (ne toliau kaip 10 km nuo Pirkėjo įmonės padalinių, esančių Kęstučio g. 45, Vilnius ir M.K. Čiurlionio g. </w:t>
      </w:r>
      <w:r w:rsidR="00943F55">
        <w:rPr>
          <w:rFonts w:ascii="Calibri" w:hAnsi="Calibri" w:cs="Calibri"/>
        </w:rPr>
        <w:t xml:space="preserve">23, </w:t>
      </w:r>
      <w:r w:rsidR="00C54300" w:rsidRPr="00F40946">
        <w:rPr>
          <w:rFonts w:ascii="Calibri" w:hAnsi="Calibri" w:cs="Calibri"/>
        </w:rPr>
        <w:t>Kaunas - ribos), atsižvelgiant į Pirkėjo poreikius</w:t>
      </w:r>
      <w:r w:rsidR="00A9590B" w:rsidRPr="00F40946">
        <w:rPr>
          <w:rFonts w:ascii="Calibri" w:hAnsi="Calibri" w:cs="Calibri"/>
        </w:rPr>
        <w:t xml:space="preserve"> dėl sal</w:t>
      </w:r>
      <w:r w:rsidR="00CE1FBC" w:rsidRPr="00F40946">
        <w:rPr>
          <w:rFonts w:ascii="Calibri" w:hAnsi="Calibri" w:cs="Calibri"/>
        </w:rPr>
        <w:t>ė</w:t>
      </w:r>
      <w:r w:rsidR="00A9590B" w:rsidRPr="00F40946">
        <w:rPr>
          <w:rFonts w:ascii="Calibri" w:hAnsi="Calibri" w:cs="Calibri"/>
        </w:rPr>
        <w:t>s</w:t>
      </w:r>
      <w:r w:rsidR="00CE1FBC" w:rsidRPr="00F40946">
        <w:rPr>
          <w:rFonts w:ascii="Calibri" w:hAnsi="Calibri" w:cs="Calibri"/>
        </w:rPr>
        <w:t xml:space="preserve"> </w:t>
      </w:r>
      <w:r w:rsidR="00B93614" w:rsidRPr="00F40946">
        <w:rPr>
          <w:rFonts w:ascii="Calibri" w:hAnsi="Calibri" w:cs="Calibri"/>
        </w:rPr>
        <w:t>dydžio</w:t>
      </w:r>
      <w:r w:rsidR="000C2015" w:rsidRPr="00F40946">
        <w:rPr>
          <w:rFonts w:ascii="Calibri" w:hAnsi="Calibri" w:cs="Calibri"/>
        </w:rPr>
        <w:t xml:space="preserve"> ir Techninės specifikacijos 4.2</w:t>
      </w:r>
      <w:r w:rsidR="00943F55">
        <w:rPr>
          <w:rFonts w:ascii="Calibri" w:hAnsi="Calibri" w:cs="Calibri"/>
        </w:rPr>
        <w:t xml:space="preserve"> </w:t>
      </w:r>
      <w:r w:rsidR="000C2015" w:rsidRPr="00F40946">
        <w:rPr>
          <w:rFonts w:ascii="Calibri" w:hAnsi="Calibri" w:cs="Calibri"/>
        </w:rPr>
        <w:t>p.</w:t>
      </w:r>
      <w:r w:rsidR="0075081B" w:rsidRPr="00F40946">
        <w:rPr>
          <w:rFonts w:ascii="Calibri" w:hAnsi="Calibri" w:cs="Calibri"/>
        </w:rPr>
        <w:t xml:space="preserve"> nurodytus reikal</w:t>
      </w:r>
      <w:r w:rsidR="00D30D55" w:rsidRPr="00F40946">
        <w:rPr>
          <w:rFonts w:ascii="Calibri" w:hAnsi="Calibri" w:cs="Calibri"/>
        </w:rPr>
        <w:t>a</w:t>
      </w:r>
      <w:r w:rsidR="0075081B" w:rsidRPr="00F40946">
        <w:rPr>
          <w:rFonts w:ascii="Calibri" w:hAnsi="Calibri" w:cs="Calibri"/>
        </w:rPr>
        <w:t>vimus</w:t>
      </w:r>
      <w:r w:rsidR="00C54300" w:rsidRPr="00F40946">
        <w:rPr>
          <w:rFonts w:ascii="Calibri" w:hAnsi="Calibri" w:cs="Calibri"/>
        </w:rPr>
        <w:t>.</w:t>
      </w:r>
    </w:p>
    <w:p w14:paraId="17790360" w14:textId="5809A3DF" w:rsidR="0089430C" w:rsidRPr="00F40946" w:rsidRDefault="0048567A" w:rsidP="00AF30C6">
      <w:pPr>
        <w:pStyle w:val="Sraopastraipa"/>
        <w:numPr>
          <w:ilvl w:val="1"/>
          <w:numId w:val="28"/>
        </w:numPr>
        <w:tabs>
          <w:tab w:val="left" w:pos="567"/>
        </w:tabs>
        <w:ind w:left="0" w:firstLine="0"/>
        <w:contextualSpacing w:val="0"/>
        <w:jc w:val="both"/>
        <w:rPr>
          <w:rFonts w:ascii="Calibri" w:hAnsi="Calibri" w:cs="Calibri"/>
        </w:rPr>
      </w:pPr>
      <w:r w:rsidRPr="00F40946">
        <w:rPr>
          <w:rFonts w:ascii="Calibri" w:hAnsi="Calibri" w:cs="Calibri"/>
        </w:rPr>
        <w:t>Planuojamas r</w:t>
      </w:r>
      <w:r w:rsidR="00E05D84" w:rsidRPr="00F40946">
        <w:rPr>
          <w:rFonts w:ascii="Calibri" w:hAnsi="Calibri" w:cs="Calibri"/>
        </w:rPr>
        <w:t>enginių dalyvi</w:t>
      </w:r>
      <w:r w:rsidR="00F9462B" w:rsidRPr="00F40946">
        <w:rPr>
          <w:rFonts w:ascii="Calibri" w:hAnsi="Calibri" w:cs="Calibri"/>
        </w:rPr>
        <w:t>ų</w:t>
      </w:r>
      <w:r w:rsidR="00E05D84" w:rsidRPr="00F40946">
        <w:rPr>
          <w:rFonts w:ascii="Calibri" w:hAnsi="Calibri" w:cs="Calibri"/>
        </w:rPr>
        <w:t xml:space="preserve"> skaičius nuo 20 iki 140 asmenų.</w:t>
      </w:r>
      <w:r w:rsidR="00C54300" w:rsidRPr="00F40946">
        <w:rPr>
          <w:rFonts w:ascii="Calibri" w:hAnsi="Calibri" w:cs="Calibri"/>
        </w:rPr>
        <w:t xml:space="preserve"> Tikslus dalyvių skaičius bus nurodomas kiekviename atskirame </w:t>
      </w:r>
      <w:r w:rsidR="0089430C" w:rsidRPr="00F40946">
        <w:rPr>
          <w:rFonts w:ascii="Calibri" w:hAnsi="Calibri" w:cs="Calibri"/>
        </w:rPr>
        <w:t>U</w:t>
      </w:r>
      <w:r w:rsidR="00C54300" w:rsidRPr="00F40946">
        <w:rPr>
          <w:rFonts w:ascii="Calibri" w:hAnsi="Calibri" w:cs="Calibri"/>
        </w:rPr>
        <w:t>žsakyme.</w:t>
      </w:r>
    </w:p>
    <w:p w14:paraId="54098449" w14:textId="6D60AAA3" w:rsidR="00DE1361" w:rsidRDefault="00DE1361" w:rsidP="00E869D1">
      <w:pPr>
        <w:pStyle w:val="Sraopastraipa"/>
        <w:numPr>
          <w:ilvl w:val="1"/>
          <w:numId w:val="28"/>
        </w:numPr>
        <w:tabs>
          <w:tab w:val="left" w:pos="567"/>
        </w:tabs>
        <w:ind w:left="0" w:firstLine="0"/>
        <w:contextualSpacing w:val="0"/>
        <w:jc w:val="both"/>
        <w:rPr>
          <w:rFonts w:ascii="Calibri" w:hAnsi="Calibri" w:cs="Calibri"/>
        </w:rPr>
      </w:pPr>
      <w:r w:rsidRPr="00F40946">
        <w:rPr>
          <w:rFonts w:ascii="Calibri" w:hAnsi="Calibri" w:cs="Calibri"/>
        </w:rPr>
        <w:t xml:space="preserve">Preliminarūs perkamų paslaugų kiekiai </w:t>
      </w:r>
      <w:r w:rsidR="00296B77" w:rsidRPr="00F40946">
        <w:rPr>
          <w:rFonts w:ascii="Calibri" w:hAnsi="Calibri" w:cs="Calibri"/>
        </w:rPr>
        <w:t xml:space="preserve">pateikiami </w:t>
      </w:r>
      <w:r w:rsidRPr="00F40946">
        <w:rPr>
          <w:rFonts w:ascii="Calibri" w:hAnsi="Calibri" w:cs="Calibri"/>
        </w:rPr>
        <w:t>Lentelėje Nr. 1:</w:t>
      </w:r>
    </w:p>
    <w:p w14:paraId="6CAF0C84" w14:textId="77777777" w:rsidR="00F40946" w:rsidRPr="00F40946" w:rsidRDefault="00F40946" w:rsidP="00F40946">
      <w:pPr>
        <w:tabs>
          <w:tab w:val="left" w:pos="426"/>
        </w:tabs>
        <w:ind w:firstLine="0"/>
        <w:jc w:val="both"/>
        <w:rPr>
          <w:rFonts w:ascii="Calibri" w:hAnsi="Calibri" w:cs="Calibri"/>
        </w:rPr>
      </w:pPr>
    </w:p>
    <w:p w14:paraId="27C9F508" w14:textId="4164B438" w:rsidR="0048567A" w:rsidRPr="00F40946" w:rsidRDefault="00DE1361" w:rsidP="00F40946">
      <w:pPr>
        <w:tabs>
          <w:tab w:val="left" w:pos="426"/>
        </w:tabs>
        <w:spacing w:after="120"/>
        <w:ind w:firstLine="0"/>
        <w:jc w:val="both"/>
        <w:rPr>
          <w:rFonts w:ascii="Calibri" w:hAnsi="Calibri" w:cs="Calibri"/>
          <w:b/>
          <w:bCs/>
          <w:i/>
          <w:iCs/>
        </w:rPr>
      </w:pPr>
      <w:r w:rsidRPr="00F40946">
        <w:rPr>
          <w:rFonts w:ascii="Calibri" w:hAnsi="Calibri" w:cs="Calibri"/>
          <w:b/>
          <w:bCs/>
          <w:i/>
          <w:iCs/>
        </w:rPr>
        <w:t>Lentelė Nr. 1</w:t>
      </w:r>
    </w:p>
    <w:tbl>
      <w:tblPr>
        <w:tblStyle w:val="Lentelstinklelis"/>
        <w:tblW w:w="9923" w:type="dxa"/>
        <w:tblInd w:w="-5" w:type="dxa"/>
        <w:tblLook w:val="04A0" w:firstRow="1" w:lastRow="0" w:firstColumn="1" w:lastColumn="0" w:noHBand="0" w:noVBand="1"/>
      </w:tblPr>
      <w:tblGrid>
        <w:gridCol w:w="709"/>
        <w:gridCol w:w="4820"/>
        <w:gridCol w:w="1417"/>
        <w:gridCol w:w="2977"/>
      </w:tblGrid>
      <w:tr w:rsidR="00DE1361" w:rsidRPr="00F40946" w14:paraId="445E4E7B" w14:textId="77777777" w:rsidTr="00E869D1">
        <w:trPr>
          <w:tblHeader/>
        </w:trPr>
        <w:tc>
          <w:tcPr>
            <w:tcW w:w="709" w:type="dxa"/>
            <w:vAlign w:val="center"/>
          </w:tcPr>
          <w:p w14:paraId="43FEE1FB" w14:textId="10E1FDF5" w:rsidR="00DE1361" w:rsidRPr="00F40946" w:rsidRDefault="00DE1361" w:rsidP="00E869D1">
            <w:pPr>
              <w:pStyle w:val="Pagrindinistekstas"/>
              <w:jc w:val="center"/>
              <w:rPr>
                <w:rFonts w:ascii="Calibri" w:hAnsi="Calibri" w:cs="Calibri"/>
                <w:b/>
                <w:bCs/>
                <w:sz w:val="22"/>
                <w:szCs w:val="22"/>
                <w:lang w:val="lt-LT"/>
              </w:rPr>
            </w:pPr>
            <w:r w:rsidRPr="00F40946">
              <w:rPr>
                <w:rFonts w:ascii="Calibri" w:hAnsi="Calibri" w:cs="Calibri"/>
                <w:b/>
                <w:bCs/>
                <w:sz w:val="22"/>
                <w:szCs w:val="22"/>
                <w:lang w:val="lt-LT"/>
              </w:rPr>
              <w:t>Eil</w:t>
            </w:r>
            <w:r w:rsidR="000D42C8" w:rsidRPr="00F40946">
              <w:rPr>
                <w:rFonts w:ascii="Calibri" w:hAnsi="Calibri" w:cs="Calibri"/>
                <w:b/>
                <w:bCs/>
                <w:sz w:val="22"/>
                <w:szCs w:val="22"/>
                <w:lang w:val="lt-LT"/>
              </w:rPr>
              <w:t>.</w:t>
            </w:r>
            <w:r w:rsidRPr="00F40946">
              <w:rPr>
                <w:rFonts w:ascii="Calibri" w:hAnsi="Calibri" w:cs="Calibri"/>
                <w:b/>
                <w:bCs/>
                <w:sz w:val="22"/>
                <w:szCs w:val="22"/>
                <w:lang w:val="lt-LT"/>
              </w:rPr>
              <w:t xml:space="preserve"> Nr.</w:t>
            </w:r>
          </w:p>
        </w:tc>
        <w:tc>
          <w:tcPr>
            <w:tcW w:w="4820" w:type="dxa"/>
            <w:vAlign w:val="center"/>
          </w:tcPr>
          <w:p w14:paraId="24302DA8" w14:textId="0D76F050" w:rsidR="00DE1361" w:rsidRPr="00F40946" w:rsidRDefault="005A54E0" w:rsidP="00E869D1">
            <w:pPr>
              <w:pStyle w:val="Pagrindinistekstas"/>
              <w:jc w:val="center"/>
              <w:rPr>
                <w:rFonts w:ascii="Calibri" w:hAnsi="Calibri" w:cs="Calibri"/>
                <w:b/>
                <w:bCs/>
                <w:sz w:val="22"/>
                <w:szCs w:val="22"/>
                <w:lang w:val="lt-LT"/>
              </w:rPr>
            </w:pPr>
            <w:r w:rsidRPr="00F40946">
              <w:rPr>
                <w:rFonts w:ascii="Calibri" w:hAnsi="Calibri" w:cs="Calibri"/>
                <w:b/>
                <w:bCs/>
                <w:sz w:val="22"/>
                <w:szCs w:val="22"/>
                <w:lang w:val="lt-LT"/>
              </w:rPr>
              <w:t>Paslaugos</w:t>
            </w:r>
            <w:r w:rsidR="009F3079" w:rsidRPr="00F40946">
              <w:rPr>
                <w:rFonts w:ascii="Calibri" w:hAnsi="Calibri" w:cs="Calibri"/>
                <w:b/>
                <w:bCs/>
                <w:sz w:val="22"/>
                <w:szCs w:val="22"/>
                <w:lang w:val="lt-LT"/>
              </w:rPr>
              <w:t xml:space="preserve"> pavadinim</w:t>
            </w:r>
            <w:r w:rsidR="00707C07" w:rsidRPr="00F40946">
              <w:rPr>
                <w:rFonts w:ascii="Calibri" w:hAnsi="Calibri" w:cs="Calibri"/>
                <w:b/>
                <w:bCs/>
                <w:sz w:val="22"/>
                <w:szCs w:val="22"/>
                <w:lang w:val="lt-LT"/>
              </w:rPr>
              <w:t>a</w:t>
            </w:r>
            <w:r w:rsidR="009F3079" w:rsidRPr="00F40946">
              <w:rPr>
                <w:rFonts w:ascii="Calibri" w:hAnsi="Calibri" w:cs="Calibri"/>
                <w:b/>
                <w:bCs/>
                <w:sz w:val="22"/>
                <w:szCs w:val="22"/>
                <w:lang w:val="lt-LT"/>
              </w:rPr>
              <w:t>s</w:t>
            </w:r>
          </w:p>
        </w:tc>
        <w:tc>
          <w:tcPr>
            <w:tcW w:w="1417" w:type="dxa"/>
            <w:vAlign w:val="center"/>
          </w:tcPr>
          <w:p w14:paraId="675446D8" w14:textId="77777777" w:rsidR="00DE1361" w:rsidRPr="00F40946" w:rsidRDefault="00DE1361" w:rsidP="00E869D1">
            <w:pPr>
              <w:pStyle w:val="Pagrindinistekstas"/>
              <w:jc w:val="center"/>
              <w:rPr>
                <w:rFonts w:ascii="Calibri" w:hAnsi="Calibri" w:cs="Calibri"/>
                <w:b/>
                <w:bCs/>
                <w:sz w:val="22"/>
                <w:szCs w:val="22"/>
                <w:lang w:val="en-US"/>
              </w:rPr>
            </w:pPr>
            <w:r w:rsidRPr="00F40946">
              <w:rPr>
                <w:rFonts w:ascii="Calibri" w:hAnsi="Calibri" w:cs="Calibri"/>
                <w:b/>
                <w:bCs/>
                <w:sz w:val="22"/>
                <w:szCs w:val="22"/>
                <w:lang w:val="lt-LT"/>
              </w:rPr>
              <w:t>Mato vnt.</w:t>
            </w:r>
          </w:p>
        </w:tc>
        <w:tc>
          <w:tcPr>
            <w:tcW w:w="2977" w:type="dxa"/>
            <w:vAlign w:val="center"/>
          </w:tcPr>
          <w:p w14:paraId="272EAAE1" w14:textId="77777777" w:rsidR="00DE1361" w:rsidRPr="00F40946" w:rsidRDefault="00DE1361" w:rsidP="00E869D1">
            <w:pPr>
              <w:pStyle w:val="Pagrindinistekstas"/>
              <w:jc w:val="center"/>
              <w:rPr>
                <w:rFonts w:ascii="Calibri" w:hAnsi="Calibri" w:cs="Calibri"/>
                <w:b/>
                <w:bCs/>
                <w:sz w:val="22"/>
                <w:szCs w:val="22"/>
                <w:lang w:val="lt-LT"/>
              </w:rPr>
            </w:pPr>
            <w:r w:rsidRPr="00F40946">
              <w:rPr>
                <w:rFonts w:ascii="Calibri" w:hAnsi="Calibri" w:cs="Calibri"/>
                <w:b/>
                <w:bCs/>
                <w:sz w:val="22"/>
                <w:szCs w:val="22"/>
                <w:lang w:val="lt-LT"/>
              </w:rPr>
              <w:t>Preliminarus kiekis* sutarties galiojimo laikotarpiu</w:t>
            </w:r>
          </w:p>
        </w:tc>
      </w:tr>
      <w:tr w:rsidR="00DE1361" w:rsidRPr="00F40946" w14:paraId="03C4A947" w14:textId="77777777" w:rsidTr="00E869D1">
        <w:tc>
          <w:tcPr>
            <w:tcW w:w="709" w:type="dxa"/>
          </w:tcPr>
          <w:p w14:paraId="70F5AF3B" w14:textId="77777777" w:rsidR="00DE1361" w:rsidRPr="00F40946" w:rsidRDefault="00DE1361" w:rsidP="00E869D1">
            <w:pPr>
              <w:pStyle w:val="Pagrindinistekstas"/>
              <w:jc w:val="center"/>
              <w:rPr>
                <w:rFonts w:ascii="Calibri" w:hAnsi="Calibri" w:cs="Calibri"/>
                <w:i/>
                <w:iCs/>
                <w:sz w:val="22"/>
                <w:szCs w:val="22"/>
                <w:lang w:val="lt-LT"/>
              </w:rPr>
            </w:pPr>
            <w:r w:rsidRPr="00F40946">
              <w:rPr>
                <w:rFonts w:ascii="Calibri" w:hAnsi="Calibri" w:cs="Calibri"/>
                <w:i/>
                <w:iCs/>
                <w:sz w:val="22"/>
                <w:szCs w:val="22"/>
                <w:lang w:val="lt-LT"/>
              </w:rPr>
              <w:t>1</w:t>
            </w:r>
          </w:p>
        </w:tc>
        <w:tc>
          <w:tcPr>
            <w:tcW w:w="4820" w:type="dxa"/>
          </w:tcPr>
          <w:p w14:paraId="1C504F84" w14:textId="77777777" w:rsidR="00DE1361" w:rsidRPr="00F40946" w:rsidRDefault="00DE1361" w:rsidP="00E869D1">
            <w:pPr>
              <w:pStyle w:val="Pagrindinistekstas"/>
              <w:jc w:val="center"/>
              <w:rPr>
                <w:rFonts w:ascii="Calibri" w:hAnsi="Calibri" w:cs="Calibri"/>
                <w:i/>
                <w:iCs/>
                <w:sz w:val="22"/>
                <w:szCs w:val="22"/>
                <w:lang w:val="lt-LT"/>
              </w:rPr>
            </w:pPr>
            <w:r w:rsidRPr="00F40946">
              <w:rPr>
                <w:rFonts w:ascii="Calibri" w:hAnsi="Calibri" w:cs="Calibri"/>
                <w:i/>
                <w:iCs/>
                <w:sz w:val="22"/>
                <w:szCs w:val="22"/>
                <w:lang w:val="lt-LT"/>
              </w:rPr>
              <w:t>2</w:t>
            </w:r>
          </w:p>
        </w:tc>
        <w:tc>
          <w:tcPr>
            <w:tcW w:w="1417" w:type="dxa"/>
          </w:tcPr>
          <w:p w14:paraId="50072FC7" w14:textId="77777777" w:rsidR="00DE1361" w:rsidRPr="00F40946" w:rsidRDefault="00DE1361" w:rsidP="00E869D1">
            <w:pPr>
              <w:pStyle w:val="Pagrindinistekstas"/>
              <w:jc w:val="center"/>
              <w:rPr>
                <w:rFonts w:ascii="Calibri" w:hAnsi="Calibri" w:cs="Calibri"/>
                <w:i/>
                <w:iCs/>
                <w:sz w:val="22"/>
                <w:szCs w:val="22"/>
                <w:lang w:val="lt-LT"/>
              </w:rPr>
            </w:pPr>
            <w:r w:rsidRPr="00F40946">
              <w:rPr>
                <w:rFonts w:ascii="Calibri" w:hAnsi="Calibri" w:cs="Calibri"/>
                <w:i/>
                <w:iCs/>
                <w:sz w:val="22"/>
                <w:szCs w:val="22"/>
                <w:lang w:val="lt-LT"/>
              </w:rPr>
              <w:t>3</w:t>
            </w:r>
          </w:p>
        </w:tc>
        <w:tc>
          <w:tcPr>
            <w:tcW w:w="2977" w:type="dxa"/>
          </w:tcPr>
          <w:p w14:paraId="3EC0C14E" w14:textId="72DDA934" w:rsidR="00DE1361" w:rsidRPr="00F40946" w:rsidRDefault="00D774C0" w:rsidP="00E869D1">
            <w:pPr>
              <w:pStyle w:val="Pagrindinistekstas"/>
              <w:jc w:val="center"/>
              <w:rPr>
                <w:rFonts w:ascii="Calibri" w:hAnsi="Calibri" w:cs="Calibri"/>
                <w:i/>
                <w:iCs/>
                <w:sz w:val="22"/>
                <w:szCs w:val="22"/>
                <w:lang w:val="lt-LT"/>
              </w:rPr>
            </w:pPr>
            <w:r w:rsidRPr="00F40946">
              <w:rPr>
                <w:rFonts w:ascii="Calibri" w:hAnsi="Calibri" w:cs="Calibri"/>
                <w:i/>
                <w:iCs/>
                <w:sz w:val="22"/>
                <w:szCs w:val="22"/>
                <w:lang w:val="lt-LT"/>
              </w:rPr>
              <w:t>4</w:t>
            </w:r>
          </w:p>
        </w:tc>
      </w:tr>
      <w:tr w:rsidR="00DE1361" w:rsidRPr="00F40946" w14:paraId="3DF5170C" w14:textId="77777777" w:rsidTr="00E869D1">
        <w:tc>
          <w:tcPr>
            <w:tcW w:w="709" w:type="dxa"/>
          </w:tcPr>
          <w:p w14:paraId="2A9EB766" w14:textId="77777777" w:rsidR="00DE1361" w:rsidRPr="00F40946" w:rsidRDefault="00DE1361" w:rsidP="00E869D1">
            <w:pPr>
              <w:pStyle w:val="Pagrindinistekstas"/>
              <w:jc w:val="center"/>
              <w:rPr>
                <w:rFonts w:ascii="Calibri" w:hAnsi="Calibri" w:cs="Calibri"/>
                <w:sz w:val="22"/>
                <w:szCs w:val="22"/>
                <w:lang w:val="lt-LT"/>
              </w:rPr>
            </w:pPr>
            <w:r w:rsidRPr="00F40946">
              <w:rPr>
                <w:rFonts w:ascii="Calibri" w:hAnsi="Calibri" w:cs="Calibri"/>
                <w:sz w:val="22"/>
                <w:szCs w:val="22"/>
                <w:lang w:val="lt-LT"/>
              </w:rPr>
              <w:t>1.</w:t>
            </w:r>
          </w:p>
        </w:tc>
        <w:tc>
          <w:tcPr>
            <w:tcW w:w="4820" w:type="dxa"/>
          </w:tcPr>
          <w:p w14:paraId="25EE9D25" w14:textId="7F22CCBC" w:rsidR="00DE1361" w:rsidRPr="00F40946" w:rsidRDefault="005A54E0" w:rsidP="00F40946">
            <w:pPr>
              <w:pStyle w:val="Pagrindinistekstas"/>
              <w:jc w:val="both"/>
              <w:rPr>
                <w:rFonts w:ascii="Calibri" w:hAnsi="Calibri" w:cs="Calibri"/>
                <w:sz w:val="22"/>
                <w:szCs w:val="22"/>
                <w:lang w:val="lt-LT"/>
              </w:rPr>
            </w:pPr>
            <w:r w:rsidRPr="00F40946">
              <w:rPr>
                <w:rFonts w:ascii="Calibri" w:hAnsi="Calibri" w:cs="Calibri"/>
                <w:sz w:val="22"/>
                <w:szCs w:val="22"/>
              </w:rPr>
              <w:t>Konferencinė</w:t>
            </w:r>
            <w:r w:rsidR="009F3079" w:rsidRPr="00F40946">
              <w:rPr>
                <w:rFonts w:ascii="Calibri" w:hAnsi="Calibri" w:cs="Calibri"/>
                <w:sz w:val="22"/>
                <w:szCs w:val="22"/>
              </w:rPr>
              <w:t xml:space="preserve">s </w:t>
            </w:r>
            <w:r w:rsidRPr="00F40946">
              <w:rPr>
                <w:rFonts w:ascii="Calibri" w:hAnsi="Calibri" w:cs="Calibri"/>
                <w:sz w:val="22"/>
                <w:szCs w:val="22"/>
              </w:rPr>
              <w:t>salė</w:t>
            </w:r>
            <w:r w:rsidR="009F3079" w:rsidRPr="00F40946">
              <w:rPr>
                <w:rFonts w:ascii="Calibri" w:hAnsi="Calibri" w:cs="Calibri"/>
                <w:sz w:val="22"/>
                <w:szCs w:val="22"/>
              </w:rPr>
              <w:t>s nuoma</w:t>
            </w:r>
            <w:r w:rsidRPr="00F40946">
              <w:rPr>
                <w:rFonts w:ascii="Calibri" w:hAnsi="Calibri" w:cs="Calibri"/>
                <w:sz w:val="22"/>
                <w:szCs w:val="22"/>
              </w:rPr>
              <w:t xml:space="preserve"> </w:t>
            </w:r>
            <w:r w:rsidR="0089430C" w:rsidRPr="00F40946">
              <w:rPr>
                <w:rFonts w:ascii="Calibri" w:hAnsi="Calibri" w:cs="Calibri"/>
                <w:sz w:val="22"/>
                <w:szCs w:val="22"/>
              </w:rPr>
              <w:t>(</w:t>
            </w:r>
            <w:r w:rsidR="00DE1361" w:rsidRPr="00F40946">
              <w:rPr>
                <w:rFonts w:ascii="Calibri" w:hAnsi="Calibri" w:cs="Calibri"/>
                <w:sz w:val="22"/>
                <w:szCs w:val="22"/>
              </w:rPr>
              <w:t>Iki 20</w:t>
            </w:r>
            <w:r w:rsidR="00C54300" w:rsidRPr="00F40946">
              <w:rPr>
                <w:rFonts w:ascii="Calibri" w:hAnsi="Calibri" w:cs="Calibri"/>
                <w:sz w:val="22"/>
                <w:szCs w:val="22"/>
              </w:rPr>
              <w:t xml:space="preserve"> dalyvių</w:t>
            </w:r>
            <w:r w:rsidR="0089430C" w:rsidRPr="00F40946">
              <w:rPr>
                <w:rFonts w:ascii="Calibri" w:hAnsi="Calibri" w:cs="Calibri"/>
                <w:sz w:val="22"/>
                <w:szCs w:val="22"/>
              </w:rPr>
              <w:t>)</w:t>
            </w:r>
          </w:p>
        </w:tc>
        <w:tc>
          <w:tcPr>
            <w:tcW w:w="1417" w:type="dxa"/>
          </w:tcPr>
          <w:p w14:paraId="4E0F6D28" w14:textId="77777777" w:rsidR="00DE1361" w:rsidRPr="00F40946" w:rsidRDefault="00DE1361" w:rsidP="00E869D1">
            <w:pPr>
              <w:pStyle w:val="Pagrindinistekstas"/>
              <w:jc w:val="center"/>
              <w:rPr>
                <w:rFonts w:ascii="Calibri" w:hAnsi="Calibri" w:cs="Calibri"/>
                <w:sz w:val="22"/>
                <w:szCs w:val="22"/>
                <w:lang w:val="lt-LT"/>
              </w:rPr>
            </w:pPr>
            <w:r w:rsidRPr="00F40946">
              <w:rPr>
                <w:rFonts w:ascii="Calibri" w:hAnsi="Calibri" w:cs="Calibri"/>
                <w:sz w:val="22"/>
                <w:szCs w:val="22"/>
                <w:lang w:val="lt-LT"/>
              </w:rPr>
              <w:t>Val.</w:t>
            </w:r>
          </w:p>
        </w:tc>
        <w:tc>
          <w:tcPr>
            <w:tcW w:w="2977" w:type="dxa"/>
          </w:tcPr>
          <w:p w14:paraId="40DB73C5" w14:textId="34CD1A97" w:rsidR="00DE1361" w:rsidRPr="00F40946" w:rsidRDefault="00BE6EFB" w:rsidP="00E869D1">
            <w:pPr>
              <w:pStyle w:val="Pagrindinistekstas"/>
              <w:jc w:val="center"/>
              <w:rPr>
                <w:rFonts w:ascii="Calibri" w:hAnsi="Calibri" w:cs="Calibri"/>
                <w:sz w:val="22"/>
                <w:szCs w:val="22"/>
                <w:lang w:val="lt-LT"/>
              </w:rPr>
            </w:pPr>
            <w:r w:rsidRPr="00F40946">
              <w:rPr>
                <w:rFonts w:ascii="Calibri" w:hAnsi="Calibri" w:cs="Calibri"/>
                <w:sz w:val="22"/>
                <w:szCs w:val="22"/>
                <w:lang w:val="lt-LT"/>
              </w:rPr>
              <w:t>112</w:t>
            </w:r>
          </w:p>
        </w:tc>
      </w:tr>
      <w:tr w:rsidR="00DE1361" w:rsidRPr="00F40946" w14:paraId="4A514F9D" w14:textId="77777777" w:rsidTr="00E869D1">
        <w:tc>
          <w:tcPr>
            <w:tcW w:w="709" w:type="dxa"/>
          </w:tcPr>
          <w:p w14:paraId="7E81EFF6" w14:textId="77777777" w:rsidR="00DE1361" w:rsidRPr="00F40946" w:rsidRDefault="00DE1361" w:rsidP="00E869D1">
            <w:pPr>
              <w:pStyle w:val="Pagrindinistekstas"/>
              <w:jc w:val="center"/>
              <w:rPr>
                <w:rFonts w:ascii="Calibri" w:hAnsi="Calibri" w:cs="Calibri"/>
                <w:sz w:val="22"/>
                <w:szCs w:val="22"/>
                <w:lang w:val="lt-LT"/>
              </w:rPr>
            </w:pPr>
            <w:r w:rsidRPr="00F40946">
              <w:rPr>
                <w:rFonts w:ascii="Calibri" w:hAnsi="Calibri" w:cs="Calibri"/>
                <w:sz w:val="22"/>
                <w:szCs w:val="22"/>
                <w:lang w:val="lt-LT"/>
              </w:rPr>
              <w:t>2.</w:t>
            </w:r>
          </w:p>
        </w:tc>
        <w:tc>
          <w:tcPr>
            <w:tcW w:w="4820" w:type="dxa"/>
          </w:tcPr>
          <w:p w14:paraId="59DFB0F1" w14:textId="1874CABA" w:rsidR="00DE1361" w:rsidRPr="00F40946" w:rsidRDefault="009F3079" w:rsidP="00F40946">
            <w:pPr>
              <w:pStyle w:val="Pagrindinistekstas"/>
              <w:jc w:val="both"/>
              <w:rPr>
                <w:rFonts w:ascii="Calibri" w:hAnsi="Calibri" w:cs="Calibri"/>
                <w:sz w:val="22"/>
                <w:szCs w:val="22"/>
                <w:lang w:val="lt-LT"/>
              </w:rPr>
            </w:pPr>
            <w:r w:rsidRPr="00F40946">
              <w:rPr>
                <w:rFonts w:ascii="Calibri" w:hAnsi="Calibri" w:cs="Calibri"/>
                <w:sz w:val="22"/>
                <w:szCs w:val="22"/>
              </w:rPr>
              <w:t xml:space="preserve">Konferencinės salės nuoma </w:t>
            </w:r>
            <w:r w:rsidR="0089430C" w:rsidRPr="00F40946">
              <w:rPr>
                <w:rFonts w:ascii="Calibri" w:hAnsi="Calibri" w:cs="Calibri"/>
                <w:sz w:val="22"/>
                <w:szCs w:val="22"/>
              </w:rPr>
              <w:t>(</w:t>
            </w:r>
            <w:r w:rsidR="00DE1361" w:rsidRPr="00F40946">
              <w:rPr>
                <w:rFonts w:ascii="Calibri" w:hAnsi="Calibri" w:cs="Calibri"/>
                <w:sz w:val="22"/>
                <w:szCs w:val="22"/>
              </w:rPr>
              <w:t xml:space="preserve">Iki 50 </w:t>
            </w:r>
            <w:r w:rsidR="00C54300" w:rsidRPr="00F40946">
              <w:rPr>
                <w:rFonts w:ascii="Calibri" w:hAnsi="Calibri" w:cs="Calibri"/>
                <w:sz w:val="22"/>
                <w:szCs w:val="22"/>
              </w:rPr>
              <w:t>dalyvių</w:t>
            </w:r>
            <w:r w:rsidR="0089430C" w:rsidRPr="00F40946">
              <w:rPr>
                <w:rFonts w:ascii="Calibri" w:hAnsi="Calibri" w:cs="Calibri"/>
                <w:sz w:val="22"/>
                <w:szCs w:val="22"/>
              </w:rPr>
              <w:t>)</w:t>
            </w:r>
          </w:p>
        </w:tc>
        <w:tc>
          <w:tcPr>
            <w:tcW w:w="1417" w:type="dxa"/>
          </w:tcPr>
          <w:p w14:paraId="75940210" w14:textId="77777777" w:rsidR="00DE1361" w:rsidRPr="00F40946" w:rsidRDefault="00DE1361" w:rsidP="00E869D1">
            <w:pPr>
              <w:pStyle w:val="Pagrindinistekstas"/>
              <w:jc w:val="center"/>
              <w:rPr>
                <w:rFonts w:ascii="Calibri" w:hAnsi="Calibri" w:cs="Calibri"/>
                <w:sz w:val="22"/>
                <w:szCs w:val="22"/>
                <w:lang w:val="lt-LT"/>
              </w:rPr>
            </w:pPr>
            <w:r w:rsidRPr="00F40946">
              <w:rPr>
                <w:rFonts w:ascii="Calibri" w:hAnsi="Calibri" w:cs="Calibri"/>
                <w:sz w:val="22"/>
                <w:szCs w:val="22"/>
                <w:lang w:val="lt-LT"/>
              </w:rPr>
              <w:t>Val.</w:t>
            </w:r>
          </w:p>
        </w:tc>
        <w:tc>
          <w:tcPr>
            <w:tcW w:w="2977" w:type="dxa"/>
          </w:tcPr>
          <w:p w14:paraId="4A200AF6" w14:textId="12A23111" w:rsidR="00DE1361" w:rsidRPr="00F40946" w:rsidRDefault="00BE6EFB" w:rsidP="00E869D1">
            <w:pPr>
              <w:pStyle w:val="Pagrindinistekstas"/>
              <w:jc w:val="center"/>
              <w:rPr>
                <w:rFonts w:ascii="Calibri" w:hAnsi="Calibri" w:cs="Calibri"/>
                <w:sz w:val="22"/>
                <w:szCs w:val="22"/>
                <w:lang w:val="lt-LT"/>
              </w:rPr>
            </w:pPr>
            <w:r w:rsidRPr="00F40946">
              <w:rPr>
                <w:rFonts w:ascii="Calibri" w:hAnsi="Calibri" w:cs="Calibri"/>
                <w:sz w:val="22"/>
                <w:szCs w:val="22"/>
                <w:lang w:val="lt-LT"/>
              </w:rPr>
              <w:t>72</w:t>
            </w:r>
          </w:p>
        </w:tc>
      </w:tr>
      <w:tr w:rsidR="00DE1361" w:rsidRPr="00F40946" w14:paraId="4C13030C" w14:textId="77777777" w:rsidTr="00E869D1">
        <w:tc>
          <w:tcPr>
            <w:tcW w:w="709" w:type="dxa"/>
          </w:tcPr>
          <w:p w14:paraId="2C68287B" w14:textId="77777777" w:rsidR="00DE1361" w:rsidRPr="00F40946" w:rsidRDefault="00DE1361" w:rsidP="00E869D1">
            <w:pPr>
              <w:pStyle w:val="Pagrindinistekstas"/>
              <w:jc w:val="center"/>
              <w:rPr>
                <w:rFonts w:ascii="Calibri" w:hAnsi="Calibri" w:cs="Calibri"/>
                <w:sz w:val="22"/>
                <w:szCs w:val="22"/>
                <w:lang w:val="lt-LT"/>
              </w:rPr>
            </w:pPr>
            <w:r w:rsidRPr="00F40946">
              <w:rPr>
                <w:rFonts w:ascii="Calibri" w:hAnsi="Calibri" w:cs="Calibri"/>
                <w:sz w:val="22"/>
                <w:szCs w:val="22"/>
                <w:lang w:val="lt-LT"/>
              </w:rPr>
              <w:t>3.</w:t>
            </w:r>
          </w:p>
        </w:tc>
        <w:tc>
          <w:tcPr>
            <w:tcW w:w="4820" w:type="dxa"/>
          </w:tcPr>
          <w:p w14:paraId="32E5C67C" w14:textId="3CB12E4C" w:rsidR="00DE1361" w:rsidRPr="00F40946" w:rsidRDefault="009F3079" w:rsidP="00F40946">
            <w:pPr>
              <w:pStyle w:val="Pagrindinistekstas"/>
              <w:jc w:val="both"/>
              <w:rPr>
                <w:rFonts w:ascii="Calibri" w:hAnsi="Calibri" w:cs="Calibri"/>
                <w:sz w:val="22"/>
                <w:szCs w:val="22"/>
                <w:lang w:val="lt-LT"/>
              </w:rPr>
            </w:pPr>
            <w:r w:rsidRPr="00F40946">
              <w:rPr>
                <w:rFonts w:ascii="Calibri" w:hAnsi="Calibri" w:cs="Calibri"/>
                <w:sz w:val="22"/>
                <w:szCs w:val="22"/>
              </w:rPr>
              <w:t>Konferencinės salės nuoma</w:t>
            </w:r>
            <w:r w:rsidR="005A54E0" w:rsidRPr="00F40946">
              <w:rPr>
                <w:rFonts w:ascii="Calibri" w:hAnsi="Calibri" w:cs="Calibri"/>
                <w:sz w:val="22"/>
                <w:szCs w:val="22"/>
              </w:rPr>
              <w:t xml:space="preserve">  </w:t>
            </w:r>
            <w:r w:rsidR="0089430C" w:rsidRPr="00F40946">
              <w:rPr>
                <w:rFonts w:ascii="Calibri" w:hAnsi="Calibri" w:cs="Calibri"/>
                <w:sz w:val="22"/>
                <w:szCs w:val="22"/>
              </w:rPr>
              <w:t>(</w:t>
            </w:r>
            <w:r w:rsidR="00DE1361" w:rsidRPr="00F40946">
              <w:rPr>
                <w:rFonts w:ascii="Calibri" w:hAnsi="Calibri" w:cs="Calibri"/>
                <w:sz w:val="22"/>
                <w:szCs w:val="22"/>
              </w:rPr>
              <w:t xml:space="preserve">Iki 90 </w:t>
            </w:r>
            <w:r w:rsidR="00C54300" w:rsidRPr="00F40946">
              <w:rPr>
                <w:rFonts w:ascii="Calibri" w:hAnsi="Calibri" w:cs="Calibri"/>
                <w:sz w:val="22"/>
                <w:szCs w:val="22"/>
              </w:rPr>
              <w:t>dalyvių</w:t>
            </w:r>
            <w:r w:rsidR="0089430C" w:rsidRPr="00F40946">
              <w:rPr>
                <w:rFonts w:ascii="Calibri" w:hAnsi="Calibri" w:cs="Calibri"/>
                <w:sz w:val="22"/>
                <w:szCs w:val="22"/>
              </w:rPr>
              <w:t>)</w:t>
            </w:r>
          </w:p>
        </w:tc>
        <w:tc>
          <w:tcPr>
            <w:tcW w:w="1417" w:type="dxa"/>
          </w:tcPr>
          <w:p w14:paraId="33FC47AF" w14:textId="77777777" w:rsidR="00DE1361" w:rsidRPr="00F40946" w:rsidRDefault="00DE1361" w:rsidP="00E869D1">
            <w:pPr>
              <w:pStyle w:val="Pagrindinistekstas"/>
              <w:jc w:val="center"/>
              <w:rPr>
                <w:rFonts w:ascii="Calibri" w:hAnsi="Calibri" w:cs="Calibri"/>
                <w:sz w:val="22"/>
                <w:szCs w:val="22"/>
                <w:lang w:val="lt-LT"/>
              </w:rPr>
            </w:pPr>
            <w:r w:rsidRPr="00F40946">
              <w:rPr>
                <w:rFonts w:ascii="Calibri" w:hAnsi="Calibri" w:cs="Calibri"/>
                <w:sz w:val="22"/>
                <w:szCs w:val="22"/>
                <w:lang w:val="lt-LT"/>
              </w:rPr>
              <w:t>Val.</w:t>
            </w:r>
          </w:p>
        </w:tc>
        <w:tc>
          <w:tcPr>
            <w:tcW w:w="2977" w:type="dxa"/>
          </w:tcPr>
          <w:p w14:paraId="7056C6BC" w14:textId="00CF4F4A" w:rsidR="00DE1361" w:rsidRPr="00F40946" w:rsidRDefault="00BE6EFB" w:rsidP="00E869D1">
            <w:pPr>
              <w:pStyle w:val="Pagrindinistekstas"/>
              <w:jc w:val="center"/>
              <w:rPr>
                <w:rFonts w:ascii="Calibri" w:hAnsi="Calibri" w:cs="Calibri"/>
                <w:sz w:val="22"/>
                <w:szCs w:val="22"/>
                <w:lang w:val="lt-LT"/>
              </w:rPr>
            </w:pPr>
            <w:r w:rsidRPr="00F40946">
              <w:rPr>
                <w:rFonts w:ascii="Calibri" w:hAnsi="Calibri" w:cs="Calibri"/>
                <w:sz w:val="22"/>
                <w:szCs w:val="22"/>
                <w:lang w:val="lt-LT"/>
              </w:rPr>
              <w:t>56</w:t>
            </w:r>
          </w:p>
        </w:tc>
      </w:tr>
      <w:tr w:rsidR="00DE1361" w:rsidRPr="00F40946" w14:paraId="5DBB5E86" w14:textId="77777777" w:rsidTr="00E869D1">
        <w:tc>
          <w:tcPr>
            <w:tcW w:w="709" w:type="dxa"/>
          </w:tcPr>
          <w:p w14:paraId="1068BACE" w14:textId="77777777" w:rsidR="00DE1361" w:rsidRPr="00F40946" w:rsidRDefault="00DE1361" w:rsidP="00E869D1">
            <w:pPr>
              <w:pStyle w:val="Pagrindinistekstas"/>
              <w:jc w:val="center"/>
              <w:rPr>
                <w:rFonts w:ascii="Calibri" w:hAnsi="Calibri" w:cs="Calibri"/>
                <w:sz w:val="22"/>
                <w:szCs w:val="22"/>
                <w:lang w:val="lt-LT"/>
              </w:rPr>
            </w:pPr>
            <w:r w:rsidRPr="00F40946">
              <w:rPr>
                <w:rFonts w:ascii="Calibri" w:hAnsi="Calibri" w:cs="Calibri"/>
                <w:sz w:val="22"/>
                <w:szCs w:val="22"/>
                <w:lang w:val="lt-LT"/>
              </w:rPr>
              <w:t>4.</w:t>
            </w:r>
          </w:p>
        </w:tc>
        <w:tc>
          <w:tcPr>
            <w:tcW w:w="4820" w:type="dxa"/>
          </w:tcPr>
          <w:p w14:paraId="1CD32357" w14:textId="23DF8319" w:rsidR="00DE1361" w:rsidRPr="00F40946" w:rsidRDefault="009F3079" w:rsidP="00F40946">
            <w:pPr>
              <w:pStyle w:val="Pagrindinistekstas"/>
              <w:jc w:val="both"/>
              <w:rPr>
                <w:rFonts w:ascii="Calibri" w:hAnsi="Calibri" w:cs="Calibri"/>
                <w:sz w:val="22"/>
                <w:szCs w:val="22"/>
                <w:lang w:val="lt-LT"/>
              </w:rPr>
            </w:pPr>
            <w:r w:rsidRPr="00F40946">
              <w:rPr>
                <w:rFonts w:ascii="Calibri" w:hAnsi="Calibri" w:cs="Calibri"/>
                <w:sz w:val="22"/>
                <w:szCs w:val="22"/>
              </w:rPr>
              <w:t>Konferencinės salės nuoma</w:t>
            </w:r>
            <w:r w:rsidR="005A54E0" w:rsidRPr="00F40946">
              <w:rPr>
                <w:rFonts w:ascii="Calibri" w:hAnsi="Calibri" w:cs="Calibri"/>
                <w:sz w:val="22"/>
                <w:szCs w:val="22"/>
              </w:rPr>
              <w:t xml:space="preserve"> </w:t>
            </w:r>
            <w:r w:rsidR="0089430C" w:rsidRPr="00F40946">
              <w:rPr>
                <w:rFonts w:ascii="Calibri" w:hAnsi="Calibri" w:cs="Calibri"/>
                <w:sz w:val="22"/>
                <w:szCs w:val="22"/>
              </w:rPr>
              <w:t>(</w:t>
            </w:r>
            <w:r w:rsidR="00DE1361" w:rsidRPr="00F40946">
              <w:rPr>
                <w:rFonts w:ascii="Calibri" w:hAnsi="Calibri" w:cs="Calibri"/>
                <w:sz w:val="22"/>
                <w:szCs w:val="22"/>
              </w:rPr>
              <w:t xml:space="preserve">Iki 140 </w:t>
            </w:r>
            <w:r w:rsidR="00C54300" w:rsidRPr="00F40946">
              <w:rPr>
                <w:rFonts w:ascii="Calibri" w:hAnsi="Calibri" w:cs="Calibri"/>
                <w:sz w:val="22"/>
                <w:szCs w:val="22"/>
              </w:rPr>
              <w:t>dalyvių</w:t>
            </w:r>
            <w:r w:rsidR="0089430C" w:rsidRPr="00F40946">
              <w:rPr>
                <w:rFonts w:ascii="Calibri" w:hAnsi="Calibri" w:cs="Calibri"/>
                <w:sz w:val="22"/>
                <w:szCs w:val="22"/>
              </w:rPr>
              <w:t>)</w:t>
            </w:r>
          </w:p>
        </w:tc>
        <w:tc>
          <w:tcPr>
            <w:tcW w:w="1417" w:type="dxa"/>
          </w:tcPr>
          <w:p w14:paraId="6AFF846A" w14:textId="77777777" w:rsidR="00DE1361" w:rsidRPr="00F40946" w:rsidRDefault="00DE1361" w:rsidP="00E869D1">
            <w:pPr>
              <w:pStyle w:val="Pagrindinistekstas"/>
              <w:jc w:val="center"/>
              <w:rPr>
                <w:rFonts w:ascii="Calibri" w:hAnsi="Calibri" w:cs="Calibri"/>
                <w:sz w:val="22"/>
                <w:szCs w:val="22"/>
                <w:lang w:val="lt-LT"/>
              </w:rPr>
            </w:pPr>
            <w:r w:rsidRPr="00F40946">
              <w:rPr>
                <w:rFonts w:ascii="Calibri" w:hAnsi="Calibri" w:cs="Calibri"/>
                <w:sz w:val="22"/>
                <w:szCs w:val="22"/>
                <w:lang w:val="lt-LT"/>
              </w:rPr>
              <w:t>Val.</w:t>
            </w:r>
          </w:p>
        </w:tc>
        <w:tc>
          <w:tcPr>
            <w:tcW w:w="2977" w:type="dxa"/>
          </w:tcPr>
          <w:p w14:paraId="6787BF1B" w14:textId="50FBE4A3" w:rsidR="00DE1361" w:rsidRPr="00F40946" w:rsidRDefault="00DE1361" w:rsidP="00E869D1">
            <w:pPr>
              <w:pStyle w:val="Pagrindinistekstas"/>
              <w:jc w:val="center"/>
              <w:rPr>
                <w:rFonts w:ascii="Calibri" w:hAnsi="Calibri" w:cs="Calibri"/>
                <w:sz w:val="22"/>
                <w:szCs w:val="22"/>
                <w:lang w:val="lt-LT"/>
              </w:rPr>
            </w:pPr>
            <w:r w:rsidRPr="00F40946">
              <w:rPr>
                <w:rFonts w:ascii="Calibri" w:hAnsi="Calibri" w:cs="Calibri"/>
                <w:sz w:val="22"/>
                <w:szCs w:val="22"/>
                <w:lang w:val="lt-LT"/>
              </w:rPr>
              <w:t>2</w:t>
            </w:r>
            <w:r w:rsidR="0006786A" w:rsidRPr="00F40946">
              <w:rPr>
                <w:rFonts w:ascii="Calibri" w:hAnsi="Calibri" w:cs="Calibri"/>
                <w:sz w:val="22"/>
                <w:szCs w:val="22"/>
                <w:lang w:val="lt-LT"/>
              </w:rPr>
              <w:t>4</w:t>
            </w:r>
          </w:p>
        </w:tc>
      </w:tr>
      <w:tr w:rsidR="004A0B10" w:rsidRPr="00F40946" w14:paraId="2ECA2E71" w14:textId="77777777" w:rsidTr="00E869D1">
        <w:tc>
          <w:tcPr>
            <w:tcW w:w="709" w:type="dxa"/>
          </w:tcPr>
          <w:p w14:paraId="38CBC5CC" w14:textId="1A3F6F5B" w:rsidR="004A0B10" w:rsidRPr="00F40946" w:rsidRDefault="004A0B10" w:rsidP="00E869D1">
            <w:pPr>
              <w:pStyle w:val="Pagrindinistekstas"/>
              <w:jc w:val="center"/>
              <w:rPr>
                <w:rFonts w:ascii="Calibri" w:hAnsi="Calibri" w:cs="Calibri"/>
                <w:sz w:val="22"/>
                <w:szCs w:val="22"/>
                <w:lang w:val="lt-LT"/>
              </w:rPr>
            </w:pPr>
            <w:r w:rsidRPr="00F40946">
              <w:rPr>
                <w:rFonts w:ascii="Calibri" w:hAnsi="Calibri" w:cs="Calibri"/>
                <w:sz w:val="22"/>
                <w:szCs w:val="22"/>
                <w:lang w:val="lt-LT"/>
              </w:rPr>
              <w:t>5.</w:t>
            </w:r>
          </w:p>
        </w:tc>
        <w:tc>
          <w:tcPr>
            <w:tcW w:w="4820" w:type="dxa"/>
          </w:tcPr>
          <w:p w14:paraId="7C6FEA5D" w14:textId="5711ABC2" w:rsidR="004A0B10" w:rsidRPr="00F40946" w:rsidRDefault="00F24E9C" w:rsidP="00F40946">
            <w:pPr>
              <w:pStyle w:val="Pagrindinistekstas"/>
              <w:jc w:val="both"/>
              <w:rPr>
                <w:rFonts w:ascii="Calibri" w:hAnsi="Calibri" w:cs="Calibri"/>
                <w:sz w:val="22"/>
                <w:szCs w:val="22"/>
              </w:rPr>
            </w:pPr>
            <w:r w:rsidRPr="00F40946">
              <w:rPr>
                <w:rFonts w:ascii="Calibri" w:hAnsi="Calibri" w:cs="Calibri"/>
                <w:sz w:val="22"/>
                <w:szCs w:val="22"/>
              </w:rPr>
              <w:t>Kava/arbata</w:t>
            </w:r>
            <w:r w:rsidR="009F3079" w:rsidRPr="00F40946">
              <w:rPr>
                <w:rFonts w:ascii="Calibri" w:hAnsi="Calibri" w:cs="Calibri"/>
                <w:sz w:val="22"/>
                <w:szCs w:val="22"/>
              </w:rPr>
              <w:t xml:space="preserve">/ 1 </w:t>
            </w:r>
            <w:r w:rsidR="0089430C" w:rsidRPr="00F40946">
              <w:rPr>
                <w:rFonts w:ascii="Calibri" w:hAnsi="Calibri" w:cs="Calibri"/>
                <w:sz w:val="22"/>
                <w:szCs w:val="22"/>
              </w:rPr>
              <w:t>asmeniui</w:t>
            </w:r>
          </w:p>
        </w:tc>
        <w:tc>
          <w:tcPr>
            <w:tcW w:w="1417" w:type="dxa"/>
          </w:tcPr>
          <w:p w14:paraId="6C7EFF06" w14:textId="3A5C60D6" w:rsidR="004A0B10" w:rsidRPr="00F40946" w:rsidRDefault="00F24E9C" w:rsidP="00E869D1">
            <w:pPr>
              <w:pStyle w:val="Pagrindinistekstas"/>
              <w:jc w:val="center"/>
              <w:rPr>
                <w:rFonts w:ascii="Calibri" w:hAnsi="Calibri" w:cs="Calibri"/>
                <w:sz w:val="22"/>
                <w:szCs w:val="22"/>
                <w:lang w:val="lt-LT"/>
              </w:rPr>
            </w:pPr>
            <w:r w:rsidRPr="00F40946">
              <w:rPr>
                <w:rFonts w:ascii="Calibri" w:hAnsi="Calibri" w:cs="Calibri"/>
                <w:sz w:val="22"/>
                <w:szCs w:val="22"/>
                <w:lang w:val="lt-LT"/>
              </w:rPr>
              <w:t>Vnt.</w:t>
            </w:r>
          </w:p>
        </w:tc>
        <w:tc>
          <w:tcPr>
            <w:tcW w:w="2977" w:type="dxa"/>
          </w:tcPr>
          <w:p w14:paraId="5F0A7227" w14:textId="40687204" w:rsidR="004A0B10" w:rsidRPr="00F40946" w:rsidRDefault="00F24E9C" w:rsidP="00E869D1">
            <w:pPr>
              <w:pStyle w:val="Pagrindinistekstas"/>
              <w:jc w:val="center"/>
              <w:rPr>
                <w:rFonts w:ascii="Calibri" w:hAnsi="Calibri" w:cs="Calibri"/>
                <w:sz w:val="22"/>
                <w:szCs w:val="22"/>
                <w:lang w:val="lt-LT"/>
              </w:rPr>
            </w:pPr>
            <w:r w:rsidRPr="00F40946">
              <w:rPr>
                <w:rFonts w:ascii="Calibri" w:hAnsi="Calibri" w:cs="Calibri"/>
                <w:sz w:val="22"/>
                <w:szCs w:val="22"/>
                <w:lang w:val="lt-LT"/>
              </w:rPr>
              <w:t>300</w:t>
            </w:r>
          </w:p>
        </w:tc>
      </w:tr>
      <w:tr w:rsidR="00F24E9C" w:rsidRPr="00F40946" w14:paraId="1CCF067A" w14:textId="77777777" w:rsidTr="00E869D1">
        <w:tc>
          <w:tcPr>
            <w:tcW w:w="709" w:type="dxa"/>
          </w:tcPr>
          <w:p w14:paraId="6E281324" w14:textId="7EA568E8" w:rsidR="00F24E9C" w:rsidRPr="00F40946" w:rsidRDefault="00F24E9C" w:rsidP="00E869D1">
            <w:pPr>
              <w:pStyle w:val="Pagrindinistekstas"/>
              <w:jc w:val="center"/>
              <w:rPr>
                <w:rFonts w:ascii="Calibri" w:hAnsi="Calibri" w:cs="Calibri"/>
                <w:sz w:val="22"/>
                <w:szCs w:val="22"/>
                <w:lang w:val="lt-LT"/>
              </w:rPr>
            </w:pPr>
            <w:r w:rsidRPr="00F40946">
              <w:rPr>
                <w:rFonts w:ascii="Calibri" w:hAnsi="Calibri" w:cs="Calibri"/>
                <w:sz w:val="22"/>
                <w:szCs w:val="22"/>
                <w:lang w:val="lt-LT"/>
              </w:rPr>
              <w:t>6.</w:t>
            </w:r>
          </w:p>
        </w:tc>
        <w:tc>
          <w:tcPr>
            <w:tcW w:w="4820" w:type="dxa"/>
          </w:tcPr>
          <w:p w14:paraId="127335F4" w14:textId="1FB47B1E" w:rsidR="00F24E9C" w:rsidRPr="00F40946" w:rsidRDefault="00F24E9C" w:rsidP="00F40946">
            <w:pPr>
              <w:pStyle w:val="Pagrindinistekstas"/>
              <w:jc w:val="both"/>
              <w:rPr>
                <w:rFonts w:ascii="Calibri" w:hAnsi="Calibri" w:cs="Calibri"/>
                <w:sz w:val="22"/>
                <w:szCs w:val="22"/>
              </w:rPr>
            </w:pPr>
            <w:r w:rsidRPr="00F40946">
              <w:rPr>
                <w:rFonts w:ascii="Calibri" w:hAnsi="Calibri" w:cs="Calibri"/>
                <w:sz w:val="22"/>
                <w:szCs w:val="22"/>
              </w:rPr>
              <w:t>Stalo vanduo</w:t>
            </w:r>
            <w:r w:rsidR="007F7E91" w:rsidRPr="00F40946">
              <w:rPr>
                <w:rFonts w:ascii="Calibri" w:hAnsi="Calibri" w:cs="Calibri"/>
                <w:sz w:val="22"/>
                <w:szCs w:val="22"/>
              </w:rPr>
              <w:t xml:space="preserve"> 0,5 l</w:t>
            </w:r>
            <w:r w:rsidR="00C31678" w:rsidRPr="00F40946">
              <w:rPr>
                <w:rFonts w:ascii="Calibri" w:hAnsi="Calibri" w:cs="Calibri"/>
                <w:sz w:val="22"/>
                <w:szCs w:val="22"/>
              </w:rPr>
              <w:t>,</w:t>
            </w:r>
            <w:r w:rsidR="009F3079" w:rsidRPr="00F40946">
              <w:rPr>
                <w:rFonts w:ascii="Calibri" w:hAnsi="Calibri" w:cs="Calibri"/>
                <w:sz w:val="22"/>
                <w:szCs w:val="22"/>
              </w:rPr>
              <w:t xml:space="preserve"> 1 </w:t>
            </w:r>
            <w:r w:rsidR="0089430C" w:rsidRPr="00F40946">
              <w:rPr>
                <w:rFonts w:ascii="Calibri" w:hAnsi="Calibri" w:cs="Calibri"/>
                <w:sz w:val="22"/>
                <w:szCs w:val="22"/>
              </w:rPr>
              <w:t>asmeniui</w:t>
            </w:r>
          </w:p>
        </w:tc>
        <w:tc>
          <w:tcPr>
            <w:tcW w:w="1417" w:type="dxa"/>
          </w:tcPr>
          <w:p w14:paraId="68E99E71" w14:textId="71AA1899" w:rsidR="00F24E9C" w:rsidRPr="00F40946" w:rsidRDefault="00F24E9C" w:rsidP="00E869D1">
            <w:pPr>
              <w:pStyle w:val="Pagrindinistekstas"/>
              <w:jc w:val="center"/>
              <w:rPr>
                <w:rFonts w:ascii="Calibri" w:hAnsi="Calibri" w:cs="Calibri"/>
                <w:sz w:val="22"/>
                <w:szCs w:val="22"/>
                <w:lang w:val="lt-LT"/>
              </w:rPr>
            </w:pPr>
            <w:r w:rsidRPr="00F40946">
              <w:rPr>
                <w:rFonts w:ascii="Calibri" w:hAnsi="Calibri" w:cs="Calibri"/>
                <w:sz w:val="22"/>
                <w:szCs w:val="22"/>
                <w:lang w:val="lt-LT"/>
              </w:rPr>
              <w:t>Vnt.</w:t>
            </w:r>
          </w:p>
        </w:tc>
        <w:tc>
          <w:tcPr>
            <w:tcW w:w="2977" w:type="dxa"/>
          </w:tcPr>
          <w:p w14:paraId="657035DB" w14:textId="76BAE9FD" w:rsidR="00F24E9C" w:rsidRPr="00F40946" w:rsidRDefault="00F24E9C" w:rsidP="00E869D1">
            <w:pPr>
              <w:pStyle w:val="Pagrindinistekstas"/>
              <w:jc w:val="center"/>
              <w:rPr>
                <w:rFonts w:ascii="Calibri" w:hAnsi="Calibri" w:cs="Calibri"/>
                <w:sz w:val="22"/>
                <w:szCs w:val="22"/>
                <w:lang w:val="lt-LT"/>
              </w:rPr>
            </w:pPr>
            <w:r w:rsidRPr="00F40946">
              <w:rPr>
                <w:rFonts w:ascii="Calibri" w:hAnsi="Calibri" w:cs="Calibri"/>
                <w:sz w:val="22"/>
                <w:szCs w:val="22"/>
                <w:lang w:val="lt-LT"/>
              </w:rPr>
              <w:t>300</w:t>
            </w:r>
          </w:p>
        </w:tc>
      </w:tr>
      <w:tr w:rsidR="00F24E9C" w:rsidRPr="00F40946" w14:paraId="1630A84E" w14:textId="77777777" w:rsidTr="00E869D1">
        <w:tc>
          <w:tcPr>
            <w:tcW w:w="709" w:type="dxa"/>
          </w:tcPr>
          <w:p w14:paraId="0CA3E338" w14:textId="41A55FDB" w:rsidR="00F24E9C" w:rsidRPr="00F40946" w:rsidRDefault="00F24E9C" w:rsidP="00E869D1">
            <w:pPr>
              <w:pStyle w:val="Pagrindinistekstas"/>
              <w:jc w:val="center"/>
              <w:rPr>
                <w:rFonts w:ascii="Calibri" w:hAnsi="Calibri" w:cs="Calibri"/>
                <w:sz w:val="22"/>
                <w:szCs w:val="22"/>
                <w:lang w:val="lt-LT"/>
              </w:rPr>
            </w:pPr>
            <w:r w:rsidRPr="00F40946">
              <w:rPr>
                <w:rFonts w:ascii="Calibri" w:hAnsi="Calibri" w:cs="Calibri"/>
                <w:sz w:val="22"/>
                <w:szCs w:val="22"/>
                <w:lang w:val="lt-LT"/>
              </w:rPr>
              <w:t>7.</w:t>
            </w:r>
          </w:p>
        </w:tc>
        <w:tc>
          <w:tcPr>
            <w:tcW w:w="4820" w:type="dxa"/>
          </w:tcPr>
          <w:p w14:paraId="065083F5" w14:textId="60C59ADC" w:rsidR="00F24E9C" w:rsidRPr="00F40946" w:rsidRDefault="009F3079" w:rsidP="00F40946">
            <w:pPr>
              <w:pStyle w:val="Pagrindinistekstas"/>
              <w:jc w:val="both"/>
              <w:rPr>
                <w:rFonts w:ascii="Calibri" w:hAnsi="Calibri" w:cs="Calibri"/>
                <w:sz w:val="22"/>
                <w:szCs w:val="22"/>
              </w:rPr>
            </w:pPr>
            <w:r w:rsidRPr="00F40946">
              <w:rPr>
                <w:rFonts w:ascii="Calibri" w:hAnsi="Calibri" w:cs="Calibri"/>
                <w:sz w:val="22"/>
                <w:szCs w:val="22"/>
              </w:rPr>
              <w:t xml:space="preserve">Saldus/sūrus užkandis 1 </w:t>
            </w:r>
            <w:r w:rsidR="0089430C" w:rsidRPr="00F40946">
              <w:rPr>
                <w:rFonts w:ascii="Calibri" w:hAnsi="Calibri" w:cs="Calibri"/>
                <w:sz w:val="22"/>
                <w:szCs w:val="22"/>
              </w:rPr>
              <w:t>asmeniui</w:t>
            </w:r>
          </w:p>
        </w:tc>
        <w:tc>
          <w:tcPr>
            <w:tcW w:w="1417" w:type="dxa"/>
          </w:tcPr>
          <w:p w14:paraId="59E312B6" w14:textId="0AB9EDAA" w:rsidR="00F24E9C" w:rsidRPr="00F40946" w:rsidRDefault="00F24E9C" w:rsidP="00E869D1">
            <w:pPr>
              <w:pStyle w:val="Pagrindinistekstas"/>
              <w:jc w:val="center"/>
              <w:rPr>
                <w:rFonts w:ascii="Calibri" w:hAnsi="Calibri" w:cs="Calibri"/>
                <w:sz w:val="22"/>
                <w:szCs w:val="22"/>
                <w:lang w:val="lt-LT"/>
              </w:rPr>
            </w:pPr>
            <w:r w:rsidRPr="00F40946">
              <w:rPr>
                <w:rFonts w:ascii="Calibri" w:hAnsi="Calibri" w:cs="Calibri"/>
                <w:sz w:val="22"/>
                <w:szCs w:val="22"/>
                <w:lang w:val="lt-LT"/>
              </w:rPr>
              <w:t>Vnt.</w:t>
            </w:r>
          </w:p>
        </w:tc>
        <w:tc>
          <w:tcPr>
            <w:tcW w:w="2977" w:type="dxa"/>
          </w:tcPr>
          <w:p w14:paraId="7751BF9C" w14:textId="487D4E3A" w:rsidR="00F24E9C" w:rsidRPr="00F40946" w:rsidRDefault="00F24E9C" w:rsidP="00E869D1">
            <w:pPr>
              <w:pStyle w:val="Pagrindinistekstas"/>
              <w:jc w:val="center"/>
              <w:rPr>
                <w:rFonts w:ascii="Calibri" w:hAnsi="Calibri" w:cs="Calibri"/>
                <w:sz w:val="22"/>
                <w:szCs w:val="22"/>
                <w:lang w:val="lt-LT"/>
              </w:rPr>
            </w:pPr>
            <w:r w:rsidRPr="00F40946">
              <w:rPr>
                <w:rFonts w:ascii="Calibri" w:hAnsi="Calibri" w:cs="Calibri"/>
                <w:sz w:val="22"/>
                <w:szCs w:val="22"/>
                <w:lang w:val="lt-LT"/>
              </w:rPr>
              <w:t>300</w:t>
            </w:r>
          </w:p>
        </w:tc>
      </w:tr>
      <w:tr w:rsidR="00F24E9C" w:rsidRPr="00F40946" w14:paraId="251377F1" w14:textId="77777777" w:rsidTr="00E869D1">
        <w:tc>
          <w:tcPr>
            <w:tcW w:w="709" w:type="dxa"/>
          </w:tcPr>
          <w:p w14:paraId="731CE006" w14:textId="030F4AE3" w:rsidR="00F24E9C" w:rsidRPr="00F40946" w:rsidRDefault="00F24E9C" w:rsidP="00E869D1">
            <w:pPr>
              <w:pStyle w:val="Pagrindinistekstas"/>
              <w:jc w:val="center"/>
              <w:rPr>
                <w:rFonts w:ascii="Calibri" w:hAnsi="Calibri" w:cs="Calibri"/>
                <w:sz w:val="22"/>
                <w:szCs w:val="22"/>
                <w:lang w:val="lt-LT"/>
              </w:rPr>
            </w:pPr>
            <w:r w:rsidRPr="00F40946">
              <w:rPr>
                <w:rFonts w:ascii="Calibri" w:hAnsi="Calibri" w:cs="Calibri"/>
                <w:sz w:val="22"/>
                <w:szCs w:val="22"/>
                <w:lang w:val="lt-LT"/>
              </w:rPr>
              <w:t>8.</w:t>
            </w:r>
          </w:p>
        </w:tc>
        <w:tc>
          <w:tcPr>
            <w:tcW w:w="4820" w:type="dxa"/>
          </w:tcPr>
          <w:p w14:paraId="35CB31ED" w14:textId="10359964" w:rsidR="00F24E9C" w:rsidRPr="00F40946" w:rsidRDefault="00F24E9C" w:rsidP="00F40946">
            <w:pPr>
              <w:pStyle w:val="Pagrindinistekstas"/>
              <w:jc w:val="both"/>
              <w:rPr>
                <w:rFonts w:ascii="Calibri" w:hAnsi="Calibri" w:cs="Calibri"/>
                <w:sz w:val="22"/>
                <w:szCs w:val="22"/>
              </w:rPr>
            </w:pPr>
            <w:r w:rsidRPr="00F40946">
              <w:rPr>
                <w:rFonts w:ascii="Calibri" w:hAnsi="Calibri" w:cs="Calibri"/>
                <w:sz w:val="22"/>
                <w:szCs w:val="22"/>
              </w:rPr>
              <w:t>Dienos pietūs (karštas patiekalas, įskaitant vegetarišką ar kitokį dietinį patiekalą)</w:t>
            </w:r>
            <w:r w:rsidR="009F3079" w:rsidRPr="00F40946">
              <w:rPr>
                <w:rFonts w:ascii="Calibri" w:hAnsi="Calibri" w:cs="Calibri"/>
                <w:sz w:val="22"/>
                <w:szCs w:val="22"/>
              </w:rPr>
              <w:t xml:space="preserve"> 1 </w:t>
            </w:r>
            <w:r w:rsidR="0089430C" w:rsidRPr="00F40946">
              <w:rPr>
                <w:rFonts w:ascii="Calibri" w:hAnsi="Calibri" w:cs="Calibri"/>
                <w:sz w:val="22"/>
                <w:szCs w:val="22"/>
              </w:rPr>
              <w:t>asmeniui</w:t>
            </w:r>
          </w:p>
        </w:tc>
        <w:tc>
          <w:tcPr>
            <w:tcW w:w="1417" w:type="dxa"/>
          </w:tcPr>
          <w:p w14:paraId="4F4732BB" w14:textId="344E79A5" w:rsidR="00F24E9C" w:rsidRPr="00F40946" w:rsidRDefault="00F24E9C" w:rsidP="00E869D1">
            <w:pPr>
              <w:pStyle w:val="Pagrindinistekstas"/>
              <w:jc w:val="center"/>
              <w:rPr>
                <w:rFonts w:ascii="Calibri" w:hAnsi="Calibri" w:cs="Calibri"/>
                <w:sz w:val="22"/>
                <w:szCs w:val="22"/>
                <w:lang w:val="lt-LT"/>
              </w:rPr>
            </w:pPr>
            <w:r w:rsidRPr="00F40946">
              <w:rPr>
                <w:rFonts w:ascii="Calibri" w:hAnsi="Calibri" w:cs="Calibri"/>
                <w:sz w:val="22"/>
                <w:szCs w:val="22"/>
                <w:lang w:val="lt-LT"/>
              </w:rPr>
              <w:t>Vnt.</w:t>
            </w:r>
          </w:p>
        </w:tc>
        <w:tc>
          <w:tcPr>
            <w:tcW w:w="2977" w:type="dxa"/>
          </w:tcPr>
          <w:p w14:paraId="7971FD68" w14:textId="671C4DAE" w:rsidR="00F24E9C" w:rsidRPr="00F40946" w:rsidRDefault="009F3079" w:rsidP="00E869D1">
            <w:pPr>
              <w:pStyle w:val="Pagrindinistekstas"/>
              <w:jc w:val="center"/>
              <w:rPr>
                <w:rFonts w:ascii="Calibri" w:hAnsi="Calibri" w:cs="Calibri"/>
                <w:sz w:val="22"/>
                <w:szCs w:val="22"/>
                <w:lang w:val="lt-LT"/>
              </w:rPr>
            </w:pPr>
            <w:r w:rsidRPr="00F40946">
              <w:rPr>
                <w:rFonts w:ascii="Calibri" w:hAnsi="Calibri" w:cs="Calibri"/>
                <w:sz w:val="22"/>
                <w:szCs w:val="22"/>
                <w:lang w:val="lt-LT"/>
              </w:rPr>
              <w:t>100</w:t>
            </w:r>
          </w:p>
        </w:tc>
      </w:tr>
      <w:tr w:rsidR="000961DC" w:rsidRPr="00F40946" w14:paraId="1DDD128D" w14:textId="77777777" w:rsidTr="00E869D1">
        <w:tc>
          <w:tcPr>
            <w:tcW w:w="709" w:type="dxa"/>
          </w:tcPr>
          <w:p w14:paraId="08B98AA2" w14:textId="51CA63AF" w:rsidR="000961DC" w:rsidRPr="00F40946" w:rsidRDefault="00E05D84" w:rsidP="00E869D1">
            <w:pPr>
              <w:pStyle w:val="Pagrindinistekstas"/>
              <w:jc w:val="center"/>
              <w:rPr>
                <w:rFonts w:ascii="Calibri" w:hAnsi="Calibri" w:cs="Calibri"/>
                <w:sz w:val="22"/>
                <w:szCs w:val="22"/>
                <w:lang w:val="lt-LT"/>
              </w:rPr>
            </w:pPr>
            <w:r w:rsidRPr="00F40946">
              <w:rPr>
                <w:rFonts w:ascii="Calibri" w:hAnsi="Calibri" w:cs="Calibri"/>
                <w:sz w:val="22"/>
                <w:szCs w:val="22"/>
                <w:lang w:val="lt-LT"/>
              </w:rPr>
              <w:t>9.</w:t>
            </w:r>
          </w:p>
        </w:tc>
        <w:tc>
          <w:tcPr>
            <w:tcW w:w="4820" w:type="dxa"/>
          </w:tcPr>
          <w:p w14:paraId="510819DB" w14:textId="3CA910E3" w:rsidR="000961DC" w:rsidRPr="00F40946" w:rsidRDefault="0089430C" w:rsidP="00F40946">
            <w:pPr>
              <w:pStyle w:val="Pagrindinistekstas"/>
              <w:jc w:val="both"/>
              <w:rPr>
                <w:rFonts w:ascii="Calibri" w:hAnsi="Calibri" w:cs="Calibri"/>
                <w:sz w:val="22"/>
                <w:szCs w:val="22"/>
                <w:lang w:val="pt-BR"/>
              </w:rPr>
            </w:pPr>
            <w:r w:rsidRPr="00F40946">
              <w:rPr>
                <w:rFonts w:ascii="Calibri" w:hAnsi="Calibri" w:cs="Calibri"/>
                <w:sz w:val="22"/>
                <w:szCs w:val="22"/>
              </w:rPr>
              <w:t>Renginio organizavimo ir koordinavimo paslauga</w:t>
            </w:r>
          </w:p>
        </w:tc>
        <w:tc>
          <w:tcPr>
            <w:tcW w:w="1417" w:type="dxa"/>
          </w:tcPr>
          <w:p w14:paraId="3ED4B875" w14:textId="35D5D3AF" w:rsidR="000961DC" w:rsidRPr="00F40946" w:rsidRDefault="0006786A" w:rsidP="00E869D1">
            <w:pPr>
              <w:pStyle w:val="Pagrindinistekstas"/>
              <w:jc w:val="center"/>
              <w:rPr>
                <w:rFonts w:ascii="Calibri" w:hAnsi="Calibri" w:cs="Calibri"/>
                <w:sz w:val="22"/>
                <w:szCs w:val="22"/>
                <w:lang w:val="lt-LT"/>
              </w:rPr>
            </w:pPr>
            <w:r w:rsidRPr="00F40946">
              <w:rPr>
                <w:rFonts w:ascii="Calibri" w:hAnsi="Calibri" w:cs="Calibri"/>
                <w:sz w:val="22"/>
                <w:szCs w:val="22"/>
                <w:lang w:val="lt-LT"/>
              </w:rPr>
              <w:t>Procentai (%)</w:t>
            </w:r>
          </w:p>
        </w:tc>
        <w:tc>
          <w:tcPr>
            <w:tcW w:w="2977" w:type="dxa"/>
          </w:tcPr>
          <w:p w14:paraId="01B52870" w14:textId="74268054" w:rsidR="000961DC" w:rsidRPr="00F40946" w:rsidRDefault="004551AD" w:rsidP="00E869D1">
            <w:pPr>
              <w:pStyle w:val="Pagrindinistekstas"/>
              <w:jc w:val="center"/>
              <w:rPr>
                <w:rFonts w:ascii="Calibri" w:hAnsi="Calibri" w:cs="Calibri"/>
                <w:b/>
                <w:bCs/>
                <w:sz w:val="22"/>
                <w:szCs w:val="22"/>
                <w:lang w:val="lt-LT"/>
              </w:rPr>
            </w:pPr>
            <w:r w:rsidRPr="00F40946">
              <w:rPr>
                <w:rFonts w:ascii="Calibri" w:hAnsi="Calibri" w:cs="Calibri"/>
                <w:b/>
                <w:bCs/>
                <w:sz w:val="22"/>
                <w:szCs w:val="22"/>
                <w:lang w:val="lt-LT"/>
              </w:rPr>
              <w:t>**</w:t>
            </w:r>
          </w:p>
        </w:tc>
      </w:tr>
    </w:tbl>
    <w:p w14:paraId="174D03AA" w14:textId="7E0149FA" w:rsidR="00DE1361" w:rsidRPr="00F40946" w:rsidRDefault="00DE1361" w:rsidP="00F40946">
      <w:pPr>
        <w:pStyle w:val="Pagrindinistekstas"/>
        <w:spacing w:before="120"/>
        <w:jc w:val="both"/>
        <w:rPr>
          <w:rFonts w:ascii="Calibri" w:hAnsi="Calibri" w:cs="Calibri"/>
          <w:b/>
          <w:bCs/>
          <w:i/>
          <w:iCs/>
          <w:sz w:val="22"/>
          <w:szCs w:val="22"/>
          <w:lang w:val="lt-LT"/>
        </w:rPr>
      </w:pPr>
      <w:r w:rsidRPr="00F40946">
        <w:rPr>
          <w:rFonts w:ascii="Calibri" w:hAnsi="Calibri" w:cs="Calibri"/>
          <w:b/>
          <w:bCs/>
          <w:i/>
          <w:iCs/>
          <w:sz w:val="22"/>
          <w:szCs w:val="22"/>
          <w:lang w:val="lt-LT"/>
        </w:rPr>
        <w:t>*</w:t>
      </w:r>
      <w:r w:rsidRPr="00F40946">
        <w:rPr>
          <w:rFonts w:ascii="Calibri" w:hAnsi="Calibri" w:cs="Calibri"/>
          <w:b/>
          <w:bCs/>
          <w:sz w:val="22"/>
          <w:szCs w:val="22"/>
          <w:lang w:val="lt-LT"/>
        </w:rPr>
        <w:t xml:space="preserve"> </w:t>
      </w:r>
      <w:r w:rsidRPr="00F40946">
        <w:rPr>
          <w:rFonts w:ascii="Calibri" w:hAnsi="Calibri" w:cs="Calibri"/>
          <w:b/>
          <w:bCs/>
          <w:i/>
          <w:iCs/>
          <w:sz w:val="22"/>
          <w:szCs w:val="22"/>
          <w:lang w:val="lt-LT"/>
        </w:rPr>
        <w:t>Valstybės įmonė Turto bankas neįsipareigoja įsigyti viso nurodyto preliminaraus paslaugų kiekio. Paslaugos bus įsigyjamos pagal Valstybės įmonės Turto banko poreikį.</w:t>
      </w:r>
    </w:p>
    <w:p w14:paraId="339C3E25" w14:textId="3E6F2848" w:rsidR="00A84D08" w:rsidRPr="00F40946" w:rsidRDefault="004551AD" w:rsidP="00F40946">
      <w:pPr>
        <w:pStyle w:val="Pagrindinistekstas"/>
        <w:jc w:val="both"/>
        <w:rPr>
          <w:rFonts w:ascii="Calibri" w:hAnsi="Calibri" w:cs="Calibri"/>
          <w:b/>
          <w:bCs/>
          <w:i/>
          <w:iCs/>
          <w:sz w:val="22"/>
          <w:szCs w:val="22"/>
          <w:lang w:val="lt-LT"/>
        </w:rPr>
      </w:pPr>
      <w:r w:rsidRPr="00F40946">
        <w:rPr>
          <w:rFonts w:ascii="Calibri" w:hAnsi="Calibri" w:cs="Calibri"/>
          <w:b/>
          <w:bCs/>
          <w:i/>
          <w:iCs/>
          <w:sz w:val="22"/>
          <w:szCs w:val="22"/>
          <w:lang w:val="lt-LT"/>
        </w:rPr>
        <w:t>** Tiekėjas pasiūlyme turi nurodyti organizavimo paslaugos administravimo mokestį (proc.), kuris bus taikomas nuo faktiškai užsakytų paslaugų vertės Eur be PVM</w:t>
      </w:r>
      <w:r w:rsidR="00BB315F" w:rsidRPr="00F40946">
        <w:rPr>
          <w:rFonts w:ascii="Calibri" w:hAnsi="Calibri" w:cs="Calibri"/>
          <w:b/>
          <w:bCs/>
          <w:i/>
          <w:iCs/>
          <w:sz w:val="22"/>
          <w:szCs w:val="22"/>
          <w:lang w:val="lt-LT"/>
        </w:rPr>
        <w:t>.</w:t>
      </w:r>
    </w:p>
    <w:p w14:paraId="439291C2" w14:textId="77777777" w:rsidR="00DE1361" w:rsidRPr="00210222" w:rsidRDefault="00DE1361" w:rsidP="00210222">
      <w:pPr>
        <w:pStyle w:val="Pagrindinistekstas"/>
        <w:jc w:val="both"/>
        <w:rPr>
          <w:rFonts w:ascii="Calibri" w:hAnsi="Calibri" w:cs="Calibri"/>
          <w:sz w:val="22"/>
          <w:szCs w:val="22"/>
          <w:lang w:val="lt-LT"/>
        </w:rPr>
      </w:pPr>
    </w:p>
    <w:p w14:paraId="30DE97D2" w14:textId="2CE6CD23" w:rsidR="00B51C5A" w:rsidRPr="00F40946" w:rsidRDefault="00F24E9C" w:rsidP="00F40946">
      <w:pPr>
        <w:pStyle w:val="Sraopastraipa"/>
        <w:numPr>
          <w:ilvl w:val="0"/>
          <w:numId w:val="14"/>
        </w:numPr>
        <w:pBdr>
          <w:top w:val="single" w:sz="8" w:space="1" w:color="auto"/>
          <w:bottom w:val="single" w:sz="8" w:space="1" w:color="auto"/>
        </w:pBdr>
        <w:tabs>
          <w:tab w:val="left" w:pos="284"/>
        </w:tabs>
        <w:contextualSpacing w:val="0"/>
        <w:rPr>
          <w:rFonts w:ascii="Calibri" w:hAnsi="Calibri" w:cs="Calibri"/>
          <w:b/>
          <w:bCs/>
        </w:rPr>
      </w:pPr>
      <w:r w:rsidRPr="00F40946">
        <w:rPr>
          <w:rFonts w:ascii="Calibri" w:hAnsi="Calibri" w:cs="Calibri"/>
          <w:b/>
          <w:bCs/>
        </w:rPr>
        <w:t>REIKALAVIMAI PIRKIMO OBJEKTUI</w:t>
      </w:r>
    </w:p>
    <w:p w14:paraId="4B57026D" w14:textId="7B9FA3BF" w:rsidR="0089430C" w:rsidRPr="00F40946" w:rsidRDefault="0089430C" w:rsidP="00F40946">
      <w:pPr>
        <w:pStyle w:val="Sraopastraipa"/>
        <w:numPr>
          <w:ilvl w:val="1"/>
          <w:numId w:val="14"/>
        </w:numPr>
        <w:tabs>
          <w:tab w:val="left" w:pos="567"/>
        </w:tabs>
        <w:ind w:left="0" w:firstLine="0"/>
        <w:contextualSpacing w:val="0"/>
        <w:jc w:val="both"/>
        <w:rPr>
          <w:rFonts w:ascii="Calibri" w:hAnsi="Calibri" w:cs="Calibri"/>
        </w:rPr>
      </w:pPr>
      <w:r w:rsidRPr="00F40946">
        <w:rPr>
          <w:rFonts w:ascii="Calibri" w:hAnsi="Calibri" w:cs="Calibri"/>
        </w:rPr>
        <w:t xml:space="preserve">Tiekėjas gavęs užsakymą, per 2 darbo dienas pateikia ne mažiau kaip 2 galimus </w:t>
      </w:r>
      <w:r w:rsidR="00E27E02" w:rsidRPr="00F40946">
        <w:rPr>
          <w:rFonts w:ascii="Calibri" w:hAnsi="Calibri" w:cs="Calibri"/>
        </w:rPr>
        <w:t>salės</w:t>
      </w:r>
      <w:r w:rsidR="00F141C2" w:rsidRPr="00F40946">
        <w:rPr>
          <w:rFonts w:ascii="Calibri" w:hAnsi="Calibri" w:cs="Calibri"/>
        </w:rPr>
        <w:t xml:space="preserve"> </w:t>
      </w:r>
      <w:r w:rsidRPr="00F40946">
        <w:rPr>
          <w:rFonts w:ascii="Calibri" w:hAnsi="Calibri" w:cs="Calibri"/>
        </w:rPr>
        <w:t xml:space="preserve">pasiūlymus, atitinkančius </w:t>
      </w:r>
      <w:r w:rsidR="007F01C7" w:rsidRPr="00F40946">
        <w:rPr>
          <w:rFonts w:ascii="Calibri" w:hAnsi="Calibri" w:cs="Calibri"/>
        </w:rPr>
        <w:t xml:space="preserve">Užsakyme </w:t>
      </w:r>
      <w:r w:rsidRPr="00F40946">
        <w:rPr>
          <w:rFonts w:ascii="Calibri" w:hAnsi="Calibri" w:cs="Calibri"/>
        </w:rPr>
        <w:t>nurodytus reikalavimus.</w:t>
      </w:r>
    </w:p>
    <w:p w14:paraId="7E2052A1" w14:textId="40C38F28" w:rsidR="0089430C" w:rsidRPr="00F40946" w:rsidRDefault="0089430C" w:rsidP="00F40946">
      <w:pPr>
        <w:pStyle w:val="Sraopastraipa"/>
        <w:numPr>
          <w:ilvl w:val="1"/>
          <w:numId w:val="14"/>
        </w:numPr>
        <w:tabs>
          <w:tab w:val="left" w:pos="567"/>
        </w:tabs>
        <w:ind w:left="0" w:firstLine="0"/>
        <w:contextualSpacing w:val="0"/>
        <w:jc w:val="both"/>
        <w:rPr>
          <w:rFonts w:ascii="Calibri" w:hAnsi="Calibri" w:cs="Calibri"/>
          <w:b/>
          <w:bCs/>
        </w:rPr>
      </w:pPr>
      <w:r w:rsidRPr="00F40946">
        <w:rPr>
          <w:rFonts w:ascii="Calibri" w:hAnsi="Calibri" w:cs="Calibri"/>
          <w:b/>
          <w:bCs/>
        </w:rPr>
        <w:t>Konferencijų patalpos turi:</w:t>
      </w:r>
    </w:p>
    <w:p w14:paraId="51F0E4F2" w14:textId="6185C74F" w:rsidR="0089430C" w:rsidRPr="00F40946" w:rsidRDefault="0089430C" w:rsidP="00F40946">
      <w:pPr>
        <w:pStyle w:val="Sraopastraipa"/>
        <w:numPr>
          <w:ilvl w:val="2"/>
          <w:numId w:val="14"/>
        </w:numPr>
        <w:tabs>
          <w:tab w:val="left" w:pos="567"/>
        </w:tabs>
        <w:contextualSpacing w:val="0"/>
        <w:jc w:val="both"/>
        <w:rPr>
          <w:rFonts w:ascii="Calibri" w:hAnsi="Calibri" w:cs="Calibri"/>
        </w:rPr>
      </w:pPr>
      <w:r w:rsidRPr="00F40946">
        <w:rPr>
          <w:rFonts w:ascii="Calibri" w:hAnsi="Calibri" w:cs="Calibri"/>
        </w:rPr>
        <w:t xml:space="preserve"> </w:t>
      </w:r>
      <w:r w:rsidR="0052064A" w:rsidRPr="00F40946">
        <w:rPr>
          <w:rFonts w:ascii="Calibri" w:hAnsi="Calibri" w:cs="Calibri"/>
        </w:rPr>
        <w:t>a</w:t>
      </w:r>
      <w:r w:rsidRPr="00F40946">
        <w:rPr>
          <w:rFonts w:ascii="Calibri" w:hAnsi="Calibri" w:cs="Calibri"/>
        </w:rPr>
        <w:t>titikti higienos normų reikalavimus;</w:t>
      </w:r>
    </w:p>
    <w:p w14:paraId="3A259DF0" w14:textId="3659DFF5" w:rsidR="0089430C" w:rsidRPr="00F40946" w:rsidRDefault="0052064A" w:rsidP="00F40946">
      <w:pPr>
        <w:pStyle w:val="Sraopastraipa"/>
        <w:numPr>
          <w:ilvl w:val="2"/>
          <w:numId w:val="14"/>
        </w:numPr>
        <w:tabs>
          <w:tab w:val="left" w:pos="567"/>
        </w:tabs>
        <w:contextualSpacing w:val="0"/>
        <w:jc w:val="both"/>
        <w:rPr>
          <w:rFonts w:ascii="Calibri" w:hAnsi="Calibri" w:cs="Calibri"/>
        </w:rPr>
      </w:pPr>
      <w:r w:rsidRPr="00F40946">
        <w:rPr>
          <w:rFonts w:ascii="Calibri" w:hAnsi="Calibri" w:cs="Calibri"/>
        </w:rPr>
        <w:t xml:space="preserve"> </w:t>
      </w:r>
      <w:r w:rsidR="00A94649" w:rsidRPr="00F40946">
        <w:rPr>
          <w:rFonts w:ascii="Calibri" w:hAnsi="Calibri" w:cs="Calibri"/>
        </w:rPr>
        <w:t>t</w:t>
      </w:r>
      <w:r w:rsidR="0089430C" w:rsidRPr="00F40946">
        <w:rPr>
          <w:rFonts w:ascii="Calibri" w:hAnsi="Calibri" w:cs="Calibri"/>
        </w:rPr>
        <w:t>urėti</w:t>
      </w:r>
      <w:r w:rsidR="00A94649" w:rsidRPr="00F40946">
        <w:rPr>
          <w:rFonts w:ascii="Calibri" w:hAnsi="Calibri" w:cs="Calibri"/>
        </w:rPr>
        <w:t xml:space="preserve"> galimybę pastatyti </w:t>
      </w:r>
      <w:r w:rsidR="0089430C" w:rsidRPr="00F40946">
        <w:rPr>
          <w:rFonts w:ascii="Calibri" w:hAnsi="Calibri" w:cs="Calibri"/>
        </w:rPr>
        <w:t>stalus, kėdes</w:t>
      </w:r>
      <w:r w:rsidR="00A94649" w:rsidRPr="00F40946">
        <w:rPr>
          <w:rFonts w:ascii="Calibri" w:hAnsi="Calibri" w:cs="Calibri"/>
        </w:rPr>
        <w:t xml:space="preserve"> pagal nurodytą dalyvių kiekį;</w:t>
      </w:r>
    </w:p>
    <w:p w14:paraId="05034FA2" w14:textId="46F013C5" w:rsidR="0089430C" w:rsidRPr="00F40946" w:rsidRDefault="0052064A" w:rsidP="00F40946">
      <w:pPr>
        <w:pStyle w:val="Sraopastraipa"/>
        <w:numPr>
          <w:ilvl w:val="2"/>
          <w:numId w:val="14"/>
        </w:numPr>
        <w:tabs>
          <w:tab w:val="left" w:pos="567"/>
        </w:tabs>
        <w:contextualSpacing w:val="0"/>
        <w:jc w:val="both"/>
        <w:rPr>
          <w:rFonts w:ascii="Calibri" w:hAnsi="Calibri" w:cs="Calibri"/>
        </w:rPr>
      </w:pPr>
      <w:r w:rsidRPr="00F40946">
        <w:rPr>
          <w:rFonts w:ascii="Calibri" w:hAnsi="Calibri" w:cs="Calibri"/>
        </w:rPr>
        <w:t xml:space="preserve"> t</w:t>
      </w:r>
      <w:r w:rsidR="0089430C" w:rsidRPr="00F40946">
        <w:rPr>
          <w:rFonts w:ascii="Calibri" w:hAnsi="Calibri" w:cs="Calibri"/>
        </w:rPr>
        <w:t>urėti projektorių ir ekraną</w:t>
      </w:r>
      <w:r w:rsidRPr="00F40946">
        <w:rPr>
          <w:rFonts w:ascii="Calibri" w:hAnsi="Calibri" w:cs="Calibri"/>
        </w:rPr>
        <w:t>;</w:t>
      </w:r>
    </w:p>
    <w:p w14:paraId="1D28501F" w14:textId="0E5FA5AE" w:rsidR="0089430C" w:rsidRPr="00F40946" w:rsidRDefault="0052064A" w:rsidP="00F40946">
      <w:pPr>
        <w:pStyle w:val="Sraopastraipa"/>
        <w:numPr>
          <w:ilvl w:val="2"/>
          <w:numId w:val="14"/>
        </w:numPr>
        <w:tabs>
          <w:tab w:val="left" w:pos="567"/>
        </w:tabs>
        <w:contextualSpacing w:val="0"/>
        <w:jc w:val="both"/>
        <w:rPr>
          <w:rFonts w:ascii="Calibri" w:hAnsi="Calibri" w:cs="Calibri"/>
        </w:rPr>
      </w:pPr>
      <w:r w:rsidRPr="00F40946">
        <w:rPr>
          <w:rFonts w:ascii="Calibri" w:hAnsi="Calibri" w:cs="Calibri"/>
        </w:rPr>
        <w:t xml:space="preserve"> u</w:t>
      </w:r>
      <w:r w:rsidR="0089430C" w:rsidRPr="00F40946">
        <w:rPr>
          <w:rFonts w:ascii="Calibri" w:hAnsi="Calibri" w:cs="Calibri"/>
        </w:rPr>
        <w:t>žtikrinti interneto ryšį</w:t>
      </w:r>
      <w:r w:rsidRPr="00F40946">
        <w:rPr>
          <w:rFonts w:ascii="Calibri" w:hAnsi="Calibri" w:cs="Calibri"/>
        </w:rPr>
        <w:t>;</w:t>
      </w:r>
    </w:p>
    <w:p w14:paraId="67E1FF95" w14:textId="30955E0F" w:rsidR="0089430C" w:rsidRPr="00F40946" w:rsidRDefault="00210222" w:rsidP="00210222">
      <w:pPr>
        <w:pStyle w:val="Sraopastraipa"/>
        <w:numPr>
          <w:ilvl w:val="2"/>
          <w:numId w:val="14"/>
        </w:numPr>
        <w:ind w:left="567" w:hanging="567"/>
        <w:contextualSpacing w:val="0"/>
        <w:jc w:val="both"/>
        <w:rPr>
          <w:rFonts w:ascii="Calibri" w:hAnsi="Calibri" w:cs="Calibri"/>
        </w:rPr>
      </w:pPr>
      <w:r>
        <w:rPr>
          <w:rFonts w:ascii="Calibri" w:hAnsi="Calibri" w:cs="Calibri"/>
        </w:rPr>
        <w:t xml:space="preserve"> </w:t>
      </w:r>
      <w:r w:rsidR="0052064A" w:rsidRPr="00F40946">
        <w:rPr>
          <w:rFonts w:ascii="Calibri" w:hAnsi="Calibri" w:cs="Calibri"/>
        </w:rPr>
        <w:t>u</w:t>
      </w:r>
      <w:r w:rsidR="0089430C" w:rsidRPr="00F40946">
        <w:rPr>
          <w:rFonts w:ascii="Calibri" w:hAnsi="Calibri" w:cs="Calibri"/>
        </w:rPr>
        <w:t>žtikrinti apšvietimą, vėdinimą ir šildymą (šaltuoju sezonu).</w:t>
      </w:r>
    </w:p>
    <w:p w14:paraId="665E6F6A" w14:textId="78C655E2" w:rsidR="0089430C" w:rsidRPr="00F40946" w:rsidRDefault="0089430C" w:rsidP="004C5CEC">
      <w:pPr>
        <w:pStyle w:val="Sraopastraipa"/>
        <w:numPr>
          <w:ilvl w:val="1"/>
          <w:numId w:val="14"/>
        </w:numPr>
        <w:tabs>
          <w:tab w:val="left" w:pos="567"/>
        </w:tabs>
        <w:ind w:left="0" w:firstLine="0"/>
        <w:contextualSpacing w:val="0"/>
        <w:jc w:val="both"/>
        <w:rPr>
          <w:rFonts w:ascii="Calibri" w:hAnsi="Calibri" w:cs="Calibri"/>
          <w:b/>
          <w:bCs/>
        </w:rPr>
      </w:pPr>
      <w:r w:rsidRPr="00F40946">
        <w:rPr>
          <w:rFonts w:ascii="Calibri" w:hAnsi="Calibri" w:cs="Calibri"/>
          <w:b/>
          <w:bCs/>
        </w:rPr>
        <w:t>Tiekėjas privalo:</w:t>
      </w:r>
    </w:p>
    <w:p w14:paraId="19EC17EA" w14:textId="10E73AE4" w:rsidR="0089430C" w:rsidRPr="00F40946" w:rsidRDefault="0052064A" w:rsidP="00F40946">
      <w:pPr>
        <w:pStyle w:val="Sraopastraipa"/>
        <w:numPr>
          <w:ilvl w:val="2"/>
          <w:numId w:val="14"/>
        </w:numPr>
        <w:tabs>
          <w:tab w:val="left" w:pos="567"/>
        </w:tabs>
        <w:ind w:left="0" w:firstLine="0"/>
        <w:contextualSpacing w:val="0"/>
        <w:jc w:val="both"/>
        <w:rPr>
          <w:rFonts w:ascii="Calibri" w:hAnsi="Calibri" w:cs="Calibri"/>
        </w:rPr>
      </w:pPr>
      <w:r w:rsidRPr="00F40946">
        <w:rPr>
          <w:rFonts w:ascii="Calibri" w:hAnsi="Calibri" w:cs="Calibri"/>
        </w:rPr>
        <w:t xml:space="preserve"> s</w:t>
      </w:r>
      <w:r w:rsidR="0089430C" w:rsidRPr="00F40946">
        <w:rPr>
          <w:rFonts w:ascii="Calibri" w:hAnsi="Calibri" w:cs="Calibri"/>
        </w:rPr>
        <w:t xml:space="preserve">uderinti </w:t>
      </w:r>
      <w:r w:rsidR="007E5DFF" w:rsidRPr="00F40946">
        <w:rPr>
          <w:rFonts w:ascii="Calibri" w:hAnsi="Calibri" w:cs="Calibri"/>
        </w:rPr>
        <w:t>konferencinių patalpų vietą</w:t>
      </w:r>
      <w:r w:rsidR="0089430C" w:rsidRPr="00F40946">
        <w:rPr>
          <w:rFonts w:ascii="Calibri" w:hAnsi="Calibri" w:cs="Calibri"/>
        </w:rPr>
        <w:t>, kainą</w:t>
      </w:r>
      <w:r w:rsidR="007E5DFF" w:rsidRPr="00F40946">
        <w:rPr>
          <w:rFonts w:ascii="Calibri" w:hAnsi="Calibri" w:cs="Calibri"/>
        </w:rPr>
        <w:t>, maitinimo, garso, IT įrengini</w:t>
      </w:r>
      <w:r w:rsidR="003A3E8B" w:rsidRPr="00F40946">
        <w:rPr>
          <w:rFonts w:ascii="Calibri" w:hAnsi="Calibri" w:cs="Calibri"/>
        </w:rPr>
        <w:t>ų</w:t>
      </w:r>
      <w:r w:rsidR="007E5DFF" w:rsidRPr="00F40946">
        <w:rPr>
          <w:rFonts w:ascii="Calibri" w:hAnsi="Calibri" w:cs="Calibri"/>
        </w:rPr>
        <w:t>, vaizdo projektorių ir kitas</w:t>
      </w:r>
      <w:r w:rsidR="00CB000D" w:rsidRPr="00F40946">
        <w:rPr>
          <w:rFonts w:ascii="Calibri" w:hAnsi="Calibri" w:cs="Calibri"/>
        </w:rPr>
        <w:t xml:space="preserve"> </w:t>
      </w:r>
      <w:r w:rsidR="007E5DFF" w:rsidRPr="00F40946">
        <w:rPr>
          <w:rFonts w:ascii="Calibri" w:hAnsi="Calibri" w:cs="Calibri"/>
        </w:rPr>
        <w:t xml:space="preserve">su paslaugos teikimu susijusias </w:t>
      </w:r>
      <w:r w:rsidR="0089430C" w:rsidRPr="00F40946">
        <w:rPr>
          <w:rFonts w:ascii="Calibri" w:hAnsi="Calibri" w:cs="Calibri"/>
        </w:rPr>
        <w:t>sąlygas su Pirkėju;</w:t>
      </w:r>
    </w:p>
    <w:p w14:paraId="79C342A5" w14:textId="70ED686C" w:rsidR="0089430C" w:rsidRPr="00F40946" w:rsidRDefault="0089430C" w:rsidP="00F40946">
      <w:pPr>
        <w:pStyle w:val="Sraopastraipa"/>
        <w:numPr>
          <w:ilvl w:val="2"/>
          <w:numId w:val="14"/>
        </w:numPr>
        <w:tabs>
          <w:tab w:val="left" w:pos="567"/>
        </w:tabs>
        <w:contextualSpacing w:val="0"/>
        <w:jc w:val="both"/>
        <w:rPr>
          <w:rFonts w:ascii="Calibri" w:hAnsi="Calibri" w:cs="Calibri"/>
        </w:rPr>
      </w:pPr>
      <w:r w:rsidRPr="00F40946">
        <w:rPr>
          <w:rFonts w:ascii="Calibri" w:hAnsi="Calibri" w:cs="Calibri"/>
        </w:rPr>
        <w:t xml:space="preserve"> </w:t>
      </w:r>
      <w:r w:rsidR="0052064A" w:rsidRPr="00F40946">
        <w:rPr>
          <w:rFonts w:ascii="Calibri" w:hAnsi="Calibri" w:cs="Calibri"/>
        </w:rPr>
        <w:t>r</w:t>
      </w:r>
      <w:r w:rsidRPr="00F40946">
        <w:rPr>
          <w:rFonts w:ascii="Calibri" w:hAnsi="Calibri" w:cs="Calibri"/>
        </w:rPr>
        <w:t>ezervuoti patalpas</w:t>
      </w:r>
      <w:r w:rsidR="007E5DFF" w:rsidRPr="00F40946">
        <w:rPr>
          <w:rFonts w:ascii="Calibri" w:hAnsi="Calibri" w:cs="Calibri"/>
        </w:rPr>
        <w:t xml:space="preserve"> ir pateikti el. paštu Užsakovui patvirtinimą apie </w:t>
      </w:r>
      <w:r w:rsidR="004925B3" w:rsidRPr="00F40946">
        <w:rPr>
          <w:rFonts w:ascii="Calibri" w:hAnsi="Calibri" w:cs="Calibri"/>
        </w:rPr>
        <w:t xml:space="preserve">atliktą </w:t>
      </w:r>
      <w:r w:rsidR="007E5DFF" w:rsidRPr="00F40946">
        <w:rPr>
          <w:rFonts w:ascii="Calibri" w:hAnsi="Calibri" w:cs="Calibri"/>
        </w:rPr>
        <w:t>rezervaciją</w:t>
      </w:r>
      <w:r w:rsidR="004925B3" w:rsidRPr="00F40946">
        <w:rPr>
          <w:rFonts w:ascii="Calibri" w:hAnsi="Calibri" w:cs="Calibri"/>
        </w:rPr>
        <w:t>;</w:t>
      </w:r>
    </w:p>
    <w:p w14:paraId="44F795FD" w14:textId="6030E001" w:rsidR="0089430C" w:rsidRPr="00F40946" w:rsidRDefault="0052064A" w:rsidP="00F40946">
      <w:pPr>
        <w:pStyle w:val="Sraopastraipa"/>
        <w:numPr>
          <w:ilvl w:val="2"/>
          <w:numId w:val="14"/>
        </w:numPr>
        <w:tabs>
          <w:tab w:val="left" w:pos="567"/>
        </w:tabs>
        <w:contextualSpacing w:val="0"/>
        <w:jc w:val="both"/>
        <w:rPr>
          <w:rFonts w:ascii="Calibri" w:hAnsi="Calibri" w:cs="Calibri"/>
        </w:rPr>
      </w:pPr>
      <w:r w:rsidRPr="00F40946">
        <w:rPr>
          <w:rFonts w:ascii="Calibri" w:hAnsi="Calibri" w:cs="Calibri"/>
        </w:rPr>
        <w:t xml:space="preserve"> k</w:t>
      </w:r>
      <w:r w:rsidR="0089430C" w:rsidRPr="00F40946">
        <w:rPr>
          <w:rFonts w:ascii="Calibri" w:hAnsi="Calibri" w:cs="Calibri"/>
        </w:rPr>
        <w:t>oordinuoti užsakymo vykdymą iki renginio pabaigos;</w:t>
      </w:r>
    </w:p>
    <w:p w14:paraId="67FA666C" w14:textId="358EC417" w:rsidR="0089430C" w:rsidRPr="00F40946" w:rsidRDefault="0052064A" w:rsidP="00F40946">
      <w:pPr>
        <w:pStyle w:val="Sraopastraipa"/>
        <w:numPr>
          <w:ilvl w:val="2"/>
          <w:numId w:val="14"/>
        </w:numPr>
        <w:tabs>
          <w:tab w:val="left" w:pos="567"/>
        </w:tabs>
        <w:contextualSpacing w:val="0"/>
        <w:jc w:val="both"/>
        <w:rPr>
          <w:rFonts w:ascii="Calibri" w:hAnsi="Calibri" w:cs="Calibri"/>
        </w:rPr>
      </w:pPr>
      <w:r w:rsidRPr="00F40946">
        <w:rPr>
          <w:rFonts w:ascii="Calibri" w:hAnsi="Calibri" w:cs="Calibri"/>
        </w:rPr>
        <w:t xml:space="preserve"> p</w:t>
      </w:r>
      <w:r w:rsidR="0089430C" w:rsidRPr="00F40946">
        <w:rPr>
          <w:rFonts w:ascii="Calibri" w:hAnsi="Calibri" w:cs="Calibri"/>
        </w:rPr>
        <w:t>askirti atsakingą kontaktinį asmenį.</w:t>
      </w:r>
    </w:p>
    <w:p w14:paraId="60D81FAF" w14:textId="4105825E" w:rsidR="0089430C" w:rsidRPr="00F40946" w:rsidRDefault="0089430C" w:rsidP="004C5CEC">
      <w:pPr>
        <w:pStyle w:val="Sraopastraipa"/>
        <w:numPr>
          <w:ilvl w:val="1"/>
          <w:numId w:val="14"/>
        </w:numPr>
        <w:tabs>
          <w:tab w:val="left" w:pos="567"/>
        </w:tabs>
        <w:ind w:left="0" w:firstLine="0"/>
        <w:contextualSpacing w:val="0"/>
        <w:jc w:val="both"/>
        <w:rPr>
          <w:rFonts w:ascii="Calibri" w:hAnsi="Calibri" w:cs="Calibri"/>
          <w:b/>
          <w:bCs/>
        </w:rPr>
      </w:pPr>
      <w:r w:rsidRPr="00F40946">
        <w:rPr>
          <w:rFonts w:ascii="Calibri" w:hAnsi="Calibri" w:cs="Calibri"/>
          <w:b/>
          <w:bCs/>
        </w:rPr>
        <w:t>Maitinimo paslaugos</w:t>
      </w:r>
      <w:r w:rsidR="0052064A" w:rsidRPr="00F40946">
        <w:rPr>
          <w:rFonts w:ascii="Calibri" w:hAnsi="Calibri" w:cs="Calibri"/>
          <w:b/>
          <w:bCs/>
        </w:rPr>
        <w:t>:</w:t>
      </w:r>
    </w:p>
    <w:p w14:paraId="3D4FE924" w14:textId="244F2F38" w:rsidR="0089430C" w:rsidRPr="00F40946" w:rsidRDefault="0052064A" w:rsidP="00F40946">
      <w:pPr>
        <w:pStyle w:val="Sraopastraipa"/>
        <w:numPr>
          <w:ilvl w:val="2"/>
          <w:numId w:val="14"/>
        </w:numPr>
        <w:tabs>
          <w:tab w:val="left" w:pos="567"/>
        </w:tabs>
        <w:ind w:left="0" w:firstLine="0"/>
        <w:contextualSpacing w:val="0"/>
        <w:jc w:val="both"/>
        <w:rPr>
          <w:rFonts w:ascii="Calibri" w:hAnsi="Calibri" w:cs="Calibri"/>
        </w:rPr>
      </w:pPr>
      <w:r w:rsidRPr="00F40946">
        <w:rPr>
          <w:rFonts w:ascii="Calibri" w:hAnsi="Calibri" w:cs="Calibri"/>
        </w:rPr>
        <w:t xml:space="preserve"> į k</w:t>
      </w:r>
      <w:r w:rsidR="0089430C" w:rsidRPr="00F40946">
        <w:rPr>
          <w:rFonts w:ascii="Calibri" w:hAnsi="Calibri" w:cs="Calibri"/>
        </w:rPr>
        <w:t>avos pertraukų kain</w:t>
      </w:r>
      <w:r w:rsidRPr="00F40946">
        <w:rPr>
          <w:rFonts w:ascii="Calibri" w:hAnsi="Calibri" w:cs="Calibri"/>
        </w:rPr>
        <w:t>ą</w:t>
      </w:r>
      <w:r w:rsidR="0089430C" w:rsidRPr="00F40946">
        <w:rPr>
          <w:rFonts w:ascii="Calibri" w:hAnsi="Calibri" w:cs="Calibri"/>
        </w:rPr>
        <w:t xml:space="preserve"> turi būti įskaičiuoti visi reikalingi komponentai (kava, arbata, cukrus, pienas, vanduo, indai</w:t>
      </w:r>
      <w:r w:rsidR="00261AF0" w:rsidRPr="00F40946">
        <w:rPr>
          <w:rFonts w:ascii="Calibri" w:hAnsi="Calibri" w:cs="Calibri"/>
        </w:rPr>
        <w:t>, gėrimų gamybos aparatai)</w:t>
      </w:r>
      <w:r w:rsidR="007E5DFF" w:rsidRPr="00F40946">
        <w:rPr>
          <w:rFonts w:ascii="Calibri" w:hAnsi="Calibri" w:cs="Calibri"/>
        </w:rPr>
        <w:t xml:space="preserve"> bei aptarnaujančio personalo paslaugos (ne mažiau kaip 1 prižiūrintis procesą asmuo, kuris tvarko ir prižiūri kavos aparatus, papildo kavą ir atlieka kitas susijusias paslaugas)</w:t>
      </w:r>
      <w:r w:rsidRPr="00F40946">
        <w:rPr>
          <w:rFonts w:ascii="Calibri" w:hAnsi="Calibri" w:cs="Calibri"/>
        </w:rPr>
        <w:t>;</w:t>
      </w:r>
    </w:p>
    <w:p w14:paraId="6CDA8A31" w14:textId="7FCAE402" w:rsidR="00261AF0" w:rsidRPr="00F40946" w:rsidRDefault="0052064A" w:rsidP="00F40946">
      <w:pPr>
        <w:pStyle w:val="Sraopastraipa"/>
        <w:numPr>
          <w:ilvl w:val="2"/>
          <w:numId w:val="14"/>
        </w:numPr>
        <w:tabs>
          <w:tab w:val="left" w:pos="567"/>
        </w:tabs>
        <w:ind w:left="0" w:firstLine="0"/>
        <w:contextualSpacing w:val="0"/>
        <w:jc w:val="both"/>
        <w:rPr>
          <w:rFonts w:ascii="Calibri" w:hAnsi="Calibri" w:cs="Calibri"/>
        </w:rPr>
      </w:pPr>
      <w:r w:rsidRPr="00F40946">
        <w:rPr>
          <w:rFonts w:ascii="Calibri" w:hAnsi="Calibri" w:cs="Calibri"/>
        </w:rPr>
        <w:t xml:space="preserve"> j</w:t>
      </w:r>
      <w:r w:rsidR="00261AF0" w:rsidRPr="00F40946">
        <w:rPr>
          <w:rFonts w:ascii="Calibri" w:hAnsi="Calibri" w:cs="Calibri"/>
        </w:rPr>
        <w:t>ei užsakomi pietūs, turi būti sudaryta galimyb</w:t>
      </w:r>
      <w:r w:rsidR="00851146" w:rsidRPr="00F40946">
        <w:rPr>
          <w:rFonts w:ascii="Calibri" w:hAnsi="Calibri" w:cs="Calibri"/>
        </w:rPr>
        <w:t>ė</w:t>
      </w:r>
      <w:r w:rsidR="00261AF0" w:rsidRPr="00F40946">
        <w:rPr>
          <w:rFonts w:ascii="Calibri" w:hAnsi="Calibri" w:cs="Calibri"/>
        </w:rPr>
        <w:t xml:space="preserve"> pasirinkti ne mažiau kaip 2 karštus patiekalus, iš kurių bent vienas – vegetariškas.</w:t>
      </w:r>
    </w:p>
    <w:p w14:paraId="3C54EC06" w14:textId="6773371C" w:rsidR="007E5DFF" w:rsidRPr="00F40946" w:rsidRDefault="007E5DFF" w:rsidP="00F40946">
      <w:pPr>
        <w:pStyle w:val="Sraopastraipa"/>
        <w:numPr>
          <w:ilvl w:val="2"/>
          <w:numId w:val="14"/>
        </w:numPr>
        <w:tabs>
          <w:tab w:val="left" w:pos="567"/>
        </w:tabs>
        <w:ind w:left="0" w:firstLine="0"/>
        <w:contextualSpacing w:val="0"/>
        <w:jc w:val="both"/>
        <w:rPr>
          <w:rFonts w:ascii="Calibri" w:hAnsi="Calibri" w:cs="Calibri"/>
        </w:rPr>
      </w:pPr>
      <w:r w:rsidRPr="00F40946">
        <w:rPr>
          <w:rFonts w:ascii="Calibri" w:hAnsi="Calibri" w:cs="Calibri"/>
        </w:rPr>
        <w:t xml:space="preserve">Pietūs gali būti patiekiami paslaugų teikimo vietoje arba šalia esančiame restorane, nutolusiame ne toliau kaip 1 km. </w:t>
      </w:r>
      <w:r w:rsidR="00E60E90">
        <w:rPr>
          <w:rFonts w:ascii="Calibri" w:hAnsi="Calibri" w:cs="Calibri"/>
        </w:rPr>
        <w:t>nuo</w:t>
      </w:r>
      <w:r w:rsidRPr="00F40946">
        <w:rPr>
          <w:rFonts w:ascii="Calibri" w:hAnsi="Calibri" w:cs="Calibri"/>
        </w:rPr>
        <w:t xml:space="preserve"> Paslaugos teikimo vietos. </w:t>
      </w:r>
    </w:p>
    <w:p w14:paraId="277D87CB" w14:textId="60009189" w:rsidR="007E5DFF" w:rsidRPr="00F40946" w:rsidRDefault="00137FA3" w:rsidP="00F40946">
      <w:pPr>
        <w:pStyle w:val="Sraopastraipa"/>
        <w:numPr>
          <w:ilvl w:val="2"/>
          <w:numId w:val="14"/>
        </w:numPr>
        <w:tabs>
          <w:tab w:val="left" w:pos="567"/>
        </w:tabs>
        <w:ind w:left="0" w:firstLine="0"/>
        <w:contextualSpacing w:val="0"/>
        <w:jc w:val="both"/>
        <w:rPr>
          <w:rFonts w:ascii="Calibri" w:hAnsi="Calibri" w:cs="Calibri"/>
        </w:rPr>
      </w:pPr>
      <w:r w:rsidRPr="00F40946">
        <w:rPr>
          <w:rFonts w:ascii="Calibri" w:hAnsi="Calibri" w:cs="Calibri"/>
        </w:rPr>
        <w:t>Į u</w:t>
      </w:r>
      <w:r w:rsidR="007E5DFF" w:rsidRPr="00F40946">
        <w:rPr>
          <w:rFonts w:ascii="Calibri" w:hAnsi="Calibri" w:cs="Calibri"/>
        </w:rPr>
        <w:t xml:space="preserve">žsakomų pietų kainą </w:t>
      </w:r>
      <w:r w:rsidRPr="00F40946">
        <w:rPr>
          <w:rFonts w:ascii="Calibri" w:hAnsi="Calibri" w:cs="Calibri"/>
        </w:rPr>
        <w:t>turi būti įskaičiuoti visi reikalingi komponentai (patiekalų kaina bei aptarnaujančio personalo paslaugos (ne mažiau kaip 2 prižiūrintys procesą asmenys, kuri</w:t>
      </w:r>
      <w:r w:rsidR="00F16F5E">
        <w:rPr>
          <w:rFonts w:ascii="Calibri" w:hAnsi="Calibri" w:cs="Calibri"/>
        </w:rPr>
        <w:t>e</w:t>
      </w:r>
      <w:r w:rsidRPr="00F40946">
        <w:rPr>
          <w:rFonts w:ascii="Calibri" w:hAnsi="Calibri" w:cs="Calibri"/>
        </w:rPr>
        <w:t xml:space="preserve"> nurenka indus, prižiūri, kad visi dalyviai gautų užsisakytų pietų porciją, atlieka kitas susijusias paslaugas).</w:t>
      </w:r>
    </w:p>
    <w:p w14:paraId="0D652DE3" w14:textId="77777777" w:rsidR="0089430C" w:rsidRPr="00F40946" w:rsidRDefault="0089430C" w:rsidP="00F40946">
      <w:pPr>
        <w:pStyle w:val="Sraopastraipa"/>
        <w:tabs>
          <w:tab w:val="left" w:pos="567"/>
        </w:tabs>
        <w:ind w:left="0" w:firstLine="0"/>
        <w:contextualSpacing w:val="0"/>
        <w:jc w:val="both"/>
        <w:rPr>
          <w:rFonts w:ascii="Calibri" w:hAnsi="Calibri" w:cs="Calibri"/>
        </w:rPr>
      </w:pPr>
    </w:p>
    <w:p w14:paraId="0B8C8EE2" w14:textId="26DF4D7E" w:rsidR="00B51C5A" w:rsidRPr="00F40946" w:rsidRDefault="005A54E0" w:rsidP="00F40946">
      <w:pPr>
        <w:pStyle w:val="Sraopastraipa"/>
        <w:numPr>
          <w:ilvl w:val="0"/>
          <w:numId w:val="14"/>
        </w:numPr>
        <w:pBdr>
          <w:top w:val="single" w:sz="8" w:space="1" w:color="auto"/>
          <w:bottom w:val="single" w:sz="8" w:space="1" w:color="auto"/>
        </w:pBdr>
        <w:tabs>
          <w:tab w:val="left" w:pos="284"/>
        </w:tabs>
        <w:contextualSpacing w:val="0"/>
        <w:rPr>
          <w:rFonts w:ascii="Calibri" w:hAnsi="Calibri" w:cs="Calibri"/>
          <w:b/>
          <w:bCs/>
        </w:rPr>
      </w:pPr>
      <w:r w:rsidRPr="00F40946">
        <w:rPr>
          <w:rFonts w:ascii="Calibri" w:hAnsi="Calibri" w:cs="Calibri"/>
          <w:b/>
          <w:bCs/>
        </w:rPr>
        <w:t>PASLAUGŲ VYKDYMO TVARKA IR TERMINAI</w:t>
      </w:r>
    </w:p>
    <w:p w14:paraId="47E94525" w14:textId="15D6447B" w:rsidR="005A54E0" w:rsidRPr="00F40946" w:rsidRDefault="005A54E0" w:rsidP="00F40946">
      <w:pPr>
        <w:pStyle w:val="Sraopastraipa"/>
        <w:numPr>
          <w:ilvl w:val="1"/>
          <w:numId w:val="14"/>
        </w:numPr>
        <w:tabs>
          <w:tab w:val="left" w:pos="540"/>
        </w:tabs>
        <w:ind w:left="0" w:firstLine="0"/>
        <w:contextualSpacing w:val="0"/>
        <w:jc w:val="both"/>
        <w:rPr>
          <w:rFonts w:ascii="Calibri" w:hAnsi="Calibri" w:cs="Calibri"/>
          <w:iCs/>
        </w:rPr>
      </w:pPr>
      <w:r w:rsidRPr="00F40946">
        <w:rPr>
          <w:rFonts w:ascii="Calibri" w:hAnsi="Calibri" w:cs="Calibri"/>
          <w:iCs/>
        </w:rPr>
        <w:t xml:space="preserve">Paslaugos bus teikiamos tik pagal atskirus </w:t>
      </w:r>
      <w:r w:rsidR="00261AF0" w:rsidRPr="00F40946">
        <w:rPr>
          <w:rFonts w:ascii="Calibri" w:hAnsi="Calibri" w:cs="Calibri"/>
          <w:iCs/>
        </w:rPr>
        <w:t>Pirkėjo</w:t>
      </w:r>
      <w:r w:rsidRPr="00F40946">
        <w:rPr>
          <w:rFonts w:ascii="Calibri" w:hAnsi="Calibri" w:cs="Calibri"/>
          <w:iCs/>
        </w:rPr>
        <w:t xml:space="preserve"> Užsakymus</w:t>
      </w:r>
      <w:r w:rsidR="00261AF0" w:rsidRPr="00F40946">
        <w:rPr>
          <w:rFonts w:ascii="Calibri" w:hAnsi="Calibri" w:cs="Calibri"/>
          <w:iCs/>
        </w:rPr>
        <w:t>.</w:t>
      </w:r>
    </w:p>
    <w:p w14:paraId="1837D185" w14:textId="377208ED" w:rsidR="00261AF0" w:rsidRPr="00F40946" w:rsidRDefault="00261AF0" w:rsidP="00F40946">
      <w:pPr>
        <w:pStyle w:val="Sraopastraipa"/>
        <w:numPr>
          <w:ilvl w:val="1"/>
          <w:numId w:val="14"/>
        </w:numPr>
        <w:tabs>
          <w:tab w:val="left" w:pos="540"/>
        </w:tabs>
        <w:ind w:left="0" w:firstLine="0"/>
        <w:contextualSpacing w:val="0"/>
        <w:jc w:val="both"/>
        <w:rPr>
          <w:rFonts w:ascii="Calibri" w:hAnsi="Calibri" w:cs="Calibri"/>
          <w:iCs/>
        </w:rPr>
      </w:pPr>
      <w:r w:rsidRPr="00F40946">
        <w:rPr>
          <w:rFonts w:ascii="Calibri" w:hAnsi="Calibri" w:cs="Calibri"/>
          <w:iCs/>
        </w:rPr>
        <w:t>Užsakymai Tiekėjui bus teikiami elektroniniu paštu ne vėliau kaip prieš 5 darbo dienas iki renginio.</w:t>
      </w:r>
    </w:p>
    <w:p w14:paraId="569FA0C9" w14:textId="4F6496B0" w:rsidR="00261AF0" w:rsidRPr="00F40946" w:rsidRDefault="00261AF0" w:rsidP="00F40946">
      <w:pPr>
        <w:pStyle w:val="Sraopastraipa"/>
        <w:numPr>
          <w:ilvl w:val="1"/>
          <w:numId w:val="14"/>
        </w:numPr>
        <w:tabs>
          <w:tab w:val="left" w:pos="540"/>
        </w:tabs>
        <w:ind w:left="0" w:firstLine="0"/>
        <w:contextualSpacing w:val="0"/>
        <w:jc w:val="both"/>
        <w:rPr>
          <w:rFonts w:ascii="Calibri" w:hAnsi="Calibri" w:cs="Calibri"/>
          <w:iCs/>
        </w:rPr>
      </w:pPr>
      <w:r w:rsidRPr="00F40946">
        <w:rPr>
          <w:rFonts w:ascii="Calibri" w:hAnsi="Calibri" w:cs="Calibri"/>
          <w:iCs/>
        </w:rPr>
        <w:t>Tiekėjas įsipareigoja suteikti Paslaugas pagal</w:t>
      </w:r>
      <w:r w:rsidR="00904F5E" w:rsidRPr="00F40946">
        <w:rPr>
          <w:rFonts w:ascii="Calibri" w:hAnsi="Calibri" w:cs="Calibri"/>
          <w:iCs/>
        </w:rPr>
        <w:t xml:space="preserve"> Užsakymo sąlygas</w:t>
      </w:r>
      <w:r w:rsidR="004D2B71" w:rsidRPr="00F40946">
        <w:rPr>
          <w:rFonts w:ascii="Calibri" w:hAnsi="Calibri" w:cs="Calibri"/>
          <w:iCs/>
        </w:rPr>
        <w:t>,</w:t>
      </w:r>
      <w:r w:rsidRPr="00F40946">
        <w:rPr>
          <w:rFonts w:ascii="Calibri" w:hAnsi="Calibri" w:cs="Calibri"/>
          <w:iCs/>
        </w:rPr>
        <w:t xml:space="preserve"> suderintą sąmatą ir terminus.</w:t>
      </w:r>
    </w:p>
    <w:p w14:paraId="696B276B" w14:textId="5D535AA2" w:rsidR="00261AF0" w:rsidRPr="00F40946" w:rsidRDefault="00261AF0" w:rsidP="00F40946">
      <w:pPr>
        <w:pStyle w:val="Sraopastraipa"/>
        <w:numPr>
          <w:ilvl w:val="1"/>
          <w:numId w:val="14"/>
        </w:numPr>
        <w:tabs>
          <w:tab w:val="left" w:pos="540"/>
        </w:tabs>
        <w:ind w:left="0" w:firstLine="0"/>
        <w:contextualSpacing w:val="0"/>
        <w:jc w:val="both"/>
        <w:rPr>
          <w:rFonts w:ascii="Calibri" w:hAnsi="Calibri" w:cs="Calibri"/>
          <w:iCs/>
        </w:rPr>
      </w:pPr>
      <w:r w:rsidRPr="00F40946">
        <w:rPr>
          <w:rFonts w:ascii="Calibri" w:hAnsi="Calibri" w:cs="Calibri"/>
          <w:iCs/>
        </w:rPr>
        <w:t>Tiekėjas atsako už užsakytų paslaugų kokybę ir atitiktį suderintoms sąlygoms.</w:t>
      </w:r>
    </w:p>
    <w:p w14:paraId="1FCC0F6D" w14:textId="4FA38197" w:rsidR="00645829" w:rsidRPr="00F40946" w:rsidRDefault="00645829" w:rsidP="00F40946">
      <w:pPr>
        <w:pStyle w:val="Sraopastraipa"/>
        <w:numPr>
          <w:ilvl w:val="1"/>
          <w:numId w:val="14"/>
        </w:numPr>
        <w:tabs>
          <w:tab w:val="left" w:pos="540"/>
        </w:tabs>
        <w:ind w:left="0" w:firstLine="0"/>
        <w:contextualSpacing w:val="0"/>
        <w:jc w:val="both"/>
        <w:rPr>
          <w:rFonts w:ascii="Calibri" w:hAnsi="Calibri" w:cs="Calibri"/>
          <w:iCs/>
        </w:rPr>
      </w:pPr>
      <w:r w:rsidRPr="00F40946">
        <w:rPr>
          <w:rFonts w:ascii="Calibri" w:hAnsi="Calibri" w:cs="Calibri"/>
          <w:iCs/>
        </w:rPr>
        <w:t>Tiekėjas nedelsiant privalo reaguoti į konferencijos/ renginio organizavimo ir konferencijos/renginio metu iškilusias problemas bei užtikrinti jų savalaikį išsprendimą: technikos gedimai turi būti šalinami nedelsiant, su dalyvių maitinimo organizavimu susiję nesklandumai turi būti šalinami ne vėliau kaip per valandą.</w:t>
      </w:r>
    </w:p>
    <w:p w14:paraId="7238EB99" w14:textId="3FC4B082" w:rsidR="00261AF0" w:rsidRPr="00F40946" w:rsidRDefault="00261AF0" w:rsidP="00F40946">
      <w:pPr>
        <w:pStyle w:val="Sraopastraipa"/>
        <w:numPr>
          <w:ilvl w:val="1"/>
          <w:numId w:val="14"/>
        </w:numPr>
        <w:tabs>
          <w:tab w:val="left" w:pos="540"/>
        </w:tabs>
        <w:ind w:left="0" w:firstLine="0"/>
        <w:contextualSpacing w:val="0"/>
        <w:jc w:val="both"/>
        <w:rPr>
          <w:rFonts w:ascii="Calibri" w:hAnsi="Calibri" w:cs="Calibri"/>
          <w:iCs/>
        </w:rPr>
      </w:pPr>
      <w:r w:rsidRPr="00F40946">
        <w:rPr>
          <w:rFonts w:ascii="Calibri" w:hAnsi="Calibri" w:cs="Calibri"/>
          <w:iCs/>
        </w:rPr>
        <w:t>Tiekėjas pasiūlyme nurodo vienetinius įkainius pagal šios techninės specifikacijos lentelę.</w:t>
      </w:r>
    </w:p>
    <w:p w14:paraId="58603F24" w14:textId="39FF4A50" w:rsidR="00261AF0" w:rsidRPr="00F40946" w:rsidRDefault="00261AF0" w:rsidP="00F40946">
      <w:pPr>
        <w:pStyle w:val="Sraopastraipa"/>
        <w:numPr>
          <w:ilvl w:val="1"/>
          <w:numId w:val="14"/>
        </w:numPr>
        <w:tabs>
          <w:tab w:val="left" w:pos="540"/>
        </w:tabs>
        <w:ind w:left="0" w:firstLine="0"/>
        <w:contextualSpacing w:val="0"/>
        <w:jc w:val="both"/>
        <w:rPr>
          <w:rFonts w:ascii="Calibri" w:hAnsi="Calibri" w:cs="Calibri"/>
          <w:iCs/>
        </w:rPr>
      </w:pPr>
      <w:r w:rsidRPr="00F40946">
        <w:rPr>
          <w:rFonts w:ascii="Calibri" w:hAnsi="Calibri" w:cs="Calibri"/>
          <w:iCs/>
        </w:rPr>
        <w:t>Į pasiūlymų kainą turi būti įskaičiuot</w:t>
      </w:r>
      <w:r w:rsidR="008643A4" w:rsidRPr="00F40946">
        <w:rPr>
          <w:rFonts w:ascii="Calibri" w:hAnsi="Calibri" w:cs="Calibri"/>
          <w:iCs/>
        </w:rPr>
        <w:t xml:space="preserve">i visi mokesčiai </w:t>
      </w:r>
      <w:r w:rsidR="00DD7C72" w:rsidRPr="00F40946">
        <w:rPr>
          <w:rFonts w:ascii="Calibri" w:hAnsi="Calibri" w:cs="Calibri"/>
          <w:iCs/>
        </w:rPr>
        <w:t xml:space="preserve">ir </w:t>
      </w:r>
      <w:r w:rsidRPr="00F40946">
        <w:rPr>
          <w:rFonts w:ascii="Calibri" w:hAnsi="Calibri" w:cs="Calibri"/>
          <w:iCs/>
        </w:rPr>
        <w:t xml:space="preserve"> visos</w:t>
      </w:r>
      <w:r w:rsidR="008643A4" w:rsidRPr="00F40946">
        <w:rPr>
          <w:rFonts w:ascii="Calibri" w:hAnsi="Calibri" w:cs="Calibri"/>
        </w:rPr>
        <w:t xml:space="preserve"> </w:t>
      </w:r>
      <w:r w:rsidR="008643A4" w:rsidRPr="00F40946">
        <w:rPr>
          <w:rFonts w:ascii="Calibri" w:hAnsi="Calibri" w:cs="Calibri"/>
          <w:iCs/>
        </w:rPr>
        <w:t xml:space="preserve">kitos Tiekėjo patiriamos su Sutarties vykdymu </w:t>
      </w:r>
      <w:r w:rsidR="00EB1193">
        <w:rPr>
          <w:rFonts w:ascii="Calibri" w:hAnsi="Calibri" w:cs="Calibri"/>
          <w:iCs/>
        </w:rPr>
        <w:t xml:space="preserve">susijusios </w:t>
      </w:r>
      <w:r w:rsidRPr="00F40946">
        <w:rPr>
          <w:rFonts w:ascii="Calibri" w:hAnsi="Calibri" w:cs="Calibri"/>
          <w:iCs/>
        </w:rPr>
        <w:t>išlaidos,</w:t>
      </w:r>
      <w:r w:rsidR="00503421" w:rsidRPr="00F40946">
        <w:rPr>
          <w:rFonts w:ascii="Calibri" w:hAnsi="Calibri" w:cs="Calibri"/>
          <w:iCs/>
        </w:rPr>
        <w:t xml:space="preserve"> įskaitant, bet neapsiribojant </w:t>
      </w:r>
      <w:r w:rsidR="00911D2E" w:rsidRPr="00F40946">
        <w:rPr>
          <w:rFonts w:ascii="Calibri" w:hAnsi="Calibri" w:cs="Calibri"/>
          <w:iCs/>
        </w:rPr>
        <w:t xml:space="preserve">- </w:t>
      </w:r>
      <w:r w:rsidR="000F2412" w:rsidRPr="00F40946">
        <w:rPr>
          <w:rFonts w:ascii="Calibri" w:hAnsi="Calibri" w:cs="Calibri"/>
          <w:iCs/>
        </w:rPr>
        <w:t>s</w:t>
      </w:r>
      <w:r w:rsidR="00503421" w:rsidRPr="00F40946">
        <w:rPr>
          <w:rFonts w:ascii="Calibri" w:hAnsi="Calibri" w:cs="Calibri"/>
          <w:iCs/>
        </w:rPr>
        <w:t>alių</w:t>
      </w:r>
      <w:r w:rsidR="000F2412" w:rsidRPr="00F40946">
        <w:rPr>
          <w:rFonts w:ascii="Calibri" w:hAnsi="Calibri" w:cs="Calibri"/>
          <w:iCs/>
        </w:rPr>
        <w:t xml:space="preserve"> ir reikalingų konferencijai</w:t>
      </w:r>
      <w:r w:rsidR="00BA0CA7" w:rsidRPr="00F40946">
        <w:rPr>
          <w:rFonts w:ascii="Calibri" w:hAnsi="Calibri" w:cs="Calibri"/>
          <w:iCs/>
        </w:rPr>
        <w:t xml:space="preserve"> baldų, IT</w:t>
      </w:r>
      <w:r w:rsidR="00DE5E25" w:rsidRPr="00F40946">
        <w:rPr>
          <w:rFonts w:ascii="Calibri" w:hAnsi="Calibri" w:cs="Calibri"/>
          <w:iCs/>
        </w:rPr>
        <w:t xml:space="preserve"> </w:t>
      </w:r>
      <w:r w:rsidR="00BA0CA7" w:rsidRPr="00F40946">
        <w:rPr>
          <w:rFonts w:ascii="Calibri" w:hAnsi="Calibri" w:cs="Calibri"/>
          <w:iCs/>
        </w:rPr>
        <w:t xml:space="preserve">ir kitos techninės įrangos nuomos, maitinimo </w:t>
      </w:r>
      <w:r w:rsidR="00E24EC8" w:rsidRPr="00F40946">
        <w:rPr>
          <w:rFonts w:ascii="Calibri" w:hAnsi="Calibri" w:cs="Calibri"/>
          <w:iCs/>
        </w:rPr>
        <w:t>paslaugų</w:t>
      </w:r>
      <w:r w:rsidR="00245FBD" w:rsidRPr="00F40946">
        <w:rPr>
          <w:rFonts w:ascii="Calibri" w:hAnsi="Calibri" w:cs="Calibri"/>
          <w:iCs/>
        </w:rPr>
        <w:t xml:space="preserve"> (įskaitant maisto, jo pagaminimo</w:t>
      </w:r>
      <w:r w:rsidR="0061721B" w:rsidRPr="00F40946">
        <w:rPr>
          <w:rFonts w:ascii="Calibri" w:hAnsi="Calibri" w:cs="Calibri"/>
          <w:iCs/>
        </w:rPr>
        <w:t xml:space="preserve">, pateikimo išlaidas, </w:t>
      </w:r>
      <w:r w:rsidR="000A1670" w:rsidRPr="00F40946">
        <w:rPr>
          <w:rFonts w:ascii="Calibri" w:hAnsi="Calibri" w:cs="Calibri"/>
          <w:iCs/>
        </w:rPr>
        <w:t xml:space="preserve">kavos pertraukoms ir pietums  reikalingų </w:t>
      </w:r>
      <w:r w:rsidR="0061721B" w:rsidRPr="00F40946">
        <w:rPr>
          <w:rFonts w:ascii="Calibri" w:hAnsi="Calibri" w:cs="Calibri"/>
          <w:iCs/>
        </w:rPr>
        <w:t xml:space="preserve"> patalpų</w:t>
      </w:r>
      <w:r w:rsidR="000A1670" w:rsidRPr="00F40946">
        <w:rPr>
          <w:rFonts w:ascii="Calibri" w:hAnsi="Calibri" w:cs="Calibri"/>
          <w:iCs/>
        </w:rPr>
        <w:t xml:space="preserve"> panaudojimo</w:t>
      </w:r>
      <w:r w:rsidR="00372108" w:rsidRPr="00F40946">
        <w:rPr>
          <w:rFonts w:ascii="Calibri" w:hAnsi="Calibri" w:cs="Calibri"/>
          <w:iCs/>
        </w:rPr>
        <w:t xml:space="preserve"> išlaidas</w:t>
      </w:r>
      <w:r w:rsidR="008C2394" w:rsidRPr="00F40946">
        <w:rPr>
          <w:rFonts w:ascii="Calibri" w:hAnsi="Calibri" w:cs="Calibri"/>
          <w:iCs/>
        </w:rPr>
        <w:t>)</w:t>
      </w:r>
      <w:r w:rsidR="00372108" w:rsidRPr="00F40946">
        <w:rPr>
          <w:rFonts w:ascii="Calibri" w:hAnsi="Calibri" w:cs="Calibri"/>
          <w:iCs/>
        </w:rPr>
        <w:t xml:space="preserve">, </w:t>
      </w:r>
      <w:r w:rsidR="007B2270" w:rsidRPr="00F40946">
        <w:rPr>
          <w:rFonts w:ascii="Calibri" w:hAnsi="Calibri" w:cs="Calibri"/>
          <w:iCs/>
        </w:rPr>
        <w:t xml:space="preserve">Tiekėjo </w:t>
      </w:r>
      <w:r w:rsidR="00747070" w:rsidRPr="00F40946">
        <w:rPr>
          <w:rFonts w:ascii="Calibri" w:hAnsi="Calibri" w:cs="Calibri"/>
          <w:iCs/>
        </w:rPr>
        <w:t>atliekamų a</w:t>
      </w:r>
      <w:r w:rsidR="008F02EC" w:rsidRPr="00F40946">
        <w:rPr>
          <w:rFonts w:ascii="Calibri" w:hAnsi="Calibri" w:cs="Calibri"/>
          <w:iCs/>
        </w:rPr>
        <w:t xml:space="preserve">dministravimo </w:t>
      </w:r>
      <w:r w:rsidR="00747070" w:rsidRPr="00F40946">
        <w:rPr>
          <w:rFonts w:ascii="Calibri" w:hAnsi="Calibri" w:cs="Calibri"/>
          <w:iCs/>
        </w:rPr>
        <w:t xml:space="preserve">ir koordinavimo </w:t>
      </w:r>
      <w:r w:rsidR="008C2394" w:rsidRPr="00F40946">
        <w:rPr>
          <w:rFonts w:ascii="Calibri" w:hAnsi="Calibri" w:cs="Calibri"/>
          <w:iCs/>
        </w:rPr>
        <w:t xml:space="preserve"> </w:t>
      </w:r>
      <w:r w:rsidR="00747070" w:rsidRPr="00F40946">
        <w:rPr>
          <w:rFonts w:ascii="Calibri" w:hAnsi="Calibri" w:cs="Calibri"/>
          <w:iCs/>
        </w:rPr>
        <w:t>veiksmų išlaid</w:t>
      </w:r>
      <w:r w:rsidR="00D92980" w:rsidRPr="00F40946">
        <w:rPr>
          <w:rFonts w:ascii="Calibri" w:hAnsi="Calibri" w:cs="Calibri"/>
          <w:iCs/>
        </w:rPr>
        <w:t>a</w:t>
      </w:r>
      <w:r w:rsidR="00747070" w:rsidRPr="00F40946">
        <w:rPr>
          <w:rFonts w:ascii="Calibri" w:hAnsi="Calibri" w:cs="Calibri"/>
          <w:iCs/>
        </w:rPr>
        <w:t>s</w:t>
      </w:r>
      <w:r w:rsidRPr="00F40946">
        <w:rPr>
          <w:rFonts w:ascii="Calibri" w:hAnsi="Calibri" w:cs="Calibri"/>
          <w:iCs/>
        </w:rPr>
        <w:t>.</w:t>
      </w:r>
    </w:p>
    <w:p w14:paraId="77E4825C" w14:textId="0BAF88F5" w:rsidR="00261AF0" w:rsidRDefault="00261AF0" w:rsidP="00F40946">
      <w:pPr>
        <w:pStyle w:val="Sraopastraipa"/>
        <w:numPr>
          <w:ilvl w:val="1"/>
          <w:numId w:val="14"/>
        </w:numPr>
        <w:tabs>
          <w:tab w:val="left" w:pos="540"/>
        </w:tabs>
        <w:ind w:left="0" w:firstLine="0"/>
        <w:contextualSpacing w:val="0"/>
        <w:jc w:val="both"/>
        <w:rPr>
          <w:rFonts w:ascii="Calibri" w:hAnsi="Calibri" w:cs="Calibri"/>
          <w:iCs/>
        </w:rPr>
      </w:pPr>
      <w:r w:rsidRPr="00F40946">
        <w:rPr>
          <w:rFonts w:ascii="Calibri" w:hAnsi="Calibri" w:cs="Calibri"/>
          <w:iCs/>
        </w:rPr>
        <w:t>Atsiskaitymas vykdomas pagal faktiškai suteiktas paslaugas.</w:t>
      </w:r>
    </w:p>
    <w:p w14:paraId="62785B6F" w14:textId="77777777" w:rsidR="00F40946" w:rsidRPr="00F40946" w:rsidRDefault="00F40946" w:rsidP="00F40946">
      <w:pPr>
        <w:pStyle w:val="Sraopastraipa"/>
        <w:tabs>
          <w:tab w:val="left" w:pos="540"/>
        </w:tabs>
        <w:ind w:left="0" w:firstLine="0"/>
        <w:contextualSpacing w:val="0"/>
        <w:jc w:val="both"/>
        <w:rPr>
          <w:rFonts w:ascii="Calibri" w:hAnsi="Calibri" w:cs="Calibri"/>
          <w:iCs/>
        </w:rPr>
      </w:pPr>
    </w:p>
    <w:p w14:paraId="6E80BD67" w14:textId="0D8C9E21" w:rsidR="00F278BC" w:rsidRPr="00F40946" w:rsidRDefault="00F278BC" w:rsidP="00F40946">
      <w:pPr>
        <w:pStyle w:val="Sraopastraipa"/>
        <w:numPr>
          <w:ilvl w:val="0"/>
          <w:numId w:val="14"/>
        </w:numPr>
        <w:pBdr>
          <w:top w:val="single" w:sz="8" w:space="1" w:color="auto"/>
          <w:bottom w:val="single" w:sz="8" w:space="1" w:color="auto"/>
        </w:pBdr>
        <w:tabs>
          <w:tab w:val="left" w:pos="284"/>
        </w:tabs>
        <w:contextualSpacing w:val="0"/>
        <w:rPr>
          <w:rFonts w:ascii="Calibri" w:hAnsi="Calibri" w:cs="Calibri"/>
          <w:b/>
          <w:bCs/>
        </w:rPr>
      </w:pPr>
      <w:r w:rsidRPr="00F40946">
        <w:rPr>
          <w:rFonts w:ascii="Calibri" w:hAnsi="Calibri" w:cs="Calibri"/>
          <w:b/>
          <w:bCs/>
        </w:rPr>
        <w:t>PASLAUGOS STRUKTŪRA IR VERTĖ</w:t>
      </w:r>
    </w:p>
    <w:p w14:paraId="20ABFEF7" w14:textId="638805CA" w:rsidR="006775C7" w:rsidRDefault="006775C7" w:rsidP="00F40946">
      <w:pPr>
        <w:pStyle w:val="Sraopastraipa"/>
        <w:numPr>
          <w:ilvl w:val="1"/>
          <w:numId w:val="14"/>
        </w:numPr>
        <w:tabs>
          <w:tab w:val="left" w:pos="540"/>
        </w:tabs>
        <w:ind w:left="0" w:firstLine="0"/>
        <w:contextualSpacing w:val="0"/>
        <w:jc w:val="both"/>
        <w:rPr>
          <w:rFonts w:ascii="Calibri" w:hAnsi="Calibri" w:cs="Calibri"/>
          <w:iCs/>
        </w:rPr>
      </w:pPr>
      <w:r w:rsidRPr="00F40946">
        <w:rPr>
          <w:rFonts w:ascii="Calibri" w:hAnsi="Calibri" w:cs="Calibri"/>
          <w:iCs/>
        </w:rPr>
        <w:t>Jeigu Pasla</w:t>
      </w:r>
      <w:r w:rsidR="0070311B" w:rsidRPr="00F40946">
        <w:rPr>
          <w:rFonts w:ascii="Calibri" w:hAnsi="Calibri" w:cs="Calibri"/>
          <w:iCs/>
        </w:rPr>
        <w:t>u</w:t>
      </w:r>
      <w:r w:rsidRPr="00F40946">
        <w:rPr>
          <w:rFonts w:ascii="Calibri" w:hAnsi="Calibri" w:cs="Calibri"/>
          <w:iCs/>
        </w:rPr>
        <w:t>gos suteikiamos netinkamai arba ne visa apimtimi, Pirkėjas turi teisę mažinti mokėtiną kainą pagal žemiau nur</w:t>
      </w:r>
      <w:r w:rsidR="0070311B" w:rsidRPr="00F40946">
        <w:rPr>
          <w:rFonts w:ascii="Calibri" w:hAnsi="Calibri" w:cs="Calibri"/>
          <w:iCs/>
        </w:rPr>
        <w:t>o</w:t>
      </w:r>
      <w:r w:rsidRPr="00F40946">
        <w:rPr>
          <w:rFonts w:ascii="Calibri" w:hAnsi="Calibri" w:cs="Calibri"/>
          <w:iCs/>
        </w:rPr>
        <w:t>dytą proporciją.</w:t>
      </w:r>
      <w:r w:rsidR="0070311B" w:rsidRPr="00F40946">
        <w:rPr>
          <w:rFonts w:ascii="Calibri" w:hAnsi="Calibri" w:cs="Calibri"/>
          <w:iCs/>
        </w:rPr>
        <w:t xml:space="preserve"> </w:t>
      </w:r>
      <w:r w:rsidR="00496DE1" w:rsidRPr="00F40946">
        <w:rPr>
          <w:rFonts w:ascii="Calibri" w:hAnsi="Calibri" w:cs="Calibri"/>
          <w:iCs/>
        </w:rPr>
        <w:t>Jeigu nustatomi keli trūkumai, mokėjimo mažinimo procentai gali būti sumuojami, tačiau bendr</w:t>
      </w:r>
      <w:r w:rsidR="00576E9E">
        <w:rPr>
          <w:rFonts w:ascii="Calibri" w:hAnsi="Calibri" w:cs="Calibri"/>
          <w:iCs/>
        </w:rPr>
        <w:t>a</w:t>
      </w:r>
      <w:r w:rsidR="00496DE1" w:rsidRPr="00F40946">
        <w:rPr>
          <w:rFonts w:ascii="Calibri" w:hAnsi="Calibri" w:cs="Calibri"/>
          <w:iCs/>
        </w:rPr>
        <w:t xml:space="preserve"> mažinimo suma negali viršyti 100 % paslaugas kainos.</w:t>
      </w:r>
    </w:p>
    <w:p w14:paraId="683B40C5" w14:textId="77777777" w:rsidR="00F40946" w:rsidRDefault="00F40946" w:rsidP="00F40946">
      <w:pPr>
        <w:pStyle w:val="Sraopastraipa"/>
        <w:tabs>
          <w:tab w:val="left" w:pos="540"/>
        </w:tabs>
        <w:ind w:left="0" w:firstLine="0"/>
        <w:contextualSpacing w:val="0"/>
        <w:jc w:val="both"/>
        <w:rPr>
          <w:rFonts w:ascii="Calibri" w:hAnsi="Calibri" w:cs="Calibri"/>
          <w:iCs/>
        </w:rPr>
      </w:pPr>
    </w:p>
    <w:tbl>
      <w:tblPr>
        <w:tblStyle w:val="Lentelstinklelis"/>
        <w:tblW w:w="9923" w:type="dxa"/>
        <w:tblInd w:w="-5" w:type="dxa"/>
        <w:tblLook w:val="04A0" w:firstRow="1" w:lastRow="0" w:firstColumn="1" w:lastColumn="0" w:noHBand="0" w:noVBand="1"/>
      </w:tblPr>
      <w:tblGrid>
        <w:gridCol w:w="709"/>
        <w:gridCol w:w="5834"/>
        <w:gridCol w:w="3380"/>
      </w:tblGrid>
      <w:tr w:rsidR="00F40946" w:rsidRPr="00F40946" w14:paraId="35FE9A20" w14:textId="77777777" w:rsidTr="00EB1193">
        <w:tc>
          <w:tcPr>
            <w:tcW w:w="709" w:type="dxa"/>
            <w:vAlign w:val="center"/>
          </w:tcPr>
          <w:p w14:paraId="5140FEC3" w14:textId="77777777" w:rsidR="00F40946" w:rsidRPr="00F40946" w:rsidRDefault="00F40946" w:rsidP="00EB1193">
            <w:pPr>
              <w:pStyle w:val="Sraopastraipa"/>
              <w:tabs>
                <w:tab w:val="left" w:pos="284"/>
              </w:tabs>
              <w:ind w:left="0" w:firstLine="0"/>
              <w:contextualSpacing w:val="0"/>
              <w:jc w:val="center"/>
              <w:rPr>
                <w:rFonts w:ascii="Calibri" w:hAnsi="Calibri" w:cs="Calibri"/>
                <w:b/>
                <w:bCs/>
              </w:rPr>
            </w:pPr>
            <w:r w:rsidRPr="00F40946">
              <w:rPr>
                <w:rFonts w:ascii="Calibri" w:hAnsi="Calibri" w:cs="Calibri"/>
                <w:b/>
                <w:bCs/>
              </w:rPr>
              <w:t>Eil. Nr.</w:t>
            </w:r>
          </w:p>
        </w:tc>
        <w:tc>
          <w:tcPr>
            <w:tcW w:w="5834" w:type="dxa"/>
            <w:vAlign w:val="center"/>
          </w:tcPr>
          <w:p w14:paraId="457A6A10" w14:textId="77777777" w:rsidR="00F40946" w:rsidRPr="00F40946" w:rsidRDefault="00F40946" w:rsidP="00EB1193">
            <w:pPr>
              <w:pStyle w:val="Sraopastraipa"/>
              <w:tabs>
                <w:tab w:val="left" w:pos="284"/>
              </w:tabs>
              <w:ind w:left="0" w:firstLine="0"/>
              <w:contextualSpacing w:val="0"/>
              <w:jc w:val="center"/>
              <w:rPr>
                <w:rFonts w:ascii="Calibri" w:hAnsi="Calibri" w:cs="Calibri"/>
                <w:b/>
                <w:bCs/>
              </w:rPr>
            </w:pPr>
            <w:r w:rsidRPr="00F40946">
              <w:rPr>
                <w:rFonts w:ascii="Calibri" w:hAnsi="Calibri" w:cs="Calibri"/>
                <w:b/>
                <w:bCs/>
              </w:rPr>
              <w:t>Nustatytas trūkumas</w:t>
            </w:r>
          </w:p>
        </w:tc>
        <w:tc>
          <w:tcPr>
            <w:tcW w:w="3380" w:type="dxa"/>
            <w:vAlign w:val="center"/>
          </w:tcPr>
          <w:p w14:paraId="0443BEE2" w14:textId="77777777" w:rsidR="00F40946" w:rsidRPr="00F40946" w:rsidRDefault="00F40946" w:rsidP="00EB1193">
            <w:pPr>
              <w:pStyle w:val="Sraopastraipa"/>
              <w:tabs>
                <w:tab w:val="left" w:pos="284"/>
              </w:tabs>
              <w:ind w:left="0" w:firstLine="0"/>
              <w:contextualSpacing w:val="0"/>
              <w:jc w:val="center"/>
              <w:rPr>
                <w:rFonts w:ascii="Calibri" w:hAnsi="Calibri" w:cs="Calibri"/>
                <w:b/>
                <w:bCs/>
              </w:rPr>
            </w:pPr>
            <w:r w:rsidRPr="00F40946">
              <w:rPr>
                <w:rFonts w:ascii="Calibri" w:hAnsi="Calibri" w:cs="Calibri"/>
                <w:b/>
                <w:bCs/>
              </w:rPr>
              <w:t>Mokėjimo mažinimas</w:t>
            </w:r>
          </w:p>
        </w:tc>
      </w:tr>
      <w:tr w:rsidR="00F40946" w:rsidRPr="00F40946" w14:paraId="22073513" w14:textId="77777777" w:rsidTr="00F40946">
        <w:tc>
          <w:tcPr>
            <w:tcW w:w="709" w:type="dxa"/>
          </w:tcPr>
          <w:p w14:paraId="036B960B" w14:textId="11D2A905" w:rsidR="00F40946" w:rsidRPr="00EB1193" w:rsidRDefault="00F40946" w:rsidP="00EB1193">
            <w:pPr>
              <w:pStyle w:val="Sraopastraipa"/>
              <w:tabs>
                <w:tab w:val="left" w:pos="284"/>
              </w:tabs>
              <w:ind w:left="0" w:firstLine="0"/>
              <w:contextualSpacing w:val="0"/>
              <w:jc w:val="center"/>
              <w:rPr>
                <w:rFonts w:ascii="Calibri" w:hAnsi="Calibri" w:cs="Calibri"/>
              </w:rPr>
            </w:pPr>
            <w:r w:rsidRPr="00EB1193">
              <w:rPr>
                <w:rFonts w:ascii="Calibri" w:hAnsi="Calibri" w:cs="Calibri"/>
              </w:rPr>
              <w:t>1</w:t>
            </w:r>
            <w:r w:rsidR="00EB1193">
              <w:rPr>
                <w:rFonts w:ascii="Calibri" w:hAnsi="Calibri" w:cs="Calibri"/>
              </w:rPr>
              <w:t>.</w:t>
            </w:r>
          </w:p>
        </w:tc>
        <w:tc>
          <w:tcPr>
            <w:tcW w:w="5834" w:type="dxa"/>
          </w:tcPr>
          <w:p w14:paraId="5167E45C" w14:textId="77777777" w:rsidR="00F40946" w:rsidRPr="00EB1193" w:rsidRDefault="00F40946" w:rsidP="00576E9E">
            <w:pPr>
              <w:pStyle w:val="Sraopastraipa"/>
              <w:tabs>
                <w:tab w:val="left" w:pos="284"/>
              </w:tabs>
              <w:ind w:left="0" w:firstLine="0"/>
              <w:contextualSpacing w:val="0"/>
              <w:jc w:val="both"/>
              <w:rPr>
                <w:rFonts w:ascii="Calibri" w:hAnsi="Calibri" w:cs="Calibri"/>
              </w:rPr>
            </w:pPr>
            <w:r w:rsidRPr="00EB1193">
              <w:rPr>
                <w:rFonts w:ascii="Calibri" w:hAnsi="Calibri" w:cs="Calibri"/>
              </w:rPr>
              <w:t>Renginys ar mokymai neįvyko dėl Tiekėjo kaltės (neužsakytos konferencinės patalpos suderintu laiku)</w:t>
            </w:r>
          </w:p>
        </w:tc>
        <w:tc>
          <w:tcPr>
            <w:tcW w:w="3380" w:type="dxa"/>
          </w:tcPr>
          <w:p w14:paraId="19B07863" w14:textId="77777777" w:rsidR="00F40946" w:rsidRPr="00EB1193" w:rsidRDefault="00F40946" w:rsidP="009920D5">
            <w:pPr>
              <w:pStyle w:val="Sraopastraipa"/>
              <w:tabs>
                <w:tab w:val="left" w:pos="284"/>
              </w:tabs>
              <w:ind w:left="0" w:firstLine="0"/>
              <w:contextualSpacing w:val="0"/>
              <w:rPr>
                <w:rFonts w:ascii="Calibri" w:hAnsi="Calibri" w:cs="Calibri"/>
              </w:rPr>
            </w:pPr>
            <w:r w:rsidRPr="00EB1193">
              <w:rPr>
                <w:rFonts w:ascii="Calibri" w:hAnsi="Calibri" w:cs="Calibri"/>
              </w:rPr>
              <w:t xml:space="preserve">100 </w:t>
            </w:r>
            <w:r w:rsidRPr="00EB1193">
              <w:rPr>
                <w:rFonts w:ascii="Calibri" w:hAnsi="Calibri" w:cs="Calibri"/>
                <w:lang w:val="en-US"/>
              </w:rPr>
              <w:t>% (u</w:t>
            </w:r>
            <w:r w:rsidRPr="00EB1193">
              <w:rPr>
                <w:rFonts w:ascii="Calibri" w:hAnsi="Calibri" w:cs="Calibri"/>
              </w:rPr>
              <w:t>ž paslaugą nemokama)</w:t>
            </w:r>
          </w:p>
        </w:tc>
      </w:tr>
      <w:tr w:rsidR="00F40946" w:rsidRPr="00F40946" w14:paraId="0DD77DA2" w14:textId="77777777" w:rsidTr="00F40946">
        <w:tc>
          <w:tcPr>
            <w:tcW w:w="709" w:type="dxa"/>
          </w:tcPr>
          <w:p w14:paraId="098BDBD8" w14:textId="59AAE301" w:rsidR="00F40946" w:rsidRPr="00EB1193" w:rsidRDefault="00F40946" w:rsidP="00EB1193">
            <w:pPr>
              <w:pStyle w:val="Sraopastraipa"/>
              <w:tabs>
                <w:tab w:val="left" w:pos="284"/>
              </w:tabs>
              <w:ind w:left="0" w:firstLine="0"/>
              <w:contextualSpacing w:val="0"/>
              <w:jc w:val="center"/>
              <w:rPr>
                <w:rFonts w:ascii="Calibri" w:hAnsi="Calibri" w:cs="Calibri"/>
              </w:rPr>
            </w:pPr>
            <w:r w:rsidRPr="00EB1193">
              <w:rPr>
                <w:rFonts w:ascii="Calibri" w:hAnsi="Calibri" w:cs="Calibri"/>
              </w:rPr>
              <w:lastRenderedPageBreak/>
              <w:t>2</w:t>
            </w:r>
            <w:r w:rsidR="00EB1193">
              <w:rPr>
                <w:rFonts w:ascii="Calibri" w:hAnsi="Calibri" w:cs="Calibri"/>
              </w:rPr>
              <w:t>.</w:t>
            </w:r>
          </w:p>
        </w:tc>
        <w:tc>
          <w:tcPr>
            <w:tcW w:w="5834" w:type="dxa"/>
          </w:tcPr>
          <w:p w14:paraId="557D9AF3" w14:textId="7452F2D7" w:rsidR="00F40946" w:rsidRPr="00EB1193" w:rsidRDefault="00F40946" w:rsidP="00576E9E">
            <w:pPr>
              <w:pStyle w:val="Sraopastraipa"/>
              <w:tabs>
                <w:tab w:val="left" w:pos="284"/>
              </w:tabs>
              <w:ind w:left="0" w:firstLine="0"/>
              <w:contextualSpacing w:val="0"/>
              <w:jc w:val="both"/>
              <w:rPr>
                <w:rFonts w:ascii="Calibri" w:hAnsi="Calibri" w:cs="Calibri"/>
              </w:rPr>
            </w:pPr>
            <w:r w:rsidRPr="00EB1193">
              <w:rPr>
                <w:rFonts w:ascii="Calibri" w:hAnsi="Calibri" w:cs="Calibri"/>
              </w:rPr>
              <w:t>Neužtikrintos pagal Užsakymą sutartos patalpos arba būtina techninė įranga (garso</w:t>
            </w:r>
            <w:r w:rsidR="00576E9E">
              <w:rPr>
                <w:rFonts w:ascii="Calibri" w:hAnsi="Calibri" w:cs="Calibri"/>
              </w:rPr>
              <w:t>,</w:t>
            </w:r>
            <w:r w:rsidRPr="00EB1193">
              <w:rPr>
                <w:rFonts w:ascii="Calibri" w:hAnsi="Calibri" w:cs="Calibri"/>
              </w:rPr>
              <w:t xml:space="preserve"> vaizdo, pristatymo ar nuotolinio dalyvavimo)</w:t>
            </w:r>
          </w:p>
        </w:tc>
        <w:tc>
          <w:tcPr>
            <w:tcW w:w="3380" w:type="dxa"/>
          </w:tcPr>
          <w:p w14:paraId="4EAE3FEE" w14:textId="77777777" w:rsidR="00F40946" w:rsidRPr="00EB1193" w:rsidRDefault="00F40946" w:rsidP="009920D5">
            <w:pPr>
              <w:pStyle w:val="Sraopastraipa"/>
              <w:tabs>
                <w:tab w:val="left" w:pos="284"/>
              </w:tabs>
              <w:ind w:left="0" w:firstLine="0"/>
              <w:contextualSpacing w:val="0"/>
              <w:rPr>
                <w:rFonts w:ascii="Calibri" w:hAnsi="Calibri" w:cs="Calibri"/>
                <w:lang w:val="en-US"/>
              </w:rPr>
            </w:pPr>
            <w:r w:rsidRPr="00EB1193">
              <w:rPr>
                <w:rFonts w:ascii="Calibri" w:hAnsi="Calibri" w:cs="Calibri"/>
              </w:rPr>
              <w:t xml:space="preserve">40 </w:t>
            </w:r>
            <w:r w:rsidRPr="00EB1193">
              <w:rPr>
                <w:rFonts w:ascii="Calibri" w:hAnsi="Calibri" w:cs="Calibri"/>
                <w:lang w:val="en-US"/>
              </w:rPr>
              <w:t>%</w:t>
            </w:r>
          </w:p>
        </w:tc>
      </w:tr>
      <w:tr w:rsidR="00F40946" w:rsidRPr="00F40946" w14:paraId="171A5386" w14:textId="77777777" w:rsidTr="00F40946">
        <w:tc>
          <w:tcPr>
            <w:tcW w:w="709" w:type="dxa"/>
          </w:tcPr>
          <w:p w14:paraId="1EFB601C" w14:textId="0BD3946E" w:rsidR="00F40946" w:rsidRPr="00EB1193" w:rsidRDefault="00F40946" w:rsidP="00EB1193">
            <w:pPr>
              <w:pStyle w:val="Sraopastraipa"/>
              <w:tabs>
                <w:tab w:val="left" w:pos="284"/>
              </w:tabs>
              <w:ind w:left="0" w:firstLine="0"/>
              <w:contextualSpacing w:val="0"/>
              <w:jc w:val="center"/>
              <w:rPr>
                <w:rFonts w:ascii="Calibri" w:hAnsi="Calibri" w:cs="Calibri"/>
              </w:rPr>
            </w:pPr>
            <w:r w:rsidRPr="00EB1193">
              <w:rPr>
                <w:rFonts w:ascii="Calibri" w:hAnsi="Calibri" w:cs="Calibri"/>
              </w:rPr>
              <w:t>3</w:t>
            </w:r>
            <w:r w:rsidR="00EB1193">
              <w:rPr>
                <w:rFonts w:ascii="Calibri" w:hAnsi="Calibri" w:cs="Calibri"/>
              </w:rPr>
              <w:t>.</w:t>
            </w:r>
          </w:p>
        </w:tc>
        <w:tc>
          <w:tcPr>
            <w:tcW w:w="5834" w:type="dxa"/>
          </w:tcPr>
          <w:p w14:paraId="2CA2C4C0" w14:textId="735592A9" w:rsidR="00F40946" w:rsidRPr="00EB1193" w:rsidRDefault="00F40946" w:rsidP="00576E9E">
            <w:pPr>
              <w:pStyle w:val="Sraopastraipa"/>
              <w:tabs>
                <w:tab w:val="left" w:pos="284"/>
              </w:tabs>
              <w:ind w:left="0" w:firstLine="0"/>
              <w:contextualSpacing w:val="0"/>
              <w:jc w:val="both"/>
              <w:rPr>
                <w:rFonts w:ascii="Calibri" w:hAnsi="Calibri" w:cs="Calibri"/>
              </w:rPr>
            </w:pPr>
            <w:r w:rsidRPr="00EB1193">
              <w:rPr>
                <w:rFonts w:ascii="Calibri" w:hAnsi="Calibri" w:cs="Calibri"/>
              </w:rPr>
              <w:t>Renginys organizuotas nesilaikant suderinto grafiko (kavos pertraukų ir pietų laiko, neužtikrintas suderintas kiekis komponentų pagal dalyvių skaičių ir suderintą sąmatą (kava, arbata, cukrus, pienas, vanduo, indai, gėrimų gamybos aparatai)</w:t>
            </w:r>
          </w:p>
        </w:tc>
        <w:tc>
          <w:tcPr>
            <w:tcW w:w="3380" w:type="dxa"/>
          </w:tcPr>
          <w:p w14:paraId="7B62C486" w14:textId="77777777" w:rsidR="00F40946" w:rsidRPr="00EB1193" w:rsidRDefault="00F40946" w:rsidP="009920D5">
            <w:pPr>
              <w:pStyle w:val="Sraopastraipa"/>
              <w:tabs>
                <w:tab w:val="left" w:pos="284"/>
              </w:tabs>
              <w:ind w:left="0" w:firstLine="0"/>
              <w:contextualSpacing w:val="0"/>
              <w:rPr>
                <w:rFonts w:ascii="Calibri" w:hAnsi="Calibri" w:cs="Calibri"/>
                <w:lang w:val="en-US"/>
              </w:rPr>
            </w:pPr>
            <w:r w:rsidRPr="00EB1193">
              <w:rPr>
                <w:rFonts w:ascii="Calibri" w:hAnsi="Calibri" w:cs="Calibri"/>
              </w:rPr>
              <w:t xml:space="preserve">30 </w:t>
            </w:r>
            <w:r w:rsidRPr="00EB1193">
              <w:rPr>
                <w:rFonts w:ascii="Calibri" w:hAnsi="Calibri" w:cs="Calibri"/>
                <w:lang w:val="en-US"/>
              </w:rPr>
              <w:t>%</w:t>
            </w:r>
          </w:p>
        </w:tc>
      </w:tr>
    </w:tbl>
    <w:p w14:paraId="32110030" w14:textId="77777777" w:rsidR="00F40946" w:rsidRPr="00F40946" w:rsidRDefault="00F40946" w:rsidP="00F40946">
      <w:pPr>
        <w:pStyle w:val="Sraopastraipa"/>
        <w:tabs>
          <w:tab w:val="left" w:pos="540"/>
        </w:tabs>
        <w:ind w:left="0" w:firstLine="0"/>
        <w:contextualSpacing w:val="0"/>
        <w:jc w:val="both"/>
        <w:rPr>
          <w:rFonts w:ascii="Calibri" w:hAnsi="Calibri" w:cs="Calibri"/>
          <w:iCs/>
        </w:rPr>
      </w:pPr>
    </w:p>
    <w:p w14:paraId="6E0B5BF6" w14:textId="092760CC" w:rsidR="00B51C5A" w:rsidRPr="00F40946" w:rsidRDefault="00B51C5A" w:rsidP="00F40946">
      <w:pPr>
        <w:pStyle w:val="Sraopastraipa"/>
        <w:numPr>
          <w:ilvl w:val="0"/>
          <w:numId w:val="14"/>
        </w:numPr>
        <w:pBdr>
          <w:top w:val="single" w:sz="4" w:space="1" w:color="auto"/>
          <w:bottom w:val="single" w:sz="4" w:space="1" w:color="auto"/>
        </w:pBdr>
        <w:tabs>
          <w:tab w:val="left" w:pos="360"/>
        </w:tabs>
        <w:ind w:left="0" w:firstLine="0"/>
        <w:contextualSpacing w:val="0"/>
        <w:jc w:val="both"/>
        <w:rPr>
          <w:rFonts w:ascii="Calibri" w:hAnsi="Calibri" w:cs="Calibri"/>
          <w:color w:val="000000" w:themeColor="text1"/>
          <w:u w:val="single"/>
        </w:rPr>
      </w:pPr>
      <w:r w:rsidRPr="00F40946">
        <w:rPr>
          <w:rFonts w:ascii="Calibri" w:eastAsia="Calibri" w:hAnsi="Calibri" w:cs="Calibri"/>
          <w:b/>
        </w:rPr>
        <w:t xml:space="preserve">MINIMALŪS APLINKOS APSAUGOS REIKALAVIMAI </w:t>
      </w:r>
    </w:p>
    <w:p w14:paraId="6FF1AA71" w14:textId="77777777" w:rsidR="00262065" w:rsidRPr="00F40946" w:rsidRDefault="00262065" w:rsidP="00F40946">
      <w:pPr>
        <w:numPr>
          <w:ilvl w:val="1"/>
          <w:numId w:val="14"/>
        </w:numPr>
        <w:pBdr>
          <w:top w:val="nil"/>
          <w:left w:val="nil"/>
          <w:bottom w:val="nil"/>
          <w:right w:val="nil"/>
          <w:between w:val="nil"/>
        </w:pBdr>
        <w:tabs>
          <w:tab w:val="left" w:pos="426"/>
        </w:tabs>
        <w:ind w:left="0" w:firstLine="0"/>
        <w:jc w:val="both"/>
        <w:rPr>
          <w:rFonts w:ascii="Calibri" w:eastAsia="Times New Roman" w:hAnsi="Calibri" w:cs="Calibri"/>
          <w:color w:val="000000"/>
        </w:rPr>
      </w:pPr>
      <w:r w:rsidRPr="00F40946">
        <w:rPr>
          <w:rFonts w:ascii="Calibri" w:eastAsia="Times New Roman" w:hAnsi="Calibri" w:cs="Calibri"/>
          <w:color w:val="000000"/>
        </w:rPr>
        <w:t>Tiekėjas įsipareigoja užtikrinti, kad Paslaugai suteikti būtų sunaudojama mažiau gamtos išteklių ir taip būtų laikomasi 2011 m. birželio 28 d. Lietuvos Respublikos aplinkos ministro įsakymu Nr. D1-508 patvirtinto Aplinkos apsaugos kriterijų, kuriuos perkančiosios organizacijos ir perkantieji subjektai turi taikyti pirkdami prekes, paslaugas ar darbus, taikymo tvarkos aprašo 4.4.4.1 punkte nustatyto aplinkosauginio principo, t. y.:</w:t>
      </w:r>
    </w:p>
    <w:p w14:paraId="2524B2FA" w14:textId="6543533C" w:rsidR="00262065" w:rsidRPr="00F40946" w:rsidRDefault="00262065" w:rsidP="00F40946">
      <w:pPr>
        <w:pStyle w:val="Sraopastraipa"/>
        <w:numPr>
          <w:ilvl w:val="2"/>
          <w:numId w:val="14"/>
        </w:numPr>
        <w:tabs>
          <w:tab w:val="left" w:pos="567"/>
        </w:tabs>
        <w:ind w:left="0" w:firstLine="0"/>
        <w:contextualSpacing w:val="0"/>
        <w:jc w:val="both"/>
        <w:rPr>
          <w:rFonts w:ascii="Calibri" w:hAnsi="Calibri" w:cs="Calibri"/>
        </w:rPr>
      </w:pPr>
      <w:r w:rsidRPr="00F40946">
        <w:rPr>
          <w:rFonts w:ascii="Calibri" w:hAnsi="Calibri" w:cs="Calibri"/>
        </w:rPr>
        <w:t xml:space="preserve"> Užtikrinti, kad konferencijų ir (ar) mokymų organizavimo metu būtų naudojami daugkartiniai indai ir įrankiai (vienkartiniai plastikiniai indai negali būti naudojami, išskyrus objektyviai pagrįstus atvejus);</w:t>
      </w:r>
    </w:p>
    <w:p w14:paraId="0BF2F977" w14:textId="62DD126A" w:rsidR="00262065" w:rsidRPr="00F40946" w:rsidRDefault="00262065" w:rsidP="00F40946">
      <w:pPr>
        <w:pStyle w:val="Sraopastraipa"/>
        <w:numPr>
          <w:ilvl w:val="2"/>
          <w:numId w:val="14"/>
        </w:numPr>
        <w:tabs>
          <w:tab w:val="left" w:pos="567"/>
        </w:tabs>
        <w:ind w:left="0" w:firstLine="0"/>
        <w:contextualSpacing w:val="0"/>
        <w:jc w:val="both"/>
        <w:rPr>
          <w:rFonts w:ascii="Calibri" w:hAnsi="Calibri" w:cs="Calibri"/>
        </w:rPr>
      </w:pPr>
      <w:r w:rsidRPr="00F40946">
        <w:rPr>
          <w:rFonts w:ascii="Calibri" w:hAnsi="Calibri" w:cs="Calibri"/>
        </w:rPr>
        <w:t xml:space="preserve"> Tiekėjas turi imtis priemonių mažinti maisto švaistymą (porcijų planavimas pagal dalyvių skaičių);</w:t>
      </w:r>
    </w:p>
    <w:p w14:paraId="0358F924" w14:textId="561862BE" w:rsidR="00262065" w:rsidRPr="00F40946" w:rsidRDefault="00262065" w:rsidP="00F40946">
      <w:pPr>
        <w:pStyle w:val="Sraopastraipa"/>
        <w:numPr>
          <w:ilvl w:val="2"/>
          <w:numId w:val="14"/>
        </w:numPr>
        <w:tabs>
          <w:tab w:val="left" w:pos="567"/>
        </w:tabs>
        <w:ind w:left="0" w:firstLine="0"/>
        <w:contextualSpacing w:val="0"/>
        <w:jc w:val="both"/>
        <w:rPr>
          <w:rFonts w:ascii="Calibri" w:hAnsi="Calibri" w:cs="Calibri"/>
        </w:rPr>
      </w:pPr>
      <w:r w:rsidRPr="00F40946">
        <w:rPr>
          <w:rFonts w:ascii="Calibri" w:hAnsi="Calibri" w:cs="Calibri"/>
        </w:rPr>
        <w:t xml:space="preserve"> Paslaugų teikimo metu Tiekėjas įsipareigoja mažinti popieriaus sunaudojimą, atsisakyti nebūtino dokumentų kopijavimo ir spausdinimo, Tiekėjo rengiama dokumentacija, paslaugų perdavimo–priėmimo aktai Pirkėjui turi būti pateikti tik elektroniniu formatu (nebent tokiu formatu dokumentų pateikimas yra neįmanomas), teikiamos el. sąskaitos. Esant būtinybei spausdinti, naudojamas perdirbtas popierius, kuris atitinka žaliojo pirkimo reikalavimus, patvirtintus</w:t>
      </w:r>
      <w:r w:rsidRPr="00F40946" w:rsidDel="004E28A3">
        <w:rPr>
          <w:rFonts w:ascii="Calibri" w:hAnsi="Calibri" w:cs="Calibri"/>
        </w:rPr>
        <w:t xml:space="preserve"> </w:t>
      </w:r>
      <w:r w:rsidRPr="00F40946">
        <w:rPr>
          <w:rFonts w:ascii="Calibri" w:hAnsi="Calibri" w:cs="Calibri"/>
        </w:rPr>
        <w:t xml:space="preserve">2011 m. birželio 28 d. Lietuvos Respublikos aplinkos ministro įsakymu Nr. D1-508 „Dėl Aplinkos apsaugos kriterijų taikymo, vykdant žaliuosius pirkimus, tvarkos aprašo patvirtinimo“. </w:t>
      </w:r>
    </w:p>
    <w:p w14:paraId="785070D5" w14:textId="2B31FD95" w:rsidR="009A13CE" w:rsidRPr="00F40946" w:rsidRDefault="009A13CE" w:rsidP="009A13CE">
      <w:pPr>
        <w:pBdr>
          <w:top w:val="nil"/>
          <w:left w:val="nil"/>
          <w:bottom w:val="nil"/>
          <w:right w:val="nil"/>
          <w:between w:val="nil"/>
        </w:pBdr>
        <w:tabs>
          <w:tab w:val="left" w:pos="426"/>
        </w:tabs>
        <w:ind w:firstLine="0"/>
        <w:jc w:val="center"/>
        <w:rPr>
          <w:rFonts w:ascii="Calibri" w:hAnsi="Calibri" w:cs="Calibri"/>
        </w:rPr>
      </w:pPr>
      <w:r>
        <w:rPr>
          <w:rFonts w:ascii="Calibri" w:hAnsi="Calibri" w:cs="Calibri"/>
        </w:rPr>
        <w:t>___________________</w:t>
      </w:r>
    </w:p>
    <w:sectPr w:rsidR="009A13CE" w:rsidRPr="00F40946" w:rsidSect="00F40946">
      <w:pgSz w:w="11906" w:h="16838"/>
      <w:pgMar w:top="851"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87A8C" w14:textId="77777777" w:rsidR="00A4428F" w:rsidRDefault="00A4428F" w:rsidP="004A1D4D">
      <w:r>
        <w:separator/>
      </w:r>
    </w:p>
  </w:endnote>
  <w:endnote w:type="continuationSeparator" w:id="0">
    <w:p w14:paraId="23EDA44E" w14:textId="77777777" w:rsidR="00A4428F" w:rsidRDefault="00A4428F" w:rsidP="004A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708ED" w14:textId="77777777" w:rsidR="00A4428F" w:rsidRDefault="00A4428F" w:rsidP="004A1D4D">
      <w:r>
        <w:separator/>
      </w:r>
    </w:p>
  </w:footnote>
  <w:footnote w:type="continuationSeparator" w:id="0">
    <w:p w14:paraId="7F38ED83" w14:textId="77777777" w:rsidR="00A4428F" w:rsidRDefault="00A4428F" w:rsidP="004A1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A4D49"/>
    <w:multiLevelType w:val="multilevel"/>
    <w:tmpl w:val="81F069C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E321A"/>
    <w:multiLevelType w:val="multilevel"/>
    <w:tmpl w:val="75EE8F9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277CF1"/>
    <w:multiLevelType w:val="multilevel"/>
    <w:tmpl w:val="09FC5A2A"/>
    <w:lvl w:ilvl="0">
      <w:start w:val="4"/>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D9B1CB7"/>
    <w:multiLevelType w:val="multilevel"/>
    <w:tmpl w:val="2F2288B6"/>
    <w:lvl w:ilvl="0">
      <w:start w:val="2"/>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0252DC"/>
    <w:multiLevelType w:val="multilevel"/>
    <w:tmpl w:val="A07EAB36"/>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7E835B2"/>
    <w:multiLevelType w:val="multilevel"/>
    <w:tmpl w:val="1E90BAB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AC47D3"/>
    <w:multiLevelType w:val="multilevel"/>
    <w:tmpl w:val="DBF044BC"/>
    <w:lvl w:ilvl="0">
      <w:start w:val="2"/>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F45188F"/>
    <w:multiLevelType w:val="multilevel"/>
    <w:tmpl w:val="3FA05CAA"/>
    <w:lvl w:ilvl="0">
      <w:start w:val="2"/>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FBB5062"/>
    <w:multiLevelType w:val="multilevel"/>
    <w:tmpl w:val="CDF01BDC"/>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8A464D"/>
    <w:multiLevelType w:val="multilevel"/>
    <w:tmpl w:val="D65ACD3A"/>
    <w:lvl w:ilvl="0">
      <w:start w:val="5"/>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132A6B"/>
    <w:multiLevelType w:val="multilevel"/>
    <w:tmpl w:val="310C13E6"/>
    <w:lvl w:ilvl="0">
      <w:start w:val="4"/>
      <w:numFmt w:val="decimal"/>
      <w:lvlText w:val="%1."/>
      <w:lvlJc w:val="left"/>
      <w:pPr>
        <w:ind w:left="360" w:hanging="360"/>
      </w:pPr>
      <w:rPr>
        <w:rFonts w:eastAsia="Calibri" w:hint="default"/>
        <w:u w:val="single"/>
      </w:rPr>
    </w:lvl>
    <w:lvl w:ilvl="1">
      <w:start w:val="8"/>
      <w:numFmt w:val="decimal"/>
      <w:lvlText w:val="%1.%2."/>
      <w:lvlJc w:val="left"/>
      <w:pPr>
        <w:ind w:left="720" w:hanging="720"/>
      </w:pPr>
      <w:rPr>
        <w:rFonts w:eastAsia="Calibri" w:hint="default"/>
        <w:u w:val="single"/>
      </w:rPr>
    </w:lvl>
    <w:lvl w:ilvl="2">
      <w:start w:val="1"/>
      <w:numFmt w:val="decimal"/>
      <w:lvlText w:val="%1.%2.%3."/>
      <w:lvlJc w:val="left"/>
      <w:pPr>
        <w:ind w:left="720" w:hanging="720"/>
      </w:pPr>
      <w:rPr>
        <w:rFonts w:eastAsia="Calibri" w:hint="default"/>
        <w:u w:val="single"/>
      </w:rPr>
    </w:lvl>
    <w:lvl w:ilvl="3">
      <w:start w:val="1"/>
      <w:numFmt w:val="decimal"/>
      <w:lvlText w:val="%1.%2.%3.%4."/>
      <w:lvlJc w:val="left"/>
      <w:pPr>
        <w:ind w:left="1080" w:hanging="1080"/>
      </w:pPr>
      <w:rPr>
        <w:rFonts w:eastAsia="Calibri" w:hint="default"/>
        <w:u w:val="single"/>
      </w:rPr>
    </w:lvl>
    <w:lvl w:ilvl="4">
      <w:start w:val="1"/>
      <w:numFmt w:val="decimal"/>
      <w:lvlText w:val="%1.%2.%3.%4.%5."/>
      <w:lvlJc w:val="left"/>
      <w:pPr>
        <w:ind w:left="1080" w:hanging="1080"/>
      </w:pPr>
      <w:rPr>
        <w:rFonts w:eastAsia="Calibri" w:hint="default"/>
        <w:u w:val="single"/>
      </w:rPr>
    </w:lvl>
    <w:lvl w:ilvl="5">
      <w:start w:val="1"/>
      <w:numFmt w:val="decimal"/>
      <w:lvlText w:val="%1.%2.%3.%4.%5.%6."/>
      <w:lvlJc w:val="left"/>
      <w:pPr>
        <w:ind w:left="1440" w:hanging="1440"/>
      </w:pPr>
      <w:rPr>
        <w:rFonts w:eastAsia="Calibri" w:hint="default"/>
        <w:u w:val="single"/>
      </w:rPr>
    </w:lvl>
    <w:lvl w:ilvl="6">
      <w:start w:val="1"/>
      <w:numFmt w:val="decimal"/>
      <w:lvlText w:val="%1.%2.%3.%4.%5.%6.%7."/>
      <w:lvlJc w:val="left"/>
      <w:pPr>
        <w:ind w:left="1440" w:hanging="1440"/>
      </w:pPr>
      <w:rPr>
        <w:rFonts w:eastAsia="Calibri" w:hint="default"/>
        <w:u w:val="single"/>
      </w:rPr>
    </w:lvl>
    <w:lvl w:ilvl="7">
      <w:start w:val="1"/>
      <w:numFmt w:val="decimal"/>
      <w:lvlText w:val="%1.%2.%3.%4.%5.%6.%7.%8."/>
      <w:lvlJc w:val="left"/>
      <w:pPr>
        <w:ind w:left="1800" w:hanging="1800"/>
      </w:pPr>
      <w:rPr>
        <w:rFonts w:eastAsia="Calibri" w:hint="default"/>
        <w:u w:val="single"/>
      </w:rPr>
    </w:lvl>
    <w:lvl w:ilvl="8">
      <w:start w:val="1"/>
      <w:numFmt w:val="decimal"/>
      <w:lvlText w:val="%1.%2.%3.%4.%5.%6.%7.%8.%9."/>
      <w:lvlJc w:val="left"/>
      <w:pPr>
        <w:ind w:left="1800" w:hanging="1800"/>
      </w:pPr>
      <w:rPr>
        <w:rFonts w:eastAsia="Calibri" w:hint="default"/>
        <w:u w:val="single"/>
      </w:rPr>
    </w:lvl>
  </w:abstractNum>
  <w:abstractNum w:abstractNumId="12" w15:restartNumberingAfterBreak="0">
    <w:nsid w:val="371C7BDE"/>
    <w:multiLevelType w:val="multilevel"/>
    <w:tmpl w:val="A3940AE4"/>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CF1291"/>
    <w:multiLevelType w:val="multilevel"/>
    <w:tmpl w:val="D4FC484A"/>
    <w:lvl w:ilvl="0">
      <w:start w:val="4"/>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9872E6C"/>
    <w:multiLevelType w:val="multilevel"/>
    <w:tmpl w:val="3C3C42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313937"/>
    <w:multiLevelType w:val="multilevel"/>
    <w:tmpl w:val="99F019AA"/>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3D87529"/>
    <w:multiLevelType w:val="multilevel"/>
    <w:tmpl w:val="D86A09D8"/>
    <w:lvl w:ilvl="0">
      <w:start w:val="4"/>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47526253"/>
    <w:multiLevelType w:val="multilevel"/>
    <w:tmpl w:val="E4B69BE4"/>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2279"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C45431"/>
    <w:multiLevelType w:val="multilevel"/>
    <w:tmpl w:val="1E90BAB2"/>
    <w:styleLink w:val="Esamassraas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932E36"/>
    <w:multiLevelType w:val="multilevel"/>
    <w:tmpl w:val="CF6622E4"/>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b w:val="0"/>
        <w:bCs w:val="0"/>
        <w:i w:val="0"/>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D1C565E"/>
    <w:multiLevelType w:val="multilevel"/>
    <w:tmpl w:val="9D101C64"/>
    <w:lvl w:ilvl="0">
      <w:start w:val="4"/>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DA5558E"/>
    <w:multiLevelType w:val="multilevel"/>
    <w:tmpl w:val="D27A4438"/>
    <w:lvl w:ilvl="0">
      <w:start w:val="4"/>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2" w15:restartNumberingAfterBreak="0">
    <w:nsid w:val="5DC0662C"/>
    <w:multiLevelType w:val="multilevel"/>
    <w:tmpl w:val="B226DA28"/>
    <w:lvl w:ilvl="0">
      <w:start w:val="2"/>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78F35B9"/>
    <w:multiLevelType w:val="multilevel"/>
    <w:tmpl w:val="58DAFE0A"/>
    <w:lvl w:ilvl="0">
      <w:start w:val="1"/>
      <w:numFmt w:val="decimal"/>
      <w:lvlText w:val="%1."/>
      <w:lvlJc w:val="left"/>
      <w:pPr>
        <w:ind w:left="750" w:hanging="750"/>
      </w:pPr>
      <w:rPr>
        <w:rFonts w:ascii="Times New Roman" w:eastAsia="Arial" w:hAnsi="Times New Roman" w:cs="Times New Roman"/>
        <w:b w:val="0"/>
        <w:bCs w:val="0"/>
      </w:rPr>
    </w:lvl>
    <w:lvl w:ilvl="1">
      <w:start w:val="1"/>
      <w:numFmt w:val="decimal"/>
      <w:lvlText w:val="%2."/>
      <w:lvlJc w:val="left"/>
      <w:pPr>
        <w:ind w:left="750" w:hanging="750"/>
      </w:pPr>
      <w:rPr>
        <w:rFonts w:ascii="Times New Roman" w:eastAsia="Times New Roman" w:hAnsi="Times New Roman" w:cs="Times New Roman"/>
        <w:b w:val="0"/>
        <w:bCs w:val="0"/>
      </w:rPr>
    </w:lvl>
    <w:lvl w:ilvl="2">
      <w:start w:val="1"/>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867171B"/>
    <w:multiLevelType w:val="multilevel"/>
    <w:tmpl w:val="C772026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993C48"/>
    <w:multiLevelType w:val="multilevel"/>
    <w:tmpl w:val="22DCA3A0"/>
    <w:lvl w:ilvl="0">
      <w:start w:val="2"/>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349195C"/>
    <w:multiLevelType w:val="multilevel"/>
    <w:tmpl w:val="1E90BAB2"/>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BA6905"/>
    <w:multiLevelType w:val="multilevel"/>
    <w:tmpl w:val="5D44852A"/>
    <w:lvl w:ilvl="0">
      <w:start w:val="4"/>
      <w:numFmt w:val="decimal"/>
      <w:lvlText w:val="%1."/>
      <w:lvlJc w:val="left"/>
      <w:pPr>
        <w:ind w:left="360" w:hanging="360"/>
      </w:pPr>
      <w:rPr>
        <w:rFonts w:eastAsia="Calibri" w:hint="default"/>
      </w:rPr>
    </w:lvl>
    <w:lvl w:ilvl="1">
      <w:start w:val="5"/>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8" w15:restartNumberingAfterBreak="0">
    <w:nsid w:val="7A6137CC"/>
    <w:multiLevelType w:val="multilevel"/>
    <w:tmpl w:val="8C34231E"/>
    <w:lvl w:ilvl="0">
      <w:start w:val="4"/>
      <w:numFmt w:val="decimal"/>
      <w:lvlText w:val="%1."/>
      <w:lvlJc w:val="left"/>
      <w:pPr>
        <w:ind w:left="360" w:hanging="360"/>
      </w:pPr>
      <w:rPr>
        <w:rFonts w:eastAsia="Calibri" w:hint="default"/>
      </w:rPr>
    </w:lvl>
    <w:lvl w:ilvl="1">
      <w:start w:val="7"/>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204175875">
    <w:abstractNumId w:val="15"/>
  </w:num>
  <w:num w:numId="2" w16cid:durableId="1731030029">
    <w:abstractNumId w:val="19"/>
  </w:num>
  <w:num w:numId="3" w16cid:durableId="1647585916">
    <w:abstractNumId w:val="4"/>
  </w:num>
  <w:num w:numId="4" w16cid:durableId="1740445093">
    <w:abstractNumId w:val="20"/>
  </w:num>
  <w:num w:numId="5" w16cid:durableId="1395740319">
    <w:abstractNumId w:val="10"/>
  </w:num>
  <w:num w:numId="6" w16cid:durableId="2048673987">
    <w:abstractNumId w:val="5"/>
  </w:num>
  <w:num w:numId="7" w16cid:durableId="2115905134">
    <w:abstractNumId w:val="17"/>
  </w:num>
  <w:num w:numId="8" w16cid:durableId="805784414">
    <w:abstractNumId w:val="22"/>
  </w:num>
  <w:num w:numId="9" w16cid:durableId="1033580303">
    <w:abstractNumId w:val="7"/>
  </w:num>
  <w:num w:numId="10" w16cid:durableId="817527765">
    <w:abstractNumId w:val="25"/>
  </w:num>
  <w:num w:numId="11" w16cid:durableId="1462187323">
    <w:abstractNumId w:val="8"/>
  </w:num>
  <w:num w:numId="12" w16cid:durableId="1532844693">
    <w:abstractNumId w:val="3"/>
  </w:num>
  <w:num w:numId="13" w16cid:durableId="1624849891">
    <w:abstractNumId w:val="24"/>
  </w:num>
  <w:num w:numId="14" w16cid:durableId="1653020490">
    <w:abstractNumId w:val="9"/>
  </w:num>
  <w:num w:numId="15" w16cid:durableId="517693094">
    <w:abstractNumId w:val="18"/>
  </w:num>
  <w:num w:numId="16" w16cid:durableId="1683164441">
    <w:abstractNumId w:val="13"/>
  </w:num>
  <w:num w:numId="17" w16cid:durableId="953755654">
    <w:abstractNumId w:val="2"/>
  </w:num>
  <w:num w:numId="18" w16cid:durableId="232665303">
    <w:abstractNumId w:val="16"/>
  </w:num>
  <w:num w:numId="19" w16cid:durableId="826826210">
    <w:abstractNumId w:val="6"/>
  </w:num>
  <w:num w:numId="20" w16cid:durableId="149174983">
    <w:abstractNumId w:val="27"/>
  </w:num>
  <w:num w:numId="21" w16cid:durableId="833109060">
    <w:abstractNumId w:val="21"/>
  </w:num>
  <w:num w:numId="22" w16cid:durableId="1569539455">
    <w:abstractNumId w:val="28"/>
  </w:num>
  <w:num w:numId="23" w16cid:durableId="1748919335">
    <w:abstractNumId w:val="11"/>
  </w:num>
  <w:num w:numId="24" w16cid:durableId="414590575">
    <w:abstractNumId w:val="26"/>
  </w:num>
  <w:num w:numId="25" w16cid:durableId="666980994">
    <w:abstractNumId w:val="12"/>
  </w:num>
  <w:num w:numId="26" w16cid:durableId="361824898">
    <w:abstractNumId w:val="23"/>
  </w:num>
  <w:num w:numId="27" w16cid:durableId="1826437407">
    <w:abstractNumId w:val="0"/>
  </w:num>
  <w:num w:numId="28" w16cid:durableId="22677913">
    <w:abstractNumId w:val="14"/>
  </w:num>
  <w:num w:numId="29" w16cid:durableId="1416786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62"/>
    <w:rsid w:val="000075C1"/>
    <w:rsid w:val="0001673A"/>
    <w:rsid w:val="00017BA3"/>
    <w:rsid w:val="000204B8"/>
    <w:rsid w:val="00066922"/>
    <w:rsid w:val="0006786A"/>
    <w:rsid w:val="000732DA"/>
    <w:rsid w:val="000772F9"/>
    <w:rsid w:val="00082637"/>
    <w:rsid w:val="00084DF9"/>
    <w:rsid w:val="00094B06"/>
    <w:rsid w:val="000961DC"/>
    <w:rsid w:val="000A1670"/>
    <w:rsid w:val="000B20DC"/>
    <w:rsid w:val="000C2015"/>
    <w:rsid w:val="000C6388"/>
    <w:rsid w:val="000D42C8"/>
    <w:rsid w:val="000D50AB"/>
    <w:rsid w:val="000E09B9"/>
    <w:rsid w:val="000F2412"/>
    <w:rsid w:val="00124CF8"/>
    <w:rsid w:val="00124FB8"/>
    <w:rsid w:val="00127B15"/>
    <w:rsid w:val="001363BD"/>
    <w:rsid w:val="00136F72"/>
    <w:rsid w:val="00137FA3"/>
    <w:rsid w:val="00140C85"/>
    <w:rsid w:val="00140E95"/>
    <w:rsid w:val="00151C84"/>
    <w:rsid w:val="00160C32"/>
    <w:rsid w:val="001723EF"/>
    <w:rsid w:val="001755E6"/>
    <w:rsid w:val="00187F07"/>
    <w:rsid w:val="00191670"/>
    <w:rsid w:val="001929FB"/>
    <w:rsid w:val="001A153E"/>
    <w:rsid w:val="001A4024"/>
    <w:rsid w:val="001A4456"/>
    <w:rsid w:val="001B4E83"/>
    <w:rsid w:val="001C3EE9"/>
    <w:rsid w:val="001D7256"/>
    <w:rsid w:val="001E367B"/>
    <w:rsid w:val="001E59C1"/>
    <w:rsid w:val="001F4540"/>
    <w:rsid w:val="00202430"/>
    <w:rsid w:val="00203CFA"/>
    <w:rsid w:val="00203F0D"/>
    <w:rsid w:val="00205C8D"/>
    <w:rsid w:val="0020788E"/>
    <w:rsid w:val="00210222"/>
    <w:rsid w:val="002111F9"/>
    <w:rsid w:val="002132C0"/>
    <w:rsid w:val="00213F72"/>
    <w:rsid w:val="0022125C"/>
    <w:rsid w:val="00237685"/>
    <w:rsid w:val="00245FBD"/>
    <w:rsid w:val="002513BC"/>
    <w:rsid w:val="00252674"/>
    <w:rsid w:val="00261AF0"/>
    <w:rsid w:val="00262065"/>
    <w:rsid w:val="00263B0C"/>
    <w:rsid w:val="00273CA2"/>
    <w:rsid w:val="0028413D"/>
    <w:rsid w:val="00296B77"/>
    <w:rsid w:val="002B46D6"/>
    <w:rsid w:val="002B5CDE"/>
    <w:rsid w:val="002C1166"/>
    <w:rsid w:val="002E7562"/>
    <w:rsid w:val="00305B6C"/>
    <w:rsid w:val="00311F55"/>
    <w:rsid w:val="003164C9"/>
    <w:rsid w:val="003416C2"/>
    <w:rsid w:val="003423F9"/>
    <w:rsid w:val="00345027"/>
    <w:rsid w:val="003648DC"/>
    <w:rsid w:val="00372108"/>
    <w:rsid w:val="0038374E"/>
    <w:rsid w:val="0038740E"/>
    <w:rsid w:val="00396562"/>
    <w:rsid w:val="003A03EF"/>
    <w:rsid w:val="003A1E5E"/>
    <w:rsid w:val="003A3E8B"/>
    <w:rsid w:val="003B00AF"/>
    <w:rsid w:val="003B5106"/>
    <w:rsid w:val="003C20F6"/>
    <w:rsid w:val="003D6299"/>
    <w:rsid w:val="003E1CF8"/>
    <w:rsid w:val="003E666E"/>
    <w:rsid w:val="003F2277"/>
    <w:rsid w:val="00400741"/>
    <w:rsid w:val="004016AC"/>
    <w:rsid w:val="00403F4C"/>
    <w:rsid w:val="004059EE"/>
    <w:rsid w:val="00412B76"/>
    <w:rsid w:val="004139A1"/>
    <w:rsid w:val="004551AD"/>
    <w:rsid w:val="00455BE7"/>
    <w:rsid w:val="00456549"/>
    <w:rsid w:val="004831A3"/>
    <w:rsid w:val="0048567A"/>
    <w:rsid w:val="004925B3"/>
    <w:rsid w:val="00496DE1"/>
    <w:rsid w:val="004A083A"/>
    <w:rsid w:val="004A0B10"/>
    <w:rsid w:val="004A1D4D"/>
    <w:rsid w:val="004A68DE"/>
    <w:rsid w:val="004B1EED"/>
    <w:rsid w:val="004B434B"/>
    <w:rsid w:val="004C5CEC"/>
    <w:rsid w:val="004D111F"/>
    <w:rsid w:val="004D2B71"/>
    <w:rsid w:val="004E5178"/>
    <w:rsid w:val="004F4481"/>
    <w:rsid w:val="004F45E0"/>
    <w:rsid w:val="004F6976"/>
    <w:rsid w:val="00503421"/>
    <w:rsid w:val="0052028A"/>
    <w:rsid w:val="0052064A"/>
    <w:rsid w:val="00524D5A"/>
    <w:rsid w:val="0054069A"/>
    <w:rsid w:val="00556BA0"/>
    <w:rsid w:val="005634D8"/>
    <w:rsid w:val="005740FA"/>
    <w:rsid w:val="00576E9E"/>
    <w:rsid w:val="005809D9"/>
    <w:rsid w:val="00581609"/>
    <w:rsid w:val="00585559"/>
    <w:rsid w:val="0059747F"/>
    <w:rsid w:val="005A54E0"/>
    <w:rsid w:val="005B0E44"/>
    <w:rsid w:val="005B30E3"/>
    <w:rsid w:val="005B3244"/>
    <w:rsid w:val="005B7A13"/>
    <w:rsid w:val="005D2676"/>
    <w:rsid w:val="005D5293"/>
    <w:rsid w:val="005E38C0"/>
    <w:rsid w:val="005E7661"/>
    <w:rsid w:val="005F5B25"/>
    <w:rsid w:val="006021C3"/>
    <w:rsid w:val="0061007A"/>
    <w:rsid w:val="006126C5"/>
    <w:rsid w:val="0061721B"/>
    <w:rsid w:val="00643F0B"/>
    <w:rsid w:val="006447A5"/>
    <w:rsid w:val="006447FA"/>
    <w:rsid w:val="00645829"/>
    <w:rsid w:val="006539BF"/>
    <w:rsid w:val="00653DE1"/>
    <w:rsid w:val="00657970"/>
    <w:rsid w:val="006757C6"/>
    <w:rsid w:val="006775C7"/>
    <w:rsid w:val="0068113F"/>
    <w:rsid w:val="00687890"/>
    <w:rsid w:val="00690F98"/>
    <w:rsid w:val="006A3B76"/>
    <w:rsid w:val="006A439B"/>
    <w:rsid w:val="006A4794"/>
    <w:rsid w:val="006B0C01"/>
    <w:rsid w:val="006B7058"/>
    <w:rsid w:val="006C0EAF"/>
    <w:rsid w:val="006C7A67"/>
    <w:rsid w:val="006D3C64"/>
    <w:rsid w:val="006D3F07"/>
    <w:rsid w:val="006D6D82"/>
    <w:rsid w:val="006E623B"/>
    <w:rsid w:val="006F0E01"/>
    <w:rsid w:val="006F39FE"/>
    <w:rsid w:val="006F600C"/>
    <w:rsid w:val="0070311B"/>
    <w:rsid w:val="00707C07"/>
    <w:rsid w:val="00733CD6"/>
    <w:rsid w:val="00740EA6"/>
    <w:rsid w:val="00747070"/>
    <w:rsid w:val="007479A1"/>
    <w:rsid w:val="0075081B"/>
    <w:rsid w:val="007823DB"/>
    <w:rsid w:val="00782D50"/>
    <w:rsid w:val="007847A6"/>
    <w:rsid w:val="00785291"/>
    <w:rsid w:val="00795152"/>
    <w:rsid w:val="007A7B54"/>
    <w:rsid w:val="007B0FF5"/>
    <w:rsid w:val="007B2270"/>
    <w:rsid w:val="007B4132"/>
    <w:rsid w:val="007B7250"/>
    <w:rsid w:val="007C4A7E"/>
    <w:rsid w:val="007C4B54"/>
    <w:rsid w:val="007C5925"/>
    <w:rsid w:val="007D321D"/>
    <w:rsid w:val="007E24DE"/>
    <w:rsid w:val="007E5DFF"/>
    <w:rsid w:val="007F01C7"/>
    <w:rsid w:val="007F0A5C"/>
    <w:rsid w:val="007F24AC"/>
    <w:rsid w:val="007F4B60"/>
    <w:rsid w:val="007F4C4B"/>
    <w:rsid w:val="007F7E91"/>
    <w:rsid w:val="00801D0C"/>
    <w:rsid w:val="00810BEF"/>
    <w:rsid w:val="0081144D"/>
    <w:rsid w:val="00822901"/>
    <w:rsid w:val="00831032"/>
    <w:rsid w:val="00851146"/>
    <w:rsid w:val="00856CA9"/>
    <w:rsid w:val="00856DC1"/>
    <w:rsid w:val="00860333"/>
    <w:rsid w:val="008643A4"/>
    <w:rsid w:val="00864F14"/>
    <w:rsid w:val="008650CD"/>
    <w:rsid w:val="00866A69"/>
    <w:rsid w:val="008675B3"/>
    <w:rsid w:val="008705ED"/>
    <w:rsid w:val="008723E1"/>
    <w:rsid w:val="0089430C"/>
    <w:rsid w:val="008A12CD"/>
    <w:rsid w:val="008A560D"/>
    <w:rsid w:val="008A6FF2"/>
    <w:rsid w:val="008C2394"/>
    <w:rsid w:val="008F02EC"/>
    <w:rsid w:val="008F15DA"/>
    <w:rsid w:val="008F2094"/>
    <w:rsid w:val="008F54BC"/>
    <w:rsid w:val="008F7C74"/>
    <w:rsid w:val="00904F5E"/>
    <w:rsid w:val="00911D2E"/>
    <w:rsid w:val="00922B1A"/>
    <w:rsid w:val="00927099"/>
    <w:rsid w:val="00932F68"/>
    <w:rsid w:val="00934C60"/>
    <w:rsid w:val="00943161"/>
    <w:rsid w:val="00943B63"/>
    <w:rsid w:val="00943F55"/>
    <w:rsid w:val="00944B1E"/>
    <w:rsid w:val="00955DB9"/>
    <w:rsid w:val="0095628D"/>
    <w:rsid w:val="009637AB"/>
    <w:rsid w:val="00964223"/>
    <w:rsid w:val="00975664"/>
    <w:rsid w:val="00991493"/>
    <w:rsid w:val="00995624"/>
    <w:rsid w:val="009A13CE"/>
    <w:rsid w:val="009A711A"/>
    <w:rsid w:val="009B2EA7"/>
    <w:rsid w:val="009B3437"/>
    <w:rsid w:val="009C178B"/>
    <w:rsid w:val="009E0030"/>
    <w:rsid w:val="009F3079"/>
    <w:rsid w:val="00A025B8"/>
    <w:rsid w:val="00A4011B"/>
    <w:rsid w:val="00A4428F"/>
    <w:rsid w:val="00A52424"/>
    <w:rsid w:val="00A56102"/>
    <w:rsid w:val="00A6047D"/>
    <w:rsid w:val="00A653E9"/>
    <w:rsid w:val="00A65A74"/>
    <w:rsid w:val="00A8418F"/>
    <w:rsid w:val="00A84341"/>
    <w:rsid w:val="00A84D08"/>
    <w:rsid w:val="00A94649"/>
    <w:rsid w:val="00A9590B"/>
    <w:rsid w:val="00AA45D6"/>
    <w:rsid w:val="00AB2928"/>
    <w:rsid w:val="00AC46FD"/>
    <w:rsid w:val="00AD7F84"/>
    <w:rsid w:val="00AF30C6"/>
    <w:rsid w:val="00AF585B"/>
    <w:rsid w:val="00AF5CEB"/>
    <w:rsid w:val="00B00511"/>
    <w:rsid w:val="00B20D57"/>
    <w:rsid w:val="00B307B6"/>
    <w:rsid w:val="00B31062"/>
    <w:rsid w:val="00B345F8"/>
    <w:rsid w:val="00B35604"/>
    <w:rsid w:val="00B431AC"/>
    <w:rsid w:val="00B47BD4"/>
    <w:rsid w:val="00B50DA5"/>
    <w:rsid w:val="00B51C5A"/>
    <w:rsid w:val="00B56E09"/>
    <w:rsid w:val="00B6749D"/>
    <w:rsid w:val="00B81BF3"/>
    <w:rsid w:val="00B84CA4"/>
    <w:rsid w:val="00B85690"/>
    <w:rsid w:val="00B87B6E"/>
    <w:rsid w:val="00B87FE6"/>
    <w:rsid w:val="00B91D96"/>
    <w:rsid w:val="00B93614"/>
    <w:rsid w:val="00B975EC"/>
    <w:rsid w:val="00BA0CA7"/>
    <w:rsid w:val="00BA3AD6"/>
    <w:rsid w:val="00BB315F"/>
    <w:rsid w:val="00BC5C8F"/>
    <w:rsid w:val="00BE6EFB"/>
    <w:rsid w:val="00C31678"/>
    <w:rsid w:val="00C3412F"/>
    <w:rsid w:val="00C47177"/>
    <w:rsid w:val="00C5290A"/>
    <w:rsid w:val="00C54300"/>
    <w:rsid w:val="00C5637B"/>
    <w:rsid w:val="00C63D05"/>
    <w:rsid w:val="00C67253"/>
    <w:rsid w:val="00C75440"/>
    <w:rsid w:val="00C77535"/>
    <w:rsid w:val="00CB000D"/>
    <w:rsid w:val="00CB5799"/>
    <w:rsid w:val="00CB700F"/>
    <w:rsid w:val="00CC5376"/>
    <w:rsid w:val="00CD560A"/>
    <w:rsid w:val="00CD77E8"/>
    <w:rsid w:val="00CE1FBC"/>
    <w:rsid w:val="00CF2960"/>
    <w:rsid w:val="00D03956"/>
    <w:rsid w:val="00D11840"/>
    <w:rsid w:val="00D20CCD"/>
    <w:rsid w:val="00D30D55"/>
    <w:rsid w:val="00D415C7"/>
    <w:rsid w:val="00D43FA3"/>
    <w:rsid w:val="00D4467A"/>
    <w:rsid w:val="00D47D16"/>
    <w:rsid w:val="00D57739"/>
    <w:rsid w:val="00D57ACA"/>
    <w:rsid w:val="00D64050"/>
    <w:rsid w:val="00D70C9A"/>
    <w:rsid w:val="00D774C0"/>
    <w:rsid w:val="00D83251"/>
    <w:rsid w:val="00D92980"/>
    <w:rsid w:val="00D94088"/>
    <w:rsid w:val="00DA1D78"/>
    <w:rsid w:val="00DA24E6"/>
    <w:rsid w:val="00DA43EA"/>
    <w:rsid w:val="00DC18D8"/>
    <w:rsid w:val="00DD7448"/>
    <w:rsid w:val="00DD7C72"/>
    <w:rsid w:val="00DE093F"/>
    <w:rsid w:val="00DE1361"/>
    <w:rsid w:val="00DE4532"/>
    <w:rsid w:val="00DE5E25"/>
    <w:rsid w:val="00DF200D"/>
    <w:rsid w:val="00DF5A8B"/>
    <w:rsid w:val="00E05D84"/>
    <w:rsid w:val="00E07389"/>
    <w:rsid w:val="00E13804"/>
    <w:rsid w:val="00E13F49"/>
    <w:rsid w:val="00E2268E"/>
    <w:rsid w:val="00E24EC8"/>
    <w:rsid w:val="00E27E02"/>
    <w:rsid w:val="00E52C1A"/>
    <w:rsid w:val="00E53739"/>
    <w:rsid w:val="00E60E90"/>
    <w:rsid w:val="00E869D1"/>
    <w:rsid w:val="00E97F8A"/>
    <w:rsid w:val="00EB1193"/>
    <w:rsid w:val="00EC2D58"/>
    <w:rsid w:val="00EC485C"/>
    <w:rsid w:val="00ED3121"/>
    <w:rsid w:val="00EE0DBF"/>
    <w:rsid w:val="00F0005E"/>
    <w:rsid w:val="00F05C9B"/>
    <w:rsid w:val="00F141C2"/>
    <w:rsid w:val="00F16F5E"/>
    <w:rsid w:val="00F24E9C"/>
    <w:rsid w:val="00F278BC"/>
    <w:rsid w:val="00F3048F"/>
    <w:rsid w:val="00F36093"/>
    <w:rsid w:val="00F37AD3"/>
    <w:rsid w:val="00F40946"/>
    <w:rsid w:val="00F4672B"/>
    <w:rsid w:val="00F55F14"/>
    <w:rsid w:val="00F61E3E"/>
    <w:rsid w:val="00F67AB4"/>
    <w:rsid w:val="00F77161"/>
    <w:rsid w:val="00F9462B"/>
    <w:rsid w:val="00FA335A"/>
    <w:rsid w:val="00FA60CA"/>
    <w:rsid w:val="00FC088B"/>
    <w:rsid w:val="00FC0C0C"/>
    <w:rsid w:val="00FC5DD4"/>
    <w:rsid w:val="00FD5A00"/>
    <w:rsid w:val="00FE462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B3494"/>
  <w15:chartTrackingRefBased/>
  <w15:docId w15:val="{F0E501A0-FD2F-49DB-B1DC-442573E3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1C5A"/>
    <w:pPr>
      <w:spacing w:after="0" w:line="240" w:lineRule="auto"/>
      <w:ind w:firstLine="357"/>
    </w:pPr>
    <w:rPr>
      <w:rFonts w:ascii="Arial" w:hAnsi="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Heading 10,Lentele"/>
    <w:basedOn w:val="prastasis"/>
    <w:link w:val="SraopastraipaDiagrama"/>
    <w:uiPriority w:val="34"/>
    <w:qFormat/>
    <w:rsid w:val="00B51C5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51C5A"/>
    <w:rPr>
      <w:rFonts w:ascii="Arial" w:hAnsi="Arial"/>
    </w:rPr>
  </w:style>
  <w:style w:type="character" w:customStyle="1" w:styleId="Laukeliai">
    <w:name w:val="Laukeliai"/>
    <w:basedOn w:val="Numatytasispastraiposriftas"/>
    <w:uiPriority w:val="1"/>
    <w:qFormat/>
    <w:rsid w:val="00B51C5A"/>
    <w:rPr>
      <w:rFonts w:ascii="Arial" w:hAnsi="Arial"/>
      <w:sz w:val="20"/>
    </w:rPr>
  </w:style>
  <w:style w:type="character" w:styleId="Komentaronuoroda">
    <w:name w:val="annotation reference"/>
    <w:basedOn w:val="Numatytasispastraiposriftas"/>
    <w:uiPriority w:val="99"/>
    <w:semiHidden/>
    <w:unhideWhenUsed/>
    <w:rsid w:val="00345027"/>
    <w:rPr>
      <w:sz w:val="16"/>
      <w:szCs w:val="16"/>
    </w:rPr>
  </w:style>
  <w:style w:type="paragraph" w:styleId="Komentarotekstas">
    <w:name w:val="annotation text"/>
    <w:basedOn w:val="prastasis"/>
    <w:link w:val="KomentarotekstasDiagrama"/>
    <w:uiPriority w:val="99"/>
    <w:unhideWhenUsed/>
    <w:rsid w:val="00345027"/>
    <w:rPr>
      <w:sz w:val="20"/>
      <w:szCs w:val="20"/>
    </w:rPr>
  </w:style>
  <w:style w:type="character" w:customStyle="1" w:styleId="KomentarotekstasDiagrama">
    <w:name w:val="Komentaro tekstas Diagrama"/>
    <w:basedOn w:val="Numatytasispastraiposriftas"/>
    <w:link w:val="Komentarotekstas"/>
    <w:uiPriority w:val="99"/>
    <w:rsid w:val="00345027"/>
    <w:rPr>
      <w:rFonts w:ascii="Arial" w:hAnsi="Arial"/>
      <w:sz w:val="20"/>
      <w:szCs w:val="20"/>
    </w:rPr>
  </w:style>
  <w:style w:type="paragraph" w:styleId="Komentarotema">
    <w:name w:val="annotation subject"/>
    <w:basedOn w:val="Komentarotekstas"/>
    <w:next w:val="Komentarotekstas"/>
    <w:link w:val="KomentarotemaDiagrama"/>
    <w:uiPriority w:val="99"/>
    <w:semiHidden/>
    <w:unhideWhenUsed/>
    <w:rsid w:val="00345027"/>
    <w:rPr>
      <w:b/>
      <w:bCs/>
    </w:rPr>
  </w:style>
  <w:style w:type="character" w:customStyle="1" w:styleId="KomentarotemaDiagrama">
    <w:name w:val="Komentaro tema Diagrama"/>
    <w:basedOn w:val="KomentarotekstasDiagrama"/>
    <w:link w:val="Komentarotema"/>
    <w:uiPriority w:val="99"/>
    <w:semiHidden/>
    <w:rsid w:val="00345027"/>
    <w:rPr>
      <w:rFonts w:ascii="Arial" w:hAnsi="Arial"/>
      <w:b/>
      <w:bCs/>
      <w:sz w:val="20"/>
      <w:szCs w:val="20"/>
    </w:rPr>
  </w:style>
  <w:style w:type="paragraph" w:styleId="Pataisymai">
    <w:name w:val="Revision"/>
    <w:hidden/>
    <w:uiPriority w:val="99"/>
    <w:semiHidden/>
    <w:rsid w:val="00D43FA3"/>
    <w:pPr>
      <w:spacing w:after="0" w:line="240" w:lineRule="auto"/>
    </w:pPr>
    <w:rPr>
      <w:rFonts w:ascii="Arial" w:hAnsi="Arial"/>
    </w:rPr>
  </w:style>
  <w:style w:type="numbering" w:customStyle="1" w:styleId="Esamassraas1">
    <w:name w:val="Esamas sąrašas1"/>
    <w:uiPriority w:val="99"/>
    <w:rsid w:val="0061007A"/>
    <w:pPr>
      <w:numPr>
        <w:numId w:val="15"/>
      </w:numPr>
    </w:pPr>
  </w:style>
  <w:style w:type="character" w:styleId="Hipersaitas">
    <w:name w:val="Hyperlink"/>
    <w:basedOn w:val="Numatytasispastraiposriftas"/>
    <w:uiPriority w:val="99"/>
    <w:unhideWhenUsed/>
    <w:rsid w:val="005809D9"/>
    <w:rPr>
      <w:color w:val="0563C1" w:themeColor="hyperlink"/>
      <w:u w:val="single"/>
    </w:rPr>
  </w:style>
  <w:style w:type="table" w:styleId="Lentelstinklelis">
    <w:name w:val="Table Grid"/>
    <w:basedOn w:val="prastojilentel"/>
    <w:uiPriority w:val="39"/>
    <w:rsid w:val="00DA4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13804"/>
    <w:rPr>
      <w:color w:val="605E5C"/>
      <w:shd w:val="clear" w:color="auto" w:fill="E1DFDD"/>
    </w:rPr>
  </w:style>
  <w:style w:type="paragraph" w:styleId="Pagrindinistekstas">
    <w:name w:val="Body Text"/>
    <w:basedOn w:val="prastasis"/>
    <w:link w:val="PagrindinistekstasDiagrama"/>
    <w:uiPriority w:val="1"/>
    <w:qFormat/>
    <w:rsid w:val="00DE1361"/>
    <w:pPr>
      <w:widowControl w:val="0"/>
      <w:autoSpaceDE w:val="0"/>
      <w:autoSpaceDN w:val="0"/>
      <w:ind w:firstLine="0"/>
    </w:pPr>
    <w:rPr>
      <w:rFonts w:eastAsia="Arial" w:cs="Times New Roman"/>
      <w:sz w:val="19"/>
      <w:szCs w:val="19"/>
      <w:lang w:val="lt" w:eastAsia="lt"/>
    </w:rPr>
  </w:style>
  <w:style w:type="character" w:customStyle="1" w:styleId="PagrindinistekstasDiagrama">
    <w:name w:val="Pagrindinis tekstas Diagrama"/>
    <w:basedOn w:val="Numatytasispastraiposriftas"/>
    <w:link w:val="Pagrindinistekstas"/>
    <w:uiPriority w:val="1"/>
    <w:rsid w:val="00DE1361"/>
    <w:rPr>
      <w:rFonts w:ascii="Arial" w:eastAsia="Arial" w:hAnsi="Arial" w:cs="Times New Roman"/>
      <w:sz w:val="19"/>
      <w:szCs w:val="19"/>
      <w:lang w:val="lt" w:eastAsia="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AB519-CDC7-42DC-9A74-A7D01A72B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5378</Words>
  <Characters>3067</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Jatulionytė</dc:creator>
  <cp:keywords/>
  <dc:description/>
  <cp:lastModifiedBy>KUTNIAUSKIENĖ, Giedrė | Turto bankas</cp:lastModifiedBy>
  <cp:revision>18</cp:revision>
  <dcterms:created xsi:type="dcterms:W3CDTF">2026-03-16T09:19:00Z</dcterms:created>
  <dcterms:modified xsi:type="dcterms:W3CDTF">2026-03-21T11:02:00Z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0751af-2442-49a7-b7b9-9f0bcce858c9_Enabled">
    <vt:lpwstr>true</vt:lpwstr>
  </property>
  <property fmtid="{D5CDD505-2E9C-101B-9397-08002B2CF9AE}" pid="3" name="MSIP_Label_190751af-2442-49a7-b7b9-9f0bcce858c9_SetDate">
    <vt:lpwstr>2021-12-19T13:54:31Z</vt:lpwstr>
  </property>
  <property fmtid="{D5CDD505-2E9C-101B-9397-08002B2CF9AE}" pid="4" name="MSIP_Label_190751af-2442-49a7-b7b9-9f0bcce858c9_Method">
    <vt:lpwstr>Privileged</vt:lpwstr>
  </property>
  <property fmtid="{D5CDD505-2E9C-101B-9397-08002B2CF9AE}" pid="5" name="MSIP_Label_190751af-2442-49a7-b7b9-9f0bcce858c9_Name">
    <vt:lpwstr>Vidaus dokumentai</vt:lpwstr>
  </property>
  <property fmtid="{D5CDD505-2E9C-101B-9397-08002B2CF9AE}" pid="6" name="MSIP_Label_190751af-2442-49a7-b7b9-9f0bcce858c9_SiteId">
    <vt:lpwstr>ea88e983-d65a-47b3-adb4-3e1c6d2110d2</vt:lpwstr>
  </property>
  <property fmtid="{D5CDD505-2E9C-101B-9397-08002B2CF9AE}" pid="7" name="MSIP_Label_190751af-2442-49a7-b7b9-9f0bcce858c9_ActionId">
    <vt:lpwstr>d29c3ff6-0a9d-4dee-b6a7-7382ad3e5c41</vt:lpwstr>
  </property>
  <property fmtid="{D5CDD505-2E9C-101B-9397-08002B2CF9AE}" pid="8" name="MSIP_Label_190751af-2442-49a7-b7b9-9f0bcce858c9_ContentBits">
    <vt:lpwstr>0</vt:lpwstr>
  </property>
</Properties>
</file>