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0085D4" w14:textId="77777777" w:rsidR="00F45B7F" w:rsidRPr="00FD4072" w:rsidRDefault="00F45B7F" w:rsidP="00F45B7F">
      <w:pPr>
        <w:pStyle w:val="Sraopastraipa"/>
        <w:tabs>
          <w:tab w:val="left" w:pos="142"/>
          <w:tab w:val="left" w:pos="284"/>
        </w:tabs>
        <w:spacing w:after="120" w:line="276" w:lineRule="auto"/>
        <w:ind w:left="7371"/>
        <w:rPr>
          <w:b/>
          <w:sz w:val="24"/>
          <w:szCs w:val="24"/>
        </w:rPr>
      </w:pPr>
      <w:r w:rsidRPr="00FD4072">
        <w:rPr>
          <w:b/>
          <w:sz w:val="24"/>
          <w:szCs w:val="24"/>
        </w:rPr>
        <w:t>Rinkos konsultacijos</w:t>
      </w:r>
    </w:p>
    <w:p w14:paraId="761B1D09" w14:textId="6F55BAB5" w:rsidR="00F45B7F" w:rsidRPr="00FD4072" w:rsidRDefault="00F45B7F" w:rsidP="00F45B7F">
      <w:pPr>
        <w:pStyle w:val="Sraopastraipa"/>
        <w:tabs>
          <w:tab w:val="left" w:pos="142"/>
          <w:tab w:val="left" w:pos="284"/>
        </w:tabs>
        <w:spacing w:after="120" w:line="276" w:lineRule="auto"/>
        <w:ind w:left="7371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Pr="00FD4072">
        <w:rPr>
          <w:b/>
          <w:sz w:val="24"/>
          <w:szCs w:val="24"/>
        </w:rPr>
        <w:t xml:space="preserve"> priedas</w:t>
      </w:r>
    </w:p>
    <w:p w14:paraId="1438BD50" w14:textId="7ED6776A" w:rsidR="008276D3" w:rsidRPr="001259E5" w:rsidRDefault="008276D3" w:rsidP="008276D3">
      <w:pPr>
        <w:spacing w:before="60" w:after="60"/>
        <w:ind w:left="-284"/>
        <w:jc w:val="center"/>
        <w:rPr>
          <w:b/>
          <w:sz w:val="24"/>
          <w:szCs w:val="24"/>
        </w:rPr>
      </w:pPr>
      <w:r w:rsidRPr="001259E5">
        <w:rPr>
          <w:b/>
          <w:sz w:val="24"/>
          <w:szCs w:val="24"/>
        </w:rPr>
        <w:t xml:space="preserve">Pasiūlymų </w:t>
      </w:r>
      <w:r w:rsidR="00C41761">
        <w:rPr>
          <w:b/>
          <w:sz w:val="24"/>
          <w:szCs w:val="24"/>
        </w:rPr>
        <w:t>vertinimo kriterijai</w:t>
      </w:r>
    </w:p>
    <w:p w14:paraId="5FC36D65" w14:textId="77777777" w:rsidR="008276D3" w:rsidRDefault="008276D3" w:rsidP="008276D3">
      <w:pPr>
        <w:spacing w:before="60" w:after="60"/>
        <w:ind w:left="-284" w:firstLine="567"/>
        <w:jc w:val="both"/>
        <w:rPr>
          <w:sz w:val="24"/>
          <w:szCs w:val="24"/>
        </w:rPr>
      </w:pPr>
    </w:p>
    <w:p w14:paraId="01AED108" w14:textId="04762014" w:rsidR="008276D3" w:rsidRDefault="008276D3" w:rsidP="008276D3">
      <w:pPr>
        <w:spacing w:before="60" w:after="60"/>
        <w:ind w:left="-284" w:firstLine="567"/>
        <w:jc w:val="both"/>
        <w:rPr>
          <w:sz w:val="24"/>
          <w:szCs w:val="24"/>
        </w:rPr>
      </w:pPr>
      <w:r w:rsidRPr="006B3895">
        <w:rPr>
          <w:sz w:val="24"/>
          <w:szCs w:val="24"/>
        </w:rPr>
        <w:t>Pasiūlym</w:t>
      </w:r>
      <w:r>
        <w:rPr>
          <w:sz w:val="24"/>
          <w:szCs w:val="24"/>
        </w:rPr>
        <w:t>ų vertinimo kriterijai</w:t>
      </w:r>
      <w:r w:rsidRPr="006B3895">
        <w:rPr>
          <w:sz w:val="24"/>
          <w:szCs w:val="24"/>
        </w:rPr>
        <w:t>:</w:t>
      </w: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783"/>
        <w:gridCol w:w="1588"/>
        <w:gridCol w:w="1984"/>
      </w:tblGrid>
      <w:tr w:rsidR="008276D3" w:rsidRPr="00B72247" w14:paraId="3B23D54B" w14:textId="77777777" w:rsidTr="000869F0">
        <w:trPr>
          <w:cantSplit/>
          <w:trHeight w:val="7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E73F9" w14:textId="77777777" w:rsidR="008276D3" w:rsidRPr="00B72247" w:rsidRDefault="008276D3" w:rsidP="000869F0">
            <w:pPr>
              <w:ind w:left="-10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Eil. Nr.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3E6A9" w14:textId="77777777" w:rsidR="008276D3" w:rsidRPr="00B72247" w:rsidRDefault="008276D3" w:rsidP="000869F0">
            <w:pPr>
              <w:tabs>
                <w:tab w:val="left" w:pos="0"/>
              </w:tabs>
              <w:ind w:hanging="113"/>
              <w:jc w:val="center"/>
              <w:rPr>
                <w:b/>
                <w:sz w:val="24"/>
                <w:szCs w:val="24"/>
              </w:rPr>
            </w:pPr>
            <w:r w:rsidRPr="00B72247">
              <w:rPr>
                <w:b/>
                <w:sz w:val="24"/>
                <w:szCs w:val="24"/>
              </w:rPr>
              <w:t>Vertinimo kriterijai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94A6" w14:textId="77777777" w:rsidR="008276D3" w:rsidRPr="00B72247" w:rsidRDefault="008276D3" w:rsidP="000869F0">
            <w:pPr>
              <w:tabs>
                <w:tab w:val="left" w:pos="0"/>
              </w:tabs>
              <w:ind w:left="-83" w:firstLine="5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Suteikiamas balų skaičius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76112" w14:textId="77777777" w:rsidR="008276D3" w:rsidRPr="00B72247" w:rsidRDefault="008276D3" w:rsidP="000869F0">
            <w:pPr>
              <w:tabs>
                <w:tab w:val="left" w:pos="0"/>
              </w:tabs>
              <w:ind w:left="-114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2247">
              <w:rPr>
                <w:b/>
                <w:bCs/>
                <w:color w:val="000000"/>
                <w:sz w:val="24"/>
                <w:szCs w:val="24"/>
              </w:rPr>
              <w:t>Lyginamasis svoris ekonominio naudingumo įvertinime</w:t>
            </w:r>
          </w:p>
        </w:tc>
      </w:tr>
      <w:tr w:rsidR="008276D3" w:rsidRPr="004665F6" w14:paraId="5DD22DEE" w14:textId="77777777" w:rsidTr="000869F0">
        <w:trPr>
          <w:cantSplit/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A6B58" w14:textId="77777777" w:rsidR="008276D3" w:rsidRPr="004665F6" w:rsidRDefault="008276D3" w:rsidP="000869F0">
            <w:pPr>
              <w:ind w:left="-102"/>
              <w:jc w:val="center"/>
              <w:rPr>
                <w:sz w:val="24"/>
                <w:szCs w:val="24"/>
              </w:rPr>
            </w:pPr>
            <w:r w:rsidRPr="004665F6">
              <w:rPr>
                <w:sz w:val="24"/>
                <w:szCs w:val="24"/>
              </w:rPr>
              <w:t>1.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0BA6" w14:textId="77777777" w:rsidR="008276D3" w:rsidRPr="004665F6" w:rsidRDefault="008276D3" w:rsidP="000869F0">
            <w:pPr>
              <w:tabs>
                <w:tab w:val="left" w:pos="0"/>
              </w:tabs>
              <w:ind w:left="28"/>
              <w:rPr>
                <w:b/>
                <w:sz w:val="24"/>
                <w:szCs w:val="24"/>
              </w:rPr>
            </w:pPr>
            <w:r w:rsidRPr="004665F6">
              <w:rPr>
                <w:b/>
                <w:sz w:val="24"/>
                <w:szCs w:val="24"/>
              </w:rPr>
              <w:t>Kaina (C)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C2BD" w14:textId="77777777" w:rsidR="008276D3" w:rsidRPr="004665F6" w:rsidRDefault="008276D3" w:rsidP="000869F0">
            <w:pPr>
              <w:tabs>
                <w:tab w:val="left" w:pos="0"/>
              </w:tabs>
              <w:ind w:left="-83" w:firstLine="83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7818F" w14:textId="6858D62C" w:rsidR="008276D3" w:rsidRPr="004665F6" w:rsidRDefault="008276D3" w:rsidP="000869F0">
            <w:pPr>
              <w:tabs>
                <w:tab w:val="left" w:pos="0"/>
              </w:tabs>
              <w:ind w:left="-284" w:firstLine="567"/>
              <w:jc w:val="center"/>
              <w:rPr>
                <w:sz w:val="24"/>
                <w:szCs w:val="24"/>
              </w:rPr>
            </w:pPr>
            <w:r w:rsidRPr="004665F6">
              <w:rPr>
                <w:sz w:val="24"/>
                <w:szCs w:val="24"/>
              </w:rPr>
              <w:t>X=</w:t>
            </w:r>
            <w:r w:rsidR="00937824" w:rsidRPr="004665F6">
              <w:rPr>
                <w:sz w:val="24"/>
                <w:szCs w:val="24"/>
              </w:rPr>
              <w:t>50</w:t>
            </w:r>
          </w:p>
        </w:tc>
      </w:tr>
      <w:tr w:rsidR="00C610DB" w:rsidRPr="00C610DB" w14:paraId="57F43E99" w14:textId="77777777" w:rsidTr="000869F0">
        <w:trPr>
          <w:cantSplit/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DB46" w14:textId="77777777" w:rsidR="008276D3" w:rsidRPr="004665F6" w:rsidRDefault="008276D3" w:rsidP="000869F0">
            <w:pPr>
              <w:ind w:left="-102"/>
              <w:jc w:val="center"/>
              <w:rPr>
                <w:sz w:val="24"/>
                <w:szCs w:val="24"/>
              </w:rPr>
            </w:pPr>
            <w:bookmarkStart w:id="0" w:name="_Hlk211585106"/>
            <w:r w:rsidRPr="004665F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0824" w14:textId="57BADA25" w:rsidR="008276D3" w:rsidRPr="004665F6" w:rsidRDefault="0093781A" w:rsidP="000869F0">
            <w:pPr>
              <w:tabs>
                <w:tab w:val="left" w:pos="0"/>
              </w:tabs>
              <w:ind w:left="28"/>
              <w:rPr>
                <w:b/>
                <w:sz w:val="24"/>
                <w:szCs w:val="24"/>
              </w:rPr>
            </w:pPr>
            <w:r w:rsidRPr="004665F6">
              <w:rPr>
                <w:b/>
                <w:sz w:val="24"/>
                <w:szCs w:val="24"/>
              </w:rPr>
              <w:t>Pagrindinių s</w:t>
            </w:r>
            <w:r w:rsidR="008276D3" w:rsidRPr="004665F6">
              <w:rPr>
                <w:b/>
                <w:sz w:val="24"/>
                <w:szCs w:val="24"/>
              </w:rPr>
              <w:t>pecialistų papildoma patirtis</w:t>
            </w:r>
            <w:r w:rsidR="00C610DB" w:rsidRPr="004665F6">
              <w:rPr>
                <w:b/>
                <w:sz w:val="24"/>
                <w:szCs w:val="24"/>
              </w:rPr>
              <w:t xml:space="preserve"> ir sutarčiai vykdyti pasitelkiamų papildomų specialistų skaičius</w:t>
            </w:r>
            <w:r w:rsidR="008276D3" w:rsidRPr="004665F6">
              <w:rPr>
                <w:b/>
                <w:sz w:val="24"/>
                <w:szCs w:val="24"/>
              </w:rPr>
              <w:t xml:space="preserve"> (T)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FC49" w14:textId="77777777" w:rsidR="008276D3" w:rsidRPr="004665F6" w:rsidRDefault="008276D3" w:rsidP="000869F0">
            <w:pPr>
              <w:tabs>
                <w:tab w:val="left" w:pos="0"/>
              </w:tabs>
              <w:ind w:left="-83" w:firstLine="83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840A1" w14:textId="575109B8" w:rsidR="008276D3" w:rsidRPr="00C610DB" w:rsidRDefault="008276D3" w:rsidP="000869F0">
            <w:pPr>
              <w:tabs>
                <w:tab w:val="left" w:pos="0"/>
              </w:tabs>
              <w:ind w:left="-284" w:firstLine="567"/>
              <w:jc w:val="center"/>
              <w:rPr>
                <w:sz w:val="24"/>
                <w:szCs w:val="24"/>
              </w:rPr>
            </w:pPr>
            <w:r w:rsidRPr="004665F6">
              <w:rPr>
                <w:sz w:val="24"/>
                <w:szCs w:val="24"/>
              </w:rPr>
              <w:t>Y=</w:t>
            </w:r>
            <w:r w:rsidR="00555EFC" w:rsidRPr="004665F6">
              <w:rPr>
                <w:sz w:val="24"/>
                <w:szCs w:val="24"/>
              </w:rPr>
              <w:t>5</w:t>
            </w:r>
            <w:r w:rsidR="00937824" w:rsidRPr="004665F6">
              <w:rPr>
                <w:sz w:val="24"/>
                <w:szCs w:val="24"/>
              </w:rPr>
              <w:t>0</w:t>
            </w:r>
          </w:p>
        </w:tc>
      </w:tr>
      <w:bookmarkEnd w:id="0"/>
      <w:tr w:rsidR="008276D3" w:rsidRPr="00B72247" w14:paraId="3D288A70" w14:textId="77777777" w:rsidTr="000869F0">
        <w:trPr>
          <w:cantSplit/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52D1" w14:textId="77777777" w:rsidR="008276D3" w:rsidRPr="00367686" w:rsidRDefault="008276D3" w:rsidP="000869F0">
            <w:pPr>
              <w:ind w:left="-102"/>
              <w:jc w:val="center"/>
              <w:rPr>
                <w:sz w:val="24"/>
                <w:szCs w:val="24"/>
              </w:rPr>
            </w:pPr>
            <w:r w:rsidRPr="00367686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1.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F098" w14:textId="6247B5D4" w:rsidR="008276D3" w:rsidRPr="00DF4ACF" w:rsidRDefault="00E130FE" w:rsidP="000869F0">
            <w:pPr>
              <w:tabs>
                <w:tab w:val="left" w:pos="0"/>
              </w:tabs>
              <w:ind w:left="28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Pagrindinio </w:t>
            </w:r>
            <w:r w:rsidR="008276D3" w:rsidRPr="00DF4ACF">
              <w:rPr>
                <w:b/>
                <w:sz w:val="24"/>
                <w:szCs w:val="24"/>
              </w:rPr>
              <w:t>Projektų vadovo</w:t>
            </w:r>
            <w:r w:rsidR="008276D3" w:rsidRPr="00DF4ACF">
              <w:rPr>
                <w:sz w:val="24"/>
                <w:szCs w:val="24"/>
              </w:rPr>
              <w:t>, atitinkančio konkurso sąlygų 3.</w:t>
            </w:r>
            <w:r w:rsidR="00C610DB">
              <w:rPr>
                <w:sz w:val="24"/>
                <w:szCs w:val="24"/>
              </w:rPr>
              <w:t>9</w:t>
            </w:r>
            <w:r w:rsidR="008276D3" w:rsidRPr="00DF4ACF">
              <w:rPr>
                <w:sz w:val="24"/>
                <w:szCs w:val="24"/>
              </w:rPr>
              <w:t>.3 punkto reikalavimus, papildoma patirtis (T</w:t>
            </w:r>
            <w:r w:rsidR="008276D3" w:rsidRPr="00DF4ACF">
              <w:rPr>
                <w:sz w:val="24"/>
                <w:szCs w:val="24"/>
                <w:vertAlign w:val="subscript"/>
              </w:rPr>
              <w:t>1</w:t>
            </w:r>
            <w:r w:rsidR="008276D3" w:rsidRPr="00DF4ACF">
              <w:rPr>
                <w:sz w:val="24"/>
                <w:szCs w:val="24"/>
              </w:rPr>
              <w:t>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DACD" w14:textId="3E8BF05E" w:rsidR="008276D3" w:rsidRPr="00DF4ACF" w:rsidRDefault="008276D3" w:rsidP="000869F0">
            <w:pPr>
              <w:ind w:left="-83" w:firstLine="83"/>
              <w:jc w:val="both"/>
              <w:rPr>
                <w:sz w:val="24"/>
                <w:szCs w:val="24"/>
              </w:rPr>
            </w:pPr>
            <w:r w:rsidRPr="00DF4ACF">
              <w:rPr>
                <w:sz w:val="24"/>
                <w:szCs w:val="24"/>
              </w:rPr>
              <w:t xml:space="preserve">maks. </w:t>
            </w:r>
            <w:r w:rsidR="007711B4">
              <w:rPr>
                <w:sz w:val="24"/>
                <w:szCs w:val="24"/>
              </w:rPr>
              <w:t>5</w:t>
            </w:r>
            <w:r w:rsidRPr="00DF4ACF">
              <w:rPr>
                <w:sz w:val="24"/>
                <w:szCs w:val="24"/>
              </w:rPr>
              <w:t xml:space="preserve"> bal</w:t>
            </w:r>
            <w:r>
              <w:rPr>
                <w:sz w:val="24"/>
                <w:szCs w:val="24"/>
              </w:rPr>
              <w:t>ai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FAD50" w14:textId="77777777" w:rsidR="008276D3" w:rsidRPr="00B72247" w:rsidRDefault="008276D3" w:rsidP="000869F0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</w:tr>
      <w:tr w:rsidR="008276D3" w:rsidRPr="00B72247" w14:paraId="46EB9C2C" w14:textId="77777777" w:rsidTr="000A5A5F">
        <w:trPr>
          <w:cantSplit/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828C" w14:textId="6EBF7E1B" w:rsidR="008276D3" w:rsidRPr="00453530" w:rsidRDefault="008276D3" w:rsidP="000A5A5F">
            <w:pPr>
              <w:ind w:left="-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  <w:r w:rsidRPr="00B72247">
              <w:rPr>
                <w:sz w:val="24"/>
                <w:szCs w:val="24"/>
              </w:rPr>
              <w:t>.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EAE1" w14:textId="40605F3F" w:rsidR="008276D3" w:rsidRPr="00DF4ACF" w:rsidRDefault="00E130FE" w:rsidP="000A5A5F">
            <w:pPr>
              <w:tabs>
                <w:tab w:val="left" w:pos="0"/>
              </w:tabs>
              <w:ind w:left="28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Pagrindinio </w:t>
            </w:r>
            <w:r w:rsidR="008276D3">
              <w:rPr>
                <w:b/>
                <w:sz w:val="24"/>
                <w:szCs w:val="24"/>
              </w:rPr>
              <w:t>Informacinių sistemų</w:t>
            </w:r>
            <w:r w:rsidR="008276D3" w:rsidRPr="00DF4ACF">
              <w:rPr>
                <w:b/>
                <w:sz w:val="24"/>
                <w:szCs w:val="24"/>
              </w:rPr>
              <w:t xml:space="preserve"> analitiko</w:t>
            </w:r>
            <w:r w:rsidR="008276D3" w:rsidRPr="00DF4ACF">
              <w:rPr>
                <w:sz w:val="24"/>
                <w:szCs w:val="24"/>
              </w:rPr>
              <w:t>, atitinkančio konkurso sąlygų 3.</w:t>
            </w:r>
            <w:r w:rsidR="00C610DB">
              <w:rPr>
                <w:sz w:val="24"/>
                <w:szCs w:val="24"/>
              </w:rPr>
              <w:t>9</w:t>
            </w:r>
            <w:r w:rsidR="008276D3" w:rsidRPr="00DF4ACF">
              <w:rPr>
                <w:sz w:val="24"/>
                <w:szCs w:val="24"/>
              </w:rPr>
              <w:t>.</w:t>
            </w:r>
            <w:r w:rsidR="00EC65BB">
              <w:rPr>
                <w:sz w:val="24"/>
                <w:szCs w:val="24"/>
              </w:rPr>
              <w:t>4</w:t>
            </w:r>
            <w:r w:rsidR="008276D3" w:rsidRPr="00DF4ACF">
              <w:rPr>
                <w:sz w:val="24"/>
                <w:szCs w:val="24"/>
              </w:rPr>
              <w:t xml:space="preserve"> punkto reikalavimus, papildoma patirtis (T</w:t>
            </w:r>
            <w:r w:rsidR="0051499E">
              <w:rPr>
                <w:sz w:val="24"/>
                <w:szCs w:val="24"/>
                <w:vertAlign w:val="subscript"/>
              </w:rPr>
              <w:t>2</w:t>
            </w:r>
            <w:r w:rsidR="008276D3" w:rsidRPr="00DF4ACF">
              <w:rPr>
                <w:sz w:val="24"/>
                <w:szCs w:val="24"/>
              </w:rPr>
              <w:t>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B885" w14:textId="6C54A34F" w:rsidR="008276D3" w:rsidRPr="00DF4ACF" w:rsidRDefault="008276D3" w:rsidP="000A5A5F">
            <w:pPr>
              <w:ind w:left="-83" w:firstLine="83"/>
              <w:jc w:val="both"/>
              <w:rPr>
                <w:sz w:val="24"/>
                <w:szCs w:val="24"/>
              </w:rPr>
            </w:pPr>
            <w:r w:rsidRPr="00DF4ACF">
              <w:rPr>
                <w:sz w:val="24"/>
                <w:szCs w:val="24"/>
              </w:rPr>
              <w:t xml:space="preserve">maks. </w:t>
            </w:r>
            <w:r w:rsidR="007711B4">
              <w:rPr>
                <w:sz w:val="24"/>
                <w:szCs w:val="24"/>
              </w:rPr>
              <w:t>5</w:t>
            </w:r>
            <w:r w:rsidRPr="00DF4ACF">
              <w:rPr>
                <w:sz w:val="24"/>
                <w:szCs w:val="24"/>
              </w:rPr>
              <w:t xml:space="preserve"> bal</w:t>
            </w:r>
            <w:r>
              <w:rPr>
                <w:sz w:val="24"/>
                <w:szCs w:val="24"/>
              </w:rPr>
              <w:t>ai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086AF" w14:textId="77777777" w:rsidR="008276D3" w:rsidRPr="00B72247" w:rsidRDefault="008276D3" w:rsidP="000A5A5F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</w:tr>
      <w:tr w:rsidR="008276D3" w:rsidRPr="00B72247" w14:paraId="2417B3AA" w14:textId="77777777" w:rsidTr="000869F0">
        <w:trPr>
          <w:cantSplit/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C341" w14:textId="4A02A154" w:rsidR="008276D3" w:rsidRDefault="008276D3" w:rsidP="000869F0">
            <w:pPr>
              <w:ind w:left="-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6E61" w14:textId="4C32D4EB" w:rsidR="008276D3" w:rsidRPr="00DF4ACF" w:rsidRDefault="00E130FE" w:rsidP="000869F0">
            <w:pPr>
              <w:tabs>
                <w:tab w:val="left" w:pos="0"/>
              </w:tabs>
              <w:ind w:left="2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Pagrindinio </w:t>
            </w:r>
            <w:r w:rsidR="008276D3" w:rsidRPr="00DF4ACF">
              <w:rPr>
                <w:b/>
                <w:sz w:val="24"/>
                <w:szCs w:val="24"/>
              </w:rPr>
              <w:t>Informacinių sistemų architekto</w:t>
            </w:r>
            <w:r w:rsidR="008276D3" w:rsidRPr="00DF4ACF">
              <w:rPr>
                <w:sz w:val="24"/>
                <w:szCs w:val="24"/>
              </w:rPr>
              <w:t>, atitinkančio konkurso sąlygų 3.</w:t>
            </w:r>
            <w:r w:rsidR="00C610DB">
              <w:rPr>
                <w:sz w:val="24"/>
                <w:szCs w:val="24"/>
              </w:rPr>
              <w:t>9</w:t>
            </w:r>
            <w:r w:rsidR="008276D3" w:rsidRPr="00DF4ACF">
              <w:rPr>
                <w:sz w:val="24"/>
                <w:szCs w:val="24"/>
              </w:rPr>
              <w:t>.</w:t>
            </w:r>
            <w:r w:rsidR="00EC65BB">
              <w:rPr>
                <w:sz w:val="24"/>
                <w:szCs w:val="24"/>
              </w:rPr>
              <w:t>5</w:t>
            </w:r>
            <w:r w:rsidR="008276D3" w:rsidRPr="00DF4ACF">
              <w:rPr>
                <w:sz w:val="24"/>
                <w:szCs w:val="24"/>
              </w:rPr>
              <w:t xml:space="preserve"> punkto reikalavimus, papildoma patirtis (T</w:t>
            </w:r>
            <w:r w:rsidR="00DD67C8">
              <w:rPr>
                <w:sz w:val="24"/>
                <w:szCs w:val="24"/>
                <w:vertAlign w:val="subscript"/>
              </w:rPr>
              <w:t>3</w:t>
            </w:r>
            <w:r w:rsidR="008276D3" w:rsidRPr="00DF4ACF">
              <w:rPr>
                <w:sz w:val="24"/>
                <w:szCs w:val="24"/>
              </w:rPr>
              <w:t>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49F1" w14:textId="652DEE65" w:rsidR="008276D3" w:rsidRPr="00DF4ACF" w:rsidRDefault="008276D3" w:rsidP="000869F0">
            <w:pPr>
              <w:ind w:left="-83" w:firstLine="83"/>
              <w:jc w:val="both"/>
              <w:rPr>
                <w:sz w:val="24"/>
                <w:szCs w:val="24"/>
              </w:rPr>
            </w:pPr>
            <w:r w:rsidRPr="00DF4ACF">
              <w:rPr>
                <w:sz w:val="24"/>
                <w:szCs w:val="24"/>
              </w:rPr>
              <w:t>maks.</w:t>
            </w:r>
            <w:r w:rsidR="0025482C">
              <w:rPr>
                <w:sz w:val="24"/>
                <w:szCs w:val="24"/>
              </w:rPr>
              <w:t xml:space="preserve"> 5</w:t>
            </w:r>
            <w:r w:rsidRPr="00DF4ACF">
              <w:rPr>
                <w:sz w:val="24"/>
                <w:szCs w:val="24"/>
              </w:rPr>
              <w:t xml:space="preserve"> bal</w:t>
            </w:r>
            <w:r>
              <w:rPr>
                <w:sz w:val="24"/>
                <w:szCs w:val="24"/>
              </w:rPr>
              <w:t>ai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800F" w14:textId="77777777" w:rsidR="008276D3" w:rsidRPr="00B72247" w:rsidRDefault="008276D3" w:rsidP="000869F0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</w:tr>
      <w:tr w:rsidR="008276D3" w:rsidRPr="00443568" w14:paraId="686641F9" w14:textId="77777777" w:rsidTr="000869F0">
        <w:trPr>
          <w:cantSplit/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D99D2" w14:textId="77777777" w:rsidR="008276D3" w:rsidRPr="00443568" w:rsidRDefault="008276D3" w:rsidP="000869F0">
            <w:pPr>
              <w:ind w:left="-102"/>
              <w:jc w:val="center"/>
              <w:rPr>
                <w:sz w:val="24"/>
                <w:szCs w:val="24"/>
              </w:rPr>
            </w:pPr>
            <w:r w:rsidRPr="00443568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4</w:t>
            </w:r>
            <w:r w:rsidRPr="00443568">
              <w:rPr>
                <w:sz w:val="24"/>
                <w:szCs w:val="24"/>
              </w:rPr>
              <w:t>.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FB6F" w14:textId="551F1DD3" w:rsidR="008276D3" w:rsidRPr="00DF4ACF" w:rsidRDefault="00E130FE" w:rsidP="000869F0">
            <w:pPr>
              <w:tabs>
                <w:tab w:val="left" w:pos="0"/>
              </w:tabs>
              <w:ind w:left="28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Pagrindinio </w:t>
            </w:r>
            <w:r w:rsidR="0051499E">
              <w:rPr>
                <w:b/>
                <w:sz w:val="24"/>
                <w:szCs w:val="24"/>
              </w:rPr>
              <w:t>Programuotojo</w:t>
            </w:r>
            <w:r w:rsidR="0051499E" w:rsidRPr="00DF4ACF">
              <w:rPr>
                <w:sz w:val="24"/>
                <w:szCs w:val="24"/>
              </w:rPr>
              <w:t>, atitinkančio konkurso sąlygų 3.</w:t>
            </w:r>
            <w:r w:rsidR="00C610DB">
              <w:rPr>
                <w:sz w:val="24"/>
                <w:szCs w:val="24"/>
              </w:rPr>
              <w:t>9</w:t>
            </w:r>
            <w:r w:rsidR="0051499E" w:rsidRPr="00DF4ACF">
              <w:rPr>
                <w:sz w:val="24"/>
                <w:szCs w:val="24"/>
              </w:rPr>
              <w:t>.</w:t>
            </w:r>
            <w:r w:rsidR="0051499E">
              <w:rPr>
                <w:sz w:val="24"/>
                <w:szCs w:val="24"/>
              </w:rPr>
              <w:t>6</w:t>
            </w:r>
            <w:r w:rsidR="0051499E" w:rsidRPr="00DF4ACF">
              <w:rPr>
                <w:sz w:val="24"/>
                <w:szCs w:val="24"/>
              </w:rPr>
              <w:t xml:space="preserve"> punkto reikalavimus, papildoma patirtis (T</w:t>
            </w:r>
            <w:r w:rsidR="00DD67C8">
              <w:rPr>
                <w:sz w:val="24"/>
                <w:szCs w:val="24"/>
                <w:vertAlign w:val="subscript"/>
              </w:rPr>
              <w:t>4</w:t>
            </w:r>
            <w:r w:rsidR="0051499E" w:rsidRPr="00DF4ACF">
              <w:rPr>
                <w:sz w:val="24"/>
                <w:szCs w:val="24"/>
              </w:rPr>
              <w:t>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ABC4" w14:textId="33FE8EB1" w:rsidR="008276D3" w:rsidRPr="00DF4ACF" w:rsidRDefault="008276D3" w:rsidP="000869F0">
            <w:pPr>
              <w:ind w:left="-83" w:firstLine="83"/>
              <w:jc w:val="both"/>
              <w:rPr>
                <w:sz w:val="24"/>
                <w:szCs w:val="24"/>
              </w:rPr>
            </w:pPr>
            <w:r w:rsidRPr="00DF4ACF">
              <w:rPr>
                <w:sz w:val="24"/>
                <w:szCs w:val="24"/>
              </w:rPr>
              <w:t xml:space="preserve">maks. </w:t>
            </w:r>
            <w:r w:rsidR="007711B4">
              <w:rPr>
                <w:sz w:val="24"/>
                <w:szCs w:val="24"/>
              </w:rPr>
              <w:t>5</w:t>
            </w:r>
            <w:r w:rsidRPr="00DF4ACF">
              <w:rPr>
                <w:sz w:val="24"/>
                <w:szCs w:val="24"/>
              </w:rPr>
              <w:t xml:space="preserve"> bal</w:t>
            </w:r>
            <w:r>
              <w:rPr>
                <w:sz w:val="24"/>
                <w:szCs w:val="24"/>
              </w:rPr>
              <w:t>ai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E3AE5" w14:textId="77777777" w:rsidR="008276D3" w:rsidRPr="00443568" w:rsidRDefault="008276D3" w:rsidP="000869F0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</w:tr>
      <w:tr w:rsidR="008276D3" w:rsidRPr="00453530" w14:paraId="46A1953C" w14:textId="77777777" w:rsidTr="000869F0">
        <w:trPr>
          <w:cantSplit/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E50B" w14:textId="77777777" w:rsidR="008276D3" w:rsidRDefault="008276D3" w:rsidP="000869F0">
            <w:pPr>
              <w:ind w:left="-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ACF0" w14:textId="25C81B6B" w:rsidR="008276D3" w:rsidRPr="00DF4ACF" w:rsidRDefault="00E130FE" w:rsidP="000869F0">
            <w:pPr>
              <w:tabs>
                <w:tab w:val="left" w:pos="0"/>
              </w:tabs>
              <w:ind w:left="2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Pagrindinio </w:t>
            </w:r>
            <w:r w:rsidR="0051499E" w:rsidRPr="00DF4ACF">
              <w:rPr>
                <w:b/>
                <w:sz w:val="24"/>
                <w:szCs w:val="24"/>
              </w:rPr>
              <w:t xml:space="preserve">Informacinių sistemų </w:t>
            </w:r>
            <w:r w:rsidR="0051499E">
              <w:rPr>
                <w:b/>
                <w:sz w:val="24"/>
                <w:szCs w:val="24"/>
              </w:rPr>
              <w:t>integravimo specialisto</w:t>
            </w:r>
            <w:r w:rsidR="0051499E" w:rsidRPr="00DF4ACF">
              <w:rPr>
                <w:sz w:val="24"/>
                <w:szCs w:val="24"/>
              </w:rPr>
              <w:t>, atitinkančio konkurso sąlygų 3.</w:t>
            </w:r>
            <w:r w:rsidR="00C610DB">
              <w:rPr>
                <w:sz w:val="24"/>
                <w:szCs w:val="24"/>
              </w:rPr>
              <w:t>9</w:t>
            </w:r>
            <w:r w:rsidR="0051499E" w:rsidRPr="00DF4ACF">
              <w:rPr>
                <w:sz w:val="24"/>
                <w:szCs w:val="24"/>
              </w:rPr>
              <w:t>.</w:t>
            </w:r>
            <w:r w:rsidR="0051499E">
              <w:rPr>
                <w:sz w:val="24"/>
                <w:szCs w:val="24"/>
              </w:rPr>
              <w:t>7</w:t>
            </w:r>
            <w:r w:rsidR="0051499E" w:rsidRPr="00DF4ACF">
              <w:rPr>
                <w:sz w:val="24"/>
                <w:szCs w:val="24"/>
              </w:rPr>
              <w:t xml:space="preserve"> punkto reikalavimus, papildoma patirtis (T</w:t>
            </w:r>
            <w:r w:rsidR="00DD67C8">
              <w:rPr>
                <w:sz w:val="24"/>
                <w:szCs w:val="24"/>
                <w:vertAlign w:val="subscript"/>
              </w:rPr>
              <w:t>5</w:t>
            </w:r>
            <w:r w:rsidR="0051499E" w:rsidRPr="00DF4ACF">
              <w:rPr>
                <w:sz w:val="24"/>
                <w:szCs w:val="24"/>
              </w:rPr>
              <w:t>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5A24" w14:textId="0073E15F" w:rsidR="008276D3" w:rsidRPr="00DF4ACF" w:rsidRDefault="008276D3" w:rsidP="000869F0">
            <w:pPr>
              <w:ind w:left="-83" w:firstLine="83"/>
              <w:jc w:val="both"/>
              <w:rPr>
                <w:sz w:val="24"/>
                <w:szCs w:val="24"/>
              </w:rPr>
            </w:pPr>
            <w:r w:rsidRPr="00DF4ACF">
              <w:rPr>
                <w:sz w:val="24"/>
                <w:szCs w:val="24"/>
              </w:rPr>
              <w:t xml:space="preserve">maks. </w:t>
            </w:r>
            <w:r w:rsidR="007711B4">
              <w:rPr>
                <w:sz w:val="24"/>
                <w:szCs w:val="24"/>
              </w:rPr>
              <w:t>5</w:t>
            </w:r>
            <w:r w:rsidRPr="00DF4ACF">
              <w:rPr>
                <w:sz w:val="24"/>
                <w:szCs w:val="24"/>
              </w:rPr>
              <w:t xml:space="preserve"> bal</w:t>
            </w:r>
            <w:r>
              <w:rPr>
                <w:sz w:val="24"/>
                <w:szCs w:val="24"/>
              </w:rPr>
              <w:t>ai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1E096" w14:textId="77777777" w:rsidR="008276D3" w:rsidRPr="00453530" w:rsidRDefault="008276D3" w:rsidP="000869F0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</w:tr>
      <w:tr w:rsidR="008276D3" w:rsidRPr="00453530" w14:paraId="4A7DDD86" w14:textId="77777777" w:rsidTr="000869F0">
        <w:trPr>
          <w:cantSplit/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0839" w14:textId="77777777" w:rsidR="008276D3" w:rsidRDefault="008276D3" w:rsidP="000869F0">
            <w:pPr>
              <w:ind w:left="-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3BFD" w14:textId="08D0A3B4" w:rsidR="008276D3" w:rsidRPr="00DF4ACF" w:rsidRDefault="00E130FE" w:rsidP="000869F0">
            <w:pPr>
              <w:tabs>
                <w:tab w:val="left" w:pos="0"/>
              </w:tabs>
              <w:ind w:left="2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Pagrindinio </w:t>
            </w:r>
            <w:r w:rsidR="0040624B">
              <w:rPr>
                <w:b/>
                <w:sz w:val="24"/>
                <w:szCs w:val="24"/>
              </w:rPr>
              <w:t>Informacinės sistemos t</w:t>
            </w:r>
            <w:r w:rsidR="0051499E">
              <w:rPr>
                <w:b/>
                <w:sz w:val="24"/>
                <w:szCs w:val="24"/>
              </w:rPr>
              <w:t>estuotojo</w:t>
            </w:r>
            <w:r w:rsidR="0051499E" w:rsidRPr="00DF4ACF">
              <w:rPr>
                <w:sz w:val="24"/>
                <w:szCs w:val="24"/>
              </w:rPr>
              <w:t>, atitinkančio konkurso sąlygų 3.</w:t>
            </w:r>
            <w:r w:rsidR="00C610DB">
              <w:rPr>
                <w:sz w:val="24"/>
                <w:szCs w:val="24"/>
              </w:rPr>
              <w:t>9</w:t>
            </w:r>
            <w:r w:rsidR="0051499E" w:rsidRPr="00DF4ACF">
              <w:rPr>
                <w:sz w:val="24"/>
                <w:szCs w:val="24"/>
              </w:rPr>
              <w:t>.</w:t>
            </w:r>
            <w:r w:rsidR="0051499E">
              <w:rPr>
                <w:sz w:val="24"/>
                <w:szCs w:val="24"/>
              </w:rPr>
              <w:t>8</w:t>
            </w:r>
            <w:r w:rsidR="0051499E" w:rsidRPr="00DF4ACF">
              <w:rPr>
                <w:sz w:val="24"/>
                <w:szCs w:val="24"/>
              </w:rPr>
              <w:t xml:space="preserve"> punkto reikalavimus, papildoma patirtis (T</w:t>
            </w:r>
            <w:r w:rsidR="00DD67C8">
              <w:rPr>
                <w:sz w:val="24"/>
                <w:szCs w:val="24"/>
                <w:vertAlign w:val="subscript"/>
              </w:rPr>
              <w:t>6</w:t>
            </w:r>
            <w:r w:rsidR="0051499E" w:rsidRPr="00DF4ACF">
              <w:rPr>
                <w:sz w:val="24"/>
                <w:szCs w:val="24"/>
              </w:rPr>
              <w:t>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251D" w14:textId="3AD6145A" w:rsidR="008276D3" w:rsidRPr="00DF4ACF" w:rsidRDefault="008276D3" w:rsidP="000869F0">
            <w:pPr>
              <w:ind w:left="-83" w:firstLine="83"/>
              <w:jc w:val="both"/>
              <w:rPr>
                <w:sz w:val="24"/>
                <w:szCs w:val="24"/>
              </w:rPr>
            </w:pPr>
            <w:r w:rsidRPr="00DF4ACF">
              <w:rPr>
                <w:sz w:val="24"/>
                <w:szCs w:val="24"/>
              </w:rPr>
              <w:t xml:space="preserve">maks. </w:t>
            </w:r>
            <w:r w:rsidR="007711B4">
              <w:rPr>
                <w:sz w:val="24"/>
                <w:szCs w:val="24"/>
              </w:rPr>
              <w:t>5</w:t>
            </w:r>
            <w:r w:rsidRPr="00DF4ACF">
              <w:rPr>
                <w:sz w:val="24"/>
                <w:szCs w:val="24"/>
              </w:rPr>
              <w:t xml:space="preserve"> bal</w:t>
            </w:r>
            <w:r>
              <w:rPr>
                <w:sz w:val="24"/>
                <w:szCs w:val="24"/>
              </w:rPr>
              <w:t>ai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998F5" w14:textId="77777777" w:rsidR="008276D3" w:rsidRPr="00453530" w:rsidRDefault="008276D3" w:rsidP="000869F0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</w:tr>
      <w:tr w:rsidR="0051499E" w:rsidRPr="00453530" w14:paraId="34854B73" w14:textId="77777777" w:rsidTr="00B2671A">
        <w:trPr>
          <w:cantSplit/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42C9" w14:textId="076C5C6D" w:rsidR="0051499E" w:rsidRDefault="0051499E" w:rsidP="00B2671A">
            <w:pPr>
              <w:ind w:left="-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6E1500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0524" w14:textId="4724DCF9" w:rsidR="0051499E" w:rsidRPr="00DF4ACF" w:rsidRDefault="00E130FE" w:rsidP="00B2671A">
            <w:pPr>
              <w:tabs>
                <w:tab w:val="left" w:pos="0"/>
              </w:tabs>
              <w:ind w:left="2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Pagrindinio </w:t>
            </w:r>
            <w:r w:rsidR="0051499E">
              <w:rPr>
                <w:b/>
                <w:sz w:val="24"/>
                <w:szCs w:val="24"/>
              </w:rPr>
              <w:t>Informacinės sistemos saugos specialisto</w:t>
            </w:r>
            <w:r w:rsidR="0051499E" w:rsidRPr="00DF4ACF">
              <w:rPr>
                <w:sz w:val="24"/>
                <w:szCs w:val="24"/>
              </w:rPr>
              <w:t>, atitinkančio konkurso sąlygų 3.</w:t>
            </w:r>
            <w:r w:rsidR="00C610DB">
              <w:rPr>
                <w:sz w:val="24"/>
                <w:szCs w:val="24"/>
              </w:rPr>
              <w:t>9</w:t>
            </w:r>
            <w:r w:rsidR="0051499E" w:rsidRPr="00DF4ACF">
              <w:rPr>
                <w:sz w:val="24"/>
                <w:szCs w:val="24"/>
              </w:rPr>
              <w:t>.</w:t>
            </w:r>
            <w:r w:rsidR="00DD67C8">
              <w:rPr>
                <w:sz w:val="24"/>
                <w:szCs w:val="24"/>
              </w:rPr>
              <w:t>9</w:t>
            </w:r>
            <w:r w:rsidR="0051499E" w:rsidRPr="00DF4ACF">
              <w:rPr>
                <w:sz w:val="24"/>
                <w:szCs w:val="24"/>
              </w:rPr>
              <w:t xml:space="preserve"> punkto reikalavimus, papildoma patirtis (T</w:t>
            </w:r>
            <w:r w:rsidR="00DD67C8">
              <w:rPr>
                <w:sz w:val="24"/>
                <w:szCs w:val="24"/>
                <w:vertAlign w:val="subscript"/>
              </w:rPr>
              <w:t>7</w:t>
            </w:r>
            <w:r w:rsidR="0051499E" w:rsidRPr="00DF4ACF">
              <w:rPr>
                <w:sz w:val="24"/>
                <w:szCs w:val="24"/>
              </w:rPr>
              <w:t>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1409" w14:textId="050BA592" w:rsidR="0051499E" w:rsidRPr="00DF4ACF" w:rsidRDefault="0051499E" w:rsidP="00B2671A">
            <w:pPr>
              <w:ind w:left="-83" w:firstLine="83"/>
              <w:jc w:val="both"/>
              <w:rPr>
                <w:sz w:val="24"/>
                <w:szCs w:val="24"/>
              </w:rPr>
            </w:pPr>
            <w:r w:rsidRPr="00DF4ACF">
              <w:rPr>
                <w:sz w:val="24"/>
                <w:szCs w:val="24"/>
              </w:rPr>
              <w:t xml:space="preserve">maks. </w:t>
            </w:r>
            <w:r w:rsidR="007711B4">
              <w:rPr>
                <w:sz w:val="24"/>
                <w:szCs w:val="24"/>
              </w:rPr>
              <w:t>5</w:t>
            </w:r>
            <w:r w:rsidRPr="00DF4ACF">
              <w:rPr>
                <w:sz w:val="24"/>
                <w:szCs w:val="24"/>
              </w:rPr>
              <w:t xml:space="preserve"> bal</w:t>
            </w:r>
            <w:r>
              <w:rPr>
                <w:sz w:val="24"/>
                <w:szCs w:val="24"/>
              </w:rPr>
              <w:t>ai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394EE" w14:textId="77777777" w:rsidR="0051499E" w:rsidRPr="00453530" w:rsidRDefault="0051499E" w:rsidP="00B2671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</w:tr>
      <w:tr w:rsidR="00900A52" w:rsidRPr="00453530" w14:paraId="30F73D88" w14:textId="77777777" w:rsidTr="000869F0">
        <w:trPr>
          <w:cantSplit/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A88E" w14:textId="3BE3CC39" w:rsidR="00900A52" w:rsidRDefault="00900A52" w:rsidP="00900A52">
            <w:pPr>
              <w:ind w:left="-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6E150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278C" w14:textId="6C3E1937" w:rsidR="00900A52" w:rsidRPr="00DF4ACF" w:rsidRDefault="00E130FE" w:rsidP="00900A52">
            <w:pPr>
              <w:tabs>
                <w:tab w:val="left" w:pos="0"/>
              </w:tabs>
              <w:ind w:left="2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Pagrindinio </w:t>
            </w:r>
            <w:r w:rsidR="00900A52" w:rsidRPr="008E307D">
              <w:rPr>
                <w:b/>
                <w:sz w:val="24"/>
                <w:szCs w:val="24"/>
              </w:rPr>
              <w:t xml:space="preserve">Informacinės sistemos naudotojo sąsajos ergonomikos (angl. </w:t>
            </w:r>
            <w:r w:rsidR="00900A52" w:rsidRPr="008E307D">
              <w:rPr>
                <w:b/>
                <w:i/>
                <w:sz w:val="24"/>
                <w:szCs w:val="24"/>
                <w:lang w:val="en-US"/>
              </w:rPr>
              <w:t>Usability</w:t>
            </w:r>
            <w:r w:rsidR="00900A52" w:rsidRPr="008E307D">
              <w:rPr>
                <w:b/>
                <w:sz w:val="24"/>
                <w:szCs w:val="24"/>
              </w:rPr>
              <w:t>) specialist</w:t>
            </w:r>
            <w:r w:rsidR="00900A52">
              <w:rPr>
                <w:b/>
                <w:sz w:val="24"/>
                <w:szCs w:val="24"/>
              </w:rPr>
              <w:t>o,</w:t>
            </w:r>
            <w:r w:rsidR="00900A52" w:rsidRPr="00DF4ACF">
              <w:rPr>
                <w:sz w:val="24"/>
                <w:szCs w:val="24"/>
              </w:rPr>
              <w:t xml:space="preserve"> atitinkančio konkurso sąlygų 3.</w:t>
            </w:r>
            <w:r w:rsidR="00C610DB">
              <w:rPr>
                <w:sz w:val="24"/>
                <w:szCs w:val="24"/>
              </w:rPr>
              <w:t>9</w:t>
            </w:r>
            <w:r w:rsidR="00900A52" w:rsidRPr="00DF4ACF">
              <w:rPr>
                <w:sz w:val="24"/>
                <w:szCs w:val="24"/>
              </w:rPr>
              <w:t>.</w:t>
            </w:r>
            <w:r w:rsidR="00100945">
              <w:rPr>
                <w:sz w:val="24"/>
                <w:szCs w:val="24"/>
              </w:rPr>
              <w:t>10</w:t>
            </w:r>
            <w:r w:rsidR="00900A52" w:rsidRPr="00DF4ACF">
              <w:rPr>
                <w:sz w:val="24"/>
                <w:szCs w:val="24"/>
              </w:rPr>
              <w:t xml:space="preserve"> punkto reikalavimus, papildoma patirtis (T</w:t>
            </w:r>
            <w:r w:rsidR="00900A52">
              <w:rPr>
                <w:sz w:val="24"/>
                <w:szCs w:val="24"/>
                <w:vertAlign w:val="subscript"/>
              </w:rPr>
              <w:t>8</w:t>
            </w:r>
            <w:r w:rsidR="00900A52" w:rsidRPr="00DF4ACF">
              <w:rPr>
                <w:sz w:val="24"/>
                <w:szCs w:val="24"/>
              </w:rPr>
              <w:t>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2F81" w14:textId="40D1FF51" w:rsidR="00900A52" w:rsidRPr="00DF4ACF" w:rsidRDefault="00900A52" w:rsidP="00900A52">
            <w:pPr>
              <w:ind w:left="-83" w:firstLine="83"/>
              <w:jc w:val="both"/>
              <w:rPr>
                <w:sz w:val="24"/>
                <w:szCs w:val="24"/>
              </w:rPr>
            </w:pPr>
            <w:r w:rsidRPr="00DF4ACF">
              <w:rPr>
                <w:sz w:val="24"/>
                <w:szCs w:val="24"/>
              </w:rPr>
              <w:t xml:space="preserve">maks. </w:t>
            </w:r>
            <w:r w:rsidR="007711B4">
              <w:rPr>
                <w:sz w:val="24"/>
                <w:szCs w:val="24"/>
              </w:rPr>
              <w:t>5</w:t>
            </w:r>
            <w:r w:rsidRPr="00DF4ACF">
              <w:rPr>
                <w:sz w:val="24"/>
                <w:szCs w:val="24"/>
              </w:rPr>
              <w:t xml:space="preserve"> bal</w:t>
            </w:r>
            <w:r>
              <w:rPr>
                <w:sz w:val="24"/>
                <w:szCs w:val="24"/>
              </w:rPr>
              <w:t>ai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3544" w14:textId="77777777" w:rsidR="00900A52" w:rsidRPr="00453530" w:rsidRDefault="00900A52" w:rsidP="00900A52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</w:tr>
      <w:tr w:rsidR="00D7392B" w:rsidRPr="00F41E1B" w14:paraId="12BA8D1D" w14:textId="77777777" w:rsidTr="00C215D3">
        <w:trPr>
          <w:cantSplit/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9F572" w14:textId="51B94483" w:rsidR="00D7392B" w:rsidRPr="00F41E1B" w:rsidRDefault="00C610DB" w:rsidP="00D7392B">
            <w:pPr>
              <w:ind w:left="-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2.9.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DBA7" w14:textId="7570A319" w:rsidR="00D7392B" w:rsidRPr="0040624B" w:rsidRDefault="0040624B" w:rsidP="0040624B">
            <w:pPr>
              <w:tabs>
                <w:tab w:val="left" w:pos="0"/>
              </w:tabs>
              <w:ind w:left="28"/>
              <w:rPr>
                <w:b/>
                <w:bCs/>
                <w:iCs/>
                <w:sz w:val="24"/>
                <w:szCs w:val="24"/>
              </w:rPr>
            </w:pPr>
            <w:r w:rsidRPr="00E130FE">
              <w:rPr>
                <w:b/>
                <w:bCs/>
                <w:iCs/>
                <w:sz w:val="24"/>
                <w:szCs w:val="24"/>
              </w:rPr>
              <w:t>Papildomas</w:t>
            </w:r>
            <w:r w:rsidRPr="0040624B">
              <w:rPr>
                <w:b/>
                <w:bCs/>
                <w:iCs/>
                <w:sz w:val="24"/>
                <w:szCs w:val="24"/>
              </w:rPr>
              <w:t xml:space="preserve"> </w:t>
            </w:r>
            <w:r w:rsidR="00D7392B" w:rsidRPr="0040624B">
              <w:rPr>
                <w:b/>
                <w:bCs/>
                <w:iCs/>
                <w:sz w:val="24"/>
                <w:szCs w:val="24"/>
              </w:rPr>
              <w:t xml:space="preserve">Informacinių sistemų </w:t>
            </w:r>
            <w:r w:rsidR="0025482C" w:rsidRPr="0040624B">
              <w:rPr>
                <w:b/>
                <w:bCs/>
                <w:iCs/>
                <w:sz w:val="24"/>
                <w:szCs w:val="24"/>
              </w:rPr>
              <w:t>analitikas</w:t>
            </w:r>
            <w:r w:rsidR="00D7392B" w:rsidRPr="0040624B">
              <w:rPr>
                <w:iCs/>
                <w:sz w:val="24"/>
                <w:szCs w:val="24"/>
              </w:rPr>
              <w:t>, atitinkan</w:t>
            </w:r>
            <w:r w:rsidRPr="0040624B">
              <w:rPr>
                <w:iCs/>
                <w:sz w:val="24"/>
                <w:szCs w:val="24"/>
              </w:rPr>
              <w:t>tis</w:t>
            </w:r>
            <w:r w:rsidR="00D7392B" w:rsidRPr="0040624B">
              <w:rPr>
                <w:iCs/>
                <w:sz w:val="24"/>
                <w:szCs w:val="24"/>
              </w:rPr>
              <w:t xml:space="preserve"> konkurso sąlygų 3.2.</w:t>
            </w:r>
            <w:r w:rsidRPr="0040624B">
              <w:rPr>
                <w:iCs/>
                <w:sz w:val="24"/>
                <w:szCs w:val="24"/>
              </w:rPr>
              <w:t>4</w:t>
            </w:r>
            <w:r w:rsidR="00D7392B" w:rsidRPr="0040624B">
              <w:rPr>
                <w:iCs/>
                <w:sz w:val="24"/>
                <w:szCs w:val="24"/>
              </w:rPr>
              <w:t xml:space="preserve"> punkto reikalavimus</w:t>
            </w:r>
            <w:r w:rsidRPr="0040624B">
              <w:rPr>
                <w:iCs/>
                <w:sz w:val="24"/>
                <w:szCs w:val="24"/>
              </w:rPr>
              <w:t xml:space="preserve"> </w:t>
            </w:r>
            <w:r w:rsidR="0068306D" w:rsidRPr="0040624B">
              <w:rPr>
                <w:sz w:val="24"/>
                <w:szCs w:val="24"/>
              </w:rPr>
              <w:t>(T</w:t>
            </w:r>
            <w:r w:rsidR="0005746A" w:rsidRPr="0040624B">
              <w:rPr>
                <w:sz w:val="24"/>
                <w:szCs w:val="24"/>
                <w:vertAlign w:val="subscript"/>
              </w:rPr>
              <w:t>9</w:t>
            </w:r>
            <w:r w:rsidR="0068306D" w:rsidRPr="0040624B">
              <w:rPr>
                <w:sz w:val="24"/>
                <w:szCs w:val="24"/>
              </w:rPr>
              <w:t>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42DA" w14:textId="63AACA2B" w:rsidR="00D7392B" w:rsidRPr="00F41E1B" w:rsidRDefault="00D7392B" w:rsidP="00D7392B">
            <w:pPr>
              <w:ind w:left="-83" w:firstLine="83"/>
              <w:jc w:val="both"/>
              <w:rPr>
                <w:sz w:val="24"/>
                <w:szCs w:val="24"/>
              </w:rPr>
            </w:pPr>
            <w:r w:rsidRPr="00F41E1B">
              <w:rPr>
                <w:sz w:val="24"/>
                <w:szCs w:val="24"/>
              </w:rPr>
              <w:t xml:space="preserve">maks. </w:t>
            </w:r>
            <w:r w:rsidR="0040624B">
              <w:rPr>
                <w:sz w:val="24"/>
                <w:szCs w:val="24"/>
              </w:rPr>
              <w:t>3</w:t>
            </w:r>
            <w:r w:rsidRPr="00F41E1B">
              <w:rPr>
                <w:sz w:val="24"/>
                <w:szCs w:val="24"/>
              </w:rPr>
              <w:t xml:space="preserve"> balai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D6CFA" w14:textId="77777777" w:rsidR="00D7392B" w:rsidRPr="00F41E1B" w:rsidRDefault="00D7392B" w:rsidP="00D7392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</w:tr>
      <w:tr w:rsidR="00D7392B" w:rsidRPr="00F41E1B" w14:paraId="699FDAE6" w14:textId="77777777" w:rsidTr="00C215D3">
        <w:trPr>
          <w:cantSplit/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404B" w14:textId="2E591171" w:rsidR="00D7392B" w:rsidRPr="00F41E1B" w:rsidRDefault="00C610DB" w:rsidP="00D7392B">
            <w:pPr>
              <w:ind w:left="-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7392B" w:rsidRPr="004D266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  <w:r w:rsidR="00D7392B" w:rsidRPr="004D2660">
              <w:rPr>
                <w:sz w:val="24"/>
                <w:szCs w:val="24"/>
              </w:rPr>
              <w:t>.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3DE9" w14:textId="39DBAC7F" w:rsidR="00D7392B" w:rsidRPr="0040624B" w:rsidRDefault="0040624B" w:rsidP="00D7392B">
            <w:pPr>
              <w:tabs>
                <w:tab w:val="left" w:pos="0"/>
              </w:tabs>
              <w:ind w:left="28"/>
              <w:rPr>
                <w:b/>
                <w:bCs/>
                <w:iCs/>
                <w:sz w:val="24"/>
                <w:szCs w:val="24"/>
              </w:rPr>
            </w:pPr>
            <w:r w:rsidRPr="00E130FE">
              <w:rPr>
                <w:b/>
                <w:bCs/>
                <w:iCs/>
                <w:sz w:val="24"/>
                <w:szCs w:val="24"/>
              </w:rPr>
              <w:t>Papildomas</w:t>
            </w:r>
            <w:r w:rsidRPr="0040624B">
              <w:rPr>
                <w:b/>
                <w:bCs/>
                <w:iCs/>
                <w:sz w:val="24"/>
                <w:szCs w:val="24"/>
              </w:rPr>
              <w:t xml:space="preserve"> </w:t>
            </w:r>
            <w:r w:rsidR="00D7392B" w:rsidRPr="0040624B">
              <w:rPr>
                <w:b/>
                <w:bCs/>
                <w:iCs/>
                <w:sz w:val="24"/>
                <w:szCs w:val="24"/>
              </w:rPr>
              <w:t>Programuotoj</w:t>
            </w:r>
            <w:r w:rsidR="00E130FE">
              <w:rPr>
                <w:b/>
                <w:bCs/>
                <w:iCs/>
                <w:sz w:val="24"/>
                <w:szCs w:val="24"/>
              </w:rPr>
              <w:t>as</w:t>
            </w:r>
            <w:r w:rsidR="00D7392B" w:rsidRPr="0040624B">
              <w:rPr>
                <w:b/>
                <w:bCs/>
                <w:iCs/>
                <w:sz w:val="24"/>
                <w:szCs w:val="24"/>
              </w:rPr>
              <w:t xml:space="preserve">, </w:t>
            </w:r>
            <w:r w:rsidR="00D7392B" w:rsidRPr="0040624B">
              <w:rPr>
                <w:iCs/>
                <w:sz w:val="24"/>
                <w:szCs w:val="24"/>
              </w:rPr>
              <w:t>atitinkan</w:t>
            </w:r>
            <w:r w:rsidR="00E130FE">
              <w:rPr>
                <w:iCs/>
                <w:sz w:val="24"/>
                <w:szCs w:val="24"/>
              </w:rPr>
              <w:t>tis</w:t>
            </w:r>
            <w:r w:rsidR="00D7392B" w:rsidRPr="0040624B">
              <w:rPr>
                <w:iCs/>
                <w:sz w:val="24"/>
                <w:szCs w:val="24"/>
              </w:rPr>
              <w:t xml:space="preserve"> konkurso sąlygų 3.2.6 punkto reikalavimus</w:t>
            </w:r>
            <w:r w:rsidR="00D7392B" w:rsidRPr="0040624B">
              <w:rPr>
                <w:sz w:val="24"/>
                <w:szCs w:val="24"/>
              </w:rPr>
              <w:t xml:space="preserve"> </w:t>
            </w:r>
            <w:r w:rsidR="0068306D" w:rsidRPr="0040624B">
              <w:rPr>
                <w:sz w:val="24"/>
                <w:szCs w:val="24"/>
              </w:rPr>
              <w:t>(T</w:t>
            </w:r>
            <w:r w:rsidR="0068306D" w:rsidRPr="0040624B">
              <w:rPr>
                <w:sz w:val="24"/>
                <w:szCs w:val="24"/>
                <w:vertAlign w:val="subscript"/>
              </w:rPr>
              <w:t>1</w:t>
            </w:r>
            <w:r w:rsidR="0005746A" w:rsidRPr="0040624B">
              <w:rPr>
                <w:sz w:val="24"/>
                <w:szCs w:val="24"/>
                <w:vertAlign w:val="subscript"/>
              </w:rPr>
              <w:t>0</w:t>
            </w:r>
            <w:r w:rsidR="0068306D" w:rsidRPr="0040624B">
              <w:rPr>
                <w:sz w:val="24"/>
                <w:szCs w:val="24"/>
              </w:rPr>
              <w:t>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E41E" w14:textId="63E9F0F1" w:rsidR="00D7392B" w:rsidRPr="00F41E1B" w:rsidRDefault="00D7392B" w:rsidP="00D7392B">
            <w:pPr>
              <w:ind w:left="-83" w:firstLine="83"/>
              <w:jc w:val="both"/>
              <w:rPr>
                <w:sz w:val="24"/>
                <w:szCs w:val="24"/>
              </w:rPr>
            </w:pPr>
            <w:r w:rsidRPr="00F41E1B">
              <w:rPr>
                <w:sz w:val="24"/>
                <w:szCs w:val="24"/>
              </w:rPr>
              <w:t xml:space="preserve">maks. </w:t>
            </w:r>
            <w:r w:rsidR="0040624B">
              <w:rPr>
                <w:sz w:val="24"/>
                <w:szCs w:val="24"/>
              </w:rPr>
              <w:t>4</w:t>
            </w:r>
            <w:r w:rsidRPr="00F41E1B">
              <w:rPr>
                <w:sz w:val="24"/>
                <w:szCs w:val="24"/>
              </w:rPr>
              <w:t xml:space="preserve"> balai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E2FE2" w14:textId="77777777" w:rsidR="00D7392B" w:rsidRPr="00F41E1B" w:rsidRDefault="00D7392B" w:rsidP="00D7392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</w:tr>
      <w:tr w:rsidR="00D7392B" w:rsidRPr="00F41E1B" w14:paraId="5D377D30" w14:textId="77777777" w:rsidTr="00C215D3">
        <w:trPr>
          <w:cantSplit/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95AD" w14:textId="3DF19437" w:rsidR="00D7392B" w:rsidRPr="00F41E1B" w:rsidRDefault="00C610DB" w:rsidP="00D7392B">
            <w:pPr>
              <w:ind w:left="-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7392B" w:rsidRPr="004D266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11</w:t>
            </w:r>
            <w:r w:rsidR="00D7392B" w:rsidRPr="004D2660">
              <w:rPr>
                <w:sz w:val="24"/>
                <w:szCs w:val="24"/>
              </w:rPr>
              <w:t>.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EBCF" w14:textId="42EA9DB9" w:rsidR="00D7392B" w:rsidRPr="00F41E1B" w:rsidRDefault="0040624B" w:rsidP="00D7392B">
            <w:pPr>
              <w:tabs>
                <w:tab w:val="left" w:pos="0"/>
              </w:tabs>
              <w:ind w:left="28"/>
              <w:rPr>
                <w:b/>
                <w:bCs/>
                <w:iCs/>
                <w:sz w:val="24"/>
                <w:szCs w:val="24"/>
              </w:rPr>
            </w:pPr>
            <w:r w:rsidRPr="00E130FE">
              <w:rPr>
                <w:b/>
                <w:bCs/>
                <w:iCs/>
                <w:sz w:val="24"/>
                <w:szCs w:val="24"/>
              </w:rPr>
              <w:t>Papildomas</w:t>
            </w:r>
            <w:r>
              <w:rPr>
                <w:b/>
                <w:bCs/>
                <w:iCs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Informacinės sistemos testuotojas</w:t>
            </w:r>
            <w:r w:rsidR="00D7392B" w:rsidRPr="00F41E1B">
              <w:rPr>
                <w:iCs/>
                <w:sz w:val="24"/>
                <w:szCs w:val="24"/>
              </w:rPr>
              <w:t>, atitinkan</w:t>
            </w:r>
            <w:r>
              <w:rPr>
                <w:iCs/>
                <w:sz w:val="24"/>
                <w:szCs w:val="24"/>
              </w:rPr>
              <w:t>tis</w:t>
            </w:r>
            <w:r w:rsidR="00D7392B" w:rsidRPr="00F41E1B">
              <w:rPr>
                <w:iCs/>
                <w:sz w:val="24"/>
                <w:szCs w:val="24"/>
              </w:rPr>
              <w:t xml:space="preserve"> konkurso sąlygų 3.2.</w:t>
            </w:r>
            <w:r>
              <w:rPr>
                <w:iCs/>
                <w:sz w:val="24"/>
                <w:szCs w:val="24"/>
              </w:rPr>
              <w:t>8</w:t>
            </w:r>
            <w:r w:rsidR="00D7392B" w:rsidRPr="00F41E1B">
              <w:rPr>
                <w:iCs/>
                <w:sz w:val="24"/>
                <w:szCs w:val="24"/>
              </w:rPr>
              <w:t xml:space="preserve"> punkto reikalavimus </w:t>
            </w:r>
            <w:r w:rsidR="0068306D" w:rsidRPr="00DF4ACF">
              <w:rPr>
                <w:sz w:val="24"/>
                <w:szCs w:val="24"/>
              </w:rPr>
              <w:t>(T</w:t>
            </w:r>
            <w:r w:rsidR="0068306D">
              <w:rPr>
                <w:sz w:val="24"/>
                <w:szCs w:val="24"/>
                <w:vertAlign w:val="subscript"/>
              </w:rPr>
              <w:t>1</w:t>
            </w:r>
            <w:r w:rsidR="0005746A">
              <w:rPr>
                <w:sz w:val="24"/>
                <w:szCs w:val="24"/>
                <w:vertAlign w:val="subscript"/>
              </w:rPr>
              <w:t>1</w:t>
            </w:r>
            <w:r w:rsidR="0068306D" w:rsidRPr="00DF4ACF">
              <w:rPr>
                <w:sz w:val="24"/>
                <w:szCs w:val="24"/>
              </w:rPr>
              <w:t>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3580" w14:textId="58E50C78" w:rsidR="00D7392B" w:rsidRPr="00F41E1B" w:rsidRDefault="00D7392B" w:rsidP="00D7392B">
            <w:pPr>
              <w:ind w:left="-83" w:firstLine="83"/>
              <w:jc w:val="both"/>
              <w:rPr>
                <w:sz w:val="24"/>
                <w:szCs w:val="24"/>
              </w:rPr>
            </w:pPr>
            <w:r w:rsidRPr="00F41E1B">
              <w:rPr>
                <w:sz w:val="24"/>
                <w:szCs w:val="24"/>
              </w:rPr>
              <w:t xml:space="preserve">maks. </w:t>
            </w:r>
            <w:r w:rsidR="0040624B">
              <w:rPr>
                <w:sz w:val="24"/>
                <w:szCs w:val="24"/>
              </w:rPr>
              <w:t>3</w:t>
            </w:r>
            <w:r w:rsidRPr="00F41E1B">
              <w:rPr>
                <w:sz w:val="24"/>
                <w:szCs w:val="24"/>
              </w:rPr>
              <w:t xml:space="preserve"> balai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260D" w14:textId="77777777" w:rsidR="00D7392B" w:rsidRPr="00F41E1B" w:rsidRDefault="00D7392B" w:rsidP="00D7392B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</w:tr>
      <w:tr w:rsidR="00C2708E" w:rsidRPr="00EC6C14" w14:paraId="1E5983D0" w14:textId="77777777" w:rsidTr="00956A6C">
        <w:trPr>
          <w:cantSplit/>
          <w:trHeight w:val="415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39B5" w14:textId="69BEB266" w:rsidR="00C2708E" w:rsidRPr="00EC6C14" w:rsidRDefault="00C2708E" w:rsidP="00EC6C14">
            <w:pPr>
              <w:tabs>
                <w:tab w:val="left" w:pos="0"/>
                <w:tab w:val="left" w:pos="105"/>
              </w:tabs>
              <w:rPr>
                <w:sz w:val="24"/>
                <w:szCs w:val="24"/>
              </w:rPr>
            </w:pPr>
            <w:r w:rsidRPr="00EC6C14">
              <w:rPr>
                <w:b/>
                <w:bCs/>
                <w:iCs/>
                <w:sz w:val="24"/>
                <w:szCs w:val="24"/>
              </w:rPr>
              <w:t>PASTABA</w:t>
            </w:r>
            <w:r w:rsidRPr="00EC6C14">
              <w:rPr>
                <w:iCs/>
                <w:sz w:val="24"/>
                <w:szCs w:val="24"/>
              </w:rPr>
              <w:t xml:space="preserve">: Į </w:t>
            </w:r>
            <w:r w:rsidRPr="00EC6C14">
              <w:rPr>
                <w:b/>
                <w:bCs/>
                <w:iCs/>
                <w:sz w:val="24"/>
                <w:szCs w:val="24"/>
              </w:rPr>
              <w:t>pagrindinių specialistų papildomos patirties vertinimą</w:t>
            </w:r>
            <w:r w:rsidRPr="00EC6C14">
              <w:rPr>
                <w:iCs/>
                <w:sz w:val="24"/>
                <w:szCs w:val="24"/>
              </w:rPr>
              <w:t xml:space="preserve"> nėra traukiami projektai (sutartys), kurie nurodomi grindžiant Tiekėjo atitiktį minimaliems Tiekėjo kvalifikacijos reikalavimams.</w:t>
            </w:r>
          </w:p>
        </w:tc>
      </w:tr>
    </w:tbl>
    <w:p w14:paraId="6048F062" w14:textId="77777777" w:rsidR="006E1500" w:rsidRDefault="006E1500" w:rsidP="008276D3">
      <w:pPr>
        <w:pStyle w:val="Pagrindinistekstas"/>
        <w:tabs>
          <w:tab w:val="left" w:pos="-142"/>
          <w:tab w:val="left" w:pos="0"/>
          <w:tab w:val="left" w:pos="142"/>
          <w:tab w:val="left" w:pos="567"/>
        </w:tabs>
        <w:spacing w:before="120" w:after="0"/>
        <w:ind w:left="-284" w:firstLine="567"/>
      </w:pPr>
    </w:p>
    <w:p w14:paraId="24F0E04B" w14:textId="62B6087D" w:rsidR="008276D3" w:rsidRPr="00B949BE" w:rsidRDefault="008276D3" w:rsidP="008276D3">
      <w:pPr>
        <w:spacing w:before="60" w:after="60"/>
        <w:ind w:left="-284" w:firstLine="567"/>
        <w:jc w:val="both"/>
        <w:rPr>
          <w:bCs/>
          <w:sz w:val="24"/>
          <w:szCs w:val="24"/>
        </w:rPr>
      </w:pPr>
      <w:r w:rsidRPr="00B949BE">
        <w:rPr>
          <w:sz w:val="24"/>
          <w:szCs w:val="24"/>
        </w:rPr>
        <w:t>9.</w:t>
      </w:r>
      <w:r>
        <w:rPr>
          <w:sz w:val="24"/>
          <w:szCs w:val="24"/>
        </w:rPr>
        <w:t>18</w:t>
      </w:r>
      <w:r w:rsidRPr="00B949BE">
        <w:rPr>
          <w:sz w:val="24"/>
          <w:szCs w:val="24"/>
        </w:rPr>
        <w:t>. E</w:t>
      </w:r>
      <w:r w:rsidRPr="00B949BE">
        <w:rPr>
          <w:bCs/>
          <w:sz w:val="24"/>
          <w:szCs w:val="24"/>
        </w:rPr>
        <w:t xml:space="preserve">konominis naudingumas (S) apskaičiuojamas, sudedant tiekėjo pasiūlymo kainos C </w:t>
      </w:r>
      <w:r>
        <w:rPr>
          <w:bCs/>
          <w:sz w:val="24"/>
          <w:szCs w:val="24"/>
        </w:rPr>
        <w:t xml:space="preserve">bei </w:t>
      </w:r>
      <w:r w:rsidRPr="00CC71DC">
        <w:rPr>
          <w:bCs/>
          <w:sz w:val="24"/>
          <w:szCs w:val="24"/>
        </w:rPr>
        <w:t>s</w:t>
      </w:r>
      <w:r w:rsidRPr="00CC71DC">
        <w:rPr>
          <w:sz w:val="24"/>
          <w:szCs w:val="24"/>
        </w:rPr>
        <w:t xml:space="preserve">pecialistų </w:t>
      </w:r>
      <w:r w:rsidR="00EC6C14">
        <w:rPr>
          <w:sz w:val="24"/>
          <w:szCs w:val="24"/>
        </w:rPr>
        <w:t xml:space="preserve">papildomos </w:t>
      </w:r>
      <w:r w:rsidRPr="00CC71DC">
        <w:rPr>
          <w:sz w:val="24"/>
          <w:szCs w:val="24"/>
        </w:rPr>
        <w:t>patirties ir kvalifikacijos</w:t>
      </w:r>
      <w:r w:rsidRPr="00B949B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kriterijų </w:t>
      </w:r>
      <w:r w:rsidRPr="00B949BE">
        <w:rPr>
          <w:bCs/>
          <w:sz w:val="24"/>
          <w:szCs w:val="24"/>
        </w:rPr>
        <w:t>(T) balus:</w:t>
      </w:r>
    </w:p>
    <w:p w14:paraId="47D95FC8" w14:textId="77777777" w:rsidR="008276D3" w:rsidRPr="00B949BE" w:rsidRDefault="008276D3" w:rsidP="008276D3">
      <w:pPr>
        <w:spacing w:before="60"/>
        <w:ind w:left="-284"/>
        <w:jc w:val="center"/>
        <w:rPr>
          <w:sz w:val="24"/>
          <w:szCs w:val="24"/>
        </w:rPr>
      </w:pPr>
      <w:r w:rsidRPr="003D63D6">
        <w:rPr>
          <w:position w:val="-6"/>
          <w:sz w:val="24"/>
          <w:szCs w:val="24"/>
        </w:rPr>
        <w:object w:dxaOrig="1060" w:dyaOrig="279" w14:anchorId="119B4E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14.25pt" o:ole="" fillcolor="window">
            <v:imagedata r:id="rId11" o:title=""/>
          </v:shape>
          <o:OLEObject Type="Embed" ProgID="Equation.3" ShapeID="_x0000_i1025" DrawAspect="Content" ObjectID="_1835595207" r:id="rId12"/>
        </w:object>
      </w:r>
    </w:p>
    <w:p w14:paraId="793C60E2" w14:textId="77777777" w:rsidR="008276D3" w:rsidRDefault="008276D3" w:rsidP="008276D3">
      <w:pPr>
        <w:spacing w:before="60" w:after="60"/>
        <w:ind w:left="-284" w:firstLine="567"/>
        <w:jc w:val="both"/>
        <w:rPr>
          <w:sz w:val="24"/>
          <w:szCs w:val="24"/>
        </w:rPr>
      </w:pPr>
    </w:p>
    <w:p w14:paraId="1C5DA727" w14:textId="77777777" w:rsidR="008276D3" w:rsidRPr="0091010F" w:rsidRDefault="008276D3" w:rsidP="008276D3">
      <w:pPr>
        <w:spacing w:before="60" w:after="60"/>
        <w:ind w:left="-284" w:firstLine="567"/>
        <w:jc w:val="both"/>
        <w:rPr>
          <w:sz w:val="24"/>
          <w:szCs w:val="24"/>
        </w:rPr>
      </w:pPr>
      <w:r w:rsidRPr="0091010F">
        <w:rPr>
          <w:sz w:val="24"/>
          <w:szCs w:val="24"/>
        </w:rPr>
        <w:t>9.19. Pasiūlymo kainos (C) balai apskaičiuojami mažiausios pasiūlytos kainos (C</w:t>
      </w:r>
      <w:r w:rsidRPr="0091010F">
        <w:rPr>
          <w:sz w:val="24"/>
          <w:szCs w:val="24"/>
          <w:vertAlign w:val="subscript"/>
        </w:rPr>
        <w:t>min</w:t>
      </w:r>
      <w:r w:rsidRPr="0091010F">
        <w:rPr>
          <w:sz w:val="24"/>
          <w:szCs w:val="24"/>
        </w:rPr>
        <w:t>) ir vertinamo pasiūlymo kainos (C</w:t>
      </w:r>
      <w:r w:rsidRPr="0091010F">
        <w:rPr>
          <w:sz w:val="24"/>
          <w:szCs w:val="24"/>
          <w:vertAlign w:val="subscript"/>
        </w:rPr>
        <w:t>p</w:t>
      </w:r>
      <w:r w:rsidRPr="0091010F">
        <w:rPr>
          <w:sz w:val="24"/>
          <w:szCs w:val="24"/>
        </w:rPr>
        <w:t>) santykį padauginant iš kainos lyginamojo svorio (X):</w:t>
      </w:r>
    </w:p>
    <w:p w14:paraId="4FE2501E" w14:textId="6830E146" w:rsidR="008276D3" w:rsidRPr="004665F6" w:rsidRDefault="008276D3" w:rsidP="008276D3">
      <w:pPr>
        <w:ind w:left="-284"/>
        <w:jc w:val="center"/>
        <w:rPr>
          <w:sz w:val="24"/>
          <w:szCs w:val="24"/>
        </w:rPr>
      </w:pPr>
      <m:oMath>
        <m:r>
          <w:rPr>
            <w:rFonts w:ascii="Cambria Math"/>
            <w:sz w:val="24"/>
            <w:szCs w:val="24"/>
          </w:rPr>
          <m:t>C=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/>
                    <w:sz w:val="24"/>
                    <w:szCs w:val="24"/>
                  </w:rPr>
                  <m:t>min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/>
                    <w:sz w:val="24"/>
                    <w:szCs w:val="24"/>
                  </w:rPr>
                  <m:t>p</m:t>
                </m:r>
              </m:sub>
            </m:sSub>
          </m:den>
        </m:f>
      </m:oMath>
      <w:r w:rsidRPr="004665F6">
        <w:rPr>
          <w:sz w:val="24"/>
          <w:szCs w:val="24"/>
          <w:vertAlign w:val="superscript"/>
        </w:rPr>
        <w:t>.</w:t>
      </w:r>
      <w:r w:rsidRPr="004665F6">
        <w:rPr>
          <w:sz w:val="24"/>
          <w:szCs w:val="24"/>
        </w:rPr>
        <w:t xml:space="preserve"> </w:t>
      </w:r>
      <w:r w:rsidR="00937824" w:rsidRPr="004665F6">
        <w:rPr>
          <w:sz w:val="24"/>
          <w:szCs w:val="24"/>
        </w:rPr>
        <w:t>50</w:t>
      </w:r>
    </w:p>
    <w:p w14:paraId="38287DA5" w14:textId="77777777" w:rsidR="008276D3" w:rsidRPr="0091010F" w:rsidRDefault="008276D3" w:rsidP="008276D3">
      <w:pPr>
        <w:tabs>
          <w:tab w:val="num" w:pos="405"/>
        </w:tabs>
        <w:spacing w:before="60" w:after="60"/>
        <w:ind w:left="-284" w:firstLine="567"/>
        <w:jc w:val="both"/>
        <w:rPr>
          <w:sz w:val="24"/>
          <w:szCs w:val="24"/>
        </w:rPr>
      </w:pPr>
    </w:p>
    <w:p w14:paraId="0468E841" w14:textId="33651919" w:rsidR="008276D3" w:rsidRPr="0091010F" w:rsidRDefault="008276D3" w:rsidP="008276D3">
      <w:pPr>
        <w:tabs>
          <w:tab w:val="num" w:pos="405"/>
        </w:tabs>
        <w:spacing w:before="60" w:after="60"/>
        <w:ind w:left="-284" w:firstLine="567"/>
        <w:jc w:val="both"/>
        <w:rPr>
          <w:sz w:val="24"/>
          <w:szCs w:val="24"/>
        </w:rPr>
      </w:pPr>
      <w:r w:rsidRPr="0091010F">
        <w:rPr>
          <w:sz w:val="24"/>
          <w:szCs w:val="24"/>
        </w:rPr>
        <w:t xml:space="preserve">9.20. </w:t>
      </w:r>
      <w:r w:rsidR="00D42A07">
        <w:rPr>
          <w:sz w:val="24"/>
          <w:szCs w:val="24"/>
        </w:rPr>
        <w:t>Pagrindinių s</w:t>
      </w:r>
      <w:r w:rsidRPr="0091010F">
        <w:rPr>
          <w:sz w:val="24"/>
          <w:szCs w:val="24"/>
        </w:rPr>
        <w:t>pecialistų patirties ir kvalifikacijos</w:t>
      </w:r>
      <w:r w:rsidR="00D42A07">
        <w:rPr>
          <w:sz w:val="24"/>
          <w:szCs w:val="24"/>
        </w:rPr>
        <w:t>, bei papildomų siūlomų specialistų</w:t>
      </w:r>
      <w:r w:rsidRPr="0091010F">
        <w:rPr>
          <w:bCs/>
          <w:sz w:val="24"/>
          <w:szCs w:val="24"/>
        </w:rPr>
        <w:t xml:space="preserve"> kriterijų </w:t>
      </w:r>
      <w:r w:rsidRPr="0091010F">
        <w:rPr>
          <w:sz w:val="24"/>
          <w:szCs w:val="24"/>
        </w:rPr>
        <w:t>balas (T) apskaičiuojamas sudedant specialistų patirties ir kvalifikacijos balus ir padauginant iš kriterijaus lyginamojo svorio (Y) ekonominio naudingumo įvertinime:</w:t>
      </w:r>
    </w:p>
    <w:p w14:paraId="47A2B9C3" w14:textId="77777777" w:rsidR="008276D3" w:rsidRDefault="008276D3" w:rsidP="008276D3">
      <w:pPr>
        <w:tabs>
          <w:tab w:val="num" w:pos="405"/>
        </w:tabs>
        <w:spacing w:before="60" w:after="60"/>
        <w:ind w:left="-284" w:firstLine="567"/>
        <w:jc w:val="center"/>
        <w:rPr>
          <w:sz w:val="24"/>
          <w:szCs w:val="24"/>
        </w:rPr>
      </w:pPr>
      <w:r w:rsidRPr="0091010F">
        <w:rPr>
          <w:position w:val="-10"/>
          <w:sz w:val="24"/>
          <w:szCs w:val="24"/>
        </w:rPr>
        <w:object w:dxaOrig="2060" w:dyaOrig="320" w14:anchorId="0E1D46FB">
          <v:shape id="_x0000_i1026" type="#_x0000_t75" style="width:104.25pt;height:17.25pt" o:ole="" fillcolor="window">
            <v:imagedata r:id="rId13" o:title=""/>
          </v:shape>
          <o:OLEObject Type="Embed" ProgID="Equation.3" ShapeID="_x0000_i1026" DrawAspect="Content" ObjectID="_1835595208" r:id="rId14"/>
        </w:object>
      </w:r>
    </w:p>
    <w:p w14:paraId="48BD57DD" w14:textId="28900078" w:rsidR="008276D3" w:rsidRPr="00985CFC" w:rsidRDefault="008276D3" w:rsidP="008276D3">
      <w:pPr>
        <w:ind w:left="-284" w:firstLine="567"/>
        <w:jc w:val="both"/>
        <w:rPr>
          <w:sz w:val="24"/>
          <w:szCs w:val="24"/>
        </w:rPr>
      </w:pPr>
      <w:r w:rsidRPr="00985CFC">
        <w:rPr>
          <w:sz w:val="24"/>
          <w:szCs w:val="24"/>
        </w:rPr>
        <w:t xml:space="preserve">9.21. Už pirkimo sutartį vykdysiančio </w:t>
      </w:r>
      <w:r w:rsidR="006F104E" w:rsidRPr="00985CFC">
        <w:rPr>
          <w:b/>
          <w:bCs/>
          <w:sz w:val="24"/>
          <w:szCs w:val="24"/>
        </w:rPr>
        <w:t xml:space="preserve">pagrindinio </w:t>
      </w:r>
      <w:r w:rsidRPr="00985CFC">
        <w:rPr>
          <w:b/>
          <w:bCs/>
          <w:sz w:val="24"/>
          <w:szCs w:val="24"/>
        </w:rPr>
        <w:t>specialisto</w:t>
      </w:r>
      <w:r w:rsidRPr="00985CFC">
        <w:rPr>
          <w:sz w:val="24"/>
          <w:szCs w:val="24"/>
        </w:rPr>
        <w:t xml:space="preserve">, atitinkančio atitinkamo </w:t>
      </w:r>
      <w:r w:rsidR="00985CFC">
        <w:rPr>
          <w:sz w:val="24"/>
          <w:szCs w:val="24"/>
        </w:rPr>
        <w:t>pirkimo dokumentų</w:t>
      </w:r>
      <w:r w:rsidRPr="00985CFC">
        <w:rPr>
          <w:sz w:val="24"/>
          <w:szCs w:val="24"/>
        </w:rPr>
        <w:t xml:space="preserve"> 3.</w:t>
      </w:r>
      <w:r w:rsidR="009711F4" w:rsidRPr="00985CFC">
        <w:rPr>
          <w:sz w:val="24"/>
          <w:szCs w:val="24"/>
        </w:rPr>
        <w:t>9</w:t>
      </w:r>
      <w:r w:rsidRPr="00985CFC">
        <w:rPr>
          <w:sz w:val="24"/>
          <w:szCs w:val="24"/>
        </w:rPr>
        <w:t>.3</w:t>
      </w:r>
      <w:r w:rsidR="009711F4" w:rsidRPr="00985CFC">
        <w:rPr>
          <w:sz w:val="24"/>
          <w:szCs w:val="24"/>
        </w:rPr>
        <w:t xml:space="preserve"> – </w:t>
      </w:r>
      <w:r w:rsidRPr="00985CFC">
        <w:rPr>
          <w:sz w:val="24"/>
          <w:szCs w:val="24"/>
        </w:rPr>
        <w:t>3.</w:t>
      </w:r>
      <w:r w:rsidR="009711F4" w:rsidRPr="00985CFC">
        <w:rPr>
          <w:sz w:val="24"/>
          <w:szCs w:val="24"/>
        </w:rPr>
        <w:t>9</w:t>
      </w:r>
      <w:r w:rsidRPr="00985CFC">
        <w:rPr>
          <w:sz w:val="24"/>
          <w:szCs w:val="24"/>
        </w:rPr>
        <w:t>.</w:t>
      </w:r>
      <w:r w:rsidR="002C54B9" w:rsidRPr="00985CFC">
        <w:rPr>
          <w:sz w:val="24"/>
          <w:szCs w:val="24"/>
        </w:rPr>
        <w:t>10</w:t>
      </w:r>
      <w:r w:rsidRPr="00985CFC">
        <w:rPr>
          <w:sz w:val="24"/>
          <w:szCs w:val="24"/>
        </w:rPr>
        <w:t xml:space="preserve"> punkto reikalavimus, papildomą patirtį skiriami:</w:t>
      </w:r>
    </w:p>
    <w:p w14:paraId="22E093F3" w14:textId="06D1A1F1" w:rsidR="008276D3" w:rsidRPr="00985CFC" w:rsidRDefault="008276D3" w:rsidP="008276D3">
      <w:pPr>
        <w:ind w:left="-284" w:firstLine="567"/>
        <w:jc w:val="both"/>
        <w:rPr>
          <w:sz w:val="24"/>
          <w:szCs w:val="24"/>
        </w:rPr>
      </w:pPr>
      <w:r w:rsidRPr="00985CFC">
        <w:rPr>
          <w:sz w:val="24"/>
          <w:szCs w:val="24"/>
        </w:rPr>
        <w:t xml:space="preserve">- </w:t>
      </w:r>
      <w:r w:rsidR="00937824" w:rsidRPr="00985CFC">
        <w:rPr>
          <w:sz w:val="24"/>
          <w:szCs w:val="24"/>
        </w:rPr>
        <w:t>1</w:t>
      </w:r>
      <w:r w:rsidRPr="00985CFC">
        <w:rPr>
          <w:sz w:val="24"/>
          <w:szCs w:val="24"/>
        </w:rPr>
        <w:t xml:space="preserve"> (</w:t>
      </w:r>
      <w:r w:rsidR="00937824" w:rsidRPr="00985CFC">
        <w:rPr>
          <w:sz w:val="24"/>
          <w:szCs w:val="24"/>
        </w:rPr>
        <w:t>vienas</w:t>
      </w:r>
      <w:r w:rsidRPr="00985CFC">
        <w:rPr>
          <w:sz w:val="24"/>
          <w:szCs w:val="24"/>
        </w:rPr>
        <w:t>) bala</w:t>
      </w:r>
      <w:r w:rsidR="00937824" w:rsidRPr="00985CFC">
        <w:rPr>
          <w:sz w:val="24"/>
          <w:szCs w:val="24"/>
        </w:rPr>
        <w:t>s</w:t>
      </w:r>
      <w:r w:rsidRPr="00985CFC">
        <w:rPr>
          <w:sz w:val="24"/>
          <w:szCs w:val="24"/>
        </w:rPr>
        <w:t>, jei specialistas yra dalyvavęs (projektų vadovas – vadovavęs) tinkamai parengt</w:t>
      </w:r>
      <w:r w:rsidR="00937824" w:rsidRPr="00985CFC">
        <w:rPr>
          <w:sz w:val="24"/>
          <w:szCs w:val="24"/>
        </w:rPr>
        <w:t>am</w:t>
      </w:r>
      <w:r w:rsidRPr="00985CFC">
        <w:rPr>
          <w:sz w:val="24"/>
          <w:szCs w:val="24"/>
        </w:rPr>
        <w:t xml:space="preserve"> </w:t>
      </w:r>
      <w:r w:rsidR="00937824" w:rsidRPr="00985CFC">
        <w:rPr>
          <w:sz w:val="24"/>
          <w:szCs w:val="24"/>
        </w:rPr>
        <w:t>1 (viena</w:t>
      </w:r>
      <w:r w:rsidR="009711F4" w:rsidRPr="00985CFC">
        <w:rPr>
          <w:sz w:val="24"/>
          <w:szCs w:val="24"/>
        </w:rPr>
        <w:t>i</w:t>
      </w:r>
      <w:r w:rsidR="00937824" w:rsidRPr="00985CFC">
        <w:rPr>
          <w:sz w:val="24"/>
          <w:szCs w:val="24"/>
        </w:rPr>
        <w:t>)</w:t>
      </w:r>
      <w:r w:rsidRPr="00985CFC">
        <w:rPr>
          <w:sz w:val="24"/>
          <w:szCs w:val="24"/>
        </w:rPr>
        <w:t xml:space="preserve"> sutar</w:t>
      </w:r>
      <w:r w:rsidR="009711F4" w:rsidRPr="00985CFC">
        <w:rPr>
          <w:sz w:val="24"/>
          <w:szCs w:val="24"/>
        </w:rPr>
        <w:t>čiai (projektui)</w:t>
      </w:r>
      <w:r w:rsidRPr="00985CFC">
        <w:rPr>
          <w:sz w:val="24"/>
          <w:szCs w:val="24"/>
        </w:rPr>
        <w:t>*;</w:t>
      </w:r>
    </w:p>
    <w:p w14:paraId="1C98A2E0" w14:textId="0D4AFCF7" w:rsidR="008276D3" w:rsidRPr="00985CFC" w:rsidRDefault="008276D3" w:rsidP="008276D3">
      <w:pPr>
        <w:ind w:left="-284" w:firstLine="567"/>
        <w:jc w:val="both"/>
        <w:rPr>
          <w:sz w:val="24"/>
          <w:szCs w:val="24"/>
        </w:rPr>
      </w:pPr>
      <w:r w:rsidRPr="00985CFC">
        <w:rPr>
          <w:sz w:val="24"/>
          <w:szCs w:val="24"/>
        </w:rPr>
        <w:t xml:space="preserve">- </w:t>
      </w:r>
      <w:r w:rsidR="00937824" w:rsidRPr="00985CFC">
        <w:rPr>
          <w:sz w:val="24"/>
          <w:szCs w:val="24"/>
        </w:rPr>
        <w:t>2</w:t>
      </w:r>
      <w:r w:rsidRPr="00985CFC">
        <w:rPr>
          <w:sz w:val="24"/>
          <w:szCs w:val="24"/>
        </w:rPr>
        <w:t xml:space="preserve"> (</w:t>
      </w:r>
      <w:r w:rsidR="00937824" w:rsidRPr="00985CFC">
        <w:rPr>
          <w:sz w:val="24"/>
          <w:szCs w:val="24"/>
        </w:rPr>
        <w:t>du</w:t>
      </w:r>
      <w:r w:rsidRPr="00985CFC">
        <w:rPr>
          <w:sz w:val="24"/>
          <w:szCs w:val="24"/>
        </w:rPr>
        <w:t xml:space="preserve">) balai, jei specialistas yra dalyvavęs (projektų vadovas – vadovavęs) tinkamai parengtiems </w:t>
      </w:r>
      <w:r w:rsidR="00937824" w:rsidRPr="00985CFC">
        <w:rPr>
          <w:sz w:val="24"/>
          <w:szCs w:val="24"/>
        </w:rPr>
        <w:t>2</w:t>
      </w:r>
      <w:r w:rsidR="0093781A" w:rsidRPr="00985CFC">
        <w:rPr>
          <w:sz w:val="24"/>
          <w:szCs w:val="24"/>
        </w:rPr>
        <w:t xml:space="preserve"> (</w:t>
      </w:r>
      <w:r w:rsidR="009711F4" w:rsidRPr="00985CFC">
        <w:rPr>
          <w:sz w:val="24"/>
          <w:szCs w:val="24"/>
        </w:rPr>
        <w:t>dviem</w:t>
      </w:r>
      <w:r w:rsidR="0093781A" w:rsidRPr="00985CFC">
        <w:rPr>
          <w:sz w:val="24"/>
          <w:szCs w:val="24"/>
        </w:rPr>
        <w:t>)</w:t>
      </w:r>
      <w:r w:rsidRPr="00985CFC">
        <w:rPr>
          <w:sz w:val="24"/>
          <w:szCs w:val="24"/>
        </w:rPr>
        <w:t xml:space="preserve"> sutartims</w:t>
      </w:r>
      <w:r w:rsidR="009711F4" w:rsidRPr="00985CFC">
        <w:rPr>
          <w:sz w:val="24"/>
          <w:szCs w:val="24"/>
        </w:rPr>
        <w:t xml:space="preserve"> (projektams)</w:t>
      </w:r>
      <w:r w:rsidRPr="00985CFC">
        <w:rPr>
          <w:sz w:val="24"/>
          <w:szCs w:val="24"/>
        </w:rPr>
        <w:t>*;</w:t>
      </w:r>
    </w:p>
    <w:p w14:paraId="26AD3DCC" w14:textId="5A16C20E" w:rsidR="008276D3" w:rsidRPr="00985CFC" w:rsidRDefault="008276D3" w:rsidP="008276D3">
      <w:pPr>
        <w:ind w:left="-284" w:firstLine="567"/>
        <w:jc w:val="both"/>
        <w:rPr>
          <w:sz w:val="24"/>
          <w:szCs w:val="24"/>
        </w:rPr>
      </w:pPr>
      <w:r w:rsidRPr="00985CFC">
        <w:rPr>
          <w:sz w:val="24"/>
          <w:szCs w:val="24"/>
        </w:rPr>
        <w:t xml:space="preserve">- </w:t>
      </w:r>
      <w:r w:rsidR="00937824" w:rsidRPr="00985CFC">
        <w:rPr>
          <w:sz w:val="24"/>
          <w:szCs w:val="24"/>
        </w:rPr>
        <w:t>3</w:t>
      </w:r>
      <w:r w:rsidRPr="00985CFC">
        <w:rPr>
          <w:sz w:val="24"/>
          <w:szCs w:val="24"/>
        </w:rPr>
        <w:t xml:space="preserve"> (</w:t>
      </w:r>
      <w:r w:rsidR="00937824" w:rsidRPr="00985CFC">
        <w:rPr>
          <w:sz w:val="24"/>
          <w:szCs w:val="24"/>
        </w:rPr>
        <w:t>trys</w:t>
      </w:r>
      <w:r w:rsidRPr="00985CFC">
        <w:rPr>
          <w:sz w:val="24"/>
          <w:szCs w:val="24"/>
        </w:rPr>
        <w:t xml:space="preserve">) balai, jei specialistas yra dalyvavęs (projektų vadovas – vadovavęs) tinkamai parengtiems </w:t>
      </w:r>
      <w:r w:rsidR="00937824" w:rsidRPr="00985CFC">
        <w:rPr>
          <w:sz w:val="24"/>
          <w:szCs w:val="24"/>
        </w:rPr>
        <w:t>3</w:t>
      </w:r>
      <w:r w:rsidR="0093781A" w:rsidRPr="00985CFC">
        <w:rPr>
          <w:sz w:val="24"/>
          <w:szCs w:val="24"/>
        </w:rPr>
        <w:t xml:space="preserve"> (trims) </w:t>
      </w:r>
      <w:r w:rsidR="009711F4" w:rsidRPr="00985CFC">
        <w:rPr>
          <w:sz w:val="24"/>
          <w:szCs w:val="24"/>
        </w:rPr>
        <w:t>sutartims (projektams)</w:t>
      </w:r>
      <w:r w:rsidRPr="00985CFC">
        <w:rPr>
          <w:sz w:val="24"/>
          <w:szCs w:val="24"/>
        </w:rPr>
        <w:t>*.</w:t>
      </w:r>
    </w:p>
    <w:p w14:paraId="5F288D74" w14:textId="21B3BB84" w:rsidR="008276D3" w:rsidRPr="00985CFC" w:rsidRDefault="008276D3" w:rsidP="008276D3">
      <w:pPr>
        <w:ind w:left="-284" w:firstLine="567"/>
        <w:jc w:val="both"/>
        <w:rPr>
          <w:sz w:val="24"/>
          <w:szCs w:val="24"/>
        </w:rPr>
      </w:pPr>
      <w:r w:rsidRPr="00985CFC">
        <w:rPr>
          <w:sz w:val="24"/>
          <w:szCs w:val="24"/>
        </w:rPr>
        <w:t xml:space="preserve">- </w:t>
      </w:r>
      <w:r w:rsidR="00937824" w:rsidRPr="00985CFC">
        <w:rPr>
          <w:sz w:val="24"/>
          <w:szCs w:val="24"/>
        </w:rPr>
        <w:t>4</w:t>
      </w:r>
      <w:r w:rsidRPr="00985CFC">
        <w:rPr>
          <w:sz w:val="24"/>
          <w:szCs w:val="24"/>
        </w:rPr>
        <w:t xml:space="preserve"> (</w:t>
      </w:r>
      <w:r w:rsidR="00937824" w:rsidRPr="00985CFC">
        <w:rPr>
          <w:sz w:val="24"/>
          <w:szCs w:val="24"/>
        </w:rPr>
        <w:t>keturi</w:t>
      </w:r>
      <w:r w:rsidRPr="00985CFC">
        <w:rPr>
          <w:sz w:val="24"/>
          <w:szCs w:val="24"/>
        </w:rPr>
        <w:t xml:space="preserve">) balai, jei specialistas yra dalyvavęs (projektų vadovas – vadovavęs) tinkamai parengtiems </w:t>
      </w:r>
      <w:r w:rsidR="00937824" w:rsidRPr="00985CFC">
        <w:rPr>
          <w:sz w:val="24"/>
          <w:szCs w:val="24"/>
        </w:rPr>
        <w:t>4</w:t>
      </w:r>
      <w:r w:rsidR="0093781A" w:rsidRPr="00985CFC">
        <w:rPr>
          <w:sz w:val="24"/>
          <w:szCs w:val="24"/>
        </w:rPr>
        <w:t xml:space="preserve"> (keturi</w:t>
      </w:r>
      <w:r w:rsidR="009711F4" w:rsidRPr="00985CFC">
        <w:rPr>
          <w:sz w:val="24"/>
          <w:szCs w:val="24"/>
        </w:rPr>
        <w:t>o</w:t>
      </w:r>
      <w:r w:rsidR="0093781A" w:rsidRPr="00985CFC">
        <w:rPr>
          <w:sz w:val="24"/>
          <w:szCs w:val="24"/>
        </w:rPr>
        <w:t>ms)</w:t>
      </w:r>
      <w:r w:rsidRPr="00985CFC">
        <w:rPr>
          <w:sz w:val="24"/>
          <w:szCs w:val="24"/>
        </w:rPr>
        <w:t xml:space="preserve"> </w:t>
      </w:r>
      <w:r w:rsidR="009711F4" w:rsidRPr="00985CFC">
        <w:rPr>
          <w:sz w:val="24"/>
          <w:szCs w:val="24"/>
        </w:rPr>
        <w:t>sutartims (projektams)</w:t>
      </w:r>
      <w:r w:rsidRPr="00985CFC">
        <w:rPr>
          <w:sz w:val="24"/>
          <w:szCs w:val="24"/>
        </w:rPr>
        <w:t>*.</w:t>
      </w:r>
    </w:p>
    <w:p w14:paraId="3DE0B4A3" w14:textId="114B67D5" w:rsidR="00937824" w:rsidRPr="00985CFC" w:rsidRDefault="00937824" w:rsidP="00937824">
      <w:pPr>
        <w:ind w:left="-284" w:firstLine="567"/>
        <w:jc w:val="both"/>
        <w:rPr>
          <w:sz w:val="24"/>
          <w:szCs w:val="24"/>
        </w:rPr>
      </w:pPr>
      <w:r w:rsidRPr="00985CFC">
        <w:rPr>
          <w:sz w:val="24"/>
          <w:szCs w:val="24"/>
        </w:rPr>
        <w:t>- 5 (penki) balai, jei specialistas yra dalyvavęs (projektų va</w:t>
      </w:r>
      <w:bookmarkStart w:id="1" w:name="_GoBack"/>
      <w:bookmarkEnd w:id="1"/>
      <w:r w:rsidRPr="00985CFC">
        <w:rPr>
          <w:sz w:val="24"/>
          <w:szCs w:val="24"/>
        </w:rPr>
        <w:t>dovas – vadovavęs) tinkamai parengtiems 5</w:t>
      </w:r>
      <w:r w:rsidR="0093781A" w:rsidRPr="00985CFC">
        <w:rPr>
          <w:sz w:val="24"/>
          <w:szCs w:val="24"/>
        </w:rPr>
        <w:t xml:space="preserve"> (penki</w:t>
      </w:r>
      <w:r w:rsidR="009711F4" w:rsidRPr="00985CFC">
        <w:rPr>
          <w:sz w:val="24"/>
          <w:szCs w:val="24"/>
        </w:rPr>
        <w:t>o</w:t>
      </w:r>
      <w:r w:rsidR="0093781A" w:rsidRPr="00985CFC">
        <w:rPr>
          <w:sz w:val="24"/>
          <w:szCs w:val="24"/>
        </w:rPr>
        <w:t>ms)</w:t>
      </w:r>
      <w:r w:rsidRPr="00985CFC">
        <w:rPr>
          <w:sz w:val="24"/>
          <w:szCs w:val="24"/>
        </w:rPr>
        <w:t xml:space="preserve"> ar daugiau sutarčių</w:t>
      </w:r>
      <w:r w:rsidR="009711F4" w:rsidRPr="00985CFC">
        <w:rPr>
          <w:sz w:val="24"/>
          <w:szCs w:val="24"/>
        </w:rPr>
        <w:t xml:space="preserve"> (projektų)</w:t>
      </w:r>
      <w:r w:rsidRPr="00985CFC">
        <w:rPr>
          <w:sz w:val="24"/>
          <w:szCs w:val="24"/>
        </w:rPr>
        <w:t>*.</w:t>
      </w:r>
    </w:p>
    <w:p w14:paraId="31C78CE2" w14:textId="77777777" w:rsidR="008276D3" w:rsidRPr="00985CFC" w:rsidRDefault="008276D3" w:rsidP="008276D3">
      <w:pPr>
        <w:ind w:left="-284" w:firstLine="567"/>
        <w:jc w:val="both"/>
        <w:rPr>
          <w:sz w:val="24"/>
          <w:szCs w:val="24"/>
        </w:rPr>
      </w:pPr>
    </w:p>
    <w:p w14:paraId="4F74899A" w14:textId="335F0756" w:rsidR="008276D3" w:rsidRPr="00985CFC" w:rsidRDefault="008276D3" w:rsidP="008276D3">
      <w:pPr>
        <w:ind w:left="-284" w:firstLine="567"/>
        <w:jc w:val="both"/>
        <w:rPr>
          <w:sz w:val="24"/>
          <w:szCs w:val="24"/>
        </w:rPr>
      </w:pPr>
      <w:r w:rsidRPr="00985CFC">
        <w:rPr>
          <w:sz w:val="24"/>
          <w:szCs w:val="24"/>
        </w:rPr>
        <w:t xml:space="preserve">9.22. </w:t>
      </w:r>
      <w:r w:rsidR="00D808DC" w:rsidRPr="00985CFC">
        <w:rPr>
          <w:sz w:val="24"/>
          <w:szCs w:val="24"/>
        </w:rPr>
        <w:t xml:space="preserve">Vertinama </w:t>
      </w:r>
      <w:r w:rsidRPr="00985CFC">
        <w:rPr>
          <w:sz w:val="24"/>
          <w:szCs w:val="24"/>
        </w:rPr>
        <w:t>sutartis</w:t>
      </w:r>
      <w:r w:rsidR="00F23A96" w:rsidRPr="00985CFC">
        <w:rPr>
          <w:sz w:val="24"/>
          <w:szCs w:val="24"/>
        </w:rPr>
        <w:t xml:space="preserve"> (projektas)</w:t>
      </w:r>
      <w:r w:rsidRPr="00985CFC">
        <w:rPr>
          <w:sz w:val="24"/>
          <w:szCs w:val="24"/>
        </w:rPr>
        <w:t xml:space="preserve"> turi atitikti šiuos reikalavimus:</w:t>
      </w:r>
    </w:p>
    <w:p w14:paraId="44CFA812" w14:textId="5C38A190" w:rsidR="008276D3" w:rsidRPr="00985CFC" w:rsidRDefault="008276D3" w:rsidP="008276D3">
      <w:pPr>
        <w:ind w:left="-284" w:firstLine="567"/>
        <w:jc w:val="both"/>
        <w:rPr>
          <w:sz w:val="24"/>
          <w:szCs w:val="24"/>
        </w:rPr>
      </w:pPr>
      <w:r w:rsidRPr="00985CFC">
        <w:rPr>
          <w:sz w:val="24"/>
          <w:szCs w:val="24"/>
        </w:rPr>
        <w:t xml:space="preserve">1) </w:t>
      </w:r>
      <w:r w:rsidR="00F23A96" w:rsidRPr="00985CFC">
        <w:rPr>
          <w:sz w:val="24"/>
          <w:szCs w:val="24"/>
        </w:rPr>
        <w:t xml:space="preserve">siūlomo specialisto suteiktų </w:t>
      </w:r>
      <w:r w:rsidRPr="00985CFC">
        <w:rPr>
          <w:sz w:val="24"/>
          <w:szCs w:val="24"/>
        </w:rPr>
        <w:t>paslaugų objektas – nurodytas atitinkamame konkurso sąlygų 3.2.3-3.2.</w:t>
      </w:r>
      <w:r w:rsidR="0010644E" w:rsidRPr="00985CFC">
        <w:rPr>
          <w:sz w:val="24"/>
          <w:szCs w:val="24"/>
        </w:rPr>
        <w:t>10</w:t>
      </w:r>
      <w:r w:rsidRPr="00985CFC">
        <w:rPr>
          <w:sz w:val="24"/>
          <w:szCs w:val="24"/>
        </w:rPr>
        <w:t xml:space="preserve"> punkte;</w:t>
      </w:r>
    </w:p>
    <w:p w14:paraId="6D6F8D2F" w14:textId="44A7A1BB" w:rsidR="008276D3" w:rsidRPr="00985CFC" w:rsidRDefault="008276D3" w:rsidP="008276D3">
      <w:pPr>
        <w:ind w:left="-284" w:firstLine="567"/>
        <w:jc w:val="both"/>
        <w:rPr>
          <w:sz w:val="24"/>
          <w:szCs w:val="24"/>
        </w:rPr>
      </w:pPr>
      <w:r w:rsidRPr="00985CFC">
        <w:rPr>
          <w:sz w:val="24"/>
          <w:szCs w:val="24"/>
        </w:rPr>
        <w:t>2) sutartis</w:t>
      </w:r>
      <w:r w:rsidR="00F23A96" w:rsidRPr="00985CFC">
        <w:rPr>
          <w:sz w:val="24"/>
          <w:szCs w:val="24"/>
        </w:rPr>
        <w:t xml:space="preserve"> (projektas)</w:t>
      </w:r>
      <w:r w:rsidRPr="00985CFC">
        <w:rPr>
          <w:sz w:val="24"/>
          <w:szCs w:val="24"/>
        </w:rPr>
        <w:t xml:space="preserve"> tinkamai įvykdyta (pasirašytas paslaugų perdavimo-priėmimo aktas) ne anksčiau kaip prieš 5 (penkerius) metus iki pasiūlymo pateikimo termino pabaigos;</w:t>
      </w:r>
    </w:p>
    <w:p w14:paraId="6B882B53" w14:textId="242FDBE8" w:rsidR="008276D3" w:rsidRPr="00985CFC" w:rsidRDefault="008276D3" w:rsidP="008276D3">
      <w:pPr>
        <w:ind w:left="-284" w:firstLine="567"/>
        <w:jc w:val="both"/>
        <w:rPr>
          <w:sz w:val="24"/>
          <w:szCs w:val="24"/>
        </w:rPr>
      </w:pPr>
      <w:r w:rsidRPr="00985CFC">
        <w:rPr>
          <w:sz w:val="24"/>
          <w:szCs w:val="24"/>
        </w:rPr>
        <w:t>3) sutarties</w:t>
      </w:r>
      <w:r w:rsidR="00F23A96" w:rsidRPr="00985CFC">
        <w:rPr>
          <w:sz w:val="24"/>
          <w:szCs w:val="24"/>
        </w:rPr>
        <w:t xml:space="preserve"> (projekto)</w:t>
      </w:r>
      <w:r w:rsidRPr="00985CFC">
        <w:rPr>
          <w:sz w:val="24"/>
          <w:szCs w:val="24"/>
        </w:rPr>
        <w:t xml:space="preserve"> vertė – ne mažesnė kaip </w:t>
      </w:r>
      <w:r w:rsidR="00F23A96" w:rsidRPr="00985CFC">
        <w:rPr>
          <w:sz w:val="24"/>
          <w:szCs w:val="24"/>
        </w:rPr>
        <w:t>35</w:t>
      </w:r>
      <w:r w:rsidRPr="00985CFC">
        <w:rPr>
          <w:sz w:val="24"/>
          <w:szCs w:val="24"/>
        </w:rPr>
        <w:t>0.000,00 Eur (</w:t>
      </w:r>
      <w:r w:rsidR="00F23A96" w:rsidRPr="00985CFC">
        <w:rPr>
          <w:sz w:val="24"/>
          <w:szCs w:val="24"/>
        </w:rPr>
        <w:t>trys šimtai penkiasdešimt</w:t>
      </w:r>
      <w:r w:rsidR="00ED7145" w:rsidRPr="00985CFC">
        <w:rPr>
          <w:sz w:val="24"/>
          <w:szCs w:val="24"/>
        </w:rPr>
        <w:t xml:space="preserve"> </w:t>
      </w:r>
      <w:r w:rsidRPr="00985CFC">
        <w:rPr>
          <w:sz w:val="24"/>
          <w:szCs w:val="24"/>
        </w:rPr>
        <w:t xml:space="preserve">tūkstančių eurų 00 ct) </w:t>
      </w:r>
      <w:r w:rsidR="00F076BD" w:rsidRPr="00985CFC">
        <w:rPr>
          <w:sz w:val="24"/>
          <w:szCs w:val="24"/>
        </w:rPr>
        <w:t>be</w:t>
      </w:r>
      <w:r w:rsidRPr="00985CFC">
        <w:rPr>
          <w:sz w:val="24"/>
          <w:szCs w:val="24"/>
        </w:rPr>
        <w:t xml:space="preserve"> PVM;</w:t>
      </w:r>
    </w:p>
    <w:p w14:paraId="61F2F4AE" w14:textId="2E24FA21" w:rsidR="008276D3" w:rsidRDefault="008276D3" w:rsidP="008276D3">
      <w:pPr>
        <w:ind w:left="-284" w:firstLine="567"/>
        <w:jc w:val="both"/>
        <w:rPr>
          <w:sz w:val="24"/>
          <w:szCs w:val="24"/>
        </w:rPr>
      </w:pPr>
      <w:r w:rsidRPr="00985CFC">
        <w:rPr>
          <w:sz w:val="24"/>
          <w:szCs w:val="24"/>
        </w:rPr>
        <w:t>4) projekto (sutarties) vykdymo metu specialistas ėjo tam specialistui atitinkamame konkurso sąlygų 3.2.3-3.2.</w:t>
      </w:r>
      <w:r w:rsidR="0010644E" w:rsidRPr="00985CFC">
        <w:rPr>
          <w:sz w:val="24"/>
          <w:szCs w:val="24"/>
        </w:rPr>
        <w:t>10</w:t>
      </w:r>
      <w:r w:rsidRPr="00985CFC">
        <w:rPr>
          <w:sz w:val="24"/>
          <w:szCs w:val="24"/>
        </w:rPr>
        <w:t xml:space="preserve"> punkte nustatytas pareigas (vykdė</w:t>
      </w:r>
      <w:r w:rsidR="0010644E" w:rsidRPr="00985CFC">
        <w:rPr>
          <w:sz w:val="24"/>
          <w:szCs w:val="24"/>
        </w:rPr>
        <w:t xml:space="preserve"> </w:t>
      </w:r>
      <w:r w:rsidRPr="00985CFC">
        <w:rPr>
          <w:sz w:val="24"/>
          <w:szCs w:val="24"/>
        </w:rPr>
        <w:t>/ atliko konkurso sąlygų atitinkamame nustatytas funkcijas).</w:t>
      </w:r>
    </w:p>
    <w:p w14:paraId="46AD62C2" w14:textId="5698BE73" w:rsidR="00937824" w:rsidRPr="00985CFC" w:rsidRDefault="00937824" w:rsidP="00100945">
      <w:pPr>
        <w:ind w:left="-284" w:firstLine="567"/>
        <w:jc w:val="both"/>
        <w:rPr>
          <w:color w:val="000000" w:themeColor="text1"/>
          <w:sz w:val="24"/>
          <w:szCs w:val="24"/>
        </w:rPr>
      </w:pPr>
      <w:r w:rsidRPr="00985CFC">
        <w:rPr>
          <w:color w:val="000000" w:themeColor="text1"/>
          <w:sz w:val="24"/>
          <w:szCs w:val="24"/>
        </w:rPr>
        <w:t xml:space="preserve">9.23. </w:t>
      </w:r>
      <w:r w:rsidR="0028285C" w:rsidRPr="00985CFC">
        <w:rPr>
          <w:color w:val="000000" w:themeColor="text1"/>
          <w:sz w:val="24"/>
          <w:szCs w:val="24"/>
        </w:rPr>
        <w:t>Už pirkimo sutartį vykdysianči</w:t>
      </w:r>
      <w:r w:rsidR="00100945" w:rsidRPr="00985CFC">
        <w:rPr>
          <w:color w:val="000000" w:themeColor="text1"/>
          <w:sz w:val="24"/>
          <w:szCs w:val="24"/>
        </w:rPr>
        <w:t>o</w:t>
      </w:r>
      <w:r w:rsidR="0028285C" w:rsidRPr="00985CFC">
        <w:rPr>
          <w:color w:val="000000" w:themeColor="text1"/>
          <w:sz w:val="24"/>
          <w:szCs w:val="24"/>
        </w:rPr>
        <w:t xml:space="preserve"> </w:t>
      </w:r>
      <w:r w:rsidR="0028285C" w:rsidRPr="00985CFC">
        <w:rPr>
          <w:b/>
          <w:bCs/>
          <w:color w:val="000000" w:themeColor="text1"/>
          <w:sz w:val="24"/>
          <w:szCs w:val="24"/>
        </w:rPr>
        <w:t>papildomo specialisto</w:t>
      </w:r>
      <w:r w:rsidR="0028285C" w:rsidRPr="00985CFC">
        <w:rPr>
          <w:color w:val="000000" w:themeColor="text1"/>
          <w:sz w:val="24"/>
          <w:szCs w:val="24"/>
        </w:rPr>
        <w:t xml:space="preserve">, atitinkančio atitinkamo </w:t>
      </w:r>
      <w:r w:rsidR="00985CFC">
        <w:rPr>
          <w:color w:val="000000" w:themeColor="text1"/>
          <w:sz w:val="24"/>
          <w:szCs w:val="24"/>
        </w:rPr>
        <w:t>minimalius pirkimo dokumentų</w:t>
      </w:r>
      <w:r w:rsidR="0028285C" w:rsidRPr="00985CFC">
        <w:rPr>
          <w:color w:val="000000" w:themeColor="text1"/>
          <w:sz w:val="24"/>
          <w:szCs w:val="24"/>
        </w:rPr>
        <w:t xml:space="preserve"> 3.2.</w:t>
      </w:r>
      <w:r w:rsidR="00100945" w:rsidRPr="00985CFC">
        <w:rPr>
          <w:color w:val="000000" w:themeColor="text1"/>
          <w:sz w:val="24"/>
          <w:szCs w:val="24"/>
        </w:rPr>
        <w:t xml:space="preserve">4, 3.2.6 ir </w:t>
      </w:r>
      <w:r w:rsidR="0028285C" w:rsidRPr="00985CFC">
        <w:rPr>
          <w:color w:val="000000" w:themeColor="text1"/>
          <w:sz w:val="24"/>
          <w:szCs w:val="24"/>
        </w:rPr>
        <w:t>3.2.</w:t>
      </w:r>
      <w:r w:rsidR="00100945" w:rsidRPr="00985CFC">
        <w:rPr>
          <w:color w:val="000000" w:themeColor="text1"/>
          <w:sz w:val="24"/>
          <w:szCs w:val="24"/>
        </w:rPr>
        <w:t>8</w:t>
      </w:r>
      <w:r w:rsidR="0028285C" w:rsidRPr="00985CFC">
        <w:rPr>
          <w:color w:val="000000" w:themeColor="text1"/>
          <w:sz w:val="24"/>
          <w:szCs w:val="24"/>
        </w:rPr>
        <w:t xml:space="preserve"> punkt</w:t>
      </w:r>
      <w:r w:rsidR="00985CFC">
        <w:rPr>
          <w:color w:val="000000" w:themeColor="text1"/>
          <w:sz w:val="24"/>
          <w:szCs w:val="24"/>
        </w:rPr>
        <w:t>o</w:t>
      </w:r>
      <w:r w:rsidR="0028285C" w:rsidRPr="00985CFC">
        <w:rPr>
          <w:color w:val="000000" w:themeColor="text1"/>
          <w:sz w:val="24"/>
          <w:szCs w:val="24"/>
        </w:rPr>
        <w:t xml:space="preserve"> reikalavimus, skiriami balai:</w:t>
      </w:r>
    </w:p>
    <w:p w14:paraId="7819C976" w14:textId="2AAAE34B" w:rsidR="0028285C" w:rsidRDefault="0028285C" w:rsidP="00100945">
      <w:pPr>
        <w:pStyle w:val="Sraopastraipa"/>
        <w:numPr>
          <w:ilvl w:val="0"/>
          <w:numId w:val="11"/>
        </w:numPr>
        <w:spacing w:after="12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Už kiekvieną </w:t>
      </w:r>
      <w:r w:rsidRPr="00985CFC">
        <w:rPr>
          <w:b/>
          <w:bCs/>
          <w:sz w:val="24"/>
          <w:szCs w:val="24"/>
        </w:rPr>
        <w:t>papildomą Informacinių sistemų analitiką</w:t>
      </w:r>
      <w:r w:rsidRPr="0028285C">
        <w:rPr>
          <w:sz w:val="24"/>
          <w:szCs w:val="24"/>
        </w:rPr>
        <w:t>, atitinkant</w:t>
      </w:r>
      <w:r>
        <w:rPr>
          <w:sz w:val="24"/>
          <w:szCs w:val="24"/>
        </w:rPr>
        <w:t>į</w:t>
      </w:r>
      <w:r w:rsidRPr="0028285C">
        <w:rPr>
          <w:sz w:val="24"/>
          <w:szCs w:val="24"/>
        </w:rPr>
        <w:t xml:space="preserve"> konkurso sąlygų 3.2.4 punkto reikalavimus</w:t>
      </w:r>
      <w:r>
        <w:rPr>
          <w:sz w:val="24"/>
          <w:szCs w:val="24"/>
        </w:rPr>
        <w:t>, skiriama po vieną balą. Už vieną papildomą specialistą skiriamas 1 (vienas) balas</w:t>
      </w:r>
      <w:r w:rsidR="00100945">
        <w:rPr>
          <w:sz w:val="24"/>
          <w:szCs w:val="24"/>
        </w:rPr>
        <w:t>, už 2 (du) papildomus specialistus – 2 (du) balai, už 3 (tris) ir daugiau papildomų specialistų – skiriama 3 balai.</w:t>
      </w:r>
    </w:p>
    <w:p w14:paraId="0278D70E" w14:textId="2CBA2EAA" w:rsidR="00100945" w:rsidRDefault="00100945" w:rsidP="00100945">
      <w:pPr>
        <w:pStyle w:val="Sraopastraipa"/>
        <w:numPr>
          <w:ilvl w:val="0"/>
          <w:numId w:val="11"/>
        </w:numPr>
        <w:spacing w:after="120"/>
        <w:ind w:left="641"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Už kiekvieną </w:t>
      </w:r>
      <w:r w:rsidRPr="00985CFC">
        <w:rPr>
          <w:b/>
          <w:bCs/>
          <w:sz w:val="24"/>
          <w:szCs w:val="24"/>
        </w:rPr>
        <w:t>papildomą Programuotoją</w:t>
      </w:r>
      <w:r w:rsidRPr="0028285C">
        <w:rPr>
          <w:sz w:val="24"/>
          <w:szCs w:val="24"/>
        </w:rPr>
        <w:t>, atitinkant</w:t>
      </w:r>
      <w:r>
        <w:rPr>
          <w:sz w:val="24"/>
          <w:szCs w:val="24"/>
        </w:rPr>
        <w:t>į</w:t>
      </w:r>
      <w:r w:rsidRPr="0028285C">
        <w:rPr>
          <w:sz w:val="24"/>
          <w:szCs w:val="24"/>
        </w:rPr>
        <w:t xml:space="preserve"> konkurso sąlygų 3.2.</w:t>
      </w:r>
      <w:r>
        <w:rPr>
          <w:sz w:val="24"/>
          <w:szCs w:val="24"/>
        </w:rPr>
        <w:t>6</w:t>
      </w:r>
      <w:r w:rsidRPr="0028285C">
        <w:rPr>
          <w:sz w:val="24"/>
          <w:szCs w:val="24"/>
        </w:rPr>
        <w:t xml:space="preserve"> punkto reikalavimus</w:t>
      </w:r>
      <w:r>
        <w:rPr>
          <w:sz w:val="24"/>
          <w:szCs w:val="24"/>
        </w:rPr>
        <w:t>, skiriama po vieną balą. Už vieną papildomą specialistą skiriamas 1 (vienas) balas, už 2 (du) papildomus specialistus – 2 (du) balai, už 3 (tris) papildomus specialistus – 3 (trys) balai, už 4 (keturis) ir daugiau papildomų specialistų – skiriama 4 balai.</w:t>
      </w:r>
    </w:p>
    <w:p w14:paraId="5F686A77" w14:textId="5353EA27" w:rsidR="00100945" w:rsidRDefault="00100945" w:rsidP="00100945">
      <w:pPr>
        <w:pStyle w:val="Sraopastraipa"/>
        <w:numPr>
          <w:ilvl w:val="0"/>
          <w:numId w:val="11"/>
        </w:numPr>
        <w:spacing w:after="12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Už kiekvieną </w:t>
      </w:r>
      <w:r w:rsidRPr="00985CFC">
        <w:rPr>
          <w:b/>
          <w:bCs/>
          <w:sz w:val="24"/>
          <w:szCs w:val="24"/>
        </w:rPr>
        <w:t>papildomą Informacinių sistemų testuotoją</w:t>
      </w:r>
      <w:r w:rsidRPr="0028285C">
        <w:rPr>
          <w:sz w:val="24"/>
          <w:szCs w:val="24"/>
        </w:rPr>
        <w:t>, atitinkant</w:t>
      </w:r>
      <w:r>
        <w:rPr>
          <w:sz w:val="24"/>
          <w:szCs w:val="24"/>
        </w:rPr>
        <w:t>į</w:t>
      </w:r>
      <w:r w:rsidRPr="0028285C">
        <w:rPr>
          <w:sz w:val="24"/>
          <w:szCs w:val="24"/>
        </w:rPr>
        <w:t xml:space="preserve"> konkurso sąlygų 3.2.</w:t>
      </w:r>
      <w:r>
        <w:rPr>
          <w:sz w:val="24"/>
          <w:szCs w:val="24"/>
        </w:rPr>
        <w:t>8</w:t>
      </w:r>
      <w:r w:rsidRPr="0028285C">
        <w:rPr>
          <w:sz w:val="24"/>
          <w:szCs w:val="24"/>
        </w:rPr>
        <w:t xml:space="preserve"> punkto reikalavimus</w:t>
      </w:r>
      <w:r>
        <w:rPr>
          <w:sz w:val="24"/>
          <w:szCs w:val="24"/>
        </w:rPr>
        <w:t>, skiriama po vieną balą. Už vieną papildomą specialistą skiriamas 1 (vienas) balas, už 2 (du) papildomus specialistus – 2 (du) balai, už 3 (tris) ir daugiau papildomų specialistų – skiriama 3 balai.</w:t>
      </w:r>
    </w:p>
    <w:p w14:paraId="3117F08C" w14:textId="63ACCAA4" w:rsidR="0028285C" w:rsidRPr="0028285C" w:rsidRDefault="0028285C" w:rsidP="00100945">
      <w:pPr>
        <w:spacing w:after="120"/>
        <w:ind w:left="-284" w:firstLine="567"/>
        <w:jc w:val="both"/>
        <w:rPr>
          <w:sz w:val="24"/>
          <w:szCs w:val="24"/>
        </w:rPr>
      </w:pPr>
    </w:p>
    <w:p w14:paraId="11FE691F" w14:textId="77777777" w:rsidR="008276D3" w:rsidRPr="00C42216" w:rsidRDefault="008276D3" w:rsidP="008276D3">
      <w:pPr>
        <w:ind w:left="-284" w:firstLine="567"/>
        <w:jc w:val="both"/>
        <w:rPr>
          <w:sz w:val="24"/>
          <w:szCs w:val="24"/>
        </w:rPr>
      </w:pPr>
      <w:r w:rsidRPr="00C42216">
        <w:rPr>
          <w:sz w:val="24"/>
          <w:szCs w:val="24"/>
        </w:rPr>
        <w:t>PASTABOS:</w:t>
      </w:r>
    </w:p>
    <w:p w14:paraId="68138215" w14:textId="412EB800" w:rsidR="008276D3" w:rsidRPr="00C42216" w:rsidRDefault="008276D3" w:rsidP="008276D3">
      <w:pPr>
        <w:ind w:left="-284" w:firstLine="567"/>
        <w:jc w:val="both"/>
        <w:rPr>
          <w:sz w:val="24"/>
          <w:szCs w:val="24"/>
        </w:rPr>
      </w:pPr>
      <w:r w:rsidRPr="00C42216">
        <w:rPr>
          <w:b/>
          <w:sz w:val="24"/>
          <w:szCs w:val="24"/>
        </w:rPr>
        <w:t>Maksimalus</w:t>
      </w:r>
      <w:r w:rsidRPr="00C42216">
        <w:rPr>
          <w:sz w:val="24"/>
          <w:szCs w:val="24"/>
        </w:rPr>
        <w:t xml:space="preserve"> vertinamų </w:t>
      </w:r>
      <w:r w:rsidR="0093781A">
        <w:rPr>
          <w:sz w:val="24"/>
          <w:szCs w:val="24"/>
        </w:rPr>
        <w:t xml:space="preserve">pagrindinių </w:t>
      </w:r>
      <w:r w:rsidRPr="00C42216">
        <w:rPr>
          <w:sz w:val="24"/>
          <w:szCs w:val="24"/>
        </w:rPr>
        <w:t>specialistų skaičius yra 1 (vienas) kiekvienai pozicijai</w:t>
      </w:r>
      <w:r w:rsidR="00D808DC">
        <w:rPr>
          <w:sz w:val="24"/>
          <w:szCs w:val="24"/>
        </w:rPr>
        <w:t>, t</w:t>
      </w:r>
      <w:r w:rsidRPr="00C42216">
        <w:rPr>
          <w:sz w:val="24"/>
          <w:szCs w:val="24"/>
        </w:rPr>
        <w:t xml:space="preserve">. y. jei pasiūloma daugiau reikalavimus atitinkančių </w:t>
      </w:r>
      <w:r w:rsidR="00D808DC">
        <w:rPr>
          <w:sz w:val="24"/>
          <w:szCs w:val="24"/>
        </w:rPr>
        <w:t xml:space="preserve">pagrindinių </w:t>
      </w:r>
      <w:r w:rsidRPr="00C42216">
        <w:rPr>
          <w:sz w:val="24"/>
          <w:szCs w:val="24"/>
        </w:rPr>
        <w:t>specialistų tai pačiai pozicijai, už juos daugiau balų neskiriama.</w:t>
      </w:r>
    </w:p>
    <w:p w14:paraId="4F7245D5" w14:textId="77777777" w:rsidR="008276D3" w:rsidRDefault="008276D3" w:rsidP="008276D3">
      <w:pPr>
        <w:ind w:left="-284" w:firstLine="567"/>
        <w:jc w:val="both"/>
        <w:rPr>
          <w:sz w:val="24"/>
          <w:szCs w:val="24"/>
        </w:rPr>
      </w:pPr>
      <w:r w:rsidRPr="002C0A52">
        <w:rPr>
          <w:b/>
          <w:sz w:val="24"/>
          <w:szCs w:val="24"/>
        </w:rPr>
        <w:t>Maksimalus</w:t>
      </w:r>
      <w:r w:rsidRPr="002C0A52">
        <w:rPr>
          <w:sz w:val="24"/>
          <w:szCs w:val="24"/>
        </w:rPr>
        <w:t xml:space="preserve"> vertinamas sėkmingai įvykdytų atitinkamo specialisto projektų (sutarčių) skaičius yra </w:t>
      </w:r>
      <w:r>
        <w:rPr>
          <w:sz w:val="24"/>
          <w:szCs w:val="24"/>
        </w:rPr>
        <w:t>5</w:t>
      </w:r>
      <w:r w:rsidRPr="002C0A52">
        <w:rPr>
          <w:sz w:val="24"/>
          <w:szCs w:val="24"/>
        </w:rPr>
        <w:t xml:space="preserve"> (</w:t>
      </w:r>
      <w:r>
        <w:rPr>
          <w:sz w:val="24"/>
          <w:szCs w:val="24"/>
        </w:rPr>
        <w:t>penki</w:t>
      </w:r>
      <w:r w:rsidRPr="002C0A52">
        <w:rPr>
          <w:sz w:val="24"/>
          <w:szCs w:val="24"/>
        </w:rPr>
        <w:t>). Jeigu pateikiama informacija apie daugiau to paties specialisto projektų (sutarčių), už juos daugiau balų neskiriama.</w:t>
      </w:r>
    </w:p>
    <w:p w14:paraId="6DEDCCED" w14:textId="77777777" w:rsidR="008276D3" w:rsidRPr="00C42216" w:rsidRDefault="008276D3" w:rsidP="008276D3">
      <w:pPr>
        <w:ind w:left="-284" w:firstLine="567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Pr="00C42216">
        <w:rPr>
          <w:sz w:val="24"/>
          <w:szCs w:val="24"/>
        </w:rPr>
        <w:t xml:space="preserve">urodydamas specialistą, tiekėjas turi įvertinti, kad pirkimo sutarties vykdymo metu šis specialistas galės būti </w:t>
      </w:r>
      <w:r w:rsidRPr="00C7754C">
        <w:rPr>
          <w:b/>
          <w:sz w:val="24"/>
          <w:szCs w:val="24"/>
        </w:rPr>
        <w:t>pakeistas</w:t>
      </w:r>
      <w:r w:rsidRPr="00C42216">
        <w:rPr>
          <w:sz w:val="24"/>
          <w:szCs w:val="24"/>
        </w:rPr>
        <w:t xml:space="preserve"> tik nustatytus </w:t>
      </w:r>
      <w:r>
        <w:rPr>
          <w:sz w:val="24"/>
          <w:szCs w:val="24"/>
        </w:rPr>
        <w:t xml:space="preserve">kvalifikacijos </w:t>
      </w:r>
      <w:r w:rsidRPr="00C7754C">
        <w:rPr>
          <w:b/>
          <w:sz w:val="24"/>
          <w:szCs w:val="24"/>
        </w:rPr>
        <w:t>reikalavimus atitinkančiu</w:t>
      </w:r>
      <w:r w:rsidRPr="00C42216">
        <w:rPr>
          <w:sz w:val="24"/>
          <w:szCs w:val="24"/>
        </w:rPr>
        <w:t xml:space="preserve"> ir lygiavertę darbo patirtį turinčiu specialistu.</w:t>
      </w:r>
    </w:p>
    <w:p w14:paraId="56DB840D" w14:textId="77777777" w:rsidR="008276D3" w:rsidRPr="00C42216" w:rsidRDefault="008276D3" w:rsidP="008276D3">
      <w:pPr>
        <w:tabs>
          <w:tab w:val="num" w:pos="405"/>
        </w:tabs>
        <w:spacing w:before="60" w:after="60"/>
        <w:ind w:left="-284" w:firstLine="567"/>
        <w:jc w:val="both"/>
        <w:rPr>
          <w:sz w:val="24"/>
          <w:szCs w:val="24"/>
        </w:rPr>
      </w:pPr>
    </w:p>
    <w:p w14:paraId="3E65CC8D" w14:textId="77777777" w:rsidR="008276D3" w:rsidRPr="001259E5" w:rsidRDefault="008276D3" w:rsidP="008276D3">
      <w:pPr>
        <w:tabs>
          <w:tab w:val="num" w:pos="405"/>
        </w:tabs>
        <w:spacing w:before="60" w:after="60"/>
        <w:ind w:left="-284" w:firstLine="567"/>
        <w:jc w:val="both"/>
        <w:rPr>
          <w:sz w:val="24"/>
          <w:szCs w:val="24"/>
        </w:rPr>
      </w:pPr>
      <w:r w:rsidRPr="00C42216">
        <w:rPr>
          <w:sz w:val="24"/>
          <w:szCs w:val="24"/>
        </w:rPr>
        <w:t>9.23. Jeigu pasiūlymuose kainos nurodytos užsienio valiuta, jos bus perskaičiuojamos eurais pagal Europos centrinio banko skelbiamą orientacinį euro ir užsienio valiutų santykį, o tais atvejais, kai</w:t>
      </w:r>
      <w:r w:rsidRPr="00D622F5">
        <w:rPr>
          <w:sz w:val="24"/>
          <w:szCs w:val="24"/>
        </w:rPr>
        <w:t xml:space="preserve"> orientacinio euro ir užsienio valiutų santykio Europos centrinis bankas neskelbia, – pagal Lietuvos banko nustatomą ir skelbiamą orientacinį euro ir užsienio valiutų santykį paskutinę pasiūlymų pateikimo termino dieną.</w:t>
      </w:r>
    </w:p>
    <w:p w14:paraId="31133B5D" w14:textId="77777777" w:rsidR="002043E7" w:rsidRDefault="002043E7" w:rsidP="006C1B4B"/>
    <w:sectPr w:rsidR="002043E7" w:rsidSect="00F45B7F">
      <w:pgSz w:w="11907" w:h="16840" w:code="9"/>
      <w:pgMar w:top="567" w:right="720" w:bottom="56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CBE4D3" w14:textId="77777777" w:rsidR="00A83E56" w:rsidRDefault="00A83E56" w:rsidP="006C1B4B">
      <w:pPr>
        <w:spacing w:before="0"/>
      </w:pPr>
      <w:r>
        <w:separator/>
      </w:r>
    </w:p>
  </w:endnote>
  <w:endnote w:type="continuationSeparator" w:id="0">
    <w:p w14:paraId="70D1494B" w14:textId="77777777" w:rsidR="00A83E56" w:rsidRDefault="00A83E56" w:rsidP="006C1B4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B6F83E" w14:textId="77777777" w:rsidR="00A83E56" w:rsidRDefault="00A83E56" w:rsidP="006C1B4B">
      <w:pPr>
        <w:spacing w:before="0"/>
      </w:pPr>
      <w:r>
        <w:separator/>
      </w:r>
    </w:p>
  </w:footnote>
  <w:footnote w:type="continuationSeparator" w:id="0">
    <w:p w14:paraId="3CA93FB1" w14:textId="77777777" w:rsidR="00A83E56" w:rsidRDefault="00A83E56" w:rsidP="006C1B4B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6552B"/>
    <w:multiLevelType w:val="hybridMultilevel"/>
    <w:tmpl w:val="2E667FC8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71590C"/>
    <w:multiLevelType w:val="multilevel"/>
    <w:tmpl w:val="1E26171C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/>
        <w:bCs/>
      </w:rPr>
    </w:lvl>
    <w:lvl w:ilvl="1">
      <w:start w:val="1"/>
      <w:numFmt w:val="decimal"/>
      <w:lvlText w:val="%1.%2."/>
      <w:lvlJc w:val="left"/>
      <w:pPr>
        <w:ind w:left="4330" w:hanging="360"/>
      </w:pPr>
      <w:rPr>
        <w:rFonts w:ascii="Times New Roman" w:hAnsi="Times New Roman" w:cs="Times New Roman"/>
        <w:b w:val="0"/>
        <w:bCs/>
      </w:rPr>
    </w:lvl>
    <w:lvl w:ilvl="2">
      <w:start w:val="1"/>
      <w:numFmt w:val="decimal"/>
      <w:lvlText w:val="%1.%2.%3."/>
      <w:lvlJc w:val="left"/>
      <w:pPr>
        <w:ind w:left="3414" w:hanging="720"/>
      </w:pPr>
      <w:rPr>
        <w:rFonts w:ascii="Times New Roman" w:hAnsi="Times New Roman" w:cs="Times New Roman"/>
        <w:strike w:val="0"/>
        <w:d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288" w:hanging="72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500" w:hanging="1080"/>
      </w:pPr>
    </w:lvl>
    <w:lvl w:ilvl="6">
      <w:start w:val="1"/>
      <w:numFmt w:val="decimal"/>
      <w:lvlText w:val="%1.%2.%3.%4.%5.%6.%7."/>
      <w:lvlJc w:val="left"/>
      <w:pPr>
        <w:ind w:left="3144" w:hanging="1440"/>
      </w:pPr>
    </w:lvl>
    <w:lvl w:ilvl="7">
      <w:start w:val="1"/>
      <w:numFmt w:val="decimal"/>
      <w:lvlText w:val="%1.%2.%3.%4.%5.%6.%7.%8."/>
      <w:lvlJc w:val="left"/>
      <w:pPr>
        <w:ind w:left="3428" w:hanging="1440"/>
      </w:pPr>
    </w:lvl>
    <w:lvl w:ilvl="8">
      <w:start w:val="1"/>
      <w:numFmt w:val="decimal"/>
      <w:lvlText w:val="%1.%2.%3.%4.%5.%6.%7.%8.%9."/>
      <w:lvlJc w:val="left"/>
      <w:pPr>
        <w:ind w:left="4072" w:hanging="1800"/>
      </w:pPr>
    </w:lvl>
  </w:abstractNum>
  <w:abstractNum w:abstractNumId="3" w15:restartNumberingAfterBreak="0">
    <w:nsid w:val="35CA4048"/>
    <w:multiLevelType w:val="hybridMultilevel"/>
    <w:tmpl w:val="FFFFFFFF"/>
    <w:lvl w:ilvl="0" w:tplc="733AF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50DC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905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6B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267F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56A0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EE0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893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F01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F5669"/>
    <w:multiLevelType w:val="hybridMultilevel"/>
    <w:tmpl w:val="00CCC96C"/>
    <w:lvl w:ilvl="0" w:tplc="76DC55F4">
      <w:start w:val="3"/>
      <w:numFmt w:val="bullet"/>
      <w:lvlText w:val="-"/>
      <w:lvlJc w:val="left"/>
      <w:pPr>
        <w:ind w:left="388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5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EE0642"/>
    <w:multiLevelType w:val="hybridMultilevel"/>
    <w:tmpl w:val="FFFFFFFF"/>
    <w:lvl w:ilvl="0" w:tplc="9FA85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EE4C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9C9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F41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1C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56C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F2D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94CF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0CE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194432"/>
    <w:multiLevelType w:val="hybridMultilevel"/>
    <w:tmpl w:val="73D2D772"/>
    <w:lvl w:ilvl="0" w:tplc="929618FA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505B75"/>
    <w:multiLevelType w:val="multilevel"/>
    <w:tmpl w:val="BC26765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  <w:sz w:val="22"/>
      </w:rPr>
    </w:lvl>
  </w:abstractNum>
  <w:abstractNum w:abstractNumId="11" w15:restartNumberingAfterBreak="0">
    <w:nsid w:val="7F814607"/>
    <w:multiLevelType w:val="hybridMultilevel"/>
    <w:tmpl w:val="B2F86934"/>
    <w:lvl w:ilvl="0" w:tplc="A09C1D5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6"/>
  </w:num>
  <w:num w:numId="5">
    <w:abstractNumId w:val="9"/>
  </w:num>
  <w:num w:numId="6">
    <w:abstractNumId w:val="0"/>
  </w:num>
  <w:num w:numId="7">
    <w:abstractNumId w:val="3"/>
  </w:num>
  <w:num w:numId="8">
    <w:abstractNumId w:val="7"/>
  </w:num>
  <w:num w:numId="9">
    <w:abstractNumId w:val="10"/>
  </w:num>
  <w:num w:numId="10">
    <w:abstractNumId w:val="4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893"/>
    <w:rsid w:val="0000221A"/>
    <w:rsid w:val="000435EB"/>
    <w:rsid w:val="0005746A"/>
    <w:rsid w:val="00061B6A"/>
    <w:rsid w:val="00061F9D"/>
    <w:rsid w:val="00081A64"/>
    <w:rsid w:val="000820E2"/>
    <w:rsid w:val="00092D5C"/>
    <w:rsid w:val="000E7EA2"/>
    <w:rsid w:val="000F35C0"/>
    <w:rsid w:val="00100945"/>
    <w:rsid w:val="0010567E"/>
    <w:rsid w:val="0010644E"/>
    <w:rsid w:val="00117255"/>
    <w:rsid w:val="0012172B"/>
    <w:rsid w:val="00134E56"/>
    <w:rsid w:val="00135F77"/>
    <w:rsid w:val="00142A6A"/>
    <w:rsid w:val="001625F8"/>
    <w:rsid w:val="00173E99"/>
    <w:rsid w:val="00182632"/>
    <w:rsid w:val="001960AF"/>
    <w:rsid w:val="001B4D7C"/>
    <w:rsid w:val="001B5454"/>
    <w:rsid w:val="001C6BD3"/>
    <w:rsid w:val="001D075E"/>
    <w:rsid w:val="001D11C2"/>
    <w:rsid w:val="001F0B8B"/>
    <w:rsid w:val="002043E7"/>
    <w:rsid w:val="002249C6"/>
    <w:rsid w:val="00250F25"/>
    <w:rsid w:val="0025482C"/>
    <w:rsid w:val="0028285C"/>
    <w:rsid w:val="002A0335"/>
    <w:rsid w:val="002C54B9"/>
    <w:rsid w:val="002C689A"/>
    <w:rsid w:val="002F14A2"/>
    <w:rsid w:val="002F327F"/>
    <w:rsid w:val="00305C0E"/>
    <w:rsid w:val="003132AA"/>
    <w:rsid w:val="00330CA4"/>
    <w:rsid w:val="00350446"/>
    <w:rsid w:val="00352135"/>
    <w:rsid w:val="00355249"/>
    <w:rsid w:val="00360D95"/>
    <w:rsid w:val="00392717"/>
    <w:rsid w:val="00393AA7"/>
    <w:rsid w:val="003A0C22"/>
    <w:rsid w:val="003A2E98"/>
    <w:rsid w:val="003A3185"/>
    <w:rsid w:val="003E67BD"/>
    <w:rsid w:val="003F56DB"/>
    <w:rsid w:val="0040624B"/>
    <w:rsid w:val="0041676F"/>
    <w:rsid w:val="00427948"/>
    <w:rsid w:val="00457639"/>
    <w:rsid w:val="004665F6"/>
    <w:rsid w:val="004703A4"/>
    <w:rsid w:val="00483BA5"/>
    <w:rsid w:val="004873AF"/>
    <w:rsid w:val="004B7EE3"/>
    <w:rsid w:val="004C474A"/>
    <w:rsid w:val="004D0E5F"/>
    <w:rsid w:val="004D4894"/>
    <w:rsid w:val="004E4BC7"/>
    <w:rsid w:val="004E6BDD"/>
    <w:rsid w:val="00503A63"/>
    <w:rsid w:val="00507E3B"/>
    <w:rsid w:val="00513871"/>
    <w:rsid w:val="0051499E"/>
    <w:rsid w:val="00547211"/>
    <w:rsid w:val="00555EFC"/>
    <w:rsid w:val="005610AC"/>
    <w:rsid w:val="005616FF"/>
    <w:rsid w:val="00571A9E"/>
    <w:rsid w:val="00573579"/>
    <w:rsid w:val="005972DE"/>
    <w:rsid w:val="00604DB5"/>
    <w:rsid w:val="00616979"/>
    <w:rsid w:val="00675601"/>
    <w:rsid w:val="0068306D"/>
    <w:rsid w:val="006940F9"/>
    <w:rsid w:val="006958DF"/>
    <w:rsid w:val="006A20C8"/>
    <w:rsid w:val="006A6AD6"/>
    <w:rsid w:val="006B0565"/>
    <w:rsid w:val="006C1B4B"/>
    <w:rsid w:val="006D0A99"/>
    <w:rsid w:val="006E1500"/>
    <w:rsid w:val="006F104E"/>
    <w:rsid w:val="007212EB"/>
    <w:rsid w:val="0075725E"/>
    <w:rsid w:val="007711B4"/>
    <w:rsid w:val="00796B72"/>
    <w:rsid w:val="007A28DE"/>
    <w:rsid w:val="007D3E29"/>
    <w:rsid w:val="007E3922"/>
    <w:rsid w:val="007F72A2"/>
    <w:rsid w:val="008276D3"/>
    <w:rsid w:val="0085025A"/>
    <w:rsid w:val="00896E96"/>
    <w:rsid w:val="008B59D4"/>
    <w:rsid w:val="008D7B01"/>
    <w:rsid w:val="008F13B7"/>
    <w:rsid w:val="008F4E8D"/>
    <w:rsid w:val="00900A52"/>
    <w:rsid w:val="00901F45"/>
    <w:rsid w:val="00907262"/>
    <w:rsid w:val="0093781A"/>
    <w:rsid w:val="00937824"/>
    <w:rsid w:val="00956AB2"/>
    <w:rsid w:val="00963925"/>
    <w:rsid w:val="009711F4"/>
    <w:rsid w:val="00981E14"/>
    <w:rsid w:val="00985101"/>
    <w:rsid w:val="00985789"/>
    <w:rsid w:val="00985CFC"/>
    <w:rsid w:val="009936D9"/>
    <w:rsid w:val="009C4DCB"/>
    <w:rsid w:val="00A22CCF"/>
    <w:rsid w:val="00A34D46"/>
    <w:rsid w:val="00A420ED"/>
    <w:rsid w:val="00A57281"/>
    <w:rsid w:val="00A813C0"/>
    <w:rsid w:val="00A83E56"/>
    <w:rsid w:val="00A848B9"/>
    <w:rsid w:val="00A85C03"/>
    <w:rsid w:val="00A93C1D"/>
    <w:rsid w:val="00AA2EE8"/>
    <w:rsid w:val="00AA4772"/>
    <w:rsid w:val="00AC719A"/>
    <w:rsid w:val="00AD4588"/>
    <w:rsid w:val="00AE683B"/>
    <w:rsid w:val="00AF59AA"/>
    <w:rsid w:val="00B2006A"/>
    <w:rsid w:val="00B57F5B"/>
    <w:rsid w:val="00B7196E"/>
    <w:rsid w:val="00B76DFA"/>
    <w:rsid w:val="00BA5DC2"/>
    <w:rsid w:val="00BB466C"/>
    <w:rsid w:val="00BC696F"/>
    <w:rsid w:val="00BD2893"/>
    <w:rsid w:val="00C215D3"/>
    <w:rsid w:val="00C2708E"/>
    <w:rsid w:val="00C367E6"/>
    <w:rsid w:val="00C41761"/>
    <w:rsid w:val="00C610DB"/>
    <w:rsid w:val="00C72067"/>
    <w:rsid w:val="00C80F70"/>
    <w:rsid w:val="00C84B49"/>
    <w:rsid w:val="00CB2054"/>
    <w:rsid w:val="00CE6C00"/>
    <w:rsid w:val="00D237A7"/>
    <w:rsid w:val="00D32157"/>
    <w:rsid w:val="00D42A07"/>
    <w:rsid w:val="00D5653A"/>
    <w:rsid w:val="00D7392B"/>
    <w:rsid w:val="00D77891"/>
    <w:rsid w:val="00D808DC"/>
    <w:rsid w:val="00D905D9"/>
    <w:rsid w:val="00D968E3"/>
    <w:rsid w:val="00DD343C"/>
    <w:rsid w:val="00DD67C8"/>
    <w:rsid w:val="00DE5344"/>
    <w:rsid w:val="00DE5B8A"/>
    <w:rsid w:val="00E122B2"/>
    <w:rsid w:val="00E130FE"/>
    <w:rsid w:val="00E140A8"/>
    <w:rsid w:val="00E232D0"/>
    <w:rsid w:val="00E37772"/>
    <w:rsid w:val="00E605CD"/>
    <w:rsid w:val="00E62997"/>
    <w:rsid w:val="00E64261"/>
    <w:rsid w:val="00EC65BB"/>
    <w:rsid w:val="00EC6C14"/>
    <w:rsid w:val="00ED7145"/>
    <w:rsid w:val="00EF144E"/>
    <w:rsid w:val="00EF546E"/>
    <w:rsid w:val="00F076BD"/>
    <w:rsid w:val="00F10B5A"/>
    <w:rsid w:val="00F1221B"/>
    <w:rsid w:val="00F23A96"/>
    <w:rsid w:val="00F36CF8"/>
    <w:rsid w:val="00F41206"/>
    <w:rsid w:val="00F41E1B"/>
    <w:rsid w:val="00F45B7F"/>
    <w:rsid w:val="00F85192"/>
    <w:rsid w:val="00FA0EB5"/>
    <w:rsid w:val="00FA142C"/>
    <w:rsid w:val="00FB4605"/>
    <w:rsid w:val="00FC08CC"/>
    <w:rsid w:val="00FD1FAF"/>
    <w:rsid w:val="00FF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CEA10E2"/>
  <w15:chartTrackingRefBased/>
  <w15:docId w15:val="{0122DC96-1739-482C-ADAD-0EF87A995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C1B4B"/>
    <w:pPr>
      <w:spacing w:before="120"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28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D28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D28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D28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D28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D289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D289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D289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D289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D28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D28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D28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D2893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D2893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D289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D289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D289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D289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28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28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D28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D28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D28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D2893"/>
    <w:rPr>
      <w:i/>
      <w:iCs/>
      <w:color w:val="404040" w:themeColor="text1" w:themeTint="BF"/>
    </w:rPr>
  </w:style>
  <w:style w:type="paragraph" w:styleId="Sraopastraipa">
    <w:name w:val="List Paragraph"/>
    <w:aliases w:val="Numbering,ERP-List Paragraph,List Paragraph11,List Paragraph21,Lentele,List Paragraph Red,VARNELES,Bullet EY,List Paragraph2,Buletai,lp1,Use Case List Paragraph,List Paragraph111,Bullet 1,Paragraph,List not in Table,Sąrašo pastraipa1,l"/>
    <w:basedOn w:val="prastasis"/>
    <w:link w:val="SraopastraipaDiagrama"/>
    <w:qFormat/>
    <w:rsid w:val="00BD289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D289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D28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D289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D2893"/>
    <w:rPr>
      <w:b/>
      <w:bCs/>
      <w:smallCaps/>
      <w:color w:val="0F4761" w:themeColor="accent1" w:themeShade="BF"/>
      <w:spacing w:val="5"/>
    </w:rPr>
  </w:style>
  <w:style w:type="paragraph" w:styleId="Pagrindinistekstas">
    <w:name w:val="Body Text"/>
    <w:aliases w:val="Char Char, Char, Char Char Char Diagrama Diagrama Diagrama Diagrama Diagrama, Char Char Char Diagrama Diagrama Diagrama Diagrama Diagrama Diagrama Diagrama Diagrama Diagrama Diagrama ,Char,body text,contents,bt,b,body inde,??, Char1"/>
    <w:basedOn w:val="prastasis"/>
    <w:link w:val="PagrindinistekstasDiagrama"/>
    <w:qFormat/>
    <w:rsid w:val="006C1B4B"/>
    <w:pPr>
      <w:spacing w:before="0" w:after="120"/>
      <w:ind w:firstLine="539"/>
      <w:jc w:val="both"/>
    </w:pPr>
  </w:style>
  <w:style w:type="character" w:customStyle="1" w:styleId="PagrindinistekstasDiagrama">
    <w:name w:val="Pagrindinis tekstas Diagrama"/>
    <w:aliases w:val="Char Char Diagrama, Char Diagrama, Char Char Char Diagrama Diagrama Diagrama Diagrama Diagrama Diagrama, Char Char Char Diagrama Diagrama Diagrama Diagrama Diagrama Diagrama Diagrama Diagrama Diagrama Diagrama  Diagrama"/>
    <w:basedOn w:val="Numatytasispastraiposriftas"/>
    <w:link w:val="Pagrindinistekstas"/>
    <w:qFormat/>
    <w:rsid w:val="006C1B4B"/>
    <w:rPr>
      <w:rFonts w:ascii="Times New Roman" w:eastAsia="Times New Roman" w:hAnsi="Times New Roman" w:cs="Times New Roman"/>
      <w:kern w:val="0"/>
      <w:sz w:val="22"/>
      <w:szCs w:val="22"/>
      <w:lang w:val="lt-LT"/>
      <w14:ligatures w14:val="none"/>
    </w:rPr>
  </w:style>
  <w:style w:type="paragraph" w:styleId="Porat">
    <w:name w:val="footer"/>
    <w:basedOn w:val="prastasis"/>
    <w:link w:val="PoratDiagrama"/>
    <w:rsid w:val="006C1B4B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6C1B4B"/>
    <w:rPr>
      <w:rFonts w:ascii="Times New Roman" w:eastAsia="Times New Roman" w:hAnsi="Times New Roman" w:cs="Times New Roman"/>
      <w:kern w:val="0"/>
      <w:sz w:val="22"/>
      <w:szCs w:val="22"/>
      <w:lang w:val="lt-LT"/>
      <w14:ligatures w14:val="none"/>
    </w:rPr>
  </w:style>
  <w:style w:type="character" w:styleId="Hipersaitas">
    <w:name w:val="Hyperlink"/>
    <w:aliases w:val="IVPK Hyperlink,Alna"/>
    <w:uiPriority w:val="99"/>
    <w:qFormat/>
    <w:rsid w:val="006C1B4B"/>
    <w:rPr>
      <w:color w:val="0000FF"/>
      <w:u w:val="single"/>
    </w:rPr>
  </w:style>
  <w:style w:type="paragraph" w:customStyle="1" w:styleId="Point1">
    <w:name w:val="Point 1"/>
    <w:basedOn w:val="prastasis"/>
    <w:rsid w:val="006C1B4B"/>
    <w:pPr>
      <w:spacing w:after="120"/>
      <w:ind w:left="1418" w:hanging="567"/>
      <w:jc w:val="both"/>
    </w:pPr>
    <w:rPr>
      <w:sz w:val="24"/>
      <w:szCs w:val="24"/>
      <w:lang w:val="en-GB"/>
    </w:rPr>
  </w:style>
  <w:style w:type="paragraph" w:styleId="Puslapioinaostekstas">
    <w:name w:val="footnote text"/>
    <w:aliases w:val="ColumnText,Footnote,Footnote Text Char Char,Fußnotentextf,Footnote Text Blue,Footnote text,fn,Footnote Text Char Char Char Char Char Char,Footnote Text Char Char Char Char Char,Footnote Text Blue Char Char Char Char"/>
    <w:basedOn w:val="prastasis"/>
    <w:link w:val="PuslapioinaostekstasDiagrama"/>
    <w:uiPriority w:val="99"/>
    <w:qFormat/>
    <w:rsid w:val="006C1B4B"/>
    <w:pPr>
      <w:spacing w:before="0"/>
    </w:pPr>
    <w:rPr>
      <w:rFonts w:ascii="HelveticaLT" w:hAnsi="HelveticaLT"/>
      <w:sz w:val="20"/>
      <w:szCs w:val="20"/>
      <w:lang w:val="en-US"/>
    </w:rPr>
  </w:style>
  <w:style w:type="character" w:customStyle="1" w:styleId="PuslapioinaostekstasDiagrama">
    <w:name w:val="Puslapio išnašos tekstas Diagrama"/>
    <w:aliases w:val="ColumnText Diagrama,Footnote Diagrama,Footnote Text Char Char Diagrama,Fußnotentextf Diagrama,Footnote Text Blue Diagrama,Footnote text Diagrama,fn Diagrama,Footnote Text Char Char Char Char Char Char Diagrama"/>
    <w:basedOn w:val="Numatytasispastraiposriftas"/>
    <w:link w:val="Puslapioinaostekstas"/>
    <w:uiPriority w:val="99"/>
    <w:qFormat/>
    <w:rsid w:val="006C1B4B"/>
    <w:rPr>
      <w:rFonts w:ascii="HelveticaLT" w:eastAsia="Times New Roman" w:hAnsi="HelveticaLT" w:cs="Times New Roman"/>
      <w:kern w:val="0"/>
      <w:sz w:val="20"/>
      <w:szCs w:val="20"/>
      <w14:ligatures w14:val="none"/>
    </w:rPr>
  </w:style>
  <w:style w:type="paragraph" w:styleId="Betarp">
    <w:name w:val="No Spacing"/>
    <w:link w:val="BetarpDiagrama"/>
    <w:uiPriority w:val="1"/>
    <w:qFormat/>
    <w:rsid w:val="006C1B4B"/>
    <w:pPr>
      <w:spacing w:after="0" w:line="240" w:lineRule="auto"/>
    </w:pPr>
    <w:rPr>
      <w:rFonts w:ascii="Times New Roman" w:eastAsia="Times New Roman" w:hAnsi="Times New Roman" w:cs="Times New Roman"/>
      <w:kern w:val="0"/>
      <w:lang w:val="lt-LT"/>
      <w14:ligatures w14:val="none"/>
    </w:rPr>
  </w:style>
  <w:style w:type="paragraph" w:customStyle="1" w:styleId="ListParagraph1">
    <w:name w:val="List Paragraph1"/>
    <w:basedOn w:val="prastasis"/>
    <w:uiPriority w:val="34"/>
    <w:qFormat/>
    <w:rsid w:val="006C1B4B"/>
    <w:pPr>
      <w:widowControl w:val="0"/>
      <w:spacing w:before="0" w:line="360" w:lineRule="auto"/>
      <w:ind w:left="720"/>
      <w:contextualSpacing/>
    </w:pPr>
  </w:style>
  <w:style w:type="paragraph" w:customStyle="1" w:styleId="Pagrindinistekstas21">
    <w:name w:val="Pagrindinis tekstas 21"/>
    <w:basedOn w:val="prastasis"/>
    <w:rsid w:val="006C1B4B"/>
    <w:pPr>
      <w:suppressAutoHyphens/>
      <w:spacing w:before="0" w:after="120" w:line="480" w:lineRule="auto"/>
    </w:pPr>
    <w:rPr>
      <w:rFonts w:ascii="Calibri" w:eastAsia="Calibri" w:hAnsi="Calibri" w:cs="Calibri"/>
      <w:lang w:eastAsia="zh-CN"/>
    </w:rPr>
  </w:style>
  <w:style w:type="character" w:customStyle="1" w:styleId="SraopastraipaDiagrama">
    <w:name w:val="Sąrašo pastraipa Diagrama"/>
    <w:aliases w:val="Numbering Diagrama,ERP-List Paragraph Diagrama,List Paragraph11 Diagrama,List Paragraph21 Diagrama,Lentele Diagrama,List Paragraph Red Diagrama,VARNELES Diagrama,Bullet EY Diagrama,List Paragraph2 Diagrama,Buletai Diagrama"/>
    <w:link w:val="Sraopastraipa"/>
    <w:qFormat/>
    <w:rsid w:val="006C1B4B"/>
  </w:style>
  <w:style w:type="character" w:styleId="Puslapioinaosnuoroda">
    <w:name w:val="footnote reference"/>
    <w:aliases w:val="Footnote symbol,Nota,Footnote number,de nota al pie,Ref,SUPERS,Voetnootmarkering,Char1,fr,o,(NECG) Footnote Reference,-E Fußnotenzeichen,ESPON Footnote No,Footnote call,Odwołanie przypisu,Footnote Reference Number,Ref1,Ref2"/>
    <w:link w:val="SUPERSCharCharCharCharCharCharCharChar"/>
    <w:uiPriority w:val="99"/>
    <w:qFormat/>
    <w:rsid w:val="006C1B4B"/>
    <w:rPr>
      <w:rFonts w:cs="Times New Roman"/>
      <w:vertAlign w:val="superscript"/>
    </w:rPr>
  </w:style>
  <w:style w:type="paragraph" w:styleId="prastasiniatinklio">
    <w:name w:val="Normal (Web)"/>
    <w:basedOn w:val="prastasis"/>
    <w:uiPriority w:val="99"/>
    <w:rsid w:val="006C1B4B"/>
    <w:rPr>
      <w:sz w:val="24"/>
      <w:szCs w:val="24"/>
    </w:rPr>
  </w:style>
  <w:style w:type="character" w:customStyle="1" w:styleId="BetarpDiagrama">
    <w:name w:val="Be tarpų Diagrama"/>
    <w:link w:val="Betarp"/>
    <w:uiPriority w:val="1"/>
    <w:rsid w:val="006C1B4B"/>
    <w:rPr>
      <w:rFonts w:ascii="Times New Roman" w:eastAsia="Times New Roman" w:hAnsi="Times New Roman" w:cs="Times New Roman"/>
      <w:kern w:val="0"/>
      <w:lang w:val="lt-LT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5213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5213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52135"/>
    <w:rPr>
      <w:rFonts w:ascii="Times New Roman" w:eastAsia="Times New Roman" w:hAnsi="Times New Roman" w:cs="Times New Roman"/>
      <w:kern w:val="0"/>
      <w:sz w:val="20"/>
      <w:szCs w:val="20"/>
      <w:lang w:val="lt-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5213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52135"/>
    <w:rPr>
      <w:rFonts w:ascii="Times New Roman" w:eastAsia="Times New Roman" w:hAnsi="Times New Roman" w:cs="Times New Roman"/>
      <w:b/>
      <w:bCs/>
      <w:kern w:val="0"/>
      <w:sz w:val="20"/>
      <w:szCs w:val="20"/>
      <w:lang w:val="lt-LT"/>
      <w14:ligatures w14:val="none"/>
    </w:rPr>
  </w:style>
  <w:style w:type="character" w:customStyle="1" w:styleId="ui-provider">
    <w:name w:val="ui-provider"/>
    <w:basedOn w:val="Numatytasispastraiposriftas"/>
    <w:rsid w:val="00F41E1B"/>
  </w:style>
  <w:style w:type="paragraph" w:styleId="Antrat">
    <w:name w:val="caption"/>
    <w:basedOn w:val="prastasis"/>
    <w:next w:val="prastasis"/>
    <w:uiPriority w:val="35"/>
    <w:unhideWhenUsed/>
    <w:qFormat/>
    <w:rsid w:val="00355249"/>
    <w:pPr>
      <w:spacing w:before="0" w:after="200"/>
    </w:pPr>
    <w:rPr>
      <w:i/>
      <w:iCs/>
      <w:color w:val="0E2841" w:themeColor="text2"/>
      <w:sz w:val="18"/>
      <w:szCs w:val="18"/>
    </w:rPr>
  </w:style>
  <w:style w:type="paragraph" w:customStyle="1" w:styleId="SUPERSCharCharCharCharCharCharCharChar">
    <w:name w:val="SUPERS Char Char Char Char Char Char Char Char"/>
    <w:aliases w:val="SUPERS Tegn Char Char Char Char Char Char Char Char Char,Footnote Reference Number Tegn Char Char Char Char Char Char Char Char Char"/>
    <w:basedOn w:val="prastasis"/>
    <w:link w:val="Puslapioinaosnuoroda"/>
    <w:uiPriority w:val="99"/>
    <w:rsid w:val="00573579"/>
    <w:pPr>
      <w:spacing w:before="60" w:after="160" w:line="240" w:lineRule="exact"/>
      <w:jc w:val="both"/>
    </w:pPr>
    <w:rPr>
      <w:rFonts w:asciiTheme="minorHAnsi" w:eastAsiaTheme="minorHAnsi" w:hAnsiTheme="minorHAnsi"/>
      <w:kern w:val="2"/>
      <w:sz w:val="24"/>
      <w:szCs w:val="24"/>
      <w:vertAlign w:val="superscript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991758-eed0-4696-8fed-e6dc7c8676c2">
      <Terms xmlns="http://schemas.microsoft.com/office/infopath/2007/PartnerControls"/>
    </lcf76f155ced4ddcb4097134ff3c332f>
    <TaxCatchAll xmlns="bb693cda-72de-4bdb-873e-e600adb989a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FD6ACD7277DC4A9D4E8A8D172A8C08" ma:contentTypeVersion="13" ma:contentTypeDescription="Create a new document." ma:contentTypeScope="" ma:versionID="9b982a311b829a2a9e860e89f294f286">
  <xsd:schema xmlns:xsd="http://www.w3.org/2001/XMLSchema" xmlns:xs="http://www.w3.org/2001/XMLSchema" xmlns:p="http://schemas.microsoft.com/office/2006/metadata/properties" xmlns:ns2="03991758-eed0-4696-8fed-e6dc7c8676c2" xmlns:ns3="bb693cda-72de-4bdb-873e-e600adb989ab" targetNamespace="http://schemas.microsoft.com/office/2006/metadata/properties" ma:root="true" ma:fieldsID="774b70976f5ca43075cd31268cc092b9" ns2:_="" ns3:_="">
    <xsd:import namespace="03991758-eed0-4696-8fed-e6dc7c8676c2"/>
    <xsd:import namespace="bb693cda-72de-4bdb-873e-e600adb989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991758-eed0-4696-8fed-e6dc7c8676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7166532-05a8-4a0e-88af-1a7f692a2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93cda-72de-4bdb-873e-e600adb989a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3c2f037-be99-46af-bfef-df19c3463521}" ma:internalName="TaxCatchAll" ma:showField="CatchAllData" ma:web="bb693cda-72de-4bdb-873e-e600adb989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2AD7F-5FAE-49B6-9957-F1A108D09AC6}">
  <ds:schemaRefs>
    <ds:schemaRef ds:uri="http://schemas.microsoft.com/office/2006/metadata/properties"/>
    <ds:schemaRef ds:uri="http://schemas.microsoft.com/office/infopath/2007/PartnerControls"/>
    <ds:schemaRef ds:uri="03991758-eed0-4696-8fed-e6dc7c8676c2"/>
    <ds:schemaRef ds:uri="bb693cda-72de-4bdb-873e-e600adb989ab"/>
  </ds:schemaRefs>
</ds:datastoreItem>
</file>

<file path=customXml/itemProps2.xml><?xml version="1.0" encoding="utf-8"?>
<ds:datastoreItem xmlns:ds="http://schemas.openxmlformats.org/officeDocument/2006/customXml" ds:itemID="{86DCF14B-9C83-4404-8F96-4B9E385ACD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991758-eed0-4696-8fed-e6dc7c8676c2"/>
    <ds:schemaRef ds:uri="bb693cda-72de-4bdb-873e-e600adb989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FE0FDD-C2A1-4133-BE1E-B06A19B7C9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C79CB0-9094-460A-AE14-D87ACD462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4202</Words>
  <Characters>2396</Characters>
  <Application>Microsoft Office Word</Application>
  <DocSecurity>0</DocSecurity>
  <Lines>19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Račkauskaitė</dc:creator>
  <cp:keywords/>
  <dc:description/>
  <cp:lastModifiedBy>PUTIATINIENĖ Jūratė</cp:lastModifiedBy>
  <cp:revision>7</cp:revision>
  <cp:lastPrinted>2025-10-16T12:19:00Z</cp:lastPrinted>
  <dcterms:created xsi:type="dcterms:W3CDTF">2026-03-21T08:33:00Z</dcterms:created>
  <dcterms:modified xsi:type="dcterms:W3CDTF">2026-03-21T08:46:00Z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0x0101000FFD6ACD7277DC4A9D4E8A8D172A8C08</vt:lpwstr>
  </property>
  <property fmtid="{D5CDD505-2E9C-101B-9397-08002B2CF9AE}" pid="3" name="MediaServiceImageTags">
    <vt:lpwstr/>
  </property>
</Properties>
</file>