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0D8F15FD" w:rsidR="008775CC" w:rsidRPr="003173D6" w:rsidRDefault="004B7EEA" w:rsidP="004B7EEA">
      <w:pPr>
        <w:tabs>
          <w:tab w:val="left" w:pos="6379"/>
        </w:tabs>
        <w:spacing w:after="0" w:line="240" w:lineRule="auto"/>
        <w:ind w:left="6379"/>
        <w:jc w:val="center"/>
        <w:rPr>
          <w:rFonts w:ascii="Times New Roman" w:hAnsi="Times New Roman"/>
          <w:b/>
          <w:bCs/>
          <w:sz w:val="24"/>
          <w:szCs w:val="24"/>
        </w:rPr>
      </w:pPr>
      <w:bookmarkStart w:id="0" w:name="_Hlk96507964"/>
      <w:bookmarkStart w:id="1" w:name="_Hlk92272728"/>
      <w:r>
        <w:rPr>
          <w:rFonts w:ascii="Times New Roman" w:hAnsi="Times New Roman"/>
          <w:b/>
          <w:bCs/>
          <w:sz w:val="24"/>
          <w:szCs w:val="24"/>
        </w:rPr>
        <w:t xml:space="preserve">                      </w:t>
      </w:r>
      <w:r w:rsidR="003173D6" w:rsidRPr="003173D6">
        <w:rPr>
          <w:rFonts w:ascii="Times New Roman" w:hAnsi="Times New Roman"/>
          <w:b/>
          <w:bCs/>
          <w:sz w:val="24"/>
          <w:szCs w:val="24"/>
        </w:rPr>
        <w:t>P</w:t>
      </w:r>
      <w:r>
        <w:rPr>
          <w:rFonts w:ascii="Times New Roman" w:hAnsi="Times New Roman"/>
          <w:b/>
          <w:bCs/>
          <w:sz w:val="24"/>
          <w:szCs w:val="24"/>
        </w:rPr>
        <w:t>riedas Nr</w:t>
      </w:r>
      <w:r w:rsidR="003173D6" w:rsidRPr="003173D6">
        <w:rPr>
          <w:rFonts w:ascii="Times New Roman" w:hAnsi="Times New Roman"/>
          <w:b/>
          <w:bCs/>
          <w:sz w:val="24"/>
          <w:szCs w:val="24"/>
        </w:rPr>
        <w:t xml:space="preserve">. </w:t>
      </w:r>
      <w:r w:rsidR="00FE47E7">
        <w:rPr>
          <w:rFonts w:ascii="Times New Roman" w:hAnsi="Times New Roman"/>
          <w:b/>
          <w:bCs/>
          <w:sz w:val="24"/>
          <w:szCs w:val="24"/>
        </w:rPr>
        <w:t>5</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51E48C39" w14:textId="47E442CB" w:rsidR="00CD1309" w:rsidRDefault="00173FAC" w:rsidP="00CD1309">
      <w:pPr>
        <w:tabs>
          <w:tab w:val="center" w:pos="2520"/>
        </w:tabs>
        <w:spacing w:after="0" w:line="240" w:lineRule="auto"/>
        <w:jc w:val="both"/>
        <w:rPr>
          <w:rFonts w:ascii="Times New Roman" w:hAnsi="Times New Roman"/>
          <w:b/>
          <w:sz w:val="24"/>
          <w:szCs w:val="24"/>
        </w:rPr>
      </w:pPr>
      <w:r w:rsidRPr="00D05E54">
        <w:rPr>
          <w:rFonts w:ascii="Times New Roman" w:hAnsi="Times New Roman"/>
          <w:i/>
        </w:rPr>
        <w:t>(perkantysis subjektas</w:t>
      </w:r>
      <w:r w:rsidR="00223A1E" w:rsidRPr="00D05E54">
        <w:rPr>
          <w:rFonts w:ascii="Times New Roman" w:hAnsi="Times New Roman"/>
          <w:i/>
        </w:rPr>
        <w:t xml:space="preserve">) </w:t>
      </w:r>
    </w:p>
    <w:p w14:paraId="70FBCC3D" w14:textId="77777777" w:rsidR="00CD1309" w:rsidRDefault="00CD1309" w:rsidP="00B3542B">
      <w:pPr>
        <w:spacing w:after="0" w:line="240" w:lineRule="auto"/>
        <w:jc w:val="center"/>
        <w:rPr>
          <w:rFonts w:ascii="Times New Roman" w:hAnsi="Times New Roman"/>
          <w:b/>
          <w:sz w:val="24"/>
          <w:szCs w:val="24"/>
        </w:rPr>
      </w:pPr>
      <w:r>
        <w:rPr>
          <w:rFonts w:ascii="Times New Roman" w:hAnsi="Times New Roman"/>
          <w:b/>
          <w:sz w:val="24"/>
          <w:szCs w:val="24"/>
        </w:rPr>
        <w:t>PASIŪLYMAS</w:t>
      </w:r>
    </w:p>
    <w:p w14:paraId="5FD0377B" w14:textId="77E45465" w:rsidR="00CD1309" w:rsidRDefault="000C4E8E" w:rsidP="00B3542B">
      <w:pPr>
        <w:spacing w:after="0" w:line="240" w:lineRule="auto"/>
        <w:jc w:val="center"/>
        <w:rPr>
          <w:rFonts w:asciiTheme="majorBidi" w:hAnsiTheme="majorBidi" w:cstheme="majorBidi"/>
          <w:b/>
          <w:sz w:val="24"/>
          <w:szCs w:val="24"/>
        </w:rPr>
      </w:pPr>
      <w:r w:rsidRPr="00640AE4">
        <w:rPr>
          <w:rFonts w:ascii="Times New Roman" w:hAnsi="Times New Roman"/>
          <w:b/>
          <w:sz w:val="24"/>
          <w:szCs w:val="24"/>
        </w:rPr>
        <w:br/>
      </w:r>
      <w:r w:rsidR="00640AE4" w:rsidRPr="00CD1309">
        <w:rPr>
          <w:rFonts w:ascii="Times New Roman" w:hAnsi="Times New Roman"/>
          <w:b/>
          <w:sz w:val="24"/>
          <w:szCs w:val="24"/>
        </w:rPr>
        <w:t xml:space="preserve"> </w:t>
      </w:r>
      <w:r w:rsidR="006232D9" w:rsidRPr="00CD1309">
        <w:rPr>
          <w:rFonts w:ascii="Times New Roman" w:hAnsi="Times New Roman"/>
          <w:b/>
          <w:sz w:val="24"/>
          <w:szCs w:val="24"/>
        </w:rPr>
        <w:t xml:space="preserve"> </w:t>
      </w:r>
      <w:r w:rsidR="00DF6632">
        <w:rPr>
          <w:rFonts w:asciiTheme="majorBidi" w:hAnsiTheme="majorBidi" w:cstheme="majorBidi"/>
          <w:b/>
          <w:sz w:val="24"/>
          <w:szCs w:val="24"/>
        </w:rPr>
        <w:t xml:space="preserve">DĖL </w:t>
      </w:r>
      <w:r w:rsidR="00CD1309" w:rsidRPr="00CD1309">
        <w:rPr>
          <w:rFonts w:asciiTheme="majorBidi" w:hAnsiTheme="majorBidi" w:cstheme="majorBidi"/>
          <w:b/>
          <w:sz w:val="24"/>
          <w:szCs w:val="24"/>
        </w:rPr>
        <w:t xml:space="preserve"> </w:t>
      </w:r>
      <w:r w:rsidR="0014157C">
        <w:rPr>
          <w:rFonts w:asciiTheme="majorBidi" w:hAnsiTheme="majorBidi" w:cstheme="majorBidi"/>
          <w:b/>
          <w:sz w:val="24"/>
          <w:szCs w:val="24"/>
        </w:rPr>
        <w:t xml:space="preserve">APLINKOS TVARKYMO (ŽOLĖS PJOVIMO) </w:t>
      </w:r>
      <w:r w:rsidR="00CD1309" w:rsidRPr="00CD1309">
        <w:rPr>
          <w:rFonts w:asciiTheme="majorBidi" w:hAnsiTheme="majorBidi" w:cstheme="majorBidi"/>
          <w:b/>
          <w:sz w:val="24"/>
          <w:szCs w:val="24"/>
        </w:rPr>
        <w:t xml:space="preserve"> PASLAUGŲ </w:t>
      </w:r>
      <w:r w:rsidR="00DF6632">
        <w:rPr>
          <w:rFonts w:asciiTheme="majorBidi" w:hAnsiTheme="majorBidi" w:cstheme="majorBidi"/>
          <w:b/>
          <w:sz w:val="24"/>
          <w:szCs w:val="24"/>
        </w:rPr>
        <w:t xml:space="preserve">TEIKIMO </w:t>
      </w:r>
    </w:p>
    <w:p w14:paraId="209AD98A" w14:textId="433C353B" w:rsidR="00B05B44" w:rsidRPr="00CD1309" w:rsidRDefault="00CD1309" w:rsidP="00B3542B">
      <w:pPr>
        <w:spacing w:after="0" w:line="240" w:lineRule="auto"/>
        <w:jc w:val="center"/>
        <w:rPr>
          <w:rFonts w:ascii="Times New Roman" w:hAnsi="Times New Roman"/>
          <w:b/>
          <w:sz w:val="24"/>
          <w:szCs w:val="24"/>
        </w:rPr>
      </w:pPr>
      <w:r w:rsidRPr="00CD1309">
        <w:rPr>
          <w:rFonts w:asciiTheme="majorBidi" w:hAnsiTheme="majorBidi" w:cstheme="majorBidi"/>
          <w:b/>
          <w:sz w:val="24"/>
          <w:szCs w:val="24"/>
        </w:rPr>
        <w:br/>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247C7E" w:rsidRPr="00D05E54" w14:paraId="0CDA862F" w14:textId="77777777" w:rsidTr="0030107B">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30107B">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30107B">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30107B">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63572868"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30107B">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706"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Pr="00B131D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B131DC">
        <w:rPr>
          <w:rFonts w:ascii="Times New Roman" w:eastAsia="Times New Roman" w:hAnsi="Times New Roman"/>
          <w:color w:val="000000"/>
          <w:sz w:val="24"/>
          <w:szCs w:val="24"/>
        </w:rPr>
        <w:t xml:space="preserve">Šiuo pasiūlymu pažymime, kad sutinkame su visomis pirkimo sąlygomis, nustatytomis pirkimo dokumentuose bei jų paaiškinimuose, papildymuose. </w:t>
      </w:r>
    </w:p>
    <w:p w14:paraId="2D5F4177" w14:textId="221CF3BF" w:rsidR="0098669B" w:rsidRPr="00B131D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B131DC">
        <w:rPr>
          <w:rFonts w:ascii="Times New Roman" w:eastAsia="Times New Roman" w:hAnsi="Times New Roman"/>
          <w:sz w:val="24"/>
          <w:szCs w:val="24"/>
        </w:rPr>
        <w:t>Patvirtiname, kad visa pasiūlyme pateikta informacija yra teisinga, atitinka tikrovę ir apima viską, ko reikia visiškam ir tinkamam sutarties vykdymui.</w:t>
      </w:r>
      <w:r w:rsidR="0098669B" w:rsidRPr="00B131DC">
        <w:rPr>
          <w:rFonts w:ascii="Times New Roman" w:eastAsia="Times New Roman" w:hAnsi="Times New Roman"/>
          <w:color w:val="000000"/>
          <w:sz w:val="24"/>
          <w:szCs w:val="24"/>
        </w:rPr>
        <w:t xml:space="preserve"> Siūlom</w:t>
      </w:r>
      <w:r w:rsidR="004A009B">
        <w:rPr>
          <w:rFonts w:ascii="Times New Roman" w:eastAsia="Times New Roman" w:hAnsi="Times New Roman"/>
          <w:color w:val="000000"/>
          <w:sz w:val="24"/>
          <w:szCs w:val="24"/>
        </w:rPr>
        <w:t>os paslaugos</w:t>
      </w:r>
      <w:r w:rsidR="0098669B" w:rsidRPr="00B131DC">
        <w:rPr>
          <w:rFonts w:ascii="Times New Roman" w:eastAsia="Times New Roman" w:hAnsi="Times New Roman"/>
          <w:color w:val="000000"/>
          <w:sz w:val="24"/>
          <w:szCs w:val="24"/>
        </w:rPr>
        <w:t xml:space="preserve"> visiškai atitinka pirkimo dokumentuose nurodytus reikalavimus. </w:t>
      </w:r>
    </w:p>
    <w:p w14:paraId="7267AE91" w14:textId="6B3370A4" w:rsidR="0098669B" w:rsidRPr="00B131D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B131DC">
        <w:rPr>
          <w:rFonts w:ascii="Times New Roman" w:eastAsia="Times New Roman" w:hAnsi="Times New Roman"/>
          <w:sz w:val="24"/>
          <w:szCs w:val="24"/>
        </w:rPr>
        <w:t xml:space="preserve">Teikdami šį pasiūlymą, mes patvirtiname, kad į mūsų siūlomų </w:t>
      </w:r>
      <w:r w:rsidR="004A009B">
        <w:rPr>
          <w:rFonts w:ascii="Times New Roman" w:eastAsia="Times New Roman" w:hAnsi="Times New Roman"/>
          <w:sz w:val="24"/>
          <w:szCs w:val="24"/>
        </w:rPr>
        <w:t>paslaugų</w:t>
      </w:r>
      <w:r w:rsidRPr="00B131DC">
        <w:rPr>
          <w:rFonts w:ascii="Times New Roman" w:eastAsia="Times New Roman" w:hAnsi="Times New Roman"/>
          <w:sz w:val="24"/>
          <w:szCs w:val="24"/>
        </w:rPr>
        <w:t xml:space="preserve"> kainą įskaičiuoti visi mokesčiai ir tiekėjo išlaidos</w:t>
      </w:r>
      <w:r w:rsidR="0098669B" w:rsidRPr="00B131DC">
        <w:rPr>
          <w:rFonts w:ascii="Times New Roman" w:eastAsia="Times New Roman" w:hAnsi="Times New Roman"/>
          <w:sz w:val="24"/>
          <w:szCs w:val="24"/>
        </w:rPr>
        <w:t>.</w:t>
      </w:r>
    </w:p>
    <w:p w14:paraId="5752DC81" w14:textId="650E71BF" w:rsidR="00075002" w:rsidRPr="00B131DC"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r w:rsidRPr="00B131DC">
        <w:rPr>
          <w:rFonts w:ascii="Times New Roman" w:hAnsi="Times New Roman"/>
          <w:sz w:val="24"/>
          <w:szCs w:val="24"/>
        </w:rPr>
        <w:t>Pasiraš</w:t>
      </w:r>
      <w:r w:rsidR="0098669B" w:rsidRPr="00B131DC">
        <w:rPr>
          <w:rFonts w:ascii="Times New Roman" w:hAnsi="Times New Roman"/>
          <w:sz w:val="24"/>
          <w:szCs w:val="24"/>
        </w:rPr>
        <w:t>ant</w:t>
      </w:r>
      <w:r w:rsidRPr="00B131DC">
        <w:rPr>
          <w:rFonts w:ascii="Times New Roman" w:hAnsi="Times New Roman"/>
          <w:sz w:val="24"/>
          <w:szCs w:val="24"/>
        </w:rPr>
        <w:t xml:space="preserve"> pasiūlymą saugiu elektroniniu parašu, patvirtin</w:t>
      </w:r>
      <w:r w:rsidR="0098669B" w:rsidRPr="00B131DC">
        <w:rPr>
          <w:rFonts w:ascii="Times New Roman" w:hAnsi="Times New Roman"/>
          <w:sz w:val="24"/>
          <w:szCs w:val="24"/>
        </w:rPr>
        <w:t>ame</w:t>
      </w:r>
      <w:r w:rsidRPr="00B131DC">
        <w:rPr>
          <w:rFonts w:ascii="Times New Roman" w:hAnsi="Times New Roman"/>
          <w:sz w:val="24"/>
          <w:szCs w:val="24"/>
        </w:rPr>
        <w:t>, kad dokumentų skaitmeninės kopijos ir elektroninėmis priemonėmis pateikti duomenys yra tikri.</w:t>
      </w:r>
    </w:p>
    <w:p w14:paraId="127380D6" w14:textId="77777777" w:rsidR="0098669B" w:rsidRPr="00B131DC"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sz w:val="24"/>
          <w:szCs w:val="24"/>
        </w:rPr>
      </w:pPr>
    </w:p>
    <w:p w14:paraId="1B74A900" w14:textId="22147BF6" w:rsidR="00EC1B89" w:rsidRDefault="0098669B" w:rsidP="00EC1B89">
      <w:pPr>
        <w:autoSpaceDE w:val="0"/>
        <w:adjustRightInd w:val="0"/>
        <w:spacing w:after="0" w:line="240" w:lineRule="auto"/>
        <w:rPr>
          <w:rFonts w:ascii="Times New Roman" w:hAnsi="Times New Roman"/>
          <w:b/>
          <w:bCs/>
          <w:lang w:eastAsia="en-GB"/>
        </w:rPr>
      </w:pPr>
      <w:r w:rsidRPr="00EF3367">
        <w:rPr>
          <w:rFonts w:ascii="Times New Roman" w:hAnsi="Times New Roman"/>
          <w:b/>
          <w:bCs/>
          <w:lang w:eastAsia="en-GB"/>
        </w:rPr>
        <w:t>2. lentel</w:t>
      </w:r>
      <w:r>
        <w:rPr>
          <w:rFonts w:ascii="Times New Roman" w:hAnsi="Times New Roman"/>
          <w:b/>
          <w:bCs/>
          <w:lang w:eastAsia="en-GB"/>
        </w:rPr>
        <w:t>ė. Siūlom</w:t>
      </w:r>
      <w:r w:rsidR="00B25AC5">
        <w:rPr>
          <w:rFonts w:ascii="Times New Roman" w:hAnsi="Times New Roman"/>
          <w:b/>
          <w:bCs/>
          <w:lang w:eastAsia="en-GB"/>
        </w:rPr>
        <w:t xml:space="preserve">a </w:t>
      </w:r>
      <w:r w:rsidR="001C67F5">
        <w:rPr>
          <w:rFonts w:ascii="Times New Roman" w:hAnsi="Times New Roman"/>
          <w:b/>
          <w:bCs/>
          <w:lang w:eastAsia="en-GB"/>
        </w:rPr>
        <w:t xml:space="preserve">paslaugų </w:t>
      </w:r>
      <w:r w:rsidR="00B25AC5">
        <w:rPr>
          <w:rFonts w:ascii="Times New Roman" w:hAnsi="Times New Roman"/>
          <w:b/>
          <w:bCs/>
          <w:lang w:eastAsia="en-GB"/>
        </w:rPr>
        <w:t xml:space="preserve"> kaina</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1985"/>
        <w:gridCol w:w="1842"/>
      </w:tblGrid>
      <w:tr w:rsidR="00C27CE0" w:rsidRPr="001C67F5" w14:paraId="12F63C5F" w14:textId="77777777" w:rsidTr="00C27CE0">
        <w:tc>
          <w:tcPr>
            <w:tcW w:w="580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5A22677C" w:rsidR="00C27CE0" w:rsidRPr="009F53A8" w:rsidRDefault="00C27CE0" w:rsidP="00796125">
            <w:pPr>
              <w:tabs>
                <w:tab w:val="left" w:pos="426"/>
              </w:tabs>
              <w:spacing w:line="240" w:lineRule="auto"/>
              <w:jc w:val="center"/>
              <w:rPr>
                <w:rFonts w:ascii="Times New Roman" w:hAnsi="Times New Roman"/>
                <w:b/>
                <w:bCs/>
                <w:lang w:eastAsia="en-GB"/>
              </w:rPr>
            </w:pPr>
            <w:r>
              <w:rPr>
                <w:rFonts w:ascii="Times New Roman" w:hAnsi="Times New Roman"/>
                <w:b/>
                <w:bCs/>
                <w:lang w:eastAsia="en-GB"/>
              </w:rPr>
              <w:t>Paslaugų pavadinimas</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41454184" w:rsidR="00C27CE0" w:rsidRPr="001C67F5" w:rsidRDefault="0014157C" w:rsidP="008067F8">
            <w:pPr>
              <w:autoSpaceDE w:val="0"/>
              <w:adjustRightInd w:val="0"/>
              <w:spacing w:after="0" w:line="240" w:lineRule="auto"/>
              <w:jc w:val="center"/>
              <w:rPr>
                <w:rFonts w:ascii="Times New Roman" w:hAnsi="Times New Roman"/>
                <w:b/>
                <w:bCs/>
                <w:lang w:eastAsia="en-GB"/>
              </w:rPr>
            </w:pPr>
            <w:r>
              <w:rPr>
                <w:rFonts w:ascii="Times New Roman" w:hAnsi="Times New Roman"/>
                <w:b/>
                <w:bCs/>
                <w:lang w:eastAsia="en-GB"/>
              </w:rPr>
              <w:t>1 aro įkainis</w:t>
            </w:r>
          </w:p>
          <w:p w14:paraId="2FEDA92A" w14:textId="5AA93F97" w:rsidR="00C27CE0" w:rsidRPr="001C67F5" w:rsidRDefault="00C27CE0" w:rsidP="008067F8">
            <w:pPr>
              <w:autoSpaceDE w:val="0"/>
              <w:adjustRightInd w:val="0"/>
              <w:spacing w:after="0" w:line="240" w:lineRule="auto"/>
              <w:jc w:val="center"/>
              <w:rPr>
                <w:rFonts w:ascii="Times New Roman" w:hAnsi="Times New Roman"/>
                <w:b/>
                <w:bCs/>
                <w:lang w:eastAsia="en-GB"/>
              </w:rPr>
            </w:pPr>
            <w:r w:rsidRPr="001C67F5">
              <w:rPr>
                <w:rFonts w:ascii="Times New Roman" w:hAnsi="Times New Roman"/>
                <w:b/>
                <w:bCs/>
                <w:lang w:eastAsia="en-GB"/>
              </w:rPr>
              <w:t xml:space="preserve">Eur be </w:t>
            </w:r>
            <w:r>
              <w:rPr>
                <w:rFonts w:ascii="Times New Roman" w:hAnsi="Times New Roman"/>
                <w:b/>
                <w:bCs/>
                <w:lang w:eastAsia="en-GB"/>
              </w:rPr>
              <w:t>PVM</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4E647E36" w:rsidR="00C27CE0" w:rsidRPr="001C67F5" w:rsidRDefault="0014157C" w:rsidP="008067F8">
            <w:pPr>
              <w:autoSpaceDE w:val="0"/>
              <w:adjustRightInd w:val="0"/>
              <w:spacing w:after="0" w:line="240" w:lineRule="auto"/>
              <w:jc w:val="center"/>
              <w:rPr>
                <w:rFonts w:ascii="Times New Roman" w:hAnsi="Times New Roman"/>
                <w:b/>
                <w:bCs/>
                <w:lang w:eastAsia="en-GB"/>
              </w:rPr>
            </w:pPr>
            <w:r>
              <w:rPr>
                <w:rFonts w:ascii="Times New Roman" w:hAnsi="Times New Roman"/>
                <w:b/>
                <w:bCs/>
                <w:lang w:eastAsia="en-GB"/>
              </w:rPr>
              <w:t>1 aro įkainis</w:t>
            </w:r>
          </w:p>
          <w:p w14:paraId="73EAD4E5" w14:textId="77777777" w:rsidR="00C27CE0" w:rsidRPr="001C67F5" w:rsidRDefault="00C27CE0" w:rsidP="008067F8">
            <w:pPr>
              <w:autoSpaceDE w:val="0"/>
              <w:adjustRightInd w:val="0"/>
              <w:spacing w:after="0" w:line="240" w:lineRule="auto"/>
              <w:jc w:val="center"/>
              <w:rPr>
                <w:rFonts w:ascii="Times New Roman" w:hAnsi="Times New Roman"/>
                <w:b/>
                <w:bCs/>
                <w:lang w:eastAsia="en-GB"/>
              </w:rPr>
            </w:pPr>
            <w:r w:rsidRPr="001C67F5">
              <w:rPr>
                <w:rFonts w:ascii="Times New Roman" w:hAnsi="Times New Roman"/>
                <w:b/>
                <w:bCs/>
                <w:lang w:eastAsia="en-GB"/>
              </w:rPr>
              <w:t>Eur su PVM</w:t>
            </w:r>
          </w:p>
        </w:tc>
      </w:tr>
      <w:tr w:rsidR="00C27CE0" w:rsidRPr="001C67F5" w14:paraId="58A35D66" w14:textId="77777777" w:rsidTr="001670E0">
        <w:trPr>
          <w:trHeight w:val="354"/>
        </w:trPr>
        <w:tc>
          <w:tcPr>
            <w:tcW w:w="5807" w:type="dxa"/>
            <w:tcBorders>
              <w:top w:val="single" w:sz="4" w:space="0" w:color="auto"/>
              <w:left w:val="single" w:sz="4" w:space="0" w:color="auto"/>
              <w:bottom w:val="single" w:sz="4" w:space="0" w:color="auto"/>
              <w:right w:val="single" w:sz="4" w:space="0" w:color="auto"/>
            </w:tcBorders>
          </w:tcPr>
          <w:p w14:paraId="65C8E290" w14:textId="465E0CCA" w:rsidR="00C27CE0" w:rsidRPr="00796125" w:rsidRDefault="0014157C" w:rsidP="00796125">
            <w:pPr>
              <w:autoSpaceDE w:val="0"/>
              <w:adjustRightInd w:val="0"/>
              <w:spacing w:after="0" w:line="240" w:lineRule="auto"/>
              <w:rPr>
                <w:rFonts w:ascii="Times New Roman" w:hAnsi="Times New Roman"/>
                <w:bCs/>
                <w:lang w:eastAsia="en-GB"/>
              </w:rPr>
            </w:pPr>
            <w:r>
              <w:rPr>
                <w:rFonts w:ascii="Times New Roman" w:hAnsi="Times New Roman"/>
                <w:bCs/>
                <w:sz w:val="24"/>
                <w:szCs w:val="24"/>
              </w:rPr>
              <w:t xml:space="preserve">Aplinkos tvarkymo (žolės šienavimo) </w:t>
            </w:r>
            <w:r w:rsidR="00C27CE0" w:rsidRPr="00796125">
              <w:rPr>
                <w:rFonts w:ascii="Times New Roman" w:hAnsi="Times New Roman"/>
                <w:bCs/>
                <w:sz w:val="24"/>
                <w:szCs w:val="24"/>
              </w:rPr>
              <w:t xml:space="preserve"> paslaug</w:t>
            </w:r>
            <w:r w:rsidR="00C27CE0">
              <w:rPr>
                <w:rFonts w:ascii="Times New Roman" w:hAnsi="Times New Roman"/>
                <w:bCs/>
                <w:sz w:val="24"/>
                <w:szCs w:val="24"/>
              </w:rPr>
              <w:t>os</w:t>
            </w:r>
          </w:p>
        </w:tc>
        <w:tc>
          <w:tcPr>
            <w:tcW w:w="1985" w:type="dxa"/>
            <w:tcBorders>
              <w:top w:val="single" w:sz="4" w:space="0" w:color="auto"/>
              <w:left w:val="single" w:sz="4" w:space="0" w:color="auto"/>
              <w:bottom w:val="single" w:sz="4" w:space="0" w:color="auto"/>
              <w:right w:val="single" w:sz="4" w:space="0" w:color="auto"/>
            </w:tcBorders>
          </w:tcPr>
          <w:p w14:paraId="12FABC21" w14:textId="77777777" w:rsidR="00C27CE0" w:rsidRPr="001C67F5" w:rsidRDefault="00C27CE0" w:rsidP="001C67F5">
            <w:pPr>
              <w:autoSpaceDE w:val="0"/>
              <w:adjustRightInd w:val="0"/>
              <w:spacing w:after="0" w:line="240" w:lineRule="auto"/>
              <w:rPr>
                <w:rFonts w:ascii="Times New Roman" w:hAnsi="Times New Roman"/>
                <w:lang w:eastAsia="en-GB"/>
              </w:rPr>
            </w:pPr>
          </w:p>
        </w:tc>
        <w:tc>
          <w:tcPr>
            <w:tcW w:w="1842" w:type="dxa"/>
            <w:tcBorders>
              <w:top w:val="single" w:sz="4" w:space="0" w:color="auto"/>
              <w:left w:val="single" w:sz="4" w:space="0" w:color="auto"/>
              <w:bottom w:val="single" w:sz="4" w:space="0" w:color="auto"/>
              <w:right w:val="single" w:sz="4" w:space="0" w:color="auto"/>
            </w:tcBorders>
          </w:tcPr>
          <w:p w14:paraId="380FFE81" w14:textId="77777777" w:rsidR="00C27CE0" w:rsidRPr="001C67F5" w:rsidRDefault="00C27CE0" w:rsidP="001C67F5">
            <w:pPr>
              <w:autoSpaceDE w:val="0"/>
              <w:adjustRightInd w:val="0"/>
              <w:spacing w:after="0" w:line="240" w:lineRule="auto"/>
              <w:rPr>
                <w:rFonts w:ascii="Times New Roman" w:hAnsi="Times New Roman"/>
                <w:b/>
                <w:bCs/>
                <w:lang w:eastAsia="en-GB"/>
              </w:rPr>
            </w:pPr>
          </w:p>
        </w:tc>
      </w:tr>
    </w:tbl>
    <w:p w14:paraId="1AC26704" w14:textId="56CADBCA" w:rsidR="0098669B" w:rsidRPr="00067291" w:rsidRDefault="00067291" w:rsidP="00264898">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r>
        <w:rPr>
          <w:rFonts w:ascii="Times New Roman" w:hAnsi="Times New Roman"/>
          <w:i/>
        </w:rPr>
        <w:t>.</w:t>
      </w:r>
    </w:p>
    <w:p w14:paraId="5B2ADB50" w14:textId="77777777" w:rsidR="00274EFA" w:rsidRDefault="00274EFA" w:rsidP="001C67F5">
      <w:pPr>
        <w:tabs>
          <w:tab w:val="left" w:pos="1560"/>
          <w:tab w:val="num" w:pos="1920"/>
          <w:tab w:val="left" w:pos="7513"/>
        </w:tabs>
        <w:spacing w:after="0"/>
        <w:jc w:val="both"/>
        <w:rPr>
          <w:rFonts w:ascii="Times New Roman" w:hAnsi="Times New Roman"/>
          <w:b/>
          <w:bCs/>
        </w:rPr>
      </w:pPr>
    </w:p>
    <w:p w14:paraId="522003C5" w14:textId="1D0B7241"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 xml:space="preserve">Bendra pasiūlymo kaina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FE55273" w14:textId="26D62CE3" w:rsidR="00264898" w:rsidRPr="0098669B" w:rsidRDefault="0098669B" w:rsidP="00264898">
      <w:pPr>
        <w:tabs>
          <w:tab w:val="left" w:pos="1560"/>
          <w:tab w:val="num" w:pos="1920"/>
          <w:tab w:val="left" w:pos="7513"/>
        </w:tabs>
        <w:spacing w:after="0"/>
        <w:jc w:val="both"/>
        <w:rPr>
          <w:rFonts w:ascii="Times New Roman" w:hAnsi="Times New Roman"/>
          <w:b/>
          <w:bCs/>
        </w:rPr>
      </w:pPr>
      <w:r w:rsidRPr="00EF336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4A89F761"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0184CCBF" w:rsidR="00CF21A6" w:rsidRPr="00D05E54" w:rsidRDefault="00CF21A6"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EAF6B6A" w:rsidR="00264898" w:rsidRPr="00D05E54" w:rsidRDefault="00264898" w:rsidP="00264898">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23265CC1" w14:textId="77777777" w:rsidR="006243D7" w:rsidRPr="00217D2F" w:rsidRDefault="006243D7" w:rsidP="006243D7">
      <w:pPr>
        <w:tabs>
          <w:tab w:val="left" w:pos="1560"/>
          <w:tab w:val="num" w:pos="1920"/>
          <w:tab w:val="left" w:pos="7513"/>
        </w:tabs>
        <w:spacing w:after="0"/>
        <w:jc w:val="both"/>
        <w:rPr>
          <w:rFonts w:ascii="Times New Roman" w:hAnsi="Times New Roman"/>
          <w:b/>
          <w:bCs/>
          <w:sz w:val="24"/>
          <w:szCs w:val="24"/>
        </w:rPr>
      </w:pPr>
      <w:r w:rsidRPr="00217D2F">
        <w:rPr>
          <w:rFonts w:ascii="Times New Roman" w:hAnsi="Times New Roman"/>
          <w:b/>
          <w:bCs/>
          <w:sz w:val="24"/>
          <w:szCs w:val="24"/>
        </w:rPr>
        <w:t>Pasirašydamas šį pasiūlymą, tvirtintu, kad:</w:t>
      </w:r>
    </w:p>
    <w:p w14:paraId="11C11A47"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p>
    <w:p w14:paraId="3819D82E"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2873400"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(a) mano atstovaujama įmonė (ir nė viena iš bendrovių, kurios yra mūsų konsorciumo nariais) nėra įsteigta Rusijoje;</w:t>
      </w:r>
    </w:p>
    <w:p w14:paraId="27E2D54B"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1D6A4C"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(c) nei aš, nei mano atstovaujama bendrovė nesame fiziniu ar juridiniu asmeniu, subjektu ar organizacija, veikiančia šios deklaracijos a) arba b) punkte nurodyto subjekto vardu ar jo nurodymu;</w:t>
      </w:r>
    </w:p>
    <w:p w14:paraId="3783CD76" w14:textId="77777777" w:rsidR="006243D7" w:rsidRPr="00217D2F" w:rsidRDefault="006243D7" w:rsidP="006243D7">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d) sutartis nebus paskirta vykdyti subrangovui (-ams), ar kitam (-iems) subjektui (-tams), kurių pajėgumais remiasi, kurie priskirtini šios deklaracijos a) arba b), arba c) punktuose nurodytiems subjektams.</w:t>
      </w:r>
    </w:p>
    <w:p w14:paraId="49F7A29E" w14:textId="77777777" w:rsidR="00C6363A" w:rsidRPr="00217D2F" w:rsidRDefault="00C6363A" w:rsidP="00264898">
      <w:pPr>
        <w:tabs>
          <w:tab w:val="left" w:pos="1560"/>
          <w:tab w:val="num" w:pos="1920"/>
          <w:tab w:val="left" w:pos="7513"/>
        </w:tabs>
        <w:spacing w:after="0"/>
        <w:jc w:val="both"/>
        <w:rPr>
          <w:rFonts w:ascii="Times New Roman" w:hAnsi="Times New Roman"/>
          <w:sz w:val="24"/>
          <w:szCs w:val="24"/>
        </w:rPr>
      </w:pPr>
    </w:p>
    <w:p w14:paraId="490EC2BD" w14:textId="0F5D17D8" w:rsidR="00A42794" w:rsidRPr="00217D2F" w:rsidRDefault="00B3542B" w:rsidP="00264898">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Pasiūlymas galioja iki 20</w:t>
      </w:r>
      <w:r w:rsidR="00140D94" w:rsidRPr="00217D2F">
        <w:rPr>
          <w:rFonts w:ascii="Times New Roman" w:hAnsi="Times New Roman"/>
          <w:sz w:val="24"/>
          <w:szCs w:val="24"/>
        </w:rPr>
        <w:t>2</w:t>
      </w:r>
      <w:r w:rsidR="00DD30E5">
        <w:rPr>
          <w:rFonts w:ascii="Times New Roman" w:hAnsi="Times New Roman"/>
          <w:sz w:val="24"/>
          <w:szCs w:val="24"/>
          <w:lang w:val="fi-FI"/>
        </w:rPr>
        <w:t>6</w:t>
      </w:r>
      <w:r w:rsidR="00264898" w:rsidRPr="00217D2F">
        <w:rPr>
          <w:rFonts w:ascii="Times New Roman" w:hAnsi="Times New Roman"/>
          <w:sz w:val="24"/>
          <w:szCs w:val="24"/>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217D2F"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p w14:paraId="5F1A0DD5" w14:textId="77777777" w:rsidR="00ED5F0E" w:rsidRPr="00217D2F" w:rsidRDefault="00ED5F0E" w:rsidP="00264898">
            <w:pPr>
              <w:tabs>
                <w:tab w:val="left" w:pos="1560"/>
                <w:tab w:val="num" w:pos="1920"/>
                <w:tab w:val="left" w:pos="7513"/>
              </w:tabs>
              <w:spacing w:after="0"/>
              <w:jc w:val="both"/>
              <w:rPr>
                <w:rFonts w:ascii="Times New Roman" w:hAnsi="Times New Roman"/>
                <w:sz w:val="24"/>
                <w:szCs w:val="24"/>
              </w:rPr>
            </w:pPr>
          </w:p>
        </w:tc>
        <w:tc>
          <w:tcPr>
            <w:tcW w:w="604" w:type="dxa"/>
          </w:tcPr>
          <w:p w14:paraId="05917B60"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1979" w:type="dxa"/>
            <w:tcBorders>
              <w:top w:val="nil"/>
              <w:left w:val="nil"/>
              <w:bottom w:val="single" w:sz="4" w:space="0" w:color="auto"/>
              <w:right w:val="nil"/>
            </w:tcBorders>
          </w:tcPr>
          <w:p w14:paraId="3936C0EE"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701" w:type="dxa"/>
          </w:tcPr>
          <w:p w14:paraId="04944700"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2610" w:type="dxa"/>
            <w:tcBorders>
              <w:top w:val="nil"/>
              <w:left w:val="nil"/>
              <w:bottom w:val="single" w:sz="4" w:space="0" w:color="auto"/>
              <w:right w:val="nil"/>
            </w:tcBorders>
          </w:tcPr>
          <w:p w14:paraId="47748AFD"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648" w:type="dxa"/>
          </w:tcPr>
          <w:p w14:paraId="5D04EA65"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r>
      <w:tr w:rsidR="00264898" w:rsidRPr="00217D2F" w14:paraId="1638E9A4" w14:textId="77777777" w:rsidTr="00786DB3">
        <w:trPr>
          <w:trHeight w:val="186"/>
        </w:trPr>
        <w:tc>
          <w:tcPr>
            <w:tcW w:w="3283" w:type="dxa"/>
            <w:tcBorders>
              <w:top w:val="single" w:sz="4" w:space="0" w:color="auto"/>
              <w:left w:val="nil"/>
              <w:bottom w:val="nil"/>
              <w:right w:val="nil"/>
            </w:tcBorders>
            <w:hideMark/>
          </w:tcPr>
          <w:p w14:paraId="5B9955D8" w14:textId="22933849" w:rsidR="00264898" w:rsidRPr="00217D2F" w:rsidRDefault="00264898" w:rsidP="00264898">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(Tiekėjo arba jo įgalioto asmens pareigų pavadinimas)</w:t>
            </w:r>
          </w:p>
        </w:tc>
        <w:tc>
          <w:tcPr>
            <w:tcW w:w="604" w:type="dxa"/>
          </w:tcPr>
          <w:p w14:paraId="247F24EC"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1979" w:type="dxa"/>
            <w:tcBorders>
              <w:top w:val="single" w:sz="4" w:space="0" w:color="auto"/>
              <w:left w:val="nil"/>
              <w:bottom w:val="nil"/>
              <w:right w:val="nil"/>
            </w:tcBorders>
            <w:hideMark/>
          </w:tcPr>
          <w:p w14:paraId="3CB84953" w14:textId="01686C59" w:rsidR="00264898" w:rsidRPr="00217D2F" w:rsidRDefault="00264898" w:rsidP="00264898">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(Parašas)</w:t>
            </w:r>
            <w:r w:rsidRPr="00217D2F">
              <w:rPr>
                <w:rFonts w:ascii="Times New Roman" w:hAnsi="Times New Roman"/>
                <w:i/>
                <w:sz w:val="24"/>
                <w:szCs w:val="24"/>
              </w:rPr>
              <w:t xml:space="preserve"> </w:t>
            </w:r>
          </w:p>
        </w:tc>
        <w:tc>
          <w:tcPr>
            <w:tcW w:w="701" w:type="dxa"/>
          </w:tcPr>
          <w:p w14:paraId="04E1DBF5"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c>
          <w:tcPr>
            <w:tcW w:w="2610" w:type="dxa"/>
            <w:tcBorders>
              <w:top w:val="single" w:sz="4" w:space="0" w:color="auto"/>
              <w:left w:val="nil"/>
              <w:bottom w:val="nil"/>
              <w:right w:val="nil"/>
            </w:tcBorders>
            <w:hideMark/>
          </w:tcPr>
          <w:p w14:paraId="67C00192" w14:textId="04E31FE4" w:rsidR="00264898" w:rsidRPr="00217D2F" w:rsidRDefault="00264898" w:rsidP="00264898">
            <w:pPr>
              <w:tabs>
                <w:tab w:val="left" w:pos="1560"/>
                <w:tab w:val="num" w:pos="1920"/>
                <w:tab w:val="left" w:pos="7513"/>
              </w:tabs>
              <w:spacing w:after="0"/>
              <w:jc w:val="both"/>
              <w:rPr>
                <w:rFonts w:ascii="Times New Roman" w:hAnsi="Times New Roman"/>
                <w:sz w:val="24"/>
                <w:szCs w:val="24"/>
              </w:rPr>
            </w:pPr>
            <w:r w:rsidRPr="00217D2F">
              <w:rPr>
                <w:rFonts w:ascii="Times New Roman" w:hAnsi="Times New Roman"/>
                <w:sz w:val="24"/>
                <w:szCs w:val="24"/>
              </w:rPr>
              <w:t>(Vardas ir pavardė)</w:t>
            </w:r>
            <w:r w:rsidRPr="00217D2F">
              <w:rPr>
                <w:rFonts w:ascii="Times New Roman" w:hAnsi="Times New Roman"/>
                <w:i/>
                <w:sz w:val="24"/>
                <w:szCs w:val="24"/>
              </w:rPr>
              <w:t xml:space="preserve"> </w:t>
            </w:r>
          </w:p>
        </w:tc>
        <w:tc>
          <w:tcPr>
            <w:tcW w:w="648" w:type="dxa"/>
          </w:tcPr>
          <w:p w14:paraId="4C092763" w14:textId="77777777" w:rsidR="00264898" w:rsidRPr="00217D2F" w:rsidRDefault="00264898" w:rsidP="00264898">
            <w:pPr>
              <w:tabs>
                <w:tab w:val="left" w:pos="1560"/>
                <w:tab w:val="num" w:pos="1920"/>
                <w:tab w:val="left" w:pos="7513"/>
              </w:tabs>
              <w:spacing w:after="0"/>
              <w:jc w:val="both"/>
              <w:rPr>
                <w:rFonts w:ascii="Times New Roman" w:hAnsi="Times New Roman"/>
                <w:sz w:val="24"/>
                <w:szCs w:val="24"/>
              </w:rPr>
            </w:pPr>
          </w:p>
        </w:tc>
      </w:tr>
    </w:tbl>
    <w:p w14:paraId="366FFD53" w14:textId="77777777" w:rsidR="00D05E54" w:rsidRPr="00217D2F" w:rsidRDefault="00D05E54" w:rsidP="00EA1BC6">
      <w:pPr>
        <w:tabs>
          <w:tab w:val="left" w:pos="567"/>
        </w:tabs>
        <w:spacing w:after="0" w:line="240" w:lineRule="auto"/>
        <w:rPr>
          <w:rFonts w:ascii="Times New Roman" w:hAnsi="Times New Roman"/>
          <w:sz w:val="24"/>
          <w:szCs w:val="24"/>
        </w:rPr>
      </w:pPr>
    </w:p>
    <w:sectPr w:rsidR="00D05E54" w:rsidRPr="00217D2F" w:rsidSect="002E25FB">
      <w:footerReference w:type="default" r:id="rId8"/>
      <w:type w:val="continuous"/>
      <w:pgSz w:w="11906" w:h="16838" w:code="9"/>
      <w:pgMar w:top="993"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EABD6" w14:textId="77777777" w:rsidR="00FD7D9B" w:rsidRDefault="00FD7D9B">
      <w:pPr>
        <w:spacing w:after="0" w:line="240" w:lineRule="auto"/>
      </w:pPr>
      <w:r>
        <w:separator/>
      </w:r>
    </w:p>
  </w:endnote>
  <w:endnote w:type="continuationSeparator" w:id="0">
    <w:p w14:paraId="5917451A" w14:textId="77777777" w:rsidR="00FD7D9B" w:rsidRDefault="00FD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Porat"/>
      <w:framePr w:wrap="around" w:vAnchor="text" w:hAnchor="margin" w:xAlign="right" w:y="1"/>
      <w:rPr>
        <w:rStyle w:val="Puslapionumeris"/>
      </w:rPr>
    </w:pPr>
    <w:r>
      <w:rPr>
        <w:rStyle w:val="Puslapionumeris"/>
      </w:rPr>
      <w:fldChar w:fldCharType="begin"/>
    </w:r>
    <w:r>
      <w:rPr>
        <w:rStyle w:val="Puslapionumeris"/>
      </w:rPr>
      <w:instrText xml:space="preserve"> PAGE   \* MERGEFORMAT </w:instrText>
    </w:r>
    <w:r>
      <w:rPr>
        <w:rStyle w:val="Puslapionumeris"/>
      </w:rPr>
      <w:fldChar w:fldCharType="separate"/>
    </w:r>
    <w:r w:rsidR="00A70A18">
      <w:rPr>
        <w:rStyle w:val="Puslapionumeris"/>
        <w:noProof/>
      </w:rPr>
      <w:t>12</w:t>
    </w:r>
    <w:r>
      <w:rPr>
        <w:rStyle w:val="Puslapionumeris"/>
      </w:rPr>
      <w:fldChar w:fldCharType="end"/>
    </w:r>
  </w:p>
  <w:p w14:paraId="6ADD41F1" w14:textId="77777777" w:rsidR="008B527D" w:rsidRDefault="008B527D">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08F9" w14:textId="77777777" w:rsidR="00FD7D9B" w:rsidRDefault="00FD7D9B">
      <w:pPr>
        <w:spacing w:after="0" w:line="240" w:lineRule="auto"/>
      </w:pPr>
      <w:r>
        <w:separator/>
      </w:r>
    </w:p>
  </w:footnote>
  <w:footnote w:type="continuationSeparator" w:id="0">
    <w:p w14:paraId="684223F0" w14:textId="77777777" w:rsidR="00FD7D9B" w:rsidRDefault="00FD7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80211B"/>
    <w:multiLevelType w:val="hybridMultilevel"/>
    <w:tmpl w:val="35323E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7"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33126854"/>
    <w:multiLevelType w:val="hybridMultilevel"/>
    <w:tmpl w:val="CD1A07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2"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3"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10"/>
  </w:num>
  <w:num w:numId="2" w16cid:durableId="871385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5"/>
  </w:num>
  <w:num w:numId="4" w16cid:durableId="1211068671">
    <w:abstractNumId w:val="3"/>
  </w:num>
  <w:num w:numId="5" w16cid:durableId="9130496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8"/>
  </w:num>
  <w:num w:numId="8" w16cid:durableId="1263534512">
    <w:abstractNumId w:val="7"/>
  </w:num>
  <w:num w:numId="9" w16cid:durableId="497498074">
    <w:abstractNumId w:val="6"/>
  </w:num>
  <w:num w:numId="10" w16cid:durableId="622078175">
    <w:abstractNumId w:val="11"/>
  </w:num>
  <w:num w:numId="11" w16cid:durableId="1117486369">
    <w:abstractNumId w:val="14"/>
  </w:num>
  <w:num w:numId="12" w16cid:durableId="898200787">
    <w:abstractNumId w:val="1"/>
  </w:num>
  <w:num w:numId="13" w16cid:durableId="502668573">
    <w:abstractNumId w:val="15"/>
  </w:num>
  <w:num w:numId="14" w16cid:durableId="1953245888">
    <w:abstractNumId w:val="16"/>
  </w:num>
  <w:num w:numId="15" w16cid:durableId="498086677">
    <w:abstractNumId w:val="9"/>
  </w:num>
  <w:num w:numId="16" w16cid:durableId="191878816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0775C"/>
    <w:rsid w:val="00011347"/>
    <w:rsid w:val="00013850"/>
    <w:rsid w:val="000138E7"/>
    <w:rsid w:val="00023074"/>
    <w:rsid w:val="00026AFD"/>
    <w:rsid w:val="000306D4"/>
    <w:rsid w:val="00031901"/>
    <w:rsid w:val="00034C9F"/>
    <w:rsid w:val="000369B0"/>
    <w:rsid w:val="000438C5"/>
    <w:rsid w:val="00051BF1"/>
    <w:rsid w:val="000605E9"/>
    <w:rsid w:val="00062A6A"/>
    <w:rsid w:val="00067291"/>
    <w:rsid w:val="000704DD"/>
    <w:rsid w:val="00070615"/>
    <w:rsid w:val="00072D1B"/>
    <w:rsid w:val="00075002"/>
    <w:rsid w:val="00077448"/>
    <w:rsid w:val="00083BA9"/>
    <w:rsid w:val="00084551"/>
    <w:rsid w:val="0009551E"/>
    <w:rsid w:val="00095F19"/>
    <w:rsid w:val="000A1193"/>
    <w:rsid w:val="000B4F5A"/>
    <w:rsid w:val="000B6103"/>
    <w:rsid w:val="000C1570"/>
    <w:rsid w:val="000C25CB"/>
    <w:rsid w:val="000C4023"/>
    <w:rsid w:val="000C4E8E"/>
    <w:rsid w:val="000D1F4A"/>
    <w:rsid w:val="000D2EB9"/>
    <w:rsid w:val="000D3698"/>
    <w:rsid w:val="000D4B8D"/>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157C"/>
    <w:rsid w:val="00144EDD"/>
    <w:rsid w:val="00146ED0"/>
    <w:rsid w:val="00152721"/>
    <w:rsid w:val="001535FE"/>
    <w:rsid w:val="00154FD9"/>
    <w:rsid w:val="0015729F"/>
    <w:rsid w:val="001576B8"/>
    <w:rsid w:val="001622E0"/>
    <w:rsid w:val="00162896"/>
    <w:rsid w:val="001630A5"/>
    <w:rsid w:val="00164BD6"/>
    <w:rsid w:val="001658DC"/>
    <w:rsid w:val="001670E0"/>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17D2F"/>
    <w:rsid w:val="00223A1E"/>
    <w:rsid w:val="00225F2D"/>
    <w:rsid w:val="00231ECB"/>
    <w:rsid w:val="00232C9E"/>
    <w:rsid w:val="00234CB0"/>
    <w:rsid w:val="00237036"/>
    <w:rsid w:val="0023753D"/>
    <w:rsid w:val="002439D1"/>
    <w:rsid w:val="0024729B"/>
    <w:rsid w:val="00247C7E"/>
    <w:rsid w:val="0025233A"/>
    <w:rsid w:val="002558D9"/>
    <w:rsid w:val="00260AE5"/>
    <w:rsid w:val="002611E8"/>
    <w:rsid w:val="002643E7"/>
    <w:rsid w:val="00264405"/>
    <w:rsid w:val="00264898"/>
    <w:rsid w:val="00264A29"/>
    <w:rsid w:val="002662C9"/>
    <w:rsid w:val="00267C09"/>
    <w:rsid w:val="00274EFA"/>
    <w:rsid w:val="00276552"/>
    <w:rsid w:val="00276692"/>
    <w:rsid w:val="00276D61"/>
    <w:rsid w:val="00280574"/>
    <w:rsid w:val="00280609"/>
    <w:rsid w:val="00280F0B"/>
    <w:rsid w:val="002818E4"/>
    <w:rsid w:val="0028272B"/>
    <w:rsid w:val="00285667"/>
    <w:rsid w:val="00287A0A"/>
    <w:rsid w:val="002920F5"/>
    <w:rsid w:val="002A2509"/>
    <w:rsid w:val="002A47AE"/>
    <w:rsid w:val="002B0820"/>
    <w:rsid w:val="002B1EF1"/>
    <w:rsid w:val="002B5C33"/>
    <w:rsid w:val="002B7F5D"/>
    <w:rsid w:val="002C0040"/>
    <w:rsid w:val="002C1148"/>
    <w:rsid w:val="002C1583"/>
    <w:rsid w:val="002C5344"/>
    <w:rsid w:val="002C6A65"/>
    <w:rsid w:val="002E16A2"/>
    <w:rsid w:val="002E25FB"/>
    <w:rsid w:val="002E2F0A"/>
    <w:rsid w:val="002E481E"/>
    <w:rsid w:val="002E5B48"/>
    <w:rsid w:val="002E5FF7"/>
    <w:rsid w:val="002E6BE1"/>
    <w:rsid w:val="002F0BBC"/>
    <w:rsid w:val="002F26EF"/>
    <w:rsid w:val="002F2A1A"/>
    <w:rsid w:val="0030107B"/>
    <w:rsid w:val="00301B34"/>
    <w:rsid w:val="003022E8"/>
    <w:rsid w:val="00305CD8"/>
    <w:rsid w:val="00312356"/>
    <w:rsid w:val="00316C2A"/>
    <w:rsid w:val="00317218"/>
    <w:rsid w:val="003173D6"/>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3FFC"/>
    <w:rsid w:val="004351B0"/>
    <w:rsid w:val="0043745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009B"/>
    <w:rsid w:val="004A43BD"/>
    <w:rsid w:val="004A47E8"/>
    <w:rsid w:val="004B73FA"/>
    <w:rsid w:val="004B7EEA"/>
    <w:rsid w:val="004C09CE"/>
    <w:rsid w:val="004C34BC"/>
    <w:rsid w:val="004D0DD2"/>
    <w:rsid w:val="004D1814"/>
    <w:rsid w:val="004D3B80"/>
    <w:rsid w:val="004D54E7"/>
    <w:rsid w:val="004D5815"/>
    <w:rsid w:val="004D5B6C"/>
    <w:rsid w:val="004E2950"/>
    <w:rsid w:val="004E2A1F"/>
    <w:rsid w:val="004E3C71"/>
    <w:rsid w:val="004E7040"/>
    <w:rsid w:val="004E77EA"/>
    <w:rsid w:val="004F0CC5"/>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4D47"/>
    <w:rsid w:val="00585675"/>
    <w:rsid w:val="005866C6"/>
    <w:rsid w:val="005969B1"/>
    <w:rsid w:val="00597A38"/>
    <w:rsid w:val="005A2928"/>
    <w:rsid w:val="005A2D3B"/>
    <w:rsid w:val="005A3E20"/>
    <w:rsid w:val="005A63FF"/>
    <w:rsid w:val="005B0EB0"/>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ADD"/>
    <w:rsid w:val="00611B79"/>
    <w:rsid w:val="00616D26"/>
    <w:rsid w:val="00617594"/>
    <w:rsid w:val="006232D9"/>
    <w:rsid w:val="006243D7"/>
    <w:rsid w:val="00625226"/>
    <w:rsid w:val="00625425"/>
    <w:rsid w:val="006336B6"/>
    <w:rsid w:val="00640AE4"/>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4432"/>
    <w:rsid w:val="00685D69"/>
    <w:rsid w:val="00691774"/>
    <w:rsid w:val="00691A5B"/>
    <w:rsid w:val="0069263A"/>
    <w:rsid w:val="006931F0"/>
    <w:rsid w:val="006935BD"/>
    <w:rsid w:val="00695062"/>
    <w:rsid w:val="006955E4"/>
    <w:rsid w:val="00696BB7"/>
    <w:rsid w:val="006A298B"/>
    <w:rsid w:val="006A2CFC"/>
    <w:rsid w:val="006B3217"/>
    <w:rsid w:val="006B489E"/>
    <w:rsid w:val="006C10BC"/>
    <w:rsid w:val="006C27CB"/>
    <w:rsid w:val="006D2FCA"/>
    <w:rsid w:val="006D72FA"/>
    <w:rsid w:val="006E4DE3"/>
    <w:rsid w:val="006E6855"/>
    <w:rsid w:val="006F0110"/>
    <w:rsid w:val="006F7F44"/>
    <w:rsid w:val="00703DDC"/>
    <w:rsid w:val="00710AA4"/>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21D"/>
    <w:rsid w:val="00783880"/>
    <w:rsid w:val="00786DB3"/>
    <w:rsid w:val="00787995"/>
    <w:rsid w:val="00791A76"/>
    <w:rsid w:val="00793568"/>
    <w:rsid w:val="00796125"/>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E6EBB"/>
    <w:rsid w:val="007F0AE9"/>
    <w:rsid w:val="007F0C36"/>
    <w:rsid w:val="007F1E09"/>
    <w:rsid w:val="007F3086"/>
    <w:rsid w:val="007F3C72"/>
    <w:rsid w:val="007F7173"/>
    <w:rsid w:val="008000E8"/>
    <w:rsid w:val="00801579"/>
    <w:rsid w:val="008055CD"/>
    <w:rsid w:val="00806358"/>
    <w:rsid w:val="008067F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1D45"/>
    <w:rsid w:val="0085276D"/>
    <w:rsid w:val="008559C2"/>
    <w:rsid w:val="008620B3"/>
    <w:rsid w:val="008623A6"/>
    <w:rsid w:val="008656B2"/>
    <w:rsid w:val="008659A9"/>
    <w:rsid w:val="0086795D"/>
    <w:rsid w:val="00872642"/>
    <w:rsid w:val="008735DF"/>
    <w:rsid w:val="008745CD"/>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27902"/>
    <w:rsid w:val="00930D61"/>
    <w:rsid w:val="009352B1"/>
    <w:rsid w:val="00935BCF"/>
    <w:rsid w:val="00935BF6"/>
    <w:rsid w:val="00937E5E"/>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3A8"/>
    <w:rsid w:val="009F5A7A"/>
    <w:rsid w:val="009F6A0A"/>
    <w:rsid w:val="00A029B1"/>
    <w:rsid w:val="00A032DE"/>
    <w:rsid w:val="00A0426F"/>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958C2"/>
    <w:rsid w:val="00AA0581"/>
    <w:rsid w:val="00AA1C92"/>
    <w:rsid w:val="00AA3B33"/>
    <w:rsid w:val="00AA3D78"/>
    <w:rsid w:val="00AB2521"/>
    <w:rsid w:val="00AC0141"/>
    <w:rsid w:val="00AC08BC"/>
    <w:rsid w:val="00AD69DA"/>
    <w:rsid w:val="00AE1A66"/>
    <w:rsid w:val="00AE59AA"/>
    <w:rsid w:val="00AE7427"/>
    <w:rsid w:val="00AF1057"/>
    <w:rsid w:val="00AF11BD"/>
    <w:rsid w:val="00AF1A2C"/>
    <w:rsid w:val="00AF2142"/>
    <w:rsid w:val="00AF26EC"/>
    <w:rsid w:val="00AF604E"/>
    <w:rsid w:val="00B016F6"/>
    <w:rsid w:val="00B05B44"/>
    <w:rsid w:val="00B114C5"/>
    <w:rsid w:val="00B11831"/>
    <w:rsid w:val="00B127CE"/>
    <w:rsid w:val="00B131DC"/>
    <w:rsid w:val="00B17B0B"/>
    <w:rsid w:val="00B24E0F"/>
    <w:rsid w:val="00B25929"/>
    <w:rsid w:val="00B25AC5"/>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1C0B"/>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1136"/>
    <w:rsid w:val="00C21C2A"/>
    <w:rsid w:val="00C25B87"/>
    <w:rsid w:val="00C27CE0"/>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655D3"/>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1309"/>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46E2"/>
    <w:rsid w:val="00D27E72"/>
    <w:rsid w:val="00D30B1D"/>
    <w:rsid w:val="00D311DF"/>
    <w:rsid w:val="00D336AB"/>
    <w:rsid w:val="00D33C4A"/>
    <w:rsid w:val="00D35049"/>
    <w:rsid w:val="00D359E9"/>
    <w:rsid w:val="00D359EB"/>
    <w:rsid w:val="00D3705A"/>
    <w:rsid w:val="00D42E6F"/>
    <w:rsid w:val="00D4572D"/>
    <w:rsid w:val="00D47CA3"/>
    <w:rsid w:val="00D52265"/>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30E5"/>
    <w:rsid w:val="00DD4335"/>
    <w:rsid w:val="00DD7FCE"/>
    <w:rsid w:val="00DF37CB"/>
    <w:rsid w:val="00DF6632"/>
    <w:rsid w:val="00DF75A2"/>
    <w:rsid w:val="00E01779"/>
    <w:rsid w:val="00E03193"/>
    <w:rsid w:val="00E106BC"/>
    <w:rsid w:val="00E1304A"/>
    <w:rsid w:val="00E13649"/>
    <w:rsid w:val="00E1448A"/>
    <w:rsid w:val="00E20058"/>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1BC6"/>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EF3367"/>
    <w:rsid w:val="00F01324"/>
    <w:rsid w:val="00F02F58"/>
    <w:rsid w:val="00F0407A"/>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2AA8"/>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D7D9B"/>
    <w:rsid w:val="00FE0447"/>
    <w:rsid w:val="00FE0E0B"/>
    <w:rsid w:val="00FE267E"/>
    <w:rsid w:val="00FE46C3"/>
    <w:rsid w:val="00FE47E7"/>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F57"/>
    <w:pPr>
      <w:spacing w:after="200" w:line="276" w:lineRule="auto"/>
    </w:pPr>
    <w:rPr>
      <w:sz w:val="22"/>
      <w:szCs w:val="22"/>
      <w:lang w:eastAsia="en-US"/>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basedOn w:val="prastasis"/>
    <w:next w:val="prastasis"/>
    <w:link w:val="Antrat2Diagrama"/>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Antrat3">
    <w:name w:val="heading 3"/>
    <w:aliases w:val="H3,Section Header3,Sub-Clause Paragraph"/>
    <w:basedOn w:val="prastasis"/>
    <w:next w:val="prastasis"/>
    <w:link w:val="Antrat3Diagrama"/>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Sub-Clause Sub-paragraph"/>
    <w:basedOn w:val="prastasis"/>
    <w:next w:val="Bodytxt"/>
    <w:link w:val="Antrat4Diagrama"/>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Antrat2Diagrama">
    <w:name w:val="Antraštė 2 Diagrama"/>
    <w:link w:val="Antrat2"/>
    <w:rsid w:val="00FE0447"/>
    <w:rPr>
      <w:rFonts w:ascii="Times New Roman" w:eastAsia="Times New Roman" w:hAnsi="Times New Roman"/>
      <w:b/>
      <w:caps/>
      <w:sz w:val="24"/>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Pagrindinistekstas">
    <w:name w:val="Body Text"/>
    <w:basedOn w:val="prastasis"/>
    <w:link w:val="PagrindinistekstasDiagrama"/>
    <w:uiPriority w:val="99"/>
    <w:semiHidden/>
    <w:unhideWhenUsed/>
    <w:rsid w:val="005A3E20"/>
    <w:pPr>
      <w:spacing w:after="120"/>
    </w:pPr>
    <w:rPr>
      <w:lang w:val="x-none"/>
    </w:rPr>
  </w:style>
  <w:style w:type="character" w:customStyle="1" w:styleId="PagrindinistekstasDiagrama">
    <w:name w:val="Pagrindinis tekstas Diagrama"/>
    <w:link w:val="Pagrindinistekstas"/>
    <w:uiPriority w:val="99"/>
    <w:semiHidden/>
    <w:rsid w:val="005A3E20"/>
    <w:rPr>
      <w:sz w:val="22"/>
      <w:szCs w:val="22"/>
      <w:lang w:eastAsia="en-US"/>
    </w:rPr>
  </w:style>
  <w:style w:type="character" w:customStyle="1" w:styleId="Antrat3Diagrama">
    <w:name w:val="Antraštė 3 Diagrama"/>
    <w:aliases w:val="H3 Diagrama,Section Header3 Diagrama,Sub-Clause Paragraph Diagrama"/>
    <w:link w:val="Antrat3"/>
    <w:uiPriority w:val="99"/>
    <w:rsid w:val="006955E4"/>
    <w:rPr>
      <w:rFonts w:ascii="Cambria" w:eastAsia="Times New Roman" w:hAnsi="Cambria" w:cs="Times New Roman"/>
      <w:b/>
      <w:bCs/>
      <w:sz w:val="26"/>
      <w:szCs w:val="26"/>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unhideWhenUsed/>
    <w:rsid w:val="005A2928"/>
    <w:rPr>
      <w:color w:val="0000FF"/>
      <w:u w:val="single"/>
    </w:rPr>
  </w:style>
  <w:style w:type="character" w:styleId="Komentaronuoroda">
    <w:name w:val="annotation reference"/>
    <w:uiPriority w:val="99"/>
    <w:semiHidden/>
    <w:unhideWhenUsed/>
    <w:rsid w:val="00B114C5"/>
    <w:rPr>
      <w:sz w:val="16"/>
      <w:szCs w:val="16"/>
    </w:rPr>
  </w:style>
  <w:style w:type="paragraph" w:styleId="Komentarotekstas">
    <w:name w:val="annotation text"/>
    <w:basedOn w:val="prastasis"/>
    <w:link w:val="KomentarotekstasDiagrama"/>
    <w:uiPriority w:val="99"/>
    <w:semiHidden/>
    <w:unhideWhenUsed/>
    <w:rsid w:val="00B114C5"/>
    <w:rPr>
      <w:sz w:val="20"/>
      <w:szCs w:val="20"/>
      <w:lang w:val="x-none"/>
    </w:rPr>
  </w:style>
  <w:style w:type="character" w:customStyle="1" w:styleId="KomentarotekstasDiagrama">
    <w:name w:val="Komentaro tekstas Diagrama"/>
    <w:link w:val="Komentarotekstas"/>
    <w:uiPriority w:val="99"/>
    <w:semiHidden/>
    <w:rsid w:val="00B114C5"/>
    <w:rPr>
      <w:lang w:eastAsia="en-US"/>
    </w:rPr>
  </w:style>
  <w:style w:type="paragraph" w:styleId="Komentarotema">
    <w:name w:val="annotation subject"/>
    <w:basedOn w:val="Komentarotekstas"/>
    <w:next w:val="Komentarotekstas"/>
    <w:link w:val="KomentarotemaDiagrama"/>
    <w:uiPriority w:val="99"/>
    <w:semiHidden/>
    <w:unhideWhenUsed/>
    <w:rsid w:val="00B114C5"/>
    <w:rPr>
      <w:b/>
      <w:bCs/>
    </w:rPr>
  </w:style>
  <w:style w:type="character" w:customStyle="1" w:styleId="KomentarotemaDiagrama">
    <w:name w:val="Komentaro tema Diagrama"/>
    <w:link w:val="Komentarotema"/>
    <w:uiPriority w:val="99"/>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paragraph" w:styleId="Pagrindinistekstas2">
    <w:name w:val="Body Text 2"/>
    <w:basedOn w:val="prastasis"/>
    <w:link w:val="Pagrindinistekstas2Diagrama"/>
    <w:uiPriority w:val="99"/>
    <w:semiHidden/>
    <w:unhideWhenUsed/>
    <w:rsid w:val="009A32E5"/>
    <w:pPr>
      <w:spacing w:after="120" w:line="480" w:lineRule="auto"/>
    </w:pPr>
    <w:rPr>
      <w:lang w:val="x-none"/>
    </w:rPr>
  </w:style>
  <w:style w:type="character" w:customStyle="1" w:styleId="Pagrindinistekstas2Diagrama">
    <w:name w:val="Pagrindinis tekstas 2 Diagrama"/>
    <w:link w:val="Pagrindinistekstas2"/>
    <w:uiPriority w:val="99"/>
    <w:semiHidden/>
    <w:rsid w:val="009A32E5"/>
    <w:rPr>
      <w:sz w:val="22"/>
      <w:szCs w:val="22"/>
      <w:lang w:eastAsia="en-US"/>
    </w:rPr>
  </w:style>
  <w:style w:type="table" w:styleId="Lentelstinklelis">
    <w:name w:val="Table Grid"/>
    <w:basedOn w:val="prastojilente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rsid w:val="00AD69DA"/>
    <w:rPr>
      <w:rFonts w:ascii="Times New Roman" w:eastAsia="Times New Roman" w:hAnsi="Times New Roman"/>
      <w:sz w:val="24"/>
      <w:lang w:eastAsia="en-US"/>
    </w:rPr>
  </w:style>
  <w:style w:type="paragraph" w:customStyle="1" w:styleId="linija">
    <w:name w:val="linija"/>
    <w:basedOn w:val="prastasis"/>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prastasis"/>
    <w:rsid w:val="00363424"/>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363424"/>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uiPriority w:val="99"/>
    <w:semiHidden/>
    <w:unhideWhenUsed/>
    <w:rsid w:val="008620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20B3"/>
    <w:rPr>
      <w:lang w:eastAsia="en-US"/>
    </w:rPr>
  </w:style>
  <w:style w:type="character" w:styleId="Puslapioinaosnuoroda">
    <w:name w:val="footnote reference"/>
    <w:basedOn w:val="Numatytasispastraiposriftas"/>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2300</Words>
  <Characters>1311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Darbuotojas</cp:lastModifiedBy>
  <cp:revision>68</cp:revision>
  <cp:lastPrinted>2022-05-06T07:33:00Z</cp:lastPrinted>
  <dcterms:created xsi:type="dcterms:W3CDTF">2023-12-07T10:34:00Z</dcterms:created>
  <dcterms:modified xsi:type="dcterms:W3CDTF">2026-03-23T11:29:00Z</dcterms:modified>
</cp:coreProperties>
</file>