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5022B2"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5022B2" w:rsidRDefault="00CB52B9" w:rsidP="00CB52B9">
            <w:pPr>
              <w:spacing w:after="0" w:line="240" w:lineRule="auto"/>
              <w:jc w:val="center"/>
              <w:rPr>
                <w:rFonts w:ascii="Calibri Light" w:hAnsi="Calibri Light" w:cs="Calibri Light"/>
                <w:sz w:val="22"/>
              </w:rPr>
            </w:pPr>
            <w:r w:rsidRPr="005022B2">
              <w:rPr>
                <w:rFonts w:ascii="Calibri Light" w:hAnsi="Calibri Light" w:cs="Calibri Light"/>
                <w:b/>
                <w:color w:val="FFFFFF" w:themeColor="background1"/>
                <w:sz w:val="22"/>
              </w:rPr>
              <w:t xml:space="preserve">IŠTEKLIŲ AGENTŪRA </w:t>
            </w:r>
            <w:r w:rsidR="00735D34" w:rsidRPr="005022B2">
              <w:rPr>
                <w:rFonts w:ascii="Calibri Light" w:hAnsi="Calibri Light" w:cs="Calibri Light"/>
                <w:b/>
                <w:color w:val="FFFFFF"/>
                <w:sz w:val="22"/>
              </w:rPr>
              <w:t>&gt; PIRKIMO DOKUMENTAI &gt; TECHNINĖ SPECIFIKACIJA</w:t>
            </w:r>
          </w:p>
        </w:tc>
      </w:tr>
    </w:tbl>
    <w:p w14:paraId="66A20C7A" w14:textId="77777777" w:rsidR="00735D34" w:rsidRPr="005022B2"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5022B2"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B8E6D2C" w:rsidR="00735D34" w:rsidRPr="005022B2"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15C7A8614ABC443BABB1C9FF0C4382F7"/>
                    </w:placeholder>
                    <w:text/>
                  </w:sdtPr>
                  <w:sdtContent>
                    <w:r w:rsidR="00F34429" w:rsidRPr="00F34429">
                      <w:rPr>
                        <w:rFonts w:ascii="Calibri Light" w:hAnsi="Calibri Light" w:cs="Calibri Light"/>
                        <w:b/>
                        <w:bCs/>
                        <w:color w:val="000000" w:themeColor="text1"/>
                      </w:rPr>
                      <w:t>Nešiojamieji spausdintuvai (PPR-209)</w:t>
                    </w:r>
                  </w:sdtContent>
                </w:sdt>
              </w:sdtContent>
            </w:sdt>
          </w:p>
        </w:tc>
      </w:tr>
    </w:tbl>
    <w:tbl>
      <w:tblPr>
        <w:tblStyle w:val="TableGrid1"/>
        <w:tblW w:w="15588" w:type="dxa"/>
        <w:tblLook w:val="04A0" w:firstRow="1" w:lastRow="0" w:firstColumn="1" w:lastColumn="0" w:noHBand="0" w:noVBand="1"/>
      </w:tblPr>
      <w:tblGrid>
        <w:gridCol w:w="15588"/>
      </w:tblGrid>
      <w:tr w:rsidR="00695381" w:rsidRPr="00B70519" w14:paraId="4F65F205" w14:textId="77777777" w:rsidTr="00217425">
        <w:tc>
          <w:tcPr>
            <w:tcW w:w="15588" w:type="dxa"/>
            <w:shd w:val="clear" w:color="auto" w:fill="F2F2F2" w:themeFill="background1" w:themeFillShade="F2"/>
          </w:tcPr>
          <w:p w14:paraId="505E5EC1" w14:textId="77777777" w:rsidR="00695381" w:rsidRPr="00B70519" w:rsidRDefault="00695381" w:rsidP="00DF7A2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695381" w:rsidRPr="005057A1" w14:paraId="25787E3F" w14:textId="77777777" w:rsidTr="00217425">
        <w:tc>
          <w:tcPr>
            <w:tcW w:w="15588" w:type="dxa"/>
          </w:tcPr>
          <w:p w14:paraId="150296D7"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F617499"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78C2D7C9"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5DD41CA"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2) paslaugų teikimas būtų vykdomas iš VPĮ 92 straipsnio 14 dalyje numatytame sąraše nurodytų valstybių ar teritorijų.</w:t>
            </w:r>
          </w:p>
          <w:p w14:paraId="7431C150"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Perkančioji organizacija pasiūlymo atitikčiai LR viešųjų pirkimų įstatymo 37 straipsnio 9 dalies reikalavimams patvirtinti iš rangovo reikalauja KARTU SU PASIŪLYMU PATEIKTI užpildytą pirkimo dokumentą „Nacionalinio saugumo reikalavimų atitikties deklaracija“ (5 IA PD ATITIKTIES DEKLARACIJA), o iš ekonomiškai naudingiausią pasiūlymą pateikusio rangovo reikalaus pateikti (kartu su pasiūlymu šių dokumentų rangovas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33D21F96"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1F128B58" w14:textId="77777777" w:rsidR="00695381" w:rsidRPr="005057A1" w:rsidRDefault="00695381" w:rsidP="00DF7A2F">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5385926E" w14:textId="77777777" w:rsidR="00217425" w:rsidRDefault="00217425" w:rsidP="00217425">
      <w:pPr>
        <w:rPr>
          <w:color w:val="153D63"/>
          <w:szCs w:val="24"/>
          <w:u w:val="single"/>
        </w:rPr>
      </w:pPr>
      <w:bookmarkStart w:id="0" w:name="_Toc213144138"/>
    </w:p>
    <w:p w14:paraId="464F69D7" w14:textId="77777777" w:rsidR="00217425" w:rsidRPr="00217425" w:rsidRDefault="00217425" w:rsidP="00217425">
      <w:pPr>
        <w:rPr>
          <w:szCs w:val="24"/>
          <w:u w:val="single"/>
        </w:rPr>
      </w:pPr>
      <w:r w:rsidRPr="00217425">
        <w:rPr>
          <w:szCs w:val="24"/>
          <w:u w:val="single"/>
        </w:rPr>
        <w:t>Reikalavimai nešiojamajam spausdintuvui:</w:t>
      </w:r>
      <w:bookmarkEnd w:id="0"/>
    </w:p>
    <w:p w14:paraId="6F9C3BD0" w14:textId="77777777" w:rsidR="00217425" w:rsidRPr="00217425" w:rsidRDefault="00217425" w:rsidP="00217425">
      <w:pPr>
        <w:numPr>
          <w:ilvl w:val="0"/>
          <w:numId w:val="45"/>
        </w:numPr>
        <w:suppressAutoHyphens w:val="0"/>
        <w:autoSpaceDN/>
        <w:spacing w:after="0" w:line="240" w:lineRule="auto"/>
        <w:textAlignment w:val="auto"/>
        <w:rPr>
          <w:szCs w:val="24"/>
        </w:rPr>
      </w:pPr>
      <w:r w:rsidRPr="00217425">
        <w:rPr>
          <w:szCs w:val="24"/>
        </w:rPr>
        <w:t xml:space="preserve">Spalvinis, tinkamas nešioti. Įrenginio svoris (be priedų) –2 kg </w:t>
      </w:r>
      <w:r w:rsidRPr="00217425">
        <w:rPr>
          <w:rFonts w:ascii="Calibri" w:hAnsi="Calibri"/>
          <w:szCs w:val="24"/>
        </w:rPr>
        <w:t>±</w:t>
      </w:r>
      <w:r w:rsidRPr="00217425">
        <w:rPr>
          <w:szCs w:val="24"/>
        </w:rPr>
        <w:t>0,2</w:t>
      </w:r>
      <w:r w:rsidRPr="00217425">
        <w:rPr>
          <w:rFonts w:hint="eastAsia"/>
          <w:szCs w:val="24"/>
        </w:rPr>
        <w:t> </w:t>
      </w:r>
      <w:r w:rsidRPr="00217425">
        <w:rPr>
          <w:szCs w:val="24"/>
        </w:rPr>
        <w:t>kg.</w:t>
      </w:r>
    </w:p>
    <w:p w14:paraId="57AF8B2E" w14:textId="77777777" w:rsidR="00217425" w:rsidRPr="00217425" w:rsidRDefault="00217425" w:rsidP="00217425">
      <w:pPr>
        <w:numPr>
          <w:ilvl w:val="0"/>
          <w:numId w:val="45"/>
        </w:numPr>
        <w:suppressAutoHyphens w:val="0"/>
        <w:autoSpaceDN/>
        <w:spacing w:after="0" w:line="240" w:lineRule="auto"/>
        <w:textAlignment w:val="auto"/>
        <w:rPr>
          <w:szCs w:val="24"/>
        </w:rPr>
      </w:pPr>
      <w:r w:rsidRPr="00217425">
        <w:rPr>
          <w:szCs w:val="24"/>
        </w:rPr>
        <w:t>Spausdinimo formatas – A4 popierius.</w:t>
      </w:r>
    </w:p>
    <w:p w14:paraId="047B3DDB" w14:textId="77777777" w:rsidR="00217425" w:rsidRPr="00217425" w:rsidRDefault="00217425" w:rsidP="00217425">
      <w:pPr>
        <w:numPr>
          <w:ilvl w:val="0"/>
          <w:numId w:val="45"/>
        </w:numPr>
        <w:suppressAutoHyphens w:val="0"/>
        <w:autoSpaceDN/>
        <w:spacing w:after="0" w:line="240" w:lineRule="auto"/>
        <w:textAlignment w:val="auto"/>
        <w:rPr>
          <w:szCs w:val="24"/>
        </w:rPr>
      </w:pPr>
      <w:r w:rsidRPr="00217425">
        <w:rPr>
          <w:szCs w:val="24"/>
        </w:rPr>
        <w:t>Turi būti prijungimas prie nešiojamos kompiuterinės darbo vietos – USB-C tipo arba suderinama jungtis, papildomas maitinimas – 220 V elektros tinklas.</w:t>
      </w:r>
    </w:p>
    <w:p w14:paraId="07009B62" w14:textId="77777777" w:rsidR="00217425" w:rsidRPr="00217425" w:rsidRDefault="00217425" w:rsidP="00217425">
      <w:pPr>
        <w:numPr>
          <w:ilvl w:val="0"/>
          <w:numId w:val="45"/>
        </w:numPr>
        <w:suppressAutoHyphens w:val="0"/>
        <w:autoSpaceDN/>
        <w:spacing w:after="0" w:line="240" w:lineRule="auto"/>
        <w:textAlignment w:val="auto"/>
        <w:rPr>
          <w:szCs w:val="24"/>
        </w:rPr>
      </w:pPr>
      <w:r w:rsidRPr="00217425">
        <w:rPr>
          <w:szCs w:val="24"/>
        </w:rPr>
        <w:t xml:space="preserve">Spausdinimo rezoliucija </w:t>
      </w:r>
      <w:bookmarkStart w:id="1" w:name="_Hlk210639516"/>
      <w:r w:rsidRPr="00217425">
        <w:rPr>
          <w:szCs w:val="24"/>
        </w:rPr>
        <w:t xml:space="preserve">4800 x 1200 DPI </w:t>
      </w:r>
      <w:bookmarkEnd w:id="1"/>
      <w:r w:rsidRPr="00217425">
        <w:rPr>
          <w:szCs w:val="24"/>
        </w:rPr>
        <w:t>arba lygiavertė, palaikomas spalvotas spausdinimas.</w:t>
      </w:r>
    </w:p>
    <w:p w14:paraId="3D55A125" w14:textId="77777777" w:rsidR="00217425" w:rsidRPr="00217425" w:rsidRDefault="00217425" w:rsidP="00217425">
      <w:pPr>
        <w:numPr>
          <w:ilvl w:val="0"/>
          <w:numId w:val="45"/>
        </w:numPr>
        <w:suppressAutoHyphens w:val="0"/>
        <w:autoSpaceDN/>
        <w:spacing w:after="0" w:line="240" w:lineRule="auto"/>
        <w:textAlignment w:val="auto"/>
        <w:rPr>
          <w:szCs w:val="24"/>
        </w:rPr>
      </w:pPr>
      <w:r w:rsidRPr="00217425">
        <w:rPr>
          <w:szCs w:val="24"/>
        </w:rPr>
        <w:t>Vidinio akumuliatoriaus spausdinimo pajėgumas – ne mažiau kaip 100 vienspalvių ir ne mažiau kaip 50 spalvotų puslapių.</w:t>
      </w:r>
    </w:p>
    <w:p w14:paraId="1913D82B" w14:textId="77777777" w:rsidR="00217425" w:rsidRPr="00217425" w:rsidRDefault="00217425" w:rsidP="00217425">
      <w:pPr>
        <w:numPr>
          <w:ilvl w:val="0"/>
          <w:numId w:val="45"/>
        </w:numPr>
        <w:suppressAutoHyphens w:val="0"/>
        <w:autoSpaceDN/>
        <w:spacing w:after="0" w:line="240" w:lineRule="auto"/>
        <w:textAlignment w:val="auto"/>
        <w:rPr>
          <w:szCs w:val="24"/>
        </w:rPr>
      </w:pPr>
      <w:r w:rsidRPr="00217425">
        <w:rPr>
          <w:szCs w:val="24"/>
        </w:rPr>
        <w:t>Komplektacija: maitinimo iš 220 V ir pajungimo prie kompiuterio laidai. Papildomai – ne mažiau kaip 4 juodos ir 4 spalvotos atsarginės kasetės.</w:t>
      </w:r>
    </w:p>
    <w:p w14:paraId="2958A74A" w14:textId="77777777" w:rsidR="00217425" w:rsidRPr="00217425" w:rsidRDefault="00217425" w:rsidP="00217425"/>
    <w:p w14:paraId="38491C42" w14:textId="77777777" w:rsidR="00C628C9" w:rsidRPr="005022B2" w:rsidRDefault="00C628C9" w:rsidP="00E7788A">
      <w:pPr>
        <w:spacing w:before="60" w:after="60" w:line="240" w:lineRule="auto"/>
        <w:jc w:val="both"/>
        <w:rPr>
          <w:rFonts w:ascii="Calibri Light" w:hAnsi="Calibri Light" w:cs="Calibri Light"/>
          <w:bCs/>
          <w:sz w:val="22"/>
        </w:rPr>
      </w:pPr>
    </w:p>
    <w:sectPr w:rsidR="00C628C9" w:rsidRPr="005022B2"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6"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7"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8"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9"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3"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7"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0"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9641B49"/>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5"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7"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8"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9"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3"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743979">
    <w:abstractNumId w:val="1"/>
  </w:num>
  <w:num w:numId="2" w16cid:durableId="1489906869">
    <w:abstractNumId w:val="20"/>
  </w:num>
  <w:num w:numId="3" w16cid:durableId="270090662">
    <w:abstractNumId w:val="43"/>
  </w:num>
  <w:num w:numId="4" w16cid:durableId="144318842">
    <w:abstractNumId w:val="40"/>
  </w:num>
  <w:num w:numId="5" w16cid:durableId="384261871">
    <w:abstractNumId w:val="13"/>
  </w:num>
  <w:num w:numId="6" w16cid:durableId="1286039123">
    <w:abstractNumId w:val="28"/>
  </w:num>
  <w:num w:numId="7" w16cid:durableId="1263301180">
    <w:abstractNumId w:val="30"/>
  </w:num>
  <w:num w:numId="8" w16cid:durableId="210386244">
    <w:abstractNumId w:val="11"/>
  </w:num>
  <w:num w:numId="9" w16cid:durableId="734623815">
    <w:abstractNumId w:val="14"/>
  </w:num>
  <w:num w:numId="10" w16cid:durableId="1185483307">
    <w:abstractNumId w:val="35"/>
  </w:num>
  <w:num w:numId="11" w16cid:durableId="581183796">
    <w:abstractNumId w:val="2"/>
  </w:num>
  <w:num w:numId="12" w16cid:durableId="769013340">
    <w:abstractNumId w:val="23"/>
  </w:num>
  <w:num w:numId="13" w16cid:durableId="1950774483">
    <w:abstractNumId w:val="15"/>
  </w:num>
  <w:num w:numId="14" w16cid:durableId="1778676720">
    <w:abstractNumId w:val="9"/>
  </w:num>
  <w:num w:numId="15" w16cid:durableId="351494655">
    <w:abstractNumId w:val="7"/>
  </w:num>
  <w:num w:numId="16" w16cid:durableId="701516732">
    <w:abstractNumId w:val="4"/>
  </w:num>
  <w:num w:numId="17" w16cid:durableId="555701507">
    <w:abstractNumId w:val="39"/>
  </w:num>
  <w:num w:numId="18" w16cid:durableId="1685668890">
    <w:abstractNumId w:val="12"/>
  </w:num>
  <w:num w:numId="19" w16cid:durableId="1572621574">
    <w:abstractNumId w:val="27"/>
  </w:num>
  <w:num w:numId="20" w16cid:durableId="1021082601">
    <w:abstractNumId w:val="36"/>
  </w:num>
  <w:num w:numId="21" w16cid:durableId="438335983">
    <w:abstractNumId w:val="8"/>
  </w:num>
  <w:num w:numId="22" w16cid:durableId="810828912">
    <w:abstractNumId w:val="42"/>
  </w:num>
  <w:num w:numId="23" w16cid:durableId="1912814912">
    <w:abstractNumId w:val="44"/>
  </w:num>
  <w:num w:numId="24" w16cid:durableId="1369792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545726">
    <w:abstractNumId w:val="10"/>
  </w:num>
  <w:num w:numId="26" w16cid:durableId="2045135225">
    <w:abstractNumId w:val="5"/>
  </w:num>
  <w:num w:numId="27" w16cid:durableId="1114784313">
    <w:abstractNumId w:val="26"/>
  </w:num>
  <w:num w:numId="28" w16cid:durableId="1758214296">
    <w:abstractNumId w:val="33"/>
  </w:num>
  <w:num w:numId="29" w16cid:durableId="1636372142">
    <w:abstractNumId w:val="34"/>
  </w:num>
  <w:num w:numId="30" w16cid:durableId="1392344799">
    <w:abstractNumId w:val="37"/>
  </w:num>
  <w:num w:numId="31" w16cid:durableId="392776871">
    <w:abstractNumId w:val="18"/>
  </w:num>
  <w:num w:numId="32" w16cid:durableId="254704779">
    <w:abstractNumId w:val="24"/>
  </w:num>
  <w:num w:numId="33" w16cid:durableId="356931803">
    <w:abstractNumId w:val="3"/>
  </w:num>
  <w:num w:numId="34" w16cid:durableId="1066954938">
    <w:abstractNumId w:val="22"/>
  </w:num>
  <w:num w:numId="35" w16cid:durableId="189144459">
    <w:abstractNumId w:val="16"/>
  </w:num>
  <w:num w:numId="36" w16cid:durableId="1956935748">
    <w:abstractNumId w:val="38"/>
  </w:num>
  <w:num w:numId="37" w16cid:durableId="978802819">
    <w:abstractNumId w:val="17"/>
  </w:num>
  <w:num w:numId="38" w16cid:durableId="1014267199">
    <w:abstractNumId w:val="41"/>
  </w:num>
  <w:num w:numId="39" w16cid:durableId="109401150">
    <w:abstractNumId w:val="29"/>
  </w:num>
  <w:num w:numId="40" w16cid:durableId="1446193064">
    <w:abstractNumId w:val="21"/>
  </w:num>
  <w:num w:numId="41" w16cid:durableId="1361393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056516">
    <w:abstractNumId w:val="0"/>
  </w:num>
  <w:num w:numId="43" w16cid:durableId="984162383">
    <w:abstractNumId w:val="31"/>
  </w:num>
  <w:num w:numId="44" w16cid:durableId="1964732068">
    <w:abstractNumId w:val="25"/>
  </w:num>
  <w:num w:numId="45" w16cid:durableId="1511141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473E"/>
    <w:rsid w:val="0005361B"/>
    <w:rsid w:val="000735C6"/>
    <w:rsid w:val="00110CDE"/>
    <w:rsid w:val="00134AEA"/>
    <w:rsid w:val="00187AD9"/>
    <w:rsid w:val="001D3FDB"/>
    <w:rsid w:val="00217425"/>
    <w:rsid w:val="0029411E"/>
    <w:rsid w:val="002B26FD"/>
    <w:rsid w:val="002C7AD9"/>
    <w:rsid w:val="002E39AC"/>
    <w:rsid w:val="00326B6E"/>
    <w:rsid w:val="003C3231"/>
    <w:rsid w:val="003E0D5B"/>
    <w:rsid w:val="00434C81"/>
    <w:rsid w:val="00452D65"/>
    <w:rsid w:val="0046576C"/>
    <w:rsid w:val="00467765"/>
    <w:rsid w:val="00495C78"/>
    <w:rsid w:val="004D617C"/>
    <w:rsid w:val="004E3083"/>
    <w:rsid w:val="004F64BE"/>
    <w:rsid w:val="005022B2"/>
    <w:rsid w:val="005835A4"/>
    <w:rsid w:val="005D407B"/>
    <w:rsid w:val="00601C5A"/>
    <w:rsid w:val="00621AC3"/>
    <w:rsid w:val="00625845"/>
    <w:rsid w:val="006666F9"/>
    <w:rsid w:val="00683C0C"/>
    <w:rsid w:val="00695381"/>
    <w:rsid w:val="00735D34"/>
    <w:rsid w:val="00737B32"/>
    <w:rsid w:val="0074032F"/>
    <w:rsid w:val="00747084"/>
    <w:rsid w:val="00775AE2"/>
    <w:rsid w:val="007B1162"/>
    <w:rsid w:val="00803E27"/>
    <w:rsid w:val="00886B80"/>
    <w:rsid w:val="008C17E0"/>
    <w:rsid w:val="008C660E"/>
    <w:rsid w:val="008D365D"/>
    <w:rsid w:val="008F2638"/>
    <w:rsid w:val="00941084"/>
    <w:rsid w:val="009A3EB9"/>
    <w:rsid w:val="009A4E20"/>
    <w:rsid w:val="009F69B1"/>
    <w:rsid w:val="00A4565D"/>
    <w:rsid w:val="00A953A9"/>
    <w:rsid w:val="00AA6F8D"/>
    <w:rsid w:val="00AC1937"/>
    <w:rsid w:val="00AC6024"/>
    <w:rsid w:val="00AE3EE9"/>
    <w:rsid w:val="00B0082A"/>
    <w:rsid w:val="00B262AC"/>
    <w:rsid w:val="00B32492"/>
    <w:rsid w:val="00B532B0"/>
    <w:rsid w:val="00BF6883"/>
    <w:rsid w:val="00C256A2"/>
    <w:rsid w:val="00C628C9"/>
    <w:rsid w:val="00C70AA4"/>
    <w:rsid w:val="00C97ACF"/>
    <w:rsid w:val="00CB52B9"/>
    <w:rsid w:val="00CC3D33"/>
    <w:rsid w:val="00D12884"/>
    <w:rsid w:val="00D40DF5"/>
    <w:rsid w:val="00D8115A"/>
    <w:rsid w:val="00DA287A"/>
    <w:rsid w:val="00E0349F"/>
    <w:rsid w:val="00E12DE8"/>
    <w:rsid w:val="00E13518"/>
    <w:rsid w:val="00E53C87"/>
    <w:rsid w:val="00E634C6"/>
    <w:rsid w:val="00E66666"/>
    <w:rsid w:val="00E7788A"/>
    <w:rsid w:val="00EC1495"/>
    <w:rsid w:val="00EF3660"/>
    <w:rsid w:val="00F01B2C"/>
    <w:rsid w:val="00F24D9E"/>
    <w:rsid w:val="00F34429"/>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5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uiPriority w:val="99"/>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table" w:customStyle="1" w:styleId="TableGrid1">
    <w:name w:val="Table Grid1"/>
    <w:basedOn w:val="prastojilentel"/>
    <w:next w:val="Lentelstinklelis"/>
    <w:uiPriority w:val="99"/>
    <w:locked/>
    <w:rsid w:val="0069538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34AEA"/>
    <w:rsid w:val="001C609C"/>
    <w:rsid w:val="001C686A"/>
    <w:rsid w:val="00214BD1"/>
    <w:rsid w:val="00261B04"/>
    <w:rsid w:val="002658D2"/>
    <w:rsid w:val="002C7AD9"/>
    <w:rsid w:val="002E39AC"/>
    <w:rsid w:val="00332177"/>
    <w:rsid w:val="00495C78"/>
    <w:rsid w:val="00496EDD"/>
    <w:rsid w:val="004A1B24"/>
    <w:rsid w:val="004D617C"/>
    <w:rsid w:val="004E6208"/>
    <w:rsid w:val="004F64BE"/>
    <w:rsid w:val="00563625"/>
    <w:rsid w:val="005A1E1C"/>
    <w:rsid w:val="00621AC3"/>
    <w:rsid w:val="00625845"/>
    <w:rsid w:val="00647A09"/>
    <w:rsid w:val="00737B32"/>
    <w:rsid w:val="00743892"/>
    <w:rsid w:val="00764A39"/>
    <w:rsid w:val="00886B80"/>
    <w:rsid w:val="008F2638"/>
    <w:rsid w:val="0096379B"/>
    <w:rsid w:val="009C28F0"/>
    <w:rsid w:val="009C6CA6"/>
    <w:rsid w:val="009E55BC"/>
    <w:rsid w:val="00A150EE"/>
    <w:rsid w:val="00AA7C30"/>
    <w:rsid w:val="00AC1937"/>
    <w:rsid w:val="00B0082A"/>
    <w:rsid w:val="00B32492"/>
    <w:rsid w:val="00B6395A"/>
    <w:rsid w:val="00B86FE4"/>
    <w:rsid w:val="00BD1B19"/>
    <w:rsid w:val="00C97ACF"/>
    <w:rsid w:val="00CB4110"/>
    <w:rsid w:val="00CC3D33"/>
    <w:rsid w:val="00CD2666"/>
    <w:rsid w:val="00CD2674"/>
    <w:rsid w:val="00D44FFE"/>
    <w:rsid w:val="00D63FA2"/>
    <w:rsid w:val="00D7642B"/>
    <w:rsid w:val="00D8115A"/>
    <w:rsid w:val="00D856F7"/>
    <w:rsid w:val="00DE4D7B"/>
    <w:rsid w:val="00E0349F"/>
    <w:rsid w:val="00E25E51"/>
    <w:rsid w:val="00F017E5"/>
    <w:rsid w:val="00F24D9E"/>
    <w:rsid w:val="00F33F74"/>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2002</Words>
  <Characters>1142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6</cp:revision>
  <dcterms:created xsi:type="dcterms:W3CDTF">2026-03-19T09:38:00Z</dcterms:created>
  <dcterms:modified xsi:type="dcterms:W3CDTF">2026-03-19T13:31:00Z</dcterms:modified>
</cp:coreProperties>
</file>