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2351" w14:textId="77777777" w:rsidR="00EC38E0" w:rsidRDefault="00EC38E0" w:rsidP="00D13EBE">
      <w:pPr>
        <w:pStyle w:val="paragraph"/>
        <w:spacing w:before="0" w:beforeAutospacing="0" w:after="0" w:afterAutospacing="0"/>
        <w:ind w:left="4320" w:firstLine="720"/>
        <w:textAlignment w:val="baseline"/>
        <w:rPr>
          <w:rStyle w:val="normaltextrun"/>
          <w:lang w:val="lt-LT"/>
        </w:rPr>
      </w:pPr>
    </w:p>
    <w:p w14:paraId="1A43432C" w14:textId="58831D33"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2563230E" w:rsidR="00027B83" w:rsidRDefault="000B0897">
      <w:pPr>
        <w:spacing w:line="276" w:lineRule="auto"/>
        <w:jc w:val="both"/>
      </w:pPr>
      <w:r>
        <w:t xml:space="preserve">1.1.1.4. </w:t>
      </w:r>
      <w:r>
        <w:rPr>
          <w:rFonts w:eastAsia="Arial"/>
          <w:b/>
          <w:bCs/>
        </w:rPr>
        <w:t>Paslaugos</w:t>
      </w:r>
      <w:r>
        <w:rPr>
          <w:rFonts w:eastAsia="Arial"/>
        </w:rPr>
        <w:t xml:space="preserve"> – </w:t>
      </w:r>
      <w:r>
        <w:t xml:space="preserve">Specialiosiose sąlygose ir Sutarties prieduose nurodytos paslaugos. Sutartyje vartojama sąvoka „Paslaugos“ apima visas su Paslaugų teikimu susijusias veiklas, įskaitant, bet neapsiribojant Paslaugų teikimą, jų rezultatų perdavimą, trūkumų šalinimą, prekių </w:t>
      </w:r>
      <w:r w:rsidR="00AD268E">
        <w:t>t</w:t>
      </w:r>
      <w:r w:rsidR="002B68BE">
        <w:t>ie</w:t>
      </w:r>
      <w:r w:rsidR="00AD268E">
        <w:t>k</w:t>
      </w:r>
      <w:r>
        <w:t>imą bei su Paslaugomis susijusių dokumentų pateikimą (instrukcijos, sertifikatai ir pan.), jei tai numatyta Sutartyje ar būtina, siekiant sukurti ir perduoti Paslaugų rezultatą Pirkėjui;</w:t>
      </w:r>
    </w:p>
    <w:p w14:paraId="4C64943A" w14:textId="132DBBE8"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w:t>
      </w:r>
      <w:r w:rsidR="00372CC3">
        <w:rPr>
          <w:rFonts w:eastAsia="Arial"/>
        </w:rPr>
        <w:t>Tiekėj</w:t>
      </w:r>
      <w:r>
        <w:rPr>
          <w:rFonts w:eastAsia="Arial"/>
        </w:rPr>
        <w:t>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50E95FFD"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rsidR="00372CC3">
        <w:t>Tiekėj</w:t>
      </w:r>
      <w:r>
        <w:t xml:space="preserve">o išrašoma ir Pirkėjui apmokėjimui pateikiama sąskaita faktūra, PVM sąskaita faktūra ar kitas mokėjimo dokumentas už </w:t>
      </w:r>
      <w:r w:rsidR="00372CC3">
        <w:t>Tiekėj</w:t>
      </w:r>
      <w:r>
        <w:t xml:space="preserve">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3897A92C"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w:t>
      </w:r>
      <w:r w:rsidR="00372CC3">
        <w:rPr>
          <w:rFonts w:eastAsia="Arial"/>
        </w:rPr>
        <w:t>Tiekėj</w:t>
      </w:r>
      <w:r>
        <w:rPr>
          <w:rFonts w:eastAsia="Arial"/>
        </w:rPr>
        <w:t>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52738778"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w:t>
      </w:r>
      <w:r w:rsidR="00372CC3">
        <w:rPr>
          <w:rFonts w:eastAsia="Arial"/>
        </w:rPr>
        <w:t>Tiekėj</w:t>
      </w:r>
      <w:r>
        <w:rPr>
          <w:rFonts w:eastAsia="Arial"/>
        </w:rPr>
        <w:t>as, kiekvienas atskirai, priklausomai nuo konteksto;</w:t>
      </w:r>
    </w:p>
    <w:p w14:paraId="210E81EF" w14:textId="4B00E078"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w:t>
      </w:r>
      <w:r w:rsidR="00372CC3">
        <w:rPr>
          <w:rFonts w:eastAsia="Arial"/>
        </w:rPr>
        <w:t>Tiekėj</w:t>
      </w:r>
      <w:r>
        <w:rPr>
          <w:rFonts w:eastAsia="Arial"/>
        </w:rPr>
        <w:t>as kartu;</w:t>
      </w:r>
    </w:p>
    <w:p w14:paraId="449B6CC4" w14:textId="20639683" w:rsidR="00027B83" w:rsidRDefault="000B0897">
      <w:pPr>
        <w:widowControl w:val="0"/>
        <w:tabs>
          <w:tab w:val="left" w:pos="567"/>
          <w:tab w:val="left" w:pos="851"/>
          <w:tab w:val="left" w:pos="992"/>
          <w:tab w:val="left" w:pos="1134"/>
        </w:tabs>
        <w:spacing w:line="276" w:lineRule="auto"/>
        <w:jc w:val="both"/>
      </w:pPr>
      <w:r>
        <w:t>1.1.1.15.</w:t>
      </w:r>
      <w:r>
        <w:tab/>
        <w:t xml:space="preserve"> </w:t>
      </w:r>
      <w:r w:rsidR="00372CC3">
        <w:rPr>
          <w:rFonts w:eastAsia="Arial"/>
          <w:b/>
        </w:rPr>
        <w:t>Tiekėj</w:t>
      </w:r>
      <w:r>
        <w:rPr>
          <w:rFonts w:eastAsia="Arial"/>
          <w:b/>
        </w:rPr>
        <w:t>as</w:t>
      </w:r>
      <w:r>
        <w:rPr>
          <w:rFonts w:eastAsia="Arial"/>
        </w:rPr>
        <w:t xml:space="preserve"> – asmuo, kuris Specialiosiose sąlygose yra įvardytas kaip </w:t>
      </w:r>
      <w:r w:rsidR="00372CC3">
        <w:rPr>
          <w:rFonts w:eastAsia="Arial"/>
        </w:rPr>
        <w:t>Tiekėj</w:t>
      </w:r>
      <w:r>
        <w:rPr>
          <w:rFonts w:eastAsia="Arial"/>
        </w:rPr>
        <w:t xml:space="preserve">as, </w:t>
      </w:r>
      <w:r>
        <w:t xml:space="preserve">teikiantis Specialiosiose sąlygose nurodytas </w:t>
      </w:r>
      <w:r>
        <w:rPr>
          <w:rFonts w:eastAsia="Arial"/>
        </w:rPr>
        <w:t>Paslaugas</w:t>
      </w:r>
      <w:r>
        <w:t>;</w:t>
      </w:r>
    </w:p>
    <w:p w14:paraId="19A864DC" w14:textId="22F0271B"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xml:space="preserve">– Pirkėjo </w:t>
      </w:r>
      <w:r w:rsidR="00372CC3">
        <w:t>Tiekėj</w:t>
      </w:r>
      <w:r>
        <w:t>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66CC66C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w:t>
      </w:r>
      <w:r w:rsidR="00AD268E">
        <w:rPr>
          <w:rFonts w:eastAsia="Arial"/>
          <w:shd w:val="clear" w:color="auto" w:fill="FFFFFF"/>
        </w:rPr>
        <w:t>t</w:t>
      </w:r>
      <w:r w:rsidR="00820A03">
        <w:rPr>
          <w:rFonts w:eastAsia="Arial"/>
          <w:shd w:val="clear" w:color="auto" w:fill="FFFFFF"/>
        </w:rPr>
        <w:t>iek</w:t>
      </w:r>
      <w:r>
        <w:rPr>
          <w:rFonts w:eastAsia="Arial"/>
          <w:shd w:val="clear" w:color="auto" w:fill="FFFFFF"/>
        </w:rPr>
        <w:t xml:space="preserve"> fizinius, </w:t>
      </w:r>
      <w:r w:rsidR="00AD268E">
        <w:rPr>
          <w:rFonts w:eastAsia="Arial"/>
          <w:shd w:val="clear" w:color="auto" w:fill="FFFFFF"/>
        </w:rPr>
        <w:t>t</w:t>
      </w:r>
      <w:r w:rsidR="00820A03">
        <w:rPr>
          <w:rFonts w:eastAsia="Arial"/>
          <w:shd w:val="clear" w:color="auto" w:fill="FFFFFF"/>
        </w:rPr>
        <w:t>ie</w:t>
      </w:r>
      <w:r w:rsidR="00AD268E">
        <w:rPr>
          <w:rFonts w:eastAsia="Arial"/>
          <w:shd w:val="clear" w:color="auto" w:fill="FFFFFF"/>
        </w:rPr>
        <w:t>k</w:t>
      </w:r>
      <w:r>
        <w:rPr>
          <w:rFonts w:eastAsia="Arial"/>
          <w:shd w:val="clear" w:color="auto" w:fill="FFFFFF"/>
        </w:rPr>
        <w:t xml:space="preserve">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68D0B3F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sidR="00372CC3">
        <w:rPr>
          <w:rFonts w:eastAsia="Cambria"/>
        </w:rPr>
        <w:t>Tiekėj</w:t>
      </w:r>
      <w:r>
        <w:rPr>
          <w:rFonts w:eastAsia="Cambria"/>
        </w:rPr>
        <w:t xml:space="preserve">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w:t>
      </w:r>
      <w:r w:rsidR="00372CC3">
        <w:rPr>
          <w:rFonts w:eastAsia="Cambria"/>
        </w:rPr>
        <w:t>Tiekėj</w:t>
      </w:r>
      <w:r>
        <w:rPr>
          <w:rFonts w:eastAsia="Cambria"/>
        </w:rPr>
        <w:t>ui Sutartyje nurodytą kainą Sutartyje nustatytomis sąlygomis ir tvarka.</w:t>
      </w:r>
    </w:p>
    <w:p w14:paraId="16FAB772" w14:textId="0565B723"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sidR="00372CC3">
        <w:rPr>
          <w:rFonts w:eastAsia="Arial"/>
        </w:rPr>
        <w:t>Tiekėj</w:t>
      </w:r>
      <w:r>
        <w:rPr>
          <w:rFonts w:eastAsia="Arial"/>
        </w:rPr>
        <w:t xml:space="preserve">o atsisakymas </w:t>
      </w:r>
      <w:r>
        <w:t>įstatymuose bei kituose teisės aktuose</w:t>
      </w:r>
      <w:r>
        <w:rPr>
          <w:rFonts w:eastAsia="Arial"/>
        </w:rPr>
        <w:t xml:space="preserve"> numatytų ir Sutartimi neaptartų </w:t>
      </w:r>
      <w:r w:rsidR="00372CC3">
        <w:rPr>
          <w:rFonts w:eastAsia="Arial"/>
        </w:rPr>
        <w:t>Tiekėj</w:t>
      </w:r>
      <w:r>
        <w:rPr>
          <w:rFonts w:eastAsia="Arial"/>
        </w:rPr>
        <w:t>o kitų teisių ir garantijų dėl atlyginimo už suteiktas Paslaugas gavimo.</w:t>
      </w:r>
    </w:p>
    <w:p w14:paraId="2B5C447E" w14:textId="48EEE19D"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sidR="00372CC3">
        <w:rPr>
          <w:rFonts w:eastAsia="Arial"/>
        </w:rPr>
        <w:t>Tiekėj</w:t>
      </w:r>
      <w:r>
        <w:rPr>
          <w:rFonts w:eastAsia="Arial"/>
        </w:rPr>
        <w:t xml:space="preserve">as privalo užtikrinti, kad Paslaugos atitiktų techninės specifikacijos reikalavimus ir </w:t>
      </w:r>
      <w:r w:rsidR="00372CC3">
        <w:rPr>
          <w:rFonts w:eastAsia="Arial"/>
        </w:rPr>
        <w:t>Tiekėj</w:t>
      </w:r>
      <w:r>
        <w:rPr>
          <w:rFonts w:eastAsia="Arial"/>
        </w:rPr>
        <w:t>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5D288259"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sidR="00372CC3">
        <w:rPr>
          <w:rFonts w:eastAsia="Arial"/>
          <w:b/>
          <w:caps/>
        </w:rPr>
        <w:t>TIEKĖJ</w:t>
      </w:r>
      <w:r>
        <w:rPr>
          <w:rFonts w:eastAsia="Arial"/>
          <w:b/>
          <w:caps/>
        </w:rPr>
        <w:t>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611A502E"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 xml:space="preserve">Kvalifikacija ir kiti </w:t>
      </w:r>
      <w:r w:rsidR="00372CC3">
        <w:rPr>
          <w:rFonts w:eastAsia="Arial"/>
          <w:b/>
        </w:rPr>
        <w:t>Tiekėj</w:t>
      </w:r>
      <w:r>
        <w:rPr>
          <w:rFonts w:eastAsia="Arial"/>
          <w:b/>
        </w:rPr>
        <w:t>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455F159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sidR="00372CC3">
        <w:rPr>
          <w:rFonts w:eastAsia="Cambria"/>
        </w:rPr>
        <w:t>Tiekėj</w:t>
      </w:r>
      <w:r>
        <w:rPr>
          <w:rFonts w:eastAsia="Cambria"/>
        </w:rPr>
        <w:t xml:space="preserve">as atsako už tai, kad visą Sutarties vykdymo laikotarpį </w:t>
      </w:r>
      <w:r w:rsidR="00372CC3">
        <w:rPr>
          <w:rFonts w:eastAsia="Cambria"/>
        </w:rPr>
        <w:t>Tiekėj</w:t>
      </w:r>
      <w:r>
        <w:rPr>
          <w:rFonts w:eastAsia="Cambria"/>
        </w:rPr>
        <w:t xml:space="preserve">as būtų kompetentingas, patikimas ir pajėgus (įskaitant ūkio subjektų, kurių pajėgumais remiasi </w:t>
      </w:r>
      <w:r w:rsidR="00372CC3">
        <w:rPr>
          <w:rFonts w:eastAsia="Cambria"/>
        </w:rPr>
        <w:t>Tiekėj</w:t>
      </w:r>
      <w:r>
        <w:rPr>
          <w:rFonts w:eastAsia="Cambria"/>
        </w:rPr>
        <w:t>as, pajėgumus) įvykdyti Sutarties reikalavimus:</w:t>
      </w:r>
    </w:p>
    <w:p w14:paraId="3364FACB" w14:textId="326C047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 xml:space="preserve">Pirkėjui pareikalavus, </w:t>
      </w:r>
      <w:r w:rsidR="00372CC3">
        <w:rPr>
          <w:rFonts w:eastAsia="Arial"/>
        </w:rPr>
        <w:t>Tiekėj</w:t>
      </w:r>
      <w:r>
        <w:rPr>
          <w:rFonts w:eastAsia="Arial"/>
        </w:rPr>
        <w:t>as turi pateikti dokumentus, įrodančius, kad Sutartį vykdo tik tokią teisę turintys asmenys;</w:t>
      </w:r>
    </w:p>
    <w:p w14:paraId="43F601A2" w14:textId="36229E1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 xml:space="preserve">atitiktų </w:t>
      </w:r>
      <w:r w:rsidR="00372CC3">
        <w:rPr>
          <w:rFonts w:eastAsia="Arial"/>
        </w:rPr>
        <w:t>tiekėj</w:t>
      </w:r>
      <w:r>
        <w:rPr>
          <w:rFonts w:eastAsia="Arial"/>
        </w:rPr>
        <w:t>ų kvalifikacijai pirkimo dokumentuose nustatytus reikalavimus bei neturėtų pirkimo dokumentuose nustatytų pašalinimo pagrindų;</w:t>
      </w:r>
    </w:p>
    <w:p w14:paraId="4FA96D0E" w14:textId="53D91DC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w:t>
      </w:r>
      <w:r w:rsidR="00372CC3">
        <w:rPr>
          <w:lang w:eastAsia="lt-LT"/>
        </w:rPr>
        <w:t>Tiekėj</w:t>
      </w:r>
      <w:r w:rsidR="00D418E6">
        <w:rPr>
          <w:lang w:eastAsia="lt-LT"/>
        </w:rPr>
        <w:t xml:space="preserve">o pasiūlyme nurodytų įsipareigojimų, įskaitant, bet neapsiribojant – atitiktų </w:t>
      </w:r>
      <w:r w:rsidR="00372CC3">
        <w:rPr>
          <w:lang w:eastAsia="lt-LT"/>
        </w:rPr>
        <w:t>Tiekėj</w:t>
      </w:r>
      <w:r w:rsidR="00D418E6">
        <w:rPr>
          <w:lang w:eastAsia="lt-LT"/>
        </w:rPr>
        <w:t xml:space="preserve">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582A825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w:t>
      </w:r>
      <w:r w:rsidR="00372CC3">
        <w:rPr>
          <w:rFonts w:eastAsia="Arial"/>
        </w:rPr>
        <w:t>Tiekėj</w:t>
      </w:r>
      <w:r>
        <w:rPr>
          <w:rFonts w:eastAsia="Arial"/>
        </w:rPr>
        <w:t xml:space="preserve">as yra jungtinės veiklos sutarties pagrindu veikianti </w:t>
      </w:r>
      <w:r w:rsidR="00372CC3">
        <w:rPr>
          <w:rFonts w:eastAsia="Arial"/>
        </w:rPr>
        <w:t>tiekėj</w:t>
      </w:r>
      <w:r>
        <w:rPr>
          <w:rFonts w:eastAsia="Arial"/>
        </w:rPr>
        <w:t xml:space="preserve">ų grupė, jos nariai Pirkėjui už Sutarties vykdymą atsako solidariai. </w:t>
      </w:r>
      <w:r>
        <w:rPr>
          <w:rFonts w:eastAsia="Arial"/>
          <w:shd w:val="clear" w:color="auto" w:fill="FFFFFF"/>
        </w:rPr>
        <w:t xml:space="preserve">Jeigu </w:t>
      </w:r>
      <w:r w:rsidR="00372CC3">
        <w:rPr>
          <w:rFonts w:eastAsia="Arial"/>
          <w:shd w:val="clear" w:color="auto" w:fill="FFFFFF"/>
        </w:rPr>
        <w:t>Tiekėj</w:t>
      </w:r>
      <w:r>
        <w:rPr>
          <w:rFonts w:eastAsia="Arial"/>
          <w:shd w:val="clear" w:color="auto" w:fill="FFFFFF"/>
        </w:rPr>
        <w:t xml:space="preserve">as remiasi </w:t>
      </w:r>
      <w:r>
        <w:rPr>
          <w:rFonts w:eastAsia="Arial"/>
        </w:rPr>
        <w:t xml:space="preserve">ūkio </w:t>
      </w:r>
      <w:r>
        <w:rPr>
          <w:rFonts w:eastAsia="Arial"/>
          <w:shd w:val="clear" w:color="auto" w:fill="FFFFFF"/>
        </w:rPr>
        <w:t xml:space="preserve">subjektų pajėgumais, siekdamas atitikti finansinio ir ekonominio pajėgumo reikalavimus, </w:t>
      </w:r>
      <w:r w:rsidR="00372CC3">
        <w:rPr>
          <w:rFonts w:eastAsia="Arial"/>
          <w:shd w:val="clear" w:color="auto" w:fill="FFFFFF"/>
        </w:rPr>
        <w:t>Tiekėj</w:t>
      </w:r>
      <w:r>
        <w:rPr>
          <w:rFonts w:eastAsia="Arial"/>
          <w:shd w:val="clear" w:color="auto" w:fill="FFFFFF"/>
        </w:rPr>
        <w:t xml:space="preserve">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5E27A68B"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sidR="00372CC3">
        <w:rPr>
          <w:rFonts w:eastAsia="Arial"/>
        </w:rPr>
        <w:t>Tiekėj</w:t>
      </w:r>
      <w:r>
        <w:rPr>
          <w:rFonts w:eastAsia="Arial"/>
        </w:rPr>
        <w:t xml:space="preserve">as taip pat atsako už tai, kad </w:t>
      </w:r>
      <w:r w:rsidR="00372CC3">
        <w:rPr>
          <w:rFonts w:eastAsia="Arial"/>
        </w:rPr>
        <w:t>Tiekėj</w:t>
      </w:r>
      <w:r>
        <w:rPr>
          <w:rFonts w:eastAsia="Arial"/>
        </w:rPr>
        <w:t>as, Sutartį tiesiogiai vykdantys sub</w:t>
      </w:r>
      <w:r w:rsidR="00372CC3">
        <w:rPr>
          <w:rFonts w:eastAsia="Arial"/>
        </w:rPr>
        <w:t>tiekėj</w:t>
      </w:r>
      <w:r>
        <w:rPr>
          <w:rFonts w:eastAsia="Arial"/>
        </w:rPr>
        <w:t xml:space="preserve">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032F7D0A"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w:t>
      </w:r>
      <w:r w:rsidR="00372CC3">
        <w:rPr>
          <w:rFonts w:eastAsia="Arial"/>
          <w:b/>
          <w:bCs/>
        </w:rPr>
        <w:t>tiekėj</w:t>
      </w:r>
      <w:r>
        <w:rPr>
          <w:rFonts w:eastAsia="Arial"/>
          <w:b/>
          <w:bCs/>
        </w:rPr>
        <w:t>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67CC04E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sidR="00372CC3">
        <w:rPr>
          <w:rFonts w:eastAsia="Arial"/>
          <w:shd w:val="clear" w:color="auto" w:fill="FFFFFF"/>
        </w:rPr>
        <w:t>Tiekėj</w:t>
      </w:r>
      <w:r>
        <w:rPr>
          <w:rFonts w:eastAsia="Arial"/>
          <w:shd w:val="clear" w:color="auto" w:fill="FFFFFF"/>
        </w:rPr>
        <w:t>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w:t>
      </w:r>
      <w:r w:rsidR="00372CC3">
        <w:rPr>
          <w:rFonts w:eastAsia="Arial"/>
          <w:shd w:val="clear" w:color="auto" w:fill="FFFFFF"/>
        </w:rPr>
        <w:t>tiekėj</w:t>
      </w:r>
      <w:r>
        <w:rPr>
          <w:rFonts w:eastAsia="Arial"/>
          <w:shd w:val="clear" w:color="auto" w:fill="FFFFFF"/>
        </w:rPr>
        <w:t xml:space="preserve">ai ir (ar) specialistai. Šių asmenų </w:t>
      </w:r>
      <w:r>
        <w:rPr>
          <w:rFonts w:eastAsia="Arial"/>
          <w:shd w:val="clear" w:color="auto" w:fill="FFFFFF"/>
        </w:rPr>
        <w:lastRenderedPageBreak/>
        <w:t xml:space="preserve">veiksmai vykdant Sutartį </w:t>
      </w:r>
      <w:r w:rsidR="00372CC3">
        <w:rPr>
          <w:rFonts w:eastAsia="Arial"/>
          <w:shd w:val="clear" w:color="auto" w:fill="FFFFFF"/>
        </w:rPr>
        <w:t>Tiekėj</w:t>
      </w:r>
      <w:r>
        <w:rPr>
          <w:rFonts w:eastAsia="Arial"/>
          <w:shd w:val="clear" w:color="auto" w:fill="FFFFFF"/>
        </w:rPr>
        <w:t xml:space="preserve">ui sukelia tokias pačias pasekmes ir atsakomybę, kaip jo paties veiksmai. </w:t>
      </w:r>
      <w:r w:rsidR="00372CC3">
        <w:rPr>
          <w:rFonts w:eastAsia="Arial"/>
          <w:shd w:val="clear" w:color="auto" w:fill="FFFFFF"/>
        </w:rPr>
        <w:t>Tiekėj</w:t>
      </w:r>
      <w:r>
        <w:rPr>
          <w:rFonts w:eastAsia="Arial"/>
          <w:shd w:val="clear" w:color="auto" w:fill="FFFFFF"/>
        </w:rPr>
        <w:t>as atsako už savo sub</w:t>
      </w:r>
      <w:r w:rsidR="00372CC3">
        <w:rPr>
          <w:rFonts w:eastAsia="Arial"/>
          <w:shd w:val="clear" w:color="auto" w:fill="FFFFFF"/>
        </w:rPr>
        <w:t>tiekėj</w:t>
      </w:r>
      <w:r>
        <w:rPr>
          <w:rFonts w:eastAsia="Arial"/>
          <w:shd w:val="clear" w:color="auto" w:fill="FFFFFF"/>
        </w:rPr>
        <w:t xml:space="preserve">ų </w:t>
      </w:r>
      <w:r>
        <w:rPr>
          <w:rFonts w:eastAsia="Arial"/>
        </w:rPr>
        <w:t xml:space="preserve">ir specialistų </w:t>
      </w:r>
      <w:r>
        <w:rPr>
          <w:rFonts w:eastAsia="Arial"/>
          <w:shd w:val="clear" w:color="auto" w:fill="FFFFFF"/>
        </w:rPr>
        <w:t>veiksmus ar neveikimą.</w:t>
      </w:r>
    </w:p>
    <w:p w14:paraId="32417A90" w14:textId="14CA1230"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w:t>
      </w:r>
      <w:r w:rsidR="00372CC3">
        <w:rPr>
          <w:rFonts w:eastAsia="Arial"/>
          <w:shd w:val="clear" w:color="auto" w:fill="FFFFFF"/>
        </w:rPr>
        <w:t>tiekėj</w:t>
      </w:r>
      <w:r>
        <w:rPr>
          <w:rFonts w:eastAsia="Arial"/>
          <w:shd w:val="clear" w:color="auto" w:fill="FFFFFF"/>
        </w:rPr>
        <w:t>ai ir (ar) specialistai (jeigu tokie pasitelkiami) nurodomi Specialiosiose sąlygose.</w:t>
      </w:r>
    </w:p>
    <w:p w14:paraId="1507AC13" w14:textId="3C7BA11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372CC3">
        <w:rPr>
          <w:rFonts w:eastAsia="Arial"/>
          <w:kern w:val="2"/>
          <w:szCs w:val="24"/>
        </w:rPr>
        <w:t>Tiekėj</w:t>
      </w:r>
      <w:r w:rsidR="00D418E6">
        <w:rPr>
          <w:rFonts w:eastAsia="Arial"/>
          <w:kern w:val="2"/>
          <w:szCs w:val="24"/>
        </w:rPr>
        <w:t>as gali keisti ir (ar) pasitelkti sub</w:t>
      </w:r>
      <w:r w:rsidR="00372CC3">
        <w:rPr>
          <w:rFonts w:eastAsia="Arial"/>
          <w:kern w:val="2"/>
          <w:szCs w:val="24"/>
        </w:rPr>
        <w:t>tiekėj</w:t>
      </w:r>
      <w:r w:rsidR="00D418E6">
        <w:rPr>
          <w:rFonts w:eastAsia="Arial"/>
          <w:kern w:val="2"/>
          <w:szCs w:val="24"/>
        </w:rPr>
        <w:t>us ir (ar) specialistus šiame Sutarties poskyryje nustatytais atvejais ir tvarka</w:t>
      </w:r>
      <w:r>
        <w:rPr>
          <w:rFonts w:eastAsia="Arial"/>
        </w:rPr>
        <w:t>.</w:t>
      </w:r>
    </w:p>
    <w:p w14:paraId="62610C7F" w14:textId="7B22FC56"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w:t>
      </w:r>
      <w:r w:rsidR="00372CC3">
        <w:rPr>
          <w:rFonts w:eastAsia="Cambria"/>
          <w:shd w:val="clear" w:color="auto" w:fill="FFFFFF"/>
        </w:rPr>
        <w:t>tiekėj</w:t>
      </w:r>
      <w:r>
        <w:rPr>
          <w:rFonts w:eastAsia="Cambria"/>
          <w:shd w:val="clear" w:color="auto" w:fill="FFFFFF"/>
        </w:rPr>
        <w:t xml:space="preserve">as ar specialistas gali pradėti vykdyti jiems </w:t>
      </w:r>
      <w:r w:rsidR="00372CC3">
        <w:rPr>
          <w:rFonts w:eastAsia="Cambria"/>
          <w:shd w:val="clear" w:color="auto" w:fill="FFFFFF"/>
        </w:rPr>
        <w:t>Tiekėj</w:t>
      </w:r>
      <w:r>
        <w:rPr>
          <w:rFonts w:eastAsia="Cambria"/>
          <w:shd w:val="clear" w:color="auto" w:fill="FFFFFF"/>
        </w:rPr>
        <w:t>o pavestus įsipareigojimus pagal Sutartį ne anksčiau, nei bus pasirašytas Susitarimas.</w:t>
      </w:r>
    </w:p>
    <w:p w14:paraId="40295BCC" w14:textId="4B74A933"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w:t>
      </w:r>
      <w:r w:rsidR="00372CC3">
        <w:rPr>
          <w:rFonts w:eastAsia="Cambria"/>
          <w:shd w:val="clear" w:color="auto" w:fill="FFFFFF"/>
        </w:rPr>
        <w:t>Tiekėj</w:t>
      </w:r>
      <w:r w:rsidR="00D418E6">
        <w:rPr>
          <w:rFonts w:eastAsia="Cambria"/>
          <w:shd w:val="clear" w:color="auto" w:fill="FFFFFF"/>
        </w:rPr>
        <w:t>as pasitelkia naują sub</w:t>
      </w:r>
      <w:r w:rsidR="00372CC3">
        <w:rPr>
          <w:rFonts w:eastAsia="Cambria"/>
          <w:shd w:val="clear" w:color="auto" w:fill="FFFFFF"/>
        </w:rPr>
        <w:t>tiekėj</w:t>
      </w:r>
      <w:r w:rsidR="00D418E6">
        <w:rPr>
          <w:rFonts w:eastAsia="Cambria"/>
          <w:shd w:val="clear" w:color="auto" w:fill="FFFFFF"/>
        </w:rPr>
        <w:t>ą arba pakeičia esamą sub</w:t>
      </w:r>
      <w:r w:rsidR="00372CC3">
        <w:rPr>
          <w:rFonts w:eastAsia="Cambria"/>
          <w:shd w:val="clear" w:color="auto" w:fill="FFFFFF"/>
        </w:rPr>
        <w:t>tiekėj</w:t>
      </w:r>
      <w:r w:rsidR="00D418E6">
        <w:rPr>
          <w:rFonts w:eastAsia="Cambria"/>
          <w:shd w:val="clear" w:color="auto" w:fill="FFFFFF"/>
        </w:rPr>
        <w:t>ą ir (ar) specialistą, negavęs Pirkėjo raštiško sutikimo, arba sutartinius įsipareigojimus pagal Sutartį vykdo sub</w:t>
      </w:r>
      <w:r w:rsidR="00372CC3">
        <w:rPr>
          <w:rFonts w:eastAsia="Cambria"/>
          <w:shd w:val="clear" w:color="auto" w:fill="FFFFFF"/>
        </w:rPr>
        <w:t>tiekėj</w:t>
      </w:r>
      <w:r w:rsidR="00D418E6">
        <w:rPr>
          <w:rFonts w:eastAsia="Cambria"/>
          <w:shd w:val="clear" w:color="auto" w:fill="FFFFFF"/>
        </w:rPr>
        <w:t>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 xml:space="preserve">(jei taikoma) ir </w:t>
      </w:r>
      <w:r w:rsidR="00372CC3">
        <w:rPr>
          <w:rFonts w:eastAsia="Cambria"/>
        </w:rPr>
        <w:t>Tiekėj</w:t>
      </w:r>
      <w:r w:rsidR="00D418E6">
        <w:rPr>
          <w:rFonts w:eastAsia="Cambria"/>
        </w:rPr>
        <w:t>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xml:space="preserve">, </w:t>
      </w:r>
      <w:r w:rsidR="00372CC3">
        <w:rPr>
          <w:rFonts w:eastAsia="Cambria"/>
          <w:shd w:val="clear" w:color="auto" w:fill="FFFFFF"/>
        </w:rPr>
        <w:t>Tiekėj</w:t>
      </w:r>
      <w:r w:rsidR="00D418E6">
        <w:rPr>
          <w:rFonts w:eastAsia="Cambria"/>
          <w:shd w:val="clear" w:color="auto" w:fill="FFFFFF"/>
        </w:rPr>
        <w:t>ui taikoma Specialiosiose sąlygose nustatyto dydžio bauda</w:t>
      </w:r>
      <w:r>
        <w:rPr>
          <w:rFonts w:eastAsia="Cambria"/>
          <w:shd w:val="clear" w:color="auto" w:fill="FFFFFF"/>
        </w:rPr>
        <w:t>.</w:t>
      </w:r>
    </w:p>
    <w:p w14:paraId="0DB37E06" w14:textId="74869219"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w:t>
      </w:r>
      <w:r w:rsidR="00372CC3">
        <w:rPr>
          <w:rFonts w:eastAsia="Arial"/>
          <w:shd w:val="clear" w:color="auto" w:fill="FFFFFF"/>
        </w:rPr>
        <w:t>Tiekėj</w:t>
      </w:r>
      <w:r>
        <w:rPr>
          <w:rFonts w:eastAsia="Arial"/>
          <w:shd w:val="clear" w:color="auto" w:fill="FFFFFF"/>
        </w:rPr>
        <w:t>as turi teisę Sutarties vykdymui pasitelkti naujus, Specialiosiose sąlygose nenurodytus sub</w:t>
      </w:r>
      <w:r w:rsidR="00372CC3">
        <w:rPr>
          <w:rFonts w:eastAsia="Arial"/>
          <w:shd w:val="clear" w:color="auto" w:fill="FFFFFF"/>
        </w:rPr>
        <w:t>tiekėj</w:t>
      </w:r>
      <w:r>
        <w:rPr>
          <w:rFonts w:eastAsia="Arial"/>
          <w:shd w:val="clear" w:color="auto" w:fill="FFFFFF"/>
        </w:rPr>
        <w:t xml:space="preserve">us, kurių pajėgumais </w:t>
      </w:r>
      <w:r w:rsidR="00372CC3">
        <w:rPr>
          <w:rFonts w:eastAsia="Arial"/>
          <w:shd w:val="clear" w:color="auto" w:fill="FFFFFF"/>
        </w:rPr>
        <w:t>Tiekėj</w:t>
      </w:r>
      <w:r>
        <w:rPr>
          <w:rFonts w:eastAsia="Arial"/>
          <w:shd w:val="clear" w:color="auto" w:fill="FFFFFF"/>
        </w:rPr>
        <w:t xml:space="preserve">as </w:t>
      </w:r>
      <w:r>
        <w:rPr>
          <w:rFonts w:eastAsia="Cambria"/>
          <w:shd w:val="clear" w:color="auto" w:fill="FFFFFF"/>
        </w:rPr>
        <w:t>nesirėmė pirkimo dokumentuose numatytiems kvalifikacijos reikalavimams pagrįsti.</w:t>
      </w:r>
    </w:p>
    <w:p w14:paraId="39F668A6" w14:textId="3091705D"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w:t>
      </w:r>
      <w:r w:rsidR="00372CC3">
        <w:rPr>
          <w:rFonts w:eastAsia="Arial"/>
          <w:shd w:val="clear" w:color="auto" w:fill="FFFFFF"/>
        </w:rPr>
        <w:t>Tiekėj</w:t>
      </w:r>
      <w:r>
        <w:rPr>
          <w:rFonts w:eastAsia="Arial"/>
          <w:shd w:val="clear" w:color="auto" w:fill="FFFFFF"/>
        </w:rPr>
        <w:t>as įsipareigoja Pirkėjui pranešti tuo metu žinomų sub</w:t>
      </w:r>
      <w:r w:rsidR="00372CC3">
        <w:rPr>
          <w:rFonts w:eastAsia="Arial"/>
          <w:shd w:val="clear" w:color="auto" w:fill="FFFFFF"/>
        </w:rPr>
        <w:t>tiekėj</w:t>
      </w:r>
      <w:r>
        <w:rPr>
          <w:rFonts w:eastAsia="Arial"/>
          <w:shd w:val="clear" w:color="auto" w:fill="FFFFFF"/>
        </w:rPr>
        <w:t xml:space="preserve">ų, kurių pajėgumais </w:t>
      </w:r>
      <w:r w:rsidR="00372CC3">
        <w:rPr>
          <w:rFonts w:eastAsia="Arial"/>
          <w:shd w:val="clear" w:color="auto" w:fill="FFFFFF"/>
        </w:rPr>
        <w:t>Tiekėj</w:t>
      </w:r>
      <w:r>
        <w:rPr>
          <w:rFonts w:eastAsia="Arial"/>
          <w:shd w:val="clear" w:color="auto" w:fill="FFFFFF"/>
        </w:rPr>
        <w:t xml:space="preserve">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319879D8"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 xml:space="preserve">3.2.8. </w:t>
      </w:r>
      <w:r w:rsidR="00372CC3">
        <w:rPr>
          <w:rFonts w:eastAsia="Arial"/>
          <w:shd w:val="clear" w:color="auto" w:fill="FFFFFF"/>
        </w:rPr>
        <w:t>Tiekėj</w:t>
      </w:r>
      <w:r>
        <w:rPr>
          <w:rFonts w:eastAsia="Arial"/>
          <w:shd w:val="clear" w:color="auto" w:fill="FFFFFF"/>
        </w:rPr>
        <w:t>as, bet kuriuo Sutarties vykdymo metu,</w:t>
      </w:r>
      <w:r>
        <w:rPr>
          <w:rFonts w:eastAsia="Cambria"/>
        </w:rPr>
        <w:t xml:space="preserve"> sub</w:t>
      </w:r>
      <w:r w:rsidR="00372CC3">
        <w:rPr>
          <w:rFonts w:eastAsia="Cambria"/>
        </w:rPr>
        <w:t>tiekėj</w:t>
      </w:r>
      <w:r>
        <w:rPr>
          <w:rFonts w:eastAsia="Cambria"/>
        </w:rPr>
        <w:t xml:space="preserve">us, kurių pajėgumais </w:t>
      </w:r>
      <w:r w:rsidR="00372CC3">
        <w:rPr>
          <w:rFonts w:eastAsia="Cambria"/>
        </w:rPr>
        <w:t>Tiekėj</w:t>
      </w:r>
      <w:r>
        <w:rPr>
          <w:rFonts w:eastAsia="Cambria"/>
        </w:rPr>
        <w:t>as nesirėmė pirkimo dokumentuose numatytiems kvalifikacijos reikalavimams pagrįsti, gali keisti savo nuožiūra.</w:t>
      </w:r>
    </w:p>
    <w:p w14:paraId="143E52AA" w14:textId="0D78E52B"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 xml:space="preserve">3.2.9. </w:t>
      </w:r>
      <w:r w:rsidR="00372CC3">
        <w:rPr>
          <w:rFonts w:eastAsia="Arial"/>
          <w:shd w:val="clear" w:color="auto" w:fill="FFFFFF"/>
        </w:rPr>
        <w:t>Tiekėj</w:t>
      </w:r>
      <w:r>
        <w:rPr>
          <w:rFonts w:eastAsia="Arial"/>
          <w:shd w:val="clear" w:color="auto" w:fill="FFFFFF"/>
        </w:rPr>
        <w:t>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w:t>
      </w:r>
      <w:r w:rsidR="00372CC3">
        <w:rPr>
          <w:rFonts w:eastAsia="Arial"/>
          <w:shd w:val="clear" w:color="auto" w:fill="FFFFFF"/>
        </w:rPr>
        <w:t>tiekėj</w:t>
      </w:r>
      <w:r>
        <w:rPr>
          <w:rFonts w:eastAsia="Arial"/>
          <w:shd w:val="clear" w:color="auto" w:fill="FFFFFF"/>
        </w:rPr>
        <w:t xml:space="preserve">o, kurio pajėgumais </w:t>
      </w:r>
      <w:r w:rsidR="00372CC3">
        <w:rPr>
          <w:rFonts w:eastAsia="Arial"/>
          <w:shd w:val="clear" w:color="auto" w:fill="FFFFFF"/>
        </w:rPr>
        <w:t>Tiekėj</w:t>
      </w:r>
      <w:r>
        <w:rPr>
          <w:rFonts w:eastAsia="Arial"/>
          <w:shd w:val="clear" w:color="auto" w:fill="FFFFFF"/>
        </w:rPr>
        <w:t xml:space="preserve">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sub</w:t>
      </w:r>
      <w:r w:rsidR="00372CC3">
        <w:rPr>
          <w:rFonts w:eastAsia="Cambria"/>
        </w:rPr>
        <w:t>tiekėj</w:t>
      </w:r>
      <w:r>
        <w:rPr>
          <w:rFonts w:eastAsia="Cambria"/>
        </w:rPr>
        <w:t>o pašalinimo pagrindų ir sub</w:t>
      </w:r>
      <w:r w:rsidR="00372CC3">
        <w:rPr>
          <w:rFonts w:eastAsia="Cambria"/>
        </w:rPr>
        <w:t>tiekėj</w:t>
      </w:r>
      <w:r>
        <w:rPr>
          <w:rFonts w:eastAsia="Cambria"/>
        </w:rPr>
        <w:t xml:space="preserve">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w:t>
      </w:r>
      <w:r w:rsidR="00372CC3">
        <w:rPr>
          <w:rFonts w:eastAsia="Cambria"/>
        </w:rPr>
        <w:t>tiekėj</w:t>
      </w:r>
      <w:r>
        <w:rPr>
          <w:rFonts w:eastAsia="Cambria"/>
        </w:rPr>
        <w:t>o padėtis neatitinka bent vieno iš nurodytų reikalavimų, Pirkėjas reikalauja pakeisti šį sub</w:t>
      </w:r>
      <w:r w:rsidR="00372CC3">
        <w:rPr>
          <w:rFonts w:eastAsia="Cambria"/>
        </w:rPr>
        <w:t>tiekėj</w:t>
      </w:r>
      <w:r>
        <w:rPr>
          <w:rFonts w:eastAsia="Cambria"/>
        </w:rPr>
        <w:t>ą reikalavimus atitinkančiu sub</w:t>
      </w:r>
      <w:r w:rsidR="00372CC3">
        <w:rPr>
          <w:rFonts w:eastAsia="Cambria"/>
        </w:rPr>
        <w:t>tiekėj</w:t>
      </w:r>
      <w:r>
        <w:rPr>
          <w:rFonts w:eastAsia="Cambria"/>
        </w:rPr>
        <w:t>u.</w:t>
      </w:r>
      <w:r>
        <w:t xml:space="preserve"> </w:t>
      </w:r>
      <w:r>
        <w:rPr>
          <w:rFonts w:eastAsia="Cambria"/>
        </w:rPr>
        <w:t>Pirkėjas</w:t>
      </w:r>
      <w:r>
        <w:t xml:space="preserve"> per 5 (penkias) darbo dienas raštu informuoja </w:t>
      </w:r>
      <w:r w:rsidR="00372CC3">
        <w:t>Tiekėj</w:t>
      </w:r>
      <w:r>
        <w:t>ą apie sutikimą pasitelkti ir (ar) keisti naują sub</w:t>
      </w:r>
      <w:r w:rsidR="00372CC3">
        <w:t>tiekėj</w:t>
      </w:r>
      <w:r>
        <w:t xml:space="preserve">ą, kurio pajėgumais </w:t>
      </w:r>
      <w:r w:rsidR="00372CC3">
        <w:t>Tiekėj</w:t>
      </w:r>
      <w:r>
        <w:t xml:space="preserve">as nesirėmė pirkimo dokumentuose numatytiems kvalifikacijos reikalavimams pagrįsti. </w:t>
      </w:r>
      <w:r>
        <w:rPr>
          <w:rFonts w:eastAsia="Cambria"/>
        </w:rPr>
        <w:t>Pirkėjui sutikus, Šalys pasirašo Susitarimą, kuris laikomas neatsiejama Sutarties dalimi.</w:t>
      </w:r>
    </w:p>
    <w:p w14:paraId="35F5F237" w14:textId="4E98410F"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w:t>
      </w:r>
      <w:r w:rsidR="00372CC3">
        <w:rPr>
          <w:rFonts w:eastAsia="Arial"/>
        </w:rPr>
        <w:t>tiekėj</w:t>
      </w:r>
      <w:r>
        <w:rPr>
          <w:rFonts w:eastAsia="Arial"/>
        </w:rPr>
        <w:t>ai</w:t>
      </w:r>
      <w:r>
        <w:rPr>
          <w:rFonts w:eastAsia="Arial"/>
          <w:shd w:val="clear" w:color="auto" w:fill="FFFFFF"/>
        </w:rPr>
        <w:t xml:space="preserve">, kurių pajėgumais </w:t>
      </w:r>
      <w:r w:rsidR="00372CC3">
        <w:rPr>
          <w:rFonts w:eastAsia="Arial"/>
          <w:shd w:val="clear" w:color="auto" w:fill="FFFFFF"/>
        </w:rPr>
        <w:t>Tiekėj</w:t>
      </w:r>
      <w:r>
        <w:rPr>
          <w:rFonts w:eastAsia="Arial"/>
          <w:shd w:val="clear" w:color="auto" w:fill="FFFFFF"/>
        </w:rPr>
        <w:t xml:space="preserve">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47E0BCEE"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3.2.10.1. kai sub</w:t>
      </w:r>
      <w:r w:rsidR="00372CC3">
        <w:rPr>
          <w:rFonts w:eastAsia="Cambria"/>
          <w:shd w:val="clear" w:color="auto" w:fill="FFFFFF"/>
        </w:rPr>
        <w:t>tiekėj</w:t>
      </w:r>
      <w:r>
        <w:rPr>
          <w:rFonts w:eastAsia="Cambria"/>
          <w:shd w:val="clear" w:color="auto" w:fill="FFFFFF"/>
        </w:rPr>
        <w:t xml:space="preserve">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DFC1BC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w:t>
      </w:r>
      <w:r w:rsidR="00372CC3">
        <w:rPr>
          <w:rFonts w:eastAsia="Cambria"/>
          <w:shd w:val="clear" w:color="auto" w:fill="FFFFFF"/>
        </w:rPr>
        <w:t>tiekėj</w:t>
      </w:r>
      <w:r>
        <w:rPr>
          <w:rFonts w:eastAsia="Cambria"/>
          <w:shd w:val="clear" w:color="auto" w:fill="FFFFFF"/>
        </w:rPr>
        <w:t>as dėl objektyvių priežasčių (pavyzdžiui, sub</w:t>
      </w:r>
      <w:r w:rsidR="00372CC3">
        <w:rPr>
          <w:rFonts w:eastAsia="Cambria"/>
          <w:shd w:val="clear" w:color="auto" w:fill="FFFFFF"/>
        </w:rPr>
        <w:t>tiekėj</w:t>
      </w:r>
      <w:r>
        <w:rPr>
          <w:rFonts w:eastAsia="Cambria"/>
          <w:shd w:val="clear" w:color="auto" w:fill="FFFFFF"/>
        </w:rPr>
        <w:t xml:space="preserve">ui atsisakius dalyvauti Sutarties </w:t>
      </w:r>
      <w:r>
        <w:rPr>
          <w:rFonts w:eastAsia="Cambria"/>
          <w:shd w:val="clear" w:color="auto" w:fill="FFFFFF"/>
        </w:rPr>
        <w:lastRenderedPageBreak/>
        <w:t xml:space="preserve">vykdyme, nutrūkus teisiniams santykiams su </w:t>
      </w:r>
      <w:r w:rsidR="00372CC3">
        <w:rPr>
          <w:rFonts w:eastAsia="Cambria"/>
          <w:shd w:val="clear" w:color="auto" w:fill="FFFFFF"/>
        </w:rPr>
        <w:t>Tiekėj</w:t>
      </w:r>
      <w:r>
        <w:rPr>
          <w:rFonts w:eastAsia="Cambria"/>
          <w:shd w:val="clear" w:color="auto" w:fill="FFFFFF"/>
        </w:rPr>
        <w:t>u ir pan.) nebegali vykdyti visų ar dalies Sutartyje numatytų įsipareigojimų;</w:t>
      </w:r>
    </w:p>
    <w:p w14:paraId="469CF230" w14:textId="74AE1791"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sidR="00372CC3">
        <w:rPr>
          <w:rFonts w:eastAsia="Cambria"/>
        </w:rPr>
        <w:t>Tiekėj</w:t>
      </w:r>
      <w:r>
        <w:rPr>
          <w:rFonts w:eastAsia="Cambria"/>
        </w:rPr>
        <w:t>as ar sub</w:t>
      </w:r>
      <w:r w:rsidR="00372CC3">
        <w:rPr>
          <w:rFonts w:eastAsia="Cambria"/>
        </w:rPr>
        <w:t>tiekėj</w:t>
      </w:r>
      <w:r>
        <w:rPr>
          <w:rFonts w:eastAsia="Cambria"/>
        </w:rPr>
        <w:t>as privalo pakeisti sub</w:t>
      </w:r>
      <w:r w:rsidR="00372CC3">
        <w:rPr>
          <w:rFonts w:eastAsia="Cambria"/>
        </w:rPr>
        <w:t>tiekėj</w:t>
      </w:r>
      <w:r>
        <w:rPr>
          <w:rFonts w:eastAsia="Cambria"/>
        </w:rPr>
        <w:t>ą, jei paaiškėja, kad jis neatitinka jam pirkimo dokumentuose keliamų reikalavimų.</w:t>
      </w:r>
    </w:p>
    <w:p w14:paraId="0E03ECF6" w14:textId="00C9780D"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sidR="00372CC3">
        <w:rPr>
          <w:rFonts w:eastAsia="Cambria"/>
          <w:shd w:val="clear" w:color="auto" w:fill="FFFFFF"/>
        </w:rPr>
        <w:t>Tiekėj</w:t>
      </w:r>
      <w:r>
        <w:rPr>
          <w:rFonts w:eastAsia="Cambria"/>
          <w:shd w:val="clear" w:color="auto" w:fill="FFFFFF"/>
        </w:rPr>
        <w:t>o (ar sub</w:t>
      </w:r>
      <w:r w:rsidR="00372CC3">
        <w:rPr>
          <w:rFonts w:eastAsia="Cambria"/>
          <w:shd w:val="clear" w:color="auto" w:fill="FFFFFF"/>
        </w:rPr>
        <w:t>tiekėj</w:t>
      </w:r>
      <w:r>
        <w:rPr>
          <w:rFonts w:eastAsia="Cambria"/>
          <w:shd w:val="clear" w:color="auto" w:fill="FFFFFF"/>
        </w:rPr>
        <w:t>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F67A0FB"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w:t>
      </w:r>
      <w:r w:rsidR="00372CC3">
        <w:rPr>
          <w:rFonts w:eastAsia="Cambria"/>
          <w:shd w:val="clear" w:color="auto" w:fill="FFFFFF"/>
        </w:rPr>
        <w:t>Tiekėj</w:t>
      </w:r>
      <w:r>
        <w:rPr>
          <w:rFonts w:eastAsia="Cambria"/>
          <w:shd w:val="clear" w:color="auto" w:fill="FFFFFF"/>
        </w:rPr>
        <w:t>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6ACA7F61"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w:t>
      </w:r>
      <w:r w:rsidR="00372CC3">
        <w:rPr>
          <w:rFonts w:eastAsia="Cambria"/>
          <w:shd w:val="clear" w:color="auto" w:fill="FFFFFF"/>
        </w:rPr>
        <w:t>Tiekėj</w:t>
      </w:r>
      <w:r>
        <w:rPr>
          <w:rFonts w:eastAsia="Cambria"/>
          <w:shd w:val="clear" w:color="auto" w:fill="FFFFFF"/>
        </w:rPr>
        <w:t>o Sutarties vykdymui paskirtas specialistas nekompetentingas vykdyti nustatytas pareigas;</w:t>
      </w:r>
    </w:p>
    <w:p w14:paraId="434EB77B" w14:textId="025FBA5D"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sidR="00372CC3">
        <w:rPr>
          <w:rFonts w:eastAsia="Cambria"/>
        </w:rPr>
        <w:t>Tiekėj</w:t>
      </w:r>
      <w:r>
        <w:rPr>
          <w:rFonts w:eastAsia="Cambria"/>
        </w:rPr>
        <w:t>as ar sub</w:t>
      </w:r>
      <w:r w:rsidR="00372CC3">
        <w:rPr>
          <w:rFonts w:eastAsia="Cambria"/>
        </w:rPr>
        <w:t>tiekėj</w:t>
      </w:r>
      <w:r>
        <w:rPr>
          <w:rFonts w:eastAsia="Cambria"/>
        </w:rPr>
        <w:t>as privalo pakeisti specialistą, jei paaiškėja, kad jis neatitinka jam pirkimo dokumentuose keliamų reikalavimų.</w:t>
      </w:r>
    </w:p>
    <w:p w14:paraId="3DE1BCB4" w14:textId="256ADD89"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w:t>
      </w:r>
      <w:r w:rsidR="00372CC3">
        <w:rPr>
          <w:rFonts w:eastAsia="Cambria"/>
          <w:kern w:val="2"/>
          <w:szCs w:val="24"/>
        </w:rPr>
        <w:t>tiekėj</w:t>
      </w:r>
      <w:r w:rsidR="00D418E6">
        <w:rPr>
          <w:rFonts w:eastAsia="Cambria"/>
          <w:kern w:val="2"/>
          <w:szCs w:val="24"/>
        </w:rPr>
        <w:t xml:space="preserve">as </w:t>
      </w:r>
      <w:r w:rsidR="00372CC3">
        <w:rPr>
          <w:rFonts w:eastAsia="Cambria"/>
          <w:kern w:val="2"/>
          <w:szCs w:val="24"/>
        </w:rPr>
        <w:t>Tiekėj</w:t>
      </w:r>
      <w:r w:rsidR="00D418E6">
        <w:rPr>
          <w:rFonts w:eastAsia="Cambria"/>
          <w:kern w:val="2"/>
          <w:szCs w:val="24"/>
        </w:rPr>
        <w:t>o prašymo pakeisti specialistą ir (ar) sub</w:t>
      </w:r>
      <w:r w:rsidR="00372CC3">
        <w:rPr>
          <w:rFonts w:eastAsia="Cambria"/>
          <w:kern w:val="2"/>
          <w:szCs w:val="24"/>
        </w:rPr>
        <w:t>tiekėj</w:t>
      </w:r>
      <w:r w:rsidR="00D418E6">
        <w:rPr>
          <w:rFonts w:eastAsia="Cambria"/>
          <w:kern w:val="2"/>
          <w:szCs w:val="24"/>
        </w:rPr>
        <w:t>ą pateikimo metu turi atitikti pirkimo dokumentuose specialistui ir (ar) sub</w:t>
      </w:r>
      <w:r w:rsidR="00372CC3">
        <w:rPr>
          <w:rFonts w:eastAsia="Cambria"/>
          <w:kern w:val="2"/>
          <w:szCs w:val="24"/>
        </w:rPr>
        <w:t>tiekėj</w:t>
      </w:r>
      <w:r w:rsidR="00D418E6">
        <w:rPr>
          <w:rFonts w:eastAsia="Cambria"/>
          <w:kern w:val="2"/>
          <w:szCs w:val="24"/>
        </w:rPr>
        <w:t xml:space="preserve">ui keliamus reikalavimus ir </w:t>
      </w:r>
      <w:r w:rsidR="00372CC3">
        <w:rPr>
          <w:rFonts w:eastAsia="Cambria"/>
          <w:kern w:val="2"/>
          <w:szCs w:val="24"/>
        </w:rPr>
        <w:t>Tiekėj</w:t>
      </w:r>
      <w:r w:rsidR="00D418E6">
        <w:rPr>
          <w:rFonts w:eastAsia="Cambria"/>
          <w:kern w:val="2"/>
          <w:szCs w:val="24"/>
        </w:rPr>
        <w:t>o pasiūlyme nurodytas Kokybinių kriterijų reikšmes</w:t>
      </w:r>
      <w:r>
        <w:rPr>
          <w:rFonts w:eastAsia="Cambria"/>
          <w:color w:val="000000"/>
        </w:rPr>
        <w:t>.</w:t>
      </w:r>
    </w:p>
    <w:p w14:paraId="1811291F" w14:textId="1E00EA01"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w:t>
      </w:r>
      <w:r w:rsidR="00372CC3">
        <w:rPr>
          <w:rFonts w:eastAsia="Cambria"/>
          <w:shd w:val="clear" w:color="auto" w:fill="FFFFFF"/>
        </w:rPr>
        <w:t>Tiekėj</w:t>
      </w:r>
      <w:r>
        <w:rPr>
          <w:rFonts w:eastAsia="Cambria"/>
          <w:shd w:val="clear" w:color="auto" w:fill="FFFFFF"/>
        </w:rPr>
        <w:t>as privalo ne vėliau nei prieš 5 (penkias) darbo dienas iki numatomo sub</w:t>
      </w:r>
      <w:r w:rsidR="00372CC3">
        <w:rPr>
          <w:rFonts w:eastAsia="Cambria"/>
          <w:shd w:val="clear" w:color="auto" w:fill="FFFFFF"/>
        </w:rPr>
        <w:t>tiekėj</w:t>
      </w:r>
      <w:r>
        <w:rPr>
          <w:rFonts w:eastAsia="Cambria"/>
          <w:shd w:val="clear" w:color="auto" w:fill="FFFFFF"/>
        </w:rPr>
        <w:t xml:space="preserve">o, </w:t>
      </w:r>
      <w:r>
        <w:rPr>
          <w:rFonts w:eastAsia="Arial"/>
          <w:shd w:val="clear" w:color="auto" w:fill="FFFFFF"/>
        </w:rPr>
        <w:t xml:space="preserve">kurio pajėgumais </w:t>
      </w:r>
      <w:r w:rsidR="00372CC3">
        <w:rPr>
          <w:rFonts w:eastAsia="Arial"/>
          <w:shd w:val="clear" w:color="auto" w:fill="FFFFFF"/>
        </w:rPr>
        <w:t>Tiekėj</w:t>
      </w:r>
      <w:r>
        <w:rPr>
          <w:rFonts w:eastAsia="Arial"/>
          <w:shd w:val="clear" w:color="auto" w:fill="FFFFFF"/>
        </w:rPr>
        <w:t>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2B9295BB"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w:t>
      </w:r>
      <w:r w:rsidR="00372CC3">
        <w:rPr>
          <w:rFonts w:eastAsia="Cambria"/>
          <w:shd w:val="clear" w:color="auto" w:fill="FFFFFF"/>
        </w:rPr>
        <w:t>tiekėj</w:t>
      </w:r>
      <w:r>
        <w:rPr>
          <w:rFonts w:eastAsia="Cambria"/>
          <w:shd w:val="clear" w:color="auto" w:fill="FFFFFF"/>
        </w:rPr>
        <w:t>ą ir (ar) specialistą, paaiškinant keitimo aplinkybę. Pirkėjas pasilieka teisę paprašyti įrodymų, pagrindžiančių keitimo aplinkybę;</w:t>
      </w:r>
    </w:p>
    <w:p w14:paraId="2FA83AC4" w14:textId="228065C0"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naujo sub</w:t>
      </w:r>
      <w:r w:rsidR="00372CC3">
        <w:rPr>
          <w:rFonts w:eastAsia="Cambria"/>
        </w:rPr>
        <w:t>tiekėj</w:t>
      </w:r>
      <w:r w:rsidR="00D418E6">
        <w:rPr>
          <w:rFonts w:eastAsia="Cambria"/>
        </w:rPr>
        <w:t xml:space="preserve">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6569F36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w:t>
      </w:r>
      <w:r w:rsidR="00372CC3">
        <w:rPr>
          <w:rFonts w:eastAsia="Cambria"/>
        </w:rPr>
        <w:t>Tiekėj</w:t>
      </w:r>
      <w:r>
        <w:rPr>
          <w:rFonts w:eastAsia="Cambria"/>
        </w:rPr>
        <w:t xml:space="preserve">o prašymą su kitais Sutartyje nurodytais dokumentais, per 5 (penkias) darbo dienas įvertina keitimo galimybę ir raštu informuoja </w:t>
      </w:r>
      <w:r w:rsidR="00372CC3">
        <w:rPr>
          <w:rFonts w:eastAsia="Cambria"/>
        </w:rPr>
        <w:t>Tiekėj</w:t>
      </w:r>
      <w:r>
        <w:rPr>
          <w:rFonts w:eastAsia="Cambria"/>
        </w:rPr>
        <w:t>ą apie sutikimą pakeisti sub</w:t>
      </w:r>
      <w:r w:rsidR="00372CC3">
        <w:rPr>
          <w:rFonts w:eastAsia="Cambria"/>
        </w:rPr>
        <w:t>tiekėj</w:t>
      </w:r>
      <w:r>
        <w:rPr>
          <w:rFonts w:eastAsia="Cambria"/>
        </w:rPr>
        <w:t xml:space="preserve">ą, </w:t>
      </w:r>
      <w:r>
        <w:rPr>
          <w:rFonts w:eastAsia="Arial"/>
          <w:shd w:val="clear" w:color="auto" w:fill="FFFFFF"/>
        </w:rPr>
        <w:t xml:space="preserve">kurio pajėgumais </w:t>
      </w:r>
      <w:r w:rsidR="00372CC3">
        <w:rPr>
          <w:rFonts w:eastAsia="Arial"/>
          <w:shd w:val="clear" w:color="auto" w:fill="FFFFFF"/>
        </w:rPr>
        <w:t>Tiekėj</w:t>
      </w:r>
      <w:r>
        <w:rPr>
          <w:rFonts w:eastAsia="Arial"/>
          <w:shd w:val="clear" w:color="auto" w:fill="FFFFFF"/>
        </w:rPr>
        <w:t>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16C24985"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w:t>
      </w:r>
      <w:r w:rsidR="00372CC3">
        <w:rPr>
          <w:rFonts w:eastAsia="Cambria"/>
          <w:shd w:val="clear" w:color="auto" w:fill="FFFFFF"/>
        </w:rPr>
        <w:t>Tiekėj</w:t>
      </w:r>
      <w:r>
        <w:rPr>
          <w:rFonts w:eastAsia="Cambria"/>
          <w:shd w:val="clear" w:color="auto" w:fill="FFFFFF"/>
        </w:rPr>
        <w:t xml:space="preserve">as, vykdantis Sutartį </w:t>
      </w:r>
      <w:r>
        <w:rPr>
          <w:rFonts w:eastAsia="Cambria"/>
        </w:rPr>
        <w:t xml:space="preserve">kaip </w:t>
      </w:r>
      <w:r w:rsidR="00372CC3">
        <w:rPr>
          <w:rFonts w:eastAsia="Cambria"/>
        </w:rPr>
        <w:t>tiekėj</w:t>
      </w:r>
      <w:r>
        <w:rPr>
          <w:rFonts w:eastAsia="Cambria"/>
        </w:rPr>
        <w:t xml:space="preserve">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53D658D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w:t>
      </w:r>
      <w:r w:rsidR="00372CC3">
        <w:rPr>
          <w:rFonts w:eastAsia="Cambria"/>
          <w:shd w:val="clear" w:color="auto" w:fill="FFFFFF"/>
        </w:rPr>
        <w:t>Tiekėj</w:t>
      </w:r>
      <w:r>
        <w:rPr>
          <w:rFonts w:eastAsia="Cambria"/>
          <w:shd w:val="clear" w:color="auto" w:fill="FFFFFF"/>
        </w:rPr>
        <w:t xml:space="preserve">as, vykdantis Sutartį kaip </w:t>
      </w:r>
      <w:r w:rsidR="00372CC3">
        <w:rPr>
          <w:rFonts w:eastAsia="Cambria"/>
          <w:shd w:val="clear" w:color="auto" w:fill="FFFFFF"/>
        </w:rPr>
        <w:t>tiekėj</w:t>
      </w:r>
      <w:r>
        <w:rPr>
          <w:rFonts w:eastAsia="Cambria"/>
          <w:shd w:val="clear" w:color="auto" w:fill="FFFFFF"/>
        </w:rPr>
        <w:t xml:space="preserve">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5398C70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w:t>
      </w:r>
      <w:r w:rsidR="00372CC3">
        <w:rPr>
          <w:rFonts w:eastAsia="Cambria"/>
          <w:shd w:val="clear" w:color="auto" w:fill="FFFFFF"/>
        </w:rPr>
        <w:t>Tiekėj</w:t>
      </w:r>
      <w:r>
        <w:rPr>
          <w:rFonts w:eastAsia="Cambria"/>
          <w:shd w:val="clear" w:color="auto" w:fill="FFFFFF"/>
        </w:rPr>
        <w:t>as privalo ne vėliau nei prieš 10 (dešimt) darbo dienų iki numatomo Partnerio keitimo arba atsisakymo pateikti Pirkėjui šiuos dokumentus:</w:t>
      </w:r>
    </w:p>
    <w:p w14:paraId="6ACFFFD8" w14:textId="07A42CC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w:t>
      </w:r>
      <w:r w:rsidR="00372CC3">
        <w:rPr>
          <w:rFonts w:eastAsia="Cambria"/>
          <w:shd w:val="clear" w:color="auto" w:fill="FFFFFF"/>
        </w:rPr>
        <w:t>Tiekėj</w:t>
      </w:r>
      <w:r>
        <w:rPr>
          <w:rFonts w:eastAsia="Cambria"/>
          <w:shd w:val="clear" w:color="auto" w:fill="FFFFFF"/>
        </w:rPr>
        <w:t>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546ABCD5"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 xml:space="preserve">3.3.4. Pirkėjas, gavęs </w:t>
      </w:r>
      <w:r w:rsidR="00372CC3">
        <w:rPr>
          <w:rFonts w:eastAsia="Cambria"/>
          <w:shd w:val="clear" w:color="auto" w:fill="FFFFFF"/>
        </w:rPr>
        <w:t>Tiekėj</w:t>
      </w:r>
      <w:r>
        <w:rPr>
          <w:rFonts w:eastAsia="Cambria"/>
          <w:shd w:val="clear" w:color="auto" w:fill="FFFFFF"/>
        </w:rPr>
        <w:t xml:space="preserve">o prašymą su kitais Sutartyje nurodytais dokumentais, per 10 (dešimt) darbo dienų įvertina keitimo galimybes ir raštu informuoja </w:t>
      </w:r>
      <w:r w:rsidR="00372CC3">
        <w:rPr>
          <w:rFonts w:eastAsia="Cambria"/>
          <w:shd w:val="clear" w:color="auto" w:fill="FFFFFF"/>
        </w:rPr>
        <w:t>Tiekėj</w:t>
      </w:r>
      <w:r>
        <w:rPr>
          <w:rFonts w:eastAsia="Cambria"/>
          <w:shd w:val="clear" w:color="auto" w:fill="FFFFFF"/>
        </w:rPr>
        <w:t>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6B22B3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w:t>
      </w:r>
      <w:r w:rsidR="00372CC3">
        <w:rPr>
          <w:rFonts w:eastAsia="Arial"/>
          <w:b/>
        </w:rPr>
        <w:t>tiekėj</w:t>
      </w:r>
      <w:r>
        <w:rPr>
          <w:rFonts w:eastAsia="Arial"/>
          <w:b/>
        </w:rPr>
        <w:t>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11E7F37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w:t>
      </w:r>
      <w:r w:rsidR="00372CC3">
        <w:rPr>
          <w:rFonts w:eastAsia="Arial"/>
          <w:shd w:val="clear" w:color="auto" w:fill="FFFFFF"/>
        </w:rPr>
        <w:t>tiekėj</w:t>
      </w:r>
      <w:r>
        <w:rPr>
          <w:rFonts w:eastAsia="Arial"/>
          <w:shd w:val="clear" w:color="auto" w:fill="FFFFFF"/>
        </w:rPr>
        <w:t>ams pageidaujant, Pirkėjas su jais atsiskaitys tiesiogiai. Pirkėjas numato tiesioginio atsiskaitymo galimybę su Sutartyje nurodytais sub</w:t>
      </w:r>
      <w:r w:rsidR="00372CC3">
        <w:rPr>
          <w:rFonts w:eastAsia="Arial"/>
          <w:shd w:val="clear" w:color="auto" w:fill="FFFFFF"/>
        </w:rPr>
        <w:t>tiekėj</w:t>
      </w:r>
      <w:r>
        <w:rPr>
          <w:rFonts w:eastAsia="Arial"/>
          <w:shd w:val="clear" w:color="auto" w:fill="FFFFFF"/>
        </w:rPr>
        <w:t>ais tokiomis sąlygomis ir tvarka:</w:t>
      </w:r>
    </w:p>
    <w:p w14:paraId="713F6AD1" w14:textId="061EFBCE"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w:t>
      </w:r>
      <w:r w:rsidR="00372CC3">
        <w:rPr>
          <w:rFonts w:eastAsia="Cambria"/>
          <w:shd w:val="clear" w:color="auto" w:fill="FFFFFF"/>
        </w:rPr>
        <w:t>Tiekėj</w:t>
      </w:r>
      <w:r>
        <w:rPr>
          <w:rFonts w:eastAsia="Cambria"/>
          <w:shd w:val="clear" w:color="auto" w:fill="FFFFFF"/>
        </w:rPr>
        <w:t>as ne vėliau negu Sutartis pradedama vykdyti, įsipareigoja Pirkėjui raštu pateikti tuo metu žinomų sub</w:t>
      </w:r>
      <w:r w:rsidR="00372CC3">
        <w:rPr>
          <w:rFonts w:eastAsia="Cambria"/>
          <w:shd w:val="clear" w:color="auto" w:fill="FFFFFF"/>
        </w:rPr>
        <w:t>tiekėj</w:t>
      </w:r>
      <w:r>
        <w:rPr>
          <w:rFonts w:eastAsia="Cambria"/>
          <w:shd w:val="clear" w:color="auto" w:fill="FFFFFF"/>
        </w:rPr>
        <w:t xml:space="preserve">ų pavadinimus, atstovus ir jų kontaktinius duomenis. Pirkėjas taip pat reikalauja, kad </w:t>
      </w:r>
      <w:r w:rsidR="00372CC3">
        <w:rPr>
          <w:rFonts w:eastAsia="Cambria"/>
          <w:shd w:val="clear" w:color="auto" w:fill="FFFFFF"/>
        </w:rPr>
        <w:t>Tiekėj</w:t>
      </w:r>
      <w:r>
        <w:rPr>
          <w:rFonts w:eastAsia="Cambria"/>
          <w:shd w:val="clear" w:color="auto" w:fill="FFFFFF"/>
        </w:rPr>
        <w:t>as informuotų apie minėtos informacijos pasikeitimus visu Sutarties vykdymo metu;</w:t>
      </w:r>
    </w:p>
    <w:p w14:paraId="28F1CA77" w14:textId="659F5BB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w:t>
      </w:r>
      <w:r w:rsidR="00372CC3">
        <w:rPr>
          <w:rFonts w:eastAsia="Cambria"/>
          <w:shd w:val="clear" w:color="auto" w:fill="FFFFFF"/>
        </w:rPr>
        <w:t>tiekėj</w:t>
      </w:r>
      <w:r>
        <w:rPr>
          <w:rFonts w:eastAsia="Cambria"/>
          <w:shd w:val="clear" w:color="auto" w:fill="FFFFFF"/>
        </w:rPr>
        <w:t>us apie tiesioginio atsiskaitymo galimybę;</w:t>
      </w:r>
    </w:p>
    <w:p w14:paraId="5EF0F87E" w14:textId="244149D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w:t>
      </w:r>
      <w:r w:rsidR="00372CC3">
        <w:rPr>
          <w:rFonts w:eastAsia="Cambria"/>
          <w:shd w:val="clear" w:color="auto" w:fill="FFFFFF"/>
        </w:rPr>
        <w:t>tiekėj</w:t>
      </w:r>
      <w:r>
        <w:rPr>
          <w:rFonts w:eastAsia="Cambria"/>
          <w:shd w:val="clear" w:color="auto" w:fill="FFFFFF"/>
        </w:rPr>
        <w:t>as, norėdamas pasinaudoti tokia galimybe, raštu pateikia prašymą Pirkėjui. Kai sub</w:t>
      </w:r>
      <w:r w:rsidR="00372CC3">
        <w:rPr>
          <w:rFonts w:eastAsia="Cambria"/>
          <w:shd w:val="clear" w:color="auto" w:fill="FFFFFF"/>
        </w:rPr>
        <w:t>tiekėj</w:t>
      </w:r>
      <w:r>
        <w:rPr>
          <w:rFonts w:eastAsia="Cambria"/>
          <w:shd w:val="clear" w:color="auto" w:fill="FFFFFF"/>
        </w:rPr>
        <w:t xml:space="preserve">as išreiškia norą pasinaudoti tiesioginio atsiskaitymo galimybe, sudaroma trišalė sutartis tarp Pirkėjo, </w:t>
      </w:r>
      <w:r w:rsidR="00372CC3">
        <w:rPr>
          <w:rFonts w:eastAsia="Cambria"/>
          <w:shd w:val="clear" w:color="auto" w:fill="FFFFFF"/>
        </w:rPr>
        <w:t>Tiekėj</w:t>
      </w:r>
      <w:r>
        <w:rPr>
          <w:rFonts w:eastAsia="Cambria"/>
          <w:shd w:val="clear" w:color="auto" w:fill="FFFFFF"/>
        </w:rPr>
        <w:t>o ir šio sub</w:t>
      </w:r>
      <w:r w:rsidR="00372CC3">
        <w:rPr>
          <w:rFonts w:eastAsia="Cambria"/>
          <w:shd w:val="clear" w:color="auto" w:fill="FFFFFF"/>
        </w:rPr>
        <w:t>tiekėj</w:t>
      </w:r>
      <w:r>
        <w:rPr>
          <w:rFonts w:eastAsia="Cambria"/>
          <w:shd w:val="clear" w:color="auto" w:fill="FFFFFF"/>
        </w:rPr>
        <w:t>o, kurioje aprašoma tiesioginio atsiskaitymo su sub</w:t>
      </w:r>
      <w:r w:rsidR="00372CC3">
        <w:rPr>
          <w:rFonts w:eastAsia="Cambria"/>
          <w:shd w:val="clear" w:color="auto" w:fill="FFFFFF"/>
        </w:rPr>
        <w:t>tiekėj</w:t>
      </w:r>
      <w:r>
        <w:rPr>
          <w:rFonts w:eastAsia="Cambria"/>
          <w:shd w:val="clear" w:color="auto" w:fill="FFFFFF"/>
        </w:rPr>
        <w:t xml:space="preserve">u tvarka, atsižvelgiant į Sutartyje ir </w:t>
      </w:r>
      <w:proofErr w:type="spellStart"/>
      <w:r>
        <w:rPr>
          <w:rFonts w:eastAsia="Cambria"/>
          <w:shd w:val="clear" w:color="auto" w:fill="FFFFFF"/>
        </w:rPr>
        <w:t>sub</w:t>
      </w:r>
      <w:r w:rsidR="00820A03">
        <w:rPr>
          <w:rFonts w:eastAsia="Cambria"/>
          <w:shd w:val="clear" w:color="auto" w:fill="FFFFFF"/>
        </w:rPr>
        <w:t>tiek</w:t>
      </w:r>
      <w:r>
        <w:rPr>
          <w:rFonts w:eastAsia="Cambria"/>
          <w:shd w:val="clear" w:color="auto" w:fill="FFFFFF"/>
        </w:rPr>
        <w:t>imo</w:t>
      </w:r>
      <w:proofErr w:type="spellEnd"/>
      <w:r>
        <w:rPr>
          <w:rFonts w:eastAsia="Cambria"/>
          <w:shd w:val="clear" w:color="auto" w:fill="FFFFFF"/>
        </w:rPr>
        <w:t xml:space="preserve"> sutartyje nustatytus reikalavimus;</w:t>
      </w:r>
    </w:p>
    <w:p w14:paraId="5D79DBA1" w14:textId="62E7FE5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w:t>
      </w:r>
      <w:r w:rsidR="00372CC3">
        <w:rPr>
          <w:rFonts w:eastAsia="Cambria"/>
          <w:shd w:val="clear" w:color="auto" w:fill="FFFFFF"/>
        </w:rPr>
        <w:t>tiekėj</w:t>
      </w:r>
      <w:r>
        <w:rPr>
          <w:rFonts w:eastAsia="Cambria"/>
          <w:shd w:val="clear" w:color="auto" w:fill="FFFFFF"/>
        </w:rPr>
        <w:t xml:space="preserve">ais galimybė nekeičia </w:t>
      </w:r>
      <w:r w:rsidR="00372CC3">
        <w:rPr>
          <w:rFonts w:eastAsia="Cambria"/>
          <w:shd w:val="clear" w:color="auto" w:fill="FFFFFF"/>
        </w:rPr>
        <w:t>Tiekėj</w:t>
      </w:r>
      <w:r>
        <w:rPr>
          <w:rFonts w:eastAsia="Cambria"/>
          <w:shd w:val="clear" w:color="auto" w:fill="FFFFFF"/>
        </w:rPr>
        <w:t xml:space="preserve">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237D851D"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w:t>
      </w:r>
      <w:r w:rsidR="00372CC3">
        <w:rPr>
          <w:rFonts w:eastAsia="Arial"/>
        </w:rPr>
        <w:t>Tiekėj</w:t>
      </w:r>
      <w:r>
        <w:rPr>
          <w:rFonts w:eastAsia="Arial"/>
        </w:rPr>
        <w:t>as turi parengti ir (ar) pateikti Pirkėjui Paslaugų rezultato naudojimo instrukcijas, jos turi būti aiškios ir detalios, kad Pirkėjas, vadovaudamasis jomis, galėtų tinkamai naudotis Paslaugų rezultatu.</w:t>
      </w:r>
    </w:p>
    <w:p w14:paraId="0325E7E8" w14:textId="3E2C3216"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w:t>
      </w:r>
      <w:r w:rsidR="00372CC3">
        <w:rPr>
          <w:rFonts w:eastAsia="Arial"/>
        </w:rPr>
        <w:t>Tiekėj</w:t>
      </w:r>
      <w:r>
        <w:rPr>
          <w:rFonts w:eastAsia="Arial"/>
        </w:rPr>
        <w:t>as privalo perduoti Pirkėjui naudojimo instrukcijas prieš tokius mokymus ir (arba) bandymus, o po mokymų ir (arba) bandymų patikslinti ir papildyti naudojimo instrukcijas, atsižvelgdamas į mokymų ir (arba) bandymų eigą ir rezultatus.</w:t>
      </w:r>
    </w:p>
    <w:p w14:paraId="603E68F9" w14:textId="6FCE32C2"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w:t>
      </w:r>
      <w:r w:rsidR="00372CC3">
        <w:rPr>
          <w:rFonts w:eastAsia="Arial"/>
        </w:rPr>
        <w:t>Tiekėj</w:t>
      </w:r>
      <w:r>
        <w:rPr>
          <w:rFonts w:eastAsia="Arial"/>
        </w:rPr>
        <w:t xml:space="preserve">ui. Jei </w:t>
      </w:r>
      <w:r w:rsidR="00372CC3">
        <w:rPr>
          <w:rFonts w:eastAsia="Arial"/>
        </w:rPr>
        <w:t>Tiekėj</w:t>
      </w:r>
      <w:r>
        <w:rPr>
          <w:rFonts w:eastAsia="Arial"/>
        </w:rPr>
        <w:t>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07CE4946"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sidR="00372CC3">
        <w:rPr>
          <w:rFonts w:eastAsia="Arial"/>
        </w:rPr>
        <w:t>Tiekėj</w:t>
      </w:r>
      <w:r>
        <w:rPr>
          <w:rFonts w:eastAsia="Arial"/>
        </w:rPr>
        <w:t xml:space="preserve">as suteikė visas Paslaugas pagal Sutarties ir </w:t>
      </w:r>
      <w:r>
        <w:t>įstatymų bei kitų teisės aktų</w:t>
      </w:r>
      <w:r>
        <w:rPr>
          <w:rFonts w:eastAsia="Arial"/>
        </w:rPr>
        <w:t xml:space="preserve"> reikalavimus;</w:t>
      </w:r>
    </w:p>
    <w:p w14:paraId="6C0D8111" w14:textId="49B1DEC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sidR="00372CC3">
        <w:rPr>
          <w:rFonts w:eastAsia="Arial"/>
        </w:rPr>
        <w:t>Tiekėj</w:t>
      </w:r>
      <w:r>
        <w:rPr>
          <w:rFonts w:eastAsia="Arial"/>
        </w:rPr>
        <w:t>as perdavė Pirkėjui visą reikalingą dokumentaciją, įskaitant naudojimo instrukcijas, sertifikatus ir garantijas (jei to reikalaujama);</w:t>
      </w:r>
    </w:p>
    <w:p w14:paraId="5D1D6841" w14:textId="12959F0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sidR="00372CC3">
        <w:rPr>
          <w:rFonts w:eastAsia="Arial"/>
        </w:rPr>
        <w:t>Tiekėj</w:t>
      </w:r>
      <w:r>
        <w:rPr>
          <w:rFonts w:eastAsia="Arial"/>
        </w:rPr>
        <w:t>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4D969C4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sidR="00372CC3">
        <w:rPr>
          <w:rFonts w:eastAsia="Arial"/>
        </w:rPr>
        <w:t>Tiekėj</w:t>
      </w:r>
      <w:r>
        <w:rPr>
          <w:rFonts w:eastAsia="Arial"/>
        </w:rPr>
        <w:t xml:space="preserve">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02B60210"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sidR="00372CC3">
        <w:rPr>
          <w:rFonts w:eastAsia="Arial"/>
        </w:rPr>
        <w:t>Tiekėj</w:t>
      </w:r>
      <w:r>
        <w:rPr>
          <w:rFonts w:eastAsia="Arial"/>
        </w:rPr>
        <w:t xml:space="preserve">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29E843DD"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sidR="00372CC3">
        <w:rPr>
          <w:rFonts w:eastAsia="Arial"/>
        </w:rPr>
        <w:t>Tiekėj</w:t>
      </w:r>
      <w:r>
        <w:rPr>
          <w:rFonts w:eastAsia="Arial"/>
        </w:rPr>
        <w:t>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2843748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w:t>
      </w:r>
      <w:r w:rsidR="00372CC3">
        <w:rPr>
          <w:rFonts w:eastAsia="Arial"/>
        </w:rPr>
        <w:t>Tiekėj</w:t>
      </w:r>
      <w:r>
        <w:rPr>
          <w:rFonts w:eastAsia="Arial"/>
        </w:rPr>
        <w:t>o dokumentų trūkumus ir tų trūkumų pašalinimo tvarką (</w:t>
      </w:r>
      <w:r>
        <w:rPr>
          <w:rFonts w:eastAsia="Arial"/>
          <w:b/>
          <w:bCs/>
        </w:rPr>
        <w:t>toliau – Defektų aktas</w:t>
      </w:r>
      <w:r>
        <w:rPr>
          <w:rFonts w:eastAsia="Arial"/>
        </w:rPr>
        <w:t>); arba</w:t>
      </w:r>
    </w:p>
    <w:p w14:paraId="4AB9FDD0" w14:textId="38680E74"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w:t>
      </w:r>
      <w:r w:rsidR="00372CC3">
        <w:rPr>
          <w:rFonts w:eastAsia="Arial"/>
        </w:rPr>
        <w:t>Tiekėj</w:t>
      </w:r>
      <w:r>
        <w:rPr>
          <w:rFonts w:eastAsia="Arial"/>
        </w:rPr>
        <w:t>ui dėl netinkamų Paslaugų ar jų dalies.</w:t>
      </w:r>
    </w:p>
    <w:p w14:paraId="5C4AFCA3" w14:textId="7C2787D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 xml:space="preserve">Paslaugų perdavimo–priėmimo akte turi būti nurodoma data, kada </w:t>
      </w:r>
      <w:r w:rsidR="00372CC3">
        <w:rPr>
          <w:rFonts w:eastAsia="Arial"/>
        </w:rPr>
        <w:t>Tiekėj</w:t>
      </w:r>
      <w:r>
        <w:rPr>
          <w:rFonts w:eastAsia="Arial"/>
        </w:rPr>
        <w:t>as suteikė Paslaugas ir pateikė visus reikiamus dokumentus.</w:t>
      </w:r>
    </w:p>
    <w:p w14:paraId="43CADE85" w14:textId="65A892B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 xml:space="preserve">gali priimti Paslaugas su išlygomis, sudaryti Defektų aktą ir nustatyti protingus terminus </w:t>
      </w:r>
      <w:r w:rsidR="00372CC3">
        <w:rPr>
          <w:rFonts w:eastAsia="Arial"/>
        </w:rPr>
        <w:t>Tiekėj</w:t>
      </w:r>
      <w:r>
        <w:rPr>
          <w:rFonts w:eastAsia="Arial"/>
        </w:rPr>
        <w:t xml:space="preserve">ui pašalinti Paslaugų trūkumus. </w:t>
      </w:r>
      <w:r w:rsidR="00372CC3">
        <w:rPr>
          <w:rFonts w:eastAsia="Arial"/>
        </w:rPr>
        <w:t>Tiekėj</w:t>
      </w:r>
      <w:r>
        <w:rPr>
          <w:rFonts w:eastAsia="Arial"/>
        </w:rPr>
        <w:t xml:space="preserve">as privalo pašalinti Paslaugų trūkumus per Pirkėjo nurodytus protingus terminus, vadovaudamasis Bendrųjų sąlygų 7.3 poskyriu „Paslaugų trūkumų šalinimas“. Jeigu </w:t>
      </w:r>
      <w:r w:rsidR="00372CC3">
        <w:rPr>
          <w:rFonts w:eastAsia="Arial"/>
        </w:rPr>
        <w:t>Tiekėj</w:t>
      </w:r>
      <w:r>
        <w:rPr>
          <w:rFonts w:eastAsia="Arial"/>
        </w:rPr>
        <w:t xml:space="preserve">as praleidžia Paslaugų trūkumų pašalinimo terminus, taikomos Bendrųjų sąlygų 7.4 poskyrio „Pirkėjo teisės, </w:t>
      </w:r>
      <w:r w:rsidR="00372CC3">
        <w:rPr>
          <w:rFonts w:eastAsia="Arial"/>
        </w:rPr>
        <w:t>Tiekėj</w:t>
      </w:r>
      <w:r>
        <w:rPr>
          <w:rFonts w:eastAsia="Arial"/>
        </w:rPr>
        <w:t>ui nepašalinus Paslaugų trūkumų“ nuostatos.</w:t>
      </w:r>
    </w:p>
    <w:p w14:paraId="58C75DF8" w14:textId="58F5838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w:t>
      </w:r>
      <w:r w:rsidR="00372CC3">
        <w:rPr>
          <w:rFonts w:eastAsia="Arial"/>
        </w:rPr>
        <w:t>Tiekėj</w:t>
      </w:r>
      <w:r>
        <w:rPr>
          <w:rFonts w:eastAsia="Arial"/>
        </w:rPr>
        <w:t>ui Defektų akto, laikoma, kad Pirkėjas Paslaugas priėmė ir joms pretenzijų neturi.</w:t>
      </w:r>
    </w:p>
    <w:p w14:paraId="736CE222" w14:textId="5EC460B1"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sidR="00372CC3">
        <w:rPr>
          <w:rFonts w:eastAsia="Arial"/>
        </w:rPr>
        <w:t>Tiekėj</w:t>
      </w:r>
      <w:r>
        <w:rPr>
          <w:rFonts w:eastAsia="Arial"/>
        </w:rPr>
        <w:t>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31D0833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w:t>
      </w:r>
      <w:r w:rsidR="00372CC3">
        <w:rPr>
          <w:rFonts w:eastAsia="Arial"/>
        </w:rPr>
        <w:t>Tiekėj</w:t>
      </w:r>
      <w:r>
        <w:rPr>
          <w:rFonts w:eastAsia="Arial"/>
        </w:rPr>
        <w:t xml:space="preserve">as Paslaugas suteikė anksčiau negu per Specialiosiose sąlygose nustatytą Paslaugų teikimo terminą, tačiau Paslaugos turi trūkumų ir </w:t>
      </w:r>
      <w:r w:rsidR="00372CC3">
        <w:rPr>
          <w:rFonts w:eastAsia="Arial"/>
        </w:rPr>
        <w:t>Tiekėj</w:t>
      </w:r>
      <w:r>
        <w:rPr>
          <w:rFonts w:eastAsia="Arial"/>
        </w:rPr>
        <w:t xml:space="preserve">as šių trūkumų neištaiso iki Specialiosiose sąlygose nurodyto Paslaugų suteikimo termino pabaigos, </w:t>
      </w:r>
      <w:r w:rsidR="00372CC3">
        <w:rPr>
          <w:rFonts w:eastAsia="Arial"/>
        </w:rPr>
        <w:t>Tiekėj</w:t>
      </w:r>
      <w:r>
        <w:rPr>
          <w:rFonts w:eastAsia="Arial"/>
        </w:rPr>
        <w:t>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3DAA50AB" w:rsidR="00027B83" w:rsidRDefault="000B0897">
      <w:pPr>
        <w:spacing w:line="276" w:lineRule="auto"/>
        <w:rPr>
          <w:rFonts w:eastAsia="Arial"/>
        </w:rPr>
      </w:pPr>
      <w:r>
        <w:rPr>
          <w:rFonts w:eastAsia="Arial"/>
        </w:rPr>
        <w:t xml:space="preserve">6.3.1. </w:t>
      </w:r>
      <w:r w:rsidR="00372CC3">
        <w:rPr>
          <w:rFonts w:eastAsia="Arial"/>
        </w:rPr>
        <w:t>Tiekėj</w:t>
      </w:r>
      <w:r>
        <w:rPr>
          <w:rFonts w:eastAsia="Arial"/>
        </w:rPr>
        <w:t>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0757839E"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sidR="00372CC3">
        <w:rPr>
          <w:rFonts w:eastAsia="Arial"/>
        </w:rPr>
        <w:t>Tiekėj</w:t>
      </w:r>
      <w:r>
        <w:rPr>
          <w:rFonts w:eastAsia="Arial"/>
        </w:rPr>
        <w:t>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C0EE72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w:t>
      </w:r>
      <w:r w:rsidR="00372CC3">
        <w:rPr>
          <w:rFonts w:eastAsia="Arial"/>
        </w:rPr>
        <w:t>Tiekėj</w:t>
      </w:r>
      <w:r>
        <w:rPr>
          <w:rFonts w:eastAsia="Arial"/>
        </w:rPr>
        <w:t xml:space="preserve">o dokumentų trūkumus ir tų trūkumų pašalinimo tvarką (toliau – </w:t>
      </w:r>
      <w:r>
        <w:rPr>
          <w:rFonts w:eastAsia="Arial"/>
          <w:b/>
          <w:bCs/>
        </w:rPr>
        <w:t>Defektų aktas</w:t>
      </w:r>
      <w:r>
        <w:rPr>
          <w:rFonts w:eastAsia="Arial"/>
        </w:rPr>
        <w:t>); arba</w:t>
      </w:r>
    </w:p>
    <w:p w14:paraId="4EF41A8B" w14:textId="7E1C870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6.3.5.3. atsisakyti priimti Paslaugų etapo rezultatą ir įteikti (arba išsiųsti) Defektų aktą </w:t>
      </w:r>
      <w:r w:rsidR="00372CC3">
        <w:rPr>
          <w:rFonts w:eastAsia="Arial"/>
        </w:rPr>
        <w:t>Tiekėj</w:t>
      </w:r>
      <w:r>
        <w:rPr>
          <w:rFonts w:eastAsia="Arial"/>
        </w:rPr>
        <w:t>ui dėl netinkamai suteiktų šio etapo Paslaugų.</w:t>
      </w:r>
    </w:p>
    <w:p w14:paraId="05AB285B" w14:textId="39AB05C0"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 xml:space="preserve">Paslaugų perdavimo–priėmimo akte turi būti nurodoma data, kada </w:t>
      </w:r>
      <w:r w:rsidR="00372CC3">
        <w:rPr>
          <w:rFonts w:eastAsia="Arial"/>
        </w:rPr>
        <w:t>Tiekėj</w:t>
      </w:r>
      <w:r>
        <w:rPr>
          <w:rFonts w:eastAsia="Arial"/>
        </w:rPr>
        <w:t>as suteikė Paslaugas konkrečiame etape ir pateikė visus reikiamus dokumentus (jei taikoma).</w:t>
      </w:r>
    </w:p>
    <w:p w14:paraId="1237E714" w14:textId="637463D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w:t>
      </w:r>
      <w:r w:rsidR="00372CC3">
        <w:rPr>
          <w:rFonts w:eastAsia="Arial"/>
        </w:rPr>
        <w:t>Tiekėj</w:t>
      </w:r>
      <w:r>
        <w:rPr>
          <w:rFonts w:eastAsia="Arial"/>
        </w:rPr>
        <w:t xml:space="preserve">ui pašalinti Paslaugų trūkumus. </w:t>
      </w:r>
      <w:r w:rsidR="00372CC3">
        <w:rPr>
          <w:rFonts w:eastAsia="Arial"/>
        </w:rPr>
        <w:t>Tiekėj</w:t>
      </w:r>
      <w:r>
        <w:rPr>
          <w:rFonts w:eastAsia="Arial"/>
        </w:rPr>
        <w:t xml:space="preserve">as privalo pašalinti Paslaugų trūkumus per Pirkėjo nurodytus protingus terminus, vadovaudamasis Bendrųjų sąlygų 7.3 poskyriu „Paslaugų trūkumų šalinimas“. Jeigu </w:t>
      </w:r>
      <w:r w:rsidR="00372CC3">
        <w:rPr>
          <w:rFonts w:eastAsia="Arial"/>
        </w:rPr>
        <w:t>Tiekėj</w:t>
      </w:r>
      <w:r>
        <w:rPr>
          <w:rFonts w:eastAsia="Arial"/>
        </w:rPr>
        <w:t xml:space="preserve">as praleidžia Paslaugų trūkumų pašalinimo terminus, taikomos Bendrųjų sąlygų 7.4 poskyrio „Pirkėjo teisės, </w:t>
      </w:r>
      <w:r w:rsidR="00372CC3">
        <w:rPr>
          <w:rFonts w:eastAsia="Arial"/>
        </w:rPr>
        <w:t>Tiekėj</w:t>
      </w:r>
      <w:r>
        <w:rPr>
          <w:rFonts w:eastAsia="Arial"/>
        </w:rPr>
        <w:t>ui nepašalinus Paslaugų trūkumų“ nuostatos.</w:t>
      </w:r>
    </w:p>
    <w:p w14:paraId="05A8B0B4" w14:textId="0BD6DA5B"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 xml:space="preserve">Jeigu Pirkėjas per 5 (penkias) darbo dienas nuo Paslaugų perdavimo–priėmimo akto gavimo nepateikia (neišsiunčia) </w:t>
      </w:r>
      <w:r w:rsidR="00372CC3">
        <w:rPr>
          <w:rFonts w:eastAsia="Arial"/>
        </w:rPr>
        <w:t>Tiekėj</w:t>
      </w:r>
      <w:r>
        <w:rPr>
          <w:rFonts w:eastAsia="Arial"/>
        </w:rPr>
        <w:t>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6ED76463"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 xml:space="preserve">6.3.10. Bet kurio vėlesnio Paslaugų etapo atlikimo terminas, susijęs su ankstesniojo Paslaugų etapo suteikimu, nėra automatiškai pratęsiamas, kai Pirkėjas nepasirašo ankstesniojo etapo Paslaugų perdavimo–priėmimo akto dėl </w:t>
      </w:r>
      <w:r w:rsidR="00372CC3">
        <w:rPr>
          <w:rFonts w:eastAsia="Arial"/>
          <w:szCs w:val="24"/>
        </w:rPr>
        <w:t>Tiekėj</w:t>
      </w:r>
      <w:r>
        <w:rPr>
          <w:rFonts w:eastAsia="Arial"/>
          <w:szCs w:val="24"/>
        </w:rPr>
        <w:t>o kaltės.</w:t>
      </w:r>
    </w:p>
    <w:p w14:paraId="5BBA039C" w14:textId="35D4B06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w:t>
      </w:r>
      <w:r w:rsidR="00372CC3">
        <w:rPr>
          <w:rFonts w:eastAsia="Arial"/>
        </w:rPr>
        <w:t>Tiekėj</w:t>
      </w:r>
      <w:r>
        <w:rPr>
          <w:rFonts w:eastAsia="Arial"/>
        </w:rPr>
        <w:t xml:space="preserve">as Paslaugas suteikė anksčiau negu per Specialiosiose sąlygose nustatytą Paslaugų teikimo etapo terminą, tačiau Paslaugos turi trūkumų ir </w:t>
      </w:r>
      <w:r w:rsidR="00372CC3">
        <w:rPr>
          <w:rFonts w:eastAsia="Arial"/>
        </w:rPr>
        <w:t>Tiekėj</w:t>
      </w:r>
      <w:r>
        <w:rPr>
          <w:rFonts w:eastAsia="Arial"/>
        </w:rPr>
        <w:t xml:space="preserve">as šių trūkumų neištaiso iki Specialiosiose sąlygose nurodyto Paslaugų etapo termino pabaigos, </w:t>
      </w:r>
      <w:r w:rsidR="00372CC3">
        <w:rPr>
          <w:rFonts w:eastAsia="Arial"/>
        </w:rPr>
        <w:t>Tiekėj</w:t>
      </w:r>
      <w:r>
        <w:rPr>
          <w:rFonts w:eastAsia="Arial"/>
        </w:rPr>
        <w:t>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426BFBC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sidR="00372CC3">
        <w:rPr>
          <w:rFonts w:eastAsia="Arial"/>
          <w:b/>
          <w:bCs/>
          <w:caps/>
        </w:rPr>
        <w:t>Tiekėj</w:t>
      </w:r>
      <w:r>
        <w:rPr>
          <w:rFonts w:eastAsia="Arial"/>
          <w:b/>
          <w:bCs/>
          <w:caps/>
        </w:rPr>
        <w:t>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4FE97D7F"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w:t>
      </w:r>
      <w:r w:rsidR="00372CC3">
        <w:rPr>
          <w:rFonts w:eastAsia="Arial"/>
        </w:rPr>
        <w:t>Tiekėj</w:t>
      </w:r>
      <w:r>
        <w:rPr>
          <w:rFonts w:eastAsia="Arial"/>
        </w:rPr>
        <w:t xml:space="preserve">o taikomas garantinis terminas, kuris nurodytas </w:t>
      </w:r>
      <w:r w:rsidR="00372CC3">
        <w:rPr>
          <w:rFonts w:eastAsia="Arial"/>
        </w:rPr>
        <w:t>Tiekėj</w:t>
      </w:r>
      <w:r>
        <w:rPr>
          <w:rFonts w:eastAsia="Arial"/>
        </w:rPr>
        <w:t>o pasiūlyme, techninėje specifikacijoje ar Specialiosiose sąlygose. Garantinis terminas pradedamas skaičiuoti nuo Paslaugų perdavimo–priėmimo akto pasirašymo dienos.</w:t>
      </w:r>
    </w:p>
    <w:p w14:paraId="7BAEEEB9" w14:textId="0282C7DD"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w:t>
      </w:r>
      <w:r w:rsidR="00AD268E">
        <w:rPr>
          <w:rFonts w:eastAsia="Arial"/>
        </w:rPr>
        <w:t>t</w:t>
      </w:r>
      <w:r w:rsidR="009326C7">
        <w:rPr>
          <w:rFonts w:eastAsia="Arial"/>
        </w:rPr>
        <w:t>iek</w:t>
      </w:r>
      <w:r>
        <w:rPr>
          <w:rFonts w:eastAsia="Arial"/>
        </w:rPr>
        <w:t xml:space="preserve"> laiko, kiek Pirkėjas negali tinkamai naudotis Paslaugų rezultatu dėl nustatytų trūkumų, už kuriuos atsako </w:t>
      </w:r>
      <w:r w:rsidR="00372CC3">
        <w:rPr>
          <w:rFonts w:eastAsia="Arial"/>
        </w:rPr>
        <w:t>Tiekėj</w:t>
      </w:r>
      <w:r>
        <w:rPr>
          <w:rFonts w:eastAsia="Arial"/>
        </w:rPr>
        <w:t>as. Jeigu Pirkėjas dėl Paslaugų trūkumų negali naudoti tik apibrėžtos Paslaugų rezultato dalies, garantiniai terminai sustabdomi tik tokios dalies atžvilgiu.</w:t>
      </w:r>
    </w:p>
    <w:p w14:paraId="010925D3" w14:textId="6344A7AF"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sidR="00372CC3">
        <w:rPr>
          <w:rFonts w:eastAsia="Arial"/>
        </w:rPr>
        <w:t>Tiekėj</w:t>
      </w:r>
      <w:r>
        <w:rPr>
          <w:rFonts w:eastAsia="Arial"/>
        </w:rPr>
        <w:t xml:space="preserve">as neatsako už Paslaugų trūkumus, kurie atsirado dėl netinkamo Paslaugų rezultato naudojimo ar priežiūros arba Pirkėjo, jo personalo arba trečiųjų asmenų kaltės, su sąlyga, kad nėra </w:t>
      </w:r>
      <w:r w:rsidR="00372CC3">
        <w:rPr>
          <w:rFonts w:eastAsia="Arial"/>
        </w:rPr>
        <w:t>Tiekėj</w:t>
      </w:r>
      <w:r>
        <w:rPr>
          <w:rFonts w:eastAsia="Arial"/>
        </w:rPr>
        <w:t>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FAE8A8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 xml:space="preserve">nedelsdamas, bet ne vėliau nei per 30 (trisdešimt) dienų ir ne vėliau nei iki garantinio termino pabaigos, pareikšti rašytinę pretenziją </w:t>
      </w:r>
      <w:r w:rsidR="00372CC3">
        <w:rPr>
          <w:rFonts w:eastAsia="Arial"/>
        </w:rPr>
        <w:t>Tiekėj</w:t>
      </w:r>
      <w:r w:rsidR="00D418E6">
        <w:rPr>
          <w:rFonts w:eastAsia="Arial"/>
        </w:rPr>
        <w:t>ui ir nustatyti protingus terminus, jeigu jų nėra nustatyta Specialiosiose sąlygose, Paslaugų trūkumams pašalinti</w:t>
      </w:r>
      <w:r>
        <w:rPr>
          <w:rFonts w:eastAsia="Arial"/>
        </w:rPr>
        <w:t>.</w:t>
      </w:r>
    </w:p>
    <w:p w14:paraId="2FA0A1D4" w14:textId="201D88C0"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sidR="00372CC3">
        <w:rPr>
          <w:rFonts w:eastAsia="Arial"/>
        </w:rPr>
        <w:t>Tiekėj</w:t>
      </w:r>
      <w:r>
        <w:rPr>
          <w:rFonts w:eastAsia="Arial"/>
        </w:rPr>
        <w:t xml:space="preserve">as privalo neatlygintinai pašalinti visus Paslaugų trūkumus, už kuriuos atsako </w:t>
      </w:r>
      <w:r w:rsidR="00372CC3">
        <w:rPr>
          <w:rFonts w:eastAsia="Arial"/>
        </w:rPr>
        <w:t>Tiekėj</w:t>
      </w:r>
      <w:r>
        <w:rPr>
          <w:rFonts w:eastAsia="Arial"/>
        </w:rPr>
        <w:t>as, per Pirkėjo pretenzijoje nustatytus protingus terminus, jeigu konkretūs terminai nėra nustatyti Specialiosiose sąlygose, kurie skaičiuojami nuo pretenzijos gavimo dienos.</w:t>
      </w:r>
    </w:p>
    <w:p w14:paraId="406D17A9" w14:textId="19A791F8" w:rsidR="00027B83" w:rsidRDefault="000B0897">
      <w:pPr>
        <w:tabs>
          <w:tab w:val="left" w:pos="567"/>
          <w:tab w:val="left" w:pos="851"/>
          <w:tab w:val="left" w:pos="992"/>
          <w:tab w:val="left" w:pos="1134"/>
        </w:tabs>
        <w:spacing w:line="276" w:lineRule="auto"/>
        <w:jc w:val="both"/>
      </w:pPr>
      <w:r>
        <w:t xml:space="preserve">7.2.3. Jei </w:t>
      </w:r>
      <w:r w:rsidR="00372CC3">
        <w:t>Tiekėj</w:t>
      </w:r>
      <w:r>
        <w:t xml:space="preserve">as nepripažįsta </w:t>
      </w:r>
      <w:r>
        <w:rPr>
          <w:rFonts w:eastAsia="Arial"/>
        </w:rPr>
        <w:t>Paslaugų</w:t>
      </w:r>
      <w:r>
        <w:t xml:space="preserve"> trūkumų, kiekviena iš Šalių gali kreiptis dėl nepriklausomos ekspertizės atlikimo. Jei </w:t>
      </w:r>
      <w:r w:rsidR="00372CC3">
        <w:t>Tiekėj</w:t>
      </w:r>
      <w:r>
        <w:t xml:space="preserve">as ilgiau nei 10 (dešimt) dienų nuo Pirkėjo kreipimosi neatsako arba nepasitelkia nepriklausomo su Pirkėju suderinto (Pirkėjas negali nepagrįstai neduoti pritarimo </w:t>
      </w:r>
      <w:r w:rsidR="00372CC3">
        <w:t>Tiekėj</w:t>
      </w:r>
      <w:r>
        <w:t>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6CF3B17A"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w:t>
      </w:r>
      <w:r w:rsidR="00372CC3">
        <w:t>Tiekėj</w:t>
      </w:r>
      <w:r>
        <w:t>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1A2ED5AC" w:rsidR="00027B83" w:rsidRDefault="000B0897">
      <w:pPr>
        <w:tabs>
          <w:tab w:val="left" w:pos="567"/>
          <w:tab w:val="left" w:pos="851"/>
          <w:tab w:val="left" w:pos="992"/>
          <w:tab w:val="left" w:pos="1134"/>
        </w:tabs>
        <w:spacing w:line="276" w:lineRule="auto"/>
        <w:jc w:val="both"/>
      </w:pPr>
      <w:r>
        <w:t xml:space="preserve">7.2.5. Pirkėjas nepraranda teisės pareikšti pretenziją dėl Paslaugų trūkumų, o </w:t>
      </w:r>
      <w:r w:rsidR="00372CC3">
        <w:t>Tiekėj</w:t>
      </w:r>
      <w:r>
        <w:t>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2EB2B32"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sidR="00372CC3">
        <w:rPr>
          <w:rFonts w:eastAsia="Arial"/>
        </w:rPr>
        <w:t>Tiekėj</w:t>
      </w:r>
      <w:r>
        <w:rPr>
          <w:rFonts w:eastAsia="Arial"/>
        </w:rPr>
        <w:t>as privalo nemokamai pašalinti Paslaugų rezultato trūkumus. Jeigu nustatomi s</w:t>
      </w:r>
      <w:r>
        <w:t xml:space="preserve">u Paslaugomis susijusių prekių trūkumai, </w:t>
      </w:r>
      <w:r w:rsidR="00372CC3">
        <w:t>Tiekėj</w:t>
      </w:r>
      <w:r>
        <w:t xml:space="preserve">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4445BC3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w:t>
      </w:r>
      <w:r w:rsidR="00372CC3">
        <w:rPr>
          <w:rFonts w:eastAsia="Arial"/>
        </w:rPr>
        <w:t>Tiekėj</w:t>
      </w:r>
      <w:r>
        <w:rPr>
          <w:rFonts w:eastAsia="Arial"/>
        </w:rPr>
        <w:t xml:space="preserve">ui atlikti Paslaugų trūkumų pašalinimą, kad </w:t>
      </w:r>
      <w:r w:rsidR="00372CC3">
        <w:rPr>
          <w:rFonts w:eastAsia="Arial"/>
        </w:rPr>
        <w:t>Tiekėj</w:t>
      </w:r>
      <w:r>
        <w:rPr>
          <w:rFonts w:eastAsia="Arial"/>
        </w:rPr>
        <w:t xml:space="preserve">as galėtų atlikti tai per nustatytus terminus. Jei su Paslaugų teikimu susijusių prekių trūkumai šalinami prekių naudojimo vietoje, Pirkėjas ir </w:t>
      </w:r>
      <w:r w:rsidR="00372CC3">
        <w:rPr>
          <w:rFonts w:eastAsia="Arial"/>
        </w:rPr>
        <w:t>Tiekėj</w:t>
      </w:r>
      <w:r>
        <w:rPr>
          <w:rFonts w:eastAsia="Arial"/>
        </w:rPr>
        <w:t>as privalo susitarti dėl prekių trūkumų šalinimo laiko.</w:t>
      </w:r>
    </w:p>
    <w:p w14:paraId="5EA12051" w14:textId="5CDAA41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w:t>
      </w:r>
      <w:r w:rsidR="00372CC3">
        <w:rPr>
          <w:rFonts w:eastAsia="Arial"/>
        </w:rPr>
        <w:t>Tiekėj</w:t>
      </w:r>
      <w:r>
        <w:rPr>
          <w:rFonts w:eastAsia="Arial"/>
        </w:rPr>
        <w:t>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4F1CBE8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w:t>
      </w:r>
      <w:r w:rsidR="00372CC3">
        <w:rPr>
          <w:rFonts w:eastAsia="Arial"/>
        </w:rPr>
        <w:t>Tiekėj</w:t>
      </w:r>
      <w:r>
        <w:rPr>
          <w:rFonts w:eastAsia="Arial"/>
        </w:rPr>
        <w:t xml:space="preserve">o pakartotinai atlikti bandymus, atliktus pagal Sutartį (jei tokie buvo numatyti). Pirkėjas privalo raštu pateikti </w:t>
      </w:r>
      <w:r w:rsidR="00372CC3">
        <w:rPr>
          <w:rFonts w:eastAsia="Arial"/>
        </w:rPr>
        <w:t>Tiekėj</w:t>
      </w:r>
      <w:r>
        <w:rPr>
          <w:rFonts w:eastAsia="Arial"/>
        </w:rPr>
        <w:t xml:space="preserve">ui tokį reikalavimą per 30 (trisdešimt) dienų po trūkumų pašalinimo. Tokie bandymai atliekami pagal anksčiau atliktų bandymų sąlygas, išskyrus tai, kad jie visais atvejais turi būti atliekami </w:t>
      </w:r>
      <w:r w:rsidR="00372CC3">
        <w:rPr>
          <w:rFonts w:eastAsia="Arial"/>
        </w:rPr>
        <w:t>Tiekėj</w:t>
      </w:r>
      <w:r>
        <w:rPr>
          <w:rFonts w:eastAsia="Arial"/>
        </w:rPr>
        <w:t>o rizika ir sąskaita.</w:t>
      </w:r>
    </w:p>
    <w:p w14:paraId="362A915C" w14:textId="09D3C90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sidR="00372CC3">
        <w:rPr>
          <w:rFonts w:eastAsia="Arial"/>
        </w:rPr>
        <w:t>Tiekėj</w:t>
      </w:r>
      <w:r>
        <w:rPr>
          <w:rFonts w:eastAsia="Arial"/>
        </w:rPr>
        <w:t>as, pašalinęs visus Paslaugų trūkumus, privalo apie tai informuoti Pirkėją.</w:t>
      </w:r>
    </w:p>
    <w:p w14:paraId="1A1758E1" w14:textId="02EF65DB"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w:t>
      </w:r>
      <w:r w:rsidR="00372CC3">
        <w:rPr>
          <w:rFonts w:eastAsia="Arial"/>
        </w:rPr>
        <w:t>Tiekėj</w:t>
      </w:r>
      <w:r>
        <w:rPr>
          <w:rFonts w:eastAsia="Arial"/>
        </w:rPr>
        <w:t xml:space="preserve">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219AD76E"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 xml:space="preserve">Pirkėjo teisės, </w:t>
      </w:r>
      <w:r w:rsidR="00372CC3">
        <w:rPr>
          <w:rFonts w:eastAsia="Arial"/>
          <w:b/>
          <w:bCs/>
        </w:rPr>
        <w:t>Tiekėj</w:t>
      </w:r>
      <w:r>
        <w:rPr>
          <w:rFonts w:eastAsia="Arial"/>
          <w:b/>
          <w:bCs/>
        </w:rPr>
        <w:t>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698EB35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w:t>
      </w:r>
      <w:r w:rsidR="00372CC3">
        <w:rPr>
          <w:rFonts w:eastAsia="Arial"/>
        </w:rPr>
        <w:t>Tiekėj</w:t>
      </w:r>
      <w:r>
        <w:rPr>
          <w:rFonts w:eastAsia="Arial"/>
        </w:rPr>
        <w:t>as atsisako pašalinti arba nepašalina Paslaugų trūkumų per Pirkėjo nustatytus protingus terminus, Pirkėjas turi teisę:</w:t>
      </w:r>
    </w:p>
    <w:p w14:paraId="3A5C8546" w14:textId="04C6F80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w:t>
      </w:r>
      <w:r w:rsidR="00372CC3">
        <w:rPr>
          <w:rFonts w:eastAsia="Arial"/>
        </w:rPr>
        <w:t>Tiekėj</w:t>
      </w:r>
      <w:r>
        <w:rPr>
          <w:rFonts w:eastAsia="Arial"/>
        </w:rPr>
        <w:t xml:space="preserve">ą, ir pareikalauti </w:t>
      </w:r>
      <w:r w:rsidR="00372CC3">
        <w:rPr>
          <w:rFonts w:eastAsia="Arial"/>
        </w:rPr>
        <w:t>Tiekėj</w:t>
      </w:r>
      <w:r>
        <w:rPr>
          <w:rFonts w:eastAsia="Arial"/>
        </w:rPr>
        <w:t>o atlyginti Paslaugų ekspertizės bei Paslaugų trūkumų šalinimo išlaidas ir padengti patirtus nuostolius; arba</w:t>
      </w:r>
    </w:p>
    <w:p w14:paraId="0A71A08E" w14:textId="1F1C601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w:t>
      </w:r>
      <w:r w:rsidR="00372CC3">
        <w:rPr>
          <w:rFonts w:eastAsia="Arial"/>
        </w:rPr>
        <w:t>Tiekėj</w:t>
      </w:r>
      <w:r>
        <w:rPr>
          <w:rFonts w:eastAsia="Arial"/>
        </w:rPr>
        <w:t xml:space="preserve">ui mokėtiną sumą ir grąžinti dėl šios sumos sumažinimo susidariusią permoką per 30 (trisdešimt) dienų nuo </w:t>
      </w:r>
      <w:r w:rsidR="00372CC3">
        <w:rPr>
          <w:rFonts w:eastAsia="Arial"/>
        </w:rPr>
        <w:t>Tiekėj</w:t>
      </w:r>
      <w:r>
        <w:rPr>
          <w:rFonts w:eastAsia="Arial"/>
        </w:rPr>
        <w:t>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2F603D7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sidR="00372CC3">
        <w:rPr>
          <w:rFonts w:eastAsia="Arial"/>
        </w:rPr>
        <w:t>Tiekėj</w:t>
      </w:r>
      <w:r>
        <w:rPr>
          <w:rFonts w:eastAsia="Arial"/>
        </w:rPr>
        <w:t xml:space="preserve">ui pagal Sutartį mokėtina suma sumažinama </w:t>
      </w:r>
      <w:r w:rsidR="00AD268E">
        <w:rPr>
          <w:rFonts w:eastAsia="Arial"/>
        </w:rPr>
        <w:t>t</w:t>
      </w:r>
      <w:r w:rsidR="00A2206C">
        <w:rPr>
          <w:rFonts w:eastAsia="Arial"/>
        </w:rPr>
        <w:t>iek</w:t>
      </w:r>
      <w:r>
        <w:rPr>
          <w:rFonts w:eastAsia="Arial"/>
        </w:rPr>
        <w:t>,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5EAA1F01"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sidR="00372CC3">
        <w:rPr>
          <w:rFonts w:eastAsia="Arial"/>
        </w:rPr>
        <w:t>Tiekėj</w:t>
      </w:r>
      <w:r>
        <w:rPr>
          <w:rFonts w:eastAsia="Arial"/>
        </w:rPr>
        <w:t>as privalo patenkinti Pirkėjo pagal Bendrųjų sąlygų 7.4.4 papunktį pareikštą piniginį reikalavimą per 30 (trisdešimt) dienų arba per ilgesnį Pirkėjo reikalavime nurodytą protingą terminą.</w:t>
      </w:r>
    </w:p>
    <w:p w14:paraId="5A3BCB19" w14:textId="6D14731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 xml:space="preserve">Už vėlavimą pašalinti Paslaugų trūkumus Pirkėjas privalo reikalauti </w:t>
      </w:r>
      <w:r w:rsidR="00372CC3">
        <w:rPr>
          <w:rFonts w:eastAsia="Arial"/>
        </w:rPr>
        <w:t>Tiekėj</w:t>
      </w:r>
      <w:r>
        <w:rPr>
          <w:rFonts w:eastAsia="Arial"/>
        </w:rPr>
        <w:t>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A1CE8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sidR="00372CC3">
        <w:rPr>
          <w:rFonts w:eastAsia="Arial"/>
        </w:rPr>
        <w:t>Tiekėj</w:t>
      </w:r>
      <w:r>
        <w:rPr>
          <w:rFonts w:eastAsia="Arial"/>
        </w:rPr>
        <w:t>as privalo suteikti Paslaugas laikydamasis terminų, nurodytų Specialiosiose sąlygose.</w:t>
      </w:r>
    </w:p>
    <w:p w14:paraId="3DDCC9AB" w14:textId="5AF3F5CF"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w:t>
      </w:r>
      <w:r w:rsidR="00372CC3">
        <w:rPr>
          <w:rFonts w:eastAsia="Arial"/>
        </w:rPr>
        <w:t>Tiekėj</w:t>
      </w:r>
      <w:r>
        <w:rPr>
          <w:rFonts w:eastAsia="Arial"/>
        </w:rPr>
        <w:t xml:space="preserve">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45C92F22"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w:t>
      </w:r>
      <w:r w:rsidR="00372CC3">
        <w:rPr>
          <w:rFonts w:eastAsia="Arial"/>
        </w:rPr>
        <w:t>Tiekėj</w:t>
      </w:r>
      <w:r>
        <w:rPr>
          <w:rFonts w:eastAsia="Arial"/>
        </w:rPr>
        <w:t xml:space="preserve">as praleidžia Paslaugų teikimo terminus, nustatytus Specialiosiose sąlygose, </w:t>
      </w:r>
      <w:r w:rsidR="00372CC3">
        <w:rPr>
          <w:rFonts w:eastAsia="Arial"/>
        </w:rPr>
        <w:t>Tiekėj</w:t>
      </w:r>
      <w:r>
        <w:rPr>
          <w:rFonts w:eastAsia="Arial"/>
        </w:rPr>
        <w:t>ui iki Paslaugų suteikimo dienos taikomos Specialiosiose sąlygose nurodyto dydžio netesybos.</w:t>
      </w:r>
    </w:p>
    <w:p w14:paraId="39A13B27" w14:textId="7DA12C45"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sidR="00372CC3">
        <w:rPr>
          <w:rFonts w:eastAsia="Arial"/>
        </w:rPr>
        <w:t>Tiekėj</w:t>
      </w:r>
      <w:r>
        <w:rPr>
          <w:rFonts w:eastAsia="Arial"/>
        </w:rPr>
        <w:t xml:space="preserve">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3FDC4F3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w:t>
      </w:r>
      <w:r w:rsidR="00372CC3">
        <w:t>Tiekėj</w:t>
      </w:r>
      <w:r>
        <w:t xml:space="preserve">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w:t>
      </w:r>
      <w:r w:rsidR="00372CC3">
        <w:t>Tiekėj</w:t>
      </w:r>
      <w:r>
        <w:t xml:space="preserve">ui atliekamų mokėjimų teisės aktų nustatyta tvarka, pranešant </w:t>
      </w:r>
      <w:r w:rsidR="00372CC3">
        <w:t>Tiekėj</w:t>
      </w:r>
      <w:r>
        <w:t>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3032E98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w:t>
      </w:r>
      <w:r w:rsidR="00372CC3">
        <w:rPr>
          <w:rFonts w:eastAsia="Arial"/>
          <w:shd w:val="clear" w:color="auto" w:fill="FFFFFF"/>
        </w:rPr>
        <w:t>Tiekėj</w:t>
      </w:r>
      <w:r>
        <w:rPr>
          <w:rFonts w:eastAsia="Arial"/>
          <w:shd w:val="clear" w:color="auto" w:fill="FFFFFF"/>
        </w:rPr>
        <w:t xml:space="preserve">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262B84A1" w:rsidR="00027B83" w:rsidRDefault="000B0897">
      <w:pPr>
        <w:tabs>
          <w:tab w:val="left" w:pos="567"/>
        </w:tabs>
        <w:spacing w:line="276" w:lineRule="auto"/>
        <w:jc w:val="both"/>
        <w:rPr>
          <w:rFonts w:eastAsia="Cambria"/>
        </w:rPr>
      </w:pPr>
      <w:r>
        <w:rPr>
          <w:rFonts w:eastAsia="Cambria"/>
          <w:shd w:val="clear" w:color="auto" w:fill="FFFFFF"/>
        </w:rPr>
        <w:t xml:space="preserve">10.2. </w:t>
      </w:r>
      <w:r w:rsidR="00372CC3">
        <w:rPr>
          <w:rFonts w:eastAsia="Cambria"/>
          <w:shd w:val="clear" w:color="auto" w:fill="FFFFFF"/>
        </w:rPr>
        <w:t>Tiekėj</w:t>
      </w:r>
      <w:r>
        <w:rPr>
          <w:rFonts w:eastAsia="Cambria"/>
          <w:shd w:val="clear" w:color="auto" w:fill="FFFFFF"/>
        </w:rPr>
        <w:t>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4E262401" w:rsidR="00027B83" w:rsidRDefault="000B0897">
      <w:pPr>
        <w:tabs>
          <w:tab w:val="left" w:pos="567"/>
        </w:tabs>
        <w:spacing w:line="276" w:lineRule="auto"/>
        <w:jc w:val="both"/>
        <w:textAlignment w:val="baseline"/>
      </w:pPr>
      <w:r>
        <w:t xml:space="preserve">10.3. Jei </w:t>
      </w:r>
      <w:r w:rsidR="00372CC3">
        <w:t>Tiekėj</w:t>
      </w:r>
      <w:r>
        <w:t xml:space="preserve">as nepateikia Pirkėjui Sutartyje nustatytos vertės Sutarties įvykdymo užtikrinimo per Sutartyje nustatytą terminą, laikoma, kad </w:t>
      </w:r>
      <w:r w:rsidR="00372CC3">
        <w:t>Tiekėj</w:t>
      </w:r>
      <w:r>
        <w:t xml:space="preserve">as atsisakė sudaryti Sutartį ir Pirkėjas turi teisę VPĮ nustatyta tvarka pasiūlyti sudaryti Sutartį kitam </w:t>
      </w:r>
      <w:r w:rsidR="00372CC3">
        <w:t>tiekėj</w:t>
      </w:r>
      <w:r>
        <w:t>ui.</w:t>
      </w:r>
    </w:p>
    <w:p w14:paraId="6DD7EDC4" w14:textId="421F9A4A" w:rsidR="00027B83" w:rsidRDefault="000B0897">
      <w:pPr>
        <w:tabs>
          <w:tab w:val="left" w:pos="567"/>
        </w:tabs>
        <w:spacing w:line="276" w:lineRule="auto"/>
        <w:jc w:val="both"/>
        <w:textAlignment w:val="baseline"/>
      </w:pPr>
      <w:r>
        <w:t xml:space="preserve">10.4. Prieš pateikdamas Sutarties įvykdymo užtikrinimą, </w:t>
      </w:r>
      <w:r w:rsidR="00372CC3">
        <w:t>Tiekėj</w:t>
      </w:r>
      <w:r>
        <w:t xml:space="preserve">as gali prašyti Pirkėjo patvirtinti, kad Pirkėjas sutinka priimti </w:t>
      </w:r>
      <w:r w:rsidR="00372CC3">
        <w:t>Tiekėj</w:t>
      </w:r>
      <w:r>
        <w:t xml:space="preserve">o siūlomą Sutarties įvykdymo užtikrinimą. Tokiu atveju, Pirkėjas privalo atsakyti </w:t>
      </w:r>
      <w:r w:rsidR="00372CC3">
        <w:t>Tiekėj</w:t>
      </w:r>
      <w:r>
        <w:t xml:space="preserve">ui ne vėliau kaip per 3 (tris) darbo dienas nuo </w:t>
      </w:r>
      <w:r w:rsidR="00372CC3">
        <w:t>Tiekėj</w:t>
      </w:r>
      <w:r>
        <w:t>o prašymo gavimo dienos.</w:t>
      </w:r>
    </w:p>
    <w:p w14:paraId="0FC97C74" w14:textId="246A36FD"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w:t>
      </w:r>
      <w:r w:rsidR="00372CC3">
        <w:t>Tiekėj</w:t>
      </w:r>
      <w:r>
        <w:t>o Sutartyje nustatytų prievolių pažeidimą, dalinį ar visišką jų nevykdymą arba netinkamą vykdymą gavimo dienos sumokėti Pirkėjui Sutarties įvykdymo užtikrinime nurodytą sumą, pinigus pervedant į Pirkėjo sąskaitą.</w:t>
      </w:r>
    </w:p>
    <w:p w14:paraId="3FB8388B" w14:textId="30ED4C59" w:rsidR="00027B83" w:rsidRDefault="000B0897">
      <w:pPr>
        <w:tabs>
          <w:tab w:val="left" w:pos="567"/>
        </w:tabs>
        <w:spacing w:line="276" w:lineRule="auto"/>
        <w:jc w:val="both"/>
        <w:textAlignment w:val="baseline"/>
      </w:pPr>
      <w:r>
        <w:lastRenderedPageBreak/>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372CC3">
        <w:t>Tiekėj</w:t>
      </w:r>
      <w:r>
        <w:t xml:space="preserve">as iš dalies ar visiškai neįvykdė Sutarties ir (arba) ji buvo nutraukta dėl </w:t>
      </w:r>
      <w:r w:rsidR="00372CC3">
        <w:t>Tiekėj</w:t>
      </w:r>
      <w:r>
        <w:t xml:space="preserve">o kaltės. Pirkėjas neįsipareigoja įrodyti realiai patirtų nuostolių ir </w:t>
      </w:r>
      <w:r w:rsidR="00372CC3">
        <w:t>Tiekėj</w:t>
      </w:r>
      <w:r>
        <w:t>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25600E74" w:rsidR="00027B83" w:rsidRDefault="000B0897">
      <w:pPr>
        <w:tabs>
          <w:tab w:val="left" w:pos="567"/>
        </w:tabs>
        <w:spacing w:line="276" w:lineRule="auto"/>
        <w:jc w:val="both"/>
        <w:textAlignment w:val="baseline"/>
      </w:pPr>
      <w:r>
        <w:t xml:space="preserve">10.11. Jeigu Sutarties trukmė yra ilgesnė nei 1 (vieneri) metai, </w:t>
      </w:r>
      <w:r w:rsidR="00372CC3">
        <w:t>Tiekėj</w:t>
      </w:r>
      <w:r>
        <w:t>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22A04AAC"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w:t>
      </w:r>
      <w:r w:rsidR="00372CC3">
        <w:t>Tiekėj</w:t>
      </w:r>
      <w:r>
        <w:t>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6FA58419" w:rsidR="00027B83" w:rsidRDefault="000B0897">
      <w:pPr>
        <w:tabs>
          <w:tab w:val="left" w:pos="567"/>
        </w:tabs>
        <w:spacing w:line="276" w:lineRule="auto"/>
        <w:jc w:val="both"/>
        <w:textAlignment w:val="baseline"/>
      </w:pPr>
      <w:r>
        <w:t xml:space="preserve">10.13. </w:t>
      </w:r>
      <w:r w:rsidR="00372CC3">
        <w:t>Tiekėj</w:t>
      </w:r>
      <w:r>
        <w:t>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545AE021" w:rsidR="00027B83" w:rsidRDefault="000B0897">
      <w:pPr>
        <w:tabs>
          <w:tab w:val="left" w:pos="567"/>
        </w:tabs>
        <w:spacing w:line="276" w:lineRule="auto"/>
        <w:jc w:val="both"/>
      </w:pPr>
      <w:r>
        <w:t xml:space="preserve">10.14. Pirkėjas nepriima Sutarties įvykdymo užtikrinimo ir (ar) laiko jį negaliojančiu, ir (ar) kreipiasi į </w:t>
      </w:r>
      <w:r w:rsidR="00372CC3">
        <w:t>Tiekėj</w:t>
      </w:r>
      <w:r>
        <w:t xml:space="preserve">ą dėl naujo Sutarties įvykdymo užtikrinimo pateikimo Pirkėjui, o </w:t>
      </w:r>
      <w:r w:rsidR="00372CC3">
        <w:t>Tiekėj</w:t>
      </w:r>
      <w:r>
        <w:t>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603A3AC7" w:rsidR="00027B83" w:rsidRDefault="000B0897">
      <w:pPr>
        <w:tabs>
          <w:tab w:val="left" w:pos="567"/>
        </w:tabs>
        <w:spacing w:line="276" w:lineRule="auto"/>
        <w:jc w:val="both"/>
        <w:textAlignment w:val="baseline"/>
      </w:pPr>
      <w:r>
        <w:t xml:space="preserve">10.15. Jei </w:t>
      </w:r>
      <w:r w:rsidR="00372CC3">
        <w:t>Tiekėj</w:t>
      </w:r>
      <w:r>
        <w:t xml:space="preserve">as pažeidžia Sutartimi nustatytus įsipareigojimus, dalinai ar visiškai įsipareigojimų nevykdo (ar juos vykdo ne pagal Sutarties sąlygas), Pirkėjas gali pasinaudoti Sutarties įvykdymo užtikrinimu. </w:t>
      </w:r>
      <w:r w:rsidR="00372CC3">
        <w:t>Tiekėj</w:t>
      </w:r>
      <w:r>
        <w:t>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1FEBCCCB" w:rsidR="00027B83" w:rsidRDefault="000B0897">
      <w:pPr>
        <w:tabs>
          <w:tab w:val="left" w:pos="567"/>
        </w:tabs>
        <w:spacing w:line="276" w:lineRule="auto"/>
        <w:jc w:val="both"/>
        <w:textAlignment w:val="baseline"/>
      </w:pPr>
      <w:r>
        <w:t xml:space="preserve">10.16.1. </w:t>
      </w:r>
      <w:r w:rsidR="00372CC3">
        <w:t>Tiekėj</w:t>
      </w:r>
      <w:r>
        <w:t>as neįvykdė, nevykdo arba netinkamai vykdo savo įsipareigojimus pagal Sutartį;</w:t>
      </w:r>
    </w:p>
    <w:p w14:paraId="45A975D2" w14:textId="3BD65755" w:rsidR="00027B83" w:rsidRDefault="000B0897">
      <w:pPr>
        <w:tabs>
          <w:tab w:val="left" w:pos="567"/>
        </w:tabs>
        <w:spacing w:line="276" w:lineRule="auto"/>
        <w:jc w:val="both"/>
        <w:textAlignment w:val="baseline"/>
      </w:pPr>
      <w:r>
        <w:t xml:space="preserve">10.16.2. </w:t>
      </w:r>
      <w:r w:rsidR="00372CC3">
        <w:t>Tiekėj</w:t>
      </w:r>
      <w:r>
        <w:t xml:space="preserve">as per protingai nustatytą laikotarpį neįvykdo Pirkėjo nurodymo ištaisyti </w:t>
      </w:r>
      <w:r>
        <w:rPr>
          <w:rFonts w:eastAsia="Arial"/>
        </w:rPr>
        <w:t>Paslaugų</w:t>
      </w:r>
      <w:r>
        <w:t xml:space="preserve"> trūkumus;</w:t>
      </w:r>
    </w:p>
    <w:p w14:paraId="1119E052" w14:textId="642E7B24" w:rsidR="00027B83" w:rsidRDefault="000B0897">
      <w:pPr>
        <w:tabs>
          <w:tab w:val="left" w:pos="567"/>
        </w:tabs>
        <w:spacing w:line="276" w:lineRule="auto"/>
        <w:jc w:val="both"/>
        <w:textAlignment w:val="baseline"/>
      </w:pPr>
      <w:r>
        <w:lastRenderedPageBreak/>
        <w:t xml:space="preserve">10.16.3. jei dėl bet kokių </w:t>
      </w:r>
      <w:r w:rsidR="00372CC3">
        <w:t>Tiekėj</w:t>
      </w:r>
      <w:r>
        <w:t>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66A52745" w:rsidR="00027B83" w:rsidRDefault="000B0897">
      <w:pPr>
        <w:tabs>
          <w:tab w:val="left" w:pos="567"/>
        </w:tabs>
        <w:spacing w:line="276" w:lineRule="auto"/>
        <w:jc w:val="both"/>
        <w:textAlignment w:val="baseline"/>
      </w:pPr>
      <w:r>
        <w:t xml:space="preserve">10.16.4. </w:t>
      </w:r>
      <w:r w:rsidR="00372CC3">
        <w:t>Tiekėj</w:t>
      </w:r>
      <w:r>
        <w:t>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0685532B"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w:t>
      </w:r>
      <w:r w:rsidR="00372CC3">
        <w:rPr>
          <w:rFonts w:eastAsia="Arial"/>
        </w:rPr>
        <w:t>Tiekėj</w:t>
      </w:r>
      <w:r>
        <w:rPr>
          <w:rFonts w:eastAsia="Arial"/>
        </w:rPr>
        <w:t>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2F475EF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w:t>
      </w:r>
      <w:r w:rsidR="00372CC3">
        <w:rPr>
          <w:rFonts w:eastAsia="Arial"/>
        </w:rPr>
        <w:t>Tiekėj</w:t>
      </w:r>
      <w:r>
        <w:rPr>
          <w:rFonts w:eastAsia="Arial"/>
        </w:rPr>
        <w:t xml:space="preserve">o išlaidos, susijusios su visų Paslaugų teikimu, taip pat su tinkamu šioje Sutartyje numatytų kitų </w:t>
      </w:r>
      <w:r w:rsidR="00372CC3">
        <w:rPr>
          <w:rFonts w:eastAsia="Arial"/>
        </w:rPr>
        <w:t>Tiekėj</w:t>
      </w:r>
      <w:r>
        <w:rPr>
          <w:rFonts w:eastAsia="Arial"/>
        </w:rPr>
        <w:t xml:space="preserve">o įsipareigojimų įvykdymu, įskaitant draudimus, muitus ir kitokias išlaidas, </w:t>
      </w:r>
      <w:r w:rsidR="00372CC3">
        <w:rPr>
          <w:rFonts w:eastAsia="Arial"/>
        </w:rPr>
        <w:t>Tiekėj</w:t>
      </w:r>
      <w:r>
        <w:rPr>
          <w:rFonts w:eastAsia="Arial"/>
        </w:rPr>
        <w:t>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6D532BA4" w:rsidR="00027B83" w:rsidRDefault="000B0897">
      <w:pPr>
        <w:tabs>
          <w:tab w:val="left" w:pos="567"/>
        </w:tabs>
        <w:spacing w:line="276" w:lineRule="auto"/>
        <w:jc w:val="both"/>
        <w:textAlignment w:val="baseline"/>
      </w:pPr>
      <w:r>
        <w:t xml:space="preserve">12.1.1. Bendrųjų sąlygų 12.1 poskyrio sąlygos taikomos tuo atveju, jei Specialiosiose sąlygose yra nurodyta, kad </w:t>
      </w:r>
      <w:r w:rsidR="00372CC3">
        <w:t>Tiekėj</w:t>
      </w:r>
      <w:r>
        <w:t>ui mokamas išankstinis mokėjimas (avansas) (toliau –</w:t>
      </w:r>
      <w:r>
        <w:rPr>
          <w:b/>
          <w:bCs/>
        </w:rPr>
        <w:t xml:space="preserve"> Avansas</w:t>
      </w:r>
      <w:r>
        <w:t>).</w:t>
      </w:r>
    </w:p>
    <w:p w14:paraId="77D840E4" w14:textId="5A115E0B" w:rsidR="00027B83" w:rsidRDefault="000B0897">
      <w:pPr>
        <w:tabs>
          <w:tab w:val="left" w:pos="567"/>
        </w:tabs>
        <w:spacing w:line="276" w:lineRule="auto"/>
        <w:jc w:val="both"/>
        <w:textAlignment w:val="baseline"/>
      </w:pPr>
      <w:r>
        <w:t xml:space="preserve">12.1.2. Pirkėjas sumoka </w:t>
      </w:r>
      <w:r w:rsidR="00372CC3">
        <w:t>Tiekėj</w:t>
      </w:r>
      <w:r>
        <w:t>ui ne didesnį kaip Specialiosiose sąlygose nurodyto dydžio Avansą.</w:t>
      </w:r>
    </w:p>
    <w:p w14:paraId="3E3E5CA5" w14:textId="46B2021B" w:rsidR="00027B83" w:rsidRDefault="000B0897">
      <w:pPr>
        <w:tabs>
          <w:tab w:val="left" w:pos="567"/>
        </w:tabs>
        <w:spacing w:line="276" w:lineRule="auto"/>
        <w:jc w:val="both"/>
        <w:textAlignment w:val="baseline"/>
      </w:pPr>
      <w:r>
        <w:t xml:space="preserve">12.1.3. Jei Specialiosiose sąlygose to reikalaujama, </w:t>
      </w:r>
      <w:r w:rsidR="00372CC3">
        <w:t>Tiekėj</w:t>
      </w:r>
      <w:r>
        <w:t xml:space="preserve">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3F23131A" w:rsidR="00027B83" w:rsidRDefault="000B0897">
      <w:pPr>
        <w:tabs>
          <w:tab w:val="left" w:pos="567"/>
        </w:tabs>
        <w:spacing w:line="276" w:lineRule="auto"/>
        <w:jc w:val="both"/>
        <w:textAlignment w:val="baseline"/>
      </w:pPr>
      <w:r>
        <w:t xml:space="preserve">12.1.4. Prieš pateikdamas Avanso užtikrinimą, </w:t>
      </w:r>
      <w:r w:rsidR="00372CC3">
        <w:t>Tiekėj</w:t>
      </w:r>
      <w:r>
        <w:t xml:space="preserve">as gali prašyti Pirkėjo patvirtinti, kad Pirkėjas sutinka priimti </w:t>
      </w:r>
      <w:r w:rsidR="00372CC3">
        <w:t>Tiekėj</w:t>
      </w:r>
      <w:r>
        <w:t xml:space="preserve">o siūlomą Avanso užtikrinimą. Tokiu atveju, Pirkėjas privalo atsakyti </w:t>
      </w:r>
      <w:r w:rsidR="00372CC3">
        <w:t>Tiekėj</w:t>
      </w:r>
      <w:r>
        <w:t xml:space="preserve">ui ne vėliau kaip per 3 (tris) darbo dienas nuo </w:t>
      </w:r>
      <w:r w:rsidR="00372CC3">
        <w:t>Tiekėj</w:t>
      </w:r>
      <w:r>
        <w:t>o prašymo gavimo dienos.</w:t>
      </w:r>
    </w:p>
    <w:p w14:paraId="5DA5D5DD" w14:textId="12B31DB3"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neįvykdymą ar Sutarties nutraukimą dėl </w:t>
      </w:r>
      <w:r w:rsidR="00372CC3">
        <w:t>Tiekėj</w:t>
      </w:r>
      <w:r>
        <w:t>o kaltės, sumokėti Pirkėjui sumą, neviršijančią išmokėto Avanso sumos ir užtikrinimo sumos, pinigus pervedant į Pirkėjo sąskaitą.</w:t>
      </w:r>
    </w:p>
    <w:p w14:paraId="3E0A7154" w14:textId="6BFC4099" w:rsidR="00027B83" w:rsidRDefault="000B0897">
      <w:pPr>
        <w:tabs>
          <w:tab w:val="left" w:pos="567"/>
        </w:tabs>
        <w:spacing w:line="276" w:lineRule="auto"/>
        <w:jc w:val="both"/>
        <w:textAlignment w:val="baseline"/>
      </w:pPr>
      <w:r>
        <w:lastRenderedPageBreak/>
        <w:t xml:space="preserve">12.1.6. Bankas (draudimo bendrovė) neturi teisės reikalauti, kad Pirkėjas pagrįstų savo reikalavimą. Pirkėjas pranešime bankui (draudimo bendrovei) nurodys, kad Avanso užtikrinimo suma jam priklauso dėl to, kad </w:t>
      </w:r>
      <w:r w:rsidR="00372CC3">
        <w:t>Tiekėj</w:t>
      </w:r>
      <w:r>
        <w:t xml:space="preserve">as iš dalies ar visiškai neįvykdė Sutarties sąlygų ir (arba) ji buvo nutraukta dėl </w:t>
      </w:r>
      <w:r w:rsidR="00372CC3">
        <w:t>Tiekėj</w:t>
      </w:r>
      <w:r>
        <w:t xml:space="preserve">o kaltės ir </w:t>
      </w:r>
      <w:r w:rsidR="00372CC3">
        <w:t>Tiekėj</w:t>
      </w:r>
      <w:r>
        <w:t>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0F5B594A" w:rsidR="00027B83" w:rsidRDefault="000B0897">
      <w:pPr>
        <w:tabs>
          <w:tab w:val="left" w:pos="567"/>
        </w:tabs>
        <w:spacing w:line="276" w:lineRule="auto"/>
        <w:jc w:val="both"/>
        <w:textAlignment w:val="baseline"/>
      </w:pPr>
      <w:r>
        <w:t xml:space="preserve">12.1.10. Jei Sutarties vykdymo metu Avanso užtikrinimą išdavęs bankas (draudimo bendrovė) negali įvykdyti savo įsipareigojimų, Pirkėjas gali raštu pareikalauti </w:t>
      </w:r>
      <w:r w:rsidR="00372CC3">
        <w:t>Tiekėj</w:t>
      </w:r>
      <w:r>
        <w:t>o per 10 (dešimt) darbo dienų pateikti naują Avanso užtikrinimą, tokiomis pačiomis sąlygomis kaip ir ankstesnysis.</w:t>
      </w:r>
    </w:p>
    <w:p w14:paraId="732D4247" w14:textId="6181FA15" w:rsidR="00027B83" w:rsidRDefault="000B0897">
      <w:pPr>
        <w:tabs>
          <w:tab w:val="left" w:pos="567"/>
        </w:tabs>
        <w:spacing w:line="276" w:lineRule="auto"/>
        <w:jc w:val="both"/>
        <w:textAlignment w:val="baseline"/>
      </w:pPr>
      <w:r>
        <w:t xml:space="preserve">12.1.11. Pirkėjas sumoka </w:t>
      </w:r>
      <w:r w:rsidR="00372CC3">
        <w:t>Tiekėj</w:t>
      </w:r>
      <w:r>
        <w:t>ui Avansą per Specialiosiose sąlygose numatytą terminą nuo išankstinio mokėjimo sąskaitos ir Avanso užtikrinimo (jei taikoma) gavimo dienos. Sumokėto Avanso suma išskaitoma iš mokėtinos sumos.</w:t>
      </w:r>
    </w:p>
    <w:p w14:paraId="2A549827" w14:textId="17C72B91" w:rsidR="00027B83" w:rsidRDefault="000B0897">
      <w:pPr>
        <w:tabs>
          <w:tab w:val="left" w:pos="567"/>
        </w:tabs>
        <w:spacing w:line="276" w:lineRule="auto"/>
        <w:jc w:val="both"/>
        <w:textAlignment w:val="baseline"/>
      </w:pPr>
      <w:r>
        <w:t xml:space="preserve">12.1.12. Nutraukus Sutartį, </w:t>
      </w:r>
      <w:r w:rsidR="00372CC3">
        <w:t>Tiekėj</w:t>
      </w:r>
      <w:r>
        <w:t xml:space="preserve">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w:t>
      </w:r>
      <w:r w:rsidR="00372CC3">
        <w:t>Tiekėj</w:t>
      </w:r>
      <w:r>
        <w:t xml:space="preserve">as negrąžina gauto Avanso, Pirkėjas pasinaudoja Avanso užtikrinimu (jei taikoma). Tais atvejais, jei nebuvo taikytas Bendrųjų sąlygų 12.1.3 punktas, </w:t>
      </w:r>
      <w:r w:rsidR="00372CC3">
        <w:t>Tiekėj</w:t>
      </w:r>
      <w:r>
        <w:t>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5E13E25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rsidR="00372CC3">
        <w:t>Tiekėj</w:t>
      </w:r>
      <w:r>
        <w:t xml:space="preserve">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5B25362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00372CC3">
        <w:rPr>
          <w:rFonts w:eastAsia="Arial"/>
        </w:rPr>
        <w:t>Tiekėj</w:t>
      </w:r>
      <w:r>
        <w:rPr>
          <w:rFonts w:eastAsia="Arial"/>
        </w:rPr>
        <w:t>as gali pateikti pasirinktomis priemonėmis;</w:t>
      </w:r>
    </w:p>
    <w:p w14:paraId="2D889C9A" w14:textId="289ED1B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 xml:space="preserve">Europos elektroninių sąskaitų faktūrų standarto neatitinkančią elektroninę sąskaitą faktūrą </w:t>
      </w:r>
      <w:r w:rsidR="00372CC3">
        <w:rPr>
          <w:rFonts w:eastAsia="Arial"/>
        </w:rPr>
        <w:t>Tiekėj</w:t>
      </w:r>
      <w:r>
        <w:rPr>
          <w:rFonts w:eastAsia="Arial"/>
        </w:rPr>
        <w:t>as gali teikti tik naudodamasis Sąskaitų administravimo bendrosios informacinės sistemos(toliau – SABIS priemonėmis.</w:t>
      </w:r>
    </w:p>
    <w:p w14:paraId="6CEC7C43" w14:textId="2609FE4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 xml:space="preserve">Pirkėjas elektronines sąskaitas faktūras priima ir apdoroja naudodamasis informacinės sistemos SABIS priemonėmis, išskyrus jeigu mobilizacijos, karo ar nepaprastosios padėties atveju yra informacinės sistemos SABIS pažeidimų, dėl kurių negalimas Pirkėjo ir </w:t>
      </w:r>
      <w:r w:rsidR="00372CC3">
        <w:rPr>
          <w:rFonts w:eastAsia="Arial"/>
        </w:rPr>
        <w:t>Tiekėj</w:t>
      </w:r>
      <w:r>
        <w:rPr>
          <w:rFonts w:eastAsia="Arial"/>
        </w:rPr>
        <w:t>o bendravimas ir keitimasis informacija naudojantis SABIS.</w:t>
      </w:r>
    </w:p>
    <w:p w14:paraId="4767F8A5" w14:textId="4D331A9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mokėjimas) </w:t>
      </w:r>
      <w:r w:rsidR="00372CC3">
        <w:t>Tiekėj</w:t>
      </w:r>
      <w:r>
        <w:t>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22323F1C"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w:t>
      </w:r>
      <w:r w:rsidR="00372CC3">
        <w:rPr>
          <w:rFonts w:eastAsia="Arial"/>
        </w:rPr>
        <w:t>tiekėj</w:t>
      </w:r>
      <w:r>
        <w:rPr>
          <w:rFonts w:eastAsia="Arial"/>
        </w:rPr>
        <w:t>u dėl tiesioginio atsiskaitymo, Pirkėjas privalo pervesti sub</w:t>
      </w:r>
      <w:r w:rsidR="00372CC3">
        <w:rPr>
          <w:rFonts w:eastAsia="Arial"/>
        </w:rPr>
        <w:t>tiekėj</w:t>
      </w:r>
      <w:r>
        <w:rPr>
          <w:rFonts w:eastAsia="Arial"/>
        </w:rPr>
        <w:t>ui mokėtiną sumą į sub</w:t>
      </w:r>
      <w:r w:rsidR="00372CC3">
        <w:rPr>
          <w:rFonts w:eastAsia="Arial"/>
        </w:rPr>
        <w:t>tiekėj</w:t>
      </w:r>
      <w:r>
        <w:rPr>
          <w:rFonts w:eastAsia="Arial"/>
        </w:rPr>
        <w:t xml:space="preserve">o banko sąskaitą, nurodytą trišaliame susitarime, o likutį pervesti į </w:t>
      </w:r>
      <w:r w:rsidR="00372CC3">
        <w:rPr>
          <w:rFonts w:eastAsia="Arial"/>
        </w:rPr>
        <w:t>Tiekėj</w:t>
      </w:r>
      <w:r>
        <w:rPr>
          <w:rFonts w:eastAsia="Arial"/>
        </w:rPr>
        <w:t xml:space="preserve">o banko sąskaitą po to, kai pagal Sutarties ir trišalio susitarimo reikalavimus sudaromas suteiktų Paslaugų perdavimo–priėmimo aktas ir </w:t>
      </w:r>
      <w:r w:rsidR="00372CC3">
        <w:rPr>
          <w:rFonts w:eastAsia="Arial"/>
        </w:rPr>
        <w:t>Tiekėj</w:t>
      </w:r>
      <w:r>
        <w:rPr>
          <w:rFonts w:eastAsia="Arial"/>
        </w:rPr>
        <w:t>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604AB2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w:t>
      </w:r>
      <w:r w:rsidR="00372CC3">
        <w:rPr>
          <w:rFonts w:eastAsia="Arial"/>
        </w:rPr>
        <w:t>Tiekėj</w:t>
      </w:r>
      <w:r>
        <w:rPr>
          <w:rFonts w:eastAsia="Arial"/>
        </w:rPr>
        <w:t xml:space="preserve">ui į </w:t>
      </w:r>
      <w:r w:rsidR="00372CC3">
        <w:rPr>
          <w:rFonts w:eastAsia="Arial"/>
        </w:rPr>
        <w:t>Tiekėj</w:t>
      </w:r>
      <w:r>
        <w:rPr>
          <w:rFonts w:eastAsia="Arial"/>
        </w:rPr>
        <w:t>o banko sąskaitą, nurodytą Specialiosiose sąlygose.</w:t>
      </w:r>
    </w:p>
    <w:p w14:paraId="79663439" w14:textId="48EBA7A0"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w:t>
      </w:r>
      <w:r w:rsidR="00372CC3">
        <w:rPr>
          <w:rFonts w:eastAsia="Arial"/>
        </w:rPr>
        <w:t>Tiekėj</w:t>
      </w:r>
      <w:r>
        <w:rPr>
          <w:rFonts w:eastAsia="Arial"/>
        </w:rPr>
        <w:t xml:space="preserve">o, išskaityti iš mokėjimų </w:t>
      </w:r>
      <w:r w:rsidR="00372CC3">
        <w:rPr>
          <w:rFonts w:eastAsia="Arial"/>
        </w:rPr>
        <w:t>Tiekėj</w:t>
      </w:r>
      <w:r>
        <w:rPr>
          <w:rFonts w:eastAsia="Arial"/>
        </w:rPr>
        <w:t xml:space="preserve">ui pagal Sutartį (vienašališkai daryti įskaitymus). Dėl šios priežasties </w:t>
      </w:r>
      <w:r w:rsidR="00372CC3">
        <w:rPr>
          <w:rFonts w:eastAsia="Arial"/>
        </w:rPr>
        <w:t>Tiekėj</w:t>
      </w:r>
      <w:r>
        <w:rPr>
          <w:rFonts w:eastAsia="Arial"/>
        </w:rPr>
        <w:t>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31B7A28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Prieš atskleisdama konfidencialią informaciją, Šalis privalo informuoti kitą Šalį (</w:t>
      </w:r>
      <w:r w:rsidR="00AD268E">
        <w:rPr>
          <w:rFonts w:eastAsia="Arial"/>
        </w:rPr>
        <w:t>t</w:t>
      </w:r>
      <w:r w:rsidR="0079621F">
        <w:rPr>
          <w:rFonts w:eastAsia="Arial"/>
        </w:rPr>
        <w:t>iek</w:t>
      </w:r>
      <w:r>
        <w:rPr>
          <w:rFonts w:eastAsia="Arial"/>
        </w:rPr>
        <w:t xml:space="preserve">,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44C2498E"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w:t>
      </w:r>
      <w:r w:rsidR="00372CC3">
        <w:t>Tiekėj</w:t>
      </w:r>
      <w:r>
        <w:t xml:space="preserve">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6BCAEA67" w:rsidR="00027B83" w:rsidRDefault="000B0897">
      <w:pPr>
        <w:tabs>
          <w:tab w:val="left" w:pos="567"/>
        </w:tabs>
        <w:spacing w:line="276" w:lineRule="auto"/>
        <w:jc w:val="both"/>
        <w:textAlignment w:val="baseline"/>
      </w:pPr>
      <w:r>
        <w:t xml:space="preserve">15.2. </w:t>
      </w:r>
      <w:r w:rsidR="00372CC3">
        <w:t>Tiekėj</w:t>
      </w:r>
      <w:r>
        <w:t>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274D125B" w:rsidR="00027B83" w:rsidRDefault="000B0897">
      <w:pPr>
        <w:tabs>
          <w:tab w:val="left" w:pos="567"/>
        </w:tabs>
        <w:spacing w:line="276" w:lineRule="auto"/>
        <w:jc w:val="both"/>
        <w:textAlignment w:val="baseline"/>
      </w:pPr>
      <w:r>
        <w:t xml:space="preserve">15.3. </w:t>
      </w:r>
      <w:r w:rsidR="00372CC3">
        <w:t>Tiekėj</w:t>
      </w:r>
      <w:r>
        <w:t xml:space="preserve">as neturi teisės be išankstinio rašytinio Pirkėjo sutikimo naudoti Pirkėjo simbolių, pavadinimo ir ženklo reklamoje, rinkodaroje, taip pat naudotis Pirkėjo sukurtais intelektiniais veiklos rezultatais. Pažeidus reikalavimą, </w:t>
      </w:r>
      <w:r w:rsidR="00372CC3">
        <w:t>Tiekėj</w:t>
      </w:r>
      <w:r>
        <w:t>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54545581"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w:t>
      </w:r>
      <w:r w:rsidR="00372CC3">
        <w:rPr>
          <w:rFonts w:eastAsia="Arial"/>
        </w:rPr>
        <w:t>Tiekėj</w:t>
      </w:r>
      <w:r>
        <w:rPr>
          <w:rFonts w:eastAsia="Arial"/>
        </w:rPr>
        <w:t xml:space="preserve">as papildomai pareiškia ir garantuoja Pirkėjui, kad </w:t>
      </w:r>
      <w:r w:rsidR="00372CC3">
        <w:rPr>
          <w:rFonts w:eastAsia="Arial"/>
        </w:rPr>
        <w:t>Tiekėj</w:t>
      </w:r>
      <w:r>
        <w:rPr>
          <w:rFonts w:eastAsia="Arial"/>
        </w:rPr>
        <w:t>as, sub</w:t>
      </w:r>
      <w:r w:rsidR="00372CC3">
        <w:rPr>
          <w:rFonts w:eastAsia="Arial"/>
        </w:rPr>
        <w:t>tiekėj</w:t>
      </w:r>
      <w:r>
        <w:rPr>
          <w:rFonts w:eastAsia="Arial"/>
        </w:rPr>
        <w:t xml:space="preserve">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20764022"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rsidR="00372CC3">
        <w:t>Tiekėj</w:t>
      </w:r>
      <w:r>
        <w:t>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22EE26E0" w:rsidR="00027B83" w:rsidRDefault="000B0897">
      <w:pPr>
        <w:widowControl w:val="0"/>
        <w:tabs>
          <w:tab w:val="left" w:pos="567"/>
          <w:tab w:val="left" w:pos="851"/>
          <w:tab w:val="left" w:pos="992"/>
          <w:tab w:val="left" w:pos="1134"/>
        </w:tabs>
        <w:spacing w:line="276" w:lineRule="auto"/>
        <w:jc w:val="both"/>
      </w:pPr>
      <w:r>
        <w:rPr>
          <w:rFonts w:eastAsia="Arial"/>
        </w:rPr>
        <w:t xml:space="preserve">16.4. </w:t>
      </w:r>
      <w:r w:rsidR="00372CC3">
        <w:rPr>
          <w:rFonts w:eastAsia="Arial"/>
        </w:rPr>
        <w:t>Tiekėj</w:t>
      </w:r>
      <w:r>
        <w:rPr>
          <w:szCs w:val="24"/>
          <w:lang w:eastAsia="lt-LT"/>
        </w:rPr>
        <w:t>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711E61B8"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w:t>
      </w:r>
      <w:r w:rsidR="00372CC3">
        <w:t>Tiekėj</w:t>
      </w:r>
      <w:r>
        <w:t xml:space="preserve">as esminę Sutarties sąlygą, nurodytą </w:t>
      </w:r>
      <w:r>
        <w:rPr>
          <w:rFonts w:eastAsia="Arial"/>
        </w:rPr>
        <w:t>Specialiųjų sąlygų 10 skyriuje</w:t>
      </w:r>
      <w:r>
        <w:t xml:space="preserve">, vykdo su dideliais ar nuolatiniais trūkumais, </w:t>
      </w:r>
      <w:r w:rsidR="00372CC3">
        <w:t>Tiekėj</w:t>
      </w:r>
      <w:r>
        <w:t xml:space="preserve">as įtraukiamas į nepatikimų </w:t>
      </w:r>
      <w:r w:rsidR="00372CC3">
        <w:t>tiekėj</w:t>
      </w:r>
      <w:r>
        <w:t>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B9BEEC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nelaikomas Sutarties pakeitimu (išskyrus </w:t>
      </w:r>
      <w:r w:rsidR="00372CC3">
        <w:rPr>
          <w:rFonts w:eastAsia="Arial"/>
        </w:rPr>
        <w:t>Tiekėj</w:t>
      </w:r>
      <w:r>
        <w:rPr>
          <w:rFonts w:eastAsia="Arial"/>
        </w:rPr>
        <w:t>o, jungtinės veiklos partnerio, sub</w:t>
      </w:r>
      <w:r w:rsidR="00372CC3">
        <w:rPr>
          <w:rFonts w:eastAsia="Arial"/>
        </w:rPr>
        <w:t>tiekėj</w:t>
      </w:r>
      <w:r>
        <w:rPr>
          <w:rFonts w:eastAsia="Arial"/>
        </w:rPr>
        <w:t>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25C70973" w:rsidR="00027B83" w:rsidRDefault="000B0897">
      <w:pPr>
        <w:tabs>
          <w:tab w:val="left" w:pos="567"/>
        </w:tabs>
        <w:spacing w:line="276" w:lineRule="auto"/>
        <w:jc w:val="both"/>
        <w:textAlignment w:val="baseline"/>
      </w:pPr>
      <w:r>
        <w:t xml:space="preserve">21.1. Nesant </w:t>
      </w:r>
      <w:r w:rsidR="00372CC3">
        <w:t>Tiekėj</w:t>
      </w:r>
      <w:r>
        <w:t xml:space="preserve">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55CD950E" w:rsidR="00027B83" w:rsidRDefault="000B0897">
      <w:pPr>
        <w:tabs>
          <w:tab w:val="left" w:pos="567"/>
        </w:tabs>
        <w:spacing w:line="276" w:lineRule="auto"/>
        <w:jc w:val="both"/>
        <w:textAlignment w:val="baseline"/>
      </w:pPr>
      <w:r>
        <w:lastRenderedPageBreak/>
        <w:t xml:space="preserve">21.2.2. </w:t>
      </w:r>
      <w:r w:rsidR="00372CC3">
        <w:t>Tiekėj</w:t>
      </w:r>
      <w:r>
        <w:t xml:space="preserve">as Sutartyje nurodyta tvarka negali teikti Paslaugų (pavyzdžiui, Pirkėjas dėl objektyvių priežasčių negali sudaryti techninių galimybių Paslaugų teikimui), o </w:t>
      </w:r>
      <w:r w:rsidR="00372CC3">
        <w:t>Tiekėj</w:t>
      </w:r>
      <w:r>
        <w:t>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6E016A0C" w:rsidR="00027B83" w:rsidRDefault="000B0897">
      <w:pPr>
        <w:tabs>
          <w:tab w:val="left" w:pos="567"/>
        </w:tabs>
        <w:spacing w:line="276" w:lineRule="auto"/>
        <w:jc w:val="both"/>
        <w:textAlignment w:val="baseline"/>
      </w:pPr>
      <w:r>
        <w:t xml:space="preserve">21.2.5. esant įrodymais pagrįstoms kliūtims ar trukdymams, sukeltiems </w:t>
      </w:r>
      <w:r w:rsidR="00372CC3">
        <w:t>Tiekėj</w:t>
      </w:r>
      <w:r>
        <w:t xml:space="preserve">ui kitų trečiųjų asmenų ne dėl </w:t>
      </w:r>
      <w:r w:rsidR="00372CC3">
        <w:t>Tiekėj</w:t>
      </w:r>
      <w:r>
        <w:t>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307412E8" w:rsidR="00027B83" w:rsidRDefault="000B0897">
      <w:pPr>
        <w:tabs>
          <w:tab w:val="left" w:pos="567"/>
        </w:tabs>
        <w:spacing w:line="276" w:lineRule="auto"/>
        <w:jc w:val="both"/>
        <w:textAlignment w:val="baseline"/>
      </w:pPr>
      <w:r>
        <w:t xml:space="preserve">21.5.1. atsiradus aplinkybėms, dėl kurių </w:t>
      </w:r>
      <w:r w:rsidR="00372CC3">
        <w:t>Tiekėj</w:t>
      </w:r>
      <w:r>
        <w:t xml:space="preserve">as negali vykdyti sutartinių įsipareigojimų, </w:t>
      </w:r>
      <w:r w:rsidR="00372CC3">
        <w:t>Tiekėj</w:t>
      </w:r>
      <w:r>
        <w:t xml:space="preserve">as apie tai nedelsdamas privalo informuoti Pirkėją. </w:t>
      </w:r>
      <w:r w:rsidR="00372CC3">
        <w:t>Tiekėj</w:t>
      </w:r>
      <w:r>
        <w:t xml:space="preserve">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w:t>
      </w:r>
      <w:r w:rsidR="00372CC3">
        <w:t>Tiekėj</w:t>
      </w:r>
      <w:r>
        <w:t xml:space="preserve">ą apie priimtą sprendimą dėl sutartinių įsipareigojimų vykdymo stabdymo. </w:t>
      </w:r>
      <w:r w:rsidR="00372CC3">
        <w:t>Tiekėj</w:t>
      </w:r>
      <w:r>
        <w:t>ui nepateikus konkrečių argumentų, faktų, pagrįstų įrodymais, Pirkėjas turi teisę raštu atsisakyti patvirtinti sustabdymą;</w:t>
      </w:r>
    </w:p>
    <w:p w14:paraId="2255BB85" w14:textId="59CE2A03" w:rsidR="00027B83" w:rsidRDefault="000B0897">
      <w:pPr>
        <w:spacing w:line="276" w:lineRule="auto"/>
        <w:jc w:val="both"/>
      </w:pPr>
      <w:r>
        <w:t xml:space="preserve">21.5.2. Pirkėjui raštu informavus </w:t>
      </w:r>
      <w:r w:rsidR="00372CC3">
        <w:t>Tiekėj</w:t>
      </w:r>
      <w:r>
        <w:t xml:space="preserve">ą ir pateikus jam argumentuotą paaiškinimą, dėl kokių aplinkybių ir kuriam terminui yra būtina sustabdyti sutartinių įsipareigojimų vykdymo terminą, </w:t>
      </w:r>
      <w:r w:rsidR="00372CC3">
        <w:t>Tiekėj</w:t>
      </w:r>
      <w:r>
        <w:t xml:space="preserve">as ne vėliau kaip per 3 (tris) darbo dienas raštu informuoja Pirkėją ir patvirtina, kad sutinka su sustabdymu. </w:t>
      </w:r>
      <w:r w:rsidR="00372CC3">
        <w:t>Tiekėj</w:t>
      </w:r>
      <w:r>
        <w:t xml:space="preserve">as turi teisę prieštarauti sutartinių įsipareigojimų vykdymo sustabdymui tik tuo atveju, jei </w:t>
      </w:r>
      <w:r w:rsidR="00372CC3">
        <w:t>Tiekėj</w:t>
      </w:r>
      <w:r>
        <w:t>as savo sąskaita ir jėgomis gali pašalinti atsiradusias aplinkybes, dėl kurių kilo būtinybė stabdyti sutartinių įsipareigojimų vykdymą;</w:t>
      </w:r>
    </w:p>
    <w:p w14:paraId="4E079CEE" w14:textId="752B5DC5" w:rsidR="00027B83" w:rsidRDefault="000B0897">
      <w:pPr>
        <w:spacing w:line="276" w:lineRule="auto"/>
        <w:jc w:val="both"/>
      </w:pPr>
      <w:r>
        <w:t xml:space="preserve">21.5.3. </w:t>
      </w:r>
      <w:r w:rsidR="00372CC3">
        <w:t>Tiekėj</w:t>
      </w:r>
      <w:r>
        <w:t>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2D15C413" w:rsidR="00027B83" w:rsidRDefault="000B0897">
      <w:pPr>
        <w:tabs>
          <w:tab w:val="left" w:pos="567"/>
        </w:tabs>
        <w:spacing w:line="276" w:lineRule="auto"/>
        <w:jc w:val="both"/>
        <w:textAlignment w:val="baseline"/>
      </w:pPr>
      <w:r>
        <w:t xml:space="preserve">21.8. Šalys susitaria, kad sutartinių įsipareigojimų vykdymo sustabdymo terminas į Sutarties vykdymo terminą nėra įskaičiuojamas, jo metu sutartiniai įsipareigojimai nevykdomi ir už šį periodą Pirkėjas </w:t>
      </w:r>
      <w:r w:rsidR="00372CC3">
        <w:t>Tiekėj</w:t>
      </w:r>
      <w:r>
        <w:t>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883F3A6"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sidR="00372CC3">
        <w:t>Tiekėj</w:t>
      </w:r>
      <w:r>
        <w:t>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1F432C34" w:rsidR="00027B83" w:rsidRDefault="000B0897">
      <w:pPr>
        <w:tabs>
          <w:tab w:val="left" w:pos="567"/>
        </w:tabs>
        <w:spacing w:line="276" w:lineRule="auto"/>
        <w:jc w:val="both"/>
        <w:textAlignment w:val="baseline"/>
      </w:pPr>
      <w:r>
        <w:t xml:space="preserve">22.2.1. Pirkėjas vienašališkai nutraukia Sutartį, įspėjęs </w:t>
      </w:r>
      <w:r w:rsidR="00372CC3">
        <w:t>Tiekėj</w:t>
      </w:r>
      <w:r>
        <w:t xml:space="preserve">ą raštu prieš ne trumpesnį nei 5 (penkių) dienų terminą, jeigu </w:t>
      </w:r>
      <w:r w:rsidR="00372CC3">
        <w:t>Tiekėj</w:t>
      </w:r>
      <w:r>
        <w:t>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468CF15" w:rsidR="00027B83" w:rsidRDefault="000B0897">
      <w:pPr>
        <w:tabs>
          <w:tab w:val="left" w:pos="567"/>
        </w:tabs>
        <w:spacing w:line="276" w:lineRule="auto"/>
        <w:jc w:val="both"/>
        <w:textAlignment w:val="baseline"/>
      </w:pPr>
      <w:r>
        <w:t xml:space="preserve">22.2.2. Pirkėjas turi teisę vienašališkai nutraukti Sutartį ar jos dalį raštu įspėjęs </w:t>
      </w:r>
      <w:r w:rsidR="00372CC3">
        <w:t>Tiekėj</w:t>
      </w:r>
      <w:r>
        <w:t>ą prieš ne trumpesnį nei 10 (dešimties) dienų terminą, jeigu:</w:t>
      </w:r>
    </w:p>
    <w:p w14:paraId="640BFDF4" w14:textId="0E12F037" w:rsidR="00027B83" w:rsidRDefault="000B0897">
      <w:pPr>
        <w:tabs>
          <w:tab w:val="left" w:pos="567"/>
        </w:tabs>
        <w:spacing w:line="276" w:lineRule="auto"/>
        <w:jc w:val="both"/>
        <w:textAlignment w:val="baseline"/>
      </w:pPr>
      <w:r>
        <w:t xml:space="preserve">22.2.2.1. </w:t>
      </w:r>
      <w:r w:rsidR="00372CC3">
        <w:t>Tiekėj</w:t>
      </w:r>
      <w:r>
        <w:t>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2612913B" w:rsidR="00027B83" w:rsidRDefault="000B0897">
      <w:pPr>
        <w:tabs>
          <w:tab w:val="left" w:pos="567"/>
        </w:tabs>
        <w:spacing w:line="276" w:lineRule="auto"/>
        <w:jc w:val="both"/>
      </w:pPr>
      <w:r>
        <w:t xml:space="preserve">22.2.2.2. </w:t>
      </w:r>
      <w:r w:rsidR="00372CC3">
        <w:t>Tiekėj</w:t>
      </w:r>
      <w:r>
        <w:t>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6D64B436" w:rsidR="00027B83" w:rsidRDefault="000B0897">
      <w:pPr>
        <w:tabs>
          <w:tab w:val="left" w:pos="567"/>
        </w:tabs>
        <w:spacing w:line="276" w:lineRule="auto"/>
        <w:jc w:val="both"/>
        <w:textAlignment w:val="baseline"/>
      </w:pPr>
      <w:r>
        <w:t xml:space="preserve">22.2.2.10. </w:t>
      </w:r>
      <w:r w:rsidR="00372CC3">
        <w:t>Tiekėj</w:t>
      </w:r>
      <w:r>
        <w:t>as vėluoja pateikti Sutarties įvykdymo užtikrinimo pratęsimą ilgiau kaip 10 (dešimt) darbo dienų nuo paskutinio Sutarties įvykdymo užtikrinimo galiojimo termino pabaigos arba atsisako jį pateikti;</w:t>
      </w:r>
    </w:p>
    <w:p w14:paraId="78D67AFE" w14:textId="18D0E018" w:rsidR="00027B83" w:rsidRDefault="000B0897">
      <w:pPr>
        <w:tabs>
          <w:tab w:val="left" w:pos="567"/>
        </w:tabs>
        <w:spacing w:line="276" w:lineRule="auto"/>
        <w:jc w:val="both"/>
        <w:textAlignment w:val="baseline"/>
        <w:rPr>
          <w:rFonts w:eastAsia="Arial"/>
        </w:rPr>
      </w:pPr>
      <w:r>
        <w:t>22.2.2.11.</w:t>
      </w:r>
      <w:r>
        <w:rPr>
          <w:rFonts w:eastAsia="Arial"/>
        </w:rPr>
        <w:t xml:space="preserve"> </w:t>
      </w:r>
      <w:r w:rsidR="00372CC3">
        <w:rPr>
          <w:rFonts w:eastAsia="Arial"/>
        </w:rPr>
        <w:t>Tiekėj</w:t>
      </w:r>
      <w:r>
        <w:rPr>
          <w:rFonts w:eastAsia="Arial"/>
        </w:rPr>
        <w:t>as atsisako pašalinti arba nepašalina Paslaugų trūkumų per Pirkėjo nustatytus protingus terminus;</w:t>
      </w:r>
    </w:p>
    <w:p w14:paraId="57395403" w14:textId="302B835C" w:rsidR="00027B83" w:rsidRDefault="000B0897">
      <w:pPr>
        <w:tabs>
          <w:tab w:val="left" w:pos="567"/>
        </w:tabs>
        <w:spacing w:line="276" w:lineRule="auto"/>
        <w:jc w:val="both"/>
        <w:textAlignment w:val="baseline"/>
      </w:pPr>
      <w:r>
        <w:t xml:space="preserve">22.2.2.12. </w:t>
      </w:r>
      <w:r w:rsidR="00372CC3">
        <w:t>Tiekėj</w:t>
      </w:r>
      <w:r>
        <w:t>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1330B80C" w:rsidR="00027B83" w:rsidRDefault="000B0897">
      <w:pPr>
        <w:tabs>
          <w:tab w:val="left" w:pos="567"/>
        </w:tabs>
        <w:spacing w:line="276" w:lineRule="auto"/>
        <w:jc w:val="both"/>
        <w:textAlignment w:val="baseline"/>
      </w:pPr>
      <w:r>
        <w:lastRenderedPageBreak/>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w:t>
      </w:r>
      <w:r w:rsidR="00372CC3">
        <w:t>Tiekėj</w:t>
      </w:r>
      <w:r>
        <w:t>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70A44915" w:rsidR="00027B83" w:rsidRDefault="000B0897" w:rsidP="003B104E">
      <w:pPr>
        <w:tabs>
          <w:tab w:val="left" w:pos="567"/>
        </w:tabs>
        <w:spacing w:line="276" w:lineRule="auto"/>
        <w:jc w:val="both"/>
        <w:textAlignment w:val="baseline"/>
      </w:pPr>
      <w:r>
        <w:t xml:space="preserve">22.2.5. </w:t>
      </w:r>
      <w:r w:rsidR="003B104E">
        <w:t xml:space="preserve">Jei Sutartis nutraukiama dėl </w:t>
      </w:r>
      <w:r w:rsidR="00372CC3">
        <w:t>Tiekėj</w:t>
      </w:r>
      <w:r w:rsidR="003B104E">
        <w:t xml:space="preserve">o esminio sutarties pažeidimo ar </w:t>
      </w:r>
      <w:r w:rsidR="00372CC3">
        <w:t>Tiekėj</w:t>
      </w:r>
      <w:r w:rsidR="003B104E">
        <w:t xml:space="preserve">ui nepagrįstai nutraukus Sutarties vykdymą ne Sutartyje nustatyta tvarka, ir jeigu Specialiosiose sąlygose nėra numatyta, kad tinkamas Sutarties įvykdymas yra užtikrinamas Sutarties įvykdymo užtikrinimu, </w:t>
      </w:r>
      <w:r w:rsidR="00372CC3">
        <w:t>Tiekėj</w:t>
      </w:r>
      <w:r w:rsidR="003B104E">
        <w:t xml:space="preserve">as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372CC3">
        <w:t>Tiekėj</w:t>
      </w:r>
      <w:r w:rsidR="003B104E">
        <w:t>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31022AEA" w:rsidR="00027B83" w:rsidRDefault="000B0897">
      <w:pPr>
        <w:tabs>
          <w:tab w:val="left" w:pos="567"/>
        </w:tabs>
        <w:spacing w:line="276" w:lineRule="auto"/>
        <w:jc w:val="both"/>
        <w:textAlignment w:val="baseline"/>
      </w:pPr>
      <w:r>
        <w:t xml:space="preserve">22.2.8. Tais atvejais, kai </w:t>
      </w:r>
      <w:r w:rsidR="00372CC3">
        <w:t>Tiekėj</w:t>
      </w:r>
      <w:r>
        <w:t xml:space="preserve">as pašalina pažeidimą ar išnyksta aplinkybės, dėl kurių buvo inicijuota Sutarties nutraukimo procedūra, Sutartis negali būti nutraukiama ir įspėjimas apie Sutarties nutraukimą netenka galios, jei </w:t>
      </w:r>
      <w:r w:rsidR="00372CC3">
        <w:t>Tiekėj</w:t>
      </w:r>
      <w:r>
        <w:t>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011D7CF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 xml:space="preserve">Sutarties nutraukimas </w:t>
      </w:r>
      <w:r w:rsidR="00372CC3">
        <w:rPr>
          <w:rFonts w:eastAsia="Arial"/>
          <w:b/>
          <w:bCs/>
        </w:rPr>
        <w:t>Tiekėj</w:t>
      </w:r>
      <w:r>
        <w:rPr>
          <w:rFonts w:eastAsia="Arial"/>
          <w:b/>
          <w:bCs/>
        </w:rPr>
        <w:t>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4CD63853" w:rsidR="00027B83" w:rsidRDefault="000B0897">
      <w:pPr>
        <w:tabs>
          <w:tab w:val="left" w:pos="567"/>
        </w:tabs>
        <w:spacing w:line="276" w:lineRule="auto"/>
        <w:jc w:val="both"/>
        <w:textAlignment w:val="baseline"/>
      </w:pPr>
      <w:r>
        <w:t xml:space="preserve">22.3.1. </w:t>
      </w:r>
      <w:r w:rsidR="00372CC3">
        <w:t>Tiekėj</w:t>
      </w:r>
      <w:r>
        <w:t xml:space="preserve">as turi teisę vienašališkai nutraukti Sutartį, įspėjęs Pirkėją raštu prieš ne trumpesnį nei 30 (trisdešimties) dienų terminą, jeigu Pirkėjas pažeidžia atsiskaitymo su </w:t>
      </w:r>
      <w:r w:rsidR="00372CC3">
        <w:t>Tiekėj</w:t>
      </w:r>
      <w:r>
        <w:t xml:space="preserve">u terminus (išskyrus atvejus, kai Pirkėjas naudojasi savo teise sulaikyti mokėjimus), ir Pirkėjo skola </w:t>
      </w:r>
      <w:r w:rsidR="00372CC3">
        <w:t>Tiekėj</w:t>
      </w:r>
      <w:r>
        <w:t xml:space="preserve">ui viršija 20 (dvidešimt) proc. Pradinės sutarties vertės ir Pirkėjas, gavęs </w:t>
      </w:r>
      <w:r w:rsidR="00372CC3">
        <w:t>Tiekėj</w:t>
      </w:r>
      <w:r>
        <w:t xml:space="preserve">o pretenziją, per 30 (trisdešimt) dienų nesumoka </w:t>
      </w:r>
      <w:r w:rsidR="00372CC3">
        <w:t>Tiekėj</w:t>
      </w:r>
      <w:r>
        <w:t>ui mokėtinų sumų.</w:t>
      </w:r>
    </w:p>
    <w:p w14:paraId="0B348C5C" w14:textId="78D93266" w:rsidR="00027B83" w:rsidRDefault="000B0897">
      <w:pPr>
        <w:tabs>
          <w:tab w:val="left" w:pos="567"/>
        </w:tabs>
        <w:spacing w:line="276" w:lineRule="auto"/>
        <w:jc w:val="both"/>
        <w:textAlignment w:val="baseline"/>
      </w:pPr>
      <w:r>
        <w:t xml:space="preserve">22.3.2. </w:t>
      </w:r>
      <w:r w:rsidR="00372CC3">
        <w:t>Tiekėj</w:t>
      </w:r>
      <w:r>
        <w:t>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2F2A3961" w:rsidR="00027B83" w:rsidRDefault="000B0897">
      <w:pPr>
        <w:tabs>
          <w:tab w:val="left" w:pos="567"/>
        </w:tabs>
        <w:spacing w:line="276" w:lineRule="auto"/>
        <w:jc w:val="both"/>
        <w:textAlignment w:val="baseline"/>
      </w:pPr>
      <w:r>
        <w:t xml:space="preserve">22.3.2.2. Pirkėjas pažeidžia Sutartį arba įstatymus bei kitus teisės aktus ir per </w:t>
      </w:r>
      <w:r w:rsidR="00372CC3">
        <w:t>Tiekėj</w:t>
      </w:r>
      <w:r>
        <w:t>o rašytinėje pretenzijoje nurodytą terminą neištaiso pažeidimo, išskyrus Bendrųjų sąlygų 22.3.1 punkte nustatytą atvejį.</w:t>
      </w:r>
    </w:p>
    <w:p w14:paraId="10C2F585" w14:textId="4077A2DC" w:rsidR="00027B83" w:rsidRDefault="000B0897">
      <w:pPr>
        <w:tabs>
          <w:tab w:val="left" w:pos="567"/>
        </w:tabs>
        <w:spacing w:line="276" w:lineRule="auto"/>
        <w:jc w:val="both"/>
        <w:textAlignment w:val="baseline"/>
      </w:pPr>
      <w:r>
        <w:t xml:space="preserve">22.3.3. Jeigu Bendrųjų sąlygų 22.3.1 punkte nurodytos aplinkybės yra susijusios tik su atskira dalimi arba atskiru Susitarimu, </w:t>
      </w:r>
      <w:r w:rsidR="00372CC3">
        <w:t>Tiekėj</w:t>
      </w:r>
      <w:r>
        <w:t>as turi teisę nutraukti Sutartį tik tos dalies atžvilgiu arba nutraukti tik tokį Susitarimą.</w:t>
      </w:r>
    </w:p>
    <w:p w14:paraId="2251A93D" w14:textId="16042487" w:rsidR="00027B83" w:rsidRDefault="000B0897">
      <w:pPr>
        <w:tabs>
          <w:tab w:val="left" w:pos="567"/>
        </w:tabs>
        <w:spacing w:line="276" w:lineRule="auto"/>
        <w:jc w:val="both"/>
        <w:textAlignment w:val="baseline"/>
      </w:pPr>
      <w:r>
        <w:t xml:space="preserve">22.3.4. </w:t>
      </w:r>
      <w:r w:rsidR="00372CC3">
        <w:t>Tiekėj</w:t>
      </w:r>
      <w:r>
        <w:t>as turi teisę vienašališkai nutraukti Sutartį ir kitais įstatymuose bei kituose teisės aktuose įtvirtintais atvejais.</w:t>
      </w:r>
    </w:p>
    <w:p w14:paraId="31D64C4C" w14:textId="0DB8348F"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 xml:space="preserve">ar Pirkėjui nepagrįstai nutraukus Sutarties vykdymą ne Sutartyje nustatyta tvarka, Pirkėjas įsipareigoja sumokėti </w:t>
      </w:r>
      <w:r w:rsidR="00372CC3">
        <w:rPr>
          <w:szCs w:val="24"/>
          <w:lang w:eastAsia="lt-LT"/>
        </w:rPr>
        <w:t>Tiekėj</w:t>
      </w:r>
      <w:r w:rsidR="003B104E">
        <w:rPr>
          <w:szCs w:val="24"/>
          <w:lang w:eastAsia="lt-LT"/>
        </w:rPr>
        <w:t>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1A2B58B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372CC3">
        <w:t>Tiekėj</w:t>
      </w:r>
      <w:r>
        <w:t>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25DCAFF3" w:rsidR="00027B83" w:rsidRDefault="000B0897">
      <w:pPr>
        <w:spacing w:line="276" w:lineRule="auto"/>
        <w:jc w:val="both"/>
      </w:pPr>
      <w:r>
        <w:rPr>
          <w:rFonts w:eastAsia="Arial"/>
          <w:caps/>
        </w:rPr>
        <w:t xml:space="preserve">23.1. </w:t>
      </w:r>
      <w:r>
        <w:t xml:space="preserve">Tais atvejais, kai kartu su Paslaugomis yra perkamos prekės, </w:t>
      </w:r>
      <w:r w:rsidR="00372CC3">
        <w:t>Tiekėj</w:t>
      </w:r>
      <w:r>
        <w:t>as turi teisę keisti prekių modelį ir (ar) gamintoją, jei yra visos toliau nurodytos sąlygos:</w:t>
      </w:r>
    </w:p>
    <w:p w14:paraId="1427701A" w14:textId="1CDA9FB5" w:rsidR="00027B83" w:rsidRDefault="000B0897">
      <w:pPr>
        <w:spacing w:line="276" w:lineRule="auto"/>
        <w:jc w:val="both"/>
      </w:pPr>
      <w:r>
        <w:t xml:space="preserve">23.1.1. jei </w:t>
      </w:r>
      <w:r w:rsidR="00372CC3">
        <w:t>Tiekėj</w:t>
      </w:r>
      <w:r>
        <w:t xml:space="preserve">o pasiūlyme nurodytos prekės nebegaminamos ar iš esmės sutriko jų </w:t>
      </w:r>
      <w:r w:rsidR="00AD268E">
        <w:t>t</w:t>
      </w:r>
      <w:r w:rsidR="00A432EE">
        <w:t>ie</w:t>
      </w:r>
      <w:r w:rsidR="00AD268E">
        <w:t>k</w:t>
      </w:r>
      <w:r>
        <w:t xml:space="preserve">imas ir gautas gamintojo patvirtinimas ir (ar) prekės, jų gamintojas kelia grėsmę nacionaliniam saugumui ir (ar) prekių </w:t>
      </w:r>
      <w:r w:rsidR="00AD268E">
        <w:t>t</w:t>
      </w:r>
      <w:r w:rsidR="00CC4219">
        <w:t>ie</w:t>
      </w:r>
      <w:r w:rsidR="00AD268E">
        <w:t>k</w:t>
      </w:r>
      <w:r>
        <w:t>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5655D4D6" w:rsidR="00027B83" w:rsidRDefault="000B0897">
      <w:pPr>
        <w:spacing w:line="276" w:lineRule="auto"/>
        <w:jc w:val="both"/>
      </w:pPr>
      <w:r>
        <w:t xml:space="preserve">23.1.2. jei keičiamos prekės visiškai atitinka visus pirkimo dokumentų reikalavimus, yra ne prastesnės, o lygiavertės ar geresnės kokybės nei </w:t>
      </w:r>
      <w:r w:rsidR="00372CC3">
        <w:t>Tiekėj</w:t>
      </w:r>
      <w:r>
        <w:t xml:space="preserve">o pasiūlyme nurodytos prekės ir </w:t>
      </w:r>
      <w:r w:rsidR="00372CC3">
        <w:t>Tiekėj</w:t>
      </w:r>
      <w:r>
        <w:t xml:space="preserve">as pateikia tai patvirtinančius dokumentus. Jeigu pirkimo procedūrų metu </w:t>
      </w:r>
      <w:r w:rsidR="00372CC3">
        <w:t>Tiekėj</w:t>
      </w:r>
      <w:r>
        <w:t>as buvo pateikęs prekių pavyzdžius, pristatomos prekės turi būti ne prastesnės kokybės nei pateikti pavyzdžiai;</w:t>
      </w:r>
    </w:p>
    <w:p w14:paraId="6B0BEDC3" w14:textId="6B4B3537" w:rsidR="00027B83" w:rsidRDefault="000B0897">
      <w:pPr>
        <w:spacing w:line="276" w:lineRule="auto"/>
        <w:jc w:val="both"/>
      </w:pPr>
      <w:r>
        <w:t xml:space="preserve">23.1.3. jei </w:t>
      </w:r>
      <w:r w:rsidR="00372CC3">
        <w:t>Tiekėj</w:t>
      </w:r>
      <w:r>
        <w:t xml:space="preserve">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w:t>
      </w:r>
      <w:r w:rsidR="00372CC3">
        <w:t>Tiekėj</w:t>
      </w:r>
      <w:r>
        <w:t xml:space="preserve">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even" r:id="rId11"/>
      <w:footerReference w:type="default" r:id="rId12"/>
      <w:headerReference w:type="first" r:id="rId13"/>
      <w:footerReference w:type="firs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41F8" w14:textId="77777777" w:rsidR="00D11DA3" w:rsidRDefault="00D11DA3">
      <w:pPr>
        <w:rPr>
          <w:sz w:val="20"/>
        </w:rPr>
      </w:pPr>
      <w:r>
        <w:rPr>
          <w:sz w:val="20"/>
        </w:rPr>
        <w:separator/>
      </w:r>
    </w:p>
  </w:endnote>
  <w:endnote w:type="continuationSeparator" w:id="0">
    <w:p w14:paraId="6516FDA3" w14:textId="77777777" w:rsidR="00D11DA3" w:rsidRDefault="00D11DA3">
      <w:pPr>
        <w:rPr>
          <w:sz w:val="20"/>
        </w:rPr>
      </w:pPr>
      <w:r>
        <w:rPr>
          <w:sz w:val="20"/>
        </w:rPr>
        <w:continuationSeparator/>
      </w:r>
    </w:p>
  </w:endnote>
  <w:endnote w:type="continuationNotice" w:id="1">
    <w:p w14:paraId="1D2141EE" w14:textId="77777777" w:rsidR="00D11DA3" w:rsidRDefault="00D11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6152B" w14:textId="1A3F1DBD" w:rsidR="00EA525E" w:rsidRDefault="00EA525E">
    <w:pPr>
      <w:pStyle w:val="Footer"/>
    </w:pPr>
    <w:r>
      <w:rPr>
        <w:noProof/>
      </w:rPr>
      <mc:AlternateContent>
        <mc:Choice Requires="wps">
          <w:drawing>
            <wp:anchor distT="0" distB="0" distL="0" distR="0" simplePos="0" relativeHeight="251658241" behindDoc="0" locked="0" layoutInCell="1" allowOverlap="1" wp14:anchorId="0264AA7D" wp14:editId="68AF7605">
              <wp:simplePos x="635" y="635"/>
              <wp:positionH relativeFrom="page">
                <wp:align>left</wp:align>
              </wp:positionH>
              <wp:positionV relativeFrom="page">
                <wp:align>bottom</wp:align>
              </wp:positionV>
              <wp:extent cx="4902200" cy="345440"/>
              <wp:effectExtent l="0" t="0" r="12700" b="0"/>
              <wp:wrapNone/>
              <wp:docPr id="1863056355"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39ED05F" w14:textId="3EACA920" w:rsidR="00EA525E" w:rsidRPr="00EA525E" w:rsidRDefault="00EA525E" w:rsidP="00EA525E">
                          <w:pPr>
                            <w:rPr>
                              <w:rFonts w:ascii="Aptos" w:eastAsia="Aptos" w:hAnsi="Aptos" w:cs="Aptos"/>
                              <w:noProof/>
                              <w:color w:val="000000"/>
                              <w:sz w:val="20"/>
                            </w:rPr>
                          </w:pPr>
                          <w:r w:rsidRPr="00EA525E">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64AA7D"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439ED05F" w14:textId="3EACA920" w:rsidR="00EA525E" w:rsidRPr="00EA525E" w:rsidRDefault="00EA525E" w:rsidP="00EA525E">
                    <w:pPr>
                      <w:rPr>
                        <w:rFonts w:ascii="Aptos" w:eastAsia="Aptos" w:hAnsi="Aptos" w:cs="Aptos"/>
                        <w:noProof/>
                        <w:color w:val="000000"/>
                        <w:sz w:val="20"/>
                      </w:rPr>
                    </w:pPr>
                    <w:r w:rsidRPr="00EA525E">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3BD34101" w:rsidR="00027B83" w:rsidRDefault="00EA525E">
    <w:pPr>
      <w:tabs>
        <w:tab w:val="center" w:pos="4680"/>
        <w:tab w:val="right" w:pos="9360"/>
      </w:tabs>
    </w:pPr>
    <w:r>
      <w:rPr>
        <w:noProof/>
      </w:rPr>
      <mc:AlternateContent>
        <mc:Choice Requires="wps">
          <w:drawing>
            <wp:anchor distT="0" distB="0" distL="0" distR="0" simplePos="0" relativeHeight="251658240" behindDoc="0" locked="0" layoutInCell="1" allowOverlap="1" wp14:anchorId="327188E6" wp14:editId="68F9E880">
              <wp:simplePos x="635" y="635"/>
              <wp:positionH relativeFrom="page">
                <wp:align>left</wp:align>
              </wp:positionH>
              <wp:positionV relativeFrom="page">
                <wp:align>bottom</wp:align>
              </wp:positionV>
              <wp:extent cx="4902200" cy="345440"/>
              <wp:effectExtent l="0" t="0" r="12700" b="0"/>
              <wp:wrapNone/>
              <wp:docPr id="1090987667" name="Text Box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194906AB" w14:textId="21919528" w:rsidR="00EA525E" w:rsidRPr="00EA525E" w:rsidRDefault="00EA525E" w:rsidP="00EA525E">
                          <w:pPr>
                            <w:rPr>
                              <w:rFonts w:ascii="Aptos" w:eastAsia="Aptos" w:hAnsi="Aptos" w:cs="Aptos"/>
                              <w:noProof/>
                              <w:color w:val="000000"/>
                              <w:sz w:val="20"/>
                            </w:rPr>
                          </w:pPr>
                          <w:r w:rsidRPr="00EA525E">
                            <w:rPr>
                              <w:rFonts w:ascii="Aptos" w:eastAsia="Aptos" w:hAnsi="Aptos" w:cs="Aptos"/>
                              <w:noProof/>
                              <w:color w:val="000000"/>
                              <w:sz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7188E6" id="_x0000_t202" coordsize="21600,21600" o:spt="202" path="m,l,21600r21600,l21600,xe">
              <v:stroke joinstyle="miter"/>
              <v:path gradientshapeok="t" o:connecttype="rect"/>
            </v:shapetype>
            <v:shape id="Text Box 3" o:spid="_x0000_s1027" type="#_x0000_t202" alt="Socialinės apsaugos ir darbo ministerija bei pavaldžios įstaigos | Vidiniam naudojimui" style="position:absolute;margin-left:0;margin-top:0;width:386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" filled="f" stroked="f">
              <v:textbox style="mso-fit-shape-to-text:t" inset="20pt,0,0,15pt">
                <w:txbxContent>
                  <w:p w14:paraId="194906AB" w14:textId="21919528" w:rsidR="00EA525E" w:rsidRPr="00EA525E" w:rsidRDefault="00EA525E" w:rsidP="00EA525E">
                    <w:pPr>
                      <w:rPr>
                        <w:rFonts w:ascii="Aptos" w:eastAsia="Aptos" w:hAnsi="Aptos" w:cs="Aptos"/>
                        <w:noProof/>
                        <w:color w:val="000000"/>
                        <w:sz w:val="20"/>
                      </w:rPr>
                    </w:pPr>
                    <w:r w:rsidRPr="00EA525E">
                      <w:rPr>
                        <w:rFonts w:ascii="Aptos" w:eastAsia="Aptos" w:hAnsi="Aptos" w:cs="Aptos"/>
                        <w:noProof/>
                        <w:color w:val="000000"/>
                        <w:sz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A64F" w14:textId="2B7FA649" w:rsidR="00EA525E" w:rsidRDefault="00EA525E">
    <w:pPr>
      <w:pStyle w:val="Footer"/>
    </w:pPr>
    <w:r>
      <w:rPr>
        <w:noProof/>
      </w:rPr>
      <mc:AlternateContent>
        <mc:Choice Requires="wps">
          <w:drawing>
            <wp:anchor distT="0" distB="0" distL="0" distR="0" simplePos="0" relativeHeight="251658242" behindDoc="0" locked="0" layoutInCell="1" allowOverlap="1" wp14:anchorId="5B1AFAD6" wp14:editId="5878A026">
              <wp:simplePos x="635" y="635"/>
              <wp:positionH relativeFrom="page">
                <wp:align>left</wp:align>
              </wp:positionH>
              <wp:positionV relativeFrom="page">
                <wp:align>bottom</wp:align>
              </wp:positionV>
              <wp:extent cx="4902200" cy="345440"/>
              <wp:effectExtent l="0" t="0" r="12700" b="0"/>
              <wp:wrapNone/>
              <wp:docPr id="286260887" name="Text Box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191D2582" w14:textId="070911E6" w:rsidR="00EA525E" w:rsidRPr="00EA525E" w:rsidRDefault="00EA525E" w:rsidP="00EA525E">
                          <w:pPr>
                            <w:rPr>
                              <w:rFonts w:ascii="Aptos" w:eastAsia="Aptos" w:hAnsi="Aptos" w:cs="Aptos"/>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1AFAD6" id="_x0000_t202" coordsize="21600,21600" o:spt="202" path="m,l,21600r21600,l21600,xe">
              <v:stroke joinstyle="miter"/>
              <v:path gradientshapeok="t" o:connecttype="rect"/>
            </v:shapetype>
            <v:shape id="Text Box 1" o:spid="_x0000_s1028" type="#_x0000_t202" alt="Socialinės apsaugos ir darbo ministerija bei pavaldžios įstaigos | Vidiniam naudojimui" style="position:absolute;margin-left:0;margin-top:0;width:386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" filled="f" stroked="f">
              <v:textbox style="mso-fit-shape-to-text:t" inset="20pt,0,0,15pt">
                <w:txbxContent>
                  <w:p w14:paraId="191D2582" w14:textId="070911E6" w:rsidR="00EA525E" w:rsidRPr="00EA525E" w:rsidRDefault="00EA525E" w:rsidP="00EA525E">
                    <w:pPr>
                      <w:rPr>
                        <w:rFonts w:ascii="Aptos" w:eastAsia="Aptos" w:hAnsi="Aptos" w:cs="Aptos"/>
                        <w:noProof/>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2995" w14:textId="77777777" w:rsidR="00D11DA3" w:rsidRDefault="00D11DA3">
      <w:pPr>
        <w:rPr>
          <w:sz w:val="20"/>
        </w:rPr>
      </w:pPr>
      <w:r>
        <w:rPr>
          <w:sz w:val="20"/>
        </w:rPr>
        <w:separator/>
      </w:r>
    </w:p>
  </w:footnote>
  <w:footnote w:type="continuationSeparator" w:id="0">
    <w:p w14:paraId="2A874FDB" w14:textId="77777777" w:rsidR="00D11DA3" w:rsidRDefault="00D11DA3">
      <w:pPr>
        <w:rPr>
          <w:sz w:val="20"/>
        </w:rPr>
      </w:pPr>
      <w:r>
        <w:rPr>
          <w:sz w:val="20"/>
        </w:rPr>
        <w:continuationSeparator/>
      </w:r>
    </w:p>
  </w:footnote>
  <w:footnote w:type="continuationNotice" w:id="1">
    <w:p w14:paraId="7901EAA0" w14:textId="77777777" w:rsidR="00D11DA3" w:rsidRDefault="00D11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6A03" w14:textId="1C91236F" w:rsidR="00EA525E" w:rsidRPr="00BF04C1" w:rsidRDefault="00EA525E" w:rsidP="003A15DD">
    <w:pPr>
      <w:tabs>
        <w:tab w:val="center" w:pos="4680"/>
        <w:tab w:val="right" w:pos="9360"/>
      </w:tabs>
      <w:ind w:firstLine="6237"/>
      <w:jc w:val="right"/>
      <w:rPr>
        <w:color w:val="808080" w:themeColor="background1" w:themeShade="80"/>
        <w:szCs w:val="24"/>
      </w:rPr>
    </w:pPr>
    <w:r w:rsidRPr="00BF04C1">
      <w:rPr>
        <w:color w:val="808080" w:themeColor="background1" w:themeShade="80"/>
        <w:szCs w:val="24"/>
      </w:rPr>
      <w:t xml:space="preserve">Pirkimo sąlygų 11 priedas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49C"/>
    <w:rsid w:val="00027B83"/>
    <w:rsid w:val="000872D2"/>
    <w:rsid w:val="000A13E1"/>
    <w:rsid w:val="000B0897"/>
    <w:rsid w:val="000B3E38"/>
    <w:rsid w:val="001322CD"/>
    <w:rsid w:val="00145E8D"/>
    <w:rsid w:val="0019328E"/>
    <w:rsid w:val="002B68BE"/>
    <w:rsid w:val="00336DAB"/>
    <w:rsid w:val="00372CC3"/>
    <w:rsid w:val="003A15DD"/>
    <w:rsid w:val="003B104E"/>
    <w:rsid w:val="004253F1"/>
    <w:rsid w:val="00440CB1"/>
    <w:rsid w:val="00480651"/>
    <w:rsid w:val="004A2AF4"/>
    <w:rsid w:val="004F10FB"/>
    <w:rsid w:val="004F570B"/>
    <w:rsid w:val="005521DA"/>
    <w:rsid w:val="00633740"/>
    <w:rsid w:val="007604B0"/>
    <w:rsid w:val="00767813"/>
    <w:rsid w:val="0079621F"/>
    <w:rsid w:val="007D2566"/>
    <w:rsid w:val="007D4CAA"/>
    <w:rsid w:val="00820A03"/>
    <w:rsid w:val="0083118A"/>
    <w:rsid w:val="0085086E"/>
    <w:rsid w:val="00925978"/>
    <w:rsid w:val="009326C7"/>
    <w:rsid w:val="009728BC"/>
    <w:rsid w:val="00A2206C"/>
    <w:rsid w:val="00A2319F"/>
    <w:rsid w:val="00A432EE"/>
    <w:rsid w:val="00A72765"/>
    <w:rsid w:val="00AD13BC"/>
    <w:rsid w:val="00AD268E"/>
    <w:rsid w:val="00AD66AB"/>
    <w:rsid w:val="00BF04C1"/>
    <w:rsid w:val="00CC4219"/>
    <w:rsid w:val="00D11DA3"/>
    <w:rsid w:val="00D13EBE"/>
    <w:rsid w:val="00D418E6"/>
    <w:rsid w:val="00DA4E0C"/>
    <w:rsid w:val="00E02954"/>
    <w:rsid w:val="00EA525E"/>
    <w:rsid w:val="00EC38E0"/>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DC9D4886-ED53-4963-A51C-CB74CB6B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iPriority w:val="99"/>
    <w:unhideWhenUsed/>
    <w:rsid w:val="00480651"/>
    <w:pPr>
      <w:tabs>
        <w:tab w:val="center" w:pos="4680"/>
        <w:tab w:val="right" w:pos="9360"/>
      </w:tabs>
    </w:pPr>
  </w:style>
  <w:style w:type="character" w:customStyle="1" w:styleId="HeaderChar">
    <w:name w:val="Header Char"/>
    <w:basedOn w:val="DefaultParagraphFont"/>
    <w:link w:val="Header"/>
    <w:uiPriority w:val="99"/>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6540960">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56752</Words>
  <Characters>32349</Characters>
  <Application>Microsoft Office Word</Application>
  <DocSecurity>4</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Putrimienė</dc:creator>
  <cp:lastModifiedBy>Jurgita Putrimienė</cp:lastModifiedBy>
  <cp:revision>2</cp:revision>
  <dcterms:created xsi:type="dcterms:W3CDTF">2026-03-17T06:52:00Z</dcterms:created>
  <dcterms:modified xsi:type="dcterms:W3CDTF">2026-03-17T06:52:00Z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FooterShapeIds">
    <vt:lpwstr>110ffe97,6f0bfbe3,41072693</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Vidiniam naudojimui</vt:lpwstr>
  </property>
</Properties>
</file>