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5"/>
        <w:gridCol w:w="4500"/>
        <w:gridCol w:w="4503"/>
      </w:tblGrid>
      <w:tr w:rsidR="007E7A15" w:rsidRPr="00280A50" w14:paraId="4A5CAE38" w14:textId="77777777" w:rsidTr="00B4089A">
        <w:tc>
          <w:tcPr>
            <w:tcW w:w="9628" w:type="dxa"/>
            <w:gridSpan w:val="3"/>
          </w:tcPr>
          <w:p w14:paraId="4C5DED12" w14:textId="77777777" w:rsidR="007E7A15" w:rsidRPr="00280A50" w:rsidRDefault="007E7A15" w:rsidP="004B3DEA">
            <w:pPr>
              <w:pStyle w:val="ListParagraph"/>
              <w:tabs>
                <w:tab w:val="left" w:pos="450"/>
              </w:tabs>
              <w:ind w:left="0"/>
              <w:jc w:val="center"/>
              <w:rPr>
                <w:rFonts w:ascii="Arial" w:eastAsia="Calibri" w:hAnsi="Arial" w:cs="Arial"/>
                <w:b/>
                <w:bCs/>
                <w:color w:val="FF0000"/>
              </w:rPr>
            </w:pPr>
            <w:r w:rsidRPr="00280A50">
              <w:rPr>
                <w:rFonts w:ascii="Arial" w:eastAsia="Calibri" w:hAnsi="Arial" w:cs="Arial"/>
                <w:b/>
                <w:bCs/>
              </w:rPr>
              <w:t>SOCIALINIAI REIKALAVIMAI</w:t>
            </w:r>
          </w:p>
        </w:tc>
      </w:tr>
      <w:tr w:rsidR="007E7A15" w:rsidRPr="00280A50" w14:paraId="1F449F6F" w14:textId="77777777" w:rsidTr="00B4089A">
        <w:tc>
          <w:tcPr>
            <w:tcW w:w="625" w:type="dxa"/>
          </w:tcPr>
          <w:p w14:paraId="60947CA6" w14:textId="77777777" w:rsidR="007E7A15" w:rsidRPr="00280A50" w:rsidRDefault="007E7A15" w:rsidP="004B3DEA">
            <w:pPr>
              <w:pStyle w:val="ListParagraph"/>
              <w:tabs>
                <w:tab w:val="left" w:pos="450"/>
              </w:tabs>
              <w:ind w:left="0"/>
              <w:jc w:val="center"/>
              <w:rPr>
                <w:rFonts w:ascii="Arial" w:eastAsia="Calibri" w:hAnsi="Arial" w:cs="Arial"/>
                <w:b/>
                <w:bCs/>
              </w:rPr>
            </w:pPr>
            <w:r w:rsidRPr="00280A50">
              <w:rPr>
                <w:rFonts w:ascii="Arial" w:eastAsia="Calibri" w:hAnsi="Arial" w:cs="Arial"/>
                <w:b/>
                <w:bCs/>
              </w:rPr>
              <w:t>Eil. Nr.</w:t>
            </w:r>
          </w:p>
        </w:tc>
        <w:tc>
          <w:tcPr>
            <w:tcW w:w="4500" w:type="dxa"/>
          </w:tcPr>
          <w:p w14:paraId="3B7ED222" w14:textId="77777777" w:rsidR="007E7A15" w:rsidRPr="00280A50" w:rsidRDefault="007E7A15" w:rsidP="004B3DEA">
            <w:pPr>
              <w:pStyle w:val="ListParagraph"/>
              <w:tabs>
                <w:tab w:val="left" w:pos="450"/>
              </w:tabs>
              <w:ind w:left="0"/>
              <w:jc w:val="center"/>
              <w:rPr>
                <w:rFonts w:ascii="Arial" w:eastAsia="Calibri" w:hAnsi="Arial" w:cs="Arial"/>
                <w:b/>
                <w:bCs/>
              </w:rPr>
            </w:pPr>
            <w:r w:rsidRPr="00280A50">
              <w:rPr>
                <w:rFonts w:ascii="Arial" w:eastAsia="Calibri" w:hAnsi="Arial" w:cs="Arial"/>
                <w:b/>
                <w:bCs/>
              </w:rPr>
              <w:t>Reikalavimas</w:t>
            </w:r>
          </w:p>
        </w:tc>
        <w:tc>
          <w:tcPr>
            <w:tcW w:w="4503" w:type="dxa"/>
          </w:tcPr>
          <w:p w14:paraId="0B50366D" w14:textId="77777777" w:rsidR="007E7A15" w:rsidRPr="00280A50" w:rsidRDefault="007E7A15" w:rsidP="004B3DEA">
            <w:pPr>
              <w:pStyle w:val="ListParagraph"/>
              <w:tabs>
                <w:tab w:val="left" w:pos="450"/>
              </w:tabs>
              <w:ind w:left="0"/>
              <w:jc w:val="center"/>
              <w:rPr>
                <w:rFonts w:ascii="Arial" w:eastAsia="Calibri" w:hAnsi="Arial" w:cs="Arial"/>
                <w:b/>
                <w:bCs/>
              </w:rPr>
            </w:pPr>
            <w:r w:rsidRPr="00280A50">
              <w:rPr>
                <w:rFonts w:ascii="Arial" w:eastAsia="Calibri" w:hAnsi="Arial" w:cs="Arial"/>
                <w:b/>
                <w:bCs/>
              </w:rPr>
              <w:t>Pateikiami dokumentai</w:t>
            </w:r>
          </w:p>
        </w:tc>
      </w:tr>
      <w:tr w:rsidR="007E7A15" w:rsidRPr="00280A50" w14:paraId="1BBAD601" w14:textId="77777777" w:rsidTr="00B4089A">
        <w:tc>
          <w:tcPr>
            <w:tcW w:w="625" w:type="dxa"/>
          </w:tcPr>
          <w:p w14:paraId="26A522C4" w14:textId="77777777" w:rsidR="007E7A15" w:rsidRPr="00280A50" w:rsidRDefault="007E7A15" w:rsidP="004B3DEA">
            <w:pPr>
              <w:pStyle w:val="ListParagraph"/>
              <w:tabs>
                <w:tab w:val="left" w:pos="450"/>
              </w:tabs>
              <w:ind w:left="0"/>
              <w:jc w:val="right"/>
              <w:rPr>
                <w:rFonts w:ascii="Arial" w:eastAsia="Calibri" w:hAnsi="Arial" w:cs="Arial"/>
                <w:color w:val="FF0000"/>
              </w:rPr>
            </w:pPr>
            <w:r w:rsidRPr="00280A50">
              <w:rPr>
                <w:rFonts w:ascii="Arial" w:eastAsia="Calibri" w:hAnsi="Arial" w:cs="Arial"/>
              </w:rPr>
              <w:t>1.</w:t>
            </w:r>
          </w:p>
        </w:tc>
        <w:tc>
          <w:tcPr>
            <w:tcW w:w="4500" w:type="dxa"/>
          </w:tcPr>
          <w:p w14:paraId="283390F2"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 xml:space="preserve">Sutarties vykdymo laikotarpiu tiekėjo arba jo pasitelkto subtiekėjo, arba  ūkio subjekto, kurio pajėgumais remiamasi, darbuotojui (-ams), tiesiogiai vykdantiems pirkimo sutartį, </w:t>
            </w:r>
            <w:r w:rsidRPr="00280A50">
              <w:rPr>
                <w:rFonts w:ascii="Arial" w:eastAsia="Calibri" w:hAnsi="Arial" w:cs="Arial"/>
                <w:b/>
                <w:bCs/>
                <w:iCs/>
                <w:u w:val="single"/>
              </w:rPr>
              <w:t>taikomos bent viena iš žemiau nurodytų šeimos ir darbo įsipareigojimų derinimo priemonių</w:t>
            </w:r>
            <w:r w:rsidRPr="00280A50">
              <w:rPr>
                <w:rFonts w:ascii="Arial" w:eastAsia="Calibri" w:hAnsi="Arial" w:cs="Arial"/>
                <w:iCs/>
              </w:rPr>
              <w:t>:</w:t>
            </w:r>
          </w:p>
          <w:p w14:paraId="5D4C624A"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1. lankstus darbo grafikas, kai darbuotojas privalo darbovietėje būti fiksuotomis darbo dienos (pamainos) valandomis, o kitas tos dienos (pamainos) valandas gali dirbti prieš ar po šių valandų*;</w:t>
            </w:r>
          </w:p>
          <w:p w14:paraId="56638A92"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 xml:space="preserve">2. individualus darbo laiko režimas**, kai individualus darbuotojo darbo laikas paskirstomas per savaitę; </w:t>
            </w:r>
          </w:p>
          <w:p w14:paraId="43C7ED23"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3. suskaidytos darbo dienos laiko režimas, kai tą pačią dieną (pamainą) dirbama su pertrauka pailsėti ir pavalgyti, kurios trukmė ilgesnė negu nustatyta maksimali pertraukos pailsėti ir pavalgyti trukmė***;</w:t>
            </w:r>
          </w:p>
          <w:p w14:paraId="67E13958"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4. nuotolinis darbas****;</w:t>
            </w:r>
          </w:p>
          <w:p w14:paraId="4661D8CF"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5. sutrumpinta 32 (trisdešimt dviejų) valandų per savaitę darbo laiko norma, už nedirbtą darbo laiko normos dalį paliekant nustatytą darbo užmokestį;</w:t>
            </w:r>
          </w:p>
          <w:p w14:paraId="32C74FFF"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6. galimybė, esant poreikiui, atsivesti vaiką (įvaikį, globotinį, rūpintinį) į darbovietę ar suteikiama kompensacija už vaiko (įvaikio, globotinio, rūpintinio) priežiūros paslaugas;</w:t>
            </w:r>
          </w:p>
          <w:p w14:paraId="2354B877" w14:textId="77777777" w:rsidR="007E7A15" w:rsidRPr="00280A50" w:rsidRDefault="007E7A15" w:rsidP="004B3DEA">
            <w:pPr>
              <w:spacing w:after="160" w:line="259" w:lineRule="auto"/>
              <w:ind w:right="36"/>
              <w:jc w:val="both"/>
              <w:rPr>
                <w:rFonts w:ascii="Arial" w:eastAsia="Calibri" w:hAnsi="Arial" w:cs="Arial"/>
                <w:iCs/>
              </w:rPr>
            </w:pPr>
            <w:r w:rsidRPr="00280A50">
              <w:rPr>
                <w:rFonts w:ascii="Arial" w:eastAsia="Calibri" w:hAnsi="Arial" w:cs="Arial"/>
                <w:iCs/>
              </w:rPr>
              <w:t>7. bent viena papildoma laisva diena per metus, paliekant nustatytą darbo užmokestį;</w:t>
            </w:r>
          </w:p>
          <w:p w14:paraId="04356402" w14:textId="77777777" w:rsidR="007E7A15" w:rsidRPr="00280A50" w:rsidRDefault="007E7A15" w:rsidP="004B3DEA">
            <w:pPr>
              <w:spacing w:after="160" w:line="259" w:lineRule="auto"/>
              <w:ind w:right="36"/>
              <w:jc w:val="both"/>
              <w:rPr>
                <w:rFonts w:ascii="Arial" w:eastAsia="Calibri" w:hAnsi="Arial" w:cs="Arial"/>
              </w:rPr>
            </w:pPr>
            <w:r w:rsidRPr="00280A50">
              <w:rPr>
                <w:rFonts w:ascii="Arial" w:eastAsia="Calibri" w:hAnsi="Arial" w:cs="Arial"/>
                <w:iCs/>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F4A4BBD" w14:textId="77777777" w:rsidR="007E7A15" w:rsidRPr="00280A50" w:rsidRDefault="007E7A15" w:rsidP="004B3DEA">
            <w:pPr>
              <w:tabs>
                <w:tab w:val="left" w:pos="567"/>
              </w:tabs>
              <w:spacing w:after="160" w:line="259" w:lineRule="auto"/>
              <w:jc w:val="both"/>
              <w:rPr>
                <w:rFonts w:ascii="Arial" w:hAnsi="Arial" w:cs="Arial"/>
              </w:rPr>
            </w:pPr>
            <w:r w:rsidRPr="00280A50">
              <w:rPr>
                <w:rFonts w:ascii="Arial" w:hAnsi="Arial" w:cs="Arial"/>
              </w:rPr>
              <w:t xml:space="preserve">* </w:t>
            </w:r>
            <w:r w:rsidRPr="00280A50">
              <w:rPr>
                <w:rFonts w:ascii="Arial" w:hAnsi="Arial" w:cs="Arial"/>
                <w:i/>
                <w:iCs/>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w:t>
            </w:r>
            <w:r w:rsidRPr="00280A50">
              <w:rPr>
                <w:rFonts w:ascii="Arial" w:hAnsi="Arial" w:cs="Arial"/>
                <w:i/>
                <w:iCs/>
              </w:rPr>
              <w:lastRenderedPageBreak/>
              <w:t>atidirbs nefiksuotas darbo dienos valandas. Su darbdavio sutikimu yra galimybė perkelti neišdirbtas nefiksuotas darbo dienos valandas į kitą darbo dieną, nepažeidžiant maksimaliojo darbo laiko ir minimaliojo poilsio laiko reikalavimų.</w:t>
            </w:r>
            <w:r w:rsidRPr="00280A50">
              <w:rPr>
                <w:rFonts w:ascii="Arial" w:hAnsi="Arial" w:cs="Arial"/>
              </w:rPr>
              <w:t xml:space="preserve"> </w:t>
            </w:r>
          </w:p>
          <w:p w14:paraId="30484F2D" w14:textId="77777777" w:rsidR="007E7A15" w:rsidRPr="00280A50" w:rsidRDefault="007E7A15" w:rsidP="004B3DEA">
            <w:pPr>
              <w:tabs>
                <w:tab w:val="left" w:pos="567"/>
              </w:tabs>
              <w:spacing w:after="160" w:line="259" w:lineRule="auto"/>
              <w:jc w:val="both"/>
              <w:rPr>
                <w:rFonts w:ascii="Arial" w:hAnsi="Arial" w:cs="Arial"/>
              </w:rPr>
            </w:pPr>
            <w:r w:rsidRPr="00280A50">
              <w:rPr>
                <w:rFonts w:ascii="Arial" w:hAnsi="Arial" w:cs="Arial"/>
              </w:rPr>
              <w:t xml:space="preserve">** </w:t>
            </w:r>
            <w:r w:rsidRPr="00280A50">
              <w:rPr>
                <w:rFonts w:ascii="Arial" w:hAnsi="Arial" w:cs="Arial"/>
                <w:i/>
                <w:iCs/>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80A50">
              <w:rPr>
                <w:rFonts w:ascii="Arial" w:hAnsi="Arial" w:cs="Arial"/>
              </w:rPr>
              <w:t xml:space="preserve"> </w:t>
            </w:r>
          </w:p>
          <w:p w14:paraId="6112500E" w14:textId="77777777" w:rsidR="007E7A15" w:rsidRPr="00280A50" w:rsidRDefault="007E7A15" w:rsidP="004B3DEA">
            <w:pPr>
              <w:tabs>
                <w:tab w:val="left" w:pos="567"/>
              </w:tabs>
              <w:spacing w:after="160" w:line="259" w:lineRule="auto"/>
              <w:jc w:val="both"/>
              <w:rPr>
                <w:rFonts w:ascii="Arial" w:hAnsi="Arial" w:cs="Arial"/>
              </w:rPr>
            </w:pPr>
            <w:r w:rsidRPr="00280A50">
              <w:rPr>
                <w:rFonts w:ascii="Arial" w:hAnsi="Arial" w:cs="Arial"/>
              </w:rPr>
              <w:t xml:space="preserve">*** </w:t>
            </w:r>
            <w:r w:rsidRPr="00280A50">
              <w:rPr>
                <w:rFonts w:ascii="Arial" w:hAnsi="Arial" w:cs="Arial"/>
                <w:i/>
                <w:iCs/>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280A50">
              <w:rPr>
                <w:rFonts w:ascii="Arial" w:hAnsi="Arial" w:cs="Arial"/>
              </w:rPr>
              <w:t xml:space="preserve"> </w:t>
            </w:r>
          </w:p>
          <w:p w14:paraId="169619B5" w14:textId="77777777" w:rsidR="007E7A15" w:rsidRPr="00280A50" w:rsidRDefault="007E7A15" w:rsidP="004B3DEA">
            <w:pPr>
              <w:tabs>
                <w:tab w:val="left" w:pos="567"/>
              </w:tabs>
              <w:spacing w:after="160" w:line="259" w:lineRule="auto"/>
              <w:jc w:val="both"/>
              <w:rPr>
                <w:rFonts w:ascii="Arial" w:hAnsi="Arial" w:cs="Arial"/>
              </w:rPr>
            </w:pPr>
            <w:r w:rsidRPr="00280A50">
              <w:rPr>
                <w:rFonts w:ascii="Arial" w:hAnsi="Arial" w:cs="Arial"/>
              </w:rPr>
              <w:t xml:space="preserve">**** </w:t>
            </w:r>
            <w:r w:rsidRPr="00280A50">
              <w:rPr>
                <w:rFonts w:ascii="Arial" w:hAnsi="Arial" w:cs="Arial"/>
                <w:i/>
                <w:iCs/>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764E875" w14:textId="77777777" w:rsidR="007E7A15" w:rsidRPr="00280A50" w:rsidRDefault="007E7A15" w:rsidP="004B3DEA">
            <w:pPr>
              <w:suppressAutoHyphens/>
              <w:autoSpaceDN w:val="0"/>
              <w:spacing w:after="160"/>
              <w:ind w:right="36"/>
              <w:jc w:val="both"/>
              <w:rPr>
                <w:rFonts w:ascii="Arial" w:eastAsia="Calibri" w:hAnsi="Arial" w:cs="Arial"/>
                <w:kern w:val="3"/>
              </w:rPr>
            </w:pPr>
          </w:p>
          <w:p w14:paraId="153690B8" w14:textId="77777777" w:rsidR="007E7A15" w:rsidRPr="00280A50" w:rsidRDefault="007E7A15" w:rsidP="004B3DEA">
            <w:pPr>
              <w:suppressAutoHyphens/>
              <w:autoSpaceDN w:val="0"/>
              <w:spacing w:after="160"/>
              <w:ind w:right="36"/>
              <w:jc w:val="both"/>
              <w:rPr>
                <w:rFonts w:ascii="Arial" w:eastAsia="Calibri" w:hAnsi="Arial" w:cs="Arial"/>
                <w:kern w:val="3"/>
              </w:rPr>
            </w:pPr>
          </w:p>
          <w:p w14:paraId="695AAFDE" w14:textId="77777777" w:rsidR="007E7A15" w:rsidRPr="00280A50" w:rsidRDefault="007E7A15" w:rsidP="004B3DEA">
            <w:pPr>
              <w:suppressAutoHyphens/>
              <w:autoSpaceDN w:val="0"/>
              <w:spacing w:after="160"/>
              <w:ind w:right="36"/>
              <w:jc w:val="both"/>
              <w:rPr>
                <w:rFonts w:ascii="Arial" w:eastAsia="Calibri" w:hAnsi="Arial" w:cs="Arial"/>
                <w:kern w:val="3"/>
              </w:rPr>
            </w:pPr>
          </w:p>
          <w:p w14:paraId="5719CD5C" w14:textId="77777777" w:rsidR="007E7A15" w:rsidRPr="00280A50" w:rsidRDefault="007E7A15" w:rsidP="004B3DEA">
            <w:pPr>
              <w:pStyle w:val="ListParagraph"/>
              <w:tabs>
                <w:tab w:val="left" w:pos="450"/>
              </w:tabs>
              <w:ind w:left="0"/>
              <w:jc w:val="right"/>
              <w:rPr>
                <w:rFonts w:ascii="Arial" w:eastAsia="Calibri" w:hAnsi="Arial" w:cs="Arial"/>
                <w:i/>
                <w:iCs/>
                <w:color w:val="FF0000"/>
              </w:rPr>
            </w:pPr>
          </w:p>
        </w:tc>
        <w:tc>
          <w:tcPr>
            <w:tcW w:w="4503" w:type="dxa"/>
          </w:tcPr>
          <w:p w14:paraId="13E829FA" w14:textId="77777777" w:rsidR="007E7A15" w:rsidRPr="00280A50" w:rsidRDefault="007E7A15" w:rsidP="004B3DEA">
            <w:pPr>
              <w:jc w:val="both"/>
              <w:rPr>
                <w:rFonts w:ascii="Arial" w:eastAsia="Calibri" w:hAnsi="Arial" w:cs="Arial"/>
                <w:b/>
                <w:bCs/>
              </w:rPr>
            </w:pPr>
            <w:r w:rsidRPr="00280A50">
              <w:rPr>
                <w:rFonts w:ascii="Arial" w:eastAsia="Calibri" w:hAnsi="Arial" w:cs="Arial"/>
                <w:b/>
                <w:bCs/>
              </w:rPr>
              <w:lastRenderedPageBreak/>
              <w:t xml:space="preserve">Atitikimas reikalavimui turi būti deklaruojamas </w:t>
            </w:r>
            <w:r w:rsidRPr="00312835">
              <w:rPr>
                <w:rFonts w:ascii="Arial" w:eastAsia="Calibri" w:hAnsi="Arial" w:cs="Arial"/>
                <w:b/>
                <w:bCs/>
              </w:rPr>
              <w:t xml:space="preserve">Pasiūlyme </w:t>
            </w:r>
            <w:r w:rsidRPr="00312835">
              <w:rPr>
                <w:rFonts w:ascii="Arial" w:hAnsi="Arial" w:cs="Arial"/>
              </w:rPr>
              <w:t>(SPS 1 priedas)</w:t>
            </w:r>
          </w:p>
          <w:p w14:paraId="4C9F1058" w14:textId="77777777" w:rsidR="007E7A15" w:rsidRPr="00280A50" w:rsidRDefault="007E7A15" w:rsidP="004B3DEA">
            <w:pPr>
              <w:jc w:val="both"/>
              <w:rPr>
                <w:rFonts w:ascii="Arial" w:eastAsia="Calibri" w:hAnsi="Arial" w:cs="Arial"/>
                <w:b/>
                <w:bCs/>
              </w:rPr>
            </w:pPr>
          </w:p>
          <w:p w14:paraId="0D42E679" w14:textId="77777777" w:rsidR="007E7A15" w:rsidRPr="00280A50" w:rsidRDefault="007E7A15" w:rsidP="004B3DEA">
            <w:pPr>
              <w:jc w:val="both"/>
              <w:rPr>
                <w:rFonts w:ascii="Arial" w:eastAsia="Calibri" w:hAnsi="Arial" w:cs="Arial"/>
              </w:rPr>
            </w:pPr>
            <w:r w:rsidRPr="00280A50">
              <w:rPr>
                <w:rFonts w:ascii="Arial" w:eastAsia="Calibri" w:hAnsi="Arial" w:cs="Arial"/>
                <w:b/>
                <w:bCs/>
              </w:rPr>
              <w:t>Kitų dokumentų bus prašoma pateikti tik iš Tiekėjo, kuris pagal sudarytą pasiūlymų eilę, pateikė ekonomiškai naudingiausią pasiūlymą:</w:t>
            </w:r>
            <w:r w:rsidRPr="00280A50">
              <w:rPr>
                <w:rFonts w:ascii="Arial" w:eastAsia="Calibri" w:hAnsi="Arial" w:cs="Arial"/>
              </w:rPr>
              <w:t xml:space="preserve"> </w:t>
            </w:r>
          </w:p>
          <w:p w14:paraId="5A907604"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30C4AEC"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9A326E9"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43189721"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16AA8B4"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 xml:space="preserve">Jeigu tiekėjas taiko 5 punkte numatytą priemonę – patvirtintas darbo tvarkos taisykles arba nacionalinę (tarpšakinę), teritorinę, šakos (gamybos, paslaugų, </w:t>
            </w:r>
            <w:r w:rsidRPr="00280A50">
              <w:rPr>
                <w:rFonts w:ascii="Arial" w:eastAsia="Calibri" w:hAnsi="Arial" w:cs="Arial"/>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D6C175"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0C86498" w14:textId="77777777" w:rsidR="007E7A15" w:rsidRPr="00280A50" w:rsidRDefault="007E7A15" w:rsidP="007E7A15">
            <w:pPr>
              <w:pStyle w:val="ListParagraph"/>
              <w:numPr>
                <w:ilvl w:val="0"/>
                <w:numId w:val="1"/>
              </w:numPr>
              <w:jc w:val="both"/>
              <w:rPr>
                <w:rFonts w:ascii="Arial" w:eastAsia="Calibri" w:hAnsi="Arial" w:cs="Arial"/>
              </w:rPr>
            </w:pPr>
            <w:r w:rsidRPr="00280A50">
              <w:rPr>
                <w:rFonts w:ascii="Arial" w:eastAsia="Calibri" w:hAnsi="Arial" w:cs="Arial"/>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2C7F2D0" w14:textId="77777777" w:rsidR="007E7A15" w:rsidRPr="00280A50" w:rsidRDefault="007E7A15" w:rsidP="007E7A15">
            <w:pPr>
              <w:pStyle w:val="ListParagraph"/>
              <w:numPr>
                <w:ilvl w:val="0"/>
                <w:numId w:val="1"/>
              </w:numPr>
              <w:jc w:val="both"/>
              <w:rPr>
                <w:rFonts w:ascii="Arial" w:eastAsia="Calibri" w:hAnsi="Arial" w:cs="Arial"/>
                <w:i/>
                <w:iCs/>
                <w:color w:val="FF0000"/>
              </w:rPr>
            </w:pPr>
            <w:r w:rsidRPr="00280A50">
              <w:rPr>
                <w:rFonts w:ascii="Arial" w:eastAsia="Calibri" w:hAnsi="Arial" w:cs="Arial"/>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7E7A15" w:rsidRPr="00280A50" w14:paraId="00EA7698" w14:textId="77777777" w:rsidTr="00B4089A">
        <w:tc>
          <w:tcPr>
            <w:tcW w:w="625" w:type="dxa"/>
          </w:tcPr>
          <w:p w14:paraId="69B09FEE" w14:textId="77777777" w:rsidR="007E7A15" w:rsidRPr="00280A50" w:rsidRDefault="007E7A15" w:rsidP="004B3DEA">
            <w:pPr>
              <w:pStyle w:val="ListParagraph"/>
              <w:tabs>
                <w:tab w:val="left" w:pos="450"/>
              </w:tabs>
              <w:ind w:left="0"/>
              <w:jc w:val="right"/>
              <w:rPr>
                <w:rFonts w:ascii="Arial" w:eastAsia="Calibri" w:hAnsi="Arial" w:cs="Arial"/>
                <w:color w:val="FF0000"/>
              </w:rPr>
            </w:pPr>
            <w:r w:rsidRPr="00280A50">
              <w:rPr>
                <w:rFonts w:ascii="Arial" w:eastAsia="Calibri" w:hAnsi="Arial" w:cs="Arial"/>
              </w:rPr>
              <w:lastRenderedPageBreak/>
              <w:t>2.</w:t>
            </w:r>
          </w:p>
        </w:tc>
        <w:tc>
          <w:tcPr>
            <w:tcW w:w="4500" w:type="dxa"/>
          </w:tcPr>
          <w:p w14:paraId="37F456D0" w14:textId="77777777" w:rsidR="007E7A15" w:rsidRPr="00280A50" w:rsidRDefault="007E7A15" w:rsidP="004B3DEA">
            <w:pPr>
              <w:jc w:val="both"/>
              <w:rPr>
                <w:rFonts w:ascii="Arial" w:hAnsi="Arial" w:cs="Arial"/>
              </w:rPr>
            </w:pPr>
            <w:r w:rsidRPr="00280A50">
              <w:rPr>
                <w:rFonts w:ascii="Arial" w:hAnsi="Arial" w:cs="Arial"/>
              </w:rPr>
              <w:t xml:space="preserve">Sutarties vykdymo laikotarpiu tiekėjas arba subtiekėjas, arba ūkio subjektas, kurio pajėgumais remiamasi,  savo darbuotojui (-ams), tiesiogiai vykdantiems pirkimo sutartį, </w:t>
            </w:r>
            <w:r w:rsidRPr="00280A50">
              <w:rPr>
                <w:rFonts w:ascii="Arial" w:hAnsi="Arial" w:cs="Arial"/>
                <w:b/>
                <w:bCs/>
                <w:u w:val="single"/>
              </w:rPr>
              <w:t xml:space="preserve">taiko bent vieną  priemonę, skirtą psichologinio smurto prevencijai užtikrinti ir aktyvių veiksmų </w:t>
            </w:r>
            <w:r w:rsidRPr="00280A50">
              <w:rPr>
                <w:rFonts w:ascii="Arial" w:hAnsi="Arial" w:cs="Arial"/>
                <w:b/>
                <w:bCs/>
                <w:u w:val="single"/>
              </w:rPr>
              <w:lastRenderedPageBreak/>
              <w:t>pagalbai asmenims, patyrusiems psichologinį smurtą, suteikti:</w:t>
            </w:r>
          </w:p>
          <w:p w14:paraId="33B32BE0" w14:textId="77777777" w:rsidR="007E7A15" w:rsidRPr="00280A50" w:rsidRDefault="007E7A15" w:rsidP="004B3DEA">
            <w:pPr>
              <w:jc w:val="both"/>
              <w:rPr>
                <w:rFonts w:ascii="Arial" w:hAnsi="Arial" w:cs="Arial"/>
              </w:rPr>
            </w:pPr>
            <w:r w:rsidRPr="00280A50">
              <w:rPr>
                <w:rFonts w:ascii="Arial" w:hAnsi="Arial" w:cs="Arial"/>
              </w:rPr>
              <w:t>1. tiekėjas tiesiogiai pirkimo sutartį vykdančius darbuotojus draudžia papildomu sveikatos draudimu, kuris apima ir individualių konsultacijų su psichiatru bei psichoterapeutu paslaugas;</w:t>
            </w:r>
          </w:p>
          <w:p w14:paraId="7BA700B2" w14:textId="77777777" w:rsidR="007E7A15" w:rsidRPr="00280A50" w:rsidRDefault="007E7A15" w:rsidP="004B3DEA">
            <w:pPr>
              <w:pStyle w:val="ListParagraph"/>
              <w:tabs>
                <w:tab w:val="left" w:pos="450"/>
              </w:tabs>
              <w:ind w:left="0"/>
              <w:jc w:val="both"/>
              <w:rPr>
                <w:rFonts w:ascii="Arial" w:eastAsia="Calibri" w:hAnsi="Arial" w:cs="Arial"/>
                <w:i/>
                <w:iCs/>
                <w:color w:val="FF0000"/>
              </w:rPr>
            </w:pPr>
            <w:r w:rsidRPr="00280A50">
              <w:rPr>
                <w:rFonts w:ascii="Arial" w:hAnsi="Arial" w:cs="Arial"/>
              </w:rPr>
              <w:t>2. tiekėjas yra sudaręs sutartį su psichologines paslaugas teikiančia įmone, kuri teikia konsultacijas darbuotojams, tiesiogiai vykdantiems pirkimo sutartį.</w:t>
            </w:r>
          </w:p>
        </w:tc>
        <w:tc>
          <w:tcPr>
            <w:tcW w:w="4503" w:type="dxa"/>
          </w:tcPr>
          <w:p w14:paraId="50D2A213" w14:textId="77777777" w:rsidR="007E7A15" w:rsidRPr="00C6651C" w:rsidRDefault="007E7A15" w:rsidP="004B3DEA">
            <w:pPr>
              <w:jc w:val="both"/>
              <w:rPr>
                <w:rFonts w:ascii="Arial" w:eastAsia="Calibri" w:hAnsi="Arial" w:cs="Arial"/>
                <w:b/>
                <w:bCs/>
              </w:rPr>
            </w:pPr>
            <w:r w:rsidRPr="00280A50">
              <w:rPr>
                <w:rFonts w:ascii="Arial" w:eastAsia="Calibri" w:hAnsi="Arial" w:cs="Arial"/>
                <w:b/>
                <w:bCs/>
              </w:rPr>
              <w:lastRenderedPageBreak/>
              <w:t xml:space="preserve">Atitikimas reikalavimui turi būti deklaruojamas </w:t>
            </w:r>
            <w:r w:rsidRPr="00C6651C">
              <w:rPr>
                <w:rFonts w:ascii="Arial" w:eastAsia="Calibri" w:hAnsi="Arial" w:cs="Arial"/>
                <w:b/>
                <w:bCs/>
              </w:rPr>
              <w:t xml:space="preserve">Pasiūlyme </w:t>
            </w:r>
            <w:r w:rsidRPr="00C6651C">
              <w:rPr>
                <w:rFonts w:ascii="Arial" w:hAnsi="Arial" w:cs="Arial"/>
              </w:rPr>
              <w:t>(SPS 1 priedas)</w:t>
            </w:r>
          </w:p>
          <w:p w14:paraId="3BA0A505" w14:textId="77777777" w:rsidR="007E7A15" w:rsidRPr="00280A50" w:rsidRDefault="007E7A15" w:rsidP="004B3DEA">
            <w:pPr>
              <w:jc w:val="both"/>
              <w:rPr>
                <w:rFonts w:ascii="Arial" w:eastAsia="Calibri" w:hAnsi="Arial" w:cs="Arial"/>
                <w:b/>
                <w:bCs/>
              </w:rPr>
            </w:pPr>
          </w:p>
          <w:p w14:paraId="1CE77CCC" w14:textId="77777777" w:rsidR="007E7A15" w:rsidRPr="00280A50" w:rsidRDefault="007E7A15" w:rsidP="004B3DEA">
            <w:pPr>
              <w:jc w:val="both"/>
              <w:rPr>
                <w:rFonts w:ascii="Arial" w:eastAsia="Calibri" w:hAnsi="Arial" w:cs="Arial"/>
                <w:b/>
                <w:bCs/>
              </w:rPr>
            </w:pPr>
            <w:r w:rsidRPr="00280A50">
              <w:rPr>
                <w:rFonts w:ascii="Arial" w:eastAsia="Calibri" w:hAnsi="Arial" w:cs="Arial"/>
                <w:b/>
                <w:bCs/>
              </w:rPr>
              <w:t>Kitų dokumentų (vieno ar kelių) bus prašoma pateikti tik iš Tiekėjo, kuris pagal sudarytą pasiūlymų eilę, pateikė ekonomiškai naudingiausią pasiūlymą:</w:t>
            </w:r>
          </w:p>
          <w:p w14:paraId="77AB58A0" w14:textId="77777777" w:rsidR="007E7A15" w:rsidRPr="00280A50" w:rsidRDefault="007E7A15" w:rsidP="004B3DEA">
            <w:pPr>
              <w:jc w:val="both"/>
              <w:rPr>
                <w:rFonts w:ascii="Arial" w:hAnsi="Arial" w:cs="Arial"/>
              </w:rPr>
            </w:pPr>
          </w:p>
          <w:p w14:paraId="0373ED03" w14:textId="77777777" w:rsidR="007E7A15" w:rsidRPr="00280A50" w:rsidRDefault="007E7A15" w:rsidP="004B3DEA">
            <w:pPr>
              <w:jc w:val="both"/>
              <w:rPr>
                <w:rFonts w:ascii="Arial" w:hAnsi="Arial" w:cs="Arial"/>
                <w:b/>
                <w:bCs/>
              </w:rPr>
            </w:pPr>
            <w:r w:rsidRPr="00280A50">
              <w:rPr>
                <w:rFonts w:ascii="Arial" w:hAnsi="Arial" w:cs="Arial"/>
                <w:b/>
                <w:bCs/>
              </w:rPr>
              <w:t>Tiekėjas turi pateikti:</w:t>
            </w:r>
          </w:p>
          <w:p w14:paraId="11583B5F" w14:textId="77777777" w:rsidR="007E7A15" w:rsidRPr="00280A50" w:rsidRDefault="007E7A15" w:rsidP="007E7A15">
            <w:pPr>
              <w:pStyle w:val="ListParagraph"/>
              <w:numPr>
                <w:ilvl w:val="0"/>
                <w:numId w:val="2"/>
              </w:numPr>
              <w:jc w:val="both"/>
              <w:rPr>
                <w:rFonts w:ascii="Arial" w:hAnsi="Arial" w:cs="Arial"/>
              </w:rPr>
            </w:pPr>
            <w:r w:rsidRPr="00280A50">
              <w:rPr>
                <w:rFonts w:ascii="Arial" w:hAnsi="Arial" w:cs="Arial"/>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tbl>
    <w:p w14:paraId="430C586E" w14:textId="77777777" w:rsidR="00253B60" w:rsidRDefault="00253B60"/>
    <w:sectPr w:rsidR="00253B60" w:rsidSect="00696D91">
      <w:headerReference w:type="even" r:id="rId7"/>
      <w:headerReference w:type="default" r:id="rId8"/>
      <w:footerReference w:type="even" r:id="rId9"/>
      <w:footerReference w:type="default" r:id="rId10"/>
      <w:headerReference w:type="first" r:id="rId11"/>
      <w:footerReference w:type="first" r:id="rId12"/>
      <w:pgSz w:w="12240" w:h="15840"/>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15F2" w14:textId="77777777" w:rsidR="007979BC" w:rsidRDefault="007979BC" w:rsidP="00C11373">
      <w:r>
        <w:separator/>
      </w:r>
    </w:p>
  </w:endnote>
  <w:endnote w:type="continuationSeparator" w:id="0">
    <w:p w14:paraId="0B582B5D" w14:textId="77777777" w:rsidR="007979BC" w:rsidRDefault="007979BC" w:rsidP="00C1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A1C3" w14:textId="77777777" w:rsidR="00696D91" w:rsidRDefault="00696D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E766" w14:textId="77777777" w:rsidR="00696D91" w:rsidRDefault="00696D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61BE" w14:textId="77777777" w:rsidR="00696D91" w:rsidRDefault="00696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56C6" w14:textId="77777777" w:rsidR="007979BC" w:rsidRDefault="007979BC" w:rsidP="00C11373">
      <w:r>
        <w:separator/>
      </w:r>
    </w:p>
  </w:footnote>
  <w:footnote w:type="continuationSeparator" w:id="0">
    <w:p w14:paraId="3FDF634E" w14:textId="77777777" w:rsidR="007979BC" w:rsidRDefault="007979BC" w:rsidP="00C1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E1DF" w14:textId="77777777" w:rsidR="00696D91" w:rsidRDefault="00696D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7A76" w14:textId="77777777" w:rsidR="00696D91" w:rsidRDefault="00696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7284C" w14:textId="77777777" w:rsidR="00696D91" w:rsidRPr="00696D91" w:rsidRDefault="00696D91" w:rsidP="00696D91">
    <w:pPr>
      <w:pStyle w:val="Header"/>
      <w:jc w:val="right"/>
      <w:rPr>
        <w:color w:val="000000" w:themeColor="text1"/>
      </w:rPr>
    </w:pPr>
    <w:r w:rsidRPr="00696D91">
      <w:rPr>
        <w:b/>
        <w:bCs/>
        <w:color w:val="000000" w:themeColor="text1"/>
      </w:rPr>
      <w:t>Specialiųjų Pirkimo Sąlygų 1</w:t>
    </w:r>
    <w:r w:rsidRPr="00696D91">
      <w:rPr>
        <w:b/>
        <w:bCs/>
        <w:color w:val="000000" w:themeColor="text1"/>
        <w:lang w:val="en-US"/>
      </w:rPr>
      <w:t>3</w:t>
    </w:r>
    <w:r w:rsidRPr="00696D91">
      <w:rPr>
        <w:b/>
        <w:bCs/>
        <w:color w:val="000000" w:themeColor="text1"/>
      </w:rPr>
      <w:t xml:space="preserve"> priedas „Socialiniai reikalavimai“</w:t>
    </w:r>
  </w:p>
  <w:p w14:paraId="4B30999A" w14:textId="77777777" w:rsidR="008B1879" w:rsidRDefault="008B1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342464">
    <w:abstractNumId w:val="0"/>
  </w:num>
  <w:num w:numId="2" w16cid:durableId="1550845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A15"/>
    <w:rsid w:val="002035C9"/>
    <w:rsid w:val="00253B60"/>
    <w:rsid w:val="003C3611"/>
    <w:rsid w:val="0045615A"/>
    <w:rsid w:val="004D6927"/>
    <w:rsid w:val="004E3489"/>
    <w:rsid w:val="00696D91"/>
    <w:rsid w:val="007979BC"/>
    <w:rsid w:val="007E7A15"/>
    <w:rsid w:val="008344E7"/>
    <w:rsid w:val="00837A1E"/>
    <w:rsid w:val="00845E4A"/>
    <w:rsid w:val="008B1879"/>
    <w:rsid w:val="009611FB"/>
    <w:rsid w:val="009B08C1"/>
    <w:rsid w:val="00AF4382"/>
    <w:rsid w:val="00B16E6C"/>
    <w:rsid w:val="00B4089A"/>
    <w:rsid w:val="00C11373"/>
    <w:rsid w:val="00CC0403"/>
    <w:rsid w:val="00F41022"/>
    <w:rsid w:val="00FE7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FD537"/>
  <w15:chartTrackingRefBased/>
  <w15:docId w15:val="{AFBE8A43-FC6F-4233-ABD4-B6B776F6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A1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E7A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A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A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A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A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A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A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A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A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A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A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A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A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A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A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A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A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A15"/>
    <w:rPr>
      <w:rFonts w:eastAsiaTheme="majorEastAsia" w:cstheme="majorBidi"/>
      <w:color w:val="272727" w:themeColor="text1" w:themeTint="D8"/>
    </w:rPr>
  </w:style>
  <w:style w:type="paragraph" w:styleId="Title">
    <w:name w:val="Title"/>
    <w:basedOn w:val="Normal"/>
    <w:next w:val="Normal"/>
    <w:link w:val="TitleChar"/>
    <w:uiPriority w:val="10"/>
    <w:qFormat/>
    <w:rsid w:val="007E7A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A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A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A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A15"/>
    <w:pPr>
      <w:spacing w:before="160"/>
      <w:jc w:val="center"/>
    </w:pPr>
    <w:rPr>
      <w:i/>
      <w:iCs/>
      <w:color w:val="404040" w:themeColor="text1" w:themeTint="BF"/>
    </w:rPr>
  </w:style>
  <w:style w:type="character" w:customStyle="1" w:styleId="QuoteChar">
    <w:name w:val="Quote Char"/>
    <w:basedOn w:val="DefaultParagraphFont"/>
    <w:link w:val="Quote"/>
    <w:uiPriority w:val="29"/>
    <w:rsid w:val="007E7A15"/>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7E7A15"/>
    <w:pPr>
      <w:ind w:left="720"/>
      <w:contextualSpacing/>
    </w:pPr>
  </w:style>
  <w:style w:type="character" w:styleId="IntenseEmphasis">
    <w:name w:val="Intense Emphasis"/>
    <w:basedOn w:val="DefaultParagraphFont"/>
    <w:uiPriority w:val="21"/>
    <w:qFormat/>
    <w:rsid w:val="007E7A15"/>
    <w:rPr>
      <w:i/>
      <w:iCs/>
      <w:color w:val="0F4761" w:themeColor="accent1" w:themeShade="BF"/>
    </w:rPr>
  </w:style>
  <w:style w:type="paragraph" w:styleId="IntenseQuote">
    <w:name w:val="Intense Quote"/>
    <w:basedOn w:val="Normal"/>
    <w:next w:val="Normal"/>
    <w:link w:val="IntenseQuoteChar"/>
    <w:uiPriority w:val="30"/>
    <w:qFormat/>
    <w:rsid w:val="007E7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A15"/>
    <w:rPr>
      <w:i/>
      <w:iCs/>
      <w:color w:val="0F4761" w:themeColor="accent1" w:themeShade="BF"/>
    </w:rPr>
  </w:style>
  <w:style w:type="character" w:styleId="IntenseReference">
    <w:name w:val="Intense Reference"/>
    <w:basedOn w:val="DefaultParagraphFont"/>
    <w:uiPriority w:val="32"/>
    <w:qFormat/>
    <w:rsid w:val="007E7A15"/>
    <w:rPr>
      <w:b/>
      <w:bCs/>
      <w:smallCaps/>
      <w:color w:val="0F4761" w:themeColor="accent1" w:themeShade="BF"/>
      <w:spacing w:val="5"/>
    </w:rPr>
  </w:style>
  <w:style w:type="table" w:styleId="TableGrid">
    <w:name w:val="Table Grid"/>
    <w:basedOn w:val="TableNormal"/>
    <w:uiPriority w:val="99"/>
    <w:rsid w:val="007E7A1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7E7A15"/>
  </w:style>
  <w:style w:type="paragraph" w:styleId="Header">
    <w:name w:val="header"/>
    <w:basedOn w:val="Normal"/>
    <w:link w:val="HeaderChar"/>
    <w:uiPriority w:val="99"/>
    <w:unhideWhenUsed/>
    <w:rsid w:val="00C11373"/>
    <w:pPr>
      <w:tabs>
        <w:tab w:val="center" w:pos="4680"/>
        <w:tab w:val="right" w:pos="9360"/>
      </w:tabs>
    </w:pPr>
  </w:style>
  <w:style w:type="character" w:customStyle="1" w:styleId="HeaderChar">
    <w:name w:val="Header Char"/>
    <w:basedOn w:val="DefaultParagraphFont"/>
    <w:link w:val="Header"/>
    <w:uiPriority w:val="99"/>
    <w:rsid w:val="00C11373"/>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C11373"/>
    <w:pPr>
      <w:tabs>
        <w:tab w:val="center" w:pos="4680"/>
        <w:tab w:val="right" w:pos="9360"/>
      </w:tabs>
    </w:pPr>
  </w:style>
  <w:style w:type="character" w:customStyle="1" w:styleId="FooterChar">
    <w:name w:val="Footer Char"/>
    <w:basedOn w:val="DefaultParagraphFont"/>
    <w:link w:val="Footer"/>
    <w:uiPriority w:val="99"/>
    <w:rsid w:val="00C1137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1169</Words>
  <Characters>6796</Characters>
  <Application>Microsoft Office Word</Application>
  <DocSecurity>0</DocSecurity>
  <Lines>178</Lines>
  <Paragraphs>142</Paragraphs>
  <ScaleCrop>false</ScaleCrop>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Loreta Vaskova</cp:lastModifiedBy>
  <cp:revision>11</cp:revision>
  <dcterms:created xsi:type="dcterms:W3CDTF">2026-01-26T20:20:00Z</dcterms:created>
  <dcterms:modified xsi:type="dcterms:W3CDTF">2026-03-18T11:21:00Z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2026-03-18T07:08:33Z</vt:lpwstr>
  </property>
  <property fmtid="{D5CDD505-2E9C-101B-9397-08002B2CF9AE}" pid="4" name="MSIP_Label_c0a78bde-f4d3-4f63-aa29-98e64b4f061b_Method">
    <vt:lpwstr>Standard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032168df-33c5-476d-b4c7-bc19a407c42d</vt:lpwstr>
  </property>
  <property fmtid="{D5CDD505-2E9C-101B-9397-08002B2CF9AE}" pid="8" name="MSIP_Label_c0a78bde-f4d3-4f63-aa29-98e64b4f061b_ContentBits">
    <vt:lpwstr>0</vt:lpwstr>
  </property>
  <property fmtid="{D5CDD505-2E9C-101B-9397-08002B2CF9AE}" pid="9" name="MSIP_Label_c0a78bde-f4d3-4f63-aa29-98e64b4f061b_Tag">
    <vt:lpwstr>10, 3, 0, 1</vt:lpwstr>
  </property>
</Properties>
</file>