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011A8" w14:textId="41A32CC6" w:rsidR="00B418E6" w:rsidRPr="00E2337A" w:rsidRDefault="00E2337A" w:rsidP="00B418E6">
      <w:pPr>
        <w:tabs>
          <w:tab w:val="left" w:pos="8137"/>
        </w:tabs>
        <w:spacing w:before="60" w:after="60"/>
        <w:jc w:val="center"/>
        <w:rPr>
          <w:b/>
          <w:bCs/>
          <w:lang w:val="en-GB"/>
        </w:rPr>
      </w:pPr>
      <w:r w:rsidRPr="00E2337A">
        <w:rPr>
          <w:b/>
          <w:bCs/>
          <w:lang w:val="en-GB"/>
        </w:rPr>
        <w:t>TECHNICAL SPECIFICATION</w:t>
      </w:r>
    </w:p>
    <w:sdt>
      <w:sdtPr>
        <w:rPr>
          <w:b/>
          <w:bCs/>
          <w:lang w:val="en-GB"/>
        </w:rPr>
        <w:alias w:val="Pirkimo pavadinimas"/>
        <w:tag w:val="Pirkimo pavadinimas"/>
        <w:id w:val="304740216"/>
        <w:placeholder>
          <w:docPart w:val="DefaultPlaceholder_-1854013440"/>
        </w:placeholder>
      </w:sdtPr>
      <w:sdtContent>
        <w:p w14:paraId="550E3D4E" w14:textId="75CB8A70" w:rsidR="00DD31EE" w:rsidRPr="00E2337A" w:rsidRDefault="00E2337A" w:rsidP="00B418E6">
          <w:pPr>
            <w:tabs>
              <w:tab w:val="left" w:pos="8137"/>
            </w:tabs>
            <w:spacing w:before="60" w:after="60"/>
            <w:jc w:val="center"/>
            <w:rPr>
              <w:b/>
              <w:bCs/>
              <w:lang w:val="en-GB"/>
            </w:rPr>
          </w:pPr>
          <w:r w:rsidRPr="00E2337A">
            <w:rPr>
              <w:b/>
              <w:bCs/>
              <w:lang w:val="en-GB"/>
            </w:rPr>
            <w:t>Business travel services</w:t>
          </w:r>
        </w:p>
      </w:sdtContent>
    </w:sdt>
    <w:p w14:paraId="3AA23585" w14:textId="77777777" w:rsidR="00B418E6" w:rsidRPr="00E2337A" w:rsidRDefault="00B418E6" w:rsidP="00B418E6">
      <w:pPr>
        <w:pStyle w:val="Sraopastraipa"/>
        <w:tabs>
          <w:tab w:val="left" w:pos="284"/>
        </w:tabs>
        <w:spacing w:before="60" w:after="60"/>
        <w:ind w:left="0"/>
        <w:jc w:val="center"/>
        <w:rPr>
          <w:rFonts w:ascii="Times New Roman" w:hAnsi="Times New Roman" w:cs="Times New Roman"/>
          <w:b/>
          <w:bCs/>
          <w:lang w:val="en-GB"/>
        </w:rPr>
      </w:pPr>
    </w:p>
    <w:p w14:paraId="7BEC00D6" w14:textId="4A7B680A" w:rsidR="00B418E6" w:rsidRPr="00E2337A" w:rsidRDefault="007D3F77"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en-GB"/>
        </w:rPr>
      </w:pPr>
      <w:r w:rsidRPr="007D3F77">
        <w:rPr>
          <w:rFonts w:ascii="Times New Roman" w:hAnsi="Times New Roman" w:cs="Times New Roman"/>
          <w:b/>
          <w:lang w:val="en-GB"/>
        </w:rPr>
        <w:t>TERMS AND ABBREVIATIONS</w:t>
      </w:r>
    </w:p>
    <w:p w14:paraId="27E9038F" w14:textId="5FED046E" w:rsidR="00B418E6" w:rsidRPr="005155F0" w:rsidRDefault="007D3F77" w:rsidP="00A77579">
      <w:pPr>
        <w:pStyle w:val="Sraopastraipa"/>
        <w:numPr>
          <w:ilvl w:val="1"/>
          <w:numId w:val="2"/>
        </w:numPr>
        <w:tabs>
          <w:tab w:val="left" w:pos="426"/>
        </w:tabs>
        <w:spacing w:before="60" w:after="60"/>
        <w:ind w:left="0" w:firstLine="0"/>
        <w:jc w:val="both"/>
        <w:rPr>
          <w:rFonts w:ascii="Times New Roman" w:hAnsi="Times New Roman" w:cs="Times New Roman"/>
          <w:lang w:val="en-GB"/>
        </w:rPr>
      </w:pPr>
      <w:r w:rsidRPr="007D3F77">
        <w:rPr>
          <w:rFonts w:ascii="Times New Roman" w:hAnsi="Times New Roman" w:cs="Times New Roman"/>
          <w:b/>
          <w:iCs/>
          <w:lang w:val="en-GB"/>
        </w:rPr>
        <w:t>Contracting Authority</w:t>
      </w:r>
      <w:r w:rsidR="00B418E6" w:rsidRPr="00E2337A">
        <w:rPr>
          <w:rFonts w:ascii="Times New Roman" w:hAnsi="Times New Roman" w:cs="Times New Roman"/>
          <w:lang w:val="en-GB"/>
        </w:rPr>
        <w:t xml:space="preserve"> </w:t>
      </w:r>
      <w:r>
        <w:rPr>
          <w:rFonts w:ascii="Times New Roman" w:hAnsi="Times New Roman" w:cs="Times New Roman"/>
          <w:lang w:val="en-GB"/>
        </w:rPr>
        <w:t xml:space="preserve">is the </w:t>
      </w:r>
      <w:r w:rsidR="001516E7" w:rsidRPr="005155F0">
        <w:rPr>
          <w:rFonts w:ascii="Times New Roman" w:hAnsi="Times New Roman" w:cs="Times New Roman"/>
          <w:lang w:val="en-GB"/>
        </w:rPr>
        <w:t>Europ</w:t>
      </w:r>
      <w:r w:rsidRPr="005155F0">
        <w:rPr>
          <w:rFonts w:ascii="Times New Roman" w:hAnsi="Times New Roman" w:cs="Times New Roman"/>
          <w:lang w:val="en-GB"/>
        </w:rPr>
        <w:t>ean</w:t>
      </w:r>
      <w:r w:rsidR="001516E7" w:rsidRPr="005155F0">
        <w:rPr>
          <w:rFonts w:ascii="Times New Roman" w:hAnsi="Times New Roman" w:cs="Times New Roman"/>
          <w:lang w:val="en-GB"/>
        </w:rPr>
        <w:t xml:space="preserve"> </w:t>
      </w:r>
      <w:r w:rsidRPr="005155F0">
        <w:rPr>
          <w:rFonts w:ascii="Times New Roman" w:hAnsi="Times New Roman" w:cs="Times New Roman"/>
          <w:lang w:val="en-GB"/>
        </w:rPr>
        <w:t>Social</w:t>
      </w:r>
      <w:r w:rsidR="001516E7" w:rsidRPr="005155F0">
        <w:rPr>
          <w:rFonts w:ascii="Times New Roman" w:hAnsi="Times New Roman" w:cs="Times New Roman"/>
          <w:lang w:val="en-GB"/>
        </w:rPr>
        <w:t xml:space="preserve"> </w:t>
      </w:r>
      <w:r w:rsidRPr="005155F0">
        <w:rPr>
          <w:rFonts w:ascii="Times New Roman" w:hAnsi="Times New Roman" w:cs="Times New Roman"/>
          <w:lang w:val="en-GB"/>
        </w:rPr>
        <w:t>Fund</w:t>
      </w:r>
      <w:r w:rsidR="001516E7" w:rsidRPr="005155F0">
        <w:rPr>
          <w:rFonts w:ascii="Times New Roman" w:hAnsi="Times New Roman" w:cs="Times New Roman"/>
          <w:lang w:val="en-GB"/>
        </w:rPr>
        <w:t xml:space="preserve"> </w:t>
      </w:r>
      <w:r w:rsidRPr="005155F0">
        <w:rPr>
          <w:rFonts w:ascii="Times New Roman" w:hAnsi="Times New Roman" w:cs="Times New Roman"/>
          <w:lang w:val="en-GB"/>
        </w:rPr>
        <w:t>Agency</w:t>
      </w:r>
      <w:r w:rsidR="002A3B50" w:rsidRPr="005155F0">
        <w:rPr>
          <w:rFonts w:ascii="Times New Roman" w:hAnsi="Times New Roman" w:cs="Times New Roman"/>
          <w:lang w:val="en-GB"/>
        </w:rPr>
        <w:t>.</w:t>
      </w:r>
    </w:p>
    <w:p w14:paraId="313A5B7E" w14:textId="3C4C2E19" w:rsidR="00B418E6" w:rsidRPr="00E2337A" w:rsidRDefault="007D3F77" w:rsidP="00A77579">
      <w:pPr>
        <w:pStyle w:val="Sraopastraipa"/>
        <w:numPr>
          <w:ilvl w:val="1"/>
          <w:numId w:val="2"/>
        </w:numPr>
        <w:tabs>
          <w:tab w:val="left" w:pos="426"/>
        </w:tabs>
        <w:spacing w:before="60" w:after="60"/>
        <w:ind w:left="567" w:hanging="567"/>
        <w:jc w:val="both"/>
        <w:rPr>
          <w:rFonts w:ascii="Times New Roman" w:hAnsi="Times New Roman" w:cs="Times New Roman"/>
          <w:lang w:val="en-GB"/>
        </w:rPr>
      </w:pPr>
      <w:r w:rsidRPr="007D3F77">
        <w:rPr>
          <w:rFonts w:ascii="Times New Roman" w:hAnsi="Times New Roman" w:cs="Times New Roman"/>
          <w:b/>
          <w:lang w:val="en-GB"/>
        </w:rPr>
        <w:t xml:space="preserve">Service Provider </w:t>
      </w:r>
      <w:r>
        <w:rPr>
          <w:rFonts w:ascii="Times New Roman" w:hAnsi="Times New Roman" w:cs="Times New Roman"/>
          <w:lang w:val="en-GB"/>
        </w:rPr>
        <w:t>means</w:t>
      </w:r>
      <w:r w:rsidR="00943A3F" w:rsidRPr="00E2337A">
        <w:rPr>
          <w:rFonts w:ascii="Times New Roman" w:hAnsi="Times New Roman" w:cs="Times New Roman"/>
          <w:bCs/>
          <w:lang w:val="en-GB"/>
        </w:rPr>
        <w:t xml:space="preserve"> </w:t>
      </w:r>
      <w:r w:rsidRPr="007D3F77">
        <w:rPr>
          <w:rFonts w:ascii="Times New Roman" w:hAnsi="Times New Roman" w:cs="Times New Roman"/>
          <w:bCs/>
          <w:lang w:val="en-GB"/>
        </w:rPr>
        <w:t>an economic operator: a natural person, a private or public legal person, other organisations and their units, or a group of such persons, with whom the Contracting Authority concludes the Contract</w:t>
      </w:r>
      <w:r w:rsidR="00B418E6" w:rsidRPr="00E2337A">
        <w:rPr>
          <w:rFonts w:ascii="Times New Roman" w:hAnsi="Times New Roman" w:cs="Times New Roman"/>
          <w:lang w:val="en-GB"/>
        </w:rPr>
        <w:t>.</w:t>
      </w:r>
    </w:p>
    <w:p w14:paraId="4B3FE849" w14:textId="057014FD" w:rsidR="00B418E6" w:rsidRPr="00E2337A" w:rsidRDefault="007D3F77" w:rsidP="007D3F77">
      <w:pPr>
        <w:pStyle w:val="Sraopastraipa"/>
        <w:numPr>
          <w:ilvl w:val="1"/>
          <w:numId w:val="2"/>
        </w:numPr>
        <w:tabs>
          <w:tab w:val="left" w:pos="426"/>
        </w:tabs>
        <w:spacing w:before="60" w:after="60"/>
        <w:ind w:left="567" w:hanging="567"/>
        <w:jc w:val="both"/>
        <w:rPr>
          <w:rFonts w:ascii="Times New Roman" w:hAnsi="Times New Roman" w:cs="Times New Roman"/>
          <w:lang w:val="en-GB"/>
        </w:rPr>
      </w:pPr>
      <w:r>
        <w:rPr>
          <w:rFonts w:ascii="Times New Roman" w:hAnsi="Times New Roman" w:cs="Times New Roman"/>
          <w:b/>
          <w:lang w:val="en-GB"/>
        </w:rPr>
        <w:t>Contract</w:t>
      </w:r>
      <w:r w:rsidR="00B418E6" w:rsidRPr="00E2337A">
        <w:rPr>
          <w:rFonts w:ascii="Times New Roman" w:hAnsi="Times New Roman" w:cs="Times New Roman"/>
          <w:lang w:val="en-GB"/>
        </w:rPr>
        <w:t xml:space="preserve"> </w:t>
      </w:r>
      <w:r>
        <w:rPr>
          <w:rFonts w:ascii="Times New Roman" w:hAnsi="Times New Roman" w:cs="Times New Roman"/>
          <w:lang w:val="en-GB"/>
        </w:rPr>
        <w:t>means</w:t>
      </w:r>
      <w:r w:rsidRPr="00E2337A">
        <w:rPr>
          <w:rFonts w:ascii="Times New Roman" w:hAnsi="Times New Roman" w:cs="Times New Roman"/>
          <w:bCs/>
          <w:lang w:val="en-GB"/>
        </w:rPr>
        <w:t xml:space="preserve"> </w:t>
      </w:r>
      <w:r w:rsidRPr="007D3F77">
        <w:rPr>
          <w:rFonts w:ascii="Times New Roman" w:hAnsi="Times New Roman" w:cs="Times New Roman"/>
          <w:lang w:val="en-GB"/>
        </w:rPr>
        <w:t xml:space="preserve">the contract concluded between the </w:t>
      </w:r>
      <w:r w:rsidRPr="007D3F77">
        <w:rPr>
          <w:rFonts w:ascii="Times New Roman" w:hAnsi="Times New Roman" w:cs="Times New Roman"/>
          <w:b/>
          <w:bCs/>
          <w:lang w:val="en-GB"/>
        </w:rPr>
        <w:t>Contracting Authority</w:t>
      </w:r>
      <w:r w:rsidRPr="007D3F77">
        <w:rPr>
          <w:rFonts w:ascii="Times New Roman" w:hAnsi="Times New Roman" w:cs="Times New Roman"/>
          <w:lang w:val="en-GB"/>
        </w:rPr>
        <w:t xml:space="preserve"> and the </w:t>
      </w:r>
      <w:r w:rsidRPr="007D3F77">
        <w:rPr>
          <w:rFonts w:ascii="Times New Roman" w:hAnsi="Times New Roman" w:cs="Times New Roman"/>
          <w:b/>
          <w:bCs/>
          <w:lang w:val="en-GB"/>
        </w:rPr>
        <w:t>Service Provider</w:t>
      </w:r>
      <w:r w:rsidRPr="007D3F77">
        <w:rPr>
          <w:rFonts w:ascii="Times New Roman" w:hAnsi="Times New Roman" w:cs="Times New Roman"/>
          <w:lang w:val="en-GB"/>
        </w:rPr>
        <w:t xml:space="preserve"> concerning the subject matter of the Procurement</w:t>
      </w:r>
      <w:r w:rsidR="00B418E6" w:rsidRPr="00E2337A">
        <w:rPr>
          <w:rFonts w:ascii="Times New Roman" w:hAnsi="Times New Roman" w:cs="Times New Roman"/>
          <w:lang w:val="en-GB"/>
        </w:rPr>
        <w:t>.</w:t>
      </w:r>
    </w:p>
    <w:p w14:paraId="0EDB1A41" w14:textId="1C8AEA85" w:rsidR="000A0167" w:rsidRPr="00E2337A" w:rsidRDefault="007D3F77" w:rsidP="007D3F77">
      <w:pPr>
        <w:pStyle w:val="Sraopastraipa"/>
        <w:numPr>
          <w:ilvl w:val="1"/>
          <w:numId w:val="2"/>
        </w:numPr>
        <w:tabs>
          <w:tab w:val="left" w:pos="426"/>
        </w:tabs>
        <w:spacing w:before="60" w:after="60"/>
        <w:ind w:left="567" w:hanging="567"/>
        <w:jc w:val="both"/>
        <w:rPr>
          <w:rFonts w:ascii="Times New Roman" w:hAnsi="Times New Roman" w:cs="Times New Roman"/>
          <w:lang w:val="en-GB"/>
        </w:rPr>
      </w:pPr>
      <w:r w:rsidRPr="007D3F77">
        <w:rPr>
          <w:rFonts w:ascii="Times New Roman" w:hAnsi="Times New Roman" w:cs="Times New Roman"/>
          <w:b/>
          <w:lang w:val="en-GB"/>
        </w:rPr>
        <w:t xml:space="preserve">Subject matter of the Procurement </w:t>
      </w:r>
      <w:r>
        <w:rPr>
          <w:rFonts w:ascii="Times New Roman" w:hAnsi="Times New Roman" w:cs="Times New Roman"/>
          <w:lang w:val="en-GB"/>
        </w:rPr>
        <w:t>means</w:t>
      </w:r>
      <w:r w:rsidRPr="00E2337A">
        <w:rPr>
          <w:rFonts w:ascii="Times New Roman" w:hAnsi="Times New Roman" w:cs="Times New Roman"/>
          <w:bCs/>
          <w:lang w:val="en-GB"/>
        </w:rPr>
        <w:t xml:space="preserve"> </w:t>
      </w:r>
      <w:r w:rsidRPr="007D3F77">
        <w:rPr>
          <w:rFonts w:ascii="Times New Roman" w:hAnsi="Times New Roman" w:cs="Times New Roman"/>
          <w:lang w:val="en-GB"/>
        </w:rPr>
        <w:t xml:space="preserve">business travel services (hereinafter </w:t>
      </w:r>
      <w:r>
        <w:rPr>
          <w:rFonts w:ascii="Times New Roman" w:hAnsi="Times New Roman" w:cs="Times New Roman"/>
          <w:lang w:val="en-GB"/>
        </w:rPr>
        <w:t>referred to as</w:t>
      </w:r>
      <w:r w:rsidRPr="007D3F77">
        <w:rPr>
          <w:rFonts w:ascii="Times New Roman" w:hAnsi="Times New Roman" w:cs="Times New Roman"/>
          <w:lang w:val="en-GB"/>
        </w:rPr>
        <w:t xml:space="preserve"> the</w:t>
      </w:r>
      <w:r w:rsidR="00265483" w:rsidRPr="00E2337A">
        <w:rPr>
          <w:rFonts w:ascii="Times New Roman" w:hAnsi="Times New Roman" w:cs="Times New Roman"/>
          <w:lang w:val="en-GB"/>
        </w:rPr>
        <w:t xml:space="preserve"> </w:t>
      </w:r>
      <w:r w:rsidRPr="007D3F77">
        <w:rPr>
          <w:rFonts w:ascii="Times New Roman" w:hAnsi="Times New Roman" w:cs="Times New Roman"/>
          <w:b/>
          <w:bCs/>
          <w:lang w:val="en-GB"/>
        </w:rPr>
        <w:t>Services</w:t>
      </w:r>
      <w:r w:rsidR="00265483" w:rsidRPr="00E2337A">
        <w:rPr>
          <w:rFonts w:ascii="Times New Roman" w:hAnsi="Times New Roman" w:cs="Times New Roman"/>
          <w:lang w:val="en-GB"/>
        </w:rPr>
        <w:t>)</w:t>
      </w:r>
      <w:r w:rsidR="001B1206" w:rsidRPr="00E2337A">
        <w:rPr>
          <w:rFonts w:ascii="Times New Roman" w:hAnsi="Times New Roman" w:cs="Times New Roman"/>
          <w:lang w:val="en-GB"/>
        </w:rPr>
        <w:t>.</w:t>
      </w:r>
    </w:p>
    <w:p w14:paraId="0B7072EA" w14:textId="489CC630" w:rsidR="000E040D" w:rsidRPr="00E2337A" w:rsidRDefault="00A2005A" w:rsidP="00BF4BAE">
      <w:pPr>
        <w:pStyle w:val="Sraopastraipa"/>
        <w:numPr>
          <w:ilvl w:val="1"/>
          <w:numId w:val="2"/>
        </w:numPr>
        <w:tabs>
          <w:tab w:val="left" w:pos="426"/>
        </w:tabs>
        <w:spacing w:before="60" w:after="60"/>
        <w:ind w:left="567" w:hanging="567"/>
        <w:jc w:val="both"/>
        <w:rPr>
          <w:rFonts w:ascii="Times New Roman" w:hAnsi="Times New Roman" w:cs="Times New Roman"/>
          <w:lang w:val="en-GB"/>
        </w:rPr>
      </w:pPr>
      <w:r w:rsidRPr="00E2337A">
        <w:rPr>
          <w:rFonts w:ascii="Times New Roman" w:hAnsi="Times New Roman" w:cs="Times New Roman"/>
          <w:b/>
          <w:bCs/>
          <w:lang w:val="en-GB"/>
        </w:rPr>
        <w:t xml:space="preserve"> </w:t>
      </w:r>
      <w:r w:rsidR="00412E75" w:rsidRPr="00412E75">
        <w:rPr>
          <w:rFonts w:ascii="Times New Roman" w:hAnsi="Times New Roman" w:cs="Times New Roman"/>
          <w:b/>
          <w:bCs/>
          <w:lang w:val="en-GB"/>
        </w:rPr>
        <w:t xml:space="preserve">Actual expenses related to the performance of the Contract </w:t>
      </w:r>
      <w:r w:rsidR="007D3F77">
        <w:rPr>
          <w:rFonts w:ascii="Times New Roman" w:hAnsi="Times New Roman" w:cs="Times New Roman"/>
          <w:lang w:val="en-GB"/>
        </w:rPr>
        <w:t>means</w:t>
      </w:r>
      <w:r w:rsidR="007D3F77" w:rsidRPr="00E2337A">
        <w:rPr>
          <w:rFonts w:ascii="Times New Roman" w:hAnsi="Times New Roman" w:cs="Times New Roman"/>
          <w:bCs/>
          <w:lang w:val="en-GB"/>
        </w:rPr>
        <w:t xml:space="preserve"> </w:t>
      </w:r>
      <w:r w:rsidR="00412E75" w:rsidRPr="00412E75">
        <w:rPr>
          <w:rFonts w:ascii="Times New Roman" w:hAnsi="Times New Roman" w:cs="Times New Roman"/>
          <w:lang w:val="en-GB"/>
        </w:rPr>
        <w:t>expenses incurred in acquiring specific resources from third parties, where the need for such resources could not objectively have been foreseen by the Service Provider at the time of conclusion of the Contract (including direct costs of carriers, accommodation providers, insurance service providers, visa arrangement costs and other third-party costs specified in the Technical Specification</w:t>
      </w:r>
      <w:r w:rsidR="00B57FF7" w:rsidRPr="00E2337A">
        <w:rPr>
          <w:rFonts w:ascii="Times New Roman" w:hAnsi="Times New Roman" w:cs="Times New Roman"/>
          <w:lang w:val="en-GB"/>
        </w:rPr>
        <w:t xml:space="preserve">). </w:t>
      </w:r>
    </w:p>
    <w:p w14:paraId="43197FA0" w14:textId="11A4ABA7" w:rsidR="002401AC" w:rsidRPr="00E2337A" w:rsidRDefault="002401AC" w:rsidP="00A77579">
      <w:pPr>
        <w:pStyle w:val="Sraopastraipa"/>
        <w:numPr>
          <w:ilvl w:val="1"/>
          <w:numId w:val="2"/>
        </w:numPr>
        <w:tabs>
          <w:tab w:val="left" w:pos="426"/>
        </w:tabs>
        <w:spacing w:before="60" w:after="60"/>
        <w:ind w:left="0" w:firstLine="0"/>
        <w:jc w:val="both"/>
        <w:rPr>
          <w:rFonts w:ascii="Times New Roman" w:hAnsi="Times New Roman" w:cs="Times New Roman"/>
          <w:lang w:val="en-GB"/>
        </w:rPr>
      </w:pPr>
      <w:r w:rsidRPr="00E2337A">
        <w:rPr>
          <w:rFonts w:ascii="Times New Roman" w:hAnsi="Times New Roman" w:cs="Times New Roman"/>
          <w:b/>
          <w:bCs/>
          <w:lang w:val="en-GB"/>
        </w:rPr>
        <w:t xml:space="preserve">IATA </w:t>
      </w:r>
      <w:r w:rsidR="007D3F77" w:rsidRPr="007D3F77">
        <w:rPr>
          <w:rFonts w:ascii="Times New Roman" w:hAnsi="Times New Roman" w:cs="Times New Roman"/>
          <w:lang w:val="en-GB"/>
        </w:rPr>
        <w:t xml:space="preserve">is an acronym for </w:t>
      </w:r>
      <w:r w:rsidR="00412E75">
        <w:rPr>
          <w:rFonts w:ascii="Times New Roman" w:hAnsi="Times New Roman" w:cs="Times New Roman"/>
          <w:lang w:val="en-GB"/>
        </w:rPr>
        <w:t xml:space="preserve">the </w:t>
      </w:r>
      <w:r w:rsidR="00412E75" w:rsidRPr="00412E75">
        <w:rPr>
          <w:rFonts w:ascii="Times New Roman" w:hAnsi="Times New Roman" w:cs="Times New Roman"/>
          <w:lang w:val="en-GB"/>
        </w:rPr>
        <w:t>International Air Transport Association</w:t>
      </w:r>
      <w:r w:rsidRPr="00E2337A">
        <w:rPr>
          <w:rFonts w:ascii="Times New Roman" w:hAnsi="Times New Roman" w:cs="Times New Roman"/>
          <w:lang w:val="en-GB"/>
        </w:rPr>
        <w:t xml:space="preserve">. </w:t>
      </w:r>
    </w:p>
    <w:p w14:paraId="7DA3EF9D" w14:textId="79FFE057" w:rsidR="00AE6391" w:rsidRPr="00E2337A" w:rsidRDefault="00412E75" w:rsidP="00A77579">
      <w:pPr>
        <w:pStyle w:val="Sraopastraipa"/>
        <w:numPr>
          <w:ilvl w:val="1"/>
          <w:numId w:val="2"/>
        </w:numPr>
        <w:tabs>
          <w:tab w:val="left" w:pos="426"/>
        </w:tabs>
        <w:spacing w:before="60" w:after="60"/>
        <w:ind w:left="567" w:hanging="567"/>
        <w:jc w:val="both"/>
        <w:rPr>
          <w:rFonts w:ascii="Times New Roman" w:hAnsi="Times New Roman" w:cs="Times New Roman"/>
          <w:lang w:val="en-GB"/>
        </w:rPr>
      </w:pPr>
      <w:r>
        <w:rPr>
          <w:rFonts w:ascii="Times New Roman" w:hAnsi="Times New Roman" w:cs="Times New Roman"/>
          <w:b/>
          <w:bCs/>
          <w:lang w:val="en-GB"/>
        </w:rPr>
        <w:t>Carriers</w:t>
      </w:r>
      <w:r w:rsidR="00AE6391" w:rsidRPr="00E2337A">
        <w:rPr>
          <w:rFonts w:ascii="Times New Roman" w:hAnsi="Times New Roman" w:cs="Times New Roman"/>
          <w:b/>
          <w:bCs/>
          <w:lang w:val="en-GB"/>
        </w:rPr>
        <w:t xml:space="preserve"> </w:t>
      </w:r>
      <w:r w:rsidR="007D3F77">
        <w:rPr>
          <w:rFonts w:ascii="Times New Roman" w:hAnsi="Times New Roman" w:cs="Times New Roman"/>
          <w:lang w:val="en-GB"/>
        </w:rPr>
        <w:t>means</w:t>
      </w:r>
      <w:r w:rsidR="007D3F77" w:rsidRPr="00E2337A">
        <w:rPr>
          <w:rFonts w:ascii="Times New Roman" w:hAnsi="Times New Roman" w:cs="Times New Roman"/>
          <w:bCs/>
          <w:lang w:val="en-GB"/>
        </w:rPr>
        <w:t xml:space="preserve"> </w:t>
      </w:r>
      <w:r w:rsidRPr="00412E75">
        <w:rPr>
          <w:rFonts w:ascii="Times New Roman" w:hAnsi="Times New Roman" w:cs="Times New Roman"/>
          <w:lang w:val="en-GB"/>
        </w:rPr>
        <w:t xml:space="preserve">undertakings registered in accordance with legislation and authorised to transport passengers </w:t>
      </w:r>
      <w:r>
        <w:rPr>
          <w:rFonts w:ascii="Times New Roman" w:hAnsi="Times New Roman" w:cs="Times New Roman"/>
          <w:lang w:val="en-GB"/>
        </w:rPr>
        <w:t>(</w:t>
      </w:r>
      <w:r w:rsidRPr="00412E75">
        <w:rPr>
          <w:rFonts w:ascii="Times New Roman" w:hAnsi="Times New Roman" w:cs="Times New Roman"/>
          <w:lang w:val="en-GB"/>
        </w:rPr>
        <w:t>by air, land (road, bus or rail) or water</w:t>
      </w:r>
      <w:r w:rsidR="009B19E8" w:rsidRPr="00E2337A">
        <w:rPr>
          <w:rFonts w:ascii="Times New Roman" w:hAnsi="Times New Roman" w:cs="Times New Roman"/>
          <w:lang w:val="en-GB"/>
        </w:rPr>
        <w:t>).</w:t>
      </w:r>
    </w:p>
    <w:p w14:paraId="514C194F" w14:textId="44B682C1" w:rsidR="00ED7C54" w:rsidRPr="00E2337A" w:rsidRDefault="00412E75" w:rsidP="00A77579">
      <w:pPr>
        <w:pStyle w:val="Sraopastraipa"/>
        <w:numPr>
          <w:ilvl w:val="1"/>
          <w:numId w:val="2"/>
        </w:numPr>
        <w:tabs>
          <w:tab w:val="left" w:pos="426"/>
        </w:tabs>
        <w:spacing w:before="60" w:after="60"/>
        <w:ind w:left="567" w:hanging="567"/>
        <w:jc w:val="both"/>
        <w:rPr>
          <w:rFonts w:ascii="Times New Roman" w:hAnsi="Times New Roman" w:cs="Times New Roman"/>
          <w:lang w:val="en-GB"/>
        </w:rPr>
      </w:pPr>
      <w:r>
        <w:rPr>
          <w:rFonts w:ascii="Times New Roman" w:hAnsi="Times New Roman" w:cs="Times New Roman"/>
          <w:b/>
          <w:bCs/>
          <w:lang w:val="en-GB"/>
        </w:rPr>
        <w:t>Order</w:t>
      </w:r>
      <w:r w:rsidR="00ED7C54" w:rsidRPr="00E2337A">
        <w:rPr>
          <w:rFonts w:ascii="Times New Roman" w:hAnsi="Times New Roman" w:cs="Times New Roman"/>
          <w:b/>
          <w:bCs/>
          <w:lang w:val="en-GB"/>
        </w:rPr>
        <w:t xml:space="preserve"> </w:t>
      </w:r>
      <w:r w:rsidR="007D3F77">
        <w:rPr>
          <w:rFonts w:ascii="Times New Roman" w:hAnsi="Times New Roman" w:cs="Times New Roman"/>
          <w:lang w:val="en-GB"/>
        </w:rPr>
        <w:t>means</w:t>
      </w:r>
      <w:r w:rsidR="007D3F77" w:rsidRPr="00E2337A">
        <w:rPr>
          <w:rFonts w:ascii="Times New Roman" w:hAnsi="Times New Roman" w:cs="Times New Roman"/>
          <w:bCs/>
          <w:lang w:val="en-GB"/>
        </w:rPr>
        <w:t xml:space="preserve"> </w:t>
      </w:r>
      <w:r w:rsidRPr="00412E75">
        <w:rPr>
          <w:rFonts w:ascii="Times New Roman" w:hAnsi="Times New Roman" w:cs="Times New Roman"/>
          <w:lang w:val="en-GB"/>
        </w:rPr>
        <w:t>a written document submitted to the Service Provider under the Contract by text message, email and/or via the information system indicated by the Client, specifying the quantities of the Services</w:t>
      </w:r>
      <w:r w:rsidR="00C3294B" w:rsidRPr="00E2337A">
        <w:rPr>
          <w:rFonts w:ascii="Times New Roman" w:hAnsi="Times New Roman" w:cs="Times New Roman"/>
          <w:lang w:val="en-GB"/>
        </w:rPr>
        <w:t xml:space="preserve">, </w:t>
      </w:r>
      <w:r w:rsidR="000D17E0" w:rsidRPr="000D17E0">
        <w:rPr>
          <w:rFonts w:ascii="Times New Roman" w:hAnsi="Times New Roman" w:cs="Times New Roman"/>
          <w:lang w:val="en-GB"/>
        </w:rPr>
        <w:t>the addresses for their provision and the deadline for provision</w:t>
      </w:r>
      <w:r w:rsidR="00F51693" w:rsidRPr="00E2337A">
        <w:rPr>
          <w:rFonts w:ascii="Times New Roman" w:hAnsi="Times New Roman" w:cs="Times New Roman"/>
          <w:lang w:val="en-GB"/>
        </w:rPr>
        <w:t xml:space="preserve">. </w:t>
      </w:r>
    </w:p>
    <w:p w14:paraId="0335A457" w14:textId="77777777" w:rsidR="00F903AA" w:rsidRPr="00E2337A" w:rsidRDefault="00F903AA" w:rsidP="00F903AA">
      <w:pPr>
        <w:pStyle w:val="Sraopastraipa"/>
        <w:tabs>
          <w:tab w:val="left" w:pos="567"/>
        </w:tabs>
        <w:spacing w:before="60" w:after="60"/>
        <w:ind w:left="0"/>
        <w:jc w:val="both"/>
        <w:rPr>
          <w:rFonts w:ascii="Times New Roman" w:hAnsi="Times New Roman" w:cs="Times New Roman"/>
          <w:lang w:val="en-GB"/>
        </w:rPr>
      </w:pPr>
    </w:p>
    <w:p w14:paraId="2D8EFB40" w14:textId="7A0C4D74" w:rsidR="00B418E6" w:rsidRPr="00E2337A" w:rsidRDefault="000D17E0" w:rsidP="000152D1">
      <w:pPr>
        <w:pStyle w:val="Sraopastraipa"/>
        <w:numPr>
          <w:ilvl w:val="0"/>
          <w:numId w:val="1"/>
        </w:numPr>
        <w:pBdr>
          <w:top w:val="single" w:sz="8" w:space="0" w:color="auto"/>
          <w:bottom w:val="single" w:sz="8" w:space="1" w:color="auto"/>
        </w:pBdr>
        <w:tabs>
          <w:tab w:val="left" w:pos="284"/>
        </w:tabs>
        <w:spacing w:before="60" w:after="60"/>
        <w:ind w:left="0" w:firstLine="0"/>
        <w:rPr>
          <w:rFonts w:ascii="Times New Roman" w:hAnsi="Times New Roman" w:cs="Times New Roman"/>
          <w:b/>
          <w:lang w:val="en-GB"/>
        </w:rPr>
      </w:pPr>
      <w:r w:rsidRPr="000D17E0">
        <w:rPr>
          <w:rFonts w:ascii="Times New Roman" w:hAnsi="Times New Roman" w:cs="Times New Roman"/>
          <w:b/>
          <w:lang w:val="en-GB"/>
        </w:rPr>
        <w:t>SUBJECT MATTER AND SCOPE OF THE PROCUREMENT</w:t>
      </w:r>
      <w:r w:rsidR="00B418E6" w:rsidRPr="00E2337A">
        <w:rPr>
          <w:rFonts w:ascii="Times New Roman" w:hAnsi="Times New Roman" w:cs="Times New Roman"/>
          <w:b/>
          <w:lang w:val="en-GB"/>
        </w:rPr>
        <w:t xml:space="preserve"> </w:t>
      </w:r>
    </w:p>
    <w:p w14:paraId="0DD62C75" w14:textId="18539F26" w:rsidR="00BF6BF7" w:rsidRPr="00E2337A" w:rsidRDefault="000D17E0" w:rsidP="001E75ED">
      <w:pPr>
        <w:pStyle w:val="Sraopastraipa"/>
        <w:numPr>
          <w:ilvl w:val="1"/>
          <w:numId w:val="1"/>
        </w:numPr>
        <w:tabs>
          <w:tab w:val="left" w:pos="0"/>
        </w:tabs>
        <w:spacing w:before="60" w:after="60"/>
        <w:ind w:left="426" w:hanging="426"/>
        <w:jc w:val="both"/>
        <w:rPr>
          <w:rFonts w:ascii="Times New Roman" w:hAnsi="Times New Roman" w:cs="Times New Roman"/>
          <w:color w:val="000000" w:themeColor="text1"/>
          <w:lang w:val="en-GB"/>
        </w:rPr>
      </w:pPr>
      <w:r w:rsidRPr="000D17E0">
        <w:rPr>
          <w:rFonts w:ascii="Times New Roman" w:hAnsi="Times New Roman" w:cs="Times New Roman"/>
          <w:color w:val="000000" w:themeColor="text1"/>
          <w:lang w:val="en-GB"/>
        </w:rPr>
        <w:t>Name of the subject matter of the Procurement: business travel services</w:t>
      </w:r>
      <w:r>
        <w:rPr>
          <w:rFonts w:ascii="Times New Roman" w:hAnsi="Times New Roman" w:cs="Times New Roman"/>
          <w:color w:val="000000" w:themeColor="text1"/>
          <w:lang w:val="en-GB"/>
        </w:rPr>
        <w:t>.</w:t>
      </w:r>
    </w:p>
    <w:p w14:paraId="78459976" w14:textId="58FD380B" w:rsidR="00341BFC" w:rsidRPr="00E2337A" w:rsidRDefault="000D17E0" w:rsidP="003C59E7">
      <w:pPr>
        <w:pStyle w:val="Sraopastraipa"/>
        <w:numPr>
          <w:ilvl w:val="1"/>
          <w:numId w:val="1"/>
        </w:numPr>
        <w:tabs>
          <w:tab w:val="left" w:pos="0"/>
        </w:tabs>
        <w:spacing w:before="60" w:after="60"/>
        <w:ind w:left="426" w:hanging="426"/>
        <w:jc w:val="both"/>
        <w:rPr>
          <w:rFonts w:ascii="Times New Roman" w:hAnsi="Times New Roman" w:cs="Times New Roman"/>
          <w:color w:val="000000" w:themeColor="text1"/>
          <w:lang w:val="en-GB"/>
        </w:rPr>
      </w:pPr>
      <w:r>
        <w:rPr>
          <w:rFonts w:ascii="Times New Roman" w:hAnsi="Times New Roman" w:cs="Times New Roman"/>
          <w:color w:val="000000" w:themeColor="text1"/>
          <w:lang w:val="en-GB"/>
        </w:rPr>
        <w:t>The m</w:t>
      </w:r>
      <w:r w:rsidRPr="000D17E0">
        <w:rPr>
          <w:rFonts w:ascii="Times New Roman" w:hAnsi="Times New Roman" w:cs="Times New Roman"/>
          <w:color w:val="000000" w:themeColor="text1"/>
          <w:lang w:val="en-GB"/>
        </w:rPr>
        <w:t>ain CPV code of the subject matter of the Procurement according to the Common Procurement Vocabulary</w:t>
      </w:r>
      <w:r w:rsidR="002E6E41" w:rsidRPr="00E2337A">
        <w:rPr>
          <w:rFonts w:ascii="Times New Roman" w:hAnsi="Times New Roman" w:cs="Times New Roman"/>
          <w:color w:val="000000" w:themeColor="text1"/>
          <w:lang w:val="en-GB"/>
        </w:rPr>
        <w:t xml:space="preserve">: </w:t>
      </w:r>
      <w:r w:rsidR="00455537" w:rsidRPr="00E2337A">
        <w:rPr>
          <w:rFonts w:ascii="Times New Roman" w:hAnsi="Times New Roman" w:cs="Times New Roman"/>
          <w:color w:val="000000" w:themeColor="text1"/>
          <w:lang w:val="en-GB"/>
        </w:rPr>
        <w:t>63510000-7 (</w:t>
      </w:r>
      <w:r w:rsidRPr="000D17E0">
        <w:rPr>
          <w:rFonts w:ascii="Times New Roman" w:hAnsi="Times New Roman" w:cs="Times New Roman"/>
          <w:color w:val="000000" w:themeColor="text1"/>
          <w:lang w:val="en-GB"/>
        </w:rPr>
        <w:t>ravel agency and similar services</w:t>
      </w:r>
      <w:r w:rsidR="00455537" w:rsidRPr="00E2337A">
        <w:rPr>
          <w:rFonts w:ascii="Times New Roman" w:hAnsi="Times New Roman" w:cs="Times New Roman"/>
          <w:color w:val="000000" w:themeColor="text1"/>
          <w:lang w:val="en-GB"/>
        </w:rPr>
        <w:t xml:space="preserve">). </w:t>
      </w:r>
    </w:p>
    <w:p w14:paraId="26A851D7" w14:textId="55CD0283" w:rsidR="0043044C" w:rsidRPr="00E2337A" w:rsidRDefault="00000000" w:rsidP="003C59E7">
      <w:pPr>
        <w:pStyle w:val="Sraopastraipa"/>
        <w:numPr>
          <w:ilvl w:val="1"/>
          <w:numId w:val="1"/>
        </w:numPr>
        <w:tabs>
          <w:tab w:val="left" w:pos="0"/>
        </w:tabs>
        <w:spacing w:before="60" w:after="60"/>
        <w:ind w:left="426" w:hanging="426"/>
        <w:jc w:val="both"/>
        <w:rPr>
          <w:rFonts w:ascii="Times New Roman" w:hAnsi="Times New Roman" w:cs="Times New Roman"/>
          <w:color w:val="000000" w:themeColor="text1"/>
          <w:lang w:val="en-GB"/>
        </w:rPr>
      </w:pPr>
      <w:sdt>
        <w:sdtPr>
          <w:rPr>
            <w:rFonts w:ascii="Times New Roman" w:hAnsi="Times New Roman" w:cs="Times New Roman"/>
            <w:color w:val="000000" w:themeColor="text1"/>
            <w:lang w:val="en-GB"/>
          </w:rPr>
          <w:alias w:val="Skaidomas/neskaidomas"/>
          <w:tag w:val="Skaidomas/neskaidomas"/>
          <w:id w:val="1859618422"/>
          <w:placeholder>
            <w:docPart w:val="AD5FC14CAA2D444FB8FAB468F6F896C9"/>
          </w:placeholder>
          <w:comboBox>
            <w:listItem w:value="Pasirinkite elementą."/>
            <w:listItem w:displayText="į pirkimo dalis neskaidomas." w:value="į pirkimo dalis neskaidomas."/>
            <w:listItem w:displayText="skaidomas į pirkimo dalis:" w:value="skaidomas į pirkimo dalis:"/>
          </w:comboBox>
        </w:sdtPr>
        <w:sdtContent>
          <w:r w:rsidR="000D17E0" w:rsidRPr="000D17E0">
            <w:rPr>
              <w:rFonts w:ascii="Times New Roman" w:hAnsi="Times New Roman" w:cs="Times New Roman"/>
              <w:color w:val="000000" w:themeColor="text1"/>
              <w:lang w:val="en-GB"/>
            </w:rPr>
            <w:t>The subject matter of the Procurement is not divided into lots.</w:t>
          </w:r>
        </w:sdtContent>
      </w:sdt>
    </w:p>
    <w:p w14:paraId="0BF513CC" w14:textId="5AB53BC3" w:rsidR="00625537" w:rsidRPr="00E2337A" w:rsidRDefault="00B514BB" w:rsidP="003C59E7">
      <w:pPr>
        <w:pStyle w:val="Sraopastraipa"/>
        <w:numPr>
          <w:ilvl w:val="1"/>
          <w:numId w:val="1"/>
        </w:numPr>
        <w:tabs>
          <w:tab w:val="left" w:pos="0"/>
        </w:tabs>
        <w:spacing w:before="60" w:after="60"/>
        <w:ind w:left="426" w:hanging="426"/>
        <w:jc w:val="both"/>
        <w:rPr>
          <w:rFonts w:ascii="Times New Roman" w:hAnsi="Times New Roman" w:cs="Times New Roman"/>
          <w:color w:val="000000" w:themeColor="text1"/>
          <w:lang w:val="en-GB"/>
        </w:rPr>
      </w:pPr>
      <w:r w:rsidRPr="00B514BB">
        <w:rPr>
          <w:rFonts w:ascii="Times New Roman" w:hAnsi="Times New Roman" w:cs="Times New Roman"/>
          <w:color w:val="000000" w:themeColor="text1"/>
          <w:lang w:val="en-GB"/>
        </w:rPr>
        <w:t xml:space="preserve">The services referred to in </w:t>
      </w:r>
      <w:r w:rsidR="00D060A4">
        <w:rPr>
          <w:rFonts w:ascii="Times New Roman" w:hAnsi="Times New Roman" w:cs="Times New Roman"/>
          <w:color w:val="000000" w:themeColor="text1"/>
          <w:lang w:val="en-GB"/>
        </w:rPr>
        <w:t>Clause</w:t>
      </w:r>
      <w:r w:rsidRPr="00B514BB">
        <w:rPr>
          <w:rFonts w:ascii="Times New Roman" w:hAnsi="Times New Roman" w:cs="Times New Roman"/>
          <w:color w:val="000000" w:themeColor="text1"/>
          <w:lang w:val="en-GB"/>
        </w:rPr>
        <w:t xml:space="preserve"> 2.1 </w:t>
      </w:r>
      <w:r w:rsidR="00977CB3">
        <w:rPr>
          <w:rFonts w:ascii="Times New Roman" w:hAnsi="Times New Roman" w:cs="Times New Roman"/>
          <w:color w:val="000000" w:themeColor="text1"/>
          <w:lang w:val="en-GB"/>
        </w:rPr>
        <w:t xml:space="preserve">shall </w:t>
      </w:r>
      <w:r w:rsidRPr="00B514BB">
        <w:rPr>
          <w:rFonts w:ascii="Times New Roman" w:hAnsi="Times New Roman" w:cs="Times New Roman"/>
          <w:color w:val="000000" w:themeColor="text1"/>
          <w:lang w:val="en-GB"/>
        </w:rPr>
        <w:t>comprise</w:t>
      </w:r>
      <w:r w:rsidR="00377974" w:rsidRPr="00E2337A">
        <w:rPr>
          <w:rFonts w:ascii="Times New Roman" w:hAnsi="Times New Roman" w:cs="Times New Roman"/>
          <w:color w:val="000000" w:themeColor="text1"/>
          <w:lang w:val="en-GB"/>
        </w:rPr>
        <w:t>:</w:t>
      </w:r>
    </w:p>
    <w:p w14:paraId="749D6908" w14:textId="5B0D3C6F" w:rsidR="00377974" w:rsidRPr="00E2337A" w:rsidRDefault="00637A56" w:rsidP="003C59E7">
      <w:pPr>
        <w:pStyle w:val="Sraopastraipa"/>
        <w:numPr>
          <w:ilvl w:val="1"/>
          <w:numId w:val="1"/>
        </w:numPr>
        <w:tabs>
          <w:tab w:val="left" w:pos="0"/>
        </w:tabs>
        <w:spacing w:before="60" w:after="60"/>
        <w:ind w:left="426" w:hanging="426"/>
        <w:jc w:val="both"/>
        <w:rPr>
          <w:rFonts w:ascii="Times New Roman" w:hAnsi="Times New Roman" w:cs="Times New Roman"/>
          <w:color w:val="000000" w:themeColor="text1"/>
          <w:lang w:val="en-GB"/>
        </w:rPr>
      </w:pPr>
      <w:r w:rsidRPr="00E2337A">
        <w:rPr>
          <w:rFonts w:ascii="Times New Roman" w:hAnsi="Times New Roman" w:cs="Times New Roman"/>
          <w:color w:val="000000" w:themeColor="text1"/>
          <w:lang w:val="en-GB"/>
        </w:rPr>
        <w:t xml:space="preserve"> </w:t>
      </w:r>
      <w:r w:rsidR="00977CB3">
        <w:rPr>
          <w:rFonts w:ascii="Times New Roman" w:hAnsi="Times New Roman" w:cs="Times New Roman"/>
          <w:color w:val="000000" w:themeColor="text1"/>
          <w:lang w:val="en-GB"/>
        </w:rPr>
        <w:t>T</w:t>
      </w:r>
      <w:r w:rsidR="00B514BB" w:rsidRPr="00B514BB">
        <w:rPr>
          <w:rFonts w:ascii="Times New Roman" w:hAnsi="Times New Roman" w:cs="Times New Roman"/>
          <w:color w:val="000000" w:themeColor="text1"/>
          <w:lang w:val="en-GB"/>
        </w:rPr>
        <w:t>ravel services by air</w:t>
      </w:r>
      <w:r w:rsidR="00C6723B" w:rsidRPr="00E2337A">
        <w:rPr>
          <w:rFonts w:ascii="Times New Roman" w:hAnsi="Times New Roman" w:cs="Times New Roman"/>
          <w:color w:val="000000" w:themeColor="text1"/>
          <w:lang w:val="en-GB"/>
        </w:rPr>
        <w:t>;</w:t>
      </w:r>
    </w:p>
    <w:p w14:paraId="7CE7BAF4" w14:textId="25D4610B" w:rsidR="00C6723B" w:rsidRPr="00E2337A" w:rsidRDefault="00637A56" w:rsidP="003C59E7">
      <w:pPr>
        <w:pStyle w:val="Sraopastraipa"/>
        <w:numPr>
          <w:ilvl w:val="1"/>
          <w:numId w:val="1"/>
        </w:numPr>
        <w:tabs>
          <w:tab w:val="left" w:pos="0"/>
        </w:tabs>
        <w:spacing w:before="60" w:after="60"/>
        <w:ind w:left="426" w:hanging="426"/>
        <w:jc w:val="both"/>
        <w:rPr>
          <w:rFonts w:ascii="Times New Roman" w:hAnsi="Times New Roman" w:cs="Times New Roman"/>
          <w:color w:val="000000" w:themeColor="text1"/>
          <w:lang w:val="en-GB"/>
        </w:rPr>
      </w:pPr>
      <w:r w:rsidRPr="00E2337A">
        <w:rPr>
          <w:rFonts w:ascii="Times New Roman" w:hAnsi="Times New Roman" w:cs="Times New Roman"/>
          <w:color w:val="000000" w:themeColor="text1"/>
          <w:lang w:val="en-GB"/>
        </w:rPr>
        <w:t xml:space="preserve"> </w:t>
      </w:r>
      <w:r w:rsidR="00977CB3">
        <w:rPr>
          <w:rFonts w:ascii="Times New Roman" w:hAnsi="Times New Roman" w:cs="Times New Roman"/>
          <w:color w:val="000000" w:themeColor="text1"/>
          <w:lang w:val="en-GB"/>
        </w:rPr>
        <w:t>T</w:t>
      </w:r>
      <w:r w:rsidR="00B514BB" w:rsidRPr="00B514BB">
        <w:rPr>
          <w:rFonts w:ascii="Times New Roman" w:hAnsi="Times New Roman" w:cs="Times New Roman"/>
          <w:color w:val="000000" w:themeColor="text1"/>
          <w:lang w:val="en-GB"/>
        </w:rPr>
        <w:t>ravel services by land and water transport (</w:t>
      </w:r>
      <w:r w:rsidR="00977CB3">
        <w:rPr>
          <w:rFonts w:ascii="Times New Roman" w:hAnsi="Times New Roman" w:cs="Times New Roman"/>
          <w:color w:val="000000" w:themeColor="text1"/>
          <w:lang w:val="en-GB"/>
        </w:rPr>
        <w:t>including booking</w:t>
      </w:r>
      <w:r w:rsidR="00B514BB" w:rsidRPr="00B514BB">
        <w:rPr>
          <w:rFonts w:ascii="Times New Roman" w:hAnsi="Times New Roman" w:cs="Times New Roman"/>
          <w:color w:val="000000" w:themeColor="text1"/>
          <w:lang w:val="en-GB"/>
        </w:rPr>
        <w:t xml:space="preserve"> and sale of bus, train and water transport tickets, vehicle rental, organisation of transport from the airport to the hotel, and other similar services</w:t>
      </w:r>
      <w:r w:rsidRPr="00E2337A">
        <w:rPr>
          <w:rFonts w:ascii="Times New Roman" w:hAnsi="Times New Roman" w:cs="Times New Roman"/>
          <w:color w:val="000000" w:themeColor="text1"/>
          <w:lang w:val="en-GB"/>
        </w:rPr>
        <w:t>);</w:t>
      </w:r>
    </w:p>
    <w:p w14:paraId="4A5B9136" w14:textId="7CDFC430" w:rsidR="00637A56" w:rsidRPr="00E2337A" w:rsidRDefault="00637A56" w:rsidP="003C59E7">
      <w:pPr>
        <w:pStyle w:val="Sraopastraipa"/>
        <w:numPr>
          <w:ilvl w:val="1"/>
          <w:numId w:val="1"/>
        </w:numPr>
        <w:tabs>
          <w:tab w:val="left" w:pos="0"/>
        </w:tabs>
        <w:spacing w:before="60" w:after="60"/>
        <w:ind w:left="426" w:hanging="426"/>
        <w:jc w:val="both"/>
        <w:rPr>
          <w:rFonts w:ascii="Times New Roman" w:hAnsi="Times New Roman" w:cs="Times New Roman"/>
          <w:color w:val="000000" w:themeColor="text1"/>
          <w:lang w:val="en-GB"/>
        </w:rPr>
      </w:pPr>
      <w:r w:rsidRPr="00E2337A">
        <w:rPr>
          <w:rFonts w:ascii="Times New Roman" w:hAnsi="Times New Roman" w:cs="Times New Roman"/>
          <w:color w:val="000000" w:themeColor="text1"/>
          <w:lang w:val="en-GB"/>
        </w:rPr>
        <w:t xml:space="preserve"> </w:t>
      </w:r>
      <w:r w:rsidR="00D70F27">
        <w:rPr>
          <w:rFonts w:ascii="Times New Roman" w:hAnsi="Times New Roman" w:cs="Times New Roman"/>
          <w:color w:val="000000" w:themeColor="text1"/>
          <w:lang w:val="en-GB"/>
        </w:rPr>
        <w:t>A</w:t>
      </w:r>
      <w:r w:rsidR="00D70F27" w:rsidRPr="00D70F27">
        <w:rPr>
          <w:rFonts w:ascii="Times New Roman" w:hAnsi="Times New Roman" w:cs="Times New Roman"/>
          <w:color w:val="000000" w:themeColor="text1"/>
          <w:lang w:val="en-GB"/>
        </w:rPr>
        <w:t>ccommodation arrangement services (selection and reservation of hotels in Lithuania and abroad, and organisation of additional services provided by hotels</w:t>
      </w:r>
      <w:r w:rsidR="006A3A5C" w:rsidRPr="00E2337A">
        <w:rPr>
          <w:rFonts w:ascii="Times New Roman" w:hAnsi="Times New Roman" w:cs="Times New Roman"/>
          <w:color w:val="000000" w:themeColor="text1"/>
          <w:lang w:val="en-GB"/>
        </w:rPr>
        <w:t>)</w:t>
      </w:r>
      <w:r w:rsidR="00D70F27">
        <w:rPr>
          <w:rFonts w:ascii="Times New Roman" w:hAnsi="Times New Roman" w:cs="Times New Roman"/>
          <w:color w:val="000000" w:themeColor="text1"/>
          <w:lang w:val="en-GB"/>
        </w:rPr>
        <w:t>;</w:t>
      </w:r>
    </w:p>
    <w:p w14:paraId="6AA6AE92" w14:textId="318672EB" w:rsidR="00125BC2" w:rsidRPr="00E2337A" w:rsidRDefault="00D70F27" w:rsidP="003C59E7">
      <w:pPr>
        <w:pStyle w:val="Sraopastraipa"/>
        <w:numPr>
          <w:ilvl w:val="1"/>
          <w:numId w:val="1"/>
        </w:numPr>
        <w:tabs>
          <w:tab w:val="left" w:pos="0"/>
        </w:tabs>
        <w:spacing w:before="60" w:after="60"/>
        <w:ind w:left="426" w:hanging="426"/>
        <w:jc w:val="both"/>
        <w:rPr>
          <w:rFonts w:ascii="Times New Roman" w:hAnsi="Times New Roman" w:cs="Times New Roman"/>
          <w:color w:val="000000" w:themeColor="text1"/>
          <w:lang w:val="en-GB"/>
        </w:rPr>
      </w:pPr>
      <w:r>
        <w:rPr>
          <w:rFonts w:ascii="Times New Roman" w:hAnsi="Times New Roman" w:cs="Times New Roman"/>
          <w:color w:val="000000" w:themeColor="text1"/>
          <w:lang w:val="en-GB"/>
        </w:rPr>
        <w:t>T</w:t>
      </w:r>
      <w:r w:rsidRPr="00D70F27">
        <w:rPr>
          <w:rFonts w:ascii="Times New Roman" w:hAnsi="Times New Roman" w:cs="Times New Roman"/>
          <w:color w:val="000000" w:themeColor="text1"/>
          <w:lang w:val="en-GB"/>
        </w:rPr>
        <w:t>ravel insurance arrangement services</w:t>
      </w:r>
      <w:r w:rsidR="005D248D" w:rsidRPr="00E2337A">
        <w:rPr>
          <w:rFonts w:ascii="Times New Roman" w:hAnsi="Times New Roman" w:cs="Times New Roman"/>
          <w:color w:val="000000" w:themeColor="text1"/>
          <w:lang w:val="en-GB"/>
        </w:rPr>
        <w:t>;</w:t>
      </w:r>
    </w:p>
    <w:p w14:paraId="42FDEC06" w14:textId="337442DC" w:rsidR="005D248D" w:rsidRPr="00E2337A" w:rsidRDefault="00D70F27" w:rsidP="003C59E7">
      <w:pPr>
        <w:pStyle w:val="Sraopastraipa"/>
        <w:numPr>
          <w:ilvl w:val="1"/>
          <w:numId w:val="1"/>
        </w:numPr>
        <w:tabs>
          <w:tab w:val="left" w:pos="0"/>
        </w:tabs>
        <w:spacing w:before="60" w:after="60"/>
        <w:ind w:left="426" w:hanging="426"/>
        <w:jc w:val="both"/>
        <w:rPr>
          <w:rFonts w:ascii="Times New Roman" w:hAnsi="Times New Roman" w:cs="Times New Roman"/>
          <w:color w:val="000000" w:themeColor="text1"/>
          <w:lang w:val="en-GB"/>
        </w:rPr>
      </w:pPr>
      <w:r>
        <w:rPr>
          <w:rFonts w:ascii="Times New Roman" w:hAnsi="Times New Roman" w:cs="Times New Roman"/>
          <w:color w:val="000000" w:themeColor="text1"/>
          <w:lang w:val="en-GB"/>
        </w:rPr>
        <w:t>S</w:t>
      </w:r>
      <w:r w:rsidRPr="00D70F27">
        <w:rPr>
          <w:rFonts w:ascii="Times New Roman" w:hAnsi="Times New Roman" w:cs="Times New Roman"/>
          <w:color w:val="000000" w:themeColor="text1"/>
          <w:lang w:val="en-GB"/>
        </w:rPr>
        <w:t>ervices for arranging the processing and issuance of visas and other documents required for travel</w:t>
      </w:r>
      <w:r>
        <w:rPr>
          <w:rFonts w:ascii="Times New Roman" w:hAnsi="Times New Roman" w:cs="Times New Roman"/>
          <w:color w:val="000000" w:themeColor="text1"/>
          <w:lang w:val="en-GB"/>
        </w:rPr>
        <w:t>;</w:t>
      </w:r>
    </w:p>
    <w:p w14:paraId="6D1F4B43" w14:textId="34274B10" w:rsidR="003A3200" w:rsidRPr="00E2337A" w:rsidRDefault="00D70F27" w:rsidP="003C59E7">
      <w:pPr>
        <w:pStyle w:val="Sraopastraipa"/>
        <w:numPr>
          <w:ilvl w:val="1"/>
          <w:numId w:val="1"/>
        </w:numPr>
        <w:tabs>
          <w:tab w:val="left" w:pos="0"/>
        </w:tabs>
        <w:spacing w:before="60" w:after="60"/>
        <w:ind w:left="426" w:hanging="426"/>
        <w:jc w:val="both"/>
        <w:rPr>
          <w:rFonts w:ascii="Times New Roman" w:hAnsi="Times New Roman" w:cs="Times New Roman"/>
          <w:color w:val="000000" w:themeColor="text1"/>
          <w:lang w:val="en-GB"/>
        </w:rPr>
      </w:pPr>
      <w:r>
        <w:rPr>
          <w:rFonts w:ascii="Times New Roman" w:hAnsi="Times New Roman" w:cs="Times New Roman"/>
          <w:color w:val="000000" w:themeColor="text1"/>
          <w:lang w:val="en-GB"/>
        </w:rPr>
        <w:t>S</w:t>
      </w:r>
      <w:r w:rsidRPr="00D70F27">
        <w:rPr>
          <w:rFonts w:ascii="Times New Roman" w:hAnsi="Times New Roman" w:cs="Times New Roman"/>
          <w:color w:val="000000" w:themeColor="text1"/>
          <w:lang w:val="en-GB"/>
        </w:rPr>
        <w:t>ervices for arranging participation in conferences and other events (including the purchase of tickets, conference participation fees, reservation of tables/seats for meetings</w:t>
      </w:r>
      <w:r>
        <w:rPr>
          <w:rFonts w:ascii="Times New Roman" w:hAnsi="Times New Roman" w:cs="Times New Roman"/>
          <w:color w:val="000000" w:themeColor="text1"/>
          <w:lang w:val="en-GB"/>
        </w:rPr>
        <w:t>.</w:t>
      </w:r>
    </w:p>
    <w:p w14:paraId="21511E2C" w14:textId="02C5F5C0" w:rsidR="00930FE0" w:rsidRPr="00E2337A" w:rsidRDefault="00D70F27" w:rsidP="001A4CBB">
      <w:pPr>
        <w:pStyle w:val="Sraopastraipa"/>
        <w:numPr>
          <w:ilvl w:val="1"/>
          <w:numId w:val="1"/>
        </w:numPr>
        <w:tabs>
          <w:tab w:val="left" w:pos="0"/>
        </w:tabs>
        <w:spacing w:before="60" w:after="60"/>
        <w:ind w:left="426" w:hanging="568"/>
        <w:jc w:val="both"/>
        <w:rPr>
          <w:rFonts w:ascii="Times New Roman" w:hAnsi="Times New Roman" w:cs="Times New Roman"/>
          <w:color w:val="000000" w:themeColor="text1"/>
          <w:lang w:val="en-GB"/>
        </w:rPr>
      </w:pPr>
      <w:r w:rsidRPr="00D70F27">
        <w:rPr>
          <w:rFonts w:ascii="Times New Roman" w:hAnsi="Times New Roman" w:cs="Times New Roman"/>
          <w:color w:val="000000" w:themeColor="text1"/>
          <w:lang w:val="en-GB"/>
        </w:rPr>
        <w:t>The services shall be purchased for a period of 36 (thirty‑six) months</w:t>
      </w:r>
      <w:r w:rsidR="008F7864" w:rsidRPr="00E2337A">
        <w:rPr>
          <w:rFonts w:ascii="Times New Roman" w:hAnsi="Times New Roman" w:cs="Times New Roman"/>
          <w:color w:val="000000" w:themeColor="text1"/>
          <w:lang w:val="en-GB"/>
        </w:rPr>
        <w:t xml:space="preserve">. </w:t>
      </w:r>
    </w:p>
    <w:p w14:paraId="7EA87CCB" w14:textId="453C61E7" w:rsidR="003147FC" w:rsidRPr="005155F0" w:rsidRDefault="00D70F27" w:rsidP="001A4CBB">
      <w:pPr>
        <w:pStyle w:val="Sraopastraipa"/>
        <w:numPr>
          <w:ilvl w:val="1"/>
          <w:numId w:val="1"/>
        </w:numPr>
        <w:tabs>
          <w:tab w:val="left" w:pos="0"/>
        </w:tabs>
        <w:spacing w:before="60" w:after="60"/>
        <w:ind w:left="426" w:hanging="568"/>
        <w:jc w:val="both"/>
        <w:rPr>
          <w:rFonts w:ascii="Times New Roman" w:hAnsi="Times New Roman" w:cs="Times New Roman"/>
          <w:lang w:val="en-GB"/>
        </w:rPr>
      </w:pPr>
      <w:r w:rsidRPr="00D70F27">
        <w:rPr>
          <w:rFonts w:ascii="Times New Roman" w:hAnsi="Times New Roman" w:cs="Times New Roman"/>
          <w:lang w:val="en-GB"/>
        </w:rPr>
        <w:t xml:space="preserve">The maximum value of the Contract for its entire duration shall not </w:t>
      </w:r>
      <w:r w:rsidRPr="005155F0">
        <w:rPr>
          <w:rFonts w:ascii="Times New Roman" w:hAnsi="Times New Roman" w:cs="Times New Roman"/>
          <w:lang w:val="en-GB"/>
        </w:rPr>
        <w:t>exceed EUR 3,</w:t>
      </w:r>
      <w:r w:rsidR="00267340" w:rsidRPr="005155F0">
        <w:rPr>
          <w:rFonts w:ascii="Times New Roman" w:hAnsi="Times New Roman" w:cs="Times New Roman"/>
          <w:lang w:val="en-GB"/>
        </w:rPr>
        <w:t>9</w:t>
      </w:r>
      <w:r w:rsidR="00EA11E0" w:rsidRPr="005155F0">
        <w:rPr>
          <w:rFonts w:ascii="Times New Roman" w:hAnsi="Times New Roman" w:cs="Times New Roman"/>
          <w:lang w:val="en-GB"/>
        </w:rPr>
        <w:t>00</w:t>
      </w:r>
      <w:r w:rsidRPr="005155F0">
        <w:rPr>
          <w:rFonts w:ascii="Times New Roman" w:hAnsi="Times New Roman" w:cs="Times New Roman"/>
          <w:lang w:val="en-GB"/>
        </w:rPr>
        <w:t>,</w:t>
      </w:r>
      <w:r w:rsidR="00EA11E0" w:rsidRPr="005155F0">
        <w:rPr>
          <w:rFonts w:ascii="Times New Roman" w:hAnsi="Times New Roman" w:cs="Times New Roman"/>
          <w:lang w:val="en-GB"/>
        </w:rPr>
        <w:t>000</w:t>
      </w:r>
      <w:r w:rsidRPr="005155F0">
        <w:rPr>
          <w:rFonts w:ascii="Times New Roman" w:hAnsi="Times New Roman" w:cs="Times New Roman"/>
          <w:lang w:val="en-GB"/>
        </w:rPr>
        <w:t>.</w:t>
      </w:r>
      <w:r w:rsidR="004B2450" w:rsidRPr="005155F0">
        <w:rPr>
          <w:rFonts w:ascii="Times New Roman" w:hAnsi="Times New Roman" w:cs="Times New Roman"/>
          <w:lang w:val="en-GB"/>
        </w:rPr>
        <w:t>00</w:t>
      </w:r>
      <w:r w:rsidR="006F1DB1" w:rsidRPr="005155F0">
        <w:rPr>
          <w:rFonts w:ascii="Times New Roman" w:hAnsi="Times New Roman" w:cs="Times New Roman"/>
          <w:lang w:val="en-GB"/>
        </w:rPr>
        <w:t xml:space="preserve"> (</w:t>
      </w:r>
      <w:r w:rsidRPr="005155F0">
        <w:rPr>
          <w:rFonts w:ascii="Times New Roman" w:hAnsi="Times New Roman" w:cs="Times New Roman"/>
          <w:lang w:val="en-GB"/>
        </w:rPr>
        <w:t>three million nine hundred thousand euros 00 cents</w:t>
      </w:r>
      <w:r w:rsidR="006F1DB1" w:rsidRPr="005155F0">
        <w:rPr>
          <w:rFonts w:ascii="Times New Roman" w:hAnsi="Times New Roman" w:cs="Times New Roman"/>
          <w:lang w:val="en-GB"/>
        </w:rPr>
        <w:t>)</w:t>
      </w:r>
      <w:r w:rsidR="00084FB7" w:rsidRPr="005155F0">
        <w:rPr>
          <w:rFonts w:ascii="Times New Roman" w:hAnsi="Times New Roman" w:cs="Times New Roman"/>
          <w:lang w:val="en-GB"/>
        </w:rPr>
        <w:t xml:space="preserve"> </w:t>
      </w:r>
      <w:r w:rsidRPr="005155F0">
        <w:rPr>
          <w:rFonts w:ascii="Times New Roman" w:hAnsi="Times New Roman" w:cs="Times New Roman"/>
          <w:lang w:val="en-GB"/>
        </w:rPr>
        <w:t>excluding VAT, or EUR 4,719,000.00 (four million seven hundred nineteen thousand euros 00 cents</w:t>
      </w:r>
      <w:r w:rsidR="00432BD4" w:rsidRPr="005155F0">
        <w:rPr>
          <w:rFonts w:ascii="Times New Roman" w:hAnsi="Times New Roman" w:cs="Times New Roman"/>
          <w:lang w:val="en-GB"/>
        </w:rPr>
        <w:t>)</w:t>
      </w:r>
      <w:r w:rsidR="003E6648" w:rsidRPr="005155F0">
        <w:rPr>
          <w:rFonts w:ascii="Times New Roman" w:hAnsi="Times New Roman" w:cs="Times New Roman"/>
          <w:lang w:val="en-GB"/>
        </w:rPr>
        <w:t xml:space="preserve"> including VAT</w:t>
      </w:r>
      <w:r w:rsidRPr="005155F0">
        <w:rPr>
          <w:rFonts w:ascii="Times New Roman" w:hAnsi="Times New Roman" w:cs="Times New Roman"/>
          <w:lang w:val="en-GB"/>
        </w:rPr>
        <w:t>.</w:t>
      </w:r>
    </w:p>
    <w:p w14:paraId="4FDCF7D5" w14:textId="526335E7" w:rsidR="000E3EF7" w:rsidRPr="00E2337A" w:rsidRDefault="003E6648" w:rsidP="001A4CBB">
      <w:pPr>
        <w:pStyle w:val="Sraopastraipa"/>
        <w:numPr>
          <w:ilvl w:val="1"/>
          <w:numId w:val="1"/>
        </w:numPr>
        <w:tabs>
          <w:tab w:val="left" w:pos="0"/>
        </w:tabs>
        <w:spacing w:before="60" w:after="60"/>
        <w:ind w:left="426" w:hanging="568"/>
        <w:jc w:val="both"/>
        <w:rPr>
          <w:rFonts w:ascii="Times New Roman" w:hAnsi="Times New Roman" w:cs="Times New Roman"/>
          <w:color w:val="000000" w:themeColor="text1"/>
          <w:lang w:val="en-GB"/>
        </w:rPr>
      </w:pPr>
      <w:r w:rsidRPr="005155F0">
        <w:rPr>
          <w:rFonts w:ascii="Times New Roman" w:hAnsi="Times New Roman" w:cs="Times New Roman"/>
          <w:color w:val="000000" w:themeColor="text1"/>
          <w:lang w:val="en-GB"/>
        </w:rPr>
        <w:t>During the validity of the Contract, the Contracting Authority shall purchase</w:t>
      </w:r>
      <w:r w:rsidRPr="003E6648">
        <w:rPr>
          <w:rFonts w:ascii="Times New Roman" w:hAnsi="Times New Roman" w:cs="Times New Roman"/>
          <w:color w:val="000000" w:themeColor="text1"/>
          <w:lang w:val="en-GB"/>
        </w:rPr>
        <w:t xml:space="preserve"> the Services as required. The Contracting Authority shall pay for the Services on the basis of the fixed service rates (service fees) specified in the Service Provider’s tender. The Contracting Authority shall also </w:t>
      </w:r>
      <w:r w:rsidRPr="003E6648">
        <w:rPr>
          <w:rFonts w:ascii="Times New Roman" w:hAnsi="Times New Roman" w:cs="Times New Roman"/>
          <w:color w:val="000000" w:themeColor="text1"/>
          <w:lang w:val="en-GB"/>
        </w:rPr>
        <w:lastRenderedPageBreak/>
        <w:t>reimburse the Service Provider for actual expenses related to the performance of the Contract. The Contracting Authority shall not be obliged to purchase Services up to the maximum Contract value</w:t>
      </w:r>
      <w:r w:rsidR="00995C23" w:rsidRPr="00E2337A">
        <w:rPr>
          <w:rFonts w:ascii="Times New Roman" w:hAnsi="Times New Roman" w:cs="Times New Roman"/>
          <w:color w:val="000000" w:themeColor="text1"/>
          <w:lang w:val="en-GB"/>
        </w:rPr>
        <w:t>.</w:t>
      </w:r>
    </w:p>
    <w:p w14:paraId="6B4BA94F" w14:textId="369BFD6D" w:rsidR="00FD4871" w:rsidRPr="00E2337A" w:rsidRDefault="003E6648" w:rsidP="001A4CBB">
      <w:pPr>
        <w:pStyle w:val="Sraopastraipa"/>
        <w:numPr>
          <w:ilvl w:val="1"/>
          <w:numId w:val="1"/>
        </w:numPr>
        <w:tabs>
          <w:tab w:val="left" w:pos="0"/>
        </w:tabs>
        <w:spacing w:before="60" w:after="60"/>
        <w:ind w:left="426" w:hanging="568"/>
        <w:jc w:val="both"/>
        <w:rPr>
          <w:rFonts w:ascii="Times New Roman" w:hAnsi="Times New Roman" w:cs="Times New Roman"/>
          <w:color w:val="000000" w:themeColor="text1"/>
          <w:lang w:val="en-GB"/>
        </w:rPr>
      </w:pPr>
      <w:r w:rsidRPr="003E6648">
        <w:rPr>
          <w:rFonts w:ascii="Times New Roman" w:hAnsi="Times New Roman" w:cs="Times New Roman"/>
          <w:color w:val="000000" w:themeColor="text1"/>
          <w:lang w:val="en-GB"/>
        </w:rPr>
        <w:t>Actual expenses incurred by the Service Provider related to the performance of the Contract shall be reimbursed in accordance with the Contract and this Technical Specification</w:t>
      </w:r>
      <w:r w:rsidR="00FE6F98" w:rsidRPr="00E2337A">
        <w:rPr>
          <w:rFonts w:ascii="Times New Roman" w:hAnsi="Times New Roman" w:cs="Times New Roman"/>
          <w:color w:val="000000" w:themeColor="text1"/>
          <w:lang w:val="en-GB"/>
        </w:rPr>
        <w:t xml:space="preserve">. </w:t>
      </w:r>
    </w:p>
    <w:p w14:paraId="03D009F0" w14:textId="46AC3A2B" w:rsidR="008F0A90" w:rsidRPr="00E2337A" w:rsidRDefault="003E6648" w:rsidP="001A4CBB">
      <w:pPr>
        <w:pStyle w:val="Sraopastraipa"/>
        <w:numPr>
          <w:ilvl w:val="1"/>
          <w:numId w:val="1"/>
        </w:numPr>
        <w:tabs>
          <w:tab w:val="left" w:pos="0"/>
        </w:tabs>
        <w:spacing w:before="60" w:after="60"/>
        <w:ind w:left="426" w:hanging="568"/>
        <w:jc w:val="both"/>
        <w:rPr>
          <w:rFonts w:ascii="Times New Roman" w:hAnsi="Times New Roman" w:cs="Times New Roman"/>
          <w:color w:val="000000" w:themeColor="text1"/>
          <w:lang w:val="en-GB"/>
        </w:rPr>
      </w:pPr>
      <w:r w:rsidRPr="003E6648">
        <w:rPr>
          <w:rFonts w:ascii="Times New Roman" w:hAnsi="Times New Roman" w:cs="Times New Roman"/>
          <w:color w:val="000000" w:themeColor="text1"/>
          <w:lang w:val="en-GB"/>
        </w:rPr>
        <w:t>Groups of travelling persons may consist of up to 20 people; however, the Contracting Authority reserves the right, in specific cases, to purchase the Services for larger groups of travellers</w:t>
      </w:r>
      <w:r w:rsidR="00277A96" w:rsidRPr="00E2337A">
        <w:rPr>
          <w:rFonts w:ascii="Times New Roman" w:hAnsi="Times New Roman" w:cs="Times New Roman"/>
          <w:color w:val="000000" w:themeColor="text1"/>
          <w:lang w:val="en-GB"/>
        </w:rPr>
        <w:t>.</w:t>
      </w:r>
    </w:p>
    <w:p w14:paraId="5A6F48BD" w14:textId="5182476C" w:rsidR="00424E99" w:rsidRPr="00E2337A" w:rsidRDefault="00424E99" w:rsidP="00424E99">
      <w:pPr>
        <w:pStyle w:val="Sraopastraipa"/>
        <w:tabs>
          <w:tab w:val="left" w:pos="567"/>
        </w:tabs>
        <w:spacing w:before="60" w:after="60"/>
        <w:ind w:left="0"/>
        <w:rPr>
          <w:rFonts w:ascii="Times New Roman" w:hAnsi="Times New Roman" w:cs="Times New Roman"/>
          <w:color w:val="70AD47" w:themeColor="accent6"/>
          <w:highlight w:val="lightGray"/>
          <w:lang w:val="en-GB"/>
        </w:rPr>
      </w:pPr>
    </w:p>
    <w:p w14:paraId="6DCE243F" w14:textId="3B718242" w:rsidR="00801BF2" w:rsidRPr="00E2337A" w:rsidRDefault="00AE3D37" w:rsidP="00801BF2">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en-GB"/>
        </w:rPr>
      </w:pPr>
      <w:r w:rsidRPr="00AE3D37">
        <w:rPr>
          <w:rFonts w:ascii="Times New Roman" w:hAnsi="Times New Roman" w:cs="Times New Roman"/>
          <w:b/>
          <w:lang w:val="en-GB"/>
        </w:rPr>
        <w:t>REQUIREMENTS FOR THE SUBJECT MATTER OF THE PROCUREMENT</w:t>
      </w:r>
      <w:r w:rsidR="00FE174D" w:rsidRPr="00E2337A">
        <w:rPr>
          <w:rFonts w:ascii="Times New Roman" w:hAnsi="Times New Roman" w:cs="Times New Roman"/>
          <w:b/>
          <w:lang w:val="en-GB"/>
        </w:rPr>
        <w:t xml:space="preserve"> </w:t>
      </w:r>
    </w:p>
    <w:p w14:paraId="1851653F" w14:textId="05A42202" w:rsidR="00801BF2" w:rsidRPr="00E2337A" w:rsidRDefault="00AE3D37" w:rsidP="00801BF2">
      <w:pPr>
        <w:pStyle w:val="Sraopastraipa"/>
        <w:numPr>
          <w:ilvl w:val="1"/>
          <w:numId w:val="1"/>
        </w:numPr>
        <w:pBdr>
          <w:bottom w:val="single" w:sz="8" w:space="1" w:color="auto"/>
          <w:between w:val="single" w:sz="12" w:space="1" w:color="auto"/>
        </w:pBdr>
        <w:tabs>
          <w:tab w:val="left" w:pos="567"/>
        </w:tabs>
        <w:spacing w:before="60" w:after="60"/>
        <w:ind w:left="0" w:firstLine="0"/>
        <w:rPr>
          <w:rFonts w:ascii="Times New Roman" w:hAnsi="Times New Roman" w:cs="Times New Roman"/>
          <w:b/>
          <w:lang w:val="en-GB"/>
        </w:rPr>
      </w:pPr>
      <w:r w:rsidRPr="00AE3D37">
        <w:rPr>
          <w:rFonts w:ascii="Times New Roman" w:hAnsi="Times New Roman" w:cs="Times New Roman"/>
          <w:b/>
          <w:lang w:val="en-GB"/>
        </w:rPr>
        <w:t>General requirements for the provision of the Services</w:t>
      </w:r>
    </w:p>
    <w:p w14:paraId="66A26E11" w14:textId="46016DC9" w:rsidR="00EC2B09" w:rsidRPr="00E2337A" w:rsidRDefault="00AD1682" w:rsidP="00B22FCA">
      <w:pPr>
        <w:pStyle w:val="Sraopastraipa"/>
        <w:numPr>
          <w:ilvl w:val="2"/>
          <w:numId w:val="1"/>
        </w:numPr>
        <w:tabs>
          <w:tab w:val="left" w:pos="567"/>
        </w:tabs>
        <w:spacing w:before="60" w:after="60"/>
        <w:jc w:val="both"/>
        <w:rPr>
          <w:rFonts w:ascii="Times New Roman" w:hAnsi="Times New Roman" w:cs="Times New Roman"/>
          <w:lang w:val="en-GB"/>
        </w:rPr>
      </w:pPr>
      <w:r w:rsidRPr="00AD1682">
        <w:rPr>
          <w:rFonts w:ascii="Times New Roman" w:hAnsi="Times New Roman" w:cs="Times New Roman"/>
          <w:lang w:val="en-GB"/>
        </w:rPr>
        <w:t>The Contracting Authority plans to purchase business travel in Lithuania and abroad. Detailed information on the Services to be purchased shall be provided at the time of each specific Order to the travel organiser or travel sales agent (the Service Provider) at the contact e‑mail address indicated by the latter</w:t>
      </w:r>
      <w:r w:rsidR="00B22FCA" w:rsidRPr="00E2337A">
        <w:rPr>
          <w:rFonts w:ascii="Times New Roman" w:hAnsi="Times New Roman" w:cs="Times New Roman"/>
          <w:lang w:val="en-GB"/>
        </w:rPr>
        <w:t>.</w:t>
      </w:r>
    </w:p>
    <w:p w14:paraId="11B5796A" w14:textId="5BCA36B2" w:rsidR="00207727" w:rsidRPr="00E2337A" w:rsidRDefault="00AD1682" w:rsidP="00B22FCA">
      <w:pPr>
        <w:pStyle w:val="Sraopastraipa"/>
        <w:numPr>
          <w:ilvl w:val="2"/>
          <w:numId w:val="1"/>
        </w:numPr>
        <w:tabs>
          <w:tab w:val="left" w:pos="567"/>
        </w:tabs>
        <w:spacing w:before="60" w:after="60"/>
        <w:jc w:val="both"/>
        <w:rPr>
          <w:rFonts w:ascii="Times New Roman" w:hAnsi="Times New Roman" w:cs="Times New Roman"/>
          <w:lang w:val="en-GB"/>
        </w:rPr>
      </w:pPr>
      <w:r w:rsidRPr="00AD1682">
        <w:rPr>
          <w:rFonts w:ascii="Times New Roman" w:eastAsia="Calibri" w:hAnsi="Times New Roman" w:cs="Times New Roman"/>
          <w:lang w:val="en-GB"/>
        </w:rPr>
        <w:t>The Service Provider shall appoint a specialist</w:t>
      </w:r>
      <w:r w:rsidR="008F78F8">
        <w:rPr>
          <w:rFonts w:ascii="Times New Roman" w:eastAsia="Calibri" w:hAnsi="Times New Roman" w:cs="Times New Roman"/>
          <w:lang w:val="en-GB"/>
        </w:rPr>
        <w:t>(s)</w:t>
      </w:r>
      <w:r w:rsidRPr="00AD1682">
        <w:rPr>
          <w:rFonts w:ascii="Times New Roman" w:eastAsia="Calibri" w:hAnsi="Times New Roman" w:cs="Times New Roman"/>
          <w:lang w:val="en-GB"/>
        </w:rPr>
        <w:t xml:space="preserve"> holding IATA certificates (or equivalent documents) who shall be responsible for providing the Services to the Contracting Authority and shall indicate their telephone number(s) and email address(es). The Service Provider assumes full responsibility for regulating the working conditions of such specialists and shall ensure that working time is set with due regard to the nature of the Services</w:t>
      </w:r>
      <w:r w:rsidR="00EB3F99" w:rsidRPr="00E2337A">
        <w:rPr>
          <w:rFonts w:ascii="Times New Roman" w:eastAsia="Calibri" w:hAnsi="Times New Roman" w:cs="Times New Roman"/>
          <w:lang w:val="en-GB"/>
        </w:rPr>
        <w:t xml:space="preserve">. </w:t>
      </w:r>
    </w:p>
    <w:p w14:paraId="549DBDEB" w14:textId="437F08F3" w:rsidR="00403EDD" w:rsidRPr="00AD1682" w:rsidRDefault="00AD1682" w:rsidP="00986CEA">
      <w:pPr>
        <w:pStyle w:val="Sraopastraipa"/>
        <w:numPr>
          <w:ilvl w:val="2"/>
          <w:numId w:val="1"/>
        </w:numPr>
        <w:tabs>
          <w:tab w:val="left" w:pos="567"/>
        </w:tabs>
        <w:spacing w:before="60" w:after="60"/>
        <w:jc w:val="both"/>
        <w:rPr>
          <w:rFonts w:ascii="Times New Roman" w:hAnsi="Times New Roman" w:cs="Times New Roman"/>
        </w:rPr>
      </w:pPr>
      <w:r w:rsidRPr="00AD1682">
        <w:rPr>
          <w:rFonts w:ascii="Times New Roman" w:hAnsi="Times New Roman" w:cs="Times New Roman"/>
          <w:lang w:val="en-GB"/>
        </w:rPr>
        <w:t xml:space="preserve">The Service Provider shall provide consultations and continuous assistance in Lithuanian 24 (twenty‑four) hours a day 7 (seven) days a week, ensuring </w:t>
      </w:r>
      <w:r>
        <w:rPr>
          <w:rFonts w:ascii="Times New Roman" w:hAnsi="Times New Roman" w:cs="Times New Roman"/>
          <w:lang w:val="en-GB"/>
        </w:rPr>
        <w:t xml:space="preserve">continuous </w:t>
      </w:r>
      <w:r w:rsidRPr="00AD1682">
        <w:rPr>
          <w:rFonts w:ascii="Times New Roman" w:hAnsi="Times New Roman" w:cs="Times New Roman"/>
          <w:lang w:val="en-GB"/>
        </w:rPr>
        <w:t>telephone support</w:t>
      </w:r>
      <w:r>
        <w:rPr>
          <w:rFonts w:ascii="Times New Roman" w:hAnsi="Times New Roman" w:cs="Times New Roman"/>
          <w:lang w:val="en-GB"/>
        </w:rPr>
        <w:t xml:space="preserve"> </w:t>
      </w:r>
      <w:r w:rsidRPr="00AD1682">
        <w:rPr>
          <w:rFonts w:ascii="Times New Roman" w:hAnsi="Times New Roman" w:cs="Times New Roman"/>
        </w:rPr>
        <w:t>whenever any issues arise or unforeseen events occur during the trip or before or after it</w:t>
      </w:r>
      <w:r>
        <w:rPr>
          <w:rFonts w:ascii="Times New Roman" w:hAnsi="Times New Roman" w:cs="Times New Roman"/>
        </w:rPr>
        <w:t>;</w:t>
      </w:r>
      <w:r w:rsidR="00403EDD" w:rsidRPr="00AD1682">
        <w:rPr>
          <w:rFonts w:ascii="Times New Roman" w:hAnsi="Times New Roman" w:cs="Times New Roman"/>
        </w:rPr>
        <w:t xml:space="preserve"> </w:t>
      </w:r>
      <w:r w:rsidRPr="00AD1682">
        <w:rPr>
          <w:rFonts w:ascii="Times New Roman" w:hAnsi="Times New Roman" w:cs="Times New Roman"/>
        </w:rPr>
        <w:t xml:space="preserve">such </w:t>
      </w:r>
      <w:r>
        <w:rPr>
          <w:rFonts w:ascii="Times New Roman" w:hAnsi="Times New Roman" w:cs="Times New Roman"/>
        </w:rPr>
        <w:t>support</w:t>
      </w:r>
      <w:r w:rsidRPr="00AD1682">
        <w:rPr>
          <w:rFonts w:ascii="Times New Roman" w:hAnsi="Times New Roman" w:cs="Times New Roman"/>
        </w:rPr>
        <w:t xml:space="preserve"> shall be provided by a person and not by means of an automated answering </w:t>
      </w:r>
      <w:r>
        <w:rPr>
          <w:rFonts w:ascii="Times New Roman" w:hAnsi="Times New Roman" w:cs="Times New Roman"/>
        </w:rPr>
        <w:t>machine</w:t>
      </w:r>
      <w:r w:rsidR="00403EDD" w:rsidRPr="00AD1682">
        <w:rPr>
          <w:rFonts w:ascii="Times New Roman" w:hAnsi="Times New Roman" w:cs="Times New Roman"/>
        </w:rPr>
        <w:t>.</w:t>
      </w:r>
    </w:p>
    <w:p w14:paraId="062F0349" w14:textId="33BF8CE5" w:rsidR="00403EDD" w:rsidRPr="00E2337A" w:rsidRDefault="00E44F07" w:rsidP="00B22FCA">
      <w:pPr>
        <w:pStyle w:val="Sraopastraipa"/>
        <w:numPr>
          <w:ilvl w:val="2"/>
          <w:numId w:val="1"/>
        </w:numPr>
        <w:tabs>
          <w:tab w:val="left" w:pos="567"/>
        </w:tabs>
        <w:spacing w:before="60" w:after="60"/>
        <w:jc w:val="both"/>
        <w:rPr>
          <w:rFonts w:ascii="Times New Roman" w:hAnsi="Times New Roman" w:cs="Times New Roman"/>
          <w:lang w:val="en-GB"/>
        </w:rPr>
      </w:pPr>
      <w:r w:rsidRPr="00E44F07">
        <w:rPr>
          <w:rFonts w:ascii="Times New Roman" w:hAnsi="Times New Roman" w:cs="Times New Roman"/>
          <w:lang w:val="en-GB"/>
        </w:rPr>
        <w:t xml:space="preserve">The Service Provider shall provide intermediation, consulting and assistance services to the Contracting Authority and/or the </w:t>
      </w:r>
      <w:r w:rsidR="0087708E">
        <w:rPr>
          <w:rFonts w:ascii="Times New Roman" w:hAnsi="Times New Roman" w:cs="Times New Roman"/>
          <w:lang w:val="en-GB"/>
        </w:rPr>
        <w:t>p</w:t>
      </w:r>
      <w:r w:rsidRPr="00E44F07">
        <w:rPr>
          <w:rFonts w:ascii="Times New Roman" w:hAnsi="Times New Roman" w:cs="Times New Roman"/>
          <w:lang w:val="en-GB"/>
        </w:rPr>
        <w:t>assenger as required (without separate Orders from the Contracting Authority) and without additional payment</w:t>
      </w:r>
      <w:r w:rsidR="00D1677C" w:rsidRPr="00E2337A">
        <w:rPr>
          <w:rFonts w:ascii="Times New Roman" w:hAnsi="Times New Roman" w:cs="Times New Roman"/>
          <w:lang w:val="en-GB"/>
        </w:rPr>
        <w:t>.</w:t>
      </w:r>
    </w:p>
    <w:p w14:paraId="27EF7F8B" w14:textId="69E29327" w:rsidR="00DA0A0A" w:rsidRPr="00E44F07" w:rsidRDefault="00E44F07" w:rsidP="002A4BB2">
      <w:pPr>
        <w:pStyle w:val="Sraopastraipa"/>
        <w:numPr>
          <w:ilvl w:val="2"/>
          <w:numId w:val="1"/>
        </w:numPr>
        <w:jc w:val="both"/>
        <w:rPr>
          <w:rFonts w:ascii="Times New Roman" w:hAnsi="Times New Roman" w:cs="Times New Roman"/>
        </w:rPr>
      </w:pPr>
      <w:r w:rsidRPr="00E44F07">
        <w:rPr>
          <w:rFonts w:ascii="Times New Roman" w:hAnsi="Times New Roman" w:cs="Times New Roman"/>
          <w:lang w:val="en-GB"/>
        </w:rPr>
        <w:t>The Service Provider shall select, reserve and sell tickets without any additional Service Provider fee for all routes required by the Contracting Authority for travel by plane, train, ship, ferry, bus or other transport</w:t>
      </w:r>
      <w:r w:rsidR="00DA0A0A" w:rsidRPr="00E44F07">
        <w:rPr>
          <w:rFonts w:ascii="Times New Roman" w:hAnsi="Times New Roman" w:cs="Times New Roman"/>
        </w:rPr>
        <w:t xml:space="preserve">; </w:t>
      </w:r>
      <w:r w:rsidRPr="00E44F07">
        <w:rPr>
          <w:rFonts w:ascii="Times New Roman" w:hAnsi="Times New Roman" w:cs="Times New Roman"/>
        </w:rPr>
        <w:t>reserve hotel rooms without an additional fee</w:t>
      </w:r>
      <w:r w:rsidR="00DA0A0A" w:rsidRPr="00E44F07">
        <w:rPr>
          <w:rFonts w:ascii="Times New Roman" w:hAnsi="Times New Roman" w:cs="Times New Roman"/>
        </w:rPr>
        <w:t xml:space="preserve">; </w:t>
      </w:r>
      <w:r w:rsidRPr="00E44F07">
        <w:rPr>
          <w:rFonts w:ascii="Times New Roman" w:hAnsi="Times New Roman" w:cs="Times New Roman"/>
        </w:rPr>
        <w:t>provide consultations without an additional fee on travel documents and visas</w:t>
      </w:r>
      <w:r w:rsidR="00DA0A0A" w:rsidRPr="00E44F07">
        <w:rPr>
          <w:rFonts w:ascii="Times New Roman" w:hAnsi="Times New Roman" w:cs="Times New Roman"/>
        </w:rPr>
        <w:t xml:space="preserve">; </w:t>
      </w:r>
      <w:r>
        <w:rPr>
          <w:rFonts w:ascii="Times New Roman" w:hAnsi="Times New Roman" w:cs="Times New Roman"/>
        </w:rPr>
        <w:t>arrange</w:t>
      </w:r>
      <w:r w:rsidRPr="00E44F07">
        <w:rPr>
          <w:rFonts w:ascii="Times New Roman" w:hAnsi="Times New Roman" w:cs="Times New Roman"/>
        </w:rPr>
        <w:t xml:space="preserve"> visa issuance and other travel documentation without an additional fee</w:t>
      </w:r>
      <w:r>
        <w:rPr>
          <w:rFonts w:ascii="Times New Roman" w:hAnsi="Times New Roman" w:cs="Times New Roman"/>
        </w:rPr>
        <w:t>;</w:t>
      </w:r>
      <w:r w:rsidR="00457C15" w:rsidRPr="00E44F07">
        <w:rPr>
          <w:rFonts w:ascii="Times New Roman" w:hAnsi="Times New Roman" w:cs="Times New Roman"/>
        </w:rPr>
        <w:t xml:space="preserve"> </w:t>
      </w:r>
      <w:r w:rsidRPr="00E44F07">
        <w:rPr>
          <w:rFonts w:ascii="Times New Roman" w:hAnsi="Times New Roman" w:cs="Times New Roman"/>
        </w:rPr>
        <w:t>provide services relating to participation in conferences and other events without an additional fee</w:t>
      </w:r>
      <w:r w:rsidR="00DA0A0A" w:rsidRPr="00E44F07">
        <w:rPr>
          <w:rFonts w:ascii="Times New Roman" w:hAnsi="Times New Roman" w:cs="Times New Roman"/>
        </w:rPr>
        <w:t>.</w:t>
      </w:r>
    </w:p>
    <w:p w14:paraId="02467B33" w14:textId="143C38AF" w:rsidR="0063467F" w:rsidRPr="00E44F07" w:rsidRDefault="00E44F07" w:rsidP="0063467F">
      <w:pPr>
        <w:pStyle w:val="Sraopastraipa"/>
        <w:numPr>
          <w:ilvl w:val="2"/>
          <w:numId w:val="1"/>
        </w:numPr>
        <w:jc w:val="both"/>
        <w:rPr>
          <w:rFonts w:ascii="Times New Roman" w:hAnsi="Times New Roman" w:cs="Times New Roman"/>
        </w:rPr>
      </w:pPr>
      <w:r w:rsidRPr="00E44F07">
        <w:rPr>
          <w:rFonts w:ascii="Times New Roman" w:hAnsi="Times New Roman" w:cs="Times New Roman"/>
        </w:rPr>
        <w:t>The Service Provider shall immediately inform the responsible person of the Contracting Authority in writing or by telephone of any changes related to the provision of Services (changed or additional charges, tariffs or any other deviations from the procurement (contract) conditions) and, after agreeing this with the Contracting Authority, shall immediately take measures to remedy them</w:t>
      </w:r>
      <w:r w:rsidR="0063467F" w:rsidRPr="00E44F07">
        <w:rPr>
          <w:rFonts w:ascii="Times New Roman" w:hAnsi="Times New Roman" w:cs="Times New Roman"/>
        </w:rPr>
        <w:t>.</w:t>
      </w:r>
    </w:p>
    <w:p w14:paraId="1C381CF0" w14:textId="6AAC3E79" w:rsidR="009F68FC" w:rsidRPr="00E2337A" w:rsidRDefault="00E44F07" w:rsidP="009F68FC">
      <w:pPr>
        <w:pStyle w:val="Sraopastraipa"/>
        <w:numPr>
          <w:ilvl w:val="2"/>
          <w:numId w:val="1"/>
        </w:numPr>
        <w:jc w:val="both"/>
        <w:rPr>
          <w:rFonts w:ascii="Times New Roman" w:hAnsi="Times New Roman" w:cs="Times New Roman"/>
          <w:lang w:val="en-GB"/>
        </w:rPr>
      </w:pPr>
      <w:r w:rsidRPr="00E44F07">
        <w:rPr>
          <w:rFonts w:ascii="Times New Roman" w:hAnsi="Times New Roman" w:cs="Times New Roman"/>
          <w:lang w:val="en-GB"/>
        </w:rPr>
        <w:t xml:space="preserve">Where the price of the trip increases due to the fault of the Service Provider, </w:t>
      </w:r>
      <w:r w:rsidR="007C57D1">
        <w:rPr>
          <w:rFonts w:ascii="Times New Roman" w:hAnsi="Times New Roman" w:cs="Times New Roman"/>
          <w:lang w:val="en-GB"/>
        </w:rPr>
        <w:t>i.e.</w:t>
      </w:r>
      <w:r w:rsidRPr="00E44F07">
        <w:rPr>
          <w:rFonts w:ascii="Times New Roman" w:hAnsi="Times New Roman" w:cs="Times New Roman"/>
          <w:lang w:val="en-GB"/>
        </w:rPr>
        <w:t xml:space="preserve"> where unforeseen expenses arise (improper booking of tickets or hotel, improper handling of travel documents or visas), the Service Provider shall compensate the increase in travel costs at its own expense</w:t>
      </w:r>
      <w:r w:rsidR="009F68FC" w:rsidRPr="00E2337A">
        <w:rPr>
          <w:rFonts w:ascii="Times New Roman" w:hAnsi="Times New Roman" w:cs="Times New Roman"/>
          <w:lang w:val="en-GB"/>
        </w:rPr>
        <w:t>.</w:t>
      </w:r>
    </w:p>
    <w:p w14:paraId="354330A7" w14:textId="12F201A5" w:rsidR="005C3B35" w:rsidRPr="00E2337A" w:rsidRDefault="0087708E" w:rsidP="005C3B35">
      <w:pPr>
        <w:pStyle w:val="Sraopastraipa"/>
        <w:numPr>
          <w:ilvl w:val="2"/>
          <w:numId w:val="1"/>
        </w:numPr>
        <w:jc w:val="both"/>
        <w:rPr>
          <w:rFonts w:ascii="Times New Roman" w:hAnsi="Times New Roman" w:cs="Times New Roman"/>
          <w:lang w:val="en-GB"/>
        </w:rPr>
      </w:pPr>
      <w:r w:rsidRPr="0087708E">
        <w:rPr>
          <w:rFonts w:ascii="Times New Roman" w:hAnsi="Times New Roman" w:cs="Times New Roman"/>
          <w:lang w:val="en-GB"/>
        </w:rPr>
        <w:t>The Service Provider shall agree with the Contracting Authority on all decisions regarding the performance of the Services and shall remedy at its own expense any deficiencies arising due to the fault of the Service Provider’s employees, subcontractors or other economic operators whose capacities are relied on. Services provided on the Service Provider’s own initiative without agreement with the Contracting Authority shall not be paid for</w:t>
      </w:r>
      <w:r w:rsidR="005C3B35" w:rsidRPr="00E2337A">
        <w:rPr>
          <w:rFonts w:ascii="Times New Roman" w:hAnsi="Times New Roman" w:cs="Times New Roman"/>
          <w:lang w:val="en-GB"/>
        </w:rPr>
        <w:t>.</w:t>
      </w:r>
    </w:p>
    <w:p w14:paraId="1E79D061" w14:textId="70577313" w:rsidR="009828B5" w:rsidRPr="00E2337A" w:rsidRDefault="0087708E" w:rsidP="00D70558">
      <w:pPr>
        <w:pStyle w:val="Sraopastraipa"/>
        <w:numPr>
          <w:ilvl w:val="2"/>
          <w:numId w:val="1"/>
        </w:numPr>
        <w:jc w:val="both"/>
        <w:rPr>
          <w:rFonts w:ascii="Times New Roman" w:hAnsi="Times New Roman" w:cs="Times New Roman"/>
          <w:lang w:val="en-GB"/>
        </w:rPr>
      </w:pPr>
      <w:r w:rsidRPr="0087708E">
        <w:rPr>
          <w:rFonts w:ascii="Times New Roman" w:hAnsi="Times New Roman" w:cs="Times New Roman"/>
          <w:lang w:val="en-GB"/>
        </w:rPr>
        <w:t xml:space="preserve">The trip shall be organised so that the passenger reaches the required final destination city as quickly as possible, </w:t>
      </w:r>
      <w:r w:rsidR="007C57D1">
        <w:rPr>
          <w:rFonts w:ascii="Times New Roman" w:hAnsi="Times New Roman" w:cs="Times New Roman"/>
          <w:lang w:val="en-GB"/>
        </w:rPr>
        <w:t>i.e.</w:t>
      </w:r>
      <w:r w:rsidRPr="0087708E">
        <w:rPr>
          <w:rFonts w:ascii="Times New Roman" w:hAnsi="Times New Roman" w:cs="Times New Roman"/>
          <w:lang w:val="en-GB"/>
        </w:rPr>
        <w:t xml:space="preserve"> where required by the Contracting Authority, the Service Provider shall book bus and/or train tickets, arrange transport from/to the airport, arrange accommodation services, </w:t>
      </w:r>
      <w:r w:rsidRPr="0087708E">
        <w:rPr>
          <w:rFonts w:ascii="Times New Roman" w:hAnsi="Times New Roman" w:cs="Times New Roman"/>
          <w:lang w:val="en-GB"/>
        </w:rPr>
        <w:lastRenderedPageBreak/>
        <w:t>combine different modes of transport within a single trip and provide all required Services without an additional coordination fee</w:t>
      </w:r>
      <w:r w:rsidR="009828B5" w:rsidRPr="00E2337A">
        <w:rPr>
          <w:rFonts w:ascii="Times New Roman" w:hAnsi="Times New Roman" w:cs="Times New Roman"/>
          <w:lang w:val="en-GB"/>
        </w:rPr>
        <w:t>.</w:t>
      </w:r>
    </w:p>
    <w:p w14:paraId="112AC4FA" w14:textId="04D734FC" w:rsidR="008B7355" w:rsidRPr="00E2337A" w:rsidRDefault="008F78F8" w:rsidP="00BF1639">
      <w:pPr>
        <w:pStyle w:val="Sraopastraipa"/>
        <w:numPr>
          <w:ilvl w:val="2"/>
          <w:numId w:val="1"/>
        </w:numPr>
        <w:jc w:val="both"/>
        <w:rPr>
          <w:rFonts w:ascii="Times New Roman" w:hAnsi="Times New Roman" w:cs="Times New Roman"/>
          <w:lang w:val="en-GB"/>
        </w:rPr>
      </w:pPr>
      <w:r w:rsidRPr="008F78F8">
        <w:rPr>
          <w:rFonts w:ascii="Times New Roman" w:hAnsi="Times New Roman" w:cs="Times New Roman"/>
          <w:lang w:val="en-GB"/>
        </w:rPr>
        <w:t>When submitting Service proposals, the Service Provider shall, at the request of the Contracting Authority, provide extracts from the reservation system indicating routes, charges, tariffs, discounts, restrictions (refund and change conditions), the final trip price and any other information required by the Contracting Authority</w:t>
      </w:r>
      <w:r w:rsidR="008B7355" w:rsidRPr="00E2337A">
        <w:rPr>
          <w:rFonts w:ascii="Times New Roman" w:hAnsi="Times New Roman" w:cs="Times New Roman"/>
          <w:lang w:val="en-GB"/>
        </w:rPr>
        <w:t>.</w:t>
      </w:r>
    </w:p>
    <w:p w14:paraId="6847DCD3" w14:textId="15F07BDD" w:rsidR="00DA0A0A" w:rsidRPr="00E2337A" w:rsidRDefault="008F78F8" w:rsidP="00BF1639">
      <w:pPr>
        <w:pStyle w:val="Sraopastraipa"/>
        <w:numPr>
          <w:ilvl w:val="2"/>
          <w:numId w:val="1"/>
        </w:numPr>
        <w:tabs>
          <w:tab w:val="left" w:pos="567"/>
        </w:tabs>
        <w:spacing w:before="60" w:after="60"/>
        <w:jc w:val="both"/>
        <w:rPr>
          <w:rFonts w:ascii="Times New Roman" w:hAnsi="Times New Roman" w:cs="Times New Roman"/>
          <w:lang w:val="en-GB"/>
        </w:rPr>
      </w:pPr>
      <w:r w:rsidRPr="008F78F8">
        <w:rPr>
          <w:rFonts w:ascii="Times New Roman" w:hAnsi="Times New Roman" w:cs="Times New Roman"/>
          <w:lang w:val="en-GB"/>
        </w:rPr>
        <w:t>The Contracting Authority may request the Service Provider to provide screenshots showing the search results (the computer date and time must be visible) and other possible travel routes that the Service Provider did not offer (where this is possible</w:t>
      </w:r>
      <w:r w:rsidR="001F5016" w:rsidRPr="00E2337A">
        <w:rPr>
          <w:rFonts w:ascii="Times New Roman" w:hAnsi="Times New Roman" w:cs="Times New Roman"/>
          <w:lang w:val="en-GB"/>
        </w:rPr>
        <w:t>).</w:t>
      </w:r>
    </w:p>
    <w:p w14:paraId="2E936AFF" w14:textId="22C8B4D6" w:rsidR="00576FD2" w:rsidRPr="00E2337A" w:rsidRDefault="008F78F8" w:rsidP="00BF1639">
      <w:pPr>
        <w:pStyle w:val="Sraopastraipa"/>
        <w:numPr>
          <w:ilvl w:val="2"/>
          <w:numId w:val="1"/>
        </w:numPr>
        <w:tabs>
          <w:tab w:val="left" w:pos="567"/>
        </w:tabs>
        <w:spacing w:before="60" w:after="60"/>
        <w:jc w:val="both"/>
        <w:rPr>
          <w:rFonts w:ascii="Times New Roman" w:hAnsi="Times New Roman" w:cs="Times New Roman"/>
          <w:lang w:val="en-GB"/>
        </w:rPr>
      </w:pPr>
      <w:r w:rsidRPr="008F78F8">
        <w:rPr>
          <w:rFonts w:ascii="Times New Roman" w:hAnsi="Times New Roman" w:cs="Times New Roman"/>
          <w:lang w:val="en-GB"/>
        </w:rPr>
        <w:t>If, prior to Order confirmation and using publicly available information, the Contracting Authority determines that there is a more economical and/or more suitable price option on the market than that offered by the Service Provider and requests the Service Provider to revise its offer, the Service Provider shall, no later than within four</w:t>
      </w:r>
      <w:r>
        <w:rPr>
          <w:rFonts w:ascii="Times New Roman" w:hAnsi="Times New Roman" w:cs="Times New Roman"/>
          <w:lang w:val="en-GB"/>
        </w:rPr>
        <w:t xml:space="preserve"> (4)</w:t>
      </w:r>
      <w:r w:rsidRPr="008F78F8">
        <w:rPr>
          <w:rFonts w:ascii="Times New Roman" w:hAnsi="Times New Roman" w:cs="Times New Roman"/>
          <w:lang w:val="en-GB"/>
        </w:rPr>
        <w:t xml:space="preserve"> working hours, provide a revised offer(s) or provide evidence</w:t>
      </w:r>
      <w:r>
        <w:rPr>
          <w:rFonts w:ascii="Times New Roman" w:hAnsi="Times New Roman" w:cs="Times New Roman"/>
          <w:lang w:val="en-GB"/>
        </w:rPr>
        <w:t xml:space="preserve"> (screenshots)</w:t>
      </w:r>
      <w:r w:rsidRPr="008F78F8">
        <w:rPr>
          <w:rFonts w:ascii="Times New Roman" w:hAnsi="Times New Roman" w:cs="Times New Roman"/>
          <w:lang w:val="en-GB"/>
        </w:rPr>
        <w:t xml:space="preserve"> showing the search results (the computer date and time must be visible) </w:t>
      </w:r>
      <w:r>
        <w:rPr>
          <w:rFonts w:ascii="Times New Roman" w:hAnsi="Times New Roman" w:cs="Times New Roman"/>
          <w:lang w:val="en-GB"/>
        </w:rPr>
        <w:t xml:space="preserve">and </w:t>
      </w:r>
      <w:r w:rsidRPr="008F78F8">
        <w:rPr>
          <w:rFonts w:ascii="Times New Roman" w:hAnsi="Times New Roman" w:cs="Times New Roman"/>
          <w:lang w:val="en-GB"/>
        </w:rPr>
        <w:t xml:space="preserve">demonstrating that the Service Provider’s proposal was/is the most economical and/or optimal at the time of </w:t>
      </w:r>
      <w:r>
        <w:rPr>
          <w:rFonts w:ascii="Times New Roman" w:hAnsi="Times New Roman" w:cs="Times New Roman"/>
          <w:lang w:val="en-GB"/>
        </w:rPr>
        <w:t xml:space="preserve">its </w:t>
      </w:r>
      <w:r w:rsidRPr="008F78F8">
        <w:rPr>
          <w:rFonts w:ascii="Times New Roman" w:hAnsi="Times New Roman" w:cs="Times New Roman"/>
          <w:lang w:val="en-GB"/>
        </w:rPr>
        <w:t>submission or that the travel option proposed by the Contracting Authority does not comply with the contract conditions and the service quality requirements</w:t>
      </w:r>
      <w:r w:rsidR="00576FD2" w:rsidRPr="00E2337A">
        <w:rPr>
          <w:rFonts w:ascii="Times New Roman" w:hAnsi="Times New Roman" w:cs="Times New Roman"/>
          <w:lang w:val="en-GB"/>
        </w:rPr>
        <w:t>.</w:t>
      </w:r>
    </w:p>
    <w:p w14:paraId="7CA62BCB" w14:textId="237A657E" w:rsidR="00002C48" w:rsidRPr="00E2337A" w:rsidRDefault="00566602" w:rsidP="00BF1639">
      <w:pPr>
        <w:pStyle w:val="Sraopastraipa"/>
        <w:widowControl w:val="0"/>
        <w:numPr>
          <w:ilvl w:val="2"/>
          <w:numId w:val="1"/>
        </w:numPr>
        <w:tabs>
          <w:tab w:val="left" w:pos="0"/>
          <w:tab w:val="left" w:pos="993"/>
        </w:tabs>
        <w:suppressAutoHyphens/>
        <w:autoSpaceDN w:val="0"/>
        <w:ind w:left="709" w:hanging="709"/>
        <w:jc w:val="both"/>
        <w:textAlignment w:val="baseline"/>
        <w:rPr>
          <w:rFonts w:ascii="Times New Roman" w:hAnsi="Times New Roman" w:cs="Times New Roman"/>
          <w:lang w:val="en-GB"/>
        </w:rPr>
      </w:pPr>
      <w:r w:rsidRPr="00566602">
        <w:rPr>
          <w:rFonts w:ascii="Times New Roman" w:hAnsi="Times New Roman" w:cs="Times New Roman"/>
          <w:lang w:val="en-GB"/>
        </w:rPr>
        <w:t>If, for reasons beyond the Service Provider’s control, the Service Order ceases to be valid, the Service Provider shall immediately inform the Contracting Authority of the cancellation of the Order (reservation) and shall, no later than within one</w:t>
      </w:r>
      <w:r>
        <w:rPr>
          <w:rFonts w:ascii="Times New Roman" w:hAnsi="Times New Roman" w:cs="Times New Roman"/>
          <w:lang w:val="en-GB"/>
        </w:rPr>
        <w:t xml:space="preserve"> (</w:t>
      </w:r>
      <w:r w:rsidRPr="00566602">
        <w:rPr>
          <w:rFonts w:ascii="Times New Roman" w:hAnsi="Times New Roman" w:cs="Times New Roman"/>
          <w:lang w:val="en-GB"/>
        </w:rPr>
        <w:t>1</w:t>
      </w:r>
      <w:r>
        <w:rPr>
          <w:rFonts w:ascii="Times New Roman" w:hAnsi="Times New Roman" w:cs="Times New Roman"/>
          <w:lang w:val="en-GB"/>
        </w:rPr>
        <w:t>)</w:t>
      </w:r>
      <w:r w:rsidRPr="00566602">
        <w:rPr>
          <w:rFonts w:ascii="Times New Roman" w:hAnsi="Times New Roman" w:cs="Times New Roman"/>
          <w:lang w:val="en-GB"/>
        </w:rPr>
        <w:t xml:space="preserve"> working day from becoming aware of the cancellation, provide written documents stating the reasons for the cancellation of the reservation</w:t>
      </w:r>
      <w:r w:rsidR="00002C48" w:rsidRPr="00E2337A">
        <w:rPr>
          <w:rFonts w:ascii="Times New Roman" w:hAnsi="Times New Roman" w:cs="Times New Roman"/>
          <w:lang w:val="en-GB"/>
        </w:rPr>
        <w:t>.</w:t>
      </w:r>
    </w:p>
    <w:p w14:paraId="4F5C9A00" w14:textId="31784A90" w:rsidR="00A146DF" w:rsidRPr="00E2337A" w:rsidRDefault="00566602" w:rsidP="00BF1639">
      <w:pPr>
        <w:pStyle w:val="Sraopastraipa"/>
        <w:widowControl w:val="0"/>
        <w:numPr>
          <w:ilvl w:val="2"/>
          <w:numId w:val="1"/>
        </w:numPr>
        <w:tabs>
          <w:tab w:val="left" w:pos="0"/>
          <w:tab w:val="left" w:pos="993"/>
        </w:tabs>
        <w:suppressAutoHyphens/>
        <w:autoSpaceDN w:val="0"/>
        <w:ind w:left="709" w:hanging="709"/>
        <w:jc w:val="both"/>
        <w:textAlignment w:val="baseline"/>
        <w:rPr>
          <w:rFonts w:ascii="Times New Roman" w:hAnsi="Times New Roman" w:cs="Times New Roman"/>
          <w:lang w:val="en-GB"/>
        </w:rPr>
      </w:pPr>
      <w:r w:rsidRPr="00566602">
        <w:rPr>
          <w:rFonts w:ascii="Times New Roman" w:hAnsi="Times New Roman" w:cs="Times New Roman"/>
          <w:lang w:val="en-GB"/>
        </w:rPr>
        <w:t>If it transpires that the reservation was cancelled due to the Service Provider’s fault, the Service Provider shall compensate the losses incurred by the Contracting Authority (</w:t>
      </w:r>
      <w:r>
        <w:rPr>
          <w:rFonts w:ascii="Times New Roman" w:hAnsi="Times New Roman" w:cs="Times New Roman"/>
          <w:lang w:val="en-GB"/>
        </w:rPr>
        <w:t>e.g.</w:t>
      </w:r>
      <w:r w:rsidRPr="00566602">
        <w:rPr>
          <w:rFonts w:ascii="Times New Roman" w:hAnsi="Times New Roman" w:cs="Times New Roman"/>
          <w:lang w:val="en-GB"/>
        </w:rPr>
        <w:t xml:space="preserve"> the difference in ticket prices</w:t>
      </w:r>
      <w:r w:rsidR="00A146DF" w:rsidRPr="00E2337A">
        <w:rPr>
          <w:rFonts w:ascii="Times New Roman" w:hAnsi="Times New Roman" w:cs="Times New Roman"/>
          <w:lang w:val="en-GB"/>
        </w:rPr>
        <w:t>).</w:t>
      </w:r>
    </w:p>
    <w:p w14:paraId="4330D82F" w14:textId="10DF4FB3" w:rsidR="004A4671" w:rsidRPr="00E2337A" w:rsidRDefault="00566602" w:rsidP="00BF1639">
      <w:pPr>
        <w:pStyle w:val="Sraopastraipa"/>
        <w:numPr>
          <w:ilvl w:val="2"/>
          <w:numId w:val="1"/>
        </w:numPr>
        <w:ind w:left="709" w:hanging="709"/>
        <w:jc w:val="both"/>
        <w:rPr>
          <w:rFonts w:ascii="Times New Roman" w:hAnsi="Times New Roman" w:cs="Times New Roman"/>
          <w:bCs/>
          <w:lang w:val="en-GB" w:eastAsia="lt-LT"/>
        </w:rPr>
      </w:pPr>
      <w:r w:rsidRPr="00566602">
        <w:rPr>
          <w:rFonts w:ascii="Times New Roman" w:hAnsi="Times New Roman" w:cs="Times New Roman"/>
          <w:lang w:val="en-GB"/>
        </w:rPr>
        <w:t>All travel documents (travel tickets, hotel reservation confirmation, travel insurance, visas, the invoice for the Service Provider’s services, a passenger guide or other necessary information) shall be sent by email to the contact person(s) indicated by the Contracting Authority within one</w:t>
      </w:r>
      <w:r>
        <w:rPr>
          <w:rFonts w:ascii="Times New Roman" w:hAnsi="Times New Roman" w:cs="Times New Roman"/>
          <w:lang w:val="en-GB"/>
        </w:rPr>
        <w:t> (1)</w:t>
      </w:r>
      <w:r w:rsidRPr="00566602">
        <w:rPr>
          <w:rFonts w:ascii="Times New Roman" w:hAnsi="Times New Roman" w:cs="Times New Roman"/>
          <w:lang w:val="en-GB"/>
        </w:rPr>
        <w:t xml:space="preserve"> working day after Order confirmation</w:t>
      </w:r>
      <w:r w:rsidR="004A4671" w:rsidRPr="00E2337A">
        <w:rPr>
          <w:rFonts w:ascii="Times New Roman" w:hAnsi="Times New Roman" w:cs="Times New Roman"/>
          <w:lang w:val="en-GB"/>
        </w:rPr>
        <w:t xml:space="preserve">. </w:t>
      </w:r>
      <w:r w:rsidRPr="00566602">
        <w:rPr>
          <w:rFonts w:ascii="Times New Roman" w:hAnsi="Times New Roman" w:cs="Times New Roman"/>
          <w:lang w:val="en-GB"/>
        </w:rPr>
        <w:t xml:space="preserve">If electronic travel documents cannot be provided, the travel documents shall be provided to the Contracting Authority by post or by courier without any additional Service Provider fee. In urgent cases where the trip is ordered and will take place on the same day, the ordered tickets shall be sent no later than </w:t>
      </w:r>
      <w:r>
        <w:rPr>
          <w:rFonts w:ascii="Times New Roman" w:hAnsi="Times New Roman" w:cs="Times New Roman"/>
          <w:lang w:val="en-GB"/>
        </w:rPr>
        <w:t>three</w:t>
      </w:r>
      <w:r w:rsidRPr="00566602">
        <w:rPr>
          <w:rFonts w:ascii="Times New Roman" w:hAnsi="Times New Roman" w:cs="Times New Roman"/>
          <w:lang w:val="en-GB"/>
        </w:rPr>
        <w:t xml:space="preserve"> hours before departure</w:t>
      </w:r>
      <w:r w:rsidR="004A4671" w:rsidRPr="00E2337A">
        <w:rPr>
          <w:rFonts w:ascii="Times New Roman" w:hAnsi="Times New Roman" w:cs="Times New Roman"/>
          <w:bCs/>
          <w:lang w:val="en-GB" w:eastAsia="lt-LT"/>
        </w:rPr>
        <w:t>.</w:t>
      </w:r>
    </w:p>
    <w:p w14:paraId="2E8CD44F" w14:textId="77777777" w:rsidR="00A146DF" w:rsidRPr="00E2337A" w:rsidRDefault="00A146DF" w:rsidP="00A146DF">
      <w:pPr>
        <w:ind w:firstLine="567"/>
        <w:jc w:val="both"/>
        <w:rPr>
          <w:lang w:val="en-GB"/>
        </w:rPr>
      </w:pPr>
    </w:p>
    <w:p w14:paraId="6B645898" w14:textId="387EA143" w:rsidR="00E52CEE" w:rsidRPr="00E2337A" w:rsidRDefault="00566602" w:rsidP="00BF1639">
      <w:pPr>
        <w:pStyle w:val="Sraopastraipa"/>
        <w:numPr>
          <w:ilvl w:val="1"/>
          <w:numId w:val="18"/>
        </w:numPr>
        <w:pBdr>
          <w:top w:val="single" w:sz="8" w:space="0" w:color="auto"/>
          <w:bottom w:val="single" w:sz="8" w:space="1" w:color="auto"/>
        </w:pBdr>
        <w:tabs>
          <w:tab w:val="left" w:pos="284"/>
        </w:tabs>
        <w:spacing w:before="60" w:after="60"/>
        <w:ind w:left="567" w:hanging="567"/>
        <w:rPr>
          <w:rFonts w:ascii="Times New Roman" w:hAnsi="Times New Roman" w:cs="Times New Roman"/>
          <w:b/>
          <w:lang w:val="en-GB"/>
        </w:rPr>
      </w:pPr>
      <w:r w:rsidRPr="00566602">
        <w:rPr>
          <w:rFonts w:ascii="Times New Roman" w:hAnsi="Times New Roman" w:cs="Times New Roman"/>
          <w:b/>
          <w:bCs/>
          <w:lang w:val="en-GB"/>
        </w:rPr>
        <w:t>Documents substantiating actual expenses related to performance of the Contract</w:t>
      </w:r>
    </w:p>
    <w:p w14:paraId="586F4B46" w14:textId="26F87EE2" w:rsidR="00185561" w:rsidRPr="00E2337A" w:rsidRDefault="00566602" w:rsidP="0003640A">
      <w:pPr>
        <w:pStyle w:val="Sraopastraipa"/>
        <w:widowControl w:val="0"/>
        <w:numPr>
          <w:ilvl w:val="2"/>
          <w:numId w:val="19"/>
        </w:numPr>
        <w:tabs>
          <w:tab w:val="left" w:pos="0"/>
          <w:tab w:val="left" w:pos="567"/>
        </w:tabs>
        <w:suppressAutoHyphens/>
        <w:autoSpaceDN w:val="0"/>
        <w:ind w:left="567" w:hanging="567"/>
        <w:jc w:val="both"/>
        <w:textAlignment w:val="baseline"/>
        <w:rPr>
          <w:rFonts w:ascii="Times New Roman" w:hAnsi="Times New Roman" w:cs="Times New Roman"/>
          <w:lang w:val="en-GB"/>
        </w:rPr>
      </w:pPr>
      <w:r w:rsidRPr="00566602">
        <w:rPr>
          <w:rFonts w:ascii="Times New Roman" w:hAnsi="Times New Roman" w:cs="Times New Roman"/>
          <w:lang w:val="en-GB"/>
        </w:rPr>
        <w:t>Upon fulfilling an Order, the Service Provider shall, together with the travel tickets or the documents confirming accommodation and/or other ordered services, submit copies of the documents substantiating the actual expenses for the individual services related to the performance of the Contract by email to the responsible person of the Contracting Authority who confirmed the Order</w:t>
      </w:r>
      <w:r w:rsidR="00185561" w:rsidRPr="00E2337A">
        <w:rPr>
          <w:rFonts w:ascii="Times New Roman" w:hAnsi="Times New Roman" w:cs="Times New Roman"/>
          <w:lang w:val="en-GB"/>
        </w:rPr>
        <w:t>.</w:t>
      </w:r>
    </w:p>
    <w:p w14:paraId="0501EEB5" w14:textId="3A20A0A0" w:rsidR="00A20B8D" w:rsidRPr="00E2337A" w:rsidRDefault="009E5487" w:rsidP="0003640A">
      <w:pPr>
        <w:pStyle w:val="Sraopastraipa"/>
        <w:widowControl w:val="0"/>
        <w:numPr>
          <w:ilvl w:val="2"/>
          <w:numId w:val="19"/>
        </w:numPr>
        <w:tabs>
          <w:tab w:val="left" w:pos="0"/>
          <w:tab w:val="left" w:pos="993"/>
        </w:tabs>
        <w:suppressAutoHyphens/>
        <w:autoSpaceDN w:val="0"/>
        <w:ind w:left="567" w:hanging="567"/>
        <w:jc w:val="both"/>
        <w:textAlignment w:val="baseline"/>
        <w:rPr>
          <w:rStyle w:val="FontStyle12"/>
          <w:lang w:val="en-GB"/>
        </w:rPr>
      </w:pPr>
      <w:r w:rsidRPr="009E5487">
        <w:rPr>
          <w:rStyle w:val="FontStyle12"/>
          <w:lang w:val="en-GB"/>
        </w:rPr>
        <w:t xml:space="preserve">Actual expenses shall be understood as the prices paid to the </w:t>
      </w:r>
      <w:r w:rsidR="00A26C07">
        <w:rPr>
          <w:rStyle w:val="FontStyle12"/>
          <w:lang w:val="en-GB"/>
        </w:rPr>
        <w:t>actual</w:t>
      </w:r>
      <w:r w:rsidRPr="009E5487">
        <w:rPr>
          <w:rStyle w:val="FontStyle12"/>
          <w:lang w:val="en-GB"/>
        </w:rPr>
        <w:t xml:space="preserve"> service providers, irrespective of whether the Service Provider receives commissions from airlines, carriers, hotels or other parties for the sale of such services. No additional profit of the Service Provider, nor any other costs that can be associated with the Service Provider’s other activities under other orders, may be included in these expenses. The Service Provider shall bear such costs itself</w:t>
      </w:r>
      <w:r w:rsidR="00A20B8D" w:rsidRPr="00E2337A">
        <w:rPr>
          <w:rStyle w:val="FontStyle12"/>
          <w:lang w:val="en-GB"/>
        </w:rPr>
        <w:t xml:space="preserve">. </w:t>
      </w:r>
    </w:p>
    <w:p w14:paraId="5D8588D3" w14:textId="46E737CF" w:rsidR="00980CF9" w:rsidRPr="00E2337A" w:rsidRDefault="009E5487" w:rsidP="0003640A">
      <w:pPr>
        <w:pStyle w:val="Sraopastraipa"/>
        <w:widowControl w:val="0"/>
        <w:numPr>
          <w:ilvl w:val="2"/>
          <w:numId w:val="19"/>
        </w:numPr>
        <w:tabs>
          <w:tab w:val="left" w:pos="0"/>
          <w:tab w:val="left" w:pos="567"/>
        </w:tabs>
        <w:suppressAutoHyphens/>
        <w:autoSpaceDN w:val="0"/>
        <w:ind w:left="567" w:hanging="567"/>
        <w:jc w:val="both"/>
        <w:textAlignment w:val="baseline"/>
        <w:rPr>
          <w:rStyle w:val="FontStyle12"/>
          <w:lang w:val="en-GB"/>
        </w:rPr>
      </w:pPr>
      <w:r w:rsidRPr="009E5487">
        <w:rPr>
          <w:rStyle w:val="FontStyle12"/>
          <w:lang w:val="en-GB"/>
        </w:rPr>
        <w:t>The Contracting Authority shall reimburse only those expenses that are unambiguously incurred in the performance of the Contract and that are agreed and confirmed in the course of the Order</w:t>
      </w:r>
      <w:r>
        <w:rPr>
          <w:rStyle w:val="FontStyle12"/>
          <w:lang w:val="en-GB"/>
        </w:rPr>
        <w:t xml:space="preserve"> for </w:t>
      </w:r>
      <w:r w:rsidRPr="009E5487">
        <w:rPr>
          <w:rStyle w:val="FontStyle12"/>
          <w:lang w:val="en-GB"/>
        </w:rPr>
        <w:t>business travel</w:t>
      </w:r>
      <w:r>
        <w:rPr>
          <w:rStyle w:val="FontStyle12"/>
          <w:lang w:val="en-GB"/>
        </w:rPr>
        <w:t xml:space="preserve"> service</w:t>
      </w:r>
      <w:r w:rsidRPr="009E5487">
        <w:rPr>
          <w:rStyle w:val="FontStyle12"/>
          <w:lang w:val="en-GB"/>
        </w:rPr>
        <w:t>. Actual expenses shall not include the Service Provider’s profit or travel insurance costs (the Contracting Authority purchases travel insurance separately</w:t>
      </w:r>
      <w:r w:rsidR="00980CF9" w:rsidRPr="00E2337A">
        <w:rPr>
          <w:rStyle w:val="FontStyle12"/>
          <w:lang w:val="en-GB"/>
        </w:rPr>
        <w:t xml:space="preserve">). </w:t>
      </w:r>
    </w:p>
    <w:p w14:paraId="29127D15" w14:textId="60BE74C6" w:rsidR="003A63D7" w:rsidRPr="00E2337A" w:rsidRDefault="009E5487" w:rsidP="0003640A">
      <w:pPr>
        <w:pStyle w:val="Sraopastraipa"/>
        <w:numPr>
          <w:ilvl w:val="2"/>
          <w:numId w:val="19"/>
        </w:numPr>
        <w:tabs>
          <w:tab w:val="left" w:pos="567"/>
        </w:tabs>
        <w:spacing w:before="60" w:after="60"/>
        <w:ind w:left="567" w:hanging="567"/>
        <w:jc w:val="both"/>
        <w:rPr>
          <w:rStyle w:val="FontStyle12"/>
          <w:lang w:val="en-GB"/>
        </w:rPr>
      </w:pPr>
      <w:r w:rsidRPr="009E5487">
        <w:rPr>
          <w:rStyle w:val="FontStyle12"/>
          <w:lang w:val="en-GB"/>
        </w:rPr>
        <w:lastRenderedPageBreak/>
        <w:t>For the purchase of airline tickets from airlines that are IATA members, the expenses shall be evidenced by the original ticket receipt issued via Amadeus, Galileo or another equivalent reservation system</w:t>
      </w:r>
      <w:r w:rsidR="000C4E2F" w:rsidRPr="00E2337A">
        <w:rPr>
          <w:rStyle w:val="FontStyle12"/>
          <w:lang w:val="en-GB"/>
        </w:rPr>
        <w:t xml:space="preserve">. </w:t>
      </w:r>
    </w:p>
    <w:p w14:paraId="7726CB7E" w14:textId="09EE6067" w:rsidR="00200814" w:rsidRPr="00E2337A" w:rsidRDefault="009E5487" w:rsidP="0003640A">
      <w:pPr>
        <w:pStyle w:val="Sraopastraipa"/>
        <w:numPr>
          <w:ilvl w:val="2"/>
          <w:numId w:val="19"/>
        </w:numPr>
        <w:tabs>
          <w:tab w:val="left" w:pos="567"/>
        </w:tabs>
        <w:spacing w:before="60" w:after="60"/>
        <w:ind w:left="567" w:hanging="567"/>
        <w:jc w:val="both"/>
        <w:rPr>
          <w:rStyle w:val="FontStyle12"/>
          <w:lang w:val="en-GB"/>
        </w:rPr>
      </w:pPr>
      <w:r w:rsidRPr="009E5487">
        <w:rPr>
          <w:rStyle w:val="FontStyle12"/>
          <w:lang w:val="en-GB"/>
        </w:rPr>
        <w:t>If it is not possible to provide ticket receipts, e.g. when purchasing airline tickets from non‑IATA carriers such as Wizz Air or Ryanair, the Service Provider shall provide copies of the documents evidencing the ticket purchase (such as the booking confirmation, invoice or similar)</w:t>
      </w:r>
      <w:r w:rsidR="00BB7ADC" w:rsidRPr="00E2337A">
        <w:rPr>
          <w:rStyle w:val="FontStyle12"/>
          <w:lang w:val="en-GB"/>
        </w:rPr>
        <w:t xml:space="preserve">. </w:t>
      </w:r>
    </w:p>
    <w:p w14:paraId="14689697" w14:textId="25F2FC66" w:rsidR="002308EE" w:rsidRPr="00E2337A" w:rsidRDefault="009E5487" w:rsidP="0003640A">
      <w:pPr>
        <w:pStyle w:val="Sraopastraipa"/>
        <w:numPr>
          <w:ilvl w:val="2"/>
          <w:numId w:val="19"/>
        </w:numPr>
        <w:ind w:left="567" w:hanging="567"/>
        <w:jc w:val="both"/>
        <w:rPr>
          <w:rStyle w:val="FontStyle12"/>
          <w:lang w:val="en-GB"/>
        </w:rPr>
      </w:pPr>
      <w:r w:rsidRPr="009E5487">
        <w:rPr>
          <w:rStyle w:val="FontStyle12"/>
          <w:lang w:val="en-GB"/>
        </w:rPr>
        <w:t>When the Service Provider purchases bus, train or other transport tickets, the expense may be evidenced by the ticket itself if it shows the price, or by an invoice issued to the Service Provider, or by a receipt for the ticket</w:t>
      </w:r>
      <w:r w:rsidR="002308EE" w:rsidRPr="00E2337A">
        <w:rPr>
          <w:rStyle w:val="FontStyle12"/>
          <w:lang w:val="en-GB"/>
        </w:rPr>
        <w:t>.</w:t>
      </w:r>
    </w:p>
    <w:p w14:paraId="58653B08" w14:textId="04A6C760" w:rsidR="00185561" w:rsidRPr="00E2337A" w:rsidRDefault="009E5487" w:rsidP="00D05DBD">
      <w:pPr>
        <w:pStyle w:val="Sraopastraipa"/>
        <w:numPr>
          <w:ilvl w:val="2"/>
          <w:numId w:val="19"/>
        </w:numPr>
        <w:tabs>
          <w:tab w:val="left" w:pos="0"/>
        </w:tabs>
        <w:spacing w:before="60" w:after="60"/>
        <w:ind w:left="567" w:hanging="567"/>
        <w:jc w:val="both"/>
        <w:rPr>
          <w:rStyle w:val="FontStyle12"/>
          <w:lang w:val="en-GB"/>
        </w:rPr>
      </w:pPr>
      <w:r w:rsidRPr="009E5487">
        <w:rPr>
          <w:rStyle w:val="FontStyle12"/>
          <w:lang w:val="en-GB"/>
        </w:rPr>
        <w:t>In the case of purchasing hotel accommodation services, the expenses incurred by the Service Provider for the hotel room shall be evidenced by an invoice issued to the Service Provider clearly showing the expenses incurred in performing the Order</w:t>
      </w:r>
      <w:r w:rsidR="00120547" w:rsidRPr="00E2337A">
        <w:rPr>
          <w:rStyle w:val="FontStyle12"/>
          <w:lang w:val="en-GB"/>
        </w:rPr>
        <w:t xml:space="preserve">. </w:t>
      </w:r>
    </w:p>
    <w:p w14:paraId="4D295051" w14:textId="3FE7CD0A" w:rsidR="00A2306D" w:rsidRPr="00E2337A" w:rsidRDefault="007C57D1" w:rsidP="0003640A">
      <w:pPr>
        <w:pStyle w:val="Sraopastraipa"/>
        <w:numPr>
          <w:ilvl w:val="2"/>
          <w:numId w:val="19"/>
        </w:numPr>
        <w:tabs>
          <w:tab w:val="left" w:pos="567"/>
        </w:tabs>
        <w:spacing w:before="60" w:after="60"/>
        <w:ind w:left="567" w:hanging="567"/>
        <w:jc w:val="both"/>
        <w:rPr>
          <w:rStyle w:val="FontStyle12"/>
          <w:lang w:val="en-GB"/>
        </w:rPr>
      </w:pPr>
      <w:r w:rsidRPr="007C57D1">
        <w:rPr>
          <w:rStyle w:val="FontStyle12"/>
          <w:lang w:val="en-GB"/>
        </w:rPr>
        <w:t>In the case of Orders for visas, the actual travel‑related expenses associated with the performance of the Contract shall be evidenced by invoices (or other payment documents) issued by third parties</w:t>
      </w:r>
      <w:r w:rsidR="00635B3B" w:rsidRPr="00E2337A">
        <w:rPr>
          <w:rStyle w:val="FontStyle12"/>
          <w:lang w:val="en-GB"/>
        </w:rPr>
        <w:t xml:space="preserve">. </w:t>
      </w:r>
    </w:p>
    <w:p w14:paraId="57D9E973" w14:textId="18767165" w:rsidR="00E76886" w:rsidRPr="00E2337A" w:rsidRDefault="007C57D1" w:rsidP="0003640A">
      <w:pPr>
        <w:pStyle w:val="Sraopastraipa"/>
        <w:numPr>
          <w:ilvl w:val="2"/>
          <w:numId w:val="19"/>
        </w:numPr>
        <w:tabs>
          <w:tab w:val="left" w:pos="567"/>
        </w:tabs>
        <w:spacing w:before="60" w:after="60"/>
        <w:ind w:left="567" w:hanging="567"/>
        <w:jc w:val="both"/>
        <w:rPr>
          <w:rStyle w:val="FontStyle12"/>
          <w:lang w:val="en-GB"/>
        </w:rPr>
      </w:pPr>
      <w:r w:rsidRPr="007C57D1">
        <w:rPr>
          <w:rFonts w:ascii="Times New Roman" w:hAnsi="Times New Roman" w:cs="Times New Roman"/>
          <w:color w:val="000000" w:themeColor="text1"/>
          <w:lang w:val="en-GB"/>
        </w:rPr>
        <w:t>In the case of purchasing services for participation in conferences or other events, the actual expenses related to the performance of the Contract shall be evidenced by the registration document indicating the price, issued by the organiser of the conference, exhibition or other event</w:t>
      </w:r>
      <w:r w:rsidR="006B18DE" w:rsidRPr="00E2337A">
        <w:rPr>
          <w:rFonts w:ascii="Times New Roman" w:hAnsi="Times New Roman" w:cs="Times New Roman"/>
          <w:color w:val="000000" w:themeColor="text1"/>
          <w:lang w:val="en-GB"/>
        </w:rPr>
        <w:t xml:space="preserve">. </w:t>
      </w:r>
    </w:p>
    <w:p w14:paraId="0EC896A6" w14:textId="77777777" w:rsidR="00AB39DD" w:rsidRPr="00E2337A" w:rsidRDefault="00AB39DD" w:rsidP="00AB39DD">
      <w:pPr>
        <w:pStyle w:val="Sraopastraipa"/>
        <w:tabs>
          <w:tab w:val="left" w:pos="567"/>
        </w:tabs>
        <w:spacing w:before="60" w:after="60"/>
        <w:ind w:left="567"/>
        <w:jc w:val="both"/>
        <w:rPr>
          <w:rStyle w:val="FontStyle12"/>
          <w:lang w:val="en-GB"/>
        </w:rPr>
      </w:pPr>
    </w:p>
    <w:p w14:paraId="388737E8" w14:textId="666DFF29" w:rsidR="00AB39DD" w:rsidRPr="00E2337A" w:rsidRDefault="007C57D1" w:rsidP="00AB39DD">
      <w:pPr>
        <w:pStyle w:val="Sraopastraipa"/>
        <w:numPr>
          <w:ilvl w:val="1"/>
          <w:numId w:val="19"/>
        </w:numPr>
        <w:pBdr>
          <w:top w:val="single" w:sz="8" w:space="0" w:color="auto"/>
          <w:bottom w:val="single" w:sz="8" w:space="1" w:color="auto"/>
        </w:pBdr>
        <w:tabs>
          <w:tab w:val="left" w:pos="284"/>
        </w:tabs>
        <w:spacing w:before="60" w:after="60"/>
        <w:ind w:left="567" w:hanging="567"/>
        <w:rPr>
          <w:rFonts w:ascii="Times New Roman" w:hAnsi="Times New Roman" w:cs="Times New Roman"/>
          <w:b/>
          <w:lang w:val="en-GB"/>
        </w:rPr>
      </w:pPr>
      <w:r w:rsidRPr="007C57D1">
        <w:rPr>
          <w:rFonts w:ascii="Times New Roman" w:hAnsi="Times New Roman" w:cs="Times New Roman"/>
          <w:b/>
          <w:lang w:val="en-GB"/>
        </w:rPr>
        <w:t>Submission of Service Orders</w:t>
      </w:r>
    </w:p>
    <w:p w14:paraId="5337B94F" w14:textId="15F4DE43" w:rsidR="00AB39DD" w:rsidRPr="00E2337A" w:rsidRDefault="007C57D1" w:rsidP="00B70634">
      <w:pPr>
        <w:pStyle w:val="Sraopastraipa"/>
        <w:numPr>
          <w:ilvl w:val="2"/>
          <w:numId w:val="19"/>
        </w:numPr>
        <w:tabs>
          <w:tab w:val="left" w:pos="567"/>
        </w:tabs>
        <w:spacing w:before="60" w:after="60"/>
        <w:ind w:left="567" w:hanging="567"/>
        <w:jc w:val="both"/>
        <w:rPr>
          <w:rStyle w:val="FontStyle12"/>
          <w:lang w:val="en-GB"/>
        </w:rPr>
      </w:pPr>
      <w:r w:rsidRPr="007C57D1">
        <w:rPr>
          <w:rStyle w:val="FontStyle12"/>
          <w:lang w:val="en-GB"/>
        </w:rPr>
        <w:t>Detailed information on the Services to be purchased shall be provided at the time of each specific Order</w:t>
      </w:r>
      <w:r w:rsidR="00B70634" w:rsidRPr="00E2337A">
        <w:rPr>
          <w:rStyle w:val="FontStyle12"/>
          <w:lang w:val="en-GB"/>
        </w:rPr>
        <w:t xml:space="preserve">. </w:t>
      </w:r>
    </w:p>
    <w:p w14:paraId="0F21B053" w14:textId="070C97E8" w:rsidR="002B0DB7" w:rsidRPr="00E2337A" w:rsidRDefault="007C57D1" w:rsidP="00B70634">
      <w:pPr>
        <w:pStyle w:val="Sraopastraipa"/>
        <w:numPr>
          <w:ilvl w:val="2"/>
          <w:numId w:val="19"/>
        </w:numPr>
        <w:tabs>
          <w:tab w:val="left" w:pos="567"/>
        </w:tabs>
        <w:spacing w:before="60" w:after="60"/>
        <w:ind w:left="567" w:hanging="567"/>
        <w:jc w:val="both"/>
        <w:rPr>
          <w:rFonts w:ascii="Times New Roman" w:hAnsi="Times New Roman" w:cs="Times New Roman"/>
          <w:lang w:val="en-GB"/>
        </w:rPr>
      </w:pPr>
      <w:r w:rsidRPr="007C57D1">
        <w:rPr>
          <w:rFonts w:ascii="Times New Roman" w:hAnsi="Times New Roman" w:cs="Times New Roman"/>
          <w:lang w:val="en-GB"/>
        </w:rPr>
        <w:t>The Contracting Authority shall send an Order to the email address indicated by the Service Provider, specifying the requested Service(s), travel date, travel route, names and surnames of the travellers and any other necessary information (e.g. the event venue or specific departure and return times, etc</w:t>
      </w:r>
      <w:r w:rsidR="002B0DB7" w:rsidRPr="00E2337A">
        <w:rPr>
          <w:rFonts w:ascii="Times New Roman" w:hAnsi="Times New Roman" w:cs="Times New Roman"/>
          <w:lang w:val="en-GB"/>
        </w:rPr>
        <w:t>.).</w:t>
      </w:r>
    </w:p>
    <w:p w14:paraId="635C8437" w14:textId="6FF71B9F" w:rsidR="00365E95" w:rsidRPr="00E2337A" w:rsidRDefault="007C57D1" w:rsidP="00EA4534">
      <w:pPr>
        <w:pStyle w:val="Sraopastraipa"/>
        <w:numPr>
          <w:ilvl w:val="2"/>
          <w:numId w:val="19"/>
        </w:numPr>
        <w:ind w:left="567" w:hanging="567"/>
        <w:jc w:val="both"/>
        <w:rPr>
          <w:rFonts w:ascii="Times New Roman" w:hAnsi="Times New Roman" w:cs="Times New Roman"/>
          <w:lang w:val="en-GB"/>
        </w:rPr>
      </w:pPr>
      <w:r w:rsidRPr="007C57D1">
        <w:rPr>
          <w:rFonts w:ascii="Times New Roman" w:hAnsi="Times New Roman" w:cs="Times New Roman"/>
          <w:lang w:val="en-GB"/>
        </w:rPr>
        <w:t>On the basis of the Order data submitted, the Service Provider shall, no later than four (4) working hours from the moment the Order is submitted (sent by email), provide at least three Service proposals that meet the Order requirements and offer the most convenient options at the lowest price available on the market at that time. When submitting proposals, the Service Provider shall indicate the validity period of the price</w:t>
      </w:r>
      <w:r w:rsidR="00365E95" w:rsidRPr="00E2337A">
        <w:rPr>
          <w:rFonts w:ascii="Times New Roman" w:hAnsi="Times New Roman" w:cs="Times New Roman"/>
          <w:lang w:val="en-GB"/>
        </w:rPr>
        <w:t xml:space="preserve">. </w:t>
      </w:r>
    </w:p>
    <w:p w14:paraId="0997A9FA" w14:textId="440CC682" w:rsidR="00CF1DCD" w:rsidRPr="00E2337A" w:rsidRDefault="007C57D1" w:rsidP="00CF1DCD">
      <w:pPr>
        <w:pStyle w:val="Sraopastraipa"/>
        <w:numPr>
          <w:ilvl w:val="2"/>
          <w:numId w:val="19"/>
        </w:numPr>
        <w:ind w:left="567" w:hanging="567"/>
        <w:jc w:val="both"/>
        <w:rPr>
          <w:rFonts w:ascii="Times New Roman" w:hAnsi="Times New Roman" w:cs="Times New Roman"/>
          <w:color w:val="000000"/>
          <w:lang w:val="en-GB"/>
        </w:rPr>
      </w:pPr>
      <w:r w:rsidRPr="007C57D1">
        <w:rPr>
          <w:rFonts w:ascii="Times New Roman" w:hAnsi="Times New Roman" w:cs="Times New Roman"/>
          <w:color w:val="000000"/>
          <w:lang w:val="en-GB"/>
        </w:rPr>
        <w:t>Fewer than three Service proposals may be submitted only in exceptional cases, where the Service Provider provides a written justification demonstrating that it is objectively impossible to fulfil this requirement and the Contracting Authority agrees to receive fewer than three options</w:t>
      </w:r>
      <w:r w:rsidR="00CF1DCD" w:rsidRPr="00E2337A">
        <w:rPr>
          <w:rFonts w:ascii="Times New Roman" w:hAnsi="Times New Roman" w:cs="Times New Roman"/>
          <w:color w:val="000000"/>
          <w:lang w:val="en-GB"/>
        </w:rPr>
        <w:t>.</w:t>
      </w:r>
    </w:p>
    <w:p w14:paraId="4F71BA20" w14:textId="1DE53F4F" w:rsidR="00270312" w:rsidRPr="00E2337A" w:rsidRDefault="007C57D1" w:rsidP="00B70634">
      <w:pPr>
        <w:pStyle w:val="Sraopastraipa"/>
        <w:numPr>
          <w:ilvl w:val="2"/>
          <w:numId w:val="19"/>
        </w:numPr>
        <w:tabs>
          <w:tab w:val="left" w:pos="567"/>
        </w:tabs>
        <w:spacing w:before="60" w:after="60"/>
        <w:ind w:left="567" w:hanging="567"/>
        <w:jc w:val="both"/>
        <w:rPr>
          <w:rFonts w:ascii="Times New Roman" w:hAnsi="Times New Roman" w:cs="Times New Roman"/>
          <w:lang w:val="en-GB"/>
        </w:rPr>
      </w:pPr>
      <w:r w:rsidRPr="007C57D1">
        <w:rPr>
          <w:rFonts w:ascii="Times New Roman" w:eastAsia="Times New Roman" w:hAnsi="Times New Roman" w:cs="Times New Roman"/>
          <w:lang w:val="en-GB"/>
        </w:rPr>
        <w:t>The Contracting Authority reserves the right to request more than three accommodation options if none of the options offered is suitable</w:t>
      </w:r>
      <w:r w:rsidR="00B93CFC" w:rsidRPr="00E2337A">
        <w:rPr>
          <w:rFonts w:ascii="Times New Roman" w:eastAsia="Times New Roman" w:hAnsi="Times New Roman" w:cs="Times New Roman"/>
          <w:lang w:val="en-GB"/>
        </w:rPr>
        <w:t xml:space="preserve">. </w:t>
      </w:r>
    </w:p>
    <w:p w14:paraId="5429A41D" w14:textId="57566755" w:rsidR="00B93CFC" w:rsidRPr="00E2337A" w:rsidRDefault="007C57D1" w:rsidP="00B70634">
      <w:pPr>
        <w:pStyle w:val="Sraopastraipa"/>
        <w:numPr>
          <w:ilvl w:val="2"/>
          <w:numId w:val="19"/>
        </w:numPr>
        <w:tabs>
          <w:tab w:val="left" w:pos="567"/>
        </w:tabs>
        <w:spacing w:before="60" w:after="60"/>
        <w:ind w:left="567" w:hanging="567"/>
        <w:jc w:val="both"/>
        <w:rPr>
          <w:rFonts w:ascii="Times New Roman" w:hAnsi="Times New Roman" w:cs="Times New Roman"/>
          <w:lang w:val="en-GB"/>
        </w:rPr>
      </w:pPr>
      <w:r w:rsidRPr="007C57D1">
        <w:rPr>
          <w:rFonts w:ascii="Times New Roman" w:hAnsi="Times New Roman" w:cs="Times New Roman"/>
          <w:lang w:val="en-GB"/>
        </w:rPr>
        <w:t>Once the Contracting Authority has selected a proposal, it shall send a request by email to the Service Provider to reserve the selected option</w:t>
      </w:r>
      <w:r w:rsidR="001F5C81" w:rsidRPr="00E2337A">
        <w:rPr>
          <w:rFonts w:ascii="Times New Roman" w:hAnsi="Times New Roman" w:cs="Times New Roman"/>
          <w:lang w:val="en-GB"/>
        </w:rPr>
        <w:t>.</w:t>
      </w:r>
    </w:p>
    <w:p w14:paraId="08FA6CC8" w14:textId="076ECCF9" w:rsidR="00244B3B" w:rsidRPr="00E2337A" w:rsidRDefault="007C57D1" w:rsidP="00244B3B">
      <w:pPr>
        <w:pStyle w:val="Puslapioinaostekstas"/>
        <w:numPr>
          <w:ilvl w:val="2"/>
          <w:numId w:val="19"/>
        </w:numPr>
        <w:tabs>
          <w:tab w:val="clear" w:pos="360"/>
        </w:tabs>
        <w:ind w:left="567" w:hanging="567"/>
        <w:jc w:val="both"/>
        <w:rPr>
          <w:sz w:val="24"/>
          <w:szCs w:val="24"/>
          <w:lang w:val="en-GB"/>
        </w:rPr>
      </w:pPr>
      <w:r w:rsidRPr="007C57D1">
        <w:rPr>
          <w:sz w:val="24"/>
          <w:szCs w:val="24"/>
          <w:lang w:val="en-GB"/>
        </w:rPr>
        <w:t>If the Contracting Authority does not select a proposal within the indicated price validity period and the price changes, the Service Provider shall inform the Contracting Authority of the changed conditions and revise the selected (reserved) proposal accordingly</w:t>
      </w:r>
      <w:r w:rsidR="00244B3B" w:rsidRPr="00E2337A">
        <w:rPr>
          <w:sz w:val="24"/>
          <w:szCs w:val="24"/>
          <w:lang w:val="en-GB"/>
        </w:rPr>
        <w:t xml:space="preserve">. </w:t>
      </w:r>
    </w:p>
    <w:p w14:paraId="466026FE" w14:textId="7C4EE78B" w:rsidR="00A80829" w:rsidRPr="00E2337A" w:rsidRDefault="007C57D1" w:rsidP="00A80829">
      <w:pPr>
        <w:pStyle w:val="Puslapioinaostekstas"/>
        <w:numPr>
          <w:ilvl w:val="2"/>
          <w:numId w:val="19"/>
        </w:numPr>
        <w:tabs>
          <w:tab w:val="clear" w:pos="360"/>
        </w:tabs>
        <w:ind w:left="426" w:hanging="426"/>
        <w:jc w:val="both"/>
        <w:rPr>
          <w:sz w:val="24"/>
          <w:szCs w:val="24"/>
          <w:lang w:val="en-GB"/>
        </w:rPr>
      </w:pPr>
      <w:r w:rsidRPr="007C57D1">
        <w:rPr>
          <w:sz w:val="24"/>
          <w:szCs w:val="24"/>
          <w:lang w:val="en-GB"/>
        </w:rPr>
        <w:t xml:space="preserve">Once the Contracting Authority confirms that the revised proposal is still acceptable, the Service Provider shall indicate the deadline by which the Contracting Authority must submit final confirmation of the Order. If the revised proposal is not acceptable, the Contracting Authority may request the Order to be renewed, </w:t>
      </w:r>
      <w:r>
        <w:rPr>
          <w:sz w:val="24"/>
          <w:szCs w:val="24"/>
          <w:lang w:val="en-GB"/>
        </w:rPr>
        <w:t>i.e.</w:t>
      </w:r>
      <w:r w:rsidRPr="007C57D1">
        <w:rPr>
          <w:sz w:val="24"/>
          <w:szCs w:val="24"/>
          <w:lang w:val="en-GB"/>
        </w:rPr>
        <w:t xml:space="preserve"> to receive new proposals</w:t>
      </w:r>
      <w:r w:rsidR="00A80829" w:rsidRPr="00E2337A">
        <w:rPr>
          <w:sz w:val="24"/>
          <w:szCs w:val="24"/>
          <w:lang w:val="en-GB"/>
        </w:rPr>
        <w:t>.</w:t>
      </w:r>
    </w:p>
    <w:p w14:paraId="2B60A07D" w14:textId="3E207DC9" w:rsidR="00024340" w:rsidRPr="00E2337A" w:rsidRDefault="002E6D7F" w:rsidP="00024340">
      <w:pPr>
        <w:pStyle w:val="Puslapioinaostekstas"/>
        <w:numPr>
          <w:ilvl w:val="2"/>
          <w:numId w:val="19"/>
        </w:numPr>
        <w:tabs>
          <w:tab w:val="clear" w:pos="360"/>
        </w:tabs>
        <w:ind w:left="709" w:hanging="709"/>
        <w:jc w:val="both"/>
        <w:rPr>
          <w:sz w:val="24"/>
          <w:szCs w:val="24"/>
          <w:lang w:val="en-GB"/>
        </w:rPr>
      </w:pPr>
      <w:r w:rsidRPr="002E6D7F">
        <w:rPr>
          <w:color w:val="000000"/>
          <w:sz w:val="24"/>
          <w:szCs w:val="24"/>
          <w:lang w:val="en-GB" w:eastAsia="lt-LT"/>
        </w:rPr>
        <w:t>The Service Provider undertakes to carry out the Order for the flight, accommodation or other Services selected by the Contracting Authority only after receiving written confirmation of the Order by email</w:t>
      </w:r>
      <w:r w:rsidR="00024340" w:rsidRPr="00E2337A">
        <w:rPr>
          <w:color w:val="000000"/>
          <w:sz w:val="24"/>
          <w:szCs w:val="24"/>
          <w:lang w:val="en-GB" w:eastAsia="lt-LT"/>
        </w:rPr>
        <w:t xml:space="preserve">. </w:t>
      </w:r>
    </w:p>
    <w:p w14:paraId="4D85F305" w14:textId="668398F5" w:rsidR="009201E2" w:rsidRPr="00E2337A" w:rsidRDefault="002E6D7F" w:rsidP="009201E2">
      <w:pPr>
        <w:pStyle w:val="Sraopastraipa"/>
        <w:numPr>
          <w:ilvl w:val="2"/>
          <w:numId w:val="19"/>
        </w:numPr>
        <w:ind w:left="709" w:hanging="709"/>
        <w:jc w:val="both"/>
        <w:rPr>
          <w:rFonts w:ascii="Times New Roman" w:hAnsi="Times New Roman" w:cs="Times New Roman"/>
          <w:lang w:val="en-GB"/>
        </w:rPr>
      </w:pPr>
      <w:r w:rsidRPr="002E6D7F">
        <w:rPr>
          <w:rFonts w:ascii="Times New Roman" w:hAnsi="Times New Roman" w:cs="Times New Roman"/>
          <w:shd w:val="clear" w:color="auto" w:fill="FFFFFF"/>
          <w:lang w:val="en-GB"/>
        </w:rPr>
        <w:lastRenderedPageBreak/>
        <w:t>Any Order carried out on the Service Provider’s own initiative, without agreement with the Contracting Authority, shall not be considered subject matter of the Contract and shall not be paid for (shall not be treated as a breach of contract</w:t>
      </w:r>
      <w:r w:rsidR="009201E2" w:rsidRPr="00E2337A">
        <w:rPr>
          <w:rFonts w:ascii="Times New Roman" w:hAnsi="Times New Roman" w:cs="Times New Roman"/>
          <w:lang w:val="en-GB"/>
        </w:rPr>
        <w:t>).</w:t>
      </w:r>
    </w:p>
    <w:p w14:paraId="366E4ECB" w14:textId="77777777" w:rsidR="00185561" w:rsidRPr="002E6D7F" w:rsidRDefault="00185561" w:rsidP="00185561">
      <w:pPr>
        <w:tabs>
          <w:tab w:val="left" w:pos="567"/>
        </w:tabs>
        <w:spacing w:before="60" w:after="60"/>
        <w:jc w:val="both"/>
      </w:pPr>
    </w:p>
    <w:p w14:paraId="3E9414CE" w14:textId="1AEDABEC" w:rsidR="00C171ED" w:rsidRPr="00E2337A" w:rsidRDefault="00AC06EB" w:rsidP="0003640A">
      <w:pPr>
        <w:pStyle w:val="Sraopastraipa"/>
        <w:numPr>
          <w:ilvl w:val="1"/>
          <w:numId w:val="19"/>
        </w:numPr>
        <w:pBdr>
          <w:top w:val="single" w:sz="8" w:space="0" w:color="auto"/>
          <w:bottom w:val="single" w:sz="8" w:space="1" w:color="auto"/>
        </w:pBdr>
        <w:tabs>
          <w:tab w:val="left" w:pos="284"/>
        </w:tabs>
        <w:spacing w:before="60" w:after="60"/>
        <w:ind w:left="567" w:hanging="567"/>
        <w:rPr>
          <w:rFonts w:ascii="Times New Roman" w:hAnsi="Times New Roman" w:cs="Times New Roman"/>
          <w:b/>
          <w:lang w:val="en-GB"/>
        </w:rPr>
      </w:pPr>
      <w:r w:rsidRPr="00AC06EB">
        <w:rPr>
          <w:rFonts w:ascii="Times New Roman" w:hAnsi="Times New Roman" w:cs="Times New Roman"/>
          <w:b/>
          <w:lang w:val="en-GB"/>
        </w:rPr>
        <w:t>Requirements for air travel arrangements</w:t>
      </w:r>
    </w:p>
    <w:p w14:paraId="132E4C98" w14:textId="4D4BFA51" w:rsidR="00DE4104" w:rsidRPr="00E2337A" w:rsidRDefault="00AC06EB" w:rsidP="0003640A">
      <w:pPr>
        <w:pStyle w:val="Sraopastraipa"/>
        <w:widowControl w:val="0"/>
        <w:numPr>
          <w:ilvl w:val="2"/>
          <w:numId w:val="19"/>
        </w:numPr>
        <w:tabs>
          <w:tab w:val="left" w:pos="0"/>
          <w:tab w:val="left" w:pos="567"/>
        </w:tabs>
        <w:suppressAutoHyphens/>
        <w:autoSpaceDN w:val="0"/>
        <w:ind w:left="567" w:hanging="567"/>
        <w:jc w:val="both"/>
        <w:textAlignment w:val="baseline"/>
        <w:rPr>
          <w:rStyle w:val="FontStyle12"/>
          <w:lang w:val="en-GB"/>
        </w:rPr>
      </w:pPr>
      <w:r>
        <w:rPr>
          <w:rFonts w:ascii="Times New Roman" w:hAnsi="Times New Roman" w:cs="Times New Roman"/>
          <w:lang w:val="en-GB"/>
        </w:rPr>
        <w:t>Unless the Contracting Authority specifies otherwise in the Order</w:t>
      </w:r>
      <w:r w:rsidR="00DE4104" w:rsidRPr="00E2337A">
        <w:rPr>
          <w:rStyle w:val="FontStyle12"/>
          <w:lang w:val="en-GB"/>
        </w:rPr>
        <w:t xml:space="preserve">, </w:t>
      </w:r>
      <w:r w:rsidRPr="00AC06EB">
        <w:rPr>
          <w:rStyle w:val="FontStyle12"/>
          <w:lang w:val="en-GB"/>
        </w:rPr>
        <w:t>the Service Provider shall offer routes in economy class (except where economy tickets are not available or a more economical route is available in business class, in which case documentary evidence shall be provided</w:t>
      </w:r>
      <w:r w:rsidR="00DE4104" w:rsidRPr="00E2337A">
        <w:rPr>
          <w:rStyle w:val="FontStyle12"/>
          <w:lang w:val="en-GB"/>
        </w:rPr>
        <w:t>)</w:t>
      </w:r>
      <w:r w:rsidR="00040231" w:rsidRPr="00E2337A">
        <w:rPr>
          <w:rStyle w:val="FontStyle12"/>
          <w:lang w:val="en-GB"/>
        </w:rPr>
        <w:t>.</w:t>
      </w:r>
    </w:p>
    <w:p w14:paraId="299FABE9" w14:textId="2DB76976" w:rsidR="00C14379" w:rsidRPr="00E2337A" w:rsidRDefault="00AC06EB" w:rsidP="0003640A">
      <w:pPr>
        <w:pStyle w:val="Sraopastraipa"/>
        <w:widowControl w:val="0"/>
        <w:numPr>
          <w:ilvl w:val="2"/>
          <w:numId w:val="19"/>
        </w:numPr>
        <w:tabs>
          <w:tab w:val="left" w:pos="0"/>
          <w:tab w:val="left" w:pos="993"/>
        </w:tabs>
        <w:suppressAutoHyphens/>
        <w:autoSpaceDN w:val="0"/>
        <w:ind w:left="567" w:hanging="567"/>
        <w:jc w:val="both"/>
        <w:textAlignment w:val="baseline"/>
        <w:rPr>
          <w:rFonts w:ascii="Times New Roman" w:hAnsi="Times New Roman" w:cs="Times New Roman"/>
          <w:color w:val="FF0000"/>
          <w:lang w:val="en-GB"/>
        </w:rPr>
      </w:pPr>
      <w:r>
        <w:rPr>
          <w:rFonts w:ascii="Times New Roman" w:eastAsia="Times New Roman" w:hAnsi="Times New Roman" w:cs="Times New Roman"/>
          <w:lang w:val="en-GB"/>
        </w:rPr>
        <w:t>Unless the Contracting Authority specifies otherwise in the Order</w:t>
      </w:r>
      <w:r w:rsidR="00C14379" w:rsidRPr="00E2337A">
        <w:rPr>
          <w:rFonts w:ascii="Times New Roman" w:eastAsia="Times New Roman" w:hAnsi="Times New Roman" w:cs="Times New Roman"/>
          <w:lang w:val="en-GB"/>
        </w:rPr>
        <w:t xml:space="preserve">, </w:t>
      </w:r>
      <w:r w:rsidRPr="00AC06EB">
        <w:rPr>
          <w:rFonts w:ascii="Times New Roman" w:eastAsia="Times New Roman" w:hAnsi="Times New Roman" w:cs="Times New Roman"/>
          <w:bCs/>
          <w:lang w:val="en-GB"/>
        </w:rPr>
        <w:t>direct flights shall be offered. If no direct flights are available, the Service Provider may offer flights with the lowest feasible number of connections (from the available options), but without an overnight stay in the transfer city (unless requested by the Contracting Authority). In such cases there may be no more than one connection on the outbound/return flight within Europe and no more than two connections on the outbound/return flight outside Europe (the Contracting Authority reserves the right to purchase flights with more connections, in which case the Service Provider shall be informed separately). Each connection shall be no longer than 5 hours and no shorter than 90 minutes</w:t>
      </w:r>
      <w:r w:rsidR="00C14379" w:rsidRPr="00E2337A">
        <w:rPr>
          <w:rFonts w:ascii="Times New Roman" w:hAnsi="Times New Roman" w:cs="Times New Roman"/>
          <w:kern w:val="3"/>
          <w:lang w:val="en-GB"/>
        </w:rPr>
        <w:t>.</w:t>
      </w:r>
    </w:p>
    <w:p w14:paraId="4FCB0286" w14:textId="724E1E07" w:rsidR="00185561" w:rsidRPr="00E2337A" w:rsidRDefault="001C621D" w:rsidP="0003640A">
      <w:pPr>
        <w:pStyle w:val="Sraopastraipa"/>
        <w:numPr>
          <w:ilvl w:val="2"/>
          <w:numId w:val="19"/>
        </w:numPr>
        <w:tabs>
          <w:tab w:val="left" w:pos="567"/>
        </w:tabs>
        <w:spacing w:before="60" w:after="60"/>
        <w:ind w:left="567" w:hanging="567"/>
        <w:jc w:val="both"/>
        <w:rPr>
          <w:rFonts w:ascii="Times New Roman" w:hAnsi="Times New Roman" w:cs="Times New Roman"/>
          <w:color w:val="A8D08D" w:themeColor="accent6" w:themeTint="99"/>
          <w:lang w:val="en-GB"/>
        </w:rPr>
      </w:pPr>
      <w:r w:rsidRPr="001C621D">
        <w:rPr>
          <w:rFonts w:ascii="Times New Roman" w:hAnsi="Times New Roman" w:cs="Times New Roman"/>
          <w:lang w:val="en-GB"/>
        </w:rPr>
        <w:t>For itineraries with connections, transfer airports shall be in cities where no transit visa is required for citizens of the Republic of Lithuania</w:t>
      </w:r>
      <w:r w:rsidR="00600592" w:rsidRPr="00E2337A">
        <w:rPr>
          <w:rFonts w:ascii="Times New Roman" w:hAnsi="Times New Roman" w:cs="Times New Roman"/>
          <w:lang w:val="en-GB"/>
        </w:rPr>
        <w:t>.</w:t>
      </w:r>
    </w:p>
    <w:p w14:paraId="7A3EDDC6" w14:textId="5385113D" w:rsidR="00F94C4D" w:rsidRPr="00E2337A" w:rsidRDefault="001C621D" w:rsidP="0003640A">
      <w:pPr>
        <w:pStyle w:val="Sraopastraipa"/>
        <w:numPr>
          <w:ilvl w:val="2"/>
          <w:numId w:val="19"/>
        </w:numPr>
        <w:ind w:left="567" w:hanging="567"/>
        <w:jc w:val="both"/>
        <w:rPr>
          <w:rFonts w:ascii="Times New Roman" w:hAnsi="Times New Roman" w:cs="Times New Roman"/>
          <w:lang w:val="en-GB"/>
        </w:rPr>
      </w:pPr>
      <w:r w:rsidRPr="001C621D">
        <w:rPr>
          <w:rFonts w:ascii="Times New Roman" w:hAnsi="Times New Roman" w:cs="Times New Roman"/>
          <w:kern w:val="3"/>
          <w:lang w:val="en-GB"/>
        </w:rPr>
        <w:t>Where a connecting flight is operated by different airlines and, through no fault of the passenger, the passenger misses the next booked flight, the Service Provider shall act as an intermediary in securing the most optimal solution in terms of price and timing to reach the final destination, ensuring accommodation and assistance in cases of denied boarding and in the event of flight cancellations or significant delays</w:t>
      </w:r>
      <w:r w:rsidR="00F94C4D" w:rsidRPr="00E2337A">
        <w:rPr>
          <w:rFonts w:ascii="Times New Roman" w:hAnsi="Times New Roman" w:cs="Times New Roman"/>
          <w:kern w:val="3"/>
          <w:lang w:val="en-GB"/>
        </w:rPr>
        <w:t>.</w:t>
      </w:r>
    </w:p>
    <w:p w14:paraId="2D358BBF" w14:textId="4F684763" w:rsidR="00F94C4D" w:rsidRPr="00E2337A" w:rsidRDefault="001C621D" w:rsidP="0003640A">
      <w:pPr>
        <w:pStyle w:val="Sraopastraipa"/>
        <w:numPr>
          <w:ilvl w:val="2"/>
          <w:numId w:val="19"/>
        </w:numPr>
        <w:tabs>
          <w:tab w:val="left" w:pos="567"/>
        </w:tabs>
        <w:spacing w:before="60" w:after="60"/>
        <w:ind w:left="567" w:hanging="567"/>
        <w:jc w:val="both"/>
        <w:rPr>
          <w:rFonts w:ascii="Times New Roman" w:hAnsi="Times New Roman" w:cs="Times New Roman"/>
          <w:color w:val="A8D08D" w:themeColor="accent6" w:themeTint="99"/>
          <w:lang w:val="en-GB"/>
        </w:rPr>
      </w:pPr>
      <w:r w:rsidRPr="001C621D">
        <w:rPr>
          <w:rFonts w:ascii="Times New Roman" w:hAnsi="Times New Roman" w:cs="Times New Roman"/>
          <w:lang w:val="en-GB"/>
        </w:rPr>
        <w:t>The Service Provider may offer tickets of both IATA member airlines and non‑IATA airlines</w:t>
      </w:r>
      <w:r w:rsidR="00822420" w:rsidRPr="00E2337A">
        <w:rPr>
          <w:rFonts w:ascii="Times New Roman" w:hAnsi="Times New Roman" w:cs="Times New Roman"/>
          <w:lang w:val="en-GB"/>
        </w:rPr>
        <w:t>.</w:t>
      </w:r>
    </w:p>
    <w:p w14:paraId="528CF3BA" w14:textId="51FD7DF3" w:rsidR="001472A8" w:rsidRPr="00E2337A" w:rsidRDefault="001C621D" w:rsidP="0003640A">
      <w:pPr>
        <w:pStyle w:val="Sraopastraipa"/>
        <w:numPr>
          <w:ilvl w:val="2"/>
          <w:numId w:val="19"/>
        </w:numPr>
        <w:ind w:left="567" w:hanging="567"/>
        <w:jc w:val="both"/>
        <w:rPr>
          <w:rFonts w:ascii="Times New Roman" w:hAnsi="Times New Roman" w:cs="Times New Roman"/>
          <w:lang w:val="en-GB"/>
        </w:rPr>
      </w:pPr>
      <w:r w:rsidRPr="001C621D">
        <w:rPr>
          <w:rFonts w:ascii="Times New Roman" w:hAnsi="Times New Roman" w:cs="Times New Roman"/>
          <w:lang w:val="en-GB"/>
        </w:rPr>
        <w:t>The Service Provider shall inform the Contracting Authority of short‑term promotions. If, during any short‑term promotion, an airline offers prices below the market level on certain routes and if the conditions of those prices (fare rules), as well as the validity and sale period, meet the planned travel needs of the Contracting Authority and seats remain available, the Service Provider shall sell tickets for those routes at no higher than the promotional prices</w:t>
      </w:r>
      <w:r w:rsidR="001472A8" w:rsidRPr="00E2337A">
        <w:rPr>
          <w:rFonts w:ascii="Times New Roman" w:hAnsi="Times New Roman" w:cs="Times New Roman"/>
          <w:lang w:val="en-GB"/>
        </w:rPr>
        <w:t>.</w:t>
      </w:r>
    </w:p>
    <w:p w14:paraId="22848FCA" w14:textId="0A405062" w:rsidR="001472A8" w:rsidRPr="00E2337A" w:rsidRDefault="00A26C07" w:rsidP="0003640A">
      <w:pPr>
        <w:pStyle w:val="Sraopastraipa"/>
        <w:numPr>
          <w:ilvl w:val="2"/>
          <w:numId w:val="19"/>
        </w:numPr>
        <w:tabs>
          <w:tab w:val="left" w:pos="567"/>
        </w:tabs>
        <w:spacing w:before="60" w:after="60"/>
        <w:ind w:left="567" w:hanging="567"/>
        <w:jc w:val="both"/>
        <w:rPr>
          <w:rFonts w:ascii="Times New Roman" w:hAnsi="Times New Roman" w:cs="Times New Roman"/>
          <w:color w:val="A8D08D" w:themeColor="accent6" w:themeTint="99"/>
          <w:lang w:val="en-GB"/>
        </w:rPr>
      </w:pPr>
      <w:r w:rsidRPr="00A26C07">
        <w:rPr>
          <w:rFonts w:ascii="Times New Roman" w:hAnsi="Times New Roman" w:cs="Times New Roman"/>
          <w:lang w:val="en-GB"/>
        </w:rPr>
        <w:t>The Contracting Authority shall have the right to change airline tickets by paying only the carrier’s charges with no additional Service Provider fees. A change means a change to the flight date, time or passenger name/surname on the booked ticket where such a change is permitted at any time under the airline’s fare rules, but no later than the end of check‑in for the first flight</w:t>
      </w:r>
      <w:r w:rsidR="00706E10" w:rsidRPr="00E2337A">
        <w:rPr>
          <w:rFonts w:ascii="Times New Roman" w:hAnsi="Times New Roman" w:cs="Times New Roman"/>
          <w:lang w:val="en-GB"/>
        </w:rPr>
        <w:t xml:space="preserve">. </w:t>
      </w:r>
      <w:r w:rsidRPr="00A26C07">
        <w:rPr>
          <w:rFonts w:ascii="Times New Roman" w:hAnsi="Times New Roman" w:cs="Times New Roman"/>
          <w:kern w:val="3"/>
          <w:lang w:val="en-GB"/>
        </w:rPr>
        <w:t>If the rules do not permit changes, tickets may be changed subject to the surcharge or penalty set out in the airline’s ticket sales rules, of which the Contracting Authority shall be informed prior to ticket purchase</w:t>
      </w:r>
      <w:r w:rsidR="00EE0AA2" w:rsidRPr="00E2337A">
        <w:rPr>
          <w:rFonts w:ascii="Times New Roman" w:hAnsi="Times New Roman" w:cs="Times New Roman"/>
          <w:lang w:val="en-GB"/>
        </w:rPr>
        <w:t xml:space="preserve">. </w:t>
      </w:r>
    </w:p>
    <w:p w14:paraId="5FB0A5CC" w14:textId="402BF677" w:rsidR="00EE0AA2" w:rsidRPr="00E2337A" w:rsidRDefault="00A26C07" w:rsidP="0003640A">
      <w:pPr>
        <w:pStyle w:val="Sraopastraipa"/>
        <w:numPr>
          <w:ilvl w:val="2"/>
          <w:numId w:val="19"/>
        </w:numPr>
        <w:tabs>
          <w:tab w:val="left" w:pos="567"/>
        </w:tabs>
        <w:spacing w:before="60" w:after="60"/>
        <w:ind w:left="567" w:hanging="567"/>
        <w:jc w:val="both"/>
        <w:rPr>
          <w:rFonts w:ascii="Times New Roman" w:hAnsi="Times New Roman" w:cs="Times New Roman"/>
          <w:color w:val="A8D08D" w:themeColor="accent6" w:themeTint="99"/>
          <w:lang w:val="en-GB"/>
        </w:rPr>
      </w:pPr>
      <w:r w:rsidRPr="00A26C07">
        <w:rPr>
          <w:rFonts w:ascii="Times New Roman" w:hAnsi="Times New Roman" w:cs="Times New Roman"/>
          <w:kern w:val="3"/>
          <w:lang w:val="en-GB"/>
        </w:rPr>
        <w:t>Whether the Contracting Authority requires fully flexible or refundable tickets shall be specified in the specific Order. If the Contracting Authority does not specify these conditions, the Service Provider shall offer the lowest‑priced tickets available on the market</w:t>
      </w:r>
      <w:r w:rsidR="00127479" w:rsidRPr="00E2337A">
        <w:rPr>
          <w:rFonts w:ascii="Times New Roman" w:hAnsi="Times New Roman" w:cs="Times New Roman"/>
          <w:kern w:val="3"/>
          <w:lang w:val="en-GB"/>
        </w:rPr>
        <w:t>.</w:t>
      </w:r>
    </w:p>
    <w:p w14:paraId="185E6A98" w14:textId="3D38FE38" w:rsidR="00346114" w:rsidRPr="00E2337A" w:rsidRDefault="00A26C07" w:rsidP="0003640A">
      <w:pPr>
        <w:pStyle w:val="Sraopastraipa"/>
        <w:numPr>
          <w:ilvl w:val="2"/>
          <w:numId w:val="19"/>
        </w:numPr>
        <w:tabs>
          <w:tab w:val="left" w:pos="567"/>
        </w:tabs>
        <w:spacing w:before="60" w:after="60"/>
        <w:ind w:left="567" w:hanging="567"/>
        <w:jc w:val="both"/>
        <w:rPr>
          <w:rFonts w:ascii="Times New Roman" w:hAnsi="Times New Roman" w:cs="Times New Roman"/>
          <w:color w:val="A8D08D" w:themeColor="accent6" w:themeTint="99"/>
          <w:lang w:val="en-GB"/>
        </w:rPr>
      </w:pPr>
      <w:r w:rsidRPr="00A26C07">
        <w:rPr>
          <w:rFonts w:ascii="Times New Roman" w:hAnsi="Times New Roman" w:cs="Times New Roman"/>
          <w:lang w:val="en-GB"/>
        </w:rPr>
        <w:t>Service Providers may also offer non‑refundable and non‑changeable tickets, in accordance with the airline’s fare rules</w:t>
      </w:r>
      <w:r w:rsidR="00372D74" w:rsidRPr="00E2337A">
        <w:rPr>
          <w:rFonts w:ascii="Times New Roman" w:hAnsi="Times New Roman" w:cs="Times New Roman"/>
          <w:lang w:val="en-GB"/>
        </w:rPr>
        <w:t xml:space="preserve">. </w:t>
      </w:r>
    </w:p>
    <w:p w14:paraId="08FF8945" w14:textId="4826B20E" w:rsidR="00372D74" w:rsidRPr="00E2337A" w:rsidRDefault="00A26C07" w:rsidP="0003640A">
      <w:pPr>
        <w:pStyle w:val="Sraopastraipa"/>
        <w:numPr>
          <w:ilvl w:val="2"/>
          <w:numId w:val="19"/>
        </w:numPr>
        <w:tabs>
          <w:tab w:val="left" w:pos="567"/>
        </w:tabs>
        <w:spacing w:before="60" w:after="60"/>
        <w:ind w:left="567" w:hanging="567"/>
        <w:jc w:val="both"/>
        <w:rPr>
          <w:rFonts w:ascii="Times New Roman" w:hAnsi="Times New Roman" w:cs="Times New Roman"/>
          <w:color w:val="A8D08D" w:themeColor="accent6" w:themeTint="99"/>
          <w:lang w:val="en-GB"/>
        </w:rPr>
      </w:pPr>
      <w:r w:rsidRPr="00A26C07">
        <w:rPr>
          <w:rFonts w:ascii="Times New Roman" w:hAnsi="Times New Roman" w:cs="Times New Roman"/>
          <w:lang w:val="en-GB"/>
        </w:rPr>
        <w:t xml:space="preserve">The Contracting Authority shall have the right to return airline tickets. The Service Provider shall accept returned tickets applying only the carrier’s charges and no additional Service Provider fees. A return means cancellation of the booked ticket at any time, but no later than the end of check‑in for the first flight, where the employee of the Contracting Authority does not travel as scheduled and the ticket is not changed under the procedure set out in </w:t>
      </w:r>
      <w:r w:rsidR="00D060A4">
        <w:rPr>
          <w:rFonts w:ascii="Times New Roman" w:hAnsi="Times New Roman" w:cs="Times New Roman"/>
          <w:lang w:val="en-GB"/>
        </w:rPr>
        <w:t>Clause</w:t>
      </w:r>
      <w:r w:rsidRPr="00A26C07">
        <w:rPr>
          <w:rFonts w:ascii="Times New Roman" w:hAnsi="Times New Roman" w:cs="Times New Roman"/>
          <w:lang w:val="en-GB"/>
        </w:rPr>
        <w:t xml:space="preserve"> 3.4.7 of this Technical Specification</w:t>
      </w:r>
      <w:r w:rsidR="00BF1639" w:rsidRPr="00E2337A">
        <w:rPr>
          <w:rFonts w:ascii="Times New Roman" w:hAnsi="Times New Roman" w:cs="Times New Roman"/>
          <w:lang w:val="en-GB"/>
        </w:rPr>
        <w:t xml:space="preserve">. </w:t>
      </w:r>
    </w:p>
    <w:p w14:paraId="7DEA208C" w14:textId="412561FF" w:rsidR="00615608" w:rsidRPr="00E2337A" w:rsidRDefault="00A26C07" w:rsidP="009209F7">
      <w:pPr>
        <w:pStyle w:val="Sraopastraipa"/>
        <w:widowControl w:val="0"/>
        <w:numPr>
          <w:ilvl w:val="2"/>
          <w:numId w:val="19"/>
        </w:numPr>
        <w:tabs>
          <w:tab w:val="left" w:pos="0"/>
          <w:tab w:val="left" w:pos="567"/>
        </w:tabs>
        <w:suppressAutoHyphens/>
        <w:autoSpaceDN w:val="0"/>
        <w:ind w:left="567" w:hanging="567"/>
        <w:jc w:val="both"/>
        <w:textAlignment w:val="baseline"/>
        <w:rPr>
          <w:rFonts w:ascii="Times New Roman" w:hAnsi="Times New Roman" w:cs="Times New Roman"/>
          <w:kern w:val="3"/>
          <w:lang w:val="en-GB"/>
        </w:rPr>
      </w:pPr>
      <w:r w:rsidRPr="00A26C07">
        <w:rPr>
          <w:rFonts w:ascii="Times New Roman" w:hAnsi="Times New Roman" w:cs="Times New Roman"/>
          <w:kern w:val="3"/>
          <w:lang w:val="en-GB"/>
        </w:rPr>
        <w:t xml:space="preserve">If the Contracting Authority changes airline tickets, the Service Provider shall accordingly </w:t>
      </w:r>
      <w:r w:rsidRPr="00A26C07">
        <w:rPr>
          <w:rFonts w:ascii="Times New Roman" w:hAnsi="Times New Roman" w:cs="Times New Roman"/>
          <w:kern w:val="3"/>
          <w:lang w:val="en-GB"/>
        </w:rPr>
        <w:lastRenderedPageBreak/>
        <w:t>change, at the request of the Contracting Authority, the hotel and any other reservations (dates, location and other) without additional fees (except for any reservation change fees charged by the actual service provider). If the Contracting Authority returns airline tickets, the Service Provider shall accordingly cancel hotel and other reservations without additional fees (except for any cancellation fees charged by the actual service provider). After a ticket has been reserved, the Service Provider shall not change the price applied to the Contracting Authority</w:t>
      </w:r>
      <w:r w:rsidR="00615608" w:rsidRPr="00E2337A">
        <w:rPr>
          <w:rFonts w:ascii="Times New Roman" w:hAnsi="Times New Roman" w:cs="Times New Roman"/>
          <w:kern w:val="3"/>
          <w:lang w:val="en-GB"/>
        </w:rPr>
        <w:t>.</w:t>
      </w:r>
    </w:p>
    <w:p w14:paraId="2B611E23" w14:textId="30655092" w:rsidR="007A76B7" w:rsidRPr="00E2337A" w:rsidRDefault="00D5649B" w:rsidP="009209F7">
      <w:pPr>
        <w:pStyle w:val="Sraopastraipa"/>
        <w:widowControl w:val="0"/>
        <w:numPr>
          <w:ilvl w:val="2"/>
          <w:numId w:val="19"/>
        </w:numPr>
        <w:tabs>
          <w:tab w:val="left" w:pos="0"/>
          <w:tab w:val="left" w:pos="993"/>
        </w:tabs>
        <w:suppressAutoHyphens/>
        <w:autoSpaceDN w:val="0"/>
        <w:ind w:left="709" w:hanging="709"/>
        <w:jc w:val="both"/>
        <w:textAlignment w:val="baseline"/>
        <w:rPr>
          <w:rFonts w:ascii="Times New Roman" w:hAnsi="Times New Roman" w:cs="Times New Roman"/>
          <w:lang w:val="en-GB"/>
        </w:rPr>
      </w:pPr>
      <w:r w:rsidRPr="00D5649B">
        <w:rPr>
          <w:rFonts w:ascii="Times New Roman" w:hAnsi="Times New Roman" w:cs="Times New Roman"/>
          <w:lang w:val="en-GB"/>
        </w:rPr>
        <w:t>The Contracting Authority shall be informed in advance of any applicable restrictions set out in the carrier’s rules. Upon request, the Service Provider shall provide the carrier’s rules in Lithuanian or English</w:t>
      </w:r>
      <w:r w:rsidR="007A76B7" w:rsidRPr="00E2337A">
        <w:rPr>
          <w:rFonts w:ascii="Times New Roman" w:hAnsi="Times New Roman" w:cs="Times New Roman"/>
          <w:lang w:val="en-GB"/>
        </w:rPr>
        <w:t xml:space="preserve">. </w:t>
      </w:r>
    </w:p>
    <w:p w14:paraId="30DACD2D" w14:textId="495F1226" w:rsidR="00BF1639" w:rsidRPr="00E2337A" w:rsidRDefault="00D5649B" w:rsidP="009209F7">
      <w:pPr>
        <w:pStyle w:val="Sraopastraipa"/>
        <w:numPr>
          <w:ilvl w:val="2"/>
          <w:numId w:val="19"/>
        </w:numPr>
        <w:tabs>
          <w:tab w:val="left" w:pos="851"/>
        </w:tabs>
        <w:spacing w:before="60" w:after="60"/>
        <w:ind w:left="709" w:hanging="709"/>
        <w:jc w:val="both"/>
        <w:rPr>
          <w:rFonts w:ascii="Times New Roman" w:hAnsi="Times New Roman" w:cs="Times New Roman"/>
          <w:lang w:val="en-GB"/>
        </w:rPr>
      </w:pPr>
      <w:r w:rsidRPr="00D5649B">
        <w:rPr>
          <w:rFonts w:ascii="Times New Roman" w:hAnsi="Times New Roman" w:cs="Times New Roman"/>
          <w:lang w:val="en-GB"/>
        </w:rPr>
        <w:t>When submitting travel proposals, the Service Provider shall indicate the following information with each option</w:t>
      </w:r>
      <w:r w:rsidR="003805AF" w:rsidRPr="00E2337A">
        <w:rPr>
          <w:rFonts w:ascii="Times New Roman" w:hAnsi="Times New Roman" w:cs="Times New Roman"/>
          <w:lang w:val="en-GB"/>
        </w:rPr>
        <w:t>:</w:t>
      </w:r>
    </w:p>
    <w:p w14:paraId="637AC02F" w14:textId="24A66046" w:rsidR="003805AF" w:rsidRPr="00E2337A" w:rsidRDefault="00D5649B" w:rsidP="003805AF">
      <w:pPr>
        <w:pStyle w:val="Sraopastraipa"/>
        <w:numPr>
          <w:ilvl w:val="0"/>
          <w:numId w:val="21"/>
        </w:numPr>
        <w:tabs>
          <w:tab w:val="left" w:pos="851"/>
        </w:tabs>
        <w:spacing w:before="60" w:after="60"/>
        <w:jc w:val="both"/>
        <w:rPr>
          <w:rFonts w:ascii="Times New Roman" w:hAnsi="Times New Roman" w:cs="Times New Roman"/>
          <w:lang w:val="en-GB"/>
        </w:rPr>
      </w:pPr>
      <w:r>
        <w:rPr>
          <w:rFonts w:ascii="Times New Roman" w:hAnsi="Times New Roman" w:cs="Times New Roman"/>
          <w:lang w:val="en-GB"/>
        </w:rPr>
        <w:t>the</w:t>
      </w:r>
      <w:r w:rsidR="003805AF" w:rsidRPr="00E2337A">
        <w:rPr>
          <w:rFonts w:ascii="Times New Roman" w:hAnsi="Times New Roman" w:cs="Times New Roman"/>
          <w:lang w:val="en-GB"/>
        </w:rPr>
        <w:t xml:space="preserve"> </w:t>
      </w:r>
      <w:r w:rsidRPr="00D5649B">
        <w:rPr>
          <w:rFonts w:ascii="Times New Roman" w:hAnsi="Times New Roman" w:cs="Times New Roman"/>
          <w:lang w:val="en-GB"/>
        </w:rPr>
        <w:t>airlines</w:t>
      </w:r>
      <w:r w:rsidR="0087038B" w:rsidRPr="00E2337A">
        <w:rPr>
          <w:rFonts w:ascii="Times New Roman" w:hAnsi="Times New Roman" w:cs="Times New Roman"/>
          <w:lang w:val="en-GB"/>
        </w:rPr>
        <w:t>;</w:t>
      </w:r>
    </w:p>
    <w:p w14:paraId="4779B4E0" w14:textId="1F3DF1AD" w:rsidR="003805AF" w:rsidRPr="00E2337A" w:rsidRDefault="00D5649B" w:rsidP="003805AF">
      <w:pPr>
        <w:pStyle w:val="Sraopastraipa"/>
        <w:numPr>
          <w:ilvl w:val="0"/>
          <w:numId w:val="21"/>
        </w:numPr>
        <w:tabs>
          <w:tab w:val="left" w:pos="851"/>
        </w:tabs>
        <w:spacing w:before="60" w:after="60"/>
        <w:jc w:val="both"/>
        <w:rPr>
          <w:rFonts w:ascii="Times New Roman" w:hAnsi="Times New Roman" w:cs="Times New Roman"/>
          <w:lang w:val="en-GB"/>
        </w:rPr>
      </w:pPr>
      <w:r w:rsidRPr="00D5649B">
        <w:rPr>
          <w:rFonts w:ascii="Times New Roman" w:hAnsi="Times New Roman" w:cs="Times New Roman"/>
          <w:lang w:val="en-GB"/>
        </w:rPr>
        <w:t>departure and arrival airports (and transfer airports for connecting flights</w:t>
      </w:r>
      <w:r w:rsidR="00321F2B" w:rsidRPr="00E2337A">
        <w:rPr>
          <w:rFonts w:ascii="Times New Roman" w:hAnsi="Times New Roman" w:cs="Times New Roman"/>
          <w:lang w:val="en-GB"/>
        </w:rPr>
        <w:t>)</w:t>
      </w:r>
      <w:r w:rsidR="0087038B" w:rsidRPr="00E2337A">
        <w:rPr>
          <w:rFonts w:ascii="Times New Roman" w:hAnsi="Times New Roman" w:cs="Times New Roman"/>
          <w:lang w:val="en-GB"/>
        </w:rPr>
        <w:t>;</w:t>
      </w:r>
    </w:p>
    <w:p w14:paraId="55704E42" w14:textId="7CD45826" w:rsidR="0087038B" w:rsidRPr="00E2337A" w:rsidRDefault="00D5649B" w:rsidP="003805AF">
      <w:pPr>
        <w:pStyle w:val="Sraopastraipa"/>
        <w:numPr>
          <w:ilvl w:val="0"/>
          <w:numId w:val="21"/>
        </w:numPr>
        <w:tabs>
          <w:tab w:val="left" w:pos="851"/>
        </w:tabs>
        <w:spacing w:before="60" w:after="60"/>
        <w:jc w:val="both"/>
        <w:rPr>
          <w:rFonts w:ascii="Times New Roman" w:hAnsi="Times New Roman" w:cs="Times New Roman"/>
          <w:lang w:val="en-GB"/>
        </w:rPr>
      </w:pPr>
      <w:r w:rsidRPr="00D5649B">
        <w:rPr>
          <w:rFonts w:ascii="Times New Roman" w:hAnsi="Times New Roman" w:cs="Times New Roman"/>
          <w:lang w:val="en-GB"/>
        </w:rPr>
        <w:t>departure and arrival times (and layover times for connecting flights</w:t>
      </w:r>
      <w:r w:rsidR="0087038B" w:rsidRPr="00E2337A">
        <w:rPr>
          <w:rFonts w:ascii="Times New Roman" w:hAnsi="Times New Roman" w:cs="Times New Roman"/>
          <w:lang w:val="en-GB"/>
        </w:rPr>
        <w:t>);</w:t>
      </w:r>
    </w:p>
    <w:p w14:paraId="17CEC46C" w14:textId="0F35B9A9" w:rsidR="0087038B" w:rsidRPr="00E2337A" w:rsidRDefault="00D5649B" w:rsidP="003805AF">
      <w:pPr>
        <w:pStyle w:val="Sraopastraipa"/>
        <w:numPr>
          <w:ilvl w:val="0"/>
          <w:numId w:val="21"/>
        </w:numPr>
        <w:tabs>
          <w:tab w:val="left" w:pos="851"/>
        </w:tabs>
        <w:spacing w:before="60" w:after="60"/>
        <w:jc w:val="both"/>
        <w:rPr>
          <w:rFonts w:ascii="Times New Roman" w:hAnsi="Times New Roman" w:cs="Times New Roman"/>
          <w:lang w:val="en-GB"/>
        </w:rPr>
      </w:pPr>
      <w:r w:rsidRPr="00D5649B">
        <w:rPr>
          <w:rFonts w:ascii="Times New Roman" w:hAnsi="Times New Roman" w:cs="Times New Roman"/>
          <w:lang w:val="en-GB"/>
        </w:rPr>
        <w:t>duration of flights</w:t>
      </w:r>
      <w:r w:rsidR="0087038B" w:rsidRPr="00E2337A">
        <w:rPr>
          <w:rFonts w:ascii="Times New Roman" w:hAnsi="Times New Roman" w:cs="Times New Roman"/>
          <w:lang w:val="en-GB"/>
        </w:rPr>
        <w:t>;</w:t>
      </w:r>
    </w:p>
    <w:p w14:paraId="2DD8CABE" w14:textId="75759CF9" w:rsidR="0087038B" w:rsidRPr="00E2337A" w:rsidRDefault="00D5649B" w:rsidP="003805AF">
      <w:pPr>
        <w:pStyle w:val="Sraopastraipa"/>
        <w:numPr>
          <w:ilvl w:val="0"/>
          <w:numId w:val="21"/>
        </w:numPr>
        <w:tabs>
          <w:tab w:val="left" w:pos="851"/>
        </w:tabs>
        <w:spacing w:before="60" w:after="60"/>
        <w:jc w:val="both"/>
        <w:rPr>
          <w:rFonts w:ascii="Times New Roman" w:hAnsi="Times New Roman" w:cs="Times New Roman"/>
          <w:lang w:val="en-GB"/>
        </w:rPr>
      </w:pPr>
      <w:r w:rsidRPr="00D5649B">
        <w:rPr>
          <w:rFonts w:ascii="Times New Roman" w:hAnsi="Times New Roman" w:cs="Times New Roman"/>
          <w:lang w:val="en-GB"/>
        </w:rPr>
        <w:t>the ticket price (payable to the direct service provider, i.e. exclusive of any Service Provider service fee or any other Service Provider fees or charges</w:t>
      </w:r>
      <w:r w:rsidR="003D19CA" w:rsidRPr="00E2337A">
        <w:rPr>
          <w:rFonts w:ascii="Times New Roman" w:hAnsi="Times New Roman" w:cs="Times New Roman"/>
          <w:lang w:val="en-GB"/>
        </w:rPr>
        <w:t>);</w:t>
      </w:r>
    </w:p>
    <w:p w14:paraId="78D4D513" w14:textId="41D8297F" w:rsidR="003D19CA" w:rsidRPr="00E2337A" w:rsidRDefault="00D5649B" w:rsidP="003805AF">
      <w:pPr>
        <w:pStyle w:val="Sraopastraipa"/>
        <w:numPr>
          <w:ilvl w:val="0"/>
          <w:numId w:val="21"/>
        </w:numPr>
        <w:tabs>
          <w:tab w:val="left" w:pos="851"/>
        </w:tabs>
        <w:spacing w:before="60" w:after="60"/>
        <w:jc w:val="both"/>
        <w:rPr>
          <w:rFonts w:ascii="Times New Roman" w:hAnsi="Times New Roman" w:cs="Times New Roman"/>
          <w:lang w:val="en-GB"/>
        </w:rPr>
      </w:pPr>
      <w:r w:rsidRPr="00D5649B">
        <w:rPr>
          <w:rFonts w:ascii="Times New Roman" w:hAnsi="Times New Roman" w:cs="Times New Roman"/>
          <w:lang w:val="en-GB"/>
        </w:rPr>
        <w:t xml:space="preserve">information on ticket change and </w:t>
      </w:r>
      <w:r>
        <w:rPr>
          <w:rFonts w:ascii="Times New Roman" w:hAnsi="Times New Roman" w:cs="Times New Roman"/>
          <w:lang w:val="en-GB"/>
        </w:rPr>
        <w:t>refund</w:t>
      </w:r>
      <w:r w:rsidRPr="00D5649B">
        <w:rPr>
          <w:rFonts w:ascii="Times New Roman" w:hAnsi="Times New Roman" w:cs="Times New Roman"/>
          <w:lang w:val="en-GB"/>
        </w:rPr>
        <w:t xml:space="preserve"> conditions</w:t>
      </w:r>
      <w:r w:rsidR="00813235" w:rsidRPr="00E2337A">
        <w:rPr>
          <w:rFonts w:ascii="Times New Roman" w:hAnsi="Times New Roman" w:cs="Times New Roman"/>
          <w:lang w:val="en-GB"/>
        </w:rPr>
        <w:t>;</w:t>
      </w:r>
    </w:p>
    <w:p w14:paraId="2B8DC63B" w14:textId="063DBF49" w:rsidR="00813235" w:rsidRPr="00E2337A" w:rsidRDefault="00D5649B" w:rsidP="003805AF">
      <w:pPr>
        <w:pStyle w:val="Sraopastraipa"/>
        <w:numPr>
          <w:ilvl w:val="0"/>
          <w:numId w:val="21"/>
        </w:numPr>
        <w:tabs>
          <w:tab w:val="left" w:pos="851"/>
        </w:tabs>
        <w:spacing w:before="60" w:after="60"/>
        <w:jc w:val="both"/>
        <w:rPr>
          <w:rFonts w:ascii="Times New Roman" w:hAnsi="Times New Roman" w:cs="Times New Roman"/>
          <w:lang w:val="en-GB"/>
        </w:rPr>
      </w:pPr>
      <w:r w:rsidRPr="00D5649B">
        <w:rPr>
          <w:rFonts w:ascii="Times New Roman" w:hAnsi="Times New Roman" w:cs="Times New Roman"/>
          <w:lang w:val="en-GB"/>
        </w:rPr>
        <w:t>information on baggage (checked baggage, cabin baggage and similar information</w:t>
      </w:r>
      <w:r w:rsidR="00813235" w:rsidRPr="00E2337A">
        <w:rPr>
          <w:rFonts w:ascii="Times New Roman" w:hAnsi="Times New Roman" w:cs="Times New Roman"/>
          <w:lang w:val="en-GB"/>
        </w:rPr>
        <w:t>);</w:t>
      </w:r>
    </w:p>
    <w:p w14:paraId="39A4356D" w14:textId="1F1176E9" w:rsidR="00813235" w:rsidRPr="00E2337A" w:rsidRDefault="00D5649B" w:rsidP="003805AF">
      <w:pPr>
        <w:pStyle w:val="Sraopastraipa"/>
        <w:numPr>
          <w:ilvl w:val="0"/>
          <w:numId w:val="21"/>
        </w:numPr>
        <w:tabs>
          <w:tab w:val="left" w:pos="851"/>
        </w:tabs>
        <w:spacing w:before="60" w:after="60"/>
        <w:jc w:val="both"/>
        <w:rPr>
          <w:rFonts w:ascii="Times New Roman" w:hAnsi="Times New Roman" w:cs="Times New Roman"/>
          <w:lang w:val="en-GB"/>
        </w:rPr>
      </w:pPr>
      <w:r w:rsidRPr="00D5649B">
        <w:rPr>
          <w:rFonts w:ascii="Times New Roman" w:hAnsi="Times New Roman" w:cs="Times New Roman"/>
          <w:lang w:val="en-GB"/>
        </w:rPr>
        <w:t>any additional information requested by the Contracting Authority for the specific Order</w:t>
      </w:r>
      <w:r w:rsidR="00C875A5" w:rsidRPr="00E2337A">
        <w:rPr>
          <w:rFonts w:ascii="Times New Roman" w:hAnsi="Times New Roman" w:cs="Times New Roman"/>
          <w:lang w:val="en-GB"/>
        </w:rPr>
        <w:t xml:space="preserve">. </w:t>
      </w:r>
    </w:p>
    <w:p w14:paraId="64004A68" w14:textId="74176A05" w:rsidR="004469CF" w:rsidRPr="00E2337A" w:rsidRDefault="00D5649B" w:rsidP="004469CF">
      <w:pPr>
        <w:pStyle w:val="Sraopastraipa"/>
        <w:numPr>
          <w:ilvl w:val="2"/>
          <w:numId w:val="19"/>
        </w:numPr>
        <w:tabs>
          <w:tab w:val="left" w:pos="851"/>
        </w:tabs>
        <w:spacing w:before="60" w:after="60"/>
        <w:jc w:val="both"/>
        <w:rPr>
          <w:rFonts w:ascii="Times New Roman" w:hAnsi="Times New Roman" w:cs="Times New Roman"/>
          <w:lang w:val="en-GB"/>
        </w:rPr>
      </w:pPr>
      <w:r w:rsidRPr="00D5649B">
        <w:rPr>
          <w:rFonts w:ascii="Times New Roman" w:hAnsi="Times New Roman" w:cs="Times New Roman"/>
          <w:lang w:val="en-GB"/>
        </w:rPr>
        <w:t>In arranging air travel, the Service Provider shall</w:t>
      </w:r>
      <w:r w:rsidR="00315AA6" w:rsidRPr="00E2337A">
        <w:rPr>
          <w:rFonts w:ascii="Times New Roman" w:hAnsi="Times New Roman" w:cs="Times New Roman"/>
          <w:lang w:val="en-GB"/>
        </w:rPr>
        <w:t>:</w:t>
      </w:r>
    </w:p>
    <w:p w14:paraId="74F9D6BB" w14:textId="70F48129" w:rsidR="00315AA6" w:rsidRPr="00E2337A" w:rsidRDefault="00D5649B" w:rsidP="00315AA6">
      <w:pPr>
        <w:pStyle w:val="Sraopastraipa"/>
        <w:numPr>
          <w:ilvl w:val="0"/>
          <w:numId w:val="21"/>
        </w:numPr>
        <w:tabs>
          <w:tab w:val="left" w:pos="851"/>
        </w:tabs>
        <w:spacing w:before="60" w:after="60"/>
        <w:jc w:val="both"/>
        <w:rPr>
          <w:rFonts w:ascii="Times New Roman" w:hAnsi="Times New Roman" w:cs="Times New Roman"/>
          <w:lang w:val="en-GB"/>
        </w:rPr>
      </w:pPr>
      <w:r w:rsidRPr="00D5649B">
        <w:rPr>
          <w:rFonts w:ascii="Times New Roman" w:hAnsi="Times New Roman" w:cs="Times New Roman"/>
          <w:lang w:val="en-GB"/>
        </w:rPr>
        <w:t>arrange the booking, change and refund of airline tickets</w:t>
      </w:r>
      <w:r w:rsidR="00B532B5" w:rsidRPr="00E2337A">
        <w:rPr>
          <w:rFonts w:ascii="Times New Roman" w:hAnsi="Times New Roman" w:cs="Times New Roman"/>
          <w:lang w:val="en-GB"/>
        </w:rPr>
        <w:t>;</w:t>
      </w:r>
    </w:p>
    <w:p w14:paraId="39FEB05F" w14:textId="4DBF9293" w:rsidR="00B532B5" w:rsidRPr="00E2337A" w:rsidRDefault="00D5649B" w:rsidP="0004495B">
      <w:pPr>
        <w:pStyle w:val="Sraopastraipa"/>
        <w:numPr>
          <w:ilvl w:val="0"/>
          <w:numId w:val="21"/>
        </w:numPr>
        <w:tabs>
          <w:tab w:val="left" w:pos="851"/>
        </w:tabs>
        <w:spacing w:before="60" w:after="60"/>
        <w:ind w:left="851" w:hanging="142"/>
        <w:jc w:val="both"/>
        <w:rPr>
          <w:rFonts w:ascii="Times New Roman" w:hAnsi="Times New Roman" w:cs="Times New Roman"/>
          <w:lang w:val="en-GB"/>
        </w:rPr>
      </w:pPr>
      <w:r w:rsidRPr="00D5649B">
        <w:rPr>
          <w:rFonts w:ascii="Times New Roman" w:hAnsi="Times New Roman" w:cs="Times New Roman"/>
          <w:lang w:val="en-GB"/>
        </w:rPr>
        <w:t>arrange the extension of the validity of a completed and confirmed reservation to a later date, in accordance with the applicable airline fare rules</w:t>
      </w:r>
      <w:r w:rsidR="0004495B" w:rsidRPr="00E2337A">
        <w:rPr>
          <w:rFonts w:ascii="Times New Roman" w:hAnsi="Times New Roman" w:cs="Times New Roman"/>
          <w:lang w:val="en-GB"/>
        </w:rPr>
        <w:t>;</w:t>
      </w:r>
    </w:p>
    <w:p w14:paraId="484CD019" w14:textId="2F978F95" w:rsidR="0004495B" w:rsidRPr="00E2337A" w:rsidRDefault="00D5649B" w:rsidP="001116E4">
      <w:pPr>
        <w:pStyle w:val="Sraopastraipa"/>
        <w:numPr>
          <w:ilvl w:val="0"/>
          <w:numId w:val="21"/>
        </w:numPr>
        <w:tabs>
          <w:tab w:val="left" w:pos="851"/>
        </w:tabs>
        <w:spacing w:before="60" w:after="60"/>
        <w:ind w:left="851" w:hanging="142"/>
        <w:jc w:val="both"/>
        <w:rPr>
          <w:rFonts w:ascii="Times New Roman" w:hAnsi="Times New Roman" w:cs="Times New Roman"/>
          <w:lang w:val="en-GB"/>
        </w:rPr>
      </w:pPr>
      <w:r w:rsidRPr="00D5649B">
        <w:rPr>
          <w:rFonts w:ascii="Times New Roman" w:hAnsi="Times New Roman" w:cs="Times New Roman"/>
          <w:lang w:val="en-GB"/>
        </w:rPr>
        <w:t>arrange for boarding passes to be sent no later than one day before the scheduled flight (where required</w:t>
      </w:r>
      <w:r w:rsidR="00A858F7" w:rsidRPr="00E2337A">
        <w:rPr>
          <w:rFonts w:ascii="Times New Roman" w:hAnsi="Times New Roman" w:cs="Times New Roman"/>
          <w:lang w:val="en-GB"/>
        </w:rPr>
        <w:t>)</w:t>
      </w:r>
      <w:r w:rsidR="00BF2AF4" w:rsidRPr="00E2337A">
        <w:rPr>
          <w:rFonts w:ascii="Times New Roman" w:hAnsi="Times New Roman" w:cs="Times New Roman"/>
          <w:lang w:val="en-GB"/>
        </w:rPr>
        <w:t>;</w:t>
      </w:r>
    </w:p>
    <w:p w14:paraId="7720DD6D" w14:textId="0CB4699D" w:rsidR="00BF2AF4" w:rsidRPr="00E2337A" w:rsidRDefault="00FE1014" w:rsidP="001116E4">
      <w:pPr>
        <w:pStyle w:val="Sraopastraipa"/>
        <w:numPr>
          <w:ilvl w:val="0"/>
          <w:numId w:val="21"/>
        </w:numPr>
        <w:tabs>
          <w:tab w:val="left" w:pos="851"/>
        </w:tabs>
        <w:spacing w:before="60" w:after="60"/>
        <w:ind w:left="851" w:hanging="142"/>
        <w:jc w:val="both"/>
        <w:rPr>
          <w:rFonts w:ascii="Times New Roman" w:hAnsi="Times New Roman" w:cs="Times New Roman"/>
          <w:lang w:val="en-GB"/>
        </w:rPr>
      </w:pPr>
      <w:r w:rsidRPr="00FE1014">
        <w:rPr>
          <w:rFonts w:ascii="Times New Roman" w:hAnsi="Times New Roman" w:cs="Times New Roman"/>
          <w:lang w:val="en-GB"/>
        </w:rPr>
        <w:t>provide full information on online check‑in for the booked flights with each Order when sending travel documents</w:t>
      </w:r>
      <w:r w:rsidR="001116E4" w:rsidRPr="00E2337A">
        <w:rPr>
          <w:rFonts w:ascii="Times New Roman" w:hAnsi="Times New Roman" w:cs="Times New Roman"/>
          <w:lang w:val="en-GB"/>
        </w:rPr>
        <w:t>;</w:t>
      </w:r>
    </w:p>
    <w:p w14:paraId="792B9D6A" w14:textId="3BBC414A" w:rsidR="00D21637" w:rsidRPr="00E2337A" w:rsidRDefault="00FE1014" w:rsidP="001116E4">
      <w:pPr>
        <w:pStyle w:val="Sraopastraipa"/>
        <w:numPr>
          <w:ilvl w:val="0"/>
          <w:numId w:val="21"/>
        </w:numPr>
        <w:tabs>
          <w:tab w:val="left" w:pos="851"/>
        </w:tabs>
        <w:spacing w:before="60" w:after="60"/>
        <w:ind w:left="851" w:hanging="142"/>
        <w:jc w:val="both"/>
        <w:rPr>
          <w:rFonts w:ascii="Times New Roman" w:hAnsi="Times New Roman" w:cs="Times New Roman"/>
          <w:lang w:val="en-GB"/>
        </w:rPr>
      </w:pPr>
      <w:r w:rsidRPr="00FE1014">
        <w:rPr>
          <w:rFonts w:ascii="Times New Roman" w:hAnsi="Times New Roman" w:cs="Times New Roman"/>
          <w:lang w:val="en-GB"/>
        </w:rPr>
        <w:t>provide information on the current cabin baggage rules, indicating its size</w:t>
      </w:r>
      <w:r>
        <w:rPr>
          <w:rFonts w:ascii="Times New Roman" w:hAnsi="Times New Roman" w:cs="Times New Roman"/>
          <w:lang w:val="en-GB"/>
        </w:rPr>
        <w:t xml:space="preserve">, </w:t>
      </w:r>
      <w:r w:rsidRPr="00FE1014">
        <w:rPr>
          <w:rFonts w:ascii="Times New Roman" w:hAnsi="Times New Roman" w:cs="Times New Roman"/>
          <w:lang w:val="en-GB"/>
        </w:rPr>
        <w:t>i.e. dimensions and quantity</w:t>
      </w:r>
      <w:r w:rsidR="00DD0D85" w:rsidRPr="00E2337A">
        <w:rPr>
          <w:rFonts w:ascii="Times New Roman" w:hAnsi="Times New Roman" w:cs="Times New Roman"/>
          <w:lang w:val="en-GB"/>
        </w:rPr>
        <w:t>;</w:t>
      </w:r>
    </w:p>
    <w:p w14:paraId="501E1059" w14:textId="7449FF2E" w:rsidR="001116E4" w:rsidRPr="00E2337A" w:rsidRDefault="00FE1014" w:rsidP="00315AA6">
      <w:pPr>
        <w:pStyle w:val="Sraopastraipa"/>
        <w:numPr>
          <w:ilvl w:val="0"/>
          <w:numId w:val="21"/>
        </w:numPr>
        <w:tabs>
          <w:tab w:val="left" w:pos="851"/>
        </w:tabs>
        <w:spacing w:before="60" w:after="60"/>
        <w:jc w:val="both"/>
        <w:rPr>
          <w:rFonts w:ascii="Times New Roman" w:hAnsi="Times New Roman" w:cs="Times New Roman"/>
          <w:lang w:val="en-GB"/>
        </w:rPr>
      </w:pPr>
      <w:r w:rsidRPr="00FE1014">
        <w:rPr>
          <w:rFonts w:ascii="Times New Roman" w:hAnsi="Times New Roman" w:cs="Times New Roman"/>
          <w:lang w:val="en-GB"/>
        </w:rPr>
        <w:t>order checked baggage carriage (where required</w:t>
      </w:r>
      <w:r w:rsidR="00916698" w:rsidRPr="00E2337A">
        <w:rPr>
          <w:rFonts w:ascii="Times New Roman" w:hAnsi="Times New Roman" w:cs="Times New Roman"/>
          <w:lang w:val="en-GB"/>
        </w:rPr>
        <w:t>);</w:t>
      </w:r>
    </w:p>
    <w:p w14:paraId="1E202B7A" w14:textId="5D75FDF0" w:rsidR="00916698" w:rsidRPr="00E2337A" w:rsidRDefault="00FE1014" w:rsidP="00315AA6">
      <w:pPr>
        <w:pStyle w:val="Sraopastraipa"/>
        <w:numPr>
          <w:ilvl w:val="0"/>
          <w:numId w:val="21"/>
        </w:numPr>
        <w:tabs>
          <w:tab w:val="left" w:pos="851"/>
        </w:tabs>
        <w:spacing w:before="60" w:after="60"/>
        <w:jc w:val="both"/>
        <w:rPr>
          <w:rFonts w:ascii="Times New Roman" w:hAnsi="Times New Roman" w:cs="Times New Roman"/>
          <w:lang w:val="en-GB"/>
        </w:rPr>
      </w:pPr>
      <w:r w:rsidRPr="00FE1014">
        <w:rPr>
          <w:rFonts w:ascii="Times New Roman" w:hAnsi="Times New Roman" w:cs="Times New Roman"/>
          <w:lang w:val="en-GB"/>
        </w:rPr>
        <w:t>order additional baggage carriage (where required</w:t>
      </w:r>
      <w:r w:rsidR="00864879" w:rsidRPr="00E2337A">
        <w:rPr>
          <w:rFonts w:ascii="Times New Roman" w:hAnsi="Times New Roman" w:cs="Times New Roman"/>
          <w:lang w:val="en-GB"/>
        </w:rPr>
        <w:t>);</w:t>
      </w:r>
    </w:p>
    <w:p w14:paraId="4A28D33E" w14:textId="67CFF9F4" w:rsidR="00864879" w:rsidRPr="00E2337A" w:rsidRDefault="00FE1014" w:rsidP="0029469B">
      <w:pPr>
        <w:pStyle w:val="Sraopastraipa"/>
        <w:numPr>
          <w:ilvl w:val="0"/>
          <w:numId w:val="21"/>
        </w:numPr>
        <w:tabs>
          <w:tab w:val="left" w:pos="851"/>
        </w:tabs>
        <w:spacing w:before="60" w:after="60"/>
        <w:ind w:left="851" w:hanging="142"/>
        <w:jc w:val="both"/>
        <w:rPr>
          <w:rFonts w:ascii="Times New Roman" w:hAnsi="Times New Roman" w:cs="Times New Roman"/>
          <w:lang w:val="en-GB"/>
        </w:rPr>
      </w:pPr>
      <w:r w:rsidRPr="00FE1014">
        <w:rPr>
          <w:rFonts w:ascii="Times New Roman" w:hAnsi="Times New Roman" w:cs="Times New Roman"/>
          <w:lang w:val="en-GB"/>
        </w:rPr>
        <w:t>represent the interests of the Contracting Authority and communicate with the airline regarding lost or damaged baggage</w:t>
      </w:r>
      <w:r w:rsidR="0029469B" w:rsidRPr="00E2337A">
        <w:rPr>
          <w:rFonts w:ascii="Times New Roman" w:hAnsi="Times New Roman" w:cs="Times New Roman"/>
          <w:lang w:val="en-GB"/>
        </w:rPr>
        <w:t>;</w:t>
      </w:r>
    </w:p>
    <w:p w14:paraId="59B287FA" w14:textId="408BBDB4" w:rsidR="00E413ED" w:rsidRPr="00E2337A" w:rsidRDefault="00FE1014" w:rsidP="0029469B">
      <w:pPr>
        <w:pStyle w:val="Sraopastraipa"/>
        <w:numPr>
          <w:ilvl w:val="0"/>
          <w:numId w:val="21"/>
        </w:numPr>
        <w:tabs>
          <w:tab w:val="left" w:pos="851"/>
        </w:tabs>
        <w:spacing w:before="60" w:after="60"/>
        <w:ind w:left="851" w:hanging="142"/>
        <w:jc w:val="both"/>
        <w:rPr>
          <w:rFonts w:ascii="Times New Roman" w:hAnsi="Times New Roman" w:cs="Times New Roman"/>
          <w:lang w:val="en-GB"/>
        </w:rPr>
      </w:pPr>
      <w:r w:rsidRPr="00FE1014">
        <w:rPr>
          <w:rFonts w:ascii="Times New Roman" w:hAnsi="Times New Roman" w:cs="Times New Roman"/>
          <w:lang w:val="en-GB"/>
        </w:rPr>
        <w:t>arrange accommodation and provide assistance in cases of flight delays, cancellations, postponements or denied boarding</w:t>
      </w:r>
      <w:r w:rsidR="00F07079" w:rsidRPr="00E2337A">
        <w:rPr>
          <w:rFonts w:ascii="Times New Roman" w:hAnsi="Times New Roman" w:cs="Times New Roman"/>
          <w:lang w:val="en-GB"/>
        </w:rPr>
        <w:t>;</w:t>
      </w:r>
    </w:p>
    <w:p w14:paraId="67A46D5B" w14:textId="58251994" w:rsidR="00C0769E" w:rsidRPr="00E2337A" w:rsidRDefault="00FE1014" w:rsidP="00C0769E">
      <w:pPr>
        <w:pStyle w:val="Sraopastraipa"/>
        <w:numPr>
          <w:ilvl w:val="0"/>
          <w:numId w:val="21"/>
        </w:numPr>
        <w:ind w:left="851" w:hanging="142"/>
        <w:jc w:val="both"/>
        <w:rPr>
          <w:rFonts w:ascii="Times New Roman" w:hAnsi="Times New Roman" w:cs="Times New Roman"/>
          <w:lang w:val="en-GB"/>
        </w:rPr>
      </w:pPr>
      <w:r w:rsidRPr="00FE1014">
        <w:rPr>
          <w:rFonts w:ascii="Times New Roman" w:hAnsi="Times New Roman" w:cs="Times New Roman"/>
          <w:lang w:val="en-GB"/>
        </w:rPr>
        <w:t>resolve all other issues arising during the trip, provide consultations and supply the necessary information</w:t>
      </w:r>
      <w:r w:rsidR="00C0769E" w:rsidRPr="00E2337A">
        <w:rPr>
          <w:rFonts w:ascii="Times New Roman" w:hAnsi="Times New Roman" w:cs="Times New Roman"/>
          <w:lang w:val="en-GB" w:eastAsia="lt-LT"/>
        </w:rPr>
        <w:t>.</w:t>
      </w:r>
    </w:p>
    <w:p w14:paraId="415EA13F" w14:textId="77777777" w:rsidR="00880485" w:rsidRPr="00E2337A" w:rsidRDefault="00880485" w:rsidP="0043448D">
      <w:pPr>
        <w:tabs>
          <w:tab w:val="left" w:pos="851"/>
        </w:tabs>
        <w:spacing w:before="60" w:after="60"/>
        <w:jc w:val="both"/>
        <w:rPr>
          <w:lang w:val="en-GB"/>
        </w:rPr>
      </w:pPr>
    </w:p>
    <w:p w14:paraId="474F2255" w14:textId="1A82CDD5" w:rsidR="00880485" w:rsidRPr="00E2337A" w:rsidRDefault="001041C8" w:rsidP="00880485">
      <w:pPr>
        <w:pStyle w:val="Sraopastraipa"/>
        <w:numPr>
          <w:ilvl w:val="1"/>
          <w:numId w:val="19"/>
        </w:numPr>
        <w:pBdr>
          <w:top w:val="single" w:sz="8" w:space="0" w:color="auto"/>
          <w:bottom w:val="single" w:sz="8" w:space="1" w:color="auto"/>
        </w:pBdr>
        <w:tabs>
          <w:tab w:val="left" w:pos="284"/>
        </w:tabs>
        <w:spacing w:before="60" w:after="60"/>
        <w:ind w:left="567" w:hanging="567"/>
        <w:rPr>
          <w:rFonts w:ascii="Times New Roman" w:hAnsi="Times New Roman" w:cs="Times New Roman"/>
          <w:b/>
          <w:lang w:val="en-GB"/>
        </w:rPr>
      </w:pPr>
      <w:r w:rsidRPr="001041C8">
        <w:rPr>
          <w:rFonts w:ascii="Times New Roman" w:hAnsi="Times New Roman" w:cs="Times New Roman"/>
          <w:b/>
          <w:lang w:val="en-GB"/>
        </w:rPr>
        <w:t>Requirements for land and water transport travel arrangements</w:t>
      </w:r>
    </w:p>
    <w:p w14:paraId="0999DC96" w14:textId="2EC01403" w:rsidR="000E4D49" w:rsidRPr="00E2337A" w:rsidRDefault="00AD124C" w:rsidP="000E4D49">
      <w:pPr>
        <w:pStyle w:val="Sraopastraipa"/>
        <w:numPr>
          <w:ilvl w:val="2"/>
          <w:numId w:val="19"/>
        </w:numPr>
        <w:ind w:left="709" w:hanging="709"/>
        <w:jc w:val="both"/>
        <w:rPr>
          <w:rFonts w:ascii="Times New Roman" w:hAnsi="Times New Roman" w:cs="Times New Roman"/>
          <w:lang w:val="en-GB"/>
        </w:rPr>
      </w:pPr>
      <w:r w:rsidRPr="00AD124C">
        <w:rPr>
          <w:rFonts w:ascii="Times New Roman" w:hAnsi="Times New Roman" w:cs="Times New Roman"/>
          <w:lang w:val="en-GB"/>
        </w:rPr>
        <w:t>The Service Provider shall provide booking and sale of bus, train and water transport tickets (where possible), as well as other related services. The Contracting Authority shall be allowed to change or return tickets without restrictions where permitted under the carrier’s ticket sales rules. If the rules do not allow this, tickets shall be changed or returned in accordance with the applicable rules, of which the Contracting Authority shall be informed prior to purchasing the ticket</w:t>
      </w:r>
      <w:r w:rsidR="000E4D49" w:rsidRPr="00E2337A">
        <w:rPr>
          <w:rFonts w:ascii="Times New Roman" w:hAnsi="Times New Roman" w:cs="Times New Roman"/>
          <w:lang w:val="en-GB"/>
        </w:rPr>
        <w:t>.</w:t>
      </w:r>
    </w:p>
    <w:p w14:paraId="100540A4" w14:textId="63B16CB5" w:rsidR="00880485" w:rsidRPr="00E2337A" w:rsidRDefault="00AD124C" w:rsidP="00272752">
      <w:pPr>
        <w:pStyle w:val="Sraopastraipa"/>
        <w:numPr>
          <w:ilvl w:val="2"/>
          <w:numId w:val="19"/>
        </w:numPr>
        <w:tabs>
          <w:tab w:val="left" w:pos="851"/>
        </w:tabs>
        <w:spacing w:before="60" w:after="60"/>
        <w:ind w:left="709" w:hanging="709"/>
        <w:jc w:val="both"/>
        <w:rPr>
          <w:rFonts w:ascii="Times New Roman" w:hAnsi="Times New Roman" w:cs="Times New Roman"/>
          <w:lang w:val="en-GB"/>
        </w:rPr>
      </w:pPr>
      <w:r w:rsidRPr="00AD124C">
        <w:rPr>
          <w:rFonts w:ascii="Times New Roman" w:hAnsi="Times New Roman" w:cs="Times New Roman"/>
          <w:lang w:val="en-GB"/>
        </w:rPr>
        <w:t>In arranging land and water transport travel, the Service Provider shall</w:t>
      </w:r>
      <w:r w:rsidR="00EB2DF5" w:rsidRPr="00E2337A">
        <w:rPr>
          <w:rFonts w:ascii="Times New Roman" w:hAnsi="Times New Roman" w:cs="Times New Roman"/>
          <w:lang w:val="en-GB"/>
        </w:rPr>
        <w:t>:</w:t>
      </w:r>
    </w:p>
    <w:p w14:paraId="326786B1" w14:textId="524302D3" w:rsidR="00EB2DF5" w:rsidRPr="00E2337A" w:rsidRDefault="00AD124C" w:rsidP="00EB2DF5">
      <w:pPr>
        <w:pStyle w:val="Sraopastraipa"/>
        <w:numPr>
          <w:ilvl w:val="0"/>
          <w:numId w:val="21"/>
        </w:numPr>
        <w:tabs>
          <w:tab w:val="left" w:pos="851"/>
        </w:tabs>
        <w:spacing w:before="60" w:after="60"/>
        <w:ind w:left="709" w:firstLine="0"/>
        <w:jc w:val="both"/>
        <w:rPr>
          <w:rFonts w:ascii="Times New Roman" w:hAnsi="Times New Roman" w:cs="Times New Roman"/>
          <w:lang w:val="en-GB"/>
        </w:rPr>
      </w:pPr>
      <w:r w:rsidRPr="00AD124C">
        <w:rPr>
          <w:rFonts w:ascii="Times New Roman" w:hAnsi="Times New Roman" w:cs="Times New Roman"/>
          <w:lang w:val="en-GB"/>
        </w:rPr>
        <w:t xml:space="preserve">offer rail (train) tickets not below second class </w:t>
      </w:r>
      <w:r>
        <w:rPr>
          <w:rFonts w:ascii="Times New Roman" w:hAnsi="Times New Roman" w:cs="Times New Roman"/>
          <w:lang w:val="en-GB"/>
        </w:rPr>
        <w:t>(</w:t>
      </w:r>
      <w:r w:rsidRPr="00AD124C">
        <w:rPr>
          <w:rFonts w:ascii="Times New Roman" w:hAnsi="Times New Roman" w:cs="Times New Roman"/>
          <w:lang w:val="en-GB"/>
        </w:rPr>
        <w:t>where available</w:t>
      </w:r>
      <w:r w:rsidR="00EB2DF5" w:rsidRPr="00E2337A">
        <w:rPr>
          <w:rFonts w:ascii="Times New Roman" w:hAnsi="Times New Roman" w:cs="Times New Roman"/>
          <w:lang w:val="en-GB"/>
        </w:rPr>
        <w:t>);</w:t>
      </w:r>
    </w:p>
    <w:p w14:paraId="395BE674" w14:textId="4D40137F" w:rsidR="002A6B4E" w:rsidRPr="00E2337A" w:rsidRDefault="00AD124C" w:rsidP="002A6B4E">
      <w:pPr>
        <w:pStyle w:val="Sraopastraipa"/>
        <w:numPr>
          <w:ilvl w:val="0"/>
          <w:numId w:val="21"/>
        </w:numPr>
        <w:ind w:left="851" w:hanging="284"/>
        <w:jc w:val="both"/>
        <w:rPr>
          <w:rFonts w:ascii="Times New Roman" w:hAnsi="Times New Roman" w:cs="Times New Roman"/>
          <w:lang w:val="en-GB"/>
        </w:rPr>
      </w:pPr>
      <w:r w:rsidRPr="00AD124C">
        <w:rPr>
          <w:rFonts w:ascii="Times New Roman" w:hAnsi="Times New Roman" w:cs="Times New Roman"/>
          <w:lang w:val="en-GB" w:eastAsia="lt-LT"/>
        </w:rPr>
        <w:lastRenderedPageBreak/>
        <w:t>offer coach travel services using buses that comply with Euro 6 (or an equivalent) standard. This requirement does not apply where scheduled route coach services are offered</w:t>
      </w:r>
      <w:r w:rsidR="002A6B4E" w:rsidRPr="00E2337A">
        <w:rPr>
          <w:rFonts w:ascii="Times New Roman" w:hAnsi="Times New Roman" w:cs="Times New Roman"/>
          <w:lang w:val="en-GB"/>
        </w:rPr>
        <w:t xml:space="preserve">. </w:t>
      </w:r>
    </w:p>
    <w:p w14:paraId="43E77D0A" w14:textId="300E11CE" w:rsidR="00EB2DF5" w:rsidRPr="00E2337A" w:rsidRDefault="00AD124C" w:rsidP="00EB2DF5">
      <w:pPr>
        <w:pStyle w:val="Sraopastraipa"/>
        <w:numPr>
          <w:ilvl w:val="0"/>
          <w:numId w:val="21"/>
        </w:numPr>
        <w:tabs>
          <w:tab w:val="left" w:pos="851"/>
        </w:tabs>
        <w:spacing w:before="60" w:after="60"/>
        <w:jc w:val="both"/>
        <w:rPr>
          <w:rFonts w:ascii="Times New Roman" w:hAnsi="Times New Roman" w:cs="Times New Roman"/>
          <w:lang w:val="en-GB"/>
        </w:rPr>
      </w:pPr>
      <w:r w:rsidRPr="00AD124C">
        <w:rPr>
          <w:rFonts w:ascii="Times New Roman" w:hAnsi="Times New Roman" w:cs="Times New Roman"/>
          <w:lang w:val="en-GB"/>
        </w:rPr>
        <w:t>arrange car hire for the period specified by the Contracting Authority</w:t>
      </w:r>
      <w:r w:rsidR="007104B6" w:rsidRPr="00E2337A">
        <w:rPr>
          <w:rFonts w:ascii="Times New Roman" w:hAnsi="Times New Roman" w:cs="Times New Roman"/>
          <w:lang w:val="en-GB"/>
        </w:rPr>
        <w:t>;</w:t>
      </w:r>
    </w:p>
    <w:p w14:paraId="71D81545" w14:textId="622B303F" w:rsidR="007104B6" w:rsidRPr="00E2337A" w:rsidRDefault="00AD124C" w:rsidP="00EB2DF5">
      <w:pPr>
        <w:pStyle w:val="Sraopastraipa"/>
        <w:numPr>
          <w:ilvl w:val="0"/>
          <w:numId w:val="21"/>
        </w:numPr>
        <w:tabs>
          <w:tab w:val="left" w:pos="851"/>
        </w:tabs>
        <w:spacing w:before="60" w:after="60"/>
        <w:jc w:val="both"/>
        <w:rPr>
          <w:rFonts w:ascii="Times New Roman" w:hAnsi="Times New Roman" w:cs="Times New Roman"/>
          <w:lang w:val="en-GB"/>
        </w:rPr>
      </w:pPr>
      <w:r w:rsidRPr="00AD124C">
        <w:rPr>
          <w:rFonts w:ascii="Times New Roman" w:hAnsi="Times New Roman" w:cs="Times New Roman"/>
          <w:kern w:val="3"/>
          <w:lang w:val="en-GB"/>
        </w:rPr>
        <w:t>arrange transfers from the place of arrival to the hotel and back</w:t>
      </w:r>
      <w:r w:rsidR="0083791D" w:rsidRPr="00E2337A">
        <w:rPr>
          <w:rFonts w:ascii="Times New Roman" w:hAnsi="Times New Roman" w:cs="Times New Roman"/>
          <w:kern w:val="3"/>
          <w:lang w:val="en-GB"/>
        </w:rPr>
        <w:t>;</w:t>
      </w:r>
    </w:p>
    <w:p w14:paraId="0A746809" w14:textId="26B7E36D" w:rsidR="0083791D" w:rsidRPr="00E2337A" w:rsidRDefault="00AD124C" w:rsidP="00EB2DF5">
      <w:pPr>
        <w:pStyle w:val="Sraopastraipa"/>
        <w:numPr>
          <w:ilvl w:val="0"/>
          <w:numId w:val="21"/>
        </w:numPr>
        <w:tabs>
          <w:tab w:val="left" w:pos="851"/>
        </w:tabs>
        <w:spacing w:before="60" w:after="60"/>
        <w:jc w:val="both"/>
        <w:rPr>
          <w:rStyle w:val="FontStyle11"/>
          <w:color w:val="auto"/>
          <w:sz w:val="24"/>
          <w:szCs w:val="24"/>
          <w:lang w:val="en-GB"/>
        </w:rPr>
      </w:pPr>
      <w:r w:rsidRPr="00AD124C">
        <w:rPr>
          <w:rFonts w:ascii="Times New Roman" w:hAnsi="Times New Roman" w:cs="Times New Roman"/>
          <w:lang w:val="en-GB"/>
        </w:rPr>
        <w:t>arrange special transport adapted for passengers with disabilities</w:t>
      </w:r>
      <w:r w:rsidR="004E002E" w:rsidRPr="00E2337A">
        <w:rPr>
          <w:rStyle w:val="FontStyle11"/>
          <w:bCs/>
          <w:color w:val="auto"/>
          <w:sz w:val="24"/>
          <w:szCs w:val="24"/>
          <w:lang w:val="en-GB"/>
        </w:rPr>
        <w:t>;</w:t>
      </w:r>
    </w:p>
    <w:p w14:paraId="3721F045" w14:textId="5A007919" w:rsidR="0004017D" w:rsidRPr="00FE1014" w:rsidRDefault="00AD124C" w:rsidP="0004017D">
      <w:pPr>
        <w:pStyle w:val="Sraopastraipa"/>
        <w:numPr>
          <w:ilvl w:val="0"/>
          <w:numId w:val="21"/>
        </w:numPr>
        <w:tabs>
          <w:tab w:val="left" w:pos="851"/>
        </w:tabs>
        <w:spacing w:before="60" w:after="60"/>
        <w:ind w:left="851" w:hanging="142"/>
        <w:jc w:val="both"/>
        <w:rPr>
          <w:rStyle w:val="FontStyle12"/>
          <w:color w:val="C5E0B3" w:themeColor="accent6" w:themeTint="66"/>
          <w:lang w:val="en-GB"/>
        </w:rPr>
      </w:pPr>
      <w:r w:rsidRPr="00AD124C">
        <w:rPr>
          <w:rStyle w:val="FontStyle12"/>
          <w:lang w:val="en-GB"/>
        </w:rPr>
        <w:t>where required, arrange journeys combining different modes of transport</w:t>
      </w:r>
      <w:r>
        <w:rPr>
          <w:rStyle w:val="FontStyle12"/>
          <w:lang w:val="en-GB"/>
        </w:rPr>
        <w:t xml:space="preserve">: </w:t>
      </w:r>
      <w:r w:rsidRPr="00AD124C">
        <w:rPr>
          <w:rStyle w:val="FontStyle12"/>
          <w:lang w:val="en-GB"/>
        </w:rPr>
        <w:t>air (planes), land (buses, trains and other vehicles) and water, without an additional coordination fee</w:t>
      </w:r>
      <w:r w:rsidR="006A5274" w:rsidRPr="00E2337A">
        <w:rPr>
          <w:rStyle w:val="FontStyle12"/>
          <w:lang w:val="en-GB"/>
        </w:rPr>
        <w:t>.</w:t>
      </w:r>
    </w:p>
    <w:p w14:paraId="7177568E" w14:textId="77777777" w:rsidR="007D72F0" w:rsidRPr="00E2337A" w:rsidRDefault="007D72F0" w:rsidP="007D72F0">
      <w:pPr>
        <w:pStyle w:val="Sraopastraipa"/>
        <w:tabs>
          <w:tab w:val="left" w:pos="851"/>
        </w:tabs>
        <w:spacing w:before="60" w:after="60"/>
        <w:ind w:left="851"/>
        <w:jc w:val="both"/>
        <w:rPr>
          <w:rStyle w:val="FontStyle12"/>
          <w:color w:val="C5E0B3" w:themeColor="accent6" w:themeTint="66"/>
          <w:lang w:val="en-GB"/>
        </w:rPr>
      </w:pPr>
    </w:p>
    <w:p w14:paraId="49899260" w14:textId="71EA18DC" w:rsidR="004C5CDF" w:rsidRPr="00E2337A" w:rsidRDefault="003C5652" w:rsidP="00FA2F1D">
      <w:pPr>
        <w:pStyle w:val="Sraopastraipa"/>
        <w:numPr>
          <w:ilvl w:val="1"/>
          <w:numId w:val="19"/>
        </w:numPr>
        <w:pBdr>
          <w:top w:val="single" w:sz="8" w:space="0" w:color="auto"/>
          <w:bottom w:val="single" w:sz="8" w:space="1" w:color="auto"/>
        </w:pBdr>
        <w:tabs>
          <w:tab w:val="left" w:pos="284"/>
        </w:tabs>
        <w:spacing w:before="60" w:after="60"/>
        <w:ind w:left="426" w:hanging="426"/>
        <w:rPr>
          <w:rFonts w:ascii="Times New Roman" w:hAnsi="Times New Roman" w:cs="Times New Roman"/>
          <w:b/>
          <w:lang w:val="en-GB"/>
        </w:rPr>
      </w:pPr>
      <w:r w:rsidRPr="003C5652">
        <w:rPr>
          <w:rFonts w:ascii="Times New Roman" w:hAnsi="Times New Roman" w:cs="Times New Roman"/>
          <w:b/>
          <w:lang w:val="en-GB"/>
        </w:rPr>
        <w:t>Requirements for accommodation services</w:t>
      </w:r>
    </w:p>
    <w:p w14:paraId="29631E90" w14:textId="2B2398A7" w:rsidR="00E30D9F" w:rsidRPr="00E2337A" w:rsidRDefault="003C5652" w:rsidP="00E36F18">
      <w:pPr>
        <w:pStyle w:val="Sraopastraipa"/>
        <w:numPr>
          <w:ilvl w:val="2"/>
          <w:numId w:val="19"/>
        </w:numPr>
        <w:tabs>
          <w:tab w:val="left" w:pos="851"/>
        </w:tabs>
        <w:spacing w:before="60" w:after="60"/>
        <w:ind w:left="851" w:hanging="851"/>
        <w:jc w:val="both"/>
        <w:rPr>
          <w:rFonts w:ascii="Times New Roman" w:hAnsi="Times New Roman" w:cs="Times New Roman"/>
          <w:lang w:val="en-GB"/>
        </w:rPr>
      </w:pPr>
      <w:r w:rsidRPr="003C5652">
        <w:rPr>
          <w:rFonts w:ascii="Times New Roman" w:hAnsi="Times New Roman" w:cs="Times New Roman"/>
          <w:lang w:val="en-GB"/>
        </w:rPr>
        <w:t>For each Order, the Service Provider shall submit to the Contracting Authority no fewer than three accommodation proposals that meet the needs of the Contracting Authority and are the most economical and convenient</w:t>
      </w:r>
      <w:r w:rsidR="00356210" w:rsidRPr="00E2337A">
        <w:rPr>
          <w:rFonts w:ascii="Times New Roman" w:hAnsi="Times New Roman" w:cs="Times New Roman"/>
          <w:lang w:val="en-GB"/>
        </w:rPr>
        <w:t>.</w:t>
      </w:r>
    </w:p>
    <w:p w14:paraId="48953B61" w14:textId="0709536C" w:rsidR="004C5CDF" w:rsidRPr="00E2337A" w:rsidRDefault="003C5652" w:rsidP="00FA2F1D">
      <w:pPr>
        <w:pStyle w:val="Sraopastraipa"/>
        <w:numPr>
          <w:ilvl w:val="2"/>
          <w:numId w:val="19"/>
        </w:numPr>
        <w:tabs>
          <w:tab w:val="left" w:pos="851"/>
        </w:tabs>
        <w:spacing w:before="60" w:after="60"/>
        <w:ind w:hanging="1080"/>
        <w:jc w:val="both"/>
        <w:rPr>
          <w:rStyle w:val="FontStyle12"/>
          <w:lang w:val="en-GB"/>
        </w:rPr>
      </w:pPr>
      <w:r w:rsidRPr="003C5652">
        <w:rPr>
          <w:rFonts w:ascii="Times New Roman" w:hAnsi="Times New Roman" w:cs="Times New Roman"/>
          <w:lang w:val="en-GB"/>
        </w:rPr>
        <w:t>When submitting accommodation proposals, the Service Provider shall indicate</w:t>
      </w:r>
      <w:r>
        <w:rPr>
          <w:rFonts w:ascii="Times New Roman" w:hAnsi="Times New Roman" w:cs="Times New Roman"/>
          <w:lang w:val="en-GB"/>
        </w:rPr>
        <w:t xml:space="preserve"> the following:</w:t>
      </w:r>
    </w:p>
    <w:p w14:paraId="28C06260" w14:textId="7F5B6652" w:rsidR="00AD5D6C" w:rsidRPr="00E2337A" w:rsidRDefault="003C5652" w:rsidP="00AD5D6C">
      <w:pPr>
        <w:pStyle w:val="Sraopastraipa"/>
        <w:numPr>
          <w:ilvl w:val="0"/>
          <w:numId w:val="21"/>
        </w:numPr>
        <w:tabs>
          <w:tab w:val="left" w:pos="851"/>
        </w:tabs>
        <w:spacing w:before="60" w:after="60"/>
        <w:jc w:val="both"/>
        <w:rPr>
          <w:rStyle w:val="FontStyle12"/>
          <w:lang w:val="en-GB"/>
        </w:rPr>
      </w:pPr>
      <w:r w:rsidRPr="003C5652">
        <w:rPr>
          <w:rStyle w:val="FontStyle12"/>
          <w:lang w:val="en-GB"/>
        </w:rPr>
        <w:t>Hotel name, category and address</w:t>
      </w:r>
      <w:r w:rsidR="00290384" w:rsidRPr="00E2337A">
        <w:rPr>
          <w:rStyle w:val="FontStyle12"/>
          <w:lang w:val="en-GB"/>
        </w:rPr>
        <w:t>;</w:t>
      </w:r>
    </w:p>
    <w:p w14:paraId="7D58E21E" w14:textId="42828D39" w:rsidR="00290384" w:rsidRPr="00E2337A" w:rsidRDefault="003C5652" w:rsidP="00AD5D6C">
      <w:pPr>
        <w:pStyle w:val="Sraopastraipa"/>
        <w:numPr>
          <w:ilvl w:val="0"/>
          <w:numId w:val="21"/>
        </w:numPr>
        <w:tabs>
          <w:tab w:val="left" w:pos="851"/>
        </w:tabs>
        <w:spacing w:before="60" w:after="60"/>
        <w:jc w:val="both"/>
        <w:rPr>
          <w:rStyle w:val="FontStyle12"/>
          <w:lang w:val="en-GB"/>
        </w:rPr>
      </w:pPr>
      <w:r w:rsidRPr="003C5652">
        <w:rPr>
          <w:rStyle w:val="FontStyle12"/>
          <w:lang w:val="en-GB"/>
        </w:rPr>
        <w:t>Website and other contact details</w:t>
      </w:r>
      <w:r w:rsidR="00097FEB" w:rsidRPr="00E2337A">
        <w:rPr>
          <w:rStyle w:val="FontStyle12"/>
          <w:lang w:val="en-GB"/>
        </w:rPr>
        <w:t>;</w:t>
      </w:r>
    </w:p>
    <w:p w14:paraId="19CC3D92" w14:textId="7613E46C" w:rsidR="00097FEB" w:rsidRPr="00E2337A" w:rsidRDefault="003C5652" w:rsidP="00AD5D6C">
      <w:pPr>
        <w:pStyle w:val="Sraopastraipa"/>
        <w:numPr>
          <w:ilvl w:val="0"/>
          <w:numId w:val="21"/>
        </w:numPr>
        <w:tabs>
          <w:tab w:val="left" w:pos="851"/>
        </w:tabs>
        <w:spacing w:before="60" w:after="60"/>
        <w:jc w:val="both"/>
        <w:rPr>
          <w:rStyle w:val="FontStyle12"/>
          <w:lang w:val="en-GB"/>
        </w:rPr>
      </w:pPr>
      <w:r w:rsidRPr="003C5652">
        <w:rPr>
          <w:rStyle w:val="FontStyle12"/>
          <w:lang w:val="en-GB"/>
        </w:rPr>
        <w:t>Reservation deadline</w:t>
      </w:r>
      <w:r w:rsidR="00643D6F" w:rsidRPr="00E2337A">
        <w:rPr>
          <w:rStyle w:val="FontStyle12"/>
          <w:lang w:val="en-GB"/>
        </w:rPr>
        <w:t>;</w:t>
      </w:r>
    </w:p>
    <w:p w14:paraId="07BF1612" w14:textId="7E325EB9" w:rsidR="00643D6F" w:rsidRPr="00E2337A" w:rsidRDefault="003C5652" w:rsidP="00AD5D6C">
      <w:pPr>
        <w:pStyle w:val="Sraopastraipa"/>
        <w:numPr>
          <w:ilvl w:val="0"/>
          <w:numId w:val="21"/>
        </w:numPr>
        <w:tabs>
          <w:tab w:val="left" w:pos="851"/>
        </w:tabs>
        <w:spacing w:before="60" w:after="60"/>
        <w:jc w:val="both"/>
        <w:rPr>
          <w:rStyle w:val="FontStyle12"/>
          <w:lang w:val="en-GB"/>
        </w:rPr>
      </w:pPr>
      <w:r w:rsidRPr="003C5652">
        <w:rPr>
          <w:rStyle w:val="FontStyle12"/>
          <w:lang w:val="en-GB"/>
        </w:rPr>
        <w:t>Room type</w:t>
      </w:r>
      <w:r w:rsidR="00A00FB7" w:rsidRPr="00E2337A">
        <w:rPr>
          <w:rStyle w:val="FontStyle12"/>
          <w:lang w:val="en-GB"/>
        </w:rPr>
        <w:t>;</w:t>
      </w:r>
    </w:p>
    <w:p w14:paraId="6B05A8C5" w14:textId="53FD84E6" w:rsidR="00A00FB7" w:rsidRPr="00E2337A" w:rsidRDefault="003C5652" w:rsidP="00AD5D6C">
      <w:pPr>
        <w:pStyle w:val="Sraopastraipa"/>
        <w:numPr>
          <w:ilvl w:val="0"/>
          <w:numId w:val="21"/>
        </w:numPr>
        <w:tabs>
          <w:tab w:val="left" w:pos="851"/>
        </w:tabs>
        <w:spacing w:before="60" w:after="60"/>
        <w:jc w:val="both"/>
        <w:rPr>
          <w:rStyle w:val="FontStyle12"/>
          <w:lang w:val="en-GB"/>
        </w:rPr>
      </w:pPr>
      <w:r w:rsidRPr="003C5652">
        <w:rPr>
          <w:rStyle w:val="FontStyle12"/>
          <w:lang w:val="en-GB"/>
        </w:rPr>
        <w:t>Meal plan</w:t>
      </w:r>
      <w:r w:rsidR="00666763" w:rsidRPr="00E2337A">
        <w:rPr>
          <w:rStyle w:val="FontStyle12"/>
          <w:lang w:val="en-GB"/>
        </w:rPr>
        <w:t>;</w:t>
      </w:r>
    </w:p>
    <w:p w14:paraId="21B07318" w14:textId="6EC3FF49" w:rsidR="00666763" w:rsidRPr="00E2337A" w:rsidRDefault="003C5652" w:rsidP="003C5652">
      <w:pPr>
        <w:pStyle w:val="Sraopastraipa"/>
        <w:numPr>
          <w:ilvl w:val="0"/>
          <w:numId w:val="21"/>
        </w:numPr>
        <w:tabs>
          <w:tab w:val="left" w:pos="851"/>
        </w:tabs>
        <w:spacing w:before="60" w:after="60"/>
        <w:ind w:left="851" w:hanging="142"/>
        <w:jc w:val="both"/>
        <w:rPr>
          <w:rStyle w:val="FontStyle12"/>
          <w:lang w:val="en-GB"/>
        </w:rPr>
      </w:pPr>
      <w:r w:rsidRPr="003C5652">
        <w:rPr>
          <w:rStyle w:val="FontStyle12"/>
          <w:lang w:val="en-GB"/>
        </w:rPr>
        <w:t>The walking distance to the venue specified by the Contracting Authority (where specified), based on Google Maps</w:t>
      </w:r>
      <w:r w:rsidR="003835B4" w:rsidRPr="00E2337A">
        <w:rPr>
          <w:rStyle w:val="FontStyle12"/>
          <w:lang w:val="en-GB"/>
        </w:rPr>
        <w:t>;</w:t>
      </w:r>
    </w:p>
    <w:p w14:paraId="31C49597" w14:textId="57A4E5D1" w:rsidR="003835B4" w:rsidRPr="00E2337A" w:rsidRDefault="003C5652" w:rsidP="00AD5D6C">
      <w:pPr>
        <w:pStyle w:val="Sraopastraipa"/>
        <w:numPr>
          <w:ilvl w:val="0"/>
          <w:numId w:val="21"/>
        </w:numPr>
        <w:tabs>
          <w:tab w:val="left" w:pos="851"/>
        </w:tabs>
        <w:spacing w:before="60" w:after="60"/>
        <w:jc w:val="both"/>
        <w:rPr>
          <w:rStyle w:val="FontStyle12"/>
          <w:lang w:val="en-GB"/>
        </w:rPr>
      </w:pPr>
      <w:r w:rsidRPr="003C5652">
        <w:rPr>
          <w:rStyle w:val="FontStyle12"/>
          <w:lang w:val="en-GB"/>
        </w:rPr>
        <w:t>Cancellation terms</w:t>
      </w:r>
      <w:r w:rsidR="00893789" w:rsidRPr="00E2337A">
        <w:rPr>
          <w:rStyle w:val="FontStyle12"/>
          <w:lang w:val="en-GB"/>
        </w:rPr>
        <w:t>;</w:t>
      </w:r>
    </w:p>
    <w:p w14:paraId="1AA49A48" w14:textId="15FD6857" w:rsidR="00893789" w:rsidRPr="003C5652" w:rsidRDefault="003C5652" w:rsidP="003C5652">
      <w:pPr>
        <w:pStyle w:val="Sraopastraipa"/>
        <w:numPr>
          <w:ilvl w:val="0"/>
          <w:numId w:val="21"/>
        </w:numPr>
        <w:tabs>
          <w:tab w:val="left" w:pos="851"/>
        </w:tabs>
        <w:spacing w:before="60" w:after="60"/>
        <w:ind w:left="851" w:hanging="142"/>
        <w:jc w:val="both"/>
        <w:rPr>
          <w:rFonts w:ascii="Times New Roman" w:hAnsi="Times New Roman" w:cs="Times New Roman"/>
          <w:lang w:val="en-GB"/>
        </w:rPr>
      </w:pPr>
      <w:r w:rsidRPr="003C5652">
        <w:rPr>
          <w:rStyle w:val="FontStyle12"/>
          <w:lang w:val="en-GB"/>
        </w:rPr>
        <w:t>The city tax (where applicable), indicating the payment method (i.e. whether the tax is payable by the traveller upon arrival at the hotel or by the Contracting Authority, including such costs in the invoice for the services provided by the Service Provider</w:t>
      </w:r>
      <w:r w:rsidR="00E20D25" w:rsidRPr="003C5652">
        <w:rPr>
          <w:lang w:val="en-GB"/>
        </w:rPr>
        <w:t>)</w:t>
      </w:r>
      <w:r w:rsidR="00821C80" w:rsidRPr="003C5652">
        <w:rPr>
          <w:lang w:val="en-GB"/>
        </w:rPr>
        <w:t>;</w:t>
      </w:r>
    </w:p>
    <w:p w14:paraId="662321E9" w14:textId="59D8184B" w:rsidR="00821C80" w:rsidRPr="00E2337A" w:rsidRDefault="003C5652" w:rsidP="003C5652">
      <w:pPr>
        <w:pStyle w:val="Sraopastraipa"/>
        <w:numPr>
          <w:ilvl w:val="0"/>
          <w:numId w:val="21"/>
        </w:numPr>
        <w:ind w:left="851" w:hanging="142"/>
        <w:jc w:val="both"/>
        <w:rPr>
          <w:rStyle w:val="FontStyle12"/>
          <w:lang w:val="en-GB"/>
        </w:rPr>
      </w:pPr>
      <w:r>
        <w:rPr>
          <w:rStyle w:val="FontStyle12"/>
          <w:lang w:val="en-GB"/>
        </w:rPr>
        <w:t xml:space="preserve">The </w:t>
      </w:r>
      <w:r w:rsidRPr="003C5652">
        <w:rPr>
          <w:rStyle w:val="FontStyle12"/>
          <w:lang w:val="en-GB"/>
        </w:rPr>
        <w:t>final price (per person per night, with all taxes included</w:t>
      </w:r>
      <w:r w:rsidR="00821C80" w:rsidRPr="00E2337A">
        <w:rPr>
          <w:rStyle w:val="FontStyle12"/>
          <w:lang w:val="en-GB"/>
        </w:rPr>
        <w:t>).</w:t>
      </w:r>
    </w:p>
    <w:p w14:paraId="784375B6" w14:textId="5772492B" w:rsidR="004F0E9C" w:rsidRPr="00E2337A" w:rsidRDefault="0000546D" w:rsidP="00B2160B">
      <w:pPr>
        <w:pStyle w:val="Sraopastraipa"/>
        <w:numPr>
          <w:ilvl w:val="2"/>
          <w:numId w:val="19"/>
        </w:numPr>
        <w:ind w:left="709" w:hanging="709"/>
        <w:jc w:val="both"/>
        <w:rPr>
          <w:rFonts w:ascii="Times New Roman" w:hAnsi="Times New Roman" w:cs="Times New Roman"/>
          <w:lang w:val="en-GB"/>
        </w:rPr>
      </w:pPr>
      <w:r w:rsidRPr="0000546D">
        <w:rPr>
          <w:rFonts w:ascii="Times New Roman" w:hAnsi="Times New Roman" w:cs="Times New Roman"/>
          <w:lang w:val="en-GB"/>
        </w:rPr>
        <w:t>Hotels offered by the Service Provider shall be at least three‑star or equivalent, except where there is no hotel of a three‑star standard in the destination area</w:t>
      </w:r>
      <w:r w:rsidR="004F0E9C" w:rsidRPr="00E2337A">
        <w:rPr>
          <w:rFonts w:ascii="Times New Roman" w:hAnsi="Times New Roman" w:cs="Times New Roman"/>
          <w:lang w:val="en-GB"/>
        </w:rPr>
        <w:t>.</w:t>
      </w:r>
    </w:p>
    <w:p w14:paraId="5E0AF9EF" w14:textId="7761022A" w:rsidR="00821C80" w:rsidRPr="00E2337A" w:rsidRDefault="0000546D" w:rsidP="00B2160B">
      <w:pPr>
        <w:pStyle w:val="Sraopastraipa"/>
        <w:numPr>
          <w:ilvl w:val="2"/>
          <w:numId w:val="19"/>
        </w:numPr>
        <w:tabs>
          <w:tab w:val="left" w:pos="851"/>
        </w:tabs>
        <w:spacing w:before="60" w:after="60"/>
        <w:ind w:left="709" w:hanging="709"/>
        <w:jc w:val="both"/>
        <w:rPr>
          <w:rFonts w:ascii="Times New Roman" w:hAnsi="Times New Roman" w:cs="Times New Roman"/>
          <w:color w:val="C5E0B3" w:themeColor="accent6" w:themeTint="66"/>
          <w:lang w:val="en-GB"/>
        </w:rPr>
      </w:pPr>
      <w:r w:rsidRPr="0000546D">
        <w:rPr>
          <w:rFonts w:ascii="Times New Roman" w:hAnsi="Times New Roman" w:cs="Times New Roman"/>
          <w:lang w:val="en-GB"/>
        </w:rPr>
        <w:t>When selecting hotels, the Service Provider shall take into account convenient public transport connections between the hotel and the venue (address) specified by the Contracting Authority and shall select the best options</w:t>
      </w:r>
      <w:r w:rsidR="00C17359" w:rsidRPr="00E2337A">
        <w:rPr>
          <w:rFonts w:ascii="Times New Roman" w:hAnsi="Times New Roman" w:cs="Times New Roman"/>
          <w:lang w:val="en-GB"/>
        </w:rPr>
        <w:t>.</w:t>
      </w:r>
    </w:p>
    <w:p w14:paraId="5F48A137" w14:textId="222DCB57" w:rsidR="0024762C" w:rsidRPr="00E2337A" w:rsidRDefault="0000546D" w:rsidP="00B2160B">
      <w:pPr>
        <w:pStyle w:val="Sraopastraipa"/>
        <w:numPr>
          <w:ilvl w:val="2"/>
          <w:numId w:val="19"/>
        </w:numPr>
        <w:ind w:left="709" w:hanging="709"/>
        <w:jc w:val="both"/>
        <w:rPr>
          <w:rFonts w:ascii="Times New Roman" w:hAnsi="Times New Roman" w:cs="Times New Roman"/>
          <w:lang w:val="en-GB"/>
        </w:rPr>
      </w:pPr>
      <w:r w:rsidRPr="0000546D">
        <w:rPr>
          <w:rFonts w:ascii="Times New Roman" w:hAnsi="Times New Roman" w:cs="Times New Roman"/>
          <w:lang w:val="en-GB"/>
        </w:rPr>
        <w:t>In specific cases the Contracting Authority reserves the right to purchase other types of accommodation services, i.e. in establishments below three stars, above three stars (taking into account the economic level of the destination country and the district where the event takes place), or to rent apartments (flats, houses) and other options</w:t>
      </w:r>
      <w:r w:rsidR="0024762C" w:rsidRPr="00E2337A">
        <w:rPr>
          <w:rFonts w:ascii="Times New Roman" w:hAnsi="Times New Roman" w:cs="Times New Roman"/>
          <w:lang w:val="en-GB"/>
        </w:rPr>
        <w:t xml:space="preserve">. </w:t>
      </w:r>
    </w:p>
    <w:p w14:paraId="4B204787" w14:textId="1BFD2D32" w:rsidR="00C17359" w:rsidRPr="00E2337A" w:rsidRDefault="0000546D" w:rsidP="00B2160B">
      <w:pPr>
        <w:pStyle w:val="Sraopastraipa"/>
        <w:numPr>
          <w:ilvl w:val="2"/>
          <w:numId w:val="19"/>
        </w:numPr>
        <w:tabs>
          <w:tab w:val="left" w:pos="851"/>
        </w:tabs>
        <w:spacing w:before="60" w:after="60"/>
        <w:ind w:left="709" w:hanging="709"/>
        <w:jc w:val="both"/>
        <w:rPr>
          <w:rFonts w:ascii="Times New Roman" w:hAnsi="Times New Roman" w:cs="Times New Roman"/>
          <w:color w:val="C5E0B3" w:themeColor="accent6" w:themeTint="66"/>
          <w:lang w:val="en-GB"/>
        </w:rPr>
      </w:pPr>
      <w:r w:rsidRPr="0000546D">
        <w:rPr>
          <w:rFonts w:ascii="Times New Roman" w:hAnsi="Times New Roman" w:cs="Times New Roman"/>
          <w:lang w:val="en-GB"/>
        </w:rPr>
        <w:t>Where an event attended by the Contracting Authority’s representative is held at a particular hotel and this is indicated in the Order, the Service Provider shall offer accommodation at that hotel, provided rooms are available. If no rooms are available, the Service Provider shall offer other hotels that meet the conditions of the call for tenders and are located no more than 2 km from the specified venue. If there is no compliant hotel within a 2 km radius, the Service Provider shall select the compliant hotel closest to the venue specified by the Contracting Authority</w:t>
      </w:r>
      <w:r w:rsidR="00834505" w:rsidRPr="00E2337A">
        <w:rPr>
          <w:rFonts w:ascii="Times New Roman" w:hAnsi="Times New Roman" w:cs="Times New Roman"/>
          <w:lang w:val="en-GB"/>
        </w:rPr>
        <w:t>.</w:t>
      </w:r>
    </w:p>
    <w:p w14:paraId="241ABF72" w14:textId="61867E4D" w:rsidR="00834505" w:rsidRPr="00E2337A" w:rsidRDefault="0000546D" w:rsidP="00B2160B">
      <w:pPr>
        <w:pStyle w:val="Sraopastraipa"/>
        <w:numPr>
          <w:ilvl w:val="2"/>
          <w:numId w:val="19"/>
        </w:numPr>
        <w:tabs>
          <w:tab w:val="left" w:pos="851"/>
        </w:tabs>
        <w:spacing w:before="60" w:after="60"/>
        <w:ind w:left="709" w:hanging="709"/>
        <w:jc w:val="both"/>
        <w:rPr>
          <w:rFonts w:ascii="Times New Roman" w:hAnsi="Times New Roman" w:cs="Times New Roman"/>
          <w:color w:val="C5E0B3" w:themeColor="accent6" w:themeTint="66"/>
          <w:lang w:val="en-GB"/>
        </w:rPr>
      </w:pPr>
      <w:r w:rsidRPr="0000546D">
        <w:rPr>
          <w:rFonts w:ascii="Times New Roman" w:hAnsi="Times New Roman" w:cs="Times New Roman"/>
          <w:lang w:val="en-GB"/>
        </w:rPr>
        <w:t>If the event organiser offers participants a special rate at certain hotels, the Service Provider shall offer accommodation at the special rate proposed by the organiser without additional fees, where the organiser’s rate is lower than the rate offered by the Service Provider</w:t>
      </w:r>
      <w:r w:rsidR="000B1A6E" w:rsidRPr="00E2337A">
        <w:rPr>
          <w:rFonts w:ascii="Times New Roman" w:hAnsi="Times New Roman" w:cs="Times New Roman"/>
          <w:lang w:val="en-GB"/>
        </w:rPr>
        <w:t>.</w:t>
      </w:r>
    </w:p>
    <w:p w14:paraId="1D875B1B" w14:textId="01B8AB8D" w:rsidR="00F92347" w:rsidRPr="00E2337A" w:rsidRDefault="0000546D" w:rsidP="00B2160B">
      <w:pPr>
        <w:pStyle w:val="Sraopastraipa"/>
        <w:numPr>
          <w:ilvl w:val="2"/>
          <w:numId w:val="19"/>
        </w:numPr>
        <w:ind w:left="709" w:hanging="709"/>
        <w:jc w:val="both"/>
        <w:rPr>
          <w:rFonts w:ascii="Times New Roman" w:hAnsi="Times New Roman" w:cs="Times New Roman"/>
          <w:lang w:val="en-GB"/>
        </w:rPr>
      </w:pPr>
      <w:r w:rsidRPr="0000546D">
        <w:rPr>
          <w:rFonts w:ascii="Times New Roman" w:hAnsi="Times New Roman" w:cs="Times New Roman"/>
          <w:lang w:val="en-GB"/>
        </w:rPr>
        <w:t>When submitting accommodation proposals, the Service Provider shall include the following in the accommodation price: breakfast, in‑room Wi‑Fi, and, where the hotel allows prepayment for parking, the cost of a parking space (where requested by the Contracting Authority in the Order), as well as all other accommodation‑related surcharges</w:t>
      </w:r>
      <w:r w:rsidR="00F92347" w:rsidRPr="00E2337A">
        <w:rPr>
          <w:rFonts w:ascii="Times New Roman" w:hAnsi="Times New Roman" w:cs="Times New Roman"/>
          <w:lang w:val="en-GB"/>
        </w:rPr>
        <w:t>.</w:t>
      </w:r>
    </w:p>
    <w:p w14:paraId="4EECE7F9" w14:textId="30490DE2" w:rsidR="006A21F1" w:rsidRPr="00E2337A" w:rsidRDefault="00D853CA" w:rsidP="00B2160B">
      <w:pPr>
        <w:pStyle w:val="Sraopastraipa"/>
        <w:numPr>
          <w:ilvl w:val="2"/>
          <w:numId w:val="19"/>
        </w:numPr>
        <w:ind w:left="709" w:hanging="709"/>
        <w:jc w:val="both"/>
        <w:rPr>
          <w:rFonts w:ascii="Times New Roman" w:hAnsi="Times New Roman" w:cs="Times New Roman"/>
          <w:lang w:val="en-GB"/>
        </w:rPr>
      </w:pPr>
      <w:r w:rsidRPr="00D853CA">
        <w:rPr>
          <w:rFonts w:ascii="Times New Roman" w:hAnsi="Times New Roman" w:cs="Times New Roman"/>
          <w:lang w:val="en-GB"/>
        </w:rPr>
        <w:lastRenderedPageBreak/>
        <w:t>The Service Provider shall guarantee the quoted hotel price for the specific Order, i.e. the Contracting Authority’s employee shall not be charged any additional fees upon arrival at the chosen hotel, except where a fee is payable personally by the traveller upon entry into the country, for example, a city tax or parking fee</w:t>
      </w:r>
      <w:r w:rsidR="006A21F1" w:rsidRPr="00E2337A">
        <w:rPr>
          <w:rFonts w:ascii="Times New Roman" w:hAnsi="Times New Roman" w:cs="Times New Roman"/>
          <w:lang w:val="en-GB"/>
        </w:rPr>
        <w:t>.</w:t>
      </w:r>
    </w:p>
    <w:p w14:paraId="3E58A43E" w14:textId="10BB9A49" w:rsidR="00D64868" w:rsidRPr="00E2337A" w:rsidRDefault="00D853CA" w:rsidP="00B2160B">
      <w:pPr>
        <w:pStyle w:val="Sraopastraipa"/>
        <w:numPr>
          <w:ilvl w:val="2"/>
          <w:numId w:val="19"/>
        </w:numPr>
        <w:ind w:left="709" w:hanging="709"/>
        <w:jc w:val="both"/>
        <w:rPr>
          <w:rFonts w:ascii="Times New Roman" w:hAnsi="Times New Roman" w:cs="Times New Roman"/>
          <w:lang w:val="en-GB"/>
        </w:rPr>
      </w:pPr>
      <w:r w:rsidRPr="00D853CA">
        <w:rPr>
          <w:rFonts w:ascii="Times New Roman" w:hAnsi="Times New Roman" w:cs="Times New Roman"/>
          <w:lang w:val="en-GB"/>
        </w:rPr>
        <w:t>At the request of the Contracting Authority, the Service Provider shall ensure direct hotel reservation without any Service Provider fee (and without any additional financial commitment by the traveller(s)</w:t>
      </w:r>
      <w:r w:rsidR="00D64868" w:rsidRPr="00E2337A">
        <w:rPr>
          <w:rFonts w:ascii="Times New Roman" w:hAnsi="Times New Roman" w:cs="Times New Roman"/>
          <w:lang w:val="en-GB"/>
        </w:rPr>
        <w:t>).</w:t>
      </w:r>
    </w:p>
    <w:p w14:paraId="6AB11F0E" w14:textId="78EDBA9C" w:rsidR="00374411" w:rsidRPr="00E2337A" w:rsidRDefault="00D853CA" w:rsidP="00B2160B">
      <w:pPr>
        <w:pStyle w:val="Sraopastraipa"/>
        <w:numPr>
          <w:ilvl w:val="2"/>
          <w:numId w:val="19"/>
        </w:numPr>
        <w:ind w:left="709" w:hanging="709"/>
        <w:jc w:val="both"/>
        <w:rPr>
          <w:rFonts w:ascii="Times New Roman" w:eastAsia="Times New Roman" w:hAnsi="Times New Roman" w:cs="Times New Roman"/>
          <w:lang w:val="en-GB"/>
        </w:rPr>
      </w:pPr>
      <w:r w:rsidRPr="00D853CA">
        <w:rPr>
          <w:rFonts w:ascii="Times New Roman" w:hAnsi="Times New Roman" w:cs="Times New Roman"/>
          <w:lang w:val="en-GB"/>
        </w:rPr>
        <w:t>The Service Provider shall ensure that the offered hotel price does not exceed the price officially published in the rate card for the requested/selected room on the hotel’s website. Where the Service Provider books hotels offering promotional prices below market level and the fare conditions meet the needs of the Contracting Authority, the Service Provider shall book accommodation at the promotional price valid at that time</w:t>
      </w:r>
      <w:r w:rsidR="00374411" w:rsidRPr="00E2337A">
        <w:rPr>
          <w:rFonts w:ascii="Times New Roman" w:hAnsi="Times New Roman" w:cs="Times New Roman"/>
          <w:lang w:val="en-GB"/>
        </w:rPr>
        <w:t>.</w:t>
      </w:r>
    </w:p>
    <w:p w14:paraId="64A15D5B" w14:textId="23BAD3D4" w:rsidR="00F92347" w:rsidRPr="00E2337A" w:rsidRDefault="00D853CA" w:rsidP="00B2160B">
      <w:pPr>
        <w:pStyle w:val="Sraopastraipa"/>
        <w:numPr>
          <w:ilvl w:val="2"/>
          <w:numId w:val="19"/>
        </w:numPr>
        <w:tabs>
          <w:tab w:val="left" w:pos="851"/>
        </w:tabs>
        <w:spacing w:before="60" w:after="60"/>
        <w:ind w:left="709" w:hanging="709"/>
        <w:jc w:val="both"/>
        <w:rPr>
          <w:rFonts w:ascii="Times New Roman" w:hAnsi="Times New Roman" w:cs="Times New Roman"/>
          <w:color w:val="C5E0B3" w:themeColor="accent6" w:themeTint="66"/>
          <w:lang w:val="en-GB"/>
        </w:rPr>
      </w:pPr>
      <w:r w:rsidRPr="00D853CA">
        <w:rPr>
          <w:rFonts w:ascii="Times New Roman" w:hAnsi="Times New Roman" w:cs="Times New Roman"/>
          <w:lang w:val="en-GB"/>
        </w:rPr>
        <w:t>If the Contracting Authority requests a specific hotel that meets the location and price criteria and that hotel is not among the three most convenient and economical options proposed by the Service Provider, the Service Provider shall arrange accommodation at the hotel specified by the Contracting Authority, except where this is not possible</w:t>
      </w:r>
      <w:r w:rsidR="00D63333" w:rsidRPr="00E2337A">
        <w:rPr>
          <w:rFonts w:ascii="Times New Roman" w:hAnsi="Times New Roman" w:cs="Times New Roman"/>
          <w:lang w:val="en-GB"/>
        </w:rPr>
        <w:t>.</w:t>
      </w:r>
    </w:p>
    <w:p w14:paraId="205D6F11" w14:textId="34D6DBDC" w:rsidR="00776986" w:rsidRPr="00E2337A" w:rsidRDefault="00D853CA" w:rsidP="00B2160B">
      <w:pPr>
        <w:pStyle w:val="Sraopastraipa"/>
        <w:numPr>
          <w:ilvl w:val="2"/>
          <w:numId w:val="19"/>
        </w:numPr>
        <w:tabs>
          <w:tab w:val="left" w:pos="851"/>
        </w:tabs>
        <w:spacing w:before="60" w:after="60"/>
        <w:ind w:left="709" w:hanging="709"/>
        <w:jc w:val="both"/>
        <w:rPr>
          <w:rFonts w:ascii="Times New Roman" w:hAnsi="Times New Roman" w:cs="Times New Roman"/>
          <w:color w:val="C5E0B3" w:themeColor="accent6" w:themeTint="66"/>
          <w:lang w:val="en-GB"/>
        </w:rPr>
      </w:pPr>
      <w:r w:rsidRPr="00D853CA">
        <w:rPr>
          <w:rFonts w:ascii="Times New Roman" w:hAnsi="Times New Roman" w:cs="Times New Roman"/>
          <w:lang w:val="en-GB"/>
        </w:rPr>
        <w:t>If, due to unforeseen circumstances, it is not possible to accommodate the traveller at the booked hotel, the Service Provider shall ensure accommodation at a hotel of no lower category and at no higher price than specified in the Order. This requirement applies only where the unforeseen circumstances arise due to the fault of the accommodation establishment or the Service Provider</w:t>
      </w:r>
      <w:r w:rsidR="00355D2E" w:rsidRPr="00E2337A">
        <w:rPr>
          <w:rFonts w:ascii="Times New Roman" w:hAnsi="Times New Roman" w:cs="Times New Roman"/>
          <w:lang w:val="en-GB"/>
        </w:rPr>
        <w:t>.</w:t>
      </w:r>
    </w:p>
    <w:p w14:paraId="766F911C" w14:textId="7C3288FA" w:rsidR="00A13D0D" w:rsidRPr="00E2337A" w:rsidRDefault="00D853CA" w:rsidP="00B2160B">
      <w:pPr>
        <w:pStyle w:val="Sraopastraipa"/>
        <w:numPr>
          <w:ilvl w:val="2"/>
          <w:numId w:val="19"/>
        </w:numPr>
        <w:ind w:left="709" w:hanging="709"/>
        <w:jc w:val="both"/>
        <w:rPr>
          <w:rFonts w:ascii="Times New Roman" w:hAnsi="Times New Roman" w:cs="Times New Roman"/>
          <w:lang w:val="en-GB"/>
        </w:rPr>
      </w:pPr>
      <w:r w:rsidRPr="00D853CA">
        <w:rPr>
          <w:rFonts w:ascii="Times New Roman" w:hAnsi="Times New Roman" w:cs="Times New Roman"/>
          <w:lang w:val="en-GB"/>
        </w:rPr>
        <w:t>At the request of the Contracting Authority, where the length of stay changes, the Service Provider shall shorten or cancel hotel reservations without any Service Provider fee</w:t>
      </w:r>
      <w:r w:rsidR="00A13D0D" w:rsidRPr="00E2337A">
        <w:rPr>
          <w:rFonts w:ascii="Times New Roman" w:hAnsi="Times New Roman" w:cs="Times New Roman"/>
          <w:lang w:val="en-GB"/>
        </w:rPr>
        <w:t>.</w:t>
      </w:r>
    </w:p>
    <w:p w14:paraId="6728B503" w14:textId="1AF6EE8C" w:rsidR="005303E2" w:rsidRPr="00E2337A" w:rsidRDefault="00D853CA" w:rsidP="00B2160B">
      <w:pPr>
        <w:pStyle w:val="Sraopastraipa"/>
        <w:numPr>
          <w:ilvl w:val="2"/>
          <w:numId w:val="19"/>
        </w:numPr>
        <w:tabs>
          <w:tab w:val="left" w:pos="851"/>
        </w:tabs>
        <w:spacing w:before="60" w:after="60"/>
        <w:ind w:left="709" w:hanging="709"/>
        <w:jc w:val="both"/>
        <w:rPr>
          <w:rFonts w:ascii="Times New Roman" w:hAnsi="Times New Roman" w:cs="Times New Roman"/>
          <w:color w:val="C5E0B3" w:themeColor="accent6" w:themeTint="66"/>
          <w:lang w:val="en-GB"/>
        </w:rPr>
      </w:pPr>
      <w:r w:rsidRPr="00D853CA">
        <w:rPr>
          <w:rFonts w:ascii="Times New Roman" w:hAnsi="Times New Roman" w:cs="Times New Roman"/>
          <w:lang w:val="en-GB"/>
        </w:rPr>
        <w:t xml:space="preserve">If, for a specific Order, the Contracting Authority requires that the proposed hotel meets Green Key requirements, the Service Provider shall propose only hotels that hold the Green Key certification or an equivalent </w:t>
      </w:r>
      <w:r w:rsidR="00EA1C1B" w:rsidRPr="00E2337A">
        <w:rPr>
          <w:rFonts w:ascii="Times New Roman" w:hAnsi="Times New Roman" w:cs="Times New Roman"/>
          <w:lang w:val="en-GB"/>
        </w:rPr>
        <w:t>(</w:t>
      </w:r>
      <w:r>
        <w:rPr>
          <w:rFonts w:ascii="Times New Roman" w:hAnsi="Times New Roman" w:cs="Times New Roman"/>
          <w:lang w:val="en-GB"/>
        </w:rPr>
        <w:t>i</w:t>
      </w:r>
      <w:r w:rsidRPr="00D853CA">
        <w:rPr>
          <w:rFonts w:ascii="Times New Roman" w:hAnsi="Times New Roman" w:cs="Times New Roman"/>
          <w:lang w:val="en-GB"/>
        </w:rPr>
        <w:t xml:space="preserve">nformation about hotels that meet Green Key requirements is available at </w:t>
      </w:r>
      <w:hyperlink r:id="rId11" w:history="1">
        <w:r w:rsidR="00165285" w:rsidRPr="00E2337A">
          <w:rPr>
            <w:rStyle w:val="Hipersaitas"/>
            <w:rFonts w:ascii="Times New Roman" w:hAnsi="Times New Roman" w:cs="Times New Roman"/>
            <w:lang w:val="en-GB"/>
          </w:rPr>
          <w:t>https://www.greenkey.global/green-key-sites</w:t>
        </w:r>
      </w:hyperlink>
      <w:r w:rsidR="00EA1C1B" w:rsidRPr="00E2337A">
        <w:rPr>
          <w:rFonts w:ascii="Times New Roman" w:hAnsi="Times New Roman" w:cs="Times New Roman"/>
          <w:lang w:val="en-GB"/>
        </w:rPr>
        <w:t>).</w:t>
      </w:r>
    </w:p>
    <w:p w14:paraId="45031708" w14:textId="50C1C57D" w:rsidR="00165285" w:rsidRPr="00E2337A" w:rsidRDefault="00776D95" w:rsidP="00B2160B">
      <w:pPr>
        <w:pStyle w:val="Sraopastraipa"/>
        <w:numPr>
          <w:ilvl w:val="2"/>
          <w:numId w:val="19"/>
        </w:numPr>
        <w:tabs>
          <w:tab w:val="left" w:pos="851"/>
        </w:tabs>
        <w:spacing w:before="60" w:after="60"/>
        <w:ind w:left="709" w:hanging="709"/>
        <w:jc w:val="both"/>
        <w:rPr>
          <w:rFonts w:ascii="Times New Roman" w:hAnsi="Times New Roman" w:cs="Times New Roman"/>
          <w:color w:val="C5E0B3" w:themeColor="accent6" w:themeTint="66"/>
          <w:lang w:val="en-GB"/>
        </w:rPr>
      </w:pPr>
      <w:r w:rsidRPr="00776D95">
        <w:rPr>
          <w:rFonts w:ascii="Times New Roman" w:hAnsi="Times New Roman" w:cs="Times New Roman"/>
          <w:lang w:val="en-GB"/>
        </w:rPr>
        <w:t>Upon receipt of written confirmation of the Order (by email), the Service Provider shall purchase the hotel reservations and shall, no later than the next working day, send the hotel confirmation (voucher) and/or any other documentation confirming the accommodation order, as well as copies of the documents substantiating the actual expenses, by email to the designated contact person</w:t>
      </w:r>
      <w:r w:rsidR="00B511D5" w:rsidRPr="00E2337A">
        <w:rPr>
          <w:rFonts w:ascii="Times New Roman" w:hAnsi="Times New Roman" w:cs="Times New Roman"/>
          <w:lang w:val="en-GB"/>
        </w:rPr>
        <w:t>.</w:t>
      </w:r>
    </w:p>
    <w:p w14:paraId="40874192" w14:textId="2F3323BE" w:rsidR="000020F4" w:rsidRPr="00E2337A" w:rsidRDefault="00776D95" w:rsidP="00B2160B">
      <w:pPr>
        <w:pStyle w:val="Sraopastraipa"/>
        <w:numPr>
          <w:ilvl w:val="2"/>
          <w:numId w:val="19"/>
        </w:numPr>
        <w:tabs>
          <w:tab w:val="left" w:pos="851"/>
        </w:tabs>
        <w:spacing w:before="60" w:after="60"/>
        <w:ind w:left="709" w:hanging="709"/>
        <w:jc w:val="both"/>
        <w:rPr>
          <w:rFonts w:ascii="Times New Roman" w:hAnsi="Times New Roman" w:cs="Times New Roman"/>
          <w:color w:val="C5E0B3" w:themeColor="accent6" w:themeTint="66"/>
          <w:lang w:val="en-GB"/>
        </w:rPr>
      </w:pPr>
      <w:r w:rsidRPr="00776D95">
        <w:rPr>
          <w:rFonts w:ascii="Times New Roman" w:hAnsi="Times New Roman" w:cs="Times New Roman"/>
          <w:lang w:val="en-GB"/>
        </w:rPr>
        <w:t>At the request of the Contracting Authority, the Service Provider shall change or cancel hotel reservations without any additional Service Provider fee</w:t>
      </w:r>
      <w:r w:rsidR="00E07361" w:rsidRPr="00E2337A">
        <w:rPr>
          <w:rFonts w:ascii="Times New Roman" w:hAnsi="Times New Roman" w:cs="Times New Roman"/>
          <w:lang w:val="en-GB"/>
        </w:rPr>
        <w:t>.</w:t>
      </w:r>
    </w:p>
    <w:p w14:paraId="11026F7F" w14:textId="77777777" w:rsidR="00E07361" w:rsidRPr="00E2337A" w:rsidRDefault="00E07361" w:rsidP="00E6149D">
      <w:pPr>
        <w:pStyle w:val="Sraopastraipa"/>
        <w:tabs>
          <w:tab w:val="left" w:pos="851"/>
        </w:tabs>
        <w:spacing w:before="60" w:after="60"/>
        <w:ind w:left="1080"/>
        <w:jc w:val="both"/>
        <w:rPr>
          <w:color w:val="C5E0B3" w:themeColor="accent6" w:themeTint="66"/>
          <w:lang w:val="en-GB"/>
        </w:rPr>
      </w:pPr>
    </w:p>
    <w:p w14:paraId="5504BC3B" w14:textId="66DC5814" w:rsidR="00D96899" w:rsidRPr="00E2337A" w:rsidRDefault="00031ADD" w:rsidP="00D96899">
      <w:pPr>
        <w:pStyle w:val="Sraopastraipa"/>
        <w:numPr>
          <w:ilvl w:val="1"/>
          <w:numId w:val="19"/>
        </w:numPr>
        <w:pBdr>
          <w:top w:val="single" w:sz="8" w:space="0" w:color="auto"/>
          <w:bottom w:val="single" w:sz="8" w:space="1" w:color="auto"/>
        </w:pBdr>
        <w:tabs>
          <w:tab w:val="left" w:pos="284"/>
        </w:tabs>
        <w:spacing w:before="60" w:after="60"/>
        <w:ind w:left="426" w:hanging="426"/>
        <w:rPr>
          <w:rFonts w:ascii="Times New Roman" w:hAnsi="Times New Roman" w:cs="Times New Roman"/>
          <w:b/>
          <w:lang w:val="en-GB"/>
        </w:rPr>
      </w:pPr>
      <w:r w:rsidRPr="00031ADD">
        <w:rPr>
          <w:rFonts w:ascii="Times New Roman" w:hAnsi="Times New Roman" w:cs="Times New Roman"/>
          <w:b/>
          <w:lang w:val="en-GB"/>
        </w:rPr>
        <w:t>Requirements for travel insurance services</w:t>
      </w:r>
    </w:p>
    <w:p w14:paraId="7018A69D" w14:textId="3012E1E9" w:rsidR="00B81C9E" w:rsidRPr="00E2337A" w:rsidRDefault="00031ADD" w:rsidP="00CD4155">
      <w:pPr>
        <w:pStyle w:val="Sraopastraipa"/>
        <w:numPr>
          <w:ilvl w:val="2"/>
          <w:numId w:val="19"/>
        </w:numPr>
        <w:ind w:left="709" w:hanging="709"/>
        <w:jc w:val="both"/>
        <w:rPr>
          <w:rFonts w:ascii="Times New Roman" w:hAnsi="Times New Roman" w:cs="Times New Roman"/>
          <w:lang w:val="en-GB"/>
        </w:rPr>
      </w:pPr>
      <w:r w:rsidRPr="00031ADD">
        <w:rPr>
          <w:rFonts w:ascii="Times New Roman" w:hAnsi="Times New Roman" w:cs="Times New Roman"/>
          <w:lang w:val="en-GB"/>
        </w:rPr>
        <w:t>Where indicated by the Contracting Authority, the Service Provider shall arrange travel insurance (covering medical expenses and accidents) for employees travelling abroad, in accordance with the standard rules of the insurance company and taking into account the country or region of travel</w:t>
      </w:r>
      <w:r w:rsidR="00B81C9E" w:rsidRPr="00E2337A">
        <w:rPr>
          <w:rFonts w:ascii="Times New Roman" w:hAnsi="Times New Roman" w:cs="Times New Roman"/>
          <w:lang w:val="en-GB"/>
        </w:rPr>
        <w:t xml:space="preserve">. </w:t>
      </w:r>
    </w:p>
    <w:p w14:paraId="661F0FA0" w14:textId="171E5D07" w:rsidR="00CD4155" w:rsidRPr="00E2337A" w:rsidRDefault="00031ADD" w:rsidP="00CD4155">
      <w:pPr>
        <w:pStyle w:val="Sraopastraipa"/>
        <w:numPr>
          <w:ilvl w:val="2"/>
          <w:numId w:val="19"/>
        </w:numPr>
        <w:ind w:left="709" w:hanging="709"/>
        <w:jc w:val="both"/>
        <w:rPr>
          <w:rFonts w:ascii="Times New Roman" w:hAnsi="Times New Roman" w:cs="Times New Roman"/>
          <w:lang w:val="en-GB"/>
        </w:rPr>
      </w:pPr>
      <w:r w:rsidRPr="00031ADD">
        <w:rPr>
          <w:rFonts w:ascii="Times New Roman" w:hAnsi="Times New Roman" w:cs="Times New Roman"/>
          <w:lang w:val="en-GB"/>
        </w:rPr>
        <w:t>The sum insured for medical expenses shall not be less than EUR 100,000.00 (one hundred thousand euro</w:t>
      </w:r>
      <w:r w:rsidR="0043448D" w:rsidRPr="00E2337A">
        <w:rPr>
          <w:rFonts w:ascii="Times New Roman" w:hAnsi="Times New Roman" w:cs="Times New Roman"/>
          <w:lang w:val="en-GB"/>
        </w:rPr>
        <w:t>)</w:t>
      </w:r>
      <w:r w:rsidR="00D411B8" w:rsidRPr="00E2337A">
        <w:rPr>
          <w:rFonts w:ascii="Times New Roman" w:hAnsi="Times New Roman" w:cs="Times New Roman"/>
          <w:lang w:val="en-GB"/>
        </w:rPr>
        <w:t>.</w:t>
      </w:r>
    </w:p>
    <w:p w14:paraId="2EB303C0" w14:textId="5E02C3C9" w:rsidR="00196BBE" w:rsidRPr="00E2337A" w:rsidRDefault="00031ADD" w:rsidP="00196BBE">
      <w:pPr>
        <w:pStyle w:val="Sraopastraipa"/>
        <w:numPr>
          <w:ilvl w:val="2"/>
          <w:numId w:val="19"/>
        </w:numPr>
        <w:ind w:left="709" w:hanging="709"/>
        <w:jc w:val="both"/>
        <w:rPr>
          <w:rFonts w:ascii="Times New Roman" w:hAnsi="Times New Roman" w:cs="Times New Roman"/>
          <w:lang w:val="en-GB"/>
        </w:rPr>
      </w:pPr>
      <w:r w:rsidRPr="00031ADD">
        <w:rPr>
          <w:rFonts w:ascii="Times New Roman" w:hAnsi="Times New Roman" w:cs="Times New Roman"/>
          <w:lang w:val="en-GB"/>
        </w:rPr>
        <w:t>Accident insurance shall cover the risks of death, repatriation, disability and injury, with the sum insured for each individual risk being not less than EUR 10,000.00 (ten thousand euro</w:t>
      </w:r>
      <w:r w:rsidR="00196BBE" w:rsidRPr="00E2337A">
        <w:rPr>
          <w:rFonts w:ascii="Times New Roman" w:hAnsi="Times New Roman" w:cs="Times New Roman"/>
          <w:lang w:val="en-GB"/>
        </w:rPr>
        <w:t xml:space="preserve">. </w:t>
      </w:r>
    </w:p>
    <w:p w14:paraId="75F32F4D" w14:textId="66D0A31C" w:rsidR="00D411B8" w:rsidRPr="00E2337A" w:rsidRDefault="00031ADD" w:rsidP="00CD4155">
      <w:pPr>
        <w:pStyle w:val="Sraopastraipa"/>
        <w:numPr>
          <w:ilvl w:val="2"/>
          <w:numId w:val="19"/>
        </w:numPr>
        <w:ind w:left="709" w:hanging="709"/>
        <w:jc w:val="both"/>
        <w:rPr>
          <w:rFonts w:ascii="Times New Roman" w:hAnsi="Times New Roman" w:cs="Times New Roman"/>
          <w:lang w:val="en-GB"/>
        </w:rPr>
      </w:pPr>
      <w:r w:rsidRPr="00031ADD">
        <w:rPr>
          <w:rFonts w:ascii="Times New Roman" w:hAnsi="Times New Roman" w:cs="Times New Roman"/>
          <w:lang w:val="en-GB"/>
        </w:rPr>
        <w:t>The Service Provider shall offer insurance premiums applicable to persons aged 18 to 60</w:t>
      </w:r>
      <w:r w:rsidR="00B2160B" w:rsidRPr="00E2337A">
        <w:rPr>
          <w:rFonts w:ascii="Times New Roman" w:hAnsi="Times New Roman" w:cs="Times New Roman"/>
          <w:lang w:val="en-GB"/>
        </w:rPr>
        <w:t>.</w:t>
      </w:r>
    </w:p>
    <w:p w14:paraId="719648F0" w14:textId="5C262840" w:rsidR="009C3E44" w:rsidRPr="00E2337A" w:rsidRDefault="00031ADD" w:rsidP="009C3E44">
      <w:pPr>
        <w:pStyle w:val="Sraopastraipa"/>
        <w:numPr>
          <w:ilvl w:val="2"/>
          <w:numId w:val="19"/>
        </w:numPr>
        <w:ind w:left="709" w:hanging="709"/>
        <w:jc w:val="both"/>
        <w:rPr>
          <w:rFonts w:ascii="Times New Roman" w:hAnsi="Times New Roman" w:cs="Times New Roman"/>
          <w:lang w:val="en-GB"/>
        </w:rPr>
      </w:pPr>
      <w:r w:rsidRPr="00031ADD">
        <w:rPr>
          <w:rFonts w:ascii="Times New Roman" w:hAnsi="Times New Roman" w:cs="Times New Roman"/>
          <w:lang w:val="en-GB"/>
        </w:rPr>
        <w:t>The Contracting Authority shall have the right to purchase other types of insurance from the Service Provider (such as cover for medical expenses, accidents, baggage loss/damage, cancelled flights or missed connecting flights, etc</w:t>
      </w:r>
      <w:r>
        <w:rPr>
          <w:rFonts w:ascii="Times New Roman" w:hAnsi="Times New Roman" w:cs="Times New Roman"/>
          <w:lang w:val="en-GB"/>
        </w:rPr>
        <w:t>.</w:t>
      </w:r>
      <w:r w:rsidR="009C3E44" w:rsidRPr="00E2337A">
        <w:rPr>
          <w:rFonts w:ascii="Times New Roman" w:hAnsi="Times New Roman" w:cs="Times New Roman"/>
          <w:lang w:val="en-GB"/>
        </w:rPr>
        <w:t>).</w:t>
      </w:r>
    </w:p>
    <w:p w14:paraId="493946BA" w14:textId="573CA9D7" w:rsidR="00B24F13" w:rsidRPr="00E2337A" w:rsidRDefault="00031ADD" w:rsidP="00786794">
      <w:pPr>
        <w:pStyle w:val="Sraopastraipa"/>
        <w:numPr>
          <w:ilvl w:val="2"/>
          <w:numId w:val="19"/>
        </w:numPr>
        <w:ind w:left="709" w:hanging="709"/>
        <w:jc w:val="both"/>
        <w:rPr>
          <w:rFonts w:ascii="Times New Roman" w:hAnsi="Times New Roman" w:cs="Times New Roman"/>
          <w:lang w:val="en-GB"/>
        </w:rPr>
      </w:pPr>
      <w:r w:rsidRPr="00031ADD">
        <w:rPr>
          <w:rFonts w:ascii="Times New Roman" w:hAnsi="Times New Roman" w:cs="Times New Roman"/>
          <w:lang w:val="en-GB"/>
        </w:rPr>
        <w:t xml:space="preserve">Where </w:t>
      </w:r>
      <w:r>
        <w:rPr>
          <w:rFonts w:ascii="Times New Roman" w:hAnsi="Times New Roman" w:cs="Times New Roman"/>
          <w:lang w:val="en-GB"/>
        </w:rPr>
        <w:t>required</w:t>
      </w:r>
      <w:r w:rsidRPr="00031ADD">
        <w:rPr>
          <w:rFonts w:ascii="Times New Roman" w:hAnsi="Times New Roman" w:cs="Times New Roman"/>
          <w:lang w:val="en-GB"/>
        </w:rPr>
        <w:t xml:space="preserve">, the Contracting Authority shall provide copies of personal identification documents or other information required for ordering the travel insurance services, provided that </w:t>
      </w:r>
      <w:r w:rsidRPr="00031ADD">
        <w:rPr>
          <w:rFonts w:ascii="Times New Roman" w:hAnsi="Times New Roman" w:cs="Times New Roman"/>
          <w:lang w:val="en-GB"/>
        </w:rPr>
        <w:lastRenderedPageBreak/>
        <w:t>the Service Provider ensures the proper processing of personal data in accordance with applicable legislation</w:t>
      </w:r>
      <w:r w:rsidR="00B24F13" w:rsidRPr="00E2337A">
        <w:rPr>
          <w:rFonts w:ascii="Times New Roman" w:hAnsi="Times New Roman" w:cs="Times New Roman"/>
          <w:lang w:val="en-GB"/>
        </w:rPr>
        <w:t>.</w:t>
      </w:r>
    </w:p>
    <w:p w14:paraId="3EDD1883" w14:textId="77777777" w:rsidR="00B2160B" w:rsidRPr="00E2337A" w:rsidRDefault="00B2160B" w:rsidP="00786794">
      <w:pPr>
        <w:pStyle w:val="Sraopastraipa"/>
        <w:ind w:left="709"/>
        <w:jc w:val="both"/>
        <w:rPr>
          <w:lang w:val="en-GB"/>
        </w:rPr>
      </w:pPr>
    </w:p>
    <w:p w14:paraId="559EEB3B" w14:textId="77777777" w:rsidR="007D72F0" w:rsidRPr="00E2337A" w:rsidRDefault="007D72F0" w:rsidP="007D72F0">
      <w:pPr>
        <w:pStyle w:val="Sraopastraipa"/>
        <w:tabs>
          <w:tab w:val="left" w:pos="851"/>
        </w:tabs>
        <w:spacing w:before="60" w:after="60"/>
        <w:ind w:left="1080"/>
        <w:jc w:val="both"/>
        <w:rPr>
          <w:color w:val="C5E0B3" w:themeColor="accent6" w:themeTint="66"/>
          <w:lang w:val="en-GB"/>
        </w:rPr>
      </w:pPr>
    </w:p>
    <w:p w14:paraId="4CB30FAC" w14:textId="25C536EC" w:rsidR="007D72F0" w:rsidRPr="00E2337A" w:rsidRDefault="00031ADD" w:rsidP="007D72F0">
      <w:pPr>
        <w:pStyle w:val="Sraopastraipa"/>
        <w:numPr>
          <w:ilvl w:val="1"/>
          <w:numId w:val="19"/>
        </w:numPr>
        <w:pBdr>
          <w:top w:val="single" w:sz="8" w:space="0" w:color="auto"/>
          <w:bottom w:val="single" w:sz="8" w:space="1" w:color="auto"/>
        </w:pBdr>
        <w:tabs>
          <w:tab w:val="left" w:pos="284"/>
        </w:tabs>
        <w:spacing w:before="60" w:after="60"/>
        <w:ind w:left="426" w:hanging="426"/>
        <w:rPr>
          <w:rFonts w:ascii="Times New Roman" w:hAnsi="Times New Roman" w:cs="Times New Roman"/>
          <w:b/>
          <w:lang w:val="en-GB"/>
        </w:rPr>
      </w:pPr>
      <w:r w:rsidRPr="00031ADD">
        <w:rPr>
          <w:rFonts w:ascii="Times New Roman" w:hAnsi="Times New Roman" w:cs="Times New Roman"/>
          <w:b/>
          <w:lang w:val="en-GB"/>
        </w:rPr>
        <w:t>Requirements for the arrangement of services for the processing and issuance of visas and other travel documents</w:t>
      </w:r>
    </w:p>
    <w:p w14:paraId="7D9D354F" w14:textId="73C8D78B" w:rsidR="00D37FC2" w:rsidRPr="00E2337A" w:rsidRDefault="00CC73A7" w:rsidP="00D37FC2">
      <w:pPr>
        <w:pStyle w:val="Sraopastraipa"/>
        <w:numPr>
          <w:ilvl w:val="2"/>
          <w:numId w:val="19"/>
        </w:numPr>
        <w:ind w:left="709" w:hanging="709"/>
        <w:jc w:val="both"/>
        <w:rPr>
          <w:rFonts w:ascii="Times New Roman" w:hAnsi="Times New Roman" w:cs="Times New Roman"/>
          <w:lang w:val="en-GB"/>
        </w:rPr>
      </w:pPr>
      <w:r w:rsidRPr="00CC73A7">
        <w:rPr>
          <w:rFonts w:ascii="Times New Roman" w:hAnsi="Times New Roman" w:cs="Times New Roman"/>
          <w:lang w:val="en-GB"/>
        </w:rPr>
        <w:t xml:space="preserve">Where required, the Service Provider shall arrange the processing and issuance of visas and other travel documents </w:t>
      </w:r>
      <w:r>
        <w:rPr>
          <w:rFonts w:ascii="Times New Roman" w:hAnsi="Times New Roman" w:cs="Times New Roman"/>
          <w:lang w:val="en-GB"/>
        </w:rPr>
        <w:t>required</w:t>
      </w:r>
      <w:r w:rsidRPr="00CC73A7">
        <w:rPr>
          <w:rFonts w:ascii="Times New Roman" w:hAnsi="Times New Roman" w:cs="Times New Roman"/>
          <w:lang w:val="en-GB"/>
        </w:rPr>
        <w:t xml:space="preserve"> for travel abroad, taking into account the country or region of destination</w:t>
      </w:r>
      <w:r w:rsidR="00D37FC2" w:rsidRPr="00E2337A">
        <w:rPr>
          <w:rFonts w:ascii="Times New Roman" w:hAnsi="Times New Roman" w:cs="Times New Roman"/>
          <w:lang w:val="en-GB"/>
        </w:rPr>
        <w:t xml:space="preserve">. </w:t>
      </w:r>
    </w:p>
    <w:p w14:paraId="131310DD" w14:textId="4280C0D6" w:rsidR="00D37FC2" w:rsidRPr="00E2337A" w:rsidRDefault="00CC73A7" w:rsidP="00D37FC2">
      <w:pPr>
        <w:pStyle w:val="Sraopastraipa"/>
        <w:numPr>
          <w:ilvl w:val="2"/>
          <w:numId w:val="19"/>
        </w:numPr>
        <w:ind w:left="709" w:hanging="709"/>
        <w:jc w:val="both"/>
        <w:rPr>
          <w:rFonts w:ascii="Times New Roman" w:hAnsi="Times New Roman" w:cs="Times New Roman"/>
          <w:lang w:val="en-GB"/>
        </w:rPr>
      </w:pPr>
      <w:r w:rsidRPr="00CC73A7">
        <w:rPr>
          <w:rFonts w:ascii="Times New Roman" w:hAnsi="Times New Roman" w:cs="Times New Roman"/>
          <w:lang w:val="en-GB"/>
        </w:rPr>
        <w:t>For each specific Order, the Contracting Authority shall agree with the Service Provider the timeframe within which the visas or other required travel documents must be issued</w:t>
      </w:r>
      <w:r w:rsidR="00D37FC2" w:rsidRPr="00E2337A">
        <w:rPr>
          <w:rFonts w:ascii="Times New Roman" w:hAnsi="Times New Roman" w:cs="Times New Roman"/>
          <w:lang w:val="en-GB"/>
        </w:rPr>
        <w:t xml:space="preserve">. </w:t>
      </w:r>
    </w:p>
    <w:p w14:paraId="153820F5" w14:textId="559855A6" w:rsidR="0026463A" w:rsidRPr="00CC73A7" w:rsidRDefault="00CC73A7" w:rsidP="0026463A">
      <w:pPr>
        <w:pStyle w:val="Sraopastraipa"/>
        <w:numPr>
          <w:ilvl w:val="2"/>
          <w:numId w:val="19"/>
        </w:numPr>
        <w:ind w:left="709" w:hanging="709"/>
        <w:jc w:val="both"/>
        <w:rPr>
          <w:rFonts w:ascii="Times New Roman" w:hAnsi="Times New Roman" w:cs="Times New Roman"/>
          <w:lang w:val="en-GB"/>
        </w:rPr>
      </w:pPr>
      <w:r w:rsidRPr="00CC73A7">
        <w:rPr>
          <w:rFonts w:ascii="Times New Roman" w:hAnsi="Times New Roman" w:cs="Times New Roman"/>
          <w:lang w:val="en-GB"/>
        </w:rPr>
        <w:t>At the request of the Contracting Authority, the Service Provider shall handle all necessary documentation related to the processing and issuance of visas or other required travel documents, i.e. coming to collect passports, photographs and any other necessary items. Once the visas have been processed, the Service Provider shall return the passports to the Contracting Authority without delay</w:t>
      </w:r>
      <w:r w:rsidR="00D37FC2" w:rsidRPr="00E2337A">
        <w:rPr>
          <w:rFonts w:ascii="Times New Roman" w:hAnsi="Times New Roman" w:cs="Times New Roman"/>
          <w:lang w:val="en-GB"/>
        </w:rPr>
        <w:t>.</w:t>
      </w:r>
    </w:p>
    <w:p w14:paraId="0B586D86" w14:textId="77777777" w:rsidR="0026463A" w:rsidRPr="00E2337A" w:rsidRDefault="0026463A" w:rsidP="0026463A">
      <w:pPr>
        <w:jc w:val="both"/>
        <w:rPr>
          <w:lang w:val="en-GB"/>
        </w:rPr>
      </w:pPr>
    </w:p>
    <w:p w14:paraId="5AEAA6AA" w14:textId="7D7B5B5D" w:rsidR="0026463A" w:rsidRPr="00E2337A" w:rsidRDefault="00CC73A7" w:rsidP="00B31989">
      <w:pPr>
        <w:pStyle w:val="Sraopastraipa"/>
        <w:numPr>
          <w:ilvl w:val="1"/>
          <w:numId w:val="19"/>
        </w:numPr>
        <w:pBdr>
          <w:top w:val="single" w:sz="8" w:space="0" w:color="auto"/>
          <w:bottom w:val="single" w:sz="8" w:space="1" w:color="auto"/>
        </w:pBdr>
        <w:tabs>
          <w:tab w:val="left" w:pos="284"/>
        </w:tabs>
        <w:spacing w:before="60" w:after="60"/>
        <w:ind w:left="426" w:hanging="426"/>
        <w:jc w:val="both"/>
        <w:rPr>
          <w:rFonts w:ascii="Times New Roman" w:hAnsi="Times New Roman" w:cs="Times New Roman"/>
          <w:lang w:val="en-GB"/>
        </w:rPr>
      </w:pPr>
      <w:r w:rsidRPr="00CC73A7">
        <w:rPr>
          <w:rFonts w:ascii="Times New Roman" w:hAnsi="Times New Roman" w:cs="Times New Roman"/>
          <w:b/>
          <w:lang w:val="en-GB"/>
        </w:rPr>
        <w:t>Requirements for the arrangement of participation in exhibitions, conferences and other events</w:t>
      </w:r>
      <w:r w:rsidR="00F54A1B" w:rsidRPr="00E2337A">
        <w:rPr>
          <w:rFonts w:ascii="Times New Roman" w:hAnsi="Times New Roman" w:cs="Times New Roman"/>
          <w:b/>
          <w:lang w:val="en-GB"/>
        </w:rPr>
        <w:t xml:space="preserve"> </w:t>
      </w:r>
    </w:p>
    <w:p w14:paraId="3B3E06FD" w14:textId="199452DF" w:rsidR="007D72F0" w:rsidRPr="00E2337A" w:rsidRDefault="00CC73A7" w:rsidP="00CC5358">
      <w:pPr>
        <w:pStyle w:val="Sraopastraipa"/>
        <w:numPr>
          <w:ilvl w:val="2"/>
          <w:numId w:val="19"/>
        </w:numPr>
        <w:ind w:left="709" w:hanging="709"/>
        <w:jc w:val="both"/>
        <w:rPr>
          <w:rFonts w:ascii="Times New Roman" w:hAnsi="Times New Roman" w:cs="Times New Roman"/>
          <w:lang w:val="en-GB"/>
        </w:rPr>
      </w:pPr>
      <w:r w:rsidRPr="00CC73A7">
        <w:rPr>
          <w:rFonts w:ascii="Times New Roman" w:hAnsi="Times New Roman" w:cs="Times New Roman"/>
          <w:lang w:val="en-GB"/>
        </w:rPr>
        <w:t>At the request of the Contracting Authority, the Service Provider shall provide services for arranging participation in exhibitions, conferences and other events</w:t>
      </w:r>
      <w:r w:rsidR="00CC5358" w:rsidRPr="00E2337A">
        <w:rPr>
          <w:rFonts w:ascii="Times New Roman" w:hAnsi="Times New Roman" w:cs="Times New Roman"/>
          <w:color w:val="000000" w:themeColor="text1"/>
          <w:lang w:val="en-GB"/>
        </w:rPr>
        <w:t>.</w:t>
      </w:r>
    </w:p>
    <w:p w14:paraId="746ABDF4" w14:textId="545A1F56" w:rsidR="00CC5358" w:rsidRPr="00E2337A" w:rsidRDefault="00F80F8E" w:rsidP="00CC5358">
      <w:pPr>
        <w:pStyle w:val="Sraopastraipa"/>
        <w:numPr>
          <w:ilvl w:val="2"/>
          <w:numId w:val="19"/>
        </w:numPr>
        <w:ind w:left="709" w:hanging="709"/>
        <w:jc w:val="both"/>
        <w:rPr>
          <w:rFonts w:ascii="Times New Roman" w:hAnsi="Times New Roman" w:cs="Times New Roman"/>
          <w:lang w:val="en-GB"/>
        </w:rPr>
      </w:pPr>
      <w:r w:rsidRPr="00F80F8E">
        <w:rPr>
          <w:rFonts w:ascii="Times New Roman" w:hAnsi="Times New Roman" w:cs="Times New Roman"/>
          <w:color w:val="000000" w:themeColor="text1"/>
          <w:lang w:val="en-GB"/>
        </w:rPr>
        <w:t>For each specific Order, the Contracting Authority shall indicate to the Service Provider the event in which participation is required, as well as any other information required for the proper provision of this service (such as the event venue, date, duration, number of participants, seating type (where applicable), the event organiser and its contact details (where known), etc.</w:t>
      </w:r>
      <w:r w:rsidR="00F46177" w:rsidRPr="00E2337A">
        <w:rPr>
          <w:rFonts w:ascii="Times New Roman" w:hAnsi="Times New Roman" w:cs="Times New Roman"/>
          <w:color w:val="000000" w:themeColor="text1"/>
          <w:lang w:val="en-GB"/>
        </w:rPr>
        <w:t>).</w:t>
      </w:r>
    </w:p>
    <w:p w14:paraId="50EC26E1" w14:textId="361F99E6" w:rsidR="00F46177" w:rsidRPr="00E2337A" w:rsidRDefault="00F80F8E" w:rsidP="00CC5358">
      <w:pPr>
        <w:pStyle w:val="Sraopastraipa"/>
        <w:numPr>
          <w:ilvl w:val="2"/>
          <w:numId w:val="19"/>
        </w:numPr>
        <w:ind w:left="709" w:hanging="709"/>
        <w:jc w:val="both"/>
        <w:rPr>
          <w:rFonts w:ascii="Times New Roman" w:hAnsi="Times New Roman" w:cs="Times New Roman"/>
          <w:lang w:val="en-GB"/>
        </w:rPr>
      </w:pPr>
      <w:r w:rsidRPr="00F80F8E">
        <w:rPr>
          <w:rFonts w:ascii="Times New Roman" w:hAnsi="Times New Roman" w:cs="Times New Roman"/>
          <w:lang w:val="en-GB"/>
        </w:rPr>
        <w:t>For each specific Order, the Contracting Authority shall agree with the Service Provider the timeframe within which participation in the event must be arranged. The Service Provider shall provide the Contracting Authority with the information and/or documents confirming the booking (such as tickets, entry passes, participant badges, or similar) to the email address specified by the Contracting Authority no later than one (1) working day after the event organiser confirms the participation request (the event participant shall complete the event registration independently</w:t>
      </w:r>
      <w:r w:rsidR="004A1CE2" w:rsidRPr="00E2337A">
        <w:rPr>
          <w:rFonts w:ascii="Times New Roman" w:hAnsi="Times New Roman" w:cs="Times New Roman"/>
          <w:lang w:val="en-GB"/>
        </w:rPr>
        <w:t xml:space="preserve">). </w:t>
      </w:r>
    </w:p>
    <w:p w14:paraId="6C2B0002" w14:textId="3C85B723" w:rsidR="004A1CE2" w:rsidRPr="00E2337A" w:rsidRDefault="00F80F8E" w:rsidP="00CC5358">
      <w:pPr>
        <w:pStyle w:val="Sraopastraipa"/>
        <w:numPr>
          <w:ilvl w:val="2"/>
          <w:numId w:val="19"/>
        </w:numPr>
        <w:ind w:left="709" w:hanging="709"/>
        <w:jc w:val="both"/>
        <w:rPr>
          <w:rFonts w:ascii="Times New Roman" w:hAnsi="Times New Roman" w:cs="Times New Roman"/>
          <w:lang w:val="en-GB"/>
        </w:rPr>
      </w:pPr>
      <w:r w:rsidRPr="00F80F8E">
        <w:rPr>
          <w:rFonts w:ascii="Times New Roman" w:hAnsi="Times New Roman" w:cs="Times New Roman"/>
          <w:lang w:val="en-GB"/>
        </w:rPr>
        <w:t xml:space="preserve">The Service Provider shall provide consultations to the Contracting Authority on all matters related to the subject matter of the Procurement without additional </w:t>
      </w:r>
      <w:r>
        <w:rPr>
          <w:rFonts w:ascii="Times New Roman" w:hAnsi="Times New Roman" w:cs="Times New Roman"/>
          <w:lang w:val="en-GB"/>
        </w:rPr>
        <w:t>fee</w:t>
      </w:r>
      <w:r w:rsidR="006A00AA" w:rsidRPr="00E2337A">
        <w:rPr>
          <w:rFonts w:ascii="Times New Roman" w:hAnsi="Times New Roman" w:cs="Times New Roman"/>
          <w:lang w:val="en-GB"/>
        </w:rPr>
        <w:t xml:space="preserve">. </w:t>
      </w:r>
    </w:p>
    <w:p w14:paraId="49F5EE59" w14:textId="77777777" w:rsidR="006A00AA" w:rsidRPr="00E2337A" w:rsidRDefault="006A00AA" w:rsidP="006A00AA">
      <w:pPr>
        <w:pStyle w:val="Sraopastraipa"/>
        <w:ind w:left="709"/>
        <w:jc w:val="both"/>
        <w:rPr>
          <w:lang w:val="en-GB"/>
        </w:rPr>
      </w:pPr>
    </w:p>
    <w:p w14:paraId="7CB9C10E" w14:textId="207CCD23" w:rsidR="00801BF2" w:rsidRPr="00E2337A" w:rsidRDefault="00F80F8E" w:rsidP="009209F7">
      <w:pPr>
        <w:pStyle w:val="Sraopastraipa"/>
        <w:numPr>
          <w:ilvl w:val="0"/>
          <w:numId w:val="19"/>
        </w:numPr>
        <w:pBdr>
          <w:top w:val="single" w:sz="8" w:space="1" w:color="auto"/>
          <w:bottom w:val="single" w:sz="8" w:space="1" w:color="auto"/>
        </w:pBdr>
        <w:tabs>
          <w:tab w:val="left" w:pos="284"/>
        </w:tabs>
        <w:spacing w:before="60" w:after="60"/>
        <w:ind w:left="0" w:firstLine="0"/>
        <w:rPr>
          <w:rFonts w:ascii="Times New Roman" w:hAnsi="Times New Roman" w:cs="Times New Roman"/>
          <w:b/>
          <w:lang w:val="en-GB"/>
        </w:rPr>
      </w:pPr>
      <w:r w:rsidRPr="00F80F8E">
        <w:rPr>
          <w:rFonts w:ascii="Times New Roman" w:hAnsi="Times New Roman" w:cs="Times New Roman"/>
          <w:b/>
          <w:lang w:val="en-GB"/>
        </w:rPr>
        <w:t>OTHER REQUIREMENTS FOR THE SERVICES</w:t>
      </w:r>
      <w:r w:rsidR="000152D1" w:rsidRPr="00E2337A">
        <w:rPr>
          <w:rFonts w:ascii="Times New Roman" w:hAnsi="Times New Roman" w:cs="Times New Roman"/>
          <w:b/>
          <w:lang w:val="en-GB"/>
        </w:rPr>
        <w:tab/>
      </w:r>
    </w:p>
    <w:p w14:paraId="57800206" w14:textId="266EFFE2" w:rsidR="00F64A65" w:rsidRPr="00E2337A" w:rsidRDefault="00F64A65" w:rsidP="00F64A65">
      <w:pPr>
        <w:ind w:left="426" w:hanging="426"/>
        <w:jc w:val="both"/>
        <w:rPr>
          <w:rStyle w:val="FontStyle12"/>
          <w:lang w:val="en-GB"/>
        </w:rPr>
      </w:pPr>
      <w:r w:rsidRPr="00E2337A">
        <w:rPr>
          <w:b/>
          <w:bCs/>
          <w:lang w:val="en-GB" w:eastAsia="en-US"/>
        </w:rPr>
        <w:t>4.1</w:t>
      </w:r>
      <w:r w:rsidRPr="00E2337A">
        <w:rPr>
          <w:lang w:val="en-GB" w:eastAsia="en-US"/>
        </w:rPr>
        <w:t xml:space="preserve">. </w:t>
      </w:r>
      <w:r w:rsidR="00F80F8E" w:rsidRPr="00F80F8E">
        <w:rPr>
          <w:rStyle w:val="FontStyle12"/>
          <w:bCs/>
          <w:lang w:val="en-GB"/>
        </w:rPr>
        <w:t xml:space="preserve">When other travel‑related services are ordered, the Service Provider shall reserve and issue tickets with characteristics different from those specified in the Technical Specification (e.g. purchase flights with connections requiring a transit visa for citizens of the Republic of Lithuania, etc.); organise charter flights; order additional baggage (where required); and provide other services directly related to travel arrangements without additional </w:t>
      </w:r>
      <w:r w:rsidR="00F80F8E">
        <w:rPr>
          <w:rStyle w:val="FontStyle12"/>
          <w:bCs/>
          <w:lang w:val="en-GB"/>
        </w:rPr>
        <w:t>fee</w:t>
      </w:r>
      <w:r w:rsidRPr="00E2337A">
        <w:rPr>
          <w:rStyle w:val="FontStyle12"/>
          <w:lang w:val="en-GB"/>
        </w:rPr>
        <w:t>.</w:t>
      </w:r>
    </w:p>
    <w:p w14:paraId="0D4083A7" w14:textId="7E96029B" w:rsidR="00F64A65" w:rsidRPr="00E2337A" w:rsidRDefault="00F64A65" w:rsidP="00F64A65">
      <w:pPr>
        <w:ind w:left="426" w:hanging="426"/>
        <w:jc w:val="both"/>
        <w:rPr>
          <w:lang w:val="en-GB"/>
        </w:rPr>
      </w:pPr>
      <w:r w:rsidRPr="00E2337A">
        <w:rPr>
          <w:b/>
          <w:bCs/>
          <w:lang w:val="en-GB" w:eastAsia="en-US"/>
        </w:rPr>
        <w:t>4.2.</w:t>
      </w:r>
      <w:r w:rsidRPr="00E2337A">
        <w:rPr>
          <w:lang w:val="en-GB" w:eastAsia="en-US"/>
        </w:rPr>
        <w:t xml:space="preserve"> </w:t>
      </w:r>
      <w:r w:rsidR="00F80F8E" w:rsidRPr="00F80F8E">
        <w:rPr>
          <w:lang w:val="en-GB" w:eastAsia="en-US"/>
        </w:rPr>
        <w:t>The Service Provider shall act as an intermediary between the Contracting Authority and the actual service provider, ensuring the provision of the Services and full support throughout</w:t>
      </w:r>
      <w:r w:rsidR="00911C22" w:rsidRPr="00E2337A">
        <w:rPr>
          <w:lang w:val="en-GB"/>
        </w:rPr>
        <w:t>.</w:t>
      </w:r>
    </w:p>
    <w:p w14:paraId="657EF97A" w14:textId="0D729EF2" w:rsidR="00DB617B" w:rsidRPr="00E2337A" w:rsidRDefault="00911C22" w:rsidP="00DB617B">
      <w:pPr>
        <w:widowControl w:val="0"/>
        <w:tabs>
          <w:tab w:val="left" w:pos="426"/>
          <w:tab w:val="left" w:pos="993"/>
        </w:tabs>
        <w:suppressAutoHyphens/>
        <w:autoSpaceDN w:val="0"/>
        <w:ind w:left="426" w:hanging="426"/>
        <w:jc w:val="both"/>
        <w:textAlignment w:val="baseline"/>
        <w:rPr>
          <w:bCs/>
          <w:kern w:val="3"/>
          <w:lang w:val="en-GB" w:bidi="hi-IN"/>
        </w:rPr>
      </w:pPr>
      <w:r w:rsidRPr="00E2337A">
        <w:rPr>
          <w:b/>
          <w:bCs/>
          <w:lang w:val="en-GB" w:eastAsia="en-US"/>
        </w:rPr>
        <w:t>4.3</w:t>
      </w:r>
      <w:r w:rsidRPr="00E2337A">
        <w:rPr>
          <w:lang w:val="en-GB" w:eastAsia="en-US"/>
        </w:rPr>
        <w:t xml:space="preserve">. </w:t>
      </w:r>
      <w:r w:rsidR="00F80F8E" w:rsidRPr="00F80F8E">
        <w:rPr>
          <w:bCs/>
          <w:kern w:val="3"/>
          <w:lang w:val="en-GB" w:bidi="hi-IN"/>
        </w:rPr>
        <w:t>The Service Provider shall provide the travel documents to the Contracting Authority and shall deliver the related Services without requiring advance payment</w:t>
      </w:r>
      <w:r w:rsidR="00DB617B" w:rsidRPr="00E2337A">
        <w:rPr>
          <w:bCs/>
          <w:kern w:val="3"/>
          <w:lang w:val="en-GB" w:bidi="hi-IN"/>
        </w:rPr>
        <w:t>.</w:t>
      </w:r>
    </w:p>
    <w:p w14:paraId="109BF6D9" w14:textId="19DCA41B" w:rsidR="00242E4C" w:rsidRPr="00E2337A" w:rsidRDefault="00242E4C" w:rsidP="00DB617B">
      <w:pPr>
        <w:widowControl w:val="0"/>
        <w:tabs>
          <w:tab w:val="left" w:pos="426"/>
          <w:tab w:val="left" w:pos="993"/>
        </w:tabs>
        <w:suppressAutoHyphens/>
        <w:autoSpaceDN w:val="0"/>
        <w:ind w:left="426" w:hanging="426"/>
        <w:jc w:val="both"/>
        <w:textAlignment w:val="baseline"/>
        <w:rPr>
          <w:lang w:val="en-GB"/>
        </w:rPr>
      </w:pPr>
      <w:r w:rsidRPr="00E2337A">
        <w:rPr>
          <w:b/>
          <w:bCs/>
          <w:lang w:val="en-GB" w:eastAsia="en-US"/>
        </w:rPr>
        <w:t>4</w:t>
      </w:r>
      <w:r w:rsidRPr="00E2337A">
        <w:rPr>
          <w:b/>
          <w:bCs/>
          <w:kern w:val="3"/>
          <w:lang w:val="en-GB" w:bidi="hi-IN"/>
        </w:rPr>
        <w:t>.4.</w:t>
      </w:r>
      <w:r w:rsidRPr="00E2337A">
        <w:rPr>
          <w:bCs/>
          <w:kern w:val="3"/>
          <w:lang w:val="en-GB" w:bidi="hi-IN"/>
        </w:rPr>
        <w:t xml:space="preserve"> </w:t>
      </w:r>
      <w:r w:rsidR="00F80F8E" w:rsidRPr="00F80F8E">
        <w:rPr>
          <w:bCs/>
          <w:kern w:val="3"/>
          <w:lang w:val="en-GB" w:bidi="hi-IN"/>
        </w:rPr>
        <w:t xml:space="preserve">The Service Provider shall be responsible for the quality of the Services provided, their supervision and the prompt rectification of any identified deficiencies. The Contracting Authority shall have the right to request immediate correction of any quality deficiencies or to specify a deadline for their </w:t>
      </w:r>
      <w:r w:rsidR="00F80F8E" w:rsidRPr="00F80F8E">
        <w:rPr>
          <w:bCs/>
          <w:kern w:val="3"/>
          <w:lang w:val="en-GB" w:bidi="hi-IN"/>
        </w:rPr>
        <w:lastRenderedPageBreak/>
        <w:t>elimination</w:t>
      </w:r>
      <w:r w:rsidRPr="00E2337A">
        <w:rPr>
          <w:lang w:val="en-GB"/>
        </w:rPr>
        <w:t>.</w:t>
      </w:r>
    </w:p>
    <w:p w14:paraId="1187180F" w14:textId="605EAEF8" w:rsidR="00150E2E" w:rsidRPr="00E2337A" w:rsidRDefault="00242E4C" w:rsidP="00150E2E">
      <w:pPr>
        <w:ind w:left="426" w:hanging="426"/>
        <w:jc w:val="both"/>
        <w:rPr>
          <w:lang w:val="en-GB"/>
        </w:rPr>
      </w:pPr>
      <w:r w:rsidRPr="00E2337A">
        <w:rPr>
          <w:b/>
          <w:bCs/>
          <w:lang w:val="en-GB" w:eastAsia="en-US"/>
        </w:rPr>
        <w:t>4</w:t>
      </w:r>
      <w:r w:rsidRPr="00E2337A">
        <w:rPr>
          <w:bCs/>
          <w:kern w:val="3"/>
          <w:lang w:val="en-GB" w:bidi="hi-IN"/>
        </w:rPr>
        <w:t>.</w:t>
      </w:r>
      <w:r w:rsidRPr="00E2337A">
        <w:rPr>
          <w:b/>
          <w:kern w:val="3"/>
          <w:lang w:val="en-GB" w:bidi="hi-IN"/>
        </w:rPr>
        <w:t>5</w:t>
      </w:r>
      <w:r w:rsidRPr="00E2337A">
        <w:rPr>
          <w:bCs/>
          <w:kern w:val="3"/>
          <w:lang w:val="en-GB" w:bidi="hi-IN"/>
        </w:rPr>
        <w:t xml:space="preserve">. </w:t>
      </w:r>
      <w:r w:rsidR="001A27CD" w:rsidRPr="001A27CD">
        <w:rPr>
          <w:lang w:val="en-GB"/>
        </w:rPr>
        <w:t>If the Service Provider is unable to rectify the deficiencies within the deadline set by the Contracting Authority, the Contracting Authority shall have the right to engage other service providers to perform the part of the Service that the Service Provider cannot perform due to its failure to rectify the deficiencies in time. The Service Provider shall pay for the services provided by the other suppliers, based on the invoice</w:t>
      </w:r>
      <w:r w:rsidR="001A27CD">
        <w:rPr>
          <w:lang w:val="en-GB"/>
        </w:rPr>
        <w:t>(</w:t>
      </w:r>
      <w:r w:rsidR="001A27CD" w:rsidRPr="001A27CD">
        <w:rPr>
          <w:lang w:val="en-GB"/>
        </w:rPr>
        <w:t>s</w:t>
      </w:r>
      <w:r w:rsidR="001A27CD">
        <w:rPr>
          <w:lang w:val="en-GB"/>
        </w:rPr>
        <w:t>)</w:t>
      </w:r>
      <w:r w:rsidR="001A27CD" w:rsidRPr="001A27CD">
        <w:rPr>
          <w:lang w:val="en-GB"/>
        </w:rPr>
        <w:t xml:space="preserve"> issued directly to the Service Provider by those suppliers whose services were used to compensate for the unperformed portion of the Services</w:t>
      </w:r>
      <w:r w:rsidR="00150E2E" w:rsidRPr="00E2337A">
        <w:rPr>
          <w:lang w:val="en-GB"/>
        </w:rPr>
        <w:t>.</w:t>
      </w:r>
    </w:p>
    <w:p w14:paraId="66B11F5C" w14:textId="393D180E" w:rsidR="00361F44" w:rsidRPr="00E2337A" w:rsidRDefault="00BF6D9B" w:rsidP="00361F44">
      <w:pPr>
        <w:ind w:left="426" w:hanging="426"/>
        <w:jc w:val="both"/>
        <w:rPr>
          <w:rStyle w:val="FontStyle12"/>
          <w:lang w:val="en-GB"/>
        </w:rPr>
      </w:pPr>
      <w:r w:rsidRPr="00E2337A">
        <w:rPr>
          <w:b/>
          <w:bCs/>
          <w:lang w:val="en-GB" w:eastAsia="en-US"/>
        </w:rPr>
        <w:t>4</w:t>
      </w:r>
      <w:r w:rsidRPr="00E2337A">
        <w:rPr>
          <w:rStyle w:val="FontStyle12"/>
          <w:lang w:val="en-GB"/>
        </w:rPr>
        <w:t>.</w:t>
      </w:r>
      <w:r w:rsidRPr="00E2337A">
        <w:rPr>
          <w:rStyle w:val="FontStyle12"/>
          <w:b/>
          <w:bCs/>
          <w:lang w:val="en-GB"/>
        </w:rPr>
        <w:t>6.</w:t>
      </w:r>
      <w:r w:rsidRPr="00E2337A">
        <w:rPr>
          <w:rStyle w:val="FontStyle12"/>
          <w:lang w:val="en-GB"/>
        </w:rPr>
        <w:t xml:space="preserve"> </w:t>
      </w:r>
      <w:r w:rsidR="001A27CD" w:rsidRPr="001A27CD">
        <w:rPr>
          <w:bCs/>
          <w:lang w:val="en-GB"/>
        </w:rPr>
        <w:t xml:space="preserve">At the request of the Contracting Authority, the Service Provider shall, within five working days, prepare and send a report (hereinafter </w:t>
      </w:r>
      <w:r w:rsidR="00AC6260">
        <w:rPr>
          <w:bCs/>
          <w:lang w:val="en-GB"/>
        </w:rPr>
        <w:t xml:space="preserve">referred to as </w:t>
      </w:r>
      <w:r w:rsidR="001A27CD" w:rsidRPr="001A27CD">
        <w:rPr>
          <w:bCs/>
          <w:lang w:val="en-GB"/>
        </w:rPr>
        <w:t xml:space="preserve">the </w:t>
      </w:r>
      <w:r w:rsidR="00AC6260">
        <w:rPr>
          <w:bCs/>
          <w:lang w:val="en-GB"/>
        </w:rPr>
        <w:t>‘</w:t>
      </w:r>
      <w:r w:rsidR="001A27CD" w:rsidRPr="001A27CD">
        <w:rPr>
          <w:bCs/>
          <w:lang w:val="en-GB"/>
        </w:rPr>
        <w:t>Report</w:t>
      </w:r>
      <w:r w:rsidR="00AC6260">
        <w:rPr>
          <w:bCs/>
          <w:lang w:val="en-GB"/>
        </w:rPr>
        <w:t>’</w:t>
      </w:r>
      <w:r w:rsidR="001A27CD" w:rsidRPr="001A27CD">
        <w:rPr>
          <w:bCs/>
          <w:lang w:val="en-GB"/>
        </w:rPr>
        <w:t>) in XLS format or another format agreed with the Contracting Authority by email to the responsible person of the Contracting Authority. The Report shall contain detailed information on the ordered services, broken down by passenger, country, city, date, mode of transport, routes (destination cities), travel class and hotel class. Where required, the Contracting Authority may request aggregated information according to other criteria</w:t>
      </w:r>
      <w:r w:rsidR="00361F44" w:rsidRPr="00E2337A">
        <w:rPr>
          <w:rStyle w:val="FontStyle12"/>
          <w:lang w:val="en-GB"/>
        </w:rPr>
        <w:t>.</w:t>
      </w:r>
    </w:p>
    <w:p w14:paraId="4E308714" w14:textId="5ACC5E96" w:rsidR="00E06DC4" w:rsidRPr="00E2337A" w:rsidRDefault="000F359D" w:rsidP="0083642D">
      <w:pPr>
        <w:ind w:left="426" w:hanging="426"/>
        <w:jc w:val="both"/>
        <w:rPr>
          <w:lang w:val="en-GB"/>
        </w:rPr>
      </w:pPr>
      <w:r w:rsidRPr="00E2337A">
        <w:rPr>
          <w:b/>
          <w:bCs/>
          <w:lang w:val="en-GB" w:eastAsia="en-US"/>
        </w:rPr>
        <w:t>4</w:t>
      </w:r>
      <w:r w:rsidRPr="00E2337A">
        <w:rPr>
          <w:rStyle w:val="FontStyle12"/>
          <w:lang w:val="en-GB"/>
        </w:rPr>
        <w:t>.</w:t>
      </w:r>
      <w:r w:rsidRPr="00E2337A">
        <w:rPr>
          <w:rStyle w:val="FontStyle12"/>
          <w:b/>
          <w:bCs/>
          <w:lang w:val="en-GB"/>
        </w:rPr>
        <w:t>7.</w:t>
      </w:r>
      <w:r w:rsidRPr="00E2337A">
        <w:rPr>
          <w:rStyle w:val="FontStyle12"/>
          <w:lang w:val="en-GB"/>
        </w:rPr>
        <w:t xml:space="preserve"> </w:t>
      </w:r>
      <w:r w:rsidR="001A27CD" w:rsidRPr="001A27CD">
        <w:rPr>
          <w:rStyle w:val="FontStyle12"/>
          <w:lang w:val="en-GB"/>
        </w:rPr>
        <w:t>The Service Provider shall ensure that, at the time of concluding the Contract and throughout its entire validity term, its employees possess the necessary qualifications and experience required for the provision of the Services</w:t>
      </w:r>
      <w:r w:rsidR="00E06DC4" w:rsidRPr="00E2337A">
        <w:rPr>
          <w:lang w:val="en-GB"/>
        </w:rPr>
        <w:t xml:space="preserve">. </w:t>
      </w:r>
    </w:p>
    <w:p w14:paraId="5506F707" w14:textId="08D9D996" w:rsidR="007F380C" w:rsidRPr="00E2337A" w:rsidRDefault="007F380C" w:rsidP="00381DC2">
      <w:pPr>
        <w:tabs>
          <w:tab w:val="left" w:pos="0"/>
        </w:tabs>
        <w:ind w:left="426" w:hanging="426"/>
        <w:jc w:val="both"/>
        <w:rPr>
          <w:lang w:val="en-GB"/>
        </w:rPr>
      </w:pPr>
      <w:r w:rsidRPr="00E2337A">
        <w:rPr>
          <w:b/>
          <w:bCs/>
          <w:lang w:val="en-GB" w:eastAsia="en-US"/>
        </w:rPr>
        <w:t>4</w:t>
      </w:r>
      <w:r w:rsidRPr="00E2337A">
        <w:rPr>
          <w:b/>
          <w:bCs/>
          <w:lang w:val="en-GB"/>
        </w:rPr>
        <w:t>.8.</w:t>
      </w:r>
      <w:r w:rsidRPr="00E2337A">
        <w:rPr>
          <w:lang w:val="en-GB"/>
        </w:rPr>
        <w:t xml:space="preserve"> </w:t>
      </w:r>
      <w:r w:rsidR="001A27CD" w:rsidRPr="001A27CD">
        <w:rPr>
          <w:lang w:val="en-GB"/>
        </w:rPr>
        <w:t>The Service Provider shall ensure that it holds all valid permits and licences issued in accordance with legal requirements, necessary for the provision of the Services set out in the Contract, throughout the entire validity term of the Contract</w:t>
      </w:r>
      <w:r w:rsidRPr="00E2337A">
        <w:rPr>
          <w:lang w:val="en-GB"/>
        </w:rPr>
        <w:t>.</w:t>
      </w:r>
    </w:p>
    <w:p w14:paraId="55F15D71" w14:textId="77777777" w:rsidR="009052FD" w:rsidRPr="00E2337A" w:rsidRDefault="009052FD" w:rsidP="007F380C">
      <w:pPr>
        <w:tabs>
          <w:tab w:val="left" w:pos="0"/>
        </w:tabs>
        <w:ind w:firstLine="567"/>
        <w:jc w:val="both"/>
        <w:rPr>
          <w:lang w:val="en-GB"/>
        </w:rPr>
      </w:pPr>
    </w:p>
    <w:p w14:paraId="17B1A38A" w14:textId="05F75423" w:rsidR="009052FD" w:rsidRPr="00E2337A" w:rsidRDefault="00381DC2" w:rsidP="009052FD">
      <w:pPr>
        <w:pStyle w:val="Sraopastraipa"/>
        <w:numPr>
          <w:ilvl w:val="0"/>
          <w:numId w:val="19"/>
        </w:numPr>
        <w:pBdr>
          <w:top w:val="single" w:sz="8" w:space="1" w:color="auto"/>
          <w:bottom w:val="single" w:sz="8" w:space="1" w:color="auto"/>
        </w:pBdr>
        <w:tabs>
          <w:tab w:val="left" w:pos="284"/>
        </w:tabs>
        <w:spacing w:before="60" w:after="60"/>
        <w:ind w:left="0" w:firstLine="0"/>
        <w:rPr>
          <w:rFonts w:ascii="Times New Roman" w:hAnsi="Times New Roman" w:cs="Times New Roman"/>
          <w:b/>
          <w:lang w:val="en-GB"/>
        </w:rPr>
      </w:pPr>
      <w:r w:rsidRPr="00E2337A">
        <w:rPr>
          <w:rFonts w:ascii="Times New Roman" w:hAnsi="Times New Roman" w:cs="Times New Roman"/>
          <w:b/>
          <w:lang w:val="en-GB"/>
        </w:rPr>
        <w:t>ENVIRONMENTAL REQUIREMENTS</w:t>
      </w:r>
      <w:r w:rsidR="009052FD" w:rsidRPr="00E2337A">
        <w:rPr>
          <w:rFonts w:ascii="Times New Roman" w:hAnsi="Times New Roman" w:cs="Times New Roman"/>
          <w:b/>
          <w:lang w:val="en-GB"/>
        </w:rPr>
        <w:tab/>
      </w:r>
    </w:p>
    <w:p w14:paraId="38C50038" w14:textId="7BE1DBD9" w:rsidR="00C43C32" w:rsidRPr="00E2337A" w:rsidRDefault="00381DC2" w:rsidP="00573A69">
      <w:pPr>
        <w:ind w:left="426" w:hanging="426"/>
        <w:jc w:val="both"/>
        <w:rPr>
          <w:bCs/>
          <w:lang w:val="en-GB"/>
        </w:rPr>
      </w:pPr>
      <w:r w:rsidRPr="00E2337A">
        <w:rPr>
          <w:bCs/>
          <w:lang w:val="en-GB"/>
        </w:rPr>
        <w:t>The Contracting Authority seeks to ensure that its activities and those of the Service Provider have as little impact on the environment as possible; therefore</w:t>
      </w:r>
      <w:r w:rsidR="008C670D" w:rsidRPr="00E2337A">
        <w:rPr>
          <w:bCs/>
          <w:lang w:val="en-GB"/>
        </w:rPr>
        <w:t>:</w:t>
      </w:r>
    </w:p>
    <w:p w14:paraId="252F8D3A" w14:textId="65757FD7" w:rsidR="008C670D" w:rsidRPr="00E2337A" w:rsidRDefault="00AF49C0" w:rsidP="00573A69">
      <w:pPr>
        <w:ind w:left="426" w:hanging="426"/>
        <w:jc w:val="both"/>
        <w:rPr>
          <w:bCs/>
          <w:lang w:val="en-GB"/>
        </w:rPr>
      </w:pPr>
      <w:r w:rsidRPr="00E2337A">
        <w:rPr>
          <w:b/>
          <w:lang w:val="en-GB"/>
        </w:rPr>
        <w:t>5.1.</w:t>
      </w:r>
      <w:r w:rsidRPr="00E2337A">
        <w:rPr>
          <w:bCs/>
          <w:lang w:val="en-GB"/>
        </w:rPr>
        <w:t xml:space="preserve"> </w:t>
      </w:r>
      <w:r w:rsidR="00381DC2" w:rsidRPr="00E2337A">
        <w:rPr>
          <w:bCs/>
          <w:lang w:val="en-GB"/>
        </w:rPr>
        <w:t>During the public procurement procedure and the performance of the Contract, communication between the Service Provider and the Contracting Authority shall take place exclusively by electronic means (via the CVP IS, by telephone, email or other electronic means</w:t>
      </w:r>
      <w:r w:rsidR="00774AC2" w:rsidRPr="00E2337A">
        <w:rPr>
          <w:bCs/>
          <w:lang w:val="en-GB"/>
        </w:rPr>
        <w:t>).</w:t>
      </w:r>
    </w:p>
    <w:p w14:paraId="6BEFCEC0" w14:textId="3ED2BA1D" w:rsidR="00774AC2" w:rsidRPr="00E2337A" w:rsidRDefault="00774AC2" w:rsidP="00573A69">
      <w:pPr>
        <w:ind w:left="426" w:hanging="426"/>
        <w:jc w:val="both"/>
        <w:rPr>
          <w:bCs/>
          <w:lang w:val="en-GB"/>
        </w:rPr>
      </w:pPr>
      <w:r w:rsidRPr="00E2337A">
        <w:rPr>
          <w:b/>
          <w:lang w:val="en-GB"/>
        </w:rPr>
        <w:t>5.2.</w:t>
      </w:r>
      <w:r w:rsidRPr="00E2337A">
        <w:rPr>
          <w:bCs/>
          <w:lang w:val="en-GB"/>
        </w:rPr>
        <w:t xml:space="preserve"> </w:t>
      </w:r>
      <w:r w:rsidR="00381DC2" w:rsidRPr="00E2337A">
        <w:rPr>
          <w:bCs/>
          <w:lang w:val="en-GB"/>
        </w:rPr>
        <w:t>All documentation related to the performance of the Contract shall be submitted to the Contracting Authority and the Service Provider by electronic means (email or other electronic means</w:t>
      </w:r>
      <w:r w:rsidR="00AA1DD0" w:rsidRPr="00E2337A">
        <w:rPr>
          <w:bCs/>
          <w:lang w:val="en-GB"/>
        </w:rPr>
        <w:t>).</w:t>
      </w:r>
    </w:p>
    <w:p w14:paraId="4B6FFAB5" w14:textId="535AE996" w:rsidR="00AA1DD0" w:rsidRPr="00E2337A" w:rsidRDefault="00AA1DD0" w:rsidP="00573A69">
      <w:pPr>
        <w:ind w:left="426" w:hanging="426"/>
        <w:jc w:val="both"/>
        <w:rPr>
          <w:bCs/>
          <w:lang w:val="en-GB"/>
        </w:rPr>
      </w:pPr>
      <w:r w:rsidRPr="00E2337A">
        <w:rPr>
          <w:b/>
          <w:lang w:val="en-GB"/>
        </w:rPr>
        <w:t>5.3.</w:t>
      </w:r>
      <w:r w:rsidRPr="00E2337A">
        <w:rPr>
          <w:bCs/>
          <w:lang w:val="en-GB"/>
        </w:rPr>
        <w:t xml:space="preserve"> </w:t>
      </w:r>
      <w:r w:rsidR="00381DC2" w:rsidRPr="00E2337A">
        <w:rPr>
          <w:bCs/>
          <w:lang w:val="en-GB"/>
        </w:rPr>
        <w:t>The Contract shall be signed exclusively by electronic means</w:t>
      </w:r>
      <w:r w:rsidR="00E910FD" w:rsidRPr="00E2337A">
        <w:rPr>
          <w:bCs/>
          <w:lang w:val="en-GB"/>
        </w:rPr>
        <w:t xml:space="preserve">. </w:t>
      </w:r>
    </w:p>
    <w:p w14:paraId="3B64872A" w14:textId="2DD54532" w:rsidR="00E910FD" w:rsidRPr="00E2337A" w:rsidRDefault="00E910FD" w:rsidP="00E910FD">
      <w:pPr>
        <w:ind w:left="426" w:hanging="426"/>
        <w:jc w:val="both"/>
        <w:rPr>
          <w:bCs/>
          <w:lang w:val="en-GB"/>
        </w:rPr>
      </w:pPr>
      <w:r w:rsidRPr="00E2337A">
        <w:rPr>
          <w:b/>
          <w:lang w:val="en-GB"/>
        </w:rPr>
        <w:t>5.4.</w:t>
      </w:r>
      <w:r w:rsidRPr="00E2337A">
        <w:rPr>
          <w:bCs/>
          <w:lang w:val="en-GB"/>
        </w:rPr>
        <w:t xml:space="preserve"> </w:t>
      </w:r>
      <w:r w:rsidR="00381DC2" w:rsidRPr="00E2337A">
        <w:rPr>
          <w:bCs/>
          <w:lang w:val="en-GB"/>
        </w:rPr>
        <w:t>The Service Provider undertakes to reduce paper consumption, to refrain from unnecessary copying and printing of documents and, where stationery is used, to ensure that it is made from recycled materials or is recyclable</w:t>
      </w:r>
      <w:r w:rsidRPr="00E2337A">
        <w:rPr>
          <w:bCs/>
          <w:lang w:val="en-GB"/>
        </w:rPr>
        <w:t>.</w:t>
      </w:r>
    </w:p>
    <w:p w14:paraId="3BBAD759" w14:textId="6C6F1A7D" w:rsidR="00911C22" w:rsidRPr="0006516B" w:rsidRDefault="00690734" w:rsidP="0006516B">
      <w:pPr>
        <w:ind w:left="426" w:hanging="426"/>
        <w:jc w:val="both"/>
        <w:rPr>
          <w:bCs/>
          <w:lang w:val="en-GB"/>
        </w:rPr>
      </w:pPr>
      <w:r w:rsidRPr="00E2337A">
        <w:rPr>
          <w:b/>
          <w:lang w:val="en-GB"/>
        </w:rPr>
        <w:t>5.</w:t>
      </w:r>
      <w:r w:rsidR="005E5A6F" w:rsidRPr="00E2337A">
        <w:rPr>
          <w:b/>
          <w:lang w:val="en-GB"/>
        </w:rPr>
        <w:t>5</w:t>
      </w:r>
      <w:r w:rsidR="004B7ECD" w:rsidRPr="00E2337A">
        <w:rPr>
          <w:b/>
          <w:lang w:val="en-GB"/>
        </w:rPr>
        <w:t>.</w:t>
      </w:r>
      <w:r w:rsidR="004B7ECD" w:rsidRPr="00E2337A">
        <w:rPr>
          <w:bCs/>
          <w:lang w:val="en-GB"/>
        </w:rPr>
        <w:t xml:space="preserve"> </w:t>
      </w:r>
      <w:r w:rsidR="00381DC2" w:rsidRPr="00E2337A">
        <w:rPr>
          <w:bCs/>
          <w:lang w:val="en-GB"/>
        </w:rPr>
        <w:t>This public procurement shall be considered a green procurement, as the subject matter of the public procurement complies with the requirements set out in subparagraph 4.4.3 of the Procedure for the Application of Environmental Criteria in Green Procurement, approved by Order No D1-508 of the Minister of Environment of the Republic of Lithuania of 28 June 2011 ‘On the approval of the procedure for the application of environmental protection criteria in green procurement’, namely: only intangible (intellectual) or other services not related to the creation of a material object are procured, the provision of which is not expected to have a significant negative impact on the environment, does not create a source of pollution, and does not generate waste</w:t>
      </w:r>
      <w:r w:rsidR="004B7ECD" w:rsidRPr="00E2337A">
        <w:rPr>
          <w:bCs/>
          <w:lang w:val="en-GB"/>
        </w:rPr>
        <w:t>.</w:t>
      </w:r>
    </w:p>
    <w:sectPr w:rsidR="00911C22" w:rsidRPr="0006516B" w:rsidSect="00DA00E8">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619"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ECFE13" w14:textId="77777777" w:rsidR="00C663F7" w:rsidRDefault="00C663F7" w:rsidP="00BA372F">
      <w:r>
        <w:separator/>
      </w:r>
    </w:p>
  </w:endnote>
  <w:endnote w:type="continuationSeparator" w:id="0">
    <w:p w14:paraId="34C00FC2" w14:textId="77777777" w:rsidR="00C663F7" w:rsidRDefault="00C663F7"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E3D2C6" w14:textId="77777777" w:rsidR="00CD168B" w:rsidRDefault="00CD168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395578"/>
      <w:docPartObj>
        <w:docPartGallery w:val="Page Numbers (Bottom of Page)"/>
        <w:docPartUnique/>
      </w:docPartObj>
    </w:sdtPr>
    <w:sdtContent>
      <w:p w14:paraId="7823A920" w14:textId="13D3B822" w:rsidR="006833C1" w:rsidRDefault="006833C1">
        <w:pPr>
          <w:pStyle w:val="Porat"/>
          <w:jc w:val="center"/>
        </w:pPr>
        <w:r>
          <w:fldChar w:fldCharType="begin"/>
        </w:r>
        <w:r>
          <w:instrText>PAGE   \* MERGEFORMAT</w:instrText>
        </w:r>
        <w:r>
          <w:fldChar w:fldCharType="separate"/>
        </w:r>
        <w:r w:rsidR="001D0FF3">
          <w:rPr>
            <w:noProof/>
          </w:rPr>
          <w:t>2</w:t>
        </w:r>
        <w:r>
          <w:fldChar w:fldCharType="end"/>
        </w:r>
      </w:p>
    </w:sdtContent>
  </w:sdt>
  <w:p w14:paraId="3550DF4F" w14:textId="77777777" w:rsidR="006833C1" w:rsidRDefault="006833C1">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76C02" w14:textId="77777777" w:rsidR="00CD168B" w:rsidRDefault="00CD168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135BCF" w14:textId="77777777" w:rsidR="00C663F7" w:rsidRDefault="00C663F7" w:rsidP="00BA372F">
      <w:r>
        <w:separator/>
      </w:r>
    </w:p>
  </w:footnote>
  <w:footnote w:type="continuationSeparator" w:id="0">
    <w:p w14:paraId="6AEC6B1C" w14:textId="77777777" w:rsidR="00C663F7" w:rsidRDefault="00C663F7"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91446" w14:textId="77777777" w:rsidR="00CD168B" w:rsidRDefault="00CD168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5DC35" w14:textId="77777777" w:rsidR="00CD168B" w:rsidRDefault="00CD168B">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02296C" w14:textId="0807BD6C" w:rsidR="000E5059" w:rsidRPr="001A27CD" w:rsidRDefault="00E2337A" w:rsidP="00CD168B">
    <w:pPr>
      <w:rPr>
        <w:color w:val="808080" w:themeColor="background1" w:themeShade="80"/>
        <w:sz w:val="22"/>
        <w:szCs w:val="22"/>
        <w:lang w:val="en-GB"/>
      </w:rPr>
    </w:pPr>
    <w:r w:rsidRPr="001A27CD">
      <w:rPr>
        <w:color w:val="808080" w:themeColor="background1" w:themeShade="80"/>
        <w:sz w:val="22"/>
        <w:szCs w:val="22"/>
        <w:lang w:val="en-GB"/>
      </w:rPr>
      <w:t xml:space="preserve">Annex 2 to </w:t>
    </w:r>
    <w:r w:rsidR="00CD168B" w:rsidRPr="00CD168B">
      <w:rPr>
        <w:b/>
        <w:bCs/>
        <w:color w:val="808080" w:themeColor="background1" w:themeShade="80"/>
        <w:sz w:val="22"/>
        <w:szCs w:val="22"/>
        <w:lang w:val="en-GB"/>
      </w:rPr>
      <w:t>of the Special Terms and Conditions of the Procurement</w:t>
    </w:r>
    <w:r w:rsidR="00CD168B">
      <w:rPr>
        <w:b/>
        <w:bCs/>
        <w:color w:val="808080" w:themeColor="background1" w:themeShade="80"/>
        <w:sz w:val="22"/>
        <w:szCs w:val="22"/>
        <w:lang w:val="en-GB"/>
      </w:rPr>
      <w:t xml:space="preserve"> </w:t>
    </w:r>
    <w:r w:rsidRPr="001A27CD">
      <w:rPr>
        <w:color w:val="808080" w:themeColor="background1" w:themeShade="80"/>
        <w:sz w:val="22"/>
        <w:szCs w:val="22"/>
        <w:lang w:val="en-GB"/>
      </w:rPr>
      <w:t>‘Technical specification’</w:t>
    </w:r>
  </w:p>
  <w:p w14:paraId="0F3CD97E" w14:textId="77777777" w:rsidR="00B22690" w:rsidRDefault="00B2269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1C60580B"/>
    <w:multiLevelType w:val="multilevel"/>
    <w:tmpl w:val="237805F2"/>
    <w:lvl w:ilvl="0">
      <w:start w:val="3"/>
      <w:numFmt w:val="decimal"/>
      <w:lvlText w:val="%1."/>
      <w:lvlJc w:val="left"/>
      <w:pPr>
        <w:ind w:left="540" w:hanging="540"/>
      </w:pPr>
      <w:rPr>
        <w:rFonts w:hint="default"/>
      </w:rPr>
    </w:lvl>
    <w:lvl w:ilvl="1">
      <w:start w:val="2"/>
      <w:numFmt w:val="decimal"/>
      <w:lvlText w:val="%1.%2."/>
      <w:lvlJc w:val="left"/>
      <w:pPr>
        <w:ind w:left="720" w:hanging="540"/>
      </w:pPr>
      <w:rPr>
        <w:rFonts w:hint="default"/>
        <w:b/>
        <w:bCs/>
      </w:rPr>
    </w:lvl>
    <w:lvl w:ilvl="2">
      <w:start w:val="1"/>
      <w:numFmt w:val="decimal"/>
      <w:lvlText w:val="%1.%2.%3."/>
      <w:lvlJc w:val="left"/>
      <w:pPr>
        <w:ind w:left="1080" w:hanging="720"/>
      </w:pPr>
      <w:rPr>
        <w:rFonts w:hint="default"/>
        <w:b/>
        <w:bCs/>
        <w:color w:val="auto"/>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 w15:restartNumberingAfterBreak="0">
    <w:nsid w:val="1D027A4B"/>
    <w:multiLevelType w:val="multilevel"/>
    <w:tmpl w:val="CDE0B55C"/>
    <w:lvl w:ilvl="0">
      <w:start w:val="3"/>
      <w:numFmt w:val="decimal"/>
      <w:lvlText w:val="%1."/>
      <w:lvlJc w:val="left"/>
      <w:pPr>
        <w:ind w:left="540" w:hanging="540"/>
      </w:pPr>
      <w:rPr>
        <w:rFonts w:hint="default"/>
      </w:rPr>
    </w:lvl>
    <w:lvl w:ilvl="1">
      <w:start w:val="2"/>
      <w:numFmt w:val="decimal"/>
      <w:lvlText w:val="%1.%2.0."/>
      <w:lvlJc w:val="left"/>
      <w:pPr>
        <w:ind w:left="1080" w:hanging="720"/>
      </w:pPr>
      <w:rPr>
        <w:rFonts w:hint="default"/>
        <w:b/>
        <w:bCs/>
      </w:rPr>
    </w:lvl>
    <w:lvl w:ilvl="2">
      <w:start w:val="1"/>
      <w:numFmt w:val="decimal"/>
      <w:lvlText w:val="%1.%2.%3."/>
      <w:lvlJc w:val="left"/>
      <w:pPr>
        <w:ind w:left="1440" w:hanging="720"/>
      </w:pPr>
      <w:rPr>
        <w:rFonts w:hint="default"/>
        <w:b/>
        <w:bCs/>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9E13F1"/>
    <w:multiLevelType w:val="hybridMultilevel"/>
    <w:tmpl w:val="90CA3744"/>
    <w:lvl w:ilvl="0" w:tplc="A4B43278">
      <w:start w:val="3"/>
      <w:numFmt w:val="bullet"/>
      <w:lvlText w:val="-"/>
      <w:lvlJc w:val="left"/>
      <w:pPr>
        <w:ind w:left="1069" w:hanging="360"/>
      </w:pPr>
      <w:rPr>
        <w:rFonts w:ascii="Times New Roman" w:eastAsiaTheme="minorHAnsi" w:hAnsi="Times New Roman" w:cs="Times New Roman" w:hint="default"/>
      </w:rPr>
    </w:lvl>
    <w:lvl w:ilvl="1" w:tplc="04090003">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396D4B6C"/>
    <w:multiLevelType w:val="multilevel"/>
    <w:tmpl w:val="F58CB4B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D313937"/>
    <w:multiLevelType w:val="multilevel"/>
    <w:tmpl w:val="90D2763A"/>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13"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D333B3E"/>
    <w:multiLevelType w:val="multilevel"/>
    <w:tmpl w:val="0978831C"/>
    <w:lvl w:ilvl="0">
      <w:start w:val="3"/>
      <w:numFmt w:val="decimal"/>
      <w:lvlText w:val="%1."/>
      <w:lvlJc w:val="left"/>
      <w:pPr>
        <w:ind w:left="660" w:hanging="660"/>
      </w:pPr>
      <w:rPr>
        <w:rFonts w:hint="default"/>
      </w:rPr>
    </w:lvl>
    <w:lvl w:ilvl="1">
      <w:start w:val="2"/>
      <w:numFmt w:val="decimal"/>
      <w:lvlText w:val="%1.%2."/>
      <w:lvlJc w:val="left"/>
      <w:pPr>
        <w:ind w:left="840" w:hanging="660"/>
      </w:pPr>
      <w:rPr>
        <w:rFonts w:hint="default"/>
      </w:rPr>
    </w:lvl>
    <w:lvl w:ilvl="2">
      <w:start w:val="1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5" w15:restartNumberingAfterBreak="0">
    <w:nsid w:val="69F82E86"/>
    <w:multiLevelType w:val="multilevel"/>
    <w:tmpl w:val="24D41B48"/>
    <w:lvl w:ilvl="0">
      <w:start w:val="3"/>
      <w:numFmt w:val="decimal"/>
      <w:lvlText w:val="%1."/>
      <w:lvlJc w:val="left"/>
      <w:pPr>
        <w:ind w:left="660" w:hanging="660"/>
      </w:pPr>
      <w:rPr>
        <w:rFonts w:hint="default"/>
      </w:rPr>
    </w:lvl>
    <w:lvl w:ilvl="1">
      <w:start w:val="1"/>
      <w:numFmt w:val="decimal"/>
      <w:lvlText w:val="%1.%2."/>
      <w:lvlJc w:val="left"/>
      <w:pPr>
        <w:ind w:left="930" w:hanging="660"/>
      </w:pPr>
      <w:rPr>
        <w:rFonts w:hint="default"/>
      </w:rPr>
    </w:lvl>
    <w:lvl w:ilvl="2">
      <w:start w:val="11"/>
      <w:numFmt w:val="decimal"/>
      <w:lvlText w:val="%1.%2.%3."/>
      <w:lvlJc w:val="left"/>
      <w:pPr>
        <w:ind w:left="1260" w:hanging="720"/>
      </w:pPr>
      <w:rPr>
        <w:rFonts w:hint="default"/>
        <w:b/>
        <w:bCs/>
        <w:color w:val="auto"/>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16"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7"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8" w15:restartNumberingAfterBreak="0">
    <w:nsid w:val="7D696AA1"/>
    <w:multiLevelType w:val="multilevel"/>
    <w:tmpl w:val="CEDECD90"/>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color w:val="auto"/>
        <w:sz w:val="24"/>
        <w:szCs w:val="24"/>
      </w:rPr>
    </w:lvl>
    <w:lvl w:ilvl="2">
      <w:start w:val="1"/>
      <w:numFmt w:val="decimal"/>
      <w:lvlText w:val="%1.%2.%3."/>
      <w:lvlJc w:val="left"/>
      <w:pPr>
        <w:ind w:left="504" w:hanging="504"/>
      </w:pPr>
      <w:rPr>
        <w:rFonts w:hint="default"/>
        <w:b/>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31145859">
    <w:abstractNumId w:val="18"/>
  </w:num>
  <w:num w:numId="2" w16cid:durableId="132338648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87268732">
    <w:abstractNumId w:val="17"/>
  </w:num>
  <w:num w:numId="4" w16cid:durableId="357586205">
    <w:abstractNumId w:val="5"/>
  </w:num>
  <w:num w:numId="5" w16cid:durableId="81325386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3109036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9810095">
    <w:abstractNumId w:val="1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039094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23443985">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18928873">
    <w:abstractNumId w:val="6"/>
  </w:num>
  <w:num w:numId="11" w16cid:durableId="1516849573">
    <w:abstractNumId w:val="13"/>
  </w:num>
  <w:num w:numId="12" w16cid:durableId="357659417">
    <w:abstractNumId w:val="2"/>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82760105">
    <w:abstractNumId w:val="10"/>
  </w:num>
  <w:num w:numId="14" w16cid:durableId="2137675046">
    <w:abstractNumId w:val="1"/>
  </w:num>
  <w:num w:numId="15" w16cid:durableId="361051479">
    <w:abstractNumId w:val="12"/>
  </w:num>
  <w:num w:numId="16" w16cid:durableId="2139107743">
    <w:abstractNumId w:val="9"/>
  </w:num>
  <w:num w:numId="17" w16cid:durableId="1098216199">
    <w:abstractNumId w:val="4"/>
  </w:num>
  <w:num w:numId="18" w16cid:durableId="339700464">
    <w:abstractNumId w:val="14"/>
  </w:num>
  <w:num w:numId="19" w16cid:durableId="1279413310">
    <w:abstractNumId w:val="3"/>
  </w:num>
  <w:num w:numId="20" w16cid:durableId="1432386051">
    <w:abstractNumId w:val="15"/>
  </w:num>
  <w:num w:numId="21" w16cid:durableId="5210137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enforcement="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18E6"/>
    <w:rsid w:val="00000539"/>
    <w:rsid w:val="00001AC3"/>
    <w:rsid w:val="000020F4"/>
    <w:rsid w:val="00002C48"/>
    <w:rsid w:val="000041C9"/>
    <w:rsid w:val="0000546D"/>
    <w:rsid w:val="00006B97"/>
    <w:rsid w:val="0001146B"/>
    <w:rsid w:val="00011983"/>
    <w:rsid w:val="00012637"/>
    <w:rsid w:val="00014413"/>
    <w:rsid w:val="000152D1"/>
    <w:rsid w:val="00024340"/>
    <w:rsid w:val="00031ADD"/>
    <w:rsid w:val="0003640A"/>
    <w:rsid w:val="000400D0"/>
    <w:rsid w:val="0004017D"/>
    <w:rsid w:val="00040231"/>
    <w:rsid w:val="0004495B"/>
    <w:rsid w:val="00047E96"/>
    <w:rsid w:val="00051F1D"/>
    <w:rsid w:val="0006516B"/>
    <w:rsid w:val="00072961"/>
    <w:rsid w:val="00076FAB"/>
    <w:rsid w:val="00077542"/>
    <w:rsid w:val="00082EF8"/>
    <w:rsid w:val="00084FB7"/>
    <w:rsid w:val="00097022"/>
    <w:rsid w:val="00097FEB"/>
    <w:rsid w:val="000A0167"/>
    <w:rsid w:val="000A1B11"/>
    <w:rsid w:val="000A3C2E"/>
    <w:rsid w:val="000B1A6E"/>
    <w:rsid w:val="000C1853"/>
    <w:rsid w:val="000C4B51"/>
    <w:rsid w:val="000C4E2F"/>
    <w:rsid w:val="000C59D9"/>
    <w:rsid w:val="000C6FFD"/>
    <w:rsid w:val="000D17E0"/>
    <w:rsid w:val="000D446C"/>
    <w:rsid w:val="000D47B4"/>
    <w:rsid w:val="000E0366"/>
    <w:rsid w:val="000E040D"/>
    <w:rsid w:val="000E2D88"/>
    <w:rsid w:val="000E3079"/>
    <w:rsid w:val="000E3EF7"/>
    <w:rsid w:val="000E4D49"/>
    <w:rsid w:val="000E5059"/>
    <w:rsid w:val="000E69FF"/>
    <w:rsid w:val="000E6ED2"/>
    <w:rsid w:val="000F0F1A"/>
    <w:rsid w:val="000F359D"/>
    <w:rsid w:val="000F41A9"/>
    <w:rsid w:val="000F49AA"/>
    <w:rsid w:val="00100206"/>
    <w:rsid w:val="00101E39"/>
    <w:rsid w:val="001041C8"/>
    <w:rsid w:val="001045C8"/>
    <w:rsid w:val="00106BF9"/>
    <w:rsid w:val="001116E4"/>
    <w:rsid w:val="00111D59"/>
    <w:rsid w:val="00115E80"/>
    <w:rsid w:val="00116152"/>
    <w:rsid w:val="00117DC0"/>
    <w:rsid w:val="00120547"/>
    <w:rsid w:val="00120FB6"/>
    <w:rsid w:val="0012373B"/>
    <w:rsid w:val="00125BC2"/>
    <w:rsid w:val="00127479"/>
    <w:rsid w:val="0013206C"/>
    <w:rsid w:val="00133AE2"/>
    <w:rsid w:val="00134CF6"/>
    <w:rsid w:val="00137ABC"/>
    <w:rsid w:val="00140C97"/>
    <w:rsid w:val="00141064"/>
    <w:rsid w:val="001418A3"/>
    <w:rsid w:val="00144964"/>
    <w:rsid w:val="001472A8"/>
    <w:rsid w:val="00150E2E"/>
    <w:rsid w:val="001516E7"/>
    <w:rsid w:val="00151D65"/>
    <w:rsid w:val="0016133D"/>
    <w:rsid w:val="001641A3"/>
    <w:rsid w:val="00165285"/>
    <w:rsid w:val="001669F3"/>
    <w:rsid w:val="00171ACA"/>
    <w:rsid w:val="00171CDA"/>
    <w:rsid w:val="00174205"/>
    <w:rsid w:val="00185561"/>
    <w:rsid w:val="00187088"/>
    <w:rsid w:val="00191505"/>
    <w:rsid w:val="00194C2C"/>
    <w:rsid w:val="00196BBE"/>
    <w:rsid w:val="001978CC"/>
    <w:rsid w:val="001A27CD"/>
    <w:rsid w:val="001A4CBB"/>
    <w:rsid w:val="001B0B0D"/>
    <w:rsid w:val="001B1206"/>
    <w:rsid w:val="001B5021"/>
    <w:rsid w:val="001B5D86"/>
    <w:rsid w:val="001C18EB"/>
    <w:rsid w:val="001C621D"/>
    <w:rsid w:val="001D0FF3"/>
    <w:rsid w:val="001D5FBF"/>
    <w:rsid w:val="001E015A"/>
    <w:rsid w:val="001E36F5"/>
    <w:rsid w:val="001E6636"/>
    <w:rsid w:val="001F0E53"/>
    <w:rsid w:val="001F34E6"/>
    <w:rsid w:val="001F5016"/>
    <w:rsid w:val="001F5C81"/>
    <w:rsid w:val="001F7211"/>
    <w:rsid w:val="001F7749"/>
    <w:rsid w:val="00200814"/>
    <w:rsid w:val="00207727"/>
    <w:rsid w:val="00212D35"/>
    <w:rsid w:val="00224801"/>
    <w:rsid w:val="002308EE"/>
    <w:rsid w:val="00233A0E"/>
    <w:rsid w:val="002342A0"/>
    <w:rsid w:val="00237624"/>
    <w:rsid w:val="002401AC"/>
    <w:rsid w:val="00241C65"/>
    <w:rsid w:val="00242E4C"/>
    <w:rsid w:val="00243C61"/>
    <w:rsid w:val="00244035"/>
    <w:rsid w:val="00244B3B"/>
    <w:rsid w:val="0024762C"/>
    <w:rsid w:val="0026463A"/>
    <w:rsid w:val="00265483"/>
    <w:rsid w:val="00265D9C"/>
    <w:rsid w:val="00267340"/>
    <w:rsid w:val="00270312"/>
    <w:rsid w:val="00272752"/>
    <w:rsid w:val="00277A96"/>
    <w:rsid w:val="00277F13"/>
    <w:rsid w:val="00287BA0"/>
    <w:rsid w:val="00290384"/>
    <w:rsid w:val="0029469B"/>
    <w:rsid w:val="002961D8"/>
    <w:rsid w:val="002A3B50"/>
    <w:rsid w:val="002A4BB2"/>
    <w:rsid w:val="002A6B4E"/>
    <w:rsid w:val="002B0DB7"/>
    <w:rsid w:val="002B78A8"/>
    <w:rsid w:val="002C27FF"/>
    <w:rsid w:val="002C3DD4"/>
    <w:rsid w:val="002C4EB1"/>
    <w:rsid w:val="002D02EC"/>
    <w:rsid w:val="002D0C53"/>
    <w:rsid w:val="002D140D"/>
    <w:rsid w:val="002D18BF"/>
    <w:rsid w:val="002D5C5C"/>
    <w:rsid w:val="002E0C3A"/>
    <w:rsid w:val="002E60F1"/>
    <w:rsid w:val="002E6D7F"/>
    <w:rsid w:val="002E6E41"/>
    <w:rsid w:val="003045EB"/>
    <w:rsid w:val="00311167"/>
    <w:rsid w:val="003121C5"/>
    <w:rsid w:val="003147FC"/>
    <w:rsid w:val="00315AA6"/>
    <w:rsid w:val="00321F2B"/>
    <w:rsid w:val="003378CC"/>
    <w:rsid w:val="00341BFC"/>
    <w:rsid w:val="00343630"/>
    <w:rsid w:val="00346114"/>
    <w:rsid w:val="0035317D"/>
    <w:rsid w:val="0035396D"/>
    <w:rsid w:val="00355069"/>
    <w:rsid w:val="00355D2E"/>
    <w:rsid w:val="00356210"/>
    <w:rsid w:val="00361F44"/>
    <w:rsid w:val="00362057"/>
    <w:rsid w:val="00365E95"/>
    <w:rsid w:val="00367394"/>
    <w:rsid w:val="00367434"/>
    <w:rsid w:val="00372D74"/>
    <w:rsid w:val="00374411"/>
    <w:rsid w:val="00374647"/>
    <w:rsid w:val="00374A3C"/>
    <w:rsid w:val="003750F2"/>
    <w:rsid w:val="00375405"/>
    <w:rsid w:val="00377974"/>
    <w:rsid w:val="003779A6"/>
    <w:rsid w:val="003805AF"/>
    <w:rsid w:val="00381DC2"/>
    <w:rsid w:val="003835B4"/>
    <w:rsid w:val="00385891"/>
    <w:rsid w:val="003859F2"/>
    <w:rsid w:val="00395FE5"/>
    <w:rsid w:val="003A3200"/>
    <w:rsid w:val="003A496C"/>
    <w:rsid w:val="003A63D7"/>
    <w:rsid w:val="003A76AE"/>
    <w:rsid w:val="003C0B1C"/>
    <w:rsid w:val="003C5652"/>
    <w:rsid w:val="003C59E7"/>
    <w:rsid w:val="003C6592"/>
    <w:rsid w:val="003D19CA"/>
    <w:rsid w:val="003D2BBD"/>
    <w:rsid w:val="003D3F1E"/>
    <w:rsid w:val="003D650B"/>
    <w:rsid w:val="003E5767"/>
    <w:rsid w:val="003E6648"/>
    <w:rsid w:val="003F0846"/>
    <w:rsid w:val="003F20CB"/>
    <w:rsid w:val="003F3268"/>
    <w:rsid w:val="00400EFD"/>
    <w:rsid w:val="00403EDD"/>
    <w:rsid w:val="00406C16"/>
    <w:rsid w:val="00407325"/>
    <w:rsid w:val="0041067B"/>
    <w:rsid w:val="0041284C"/>
    <w:rsid w:val="00412E75"/>
    <w:rsid w:val="004170A8"/>
    <w:rsid w:val="004172FE"/>
    <w:rsid w:val="00422BFD"/>
    <w:rsid w:val="00422E40"/>
    <w:rsid w:val="00424E99"/>
    <w:rsid w:val="00426B50"/>
    <w:rsid w:val="0043044C"/>
    <w:rsid w:val="00432BD4"/>
    <w:rsid w:val="0043448D"/>
    <w:rsid w:val="0043544C"/>
    <w:rsid w:val="0044376E"/>
    <w:rsid w:val="00443FB7"/>
    <w:rsid w:val="004469CF"/>
    <w:rsid w:val="004507D4"/>
    <w:rsid w:val="00455537"/>
    <w:rsid w:val="004563FE"/>
    <w:rsid w:val="00457C15"/>
    <w:rsid w:val="00470B5A"/>
    <w:rsid w:val="00473844"/>
    <w:rsid w:val="00474363"/>
    <w:rsid w:val="004A1CE2"/>
    <w:rsid w:val="004A1E24"/>
    <w:rsid w:val="004A4671"/>
    <w:rsid w:val="004B2450"/>
    <w:rsid w:val="004B3DEE"/>
    <w:rsid w:val="004B6CAA"/>
    <w:rsid w:val="004B73CB"/>
    <w:rsid w:val="004B7697"/>
    <w:rsid w:val="004B7ECD"/>
    <w:rsid w:val="004C0B43"/>
    <w:rsid w:val="004C5630"/>
    <w:rsid w:val="004C5CDF"/>
    <w:rsid w:val="004D1B0C"/>
    <w:rsid w:val="004D2ED9"/>
    <w:rsid w:val="004D474B"/>
    <w:rsid w:val="004D5F40"/>
    <w:rsid w:val="004E002E"/>
    <w:rsid w:val="004E0880"/>
    <w:rsid w:val="004F0E9C"/>
    <w:rsid w:val="004F0FB9"/>
    <w:rsid w:val="004F21DE"/>
    <w:rsid w:val="004F6062"/>
    <w:rsid w:val="00505BF8"/>
    <w:rsid w:val="00507FE7"/>
    <w:rsid w:val="005144F4"/>
    <w:rsid w:val="005155F0"/>
    <w:rsid w:val="00516B05"/>
    <w:rsid w:val="00520D88"/>
    <w:rsid w:val="00522FAA"/>
    <w:rsid w:val="00524AF4"/>
    <w:rsid w:val="005303E2"/>
    <w:rsid w:val="00541C45"/>
    <w:rsid w:val="00542FEF"/>
    <w:rsid w:val="005435DF"/>
    <w:rsid w:val="00551983"/>
    <w:rsid w:val="00553718"/>
    <w:rsid w:val="00557BE1"/>
    <w:rsid w:val="00562616"/>
    <w:rsid w:val="005626E8"/>
    <w:rsid w:val="005630C0"/>
    <w:rsid w:val="00566602"/>
    <w:rsid w:val="00571831"/>
    <w:rsid w:val="00573A69"/>
    <w:rsid w:val="00576FD2"/>
    <w:rsid w:val="00582F46"/>
    <w:rsid w:val="00584D04"/>
    <w:rsid w:val="0058754A"/>
    <w:rsid w:val="005926B4"/>
    <w:rsid w:val="0059455E"/>
    <w:rsid w:val="005947DC"/>
    <w:rsid w:val="005A0345"/>
    <w:rsid w:val="005A25B5"/>
    <w:rsid w:val="005A2D8F"/>
    <w:rsid w:val="005A4E99"/>
    <w:rsid w:val="005B7712"/>
    <w:rsid w:val="005C0644"/>
    <w:rsid w:val="005C1D51"/>
    <w:rsid w:val="005C2461"/>
    <w:rsid w:val="005C3383"/>
    <w:rsid w:val="005C3B35"/>
    <w:rsid w:val="005D18C2"/>
    <w:rsid w:val="005D248D"/>
    <w:rsid w:val="005D3E8F"/>
    <w:rsid w:val="005D75B7"/>
    <w:rsid w:val="005E312C"/>
    <w:rsid w:val="005E5A6F"/>
    <w:rsid w:val="005F2F67"/>
    <w:rsid w:val="005F47DC"/>
    <w:rsid w:val="00600592"/>
    <w:rsid w:val="00604C11"/>
    <w:rsid w:val="006101CF"/>
    <w:rsid w:val="00611107"/>
    <w:rsid w:val="006145FB"/>
    <w:rsid w:val="00615296"/>
    <w:rsid w:val="00615608"/>
    <w:rsid w:val="00621C02"/>
    <w:rsid w:val="00625537"/>
    <w:rsid w:val="00631AE5"/>
    <w:rsid w:val="00632F2B"/>
    <w:rsid w:val="006332FE"/>
    <w:rsid w:val="0063467F"/>
    <w:rsid w:val="00635202"/>
    <w:rsid w:val="00635B3B"/>
    <w:rsid w:val="006363FE"/>
    <w:rsid w:val="00637A56"/>
    <w:rsid w:val="00643D6F"/>
    <w:rsid w:val="006443CD"/>
    <w:rsid w:val="00650B0C"/>
    <w:rsid w:val="00652F4E"/>
    <w:rsid w:val="006569C2"/>
    <w:rsid w:val="006605DD"/>
    <w:rsid w:val="00663762"/>
    <w:rsid w:val="006644E0"/>
    <w:rsid w:val="00666763"/>
    <w:rsid w:val="00670676"/>
    <w:rsid w:val="006706C3"/>
    <w:rsid w:val="00671141"/>
    <w:rsid w:val="00677A12"/>
    <w:rsid w:val="00681016"/>
    <w:rsid w:val="006833C1"/>
    <w:rsid w:val="006846B9"/>
    <w:rsid w:val="006847B3"/>
    <w:rsid w:val="00685417"/>
    <w:rsid w:val="006906AE"/>
    <w:rsid w:val="00690734"/>
    <w:rsid w:val="006A00AA"/>
    <w:rsid w:val="006A18A8"/>
    <w:rsid w:val="006A21F1"/>
    <w:rsid w:val="006A3A5C"/>
    <w:rsid w:val="006A4137"/>
    <w:rsid w:val="006A5274"/>
    <w:rsid w:val="006B18DE"/>
    <w:rsid w:val="006B3DC0"/>
    <w:rsid w:val="006B662F"/>
    <w:rsid w:val="006B6F29"/>
    <w:rsid w:val="006C0BDE"/>
    <w:rsid w:val="006C7B04"/>
    <w:rsid w:val="006D352E"/>
    <w:rsid w:val="006D4433"/>
    <w:rsid w:val="006D5425"/>
    <w:rsid w:val="006E4FAD"/>
    <w:rsid w:val="006F1B0A"/>
    <w:rsid w:val="006F1DB1"/>
    <w:rsid w:val="00700807"/>
    <w:rsid w:val="0070108E"/>
    <w:rsid w:val="0070144B"/>
    <w:rsid w:val="0070310A"/>
    <w:rsid w:val="007061C0"/>
    <w:rsid w:val="00706E10"/>
    <w:rsid w:val="007104B6"/>
    <w:rsid w:val="00717269"/>
    <w:rsid w:val="00721F7C"/>
    <w:rsid w:val="007229BD"/>
    <w:rsid w:val="007243E8"/>
    <w:rsid w:val="0072547C"/>
    <w:rsid w:val="00731656"/>
    <w:rsid w:val="0073386A"/>
    <w:rsid w:val="00754B8C"/>
    <w:rsid w:val="0076017D"/>
    <w:rsid w:val="00760C49"/>
    <w:rsid w:val="00764F19"/>
    <w:rsid w:val="00770A00"/>
    <w:rsid w:val="00774AC2"/>
    <w:rsid w:val="00776986"/>
    <w:rsid w:val="00776D95"/>
    <w:rsid w:val="007864B3"/>
    <w:rsid w:val="00786794"/>
    <w:rsid w:val="0078694D"/>
    <w:rsid w:val="0079007C"/>
    <w:rsid w:val="00791717"/>
    <w:rsid w:val="007A0980"/>
    <w:rsid w:val="007A30C4"/>
    <w:rsid w:val="007A6755"/>
    <w:rsid w:val="007A76B7"/>
    <w:rsid w:val="007B3448"/>
    <w:rsid w:val="007B5FA8"/>
    <w:rsid w:val="007C1DDD"/>
    <w:rsid w:val="007C57D1"/>
    <w:rsid w:val="007C7EEE"/>
    <w:rsid w:val="007D3F77"/>
    <w:rsid w:val="007D69B3"/>
    <w:rsid w:val="007D6FA5"/>
    <w:rsid w:val="007D72F0"/>
    <w:rsid w:val="007E0F82"/>
    <w:rsid w:val="007E3A3A"/>
    <w:rsid w:val="007E7E7F"/>
    <w:rsid w:val="007F0675"/>
    <w:rsid w:val="007F122E"/>
    <w:rsid w:val="007F1AF8"/>
    <w:rsid w:val="007F380C"/>
    <w:rsid w:val="007F4E1C"/>
    <w:rsid w:val="007F79C0"/>
    <w:rsid w:val="00801BF2"/>
    <w:rsid w:val="0080612D"/>
    <w:rsid w:val="00807E0E"/>
    <w:rsid w:val="008103CF"/>
    <w:rsid w:val="008123F1"/>
    <w:rsid w:val="0081270C"/>
    <w:rsid w:val="0081296E"/>
    <w:rsid w:val="00813235"/>
    <w:rsid w:val="008137D4"/>
    <w:rsid w:val="008214E2"/>
    <w:rsid w:val="00821C80"/>
    <w:rsid w:val="00822420"/>
    <w:rsid w:val="00834505"/>
    <w:rsid w:val="0083642D"/>
    <w:rsid w:val="008372EF"/>
    <w:rsid w:val="0083791D"/>
    <w:rsid w:val="00842B1A"/>
    <w:rsid w:val="00843DE3"/>
    <w:rsid w:val="008515DC"/>
    <w:rsid w:val="00853382"/>
    <w:rsid w:val="00853602"/>
    <w:rsid w:val="00854E11"/>
    <w:rsid w:val="008566F2"/>
    <w:rsid w:val="008636AB"/>
    <w:rsid w:val="008645A8"/>
    <w:rsid w:val="008647F0"/>
    <w:rsid w:val="00864879"/>
    <w:rsid w:val="0087038B"/>
    <w:rsid w:val="00874A0E"/>
    <w:rsid w:val="0087624A"/>
    <w:rsid w:val="0087708E"/>
    <w:rsid w:val="00877E69"/>
    <w:rsid w:val="00880485"/>
    <w:rsid w:val="00880507"/>
    <w:rsid w:val="00886CE7"/>
    <w:rsid w:val="00893789"/>
    <w:rsid w:val="00894A10"/>
    <w:rsid w:val="00896DF3"/>
    <w:rsid w:val="00897899"/>
    <w:rsid w:val="008A03BE"/>
    <w:rsid w:val="008A1D17"/>
    <w:rsid w:val="008A5F75"/>
    <w:rsid w:val="008B7355"/>
    <w:rsid w:val="008C670D"/>
    <w:rsid w:val="008D1EEB"/>
    <w:rsid w:val="008D5351"/>
    <w:rsid w:val="008D5F39"/>
    <w:rsid w:val="008E1943"/>
    <w:rsid w:val="008E35D9"/>
    <w:rsid w:val="008E4354"/>
    <w:rsid w:val="008E6A10"/>
    <w:rsid w:val="008E79CC"/>
    <w:rsid w:val="008F0A90"/>
    <w:rsid w:val="008F1453"/>
    <w:rsid w:val="008F3C05"/>
    <w:rsid w:val="008F503D"/>
    <w:rsid w:val="008F6FA3"/>
    <w:rsid w:val="008F7864"/>
    <w:rsid w:val="008F78F8"/>
    <w:rsid w:val="00901AC1"/>
    <w:rsid w:val="00903897"/>
    <w:rsid w:val="009052FD"/>
    <w:rsid w:val="009116C6"/>
    <w:rsid w:val="00911C22"/>
    <w:rsid w:val="00913293"/>
    <w:rsid w:val="00916698"/>
    <w:rsid w:val="00917334"/>
    <w:rsid w:val="009201E2"/>
    <w:rsid w:val="0092092C"/>
    <w:rsid w:val="009209F7"/>
    <w:rsid w:val="00922E09"/>
    <w:rsid w:val="00930FE0"/>
    <w:rsid w:val="00931C45"/>
    <w:rsid w:val="00931EE5"/>
    <w:rsid w:val="00933032"/>
    <w:rsid w:val="00934E11"/>
    <w:rsid w:val="00943A3F"/>
    <w:rsid w:val="0095049A"/>
    <w:rsid w:val="00950B9D"/>
    <w:rsid w:val="00950EAC"/>
    <w:rsid w:val="00951C44"/>
    <w:rsid w:val="00961149"/>
    <w:rsid w:val="00963851"/>
    <w:rsid w:val="00977CB3"/>
    <w:rsid w:val="00980CF9"/>
    <w:rsid w:val="009828B5"/>
    <w:rsid w:val="00986CEA"/>
    <w:rsid w:val="009876E3"/>
    <w:rsid w:val="00995A1F"/>
    <w:rsid w:val="00995A65"/>
    <w:rsid w:val="00995C23"/>
    <w:rsid w:val="009A1E9D"/>
    <w:rsid w:val="009A2046"/>
    <w:rsid w:val="009B19E8"/>
    <w:rsid w:val="009B29A0"/>
    <w:rsid w:val="009B3D33"/>
    <w:rsid w:val="009B504C"/>
    <w:rsid w:val="009C107E"/>
    <w:rsid w:val="009C14A6"/>
    <w:rsid w:val="009C1BF1"/>
    <w:rsid w:val="009C3E44"/>
    <w:rsid w:val="009D0431"/>
    <w:rsid w:val="009D2D17"/>
    <w:rsid w:val="009D2D42"/>
    <w:rsid w:val="009D6D7A"/>
    <w:rsid w:val="009E5487"/>
    <w:rsid w:val="009F3F14"/>
    <w:rsid w:val="009F68FC"/>
    <w:rsid w:val="00A00FB7"/>
    <w:rsid w:val="00A05391"/>
    <w:rsid w:val="00A07773"/>
    <w:rsid w:val="00A13D0D"/>
    <w:rsid w:val="00A146DF"/>
    <w:rsid w:val="00A1547B"/>
    <w:rsid w:val="00A155FA"/>
    <w:rsid w:val="00A2005A"/>
    <w:rsid w:val="00A20B8D"/>
    <w:rsid w:val="00A21D90"/>
    <w:rsid w:val="00A2306D"/>
    <w:rsid w:val="00A24281"/>
    <w:rsid w:val="00A26C07"/>
    <w:rsid w:val="00A40962"/>
    <w:rsid w:val="00A41503"/>
    <w:rsid w:val="00A432BE"/>
    <w:rsid w:val="00A53D6A"/>
    <w:rsid w:val="00A54AE7"/>
    <w:rsid w:val="00A6035D"/>
    <w:rsid w:val="00A61EC5"/>
    <w:rsid w:val="00A643A5"/>
    <w:rsid w:val="00A66905"/>
    <w:rsid w:val="00A66E31"/>
    <w:rsid w:val="00A70152"/>
    <w:rsid w:val="00A72014"/>
    <w:rsid w:val="00A76E40"/>
    <w:rsid w:val="00A76E92"/>
    <w:rsid w:val="00A77579"/>
    <w:rsid w:val="00A80829"/>
    <w:rsid w:val="00A81CFC"/>
    <w:rsid w:val="00A81F90"/>
    <w:rsid w:val="00A8312E"/>
    <w:rsid w:val="00A858F7"/>
    <w:rsid w:val="00A86BE3"/>
    <w:rsid w:val="00A90A2F"/>
    <w:rsid w:val="00A926DC"/>
    <w:rsid w:val="00A94371"/>
    <w:rsid w:val="00A94588"/>
    <w:rsid w:val="00AA1DD0"/>
    <w:rsid w:val="00AB39DD"/>
    <w:rsid w:val="00AC00C7"/>
    <w:rsid w:val="00AC06EB"/>
    <w:rsid w:val="00AC6260"/>
    <w:rsid w:val="00AD124C"/>
    <w:rsid w:val="00AD15BF"/>
    <w:rsid w:val="00AD1682"/>
    <w:rsid w:val="00AD36CC"/>
    <w:rsid w:val="00AD3DCC"/>
    <w:rsid w:val="00AD5D6C"/>
    <w:rsid w:val="00AE0BB1"/>
    <w:rsid w:val="00AE1F49"/>
    <w:rsid w:val="00AE223B"/>
    <w:rsid w:val="00AE3D37"/>
    <w:rsid w:val="00AE55DC"/>
    <w:rsid w:val="00AE5E21"/>
    <w:rsid w:val="00AE6391"/>
    <w:rsid w:val="00AF49C0"/>
    <w:rsid w:val="00B04625"/>
    <w:rsid w:val="00B050B8"/>
    <w:rsid w:val="00B059E0"/>
    <w:rsid w:val="00B11450"/>
    <w:rsid w:val="00B117C1"/>
    <w:rsid w:val="00B124A9"/>
    <w:rsid w:val="00B143A1"/>
    <w:rsid w:val="00B15317"/>
    <w:rsid w:val="00B2160B"/>
    <w:rsid w:val="00B22690"/>
    <w:rsid w:val="00B22FCA"/>
    <w:rsid w:val="00B233BB"/>
    <w:rsid w:val="00B244B2"/>
    <w:rsid w:val="00B24883"/>
    <w:rsid w:val="00B24F13"/>
    <w:rsid w:val="00B2509F"/>
    <w:rsid w:val="00B317A4"/>
    <w:rsid w:val="00B31BA1"/>
    <w:rsid w:val="00B34E23"/>
    <w:rsid w:val="00B418E6"/>
    <w:rsid w:val="00B4338B"/>
    <w:rsid w:val="00B4347C"/>
    <w:rsid w:val="00B511D5"/>
    <w:rsid w:val="00B514BB"/>
    <w:rsid w:val="00B532B5"/>
    <w:rsid w:val="00B55B1B"/>
    <w:rsid w:val="00B57FF7"/>
    <w:rsid w:val="00B611E6"/>
    <w:rsid w:val="00B6559D"/>
    <w:rsid w:val="00B67CF4"/>
    <w:rsid w:val="00B70634"/>
    <w:rsid w:val="00B707BD"/>
    <w:rsid w:val="00B80CBD"/>
    <w:rsid w:val="00B81C9E"/>
    <w:rsid w:val="00B93CFC"/>
    <w:rsid w:val="00B958DA"/>
    <w:rsid w:val="00BA042B"/>
    <w:rsid w:val="00BA372F"/>
    <w:rsid w:val="00BA7E55"/>
    <w:rsid w:val="00BB6AF3"/>
    <w:rsid w:val="00BB7ADC"/>
    <w:rsid w:val="00BC0229"/>
    <w:rsid w:val="00BC2B0F"/>
    <w:rsid w:val="00BC2FA0"/>
    <w:rsid w:val="00BD08FB"/>
    <w:rsid w:val="00BD65D4"/>
    <w:rsid w:val="00BE0BB1"/>
    <w:rsid w:val="00BE5BE1"/>
    <w:rsid w:val="00BF1639"/>
    <w:rsid w:val="00BF2AF4"/>
    <w:rsid w:val="00BF4A16"/>
    <w:rsid w:val="00BF4BAE"/>
    <w:rsid w:val="00BF538A"/>
    <w:rsid w:val="00BF596E"/>
    <w:rsid w:val="00BF6BF7"/>
    <w:rsid w:val="00BF6D9B"/>
    <w:rsid w:val="00C0022F"/>
    <w:rsid w:val="00C03A25"/>
    <w:rsid w:val="00C0461E"/>
    <w:rsid w:val="00C0769E"/>
    <w:rsid w:val="00C14379"/>
    <w:rsid w:val="00C16853"/>
    <w:rsid w:val="00C171ED"/>
    <w:rsid w:val="00C17359"/>
    <w:rsid w:val="00C249BF"/>
    <w:rsid w:val="00C24CF4"/>
    <w:rsid w:val="00C313B0"/>
    <w:rsid w:val="00C313FF"/>
    <w:rsid w:val="00C3294B"/>
    <w:rsid w:val="00C3794A"/>
    <w:rsid w:val="00C41F43"/>
    <w:rsid w:val="00C43C32"/>
    <w:rsid w:val="00C43F52"/>
    <w:rsid w:val="00C46C15"/>
    <w:rsid w:val="00C663F7"/>
    <w:rsid w:val="00C6723B"/>
    <w:rsid w:val="00C7050B"/>
    <w:rsid w:val="00C76DD5"/>
    <w:rsid w:val="00C77252"/>
    <w:rsid w:val="00C875A5"/>
    <w:rsid w:val="00C9756A"/>
    <w:rsid w:val="00CA1B12"/>
    <w:rsid w:val="00CA24E3"/>
    <w:rsid w:val="00CA47C4"/>
    <w:rsid w:val="00CA4C0C"/>
    <w:rsid w:val="00CC20CE"/>
    <w:rsid w:val="00CC4557"/>
    <w:rsid w:val="00CC4B66"/>
    <w:rsid w:val="00CC5358"/>
    <w:rsid w:val="00CC73A7"/>
    <w:rsid w:val="00CD168B"/>
    <w:rsid w:val="00CD4155"/>
    <w:rsid w:val="00CE0499"/>
    <w:rsid w:val="00CE5F04"/>
    <w:rsid w:val="00CE63A5"/>
    <w:rsid w:val="00CF1DCD"/>
    <w:rsid w:val="00CF53C7"/>
    <w:rsid w:val="00CF6764"/>
    <w:rsid w:val="00D00040"/>
    <w:rsid w:val="00D04008"/>
    <w:rsid w:val="00D041A1"/>
    <w:rsid w:val="00D05DBD"/>
    <w:rsid w:val="00D060A4"/>
    <w:rsid w:val="00D1677C"/>
    <w:rsid w:val="00D21625"/>
    <w:rsid w:val="00D21637"/>
    <w:rsid w:val="00D22628"/>
    <w:rsid w:val="00D250A4"/>
    <w:rsid w:val="00D34488"/>
    <w:rsid w:val="00D378EC"/>
    <w:rsid w:val="00D37FC2"/>
    <w:rsid w:val="00D401C5"/>
    <w:rsid w:val="00D411B8"/>
    <w:rsid w:val="00D45096"/>
    <w:rsid w:val="00D45773"/>
    <w:rsid w:val="00D45D20"/>
    <w:rsid w:val="00D5649B"/>
    <w:rsid w:val="00D623E1"/>
    <w:rsid w:val="00D62864"/>
    <w:rsid w:val="00D63333"/>
    <w:rsid w:val="00D64868"/>
    <w:rsid w:val="00D70558"/>
    <w:rsid w:val="00D70F27"/>
    <w:rsid w:val="00D73201"/>
    <w:rsid w:val="00D7449C"/>
    <w:rsid w:val="00D853CA"/>
    <w:rsid w:val="00D93005"/>
    <w:rsid w:val="00D94572"/>
    <w:rsid w:val="00D963FE"/>
    <w:rsid w:val="00D9674B"/>
    <w:rsid w:val="00D96899"/>
    <w:rsid w:val="00DA00E8"/>
    <w:rsid w:val="00DA0A0A"/>
    <w:rsid w:val="00DA1075"/>
    <w:rsid w:val="00DA2DDD"/>
    <w:rsid w:val="00DA7C7A"/>
    <w:rsid w:val="00DB617B"/>
    <w:rsid w:val="00DD0D85"/>
    <w:rsid w:val="00DD31EE"/>
    <w:rsid w:val="00DE0DEC"/>
    <w:rsid w:val="00DE140A"/>
    <w:rsid w:val="00DE4104"/>
    <w:rsid w:val="00DF0231"/>
    <w:rsid w:val="00DF18A2"/>
    <w:rsid w:val="00DF30AA"/>
    <w:rsid w:val="00DF3811"/>
    <w:rsid w:val="00DF6AB4"/>
    <w:rsid w:val="00DF7060"/>
    <w:rsid w:val="00E0371E"/>
    <w:rsid w:val="00E05917"/>
    <w:rsid w:val="00E06DC4"/>
    <w:rsid w:val="00E07361"/>
    <w:rsid w:val="00E11CF9"/>
    <w:rsid w:val="00E15F0D"/>
    <w:rsid w:val="00E1669B"/>
    <w:rsid w:val="00E20D25"/>
    <w:rsid w:val="00E2337A"/>
    <w:rsid w:val="00E24C0E"/>
    <w:rsid w:val="00E25058"/>
    <w:rsid w:val="00E253C6"/>
    <w:rsid w:val="00E271BC"/>
    <w:rsid w:val="00E27CBD"/>
    <w:rsid w:val="00E30D35"/>
    <w:rsid w:val="00E30D9F"/>
    <w:rsid w:val="00E31882"/>
    <w:rsid w:val="00E333AA"/>
    <w:rsid w:val="00E35785"/>
    <w:rsid w:val="00E36F18"/>
    <w:rsid w:val="00E40452"/>
    <w:rsid w:val="00E413ED"/>
    <w:rsid w:val="00E426A6"/>
    <w:rsid w:val="00E44F07"/>
    <w:rsid w:val="00E45763"/>
    <w:rsid w:val="00E52CEE"/>
    <w:rsid w:val="00E6149D"/>
    <w:rsid w:val="00E6746F"/>
    <w:rsid w:val="00E7085F"/>
    <w:rsid w:val="00E71AFD"/>
    <w:rsid w:val="00E73AAB"/>
    <w:rsid w:val="00E760F9"/>
    <w:rsid w:val="00E76886"/>
    <w:rsid w:val="00E83AAA"/>
    <w:rsid w:val="00E910FD"/>
    <w:rsid w:val="00EA08BA"/>
    <w:rsid w:val="00EA0DF8"/>
    <w:rsid w:val="00EA11E0"/>
    <w:rsid w:val="00EA1C1B"/>
    <w:rsid w:val="00EA4534"/>
    <w:rsid w:val="00EA4DEA"/>
    <w:rsid w:val="00EB2339"/>
    <w:rsid w:val="00EB2DF5"/>
    <w:rsid w:val="00EB3F99"/>
    <w:rsid w:val="00EB6CC3"/>
    <w:rsid w:val="00EB7456"/>
    <w:rsid w:val="00EC2B09"/>
    <w:rsid w:val="00EC3E3C"/>
    <w:rsid w:val="00EC5B55"/>
    <w:rsid w:val="00ED5924"/>
    <w:rsid w:val="00ED7C54"/>
    <w:rsid w:val="00EE0AA2"/>
    <w:rsid w:val="00EE0AE4"/>
    <w:rsid w:val="00EE1D51"/>
    <w:rsid w:val="00EE3B11"/>
    <w:rsid w:val="00EE4727"/>
    <w:rsid w:val="00EF0A26"/>
    <w:rsid w:val="00EF0E74"/>
    <w:rsid w:val="00F01A0A"/>
    <w:rsid w:val="00F07079"/>
    <w:rsid w:val="00F07C75"/>
    <w:rsid w:val="00F07FF5"/>
    <w:rsid w:val="00F10EDA"/>
    <w:rsid w:val="00F13C17"/>
    <w:rsid w:val="00F14B66"/>
    <w:rsid w:val="00F2006B"/>
    <w:rsid w:val="00F20C19"/>
    <w:rsid w:val="00F240C6"/>
    <w:rsid w:val="00F259C2"/>
    <w:rsid w:val="00F35FAA"/>
    <w:rsid w:val="00F40055"/>
    <w:rsid w:val="00F42E8C"/>
    <w:rsid w:val="00F45319"/>
    <w:rsid w:val="00F46177"/>
    <w:rsid w:val="00F51693"/>
    <w:rsid w:val="00F53405"/>
    <w:rsid w:val="00F54A1B"/>
    <w:rsid w:val="00F54EDA"/>
    <w:rsid w:val="00F64A65"/>
    <w:rsid w:val="00F65839"/>
    <w:rsid w:val="00F720D6"/>
    <w:rsid w:val="00F80F8E"/>
    <w:rsid w:val="00F903AA"/>
    <w:rsid w:val="00F92347"/>
    <w:rsid w:val="00F933F1"/>
    <w:rsid w:val="00F94C4D"/>
    <w:rsid w:val="00F96804"/>
    <w:rsid w:val="00FA050F"/>
    <w:rsid w:val="00FA2F1D"/>
    <w:rsid w:val="00FA6738"/>
    <w:rsid w:val="00FA7837"/>
    <w:rsid w:val="00FB0380"/>
    <w:rsid w:val="00FB3A62"/>
    <w:rsid w:val="00FB6FBF"/>
    <w:rsid w:val="00FC2548"/>
    <w:rsid w:val="00FC74CE"/>
    <w:rsid w:val="00FD4871"/>
    <w:rsid w:val="00FD513B"/>
    <w:rsid w:val="00FD64B8"/>
    <w:rsid w:val="00FE1014"/>
    <w:rsid w:val="00FE174D"/>
    <w:rsid w:val="00FE4211"/>
    <w:rsid w:val="00FE60BA"/>
    <w:rsid w:val="00FE6A55"/>
    <w:rsid w:val="00FE6F98"/>
    <w:rsid w:val="00FE7F39"/>
    <w:rsid w:val="00FF2B1A"/>
    <w:rsid w:val="00FF5C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FB3E9131-2B36-46E6-924C-10A78AFEC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18E6"/>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685417"/>
    <w:pPr>
      <w:keepNext/>
      <w:numPr>
        <w:numId w:val="15"/>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685417"/>
    <w:pPr>
      <w:keepNext/>
      <w:numPr>
        <w:ilvl w:val="1"/>
        <w:numId w:val="15"/>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685417"/>
    <w:pPr>
      <w:keepNext/>
      <w:numPr>
        <w:ilvl w:val="2"/>
        <w:numId w:val="15"/>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685417"/>
    <w:pPr>
      <w:keepNext/>
      <w:numPr>
        <w:ilvl w:val="3"/>
        <w:numId w:val="15"/>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685417"/>
    <w:pPr>
      <w:numPr>
        <w:ilvl w:val="4"/>
        <w:numId w:val="15"/>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685417"/>
    <w:pPr>
      <w:numPr>
        <w:ilvl w:val="5"/>
        <w:numId w:val="15"/>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685417"/>
    <w:pPr>
      <w:numPr>
        <w:ilvl w:val="6"/>
        <w:numId w:val="15"/>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685417"/>
    <w:pPr>
      <w:numPr>
        <w:ilvl w:val="7"/>
        <w:numId w:val="15"/>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685417"/>
    <w:pPr>
      <w:numPr>
        <w:ilvl w:val="8"/>
        <w:numId w:val="15"/>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character" w:customStyle="1" w:styleId="Antrat1Diagrama">
    <w:name w:val="Antraštė 1 Diagrama"/>
    <w:aliases w:val="H1 Diagrama"/>
    <w:basedOn w:val="Numatytasispastraiposriftas"/>
    <w:link w:val="Antrat1"/>
    <w:uiPriority w:val="99"/>
    <w:rsid w:val="00685417"/>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685417"/>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685417"/>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685417"/>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685417"/>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685417"/>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685417"/>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685417"/>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685417"/>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1B1206"/>
    <w:rPr>
      <w:sz w:val="16"/>
      <w:szCs w:val="16"/>
    </w:rPr>
  </w:style>
  <w:style w:type="paragraph" w:styleId="Komentarotekstas">
    <w:name w:val="annotation text"/>
    <w:basedOn w:val="prastasis"/>
    <w:link w:val="KomentarotekstasDiagrama"/>
    <w:unhideWhenUsed/>
    <w:rsid w:val="001B1206"/>
    <w:rPr>
      <w:sz w:val="20"/>
      <w:szCs w:val="20"/>
    </w:rPr>
  </w:style>
  <w:style w:type="character" w:customStyle="1" w:styleId="KomentarotekstasDiagrama">
    <w:name w:val="Komentaro tekstas Diagrama"/>
    <w:basedOn w:val="Numatytasispastraiposriftas"/>
    <w:link w:val="Komentarotekstas"/>
    <w:rsid w:val="001B1206"/>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1B1206"/>
    <w:rPr>
      <w:b/>
      <w:bCs/>
    </w:rPr>
  </w:style>
  <w:style w:type="character" w:customStyle="1" w:styleId="KomentarotemaDiagrama">
    <w:name w:val="Komentaro tema Diagrama"/>
    <w:basedOn w:val="KomentarotekstasDiagrama"/>
    <w:link w:val="Komentarotema"/>
    <w:uiPriority w:val="99"/>
    <w:semiHidden/>
    <w:rsid w:val="001B1206"/>
    <w:rPr>
      <w:rFonts w:ascii="Times New Roman" w:eastAsia="Times New Roman" w:hAnsi="Times New Roman" w:cs="Times New Roman"/>
      <w:b/>
      <w:bCs/>
      <w:sz w:val="20"/>
      <w:szCs w:val="20"/>
      <w:lang w:val="lt-LT" w:eastAsia="lt-LT"/>
    </w:rPr>
  </w:style>
  <w:style w:type="character" w:customStyle="1" w:styleId="FontStyle12">
    <w:name w:val="Font Style12"/>
    <w:rsid w:val="00A20B8D"/>
    <w:rPr>
      <w:rFonts w:ascii="Times New Roman" w:hAnsi="Times New Roman" w:cs="Times New Roman" w:hint="default"/>
      <w:sz w:val="24"/>
      <w:szCs w:val="24"/>
    </w:rPr>
  </w:style>
  <w:style w:type="paragraph" w:styleId="Puslapioinaostekstas">
    <w:name w:val="footnote text"/>
    <w:basedOn w:val="prastasis"/>
    <w:link w:val="PuslapioinaostekstasDiagrama"/>
    <w:uiPriority w:val="99"/>
    <w:rsid w:val="00244B3B"/>
    <w:pPr>
      <w:tabs>
        <w:tab w:val="left" w:pos="360"/>
      </w:tabs>
      <w:suppressAutoHyphens/>
      <w:overflowPunct w:val="0"/>
      <w:autoSpaceDE w:val="0"/>
      <w:autoSpaceDN w:val="0"/>
      <w:adjustRightInd w:val="0"/>
      <w:ind w:left="360" w:hanging="360"/>
      <w:textAlignment w:val="baseline"/>
    </w:pPr>
    <w:rPr>
      <w:sz w:val="20"/>
      <w:szCs w:val="20"/>
      <w:lang w:val="en-US" w:eastAsia="en-US"/>
    </w:rPr>
  </w:style>
  <w:style w:type="character" w:customStyle="1" w:styleId="PuslapioinaostekstasDiagrama">
    <w:name w:val="Puslapio išnašos tekstas Diagrama"/>
    <w:basedOn w:val="Numatytasispastraiposriftas"/>
    <w:link w:val="Puslapioinaostekstas"/>
    <w:uiPriority w:val="99"/>
    <w:rsid w:val="00244B3B"/>
    <w:rPr>
      <w:rFonts w:ascii="Times New Roman" w:eastAsia="Times New Roman" w:hAnsi="Times New Roman" w:cs="Times New Roman"/>
      <w:sz w:val="20"/>
      <w:szCs w:val="20"/>
    </w:rPr>
  </w:style>
  <w:style w:type="character" w:customStyle="1" w:styleId="FontStyle11">
    <w:name w:val="Font Style11"/>
    <w:rsid w:val="008123F1"/>
    <w:rPr>
      <w:rFonts w:ascii="Times New Roman" w:hAnsi="Times New Roman" w:cs="Times New Roman" w:hint="default"/>
      <w:color w:val="000000"/>
      <w:sz w:val="22"/>
      <w:szCs w:val="22"/>
    </w:rPr>
  </w:style>
  <w:style w:type="character" w:styleId="Hipersaitas">
    <w:name w:val="Hyperlink"/>
    <w:basedOn w:val="Numatytasispastraiposriftas"/>
    <w:uiPriority w:val="99"/>
    <w:unhideWhenUsed/>
    <w:rsid w:val="00165285"/>
    <w:rPr>
      <w:color w:val="0563C1" w:themeColor="hyperlink"/>
      <w:u w:val="single"/>
    </w:rPr>
  </w:style>
  <w:style w:type="character" w:styleId="Neapdorotaspaminjimas">
    <w:name w:val="Unresolved Mention"/>
    <w:basedOn w:val="Numatytasispastraiposriftas"/>
    <w:uiPriority w:val="99"/>
    <w:semiHidden/>
    <w:unhideWhenUsed/>
    <w:rsid w:val="00165285"/>
    <w:rPr>
      <w:color w:val="605E5C"/>
      <w:shd w:val="clear" w:color="auto" w:fill="E1DFDD"/>
    </w:rPr>
  </w:style>
  <w:style w:type="paragraph" w:styleId="prastasiniatinklio">
    <w:name w:val="Normal (Web)"/>
    <w:basedOn w:val="prastasis"/>
    <w:uiPriority w:val="99"/>
    <w:semiHidden/>
    <w:unhideWhenUsed/>
    <w:rsid w:val="004B7ECD"/>
    <w:pPr>
      <w:spacing w:before="100" w:beforeAutospacing="1" w:after="100" w:afterAutospacing="1"/>
    </w:pPr>
    <w:rPr>
      <w:lang w:val="en-US" w:eastAsia="en-US"/>
    </w:rPr>
  </w:style>
  <w:style w:type="character" w:styleId="Perirtashipersaitas">
    <w:name w:val="FollowedHyperlink"/>
    <w:basedOn w:val="Numatytasispastraiposriftas"/>
    <w:uiPriority w:val="99"/>
    <w:semiHidden/>
    <w:unhideWhenUsed/>
    <w:rsid w:val="00134CF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53369">
      <w:bodyDiv w:val="1"/>
      <w:marLeft w:val="0"/>
      <w:marRight w:val="0"/>
      <w:marTop w:val="0"/>
      <w:marBottom w:val="0"/>
      <w:divBdr>
        <w:top w:val="none" w:sz="0" w:space="0" w:color="auto"/>
        <w:left w:val="none" w:sz="0" w:space="0" w:color="auto"/>
        <w:bottom w:val="none" w:sz="0" w:space="0" w:color="auto"/>
        <w:right w:val="none" w:sz="0" w:space="0" w:color="auto"/>
      </w:divBdr>
      <w:divsChild>
        <w:div w:id="277176800">
          <w:marLeft w:val="0"/>
          <w:marRight w:val="0"/>
          <w:marTop w:val="0"/>
          <w:marBottom w:val="0"/>
          <w:divBdr>
            <w:top w:val="none" w:sz="0" w:space="0" w:color="auto"/>
            <w:left w:val="none" w:sz="0" w:space="0" w:color="auto"/>
            <w:bottom w:val="none" w:sz="0" w:space="0" w:color="auto"/>
            <w:right w:val="none" w:sz="0" w:space="0" w:color="auto"/>
          </w:divBdr>
        </w:div>
      </w:divsChild>
    </w:div>
    <w:div w:id="65491520">
      <w:bodyDiv w:val="1"/>
      <w:marLeft w:val="0"/>
      <w:marRight w:val="0"/>
      <w:marTop w:val="0"/>
      <w:marBottom w:val="0"/>
      <w:divBdr>
        <w:top w:val="none" w:sz="0" w:space="0" w:color="auto"/>
        <w:left w:val="none" w:sz="0" w:space="0" w:color="auto"/>
        <w:bottom w:val="none" w:sz="0" w:space="0" w:color="auto"/>
        <w:right w:val="none" w:sz="0" w:space="0" w:color="auto"/>
      </w:divBdr>
      <w:divsChild>
        <w:div w:id="971984434">
          <w:marLeft w:val="0"/>
          <w:marRight w:val="0"/>
          <w:marTop w:val="0"/>
          <w:marBottom w:val="0"/>
          <w:divBdr>
            <w:top w:val="none" w:sz="0" w:space="0" w:color="auto"/>
            <w:left w:val="none" w:sz="0" w:space="0" w:color="auto"/>
            <w:bottom w:val="none" w:sz="0" w:space="0" w:color="auto"/>
            <w:right w:val="none" w:sz="0" w:space="0" w:color="auto"/>
          </w:divBdr>
        </w:div>
      </w:divsChild>
    </w:div>
    <w:div w:id="168640416">
      <w:bodyDiv w:val="1"/>
      <w:marLeft w:val="0"/>
      <w:marRight w:val="0"/>
      <w:marTop w:val="0"/>
      <w:marBottom w:val="0"/>
      <w:divBdr>
        <w:top w:val="none" w:sz="0" w:space="0" w:color="auto"/>
        <w:left w:val="none" w:sz="0" w:space="0" w:color="auto"/>
        <w:bottom w:val="none" w:sz="0" w:space="0" w:color="auto"/>
        <w:right w:val="none" w:sz="0" w:space="0" w:color="auto"/>
      </w:divBdr>
      <w:divsChild>
        <w:div w:id="1936396396">
          <w:marLeft w:val="0"/>
          <w:marRight w:val="0"/>
          <w:marTop w:val="0"/>
          <w:marBottom w:val="0"/>
          <w:divBdr>
            <w:top w:val="none" w:sz="0" w:space="0" w:color="auto"/>
            <w:left w:val="none" w:sz="0" w:space="0" w:color="auto"/>
            <w:bottom w:val="none" w:sz="0" w:space="0" w:color="auto"/>
            <w:right w:val="none" w:sz="0" w:space="0" w:color="auto"/>
          </w:divBdr>
        </w:div>
      </w:divsChild>
    </w:div>
    <w:div w:id="176162923">
      <w:bodyDiv w:val="1"/>
      <w:marLeft w:val="0"/>
      <w:marRight w:val="0"/>
      <w:marTop w:val="0"/>
      <w:marBottom w:val="0"/>
      <w:divBdr>
        <w:top w:val="none" w:sz="0" w:space="0" w:color="auto"/>
        <w:left w:val="none" w:sz="0" w:space="0" w:color="auto"/>
        <w:bottom w:val="none" w:sz="0" w:space="0" w:color="auto"/>
        <w:right w:val="none" w:sz="0" w:space="0" w:color="auto"/>
      </w:divBdr>
      <w:divsChild>
        <w:div w:id="1117063375">
          <w:marLeft w:val="0"/>
          <w:marRight w:val="0"/>
          <w:marTop w:val="0"/>
          <w:marBottom w:val="0"/>
          <w:divBdr>
            <w:top w:val="none" w:sz="0" w:space="0" w:color="auto"/>
            <w:left w:val="none" w:sz="0" w:space="0" w:color="auto"/>
            <w:bottom w:val="none" w:sz="0" w:space="0" w:color="auto"/>
            <w:right w:val="none" w:sz="0" w:space="0" w:color="auto"/>
          </w:divBdr>
        </w:div>
      </w:divsChild>
    </w:div>
    <w:div w:id="286589416">
      <w:bodyDiv w:val="1"/>
      <w:marLeft w:val="0"/>
      <w:marRight w:val="0"/>
      <w:marTop w:val="0"/>
      <w:marBottom w:val="0"/>
      <w:divBdr>
        <w:top w:val="none" w:sz="0" w:space="0" w:color="auto"/>
        <w:left w:val="none" w:sz="0" w:space="0" w:color="auto"/>
        <w:bottom w:val="none" w:sz="0" w:space="0" w:color="auto"/>
        <w:right w:val="none" w:sz="0" w:space="0" w:color="auto"/>
      </w:divBdr>
      <w:divsChild>
        <w:div w:id="2060593779">
          <w:marLeft w:val="0"/>
          <w:marRight w:val="0"/>
          <w:marTop w:val="0"/>
          <w:marBottom w:val="0"/>
          <w:divBdr>
            <w:top w:val="none" w:sz="0" w:space="0" w:color="auto"/>
            <w:left w:val="none" w:sz="0" w:space="0" w:color="auto"/>
            <w:bottom w:val="none" w:sz="0" w:space="0" w:color="auto"/>
            <w:right w:val="none" w:sz="0" w:space="0" w:color="auto"/>
          </w:divBdr>
        </w:div>
      </w:divsChild>
    </w:div>
    <w:div w:id="295186678">
      <w:bodyDiv w:val="1"/>
      <w:marLeft w:val="0"/>
      <w:marRight w:val="0"/>
      <w:marTop w:val="0"/>
      <w:marBottom w:val="0"/>
      <w:divBdr>
        <w:top w:val="none" w:sz="0" w:space="0" w:color="auto"/>
        <w:left w:val="none" w:sz="0" w:space="0" w:color="auto"/>
        <w:bottom w:val="none" w:sz="0" w:space="0" w:color="auto"/>
        <w:right w:val="none" w:sz="0" w:space="0" w:color="auto"/>
      </w:divBdr>
      <w:divsChild>
        <w:div w:id="883177336">
          <w:marLeft w:val="0"/>
          <w:marRight w:val="0"/>
          <w:marTop w:val="0"/>
          <w:marBottom w:val="0"/>
          <w:divBdr>
            <w:top w:val="none" w:sz="0" w:space="0" w:color="auto"/>
            <w:left w:val="none" w:sz="0" w:space="0" w:color="auto"/>
            <w:bottom w:val="none" w:sz="0" w:space="0" w:color="auto"/>
            <w:right w:val="none" w:sz="0" w:space="0" w:color="auto"/>
          </w:divBdr>
        </w:div>
      </w:divsChild>
    </w:div>
    <w:div w:id="312762506">
      <w:bodyDiv w:val="1"/>
      <w:marLeft w:val="0"/>
      <w:marRight w:val="0"/>
      <w:marTop w:val="0"/>
      <w:marBottom w:val="0"/>
      <w:divBdr>
        <w:top w:val="none" w:sz="0" w:space="0" w:color="auto"/>
        <w:left w:val="none" w:sz="0" w:space="0" w:color="auto"/>
        <w:bottom w:val="none" w:sz="0" w:space="0" w:color="auto"/>
        <w:right w:val="none" w:sz="0" w:space="0" w:color="auto"/>
      </w:divBdr>
      <w:divsChild>
        <w:div w:id="456290993">
          <w:marLeft w:val="0"/>
          <w:marRight w:val="0"/>
          <w:marTop w:val="0"/>
          <w:marBottom w:val="0"/>
          <w:divBdr>
            <w:top w:val="none" w:sz="0" w:space="0" w:color="auto"/>
            <w:left w:val="none" w:sz="0" w:space="0" w:color="auto"/>
            <w:bottom w:val="none" w:sz="0" w:space="0" w:color="auto"/>
            <w:right w:val="none" w:sz="0" w:space="0" w:color="auto"/>
          </w:divBdr>
        </w:div>
      </w:divsChild>
    </w:div>
    <w:div w:id="373627414">
      <w:bodyDiv w:val="1"/>
      <w:marLeft w:val="0"/>
      <w:marRight w:val="0"/>
      <w:marTop w:val="0"/>
      <w:marBottom w:val="0"/>
      <w:divBdr>
        <w:top w:val="none" w:sz="0" w:space="0" w:color="auto"/>
        <w:left w:val="none" w:sz="0" w:space="0" w:color="auto"/>
        <w:bottom w:val="none" w:sz="0" w:space="0" w:color="auto"/>
        <w:right w:val="none" w:sz="0" w:space="0" w:color="auto"/>
      </w:divBdr>
      <w:divsChild>
        <w:div w:id="896283479">
          <w:marLeft w:val="0"/>
          <w:marRight w:val="0"/>
          <w:marTop w:val="0"/>
          <w:marBottom w:val="0"/>
          <w:divBdr>
            <w:top w:val="none" w:sz="0" w:space="0" w:color="auto"/>
            <w:left w:val="none" w:sz="0" w:space="0" w:color="auto"/>
            <w:bottom w:val="none" w:sz="0" w:space="0" w:color="auto"/>
            <w:right w:val="none" w:sz="0" w:space="0" w:color="auto"/>
          </w:divBdr>
        </w:div>
      </w:divsChild>
    </w:div>
    <w:div w:id="379982614">
      <w:bodyDiv w:val="1"/>
      <w:marLeft w:val="0"/>
      <w:marRight w:val="0"/>
      <w:marTop w:val="0"/>
      <w:marBottom w:val="0"/>
      <w:divBdr>
        <w:top w:val="none" w:sz="0" w:space="0" w:color="auto"/>
        <w:left w:val="none" w:sz="0" w:space="0" w:color="auto"/>
        <w:bottom w:val="none" w:sz="0" w:space="0" w:color="auto"/>
        <w:right w:val="none" w:sz="0" w:space="0" w:color="auto"/>
      </w:divBdr>
      <w:divsChild>
        <w:div w:id="1062632844">
          <w:marLeft w:val="0"/>
          <w:marRight w:val="0"/>
          <w:marTop w:val="0"/>
          <w:marBottom w:val="0"/>
          <w:divBdr>
            <w:top w:val="none" w:sz="0" w:space="0" w:color="auto"/>
            <w:left w:val="none" w:sz="0" w:space="0" w:color="auto"/>
            <w:bottom w:val="none" w:sz="0" w:space="0" w:color="auto"/>
            <w:right w:val="none" w:sz="0" w:space="0" w:color="auto"/>
          </w:divBdr>
        </w:div>
      </w:divsChild>
    </w:div>
    <w:div w:id="384987637">
      <w:bodyDiv w:val="1"/>
      <w:marLeft w:val="0"/>
      <w:marRight w:val="0"/>
      <w:marTop w:val="0"/>
      <w:marBottom w:val="0"/>
      <w:divBdr>
        <w:top w:val="none" w:sz="0" w:space="0" w:color="auto"/>
        <w:left w:val="none" w:sz="0" w:space="0" w:color="auto"/>
        <w:bottom w:val="none" w:sz="0" w:space="0" w:color="auto"/>
        <w:right w:val="none" w:sz="0" w:space="0" w:color="auto"/>
      </w:divBdr>
      <w:divsChild>
        <w:div w:id="425729540">
          <w:marLeft w:val="0"/>
          <w:marRight w:val="0"/>
          <w:marTop w:val="0"/>
          <w:marBottom w:val="0"/>
          <w:divBdr>
            <w:top w:val="none" w:sz="0" w:space="0" w:color="auto"/>
            <w:left w:val="none" w:sz="0" w:space="0" w:color="auto"/>
            <w:bottom w:val="none" w:sz="0" w:space="0" w:color="auto"/>
            <w:right w:val="none" w:sz="0" w:space="0" w:color="auto"/>
          </w:divBdr>
        </w:div>
      </w:divsChild>
    </w:div>
    <w:div w:id="406656651">
      <w:bodyDiv w:val="1"/>
      <w:marLeft w:val="0"/>
      <w:marRight w:val="0"/>
      <w:marTop w:val="0"/>
      <w:marBottom w:val="0"/>
      <w:divBdr>
        <w:top w:val="none" w:sz="0" w:space="0" w:color="auto"/>
        <w:left w:val="none" w:sz="0" w:space="0" w:color="auto"/>
        <w:bottom w:val="none" w:sz="0" w:space="0" w:color="auto"/>
        <w:right w:val="none" w:sz="0" w:space="0" w:color="auto"/>
      </w:divBdr>
      <w:divsChild>
        <w:div w:id="1394545462">
          <w:marLeft w:val="0"/>
          <w:marRight w:val="0"/>
          <w:marTop w:val="0"/>
          <w:marBottom w:val="0"/>
          <w:divBdr>
            <w:top w:val="none" w:sz="0" w:space="0" w:color="auto"/>
            <w:left w:val="none" w:sz="0" w:space="0" w:color="auto"/>
            <w:bottom w:val="none" w:sz="0" w:space="0" w:color="auto"/>
            <w:right w:val="none" w:sz="0" w:space="0" w:color="auto"/>
          </w:divBdr>
        </w:div>
      </w:divsChild>
    </w:div>
    <w:div w:id="407267432">
      <w:bodyDiv w:val="1"/>
      <w:marLeft w:val="0"/>
      <w:marRight w:val="0"/>
      <w:marTop w:val="0"/>
      <w:marBottom w:val="0"/>
      <w:divBdr>
        <w:top w:val="none" w:sz="0" w:space="0" w:color="auto"/>
        <w:left w:val="none" w:sz="0" w:space="0" w:color="auto"/>
        <w:bottom w:val="none" w:sz="0" w:space="0" w:color="auto"/>
        <w:right w:val="none" w:sz="0" w:space="0" w:color="auto"/>
      </w:divBdr>
      <w:divsChild>
        <w:div w:id="1179780841">
          <w:marLeft w:val="0"/>
          <w:marRight w:val="0"/>
          <w:marTop w:val="0"/>
          <w:marBottom w:val="0"/>
          <w:divBdr>
            <w:top w:val="none" w:sz="0" w:space="0" w:color="auto"/>
            <w:left w:val="none" w:sz="0" w:space="0" w:color="auto"/>
            <w:bottom w:val="none" w:sz="0" w:space="0" w:color="auto"/>
            <w:right w:val="none" w:sz="0" w:space="0" w:color="auto"/>
          </w:divBdr>
        </w:div>
      </w:divsChild>
    </w:div>
    <w:div w:id="461464089">
      <w:bodyDiv w:val="1"/>
      <w:marLeft w:val="0"/>
      <w:marRight w:val="0"/>
      <w:marTop w:val="0"/>
      <w:marBottom w:val="0"/>
      <w:divBdr>
        <w:top w:val="none" w:sz="0" w:space="0" w:color="auto"/>
        <w:left w:val="none" w:sz="0" w:space="0" w:color="auto"/>
        <w:bottom w:val="none" w:sz="0" w:space="0" w:color="auto"/>
        <w:right w:val="none" w:sz="0" w:space="0" w:color="auto"/>
      </w:divBdr>
      <w:divsChild>
        <w:div w:id="295452660">
          <w:marLeft w:val="0"/>
          <w:marRight w:val="0"/>
          <w:marTop w:val="0"/>
          <w:marBottom w:val="0"/>
          <w:divBdr>
            <w:top w:val="none" w:sz="0" w:space="0" w:color="auto"/>
            <w:left w:val="none" w:sz="0" w:space="0" w:color="auto"/>
            <w:bottom w:val="none" w:sz="0" w:space="0" w:color="auto"/>
            <w:right w:val="none" w:sz="0" w:space="0" w:color="auto"/>
          </w:divBdr>
        </w:div>
      </w:divsChild>
    </w:div>
    <w:div w:id="535895406">
      <w:bodyDiv w:val="1"/>
      <w:marLeft w:val="0"/>
      <w:marRight w:val="0"/>
      <w:marTop w:val="0"/>
      <w:marBottom w:val="0"/>
      <w:divBdr>
        <w:top w:val="none" w:sz="0" w:space="0" w:color="auto"/>
        <w:left w:val="none" w:sz="0" w:space="0" w:color="auto"/>
        <w:bottom w:val="none" w:sz="0" w:space="0" w:color="auto"/>
        <w:right w:val="none" w:sz="0" w:space="0" w:color="auto"/>
      </w:divBdr>
      <w:divsChild>
        <w:div w:id="1828596730">
          <w:marLeft w:val="0"/>
          <w:marRight w:val="0"/>
          <w:marTop w:val="0"/>
          <w:marBottom w:val="0"/>
          <w:divBdr>
            <w:top w:val="none" w:sz="0" w:space="0" w:color="auto"/>
            <w:left w:val="none" w:sz="0" w:space="0" w:color="auto"/>
            <w:bottom w:val="none" w:sz="0" w:space="0" w:color="auto"/>
            <w:right w:val="none" w:sz="0" w:space="0" w:color="auto"/>
          </w:divBdr>
        </w:div>
      </w:divsChild>
    </w:div>
    <w:div w:id="577791463">
      <w:bodyDiv w:val="1"/>
      <w:marLeft w:val="0"/>
      <w:marRight w:val="0"/>
      <w:marTop w:val="0"/>
      <w:marBottom w:val="0"/>
      <w:divBdr>
        <w:top w:val="none" w:sz="0" w:space="0" w:color="auto"/>
        <w:left w:val="none" w:sz="0" w:space="0" w:color="auto"/>
        <w:bottom w:val="none" w:sz="0" w:space="0" w:color="auto"/>
        <w:right w:val="none" w:sz="0" w:space="0" w:color="auto"/>
      </w:divBdr>
      <w:divsChild>
        <w:div w:id="1338846012">
          <w:marLeft w:val="0"/>
          <w:marRight w:val="0"/>
          <w:marTop w:val="0"/>
          <w:marBottom w:val="0"/>
          <w:divBdr>
            <w:top w:val="none" w:sz="0" w:space="0" w:color="auto"/>
            <w:left w:val="none" w:sz="0" w:space="0" w:color="auto"/>
            <w:bottom w:val="none" w:sz="0" w:space="0" w:color="auto"/>
            <w:right w:val="none" w:sz="0" w:space="0" w:color="auto"/>
          </w:divBdr>
        </w:div>
      </w:divsChild>
    </w:div>
    <w:div w:id="660350783">
      <w:bodyDiv w:val="1"/>
      <w:marLeft w:val="0"/>
      <w:marRight w:val="0"/>
      <w:marTop w:val="0"/>
      <w:marBottom w:val="0"/>
      <w:divBdr>
        <w:top w:val="none" w:sz="0" w:space="0" w:color="auto"/>
        <w:left w:val="none" w:sz="0" w:space="0" w:color="auto"/>
        <w:bottom w:val="none" w:sz="0" w:space="0" w:color="auto"/>
        <w:right w:val="none" w:sz="0" w:space="0" w:color="auto"/>
      </w:divBdr>
      <w:divsChild>
        <w:div w:id="1917281134">
          <w:marLeft w:val="0"/>
          <w:marRight w:val="0"/>
          <w:marTop w:val="0"/>
          <w:marBottom w:val="0"/>
          <w:divBdr>
            <w:top w:val="none" w:sz="0" w:space="0" w:color="auto"/>
            <w:left w:val="none" w:sz="0" w:space="0" w:color="auto"/>
            <w:bottom w:val="none" w:sz="0" w:space="0" w:color="auto"/>
            <w:right w:val="none" w:sz="0" w:space="0" w:color="auto"/>
          </w:divBdr>
        </w:div>
      </w:divsChild>
    </w:div>
    <w:div w:id="771976299">
      <w:bodyDiv w:val="1"/>
      <w:marLeft w:val="0"/>
      <w:marRight w:val="0"/>
      <w:marTop w:val="0"/>
      <w:marBottom w:val="0"/>
      <w:divBdr>
        <w:top w:val="none" w:sz="0" w:space="0" w:color="auto"/>
        <w:left w:val="none" w:sz="0" w:space="0" w:color="auto"/>
        <w:bottom w:val="none" w:sz="0" w:space="0" w:color="auto"/>
        <w:right w:val="none" w:sz="0" w:space="0" w:color="auto"/>
      </w:divBdr>
      <w:divsChild>
        <w:div w:id="1587614005">
          <w:marLeft w:val="0"/>
          <w:marRight w:val="0"/>
          <w:marTop w:val="0"/>
          <w:marBottom w:val="0"/>
          <w:divBdr>
            <w:top w:val="none" w:sz="0" w:space="0" w:color="auto"/>
            <w:left w:val="none" w:sz="0" w:space="0" w:color="auto"/>
            <w:bottom w:val="none" w:sz="0" w:space="0" w:color="auto"/>
            <w:right w:val="none" w:sz="0" w:space="0" w:color="auto"/>
          </w:divBdr>
        </w:div>
      </w:divsChild>
    </w:div>
    <w:div w:id="777871100">
      <w:bodyDiv w:val="1"/>
      <w:marLeft w:val="0"/>
      <w:marRight w:val="0"/>
      <w:marTop w:val="0"/>
      <w:marBottom w:val="0"/>
      <w:divBdr>
        <w:top w:val="none" w:sz="0" w:space="0" w:color="auto"/>
        <w:left w:val="none" w:sz="0" w:space="0" w:color="auto"/>
        <w:bottom w:val="none" w:sz="0" w:space="0" w:color="auto"/>
        <w:right w:val="none" w:sz="0" w:space="0" w:color="auto"/>
      </w:divBdr>
      <w:divsChild>
        <w:div w:id="122817117">
          <w:marLeft w:val="0"/>
          <w:marRight w:val="0"/>
          <w:marTop w:val="0"/>
          <w:marBottom w:val="0"/>
          <w:divBdr>
            <w:top w:val="none" w:sz="0" w:space="0" w:color="auto"/>
            <w:left w:val="none" w:sz="0" w:space="0" w:color="auto"/>
            <w:bottom w:val="none" w:sz="0" w:space="0" w:color="auto"/>
            <w:right w:val="none" w:sz="0" w:space="0" w:color="auto"/>
          </w:divBdr>
        </w:div>
      </w:divsChild>
    </w:div>
    <w:div w:id="785807781">
      <w:bodyDiv w:val="1"/>
      <w:marLeft w:val="0"/>
      <w:marRight w:val="0"/>
      <w:marTop w:val="0"/>
      <w:marBottom w:val="0"/>
      <w:divBdr>
        <w:top w:val="none" w:sz="0" w:space="0" w:color="auto"/>
        <w:left w:val="none" w:sz="0" w:space="0" w:color="auto"/>
        <w:bottom w:val="none" w:sz="0" w:space="0" w:color="auto"/>
        <w:right w:val="none" w:sz="0" w:space="0" w:color="auto"/>
      </w:divBdr>
      <w:divsChild>
        <w:div w:id="344553104">
          <w:marLeft w:val="0"/>
          <w:marRight w:val="0"/>
          <w:marTop w:val="0"/>
          <w:marBottom w:val="0"/>
          <w:divBdr>
            <w:top w:val="none" w:sz="0" w:space="0" w:color="auto"/>
            <w:left w:val="none" w:sz="0" w:space="0" w:color="auto"/>
            <w:bottom w:val="none" w:sz="0" w:space="0" w:color="auto"/>
            <w:right w:val="none" w:sz="0" w:space="0" w:color="auto"/>
          </w:divBdr>
        </w:div>
      </w:divsChild>
    </w:div>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03504006">
      <w:bodyDiv w:val="1"/>
      <w:marLeft w:val="0"/>
      <w:marRight w:val="0"/>
      <w:marTop w:val="0"/>
      <w:marBottom w:val="0"/>
      <w:divBdr>
        <w:top w:val="none" w:sz="0" w:space="0" w:color="auto"/>
        <w:left w:val="none" w:sz="0" w:space="0" w:color="auto"/>
        <w:bottom w:val="none" w:sz="0" w:space="0" w:color="auto"/>
        <w:right w:val="none" w:sz="0" w:space="0" w:color="auto"/>
      </w:divBdr>
      <w:divsChild>
        <w:div w:id="58670873">
          <w:marLeft w:val="0"/>
          <w:marRight w:val="0"/>
          <w:marTop w:val="0"/>
          <w:marBottom w:val="0"/>
          <w:divBdr>
            <w:top w:val="none" w:sz="0" w:space="0" w:color="auto"/>
            <w:left w:val="none" w:sz="0" w:space="0" w:color="auto"/>
            <w:bottom w:val="none" w:sz="0" w:space="0" w:color="auto"/>
            <w:right w:val="none" w:sz="0" w:space="0" w:color="auto"/>
          </w:divBdr>
        </w:div>
      </w:divsChild>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832456211">
      <w:bodyDiv w:val="1"/>
      <w:marLeft w:val="0"/>
      <w:marRight w:val="0"/>
      <w:marTop w:val="0"/>
      <w:marBottom w:val="0"/>
      <w:divBdr>
        <w:top w:val="none" w:sz="0" w:space="0" w:color="auto"/>
        <w:left w:val="none" w:sz="0" w:space="0" w:color="auto"/>
        <w:bottom w:val="none" w:sz="0" w:space="0" w:color="auto"/>
        <w:right w:val="none" w:sz="0" w:space="0" w:color="auto"/>
      </w:divBdr>
      <w:divsChild>
        <w:div w:id="1031613054">
          <w:marLeft w:val="0"/>
          <w:marRight w:val="0"/>
          <w:marTop w:val="0"/>
          <w:marBottom w:val="0"/>
          <w:divBdr>
            <w:top w:val="none" w:sz="0" w:space="0" w:color="auto"/>
            <w:left w:val="none" w:sz="0" w:space="0" w:color="auto"/>
            <w:bottom w:val="none" w:sz="0" w:space="0" w:color="auto"/>
            <w:right w:val="none" w:sz="0" w:space="0" w:color="auto"/>
          </w:divBdr>
        </w:div>
      </w:divsChild>
    </w:div>
    <w:div w:id="839348745">
      <w:bodyDiv w:val="1"/>
      <w:marLeft w:val="0"/>
      <w:marRight w:val="0"/>
      <w:marTop w:val="0"/>
      <w:marBottom w:val="0"/>
      <w:divBdr>
        <w:top w:val="none" w:sz="0" w:space="0" w:color="auto"/>
        <w:left w:val="none" w:sz="0" w:space="0" w:color="auto"/>
        <w:bottom w:val="none" w:sz="0" w:space="0" w:color="auto"/>
        <w:right w:val="none" w:sz="0" w:space="0" w:color="auto"/>
      </w:divBdr>
      <w:divsChild>
        <w:div w:id="576131842">
          <w:marLeft w:val="0"/>
          <w:marRight w:val="0"/>
          <w:marTop w:val="0"/>
          <w:marBottom w:val="0"/>
          <w:divBdr>
            <w:top w:val="none" w:sz="0" w:space="0" w:color="auto"/>
            <w:left w:val="none" w:sz="0" w:space="0" w:color="auto"/>
            <w:bottom w:val="none" w:sz="0" w:space="0" w:color="auto"/>
            <w:right w:val="none" w:sz="0" w:space="0" w:color="auto"/>
          </w:divBdr>
        </w:div>
      </w:divsChild>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912470460">
      <w:bodyDiv w:val="1"/>
      <w:marLeft w:val="0"/>
      <w:marRight w:val="0"/>
      <w:marTop w:val="0"/>
      <w:marBottom w:val="0"/>
      <w:divBdr>
        <w:top w:val="none" w:sz="0" w:space="0" w:color="auto"/>
        <w:left w:val="none" w:sz="0" w:space="0" w:color="auto"/>
        <w:bottom w:val="none" w:sz="0" w:space="0" w:color="auto"/>
        <w:right w:val="none" w:sz="0" w:space="0" w:color="auto"/>
      </w:divBdr>
      <w:divsChild>
        <w:div w:id="2004896648">
          <w:marLeft w:val="0"/>
          <w:marRight w:val="0"/>
          <w:marTop w:val="0"/>
          <w:marBottom w:val="0"/>
          <w:divBdr>
            <w:top w:val="none" w:sz="0" w:space="0" w:color="auto"/>
            <w:left w:val="none" w:sz="0" w:space="0" w:color="auto"/>
            <w:bottom w:val="none" w:sz="0" w:space="0" w:color="auto"/>
            <w:right w:val="none" w:sz="0" w:space="0" w:color="auto"/>
          </w:divBdr>
        </w:div>
      </w:divsChild>
    </w:div>
    <w:div w:id="914432656">
      <w:bodyDiv w:val="1"/>
      <w:marLeft w:val="0"/>
      <w:marRight w:val="0"/>
      <w:marTop w:val="0"/>
      <w:marBottom w:val="0"/>
      <w:divBdr>
        <w:top w:val="none" w:sz="0" w:space="0" w:color="auto"/>
        <w:left w:val="none" w:sz="0" w:space="0" w:color="auto"/>
        <w:bottom w:val="none" w:sz="0" w:space="0" w:color="auto"/>
        <w:right w:val="none" w:sz="0" w:space="0" w:color="auto"/>
      </w:divBdr>
      <w:divsChild>
        <w:div w:id="139008463">
          <w:marLeft w:val="0"/>
          <w:marRight w:val="0"/>
          <w:marTop w:val="0"/>
          <w:marBottom w:val="0"/>
          <w:divBdr>
            <w:top w:val="none" w:sz="0" w:space="0" w:color="auto"/>
            <w:left w:val="none" w:sz="0" w:space="0" w:color="auto"/>
            <w:bottom w:val="none" w:sz="0" w:space="0" w:color="auto"/>
            <w:right w:val="none" w:sz="0" w:space="0" w:color="auto"/>
          </w:divBdr>
        </w:div>
      </w:divsChild>
    </w:div>
    <w:div w:id="919412426">
      <w:bodyDiv w:val="1"/>
      <w:marLeft w:val="0"/>
      <w:marRight w:val="0"/>
      <w:marTop w:val="0"/>
      <w:marBottom w:val="0"/>
      <w:divBdr>
        <w:top w:val="none" w:sz="0" w:space="0" w:color="auto"/>
        <w:left w:val="none" w:sz="0" w:space="0" w:color="auto"/>
        <w:bottom w:val="none" w:sz="0" w:space="0" w:color="auto"/>
        <w:right w:val="none" w:sz="0" w:space="0" w:color="auto"/>
      </w:divBdr>
      <w:divsChild>
        <w:div w:id="92552187">
          <w:marLeft w:val="0"/>
          <w:marRight w:val="0"/>
          <w:marTop w:val="0"/>
          <w:marBottom w:val="0"/>
          <w:divBdr>
            <w:top w:val="none" w:sz="0" w:space="0" w:color="auto"/>
            <w:left w:val="none" w:sz="0" w:space="0" w:color="auto"/>
            <w:bottom w:val="none" w:sz="0" w:space="0" w:color="auto"/>
            <w:right w:val="none" w:sz="0" w:space="0" w:color="auto"/>
          </w:divBdr>
        </w:div>
      </w:divsChild>
    </w:div>
    <w:div w:id="949507097">
      <w:bodyDiv w:val="1"/>
      <w:marLeft w:val="0"/>
      <w:marRight w:val="0"/>
      <w:marTop w:val="0"/>
      <w:marBottom w:val="0"/>
      <w:divBdr>
        <w:top w:val="none" w:sz="0" w:space="0" w:color="auto"/>
        <w:left w:val="none" w:sz="0" w:space="0" w:color="auto"/>
        <w:bottom w:val="none" w:sz="0" w:space="0" w:color="auto"/>
        <w:right w:val="none" w:sz="0" w:space="0" w:color="auto"/>
      </w:divBdr>
      <w:divsChild>
        <w:div w:id="125389504">
          <w:marLeft w:val="0"/>
          <w:marRight w:val="0"/>
          <w:marTop w:val="0"/>
          <w:marBottom w:val="0"/>
          <w:divBdr>
            <w:top w:val="none" w:sz="0" w:space="0" w:color="auto"/>
            <w:left w:val="none" w:sz="0" w:space="0" w:color="auto"/>
            <w:bottom w:val="none" w:sz="0" w:space="0" w:color="auto"/>
            <w:right w:val="none" w:sz="0" w:space="0" w:color="auto"/>
          </w:divBdr>
        </w:div>
      </w:divsChild>
    </w:div>
    <w:div w:id="977228201">
      <w:bodyDiv w:val="1"/>
      <w:marLeft w:val="0"/>
      <w:marRight w:val="0"/>
      <w:marTop w:val="0"/>
      <w:marBottom w:val="0"/>
      <w:divBdr>
        <w:top w:val="none" w:sz="0" w:space="0" w:color="auto"/>
        <w:left w:val="none" w:sz="0" w:space="0" w:color="auto"/>
        <w:bottom w:val="none" w:sz="0" w:space="0" w:color="auto"/>
        <w:right w:val="none" w:sz="0" w:space="0" w:color="auto"/>
      </w:divBdr>
      <w:divsChild>
        <w:div w:id="187108845">
          <w:marLeft w:val="0"/>
          <w:marRight w:val="0"/>
          <w:marTop w:val="0"/>
          <w:marBottom w:val="0"/>
          <w:divBdr>
            <w:top w:val="none" w:sz="0" w:space="0" w:color="auto"/>
            <w:left w:val="none" w:sz="0" w:space="0" w:color="auto"/>
            <w:bottom w:val="none" w:sz="0" w:space="0" w:color="auto"/>
            <w:right w:val="none" w:sz="0" w:space="0" w:color="auto"/>
          </w:divBdr>
        </w:div>
      </w:divsChild>
    </w:div>
    <w:div w:id="1045447345">
      <w:bodyDiv w:val="1"/>
      <w:marLeft w:val="0"/>
      <w:marRight w:val="0"/>
      <w:marTop w:val="0"/>
      <w:marBottom w:val="0"/>
      <w:divBdr>
        <w:top w:val="none" w:sz="0" w:space="0" w:color="auto"/>
        <w:left w:val="none" w:sz="0" w:space="0" w:color="auto"/>
        <w:bottom w:val="none" w:sz="0" w:space="0" w:color="auto"/>
        <w:right w:val="none" w:sz="0" w:space="0" w:color="auto"/>
      </w:divBdr>
      <w:divsChild>
        <w:div w:id="1738549829">
          <w:marLeft w:val="0"/>
          <w:marRight w:val="0"/>
          <w:marTop w:val="0"/>
          <w:marBottom w:val="0"/>
          <w:divBdr>
            <w:top w:val="none" w:sz="0" w:space="0" w:color="auto"/>
            <w:left w:val="none" w:sz="0" w:space="0" w:color="auto"/>
            <w:bottom w:val="none" w:sz="0" w:space="0" w:color="auto"/>
            <w:right w:val="none" w:sz="0" w:space="0" w:color="auto"/>
          </w:divBdr>
        </w:div>
      </w:divsChild>
    </w:div>
    <w:div w:id="1146975057">
      <w:bodyDiv w:val="1"/>
      <w:marLeft w:val="0"/>
      <w:marRight w:val="0"/>
      <w:marTop w:val="0"/>
      <w:marBottom w:val="0"/>
      <w:divBdr>
        <w:top w:val="none" w:sz="0" w:space="0" w:color="auto"/>
        <w:left w:val="none" w:sz="0" w:space="0" w:color="auto"/>
        <w:bottom w:val="none" w:sz="0" w:space="0" w:color="auto"/>
        <w:right w:val="none" w:sz="0" w:space="0" w:color="auto"/>
      </w:divBdr>
      <w:divsChild>
        <w:div w:id="1529753241">
          <w:marLeft w:val="0"/>
          <w:marRight w:val="0"/>
          <w:marTop w:val="0"/>
          <w:marBottom w:val="0"/>
          <w:divBdr>
            <w:top w:val="none" w:sz="0" w:space="0" w:color="auto"/>
            <w:left w:val="none" w:sz="0" w:space="0" w:color="auto"/>
            <w:bottom w:val="none" w:sz="0" w:space="0" w:color="auto"/>
            <w:right w:val="none" w:sz="0" w:space="0" w:color="auto"/>
          </w:divBdr>
        </w:div>
      </w:divsChild>
    </w:div>
    <w:div w:id="1158691625">
      <w:bodyDiv w:val="1"/>
      <w:marLeft w:val="0"/>
      <w:marRight w:val="0"/>
      <w:marTop w:val="0"/>
      <w:marBottom w:val="0"/>
      <w:divBdr>
        <w:top w:val="none" w:sz="0" w:space="0" w:color="auto"/>
        <w:left w:val="none" w:sz="0" w:space="0" w:color="auto"/>
        <w:bottom w:val="none" w:sz="0" w:space="0" w:color="auto"/>
        <w:right w:val="none" w:sz="0" w:space="0" w:color="auto"/>
      </w:divBdr>
      <w:divsChild>
        <w:div w:id="1052579857">
          <w:marLeft w:val="0"/>
          <w:marRight w:val="0"/>
          <w:marTop w:val="0"/>
          <w:marBottom w:val="0"/>
          <w:divBdr>
            <w:top w:val="none" w:sz="0" w:space="0" w:color="auto"/>
            <w:left w:val="none" w:sz="0" w:space="0" w:color="auto"/>
            <w:bottom w:val="none" w:sz="0" w:space="0" w:color="auto"/>
            <w:right w:val="none" w:sz="0" w:space="0" w:color="auto"/>
          </w:divBdr>
        </w:div>
      </w:divsChild>
    </w:div>
    <w:div w:id="1183200498">
      <w:bodyDiv w:val="1"/>
      <w:marLeft w:val="0"/>
      <w:marRight w:val="0"/>
      <w:marTop w:val="0"/>
      <w:marBottom w:val="0"/>
      <w:divBdr>
        <w:top w:val="none" w:sz="0" w:space="0" w:color="auto"/>
        <w:left w:val="none" w:sz="0" w:space="0" w:color="auto"/>
        <w:bottom w:val="none" w:sz="0" w:space="0" w:color="auto"/>
        <w:right w:val="none" w:sz="0" w:space="0" w:color="auto"/>
      </w:divBdr>
      <w:divsChild>
        <w:div w:id="831680491">
          <w:marLeft w:val="0"/>
          <w:marRight w:val="0"/>
          <w:marTop w:val="0"/>
          <w:marBottom w:val="0"/>
          <w:divBdr>
            <w:top w:val="none" w:sz="0" w:space="0" w:color="auto"/>
            <w:left w:val="none" w:sz="0" w:space="0" w:color="auto"/>
            <w:bottom w:val="none" w:sz="0" w:space="0" w:color="auto"/>
            <w:right w:val="none" w:sz="0" w:space="0" w:color="auto"/>
          </w:divBdr>
        </w:div>
      </w:divsChild>
    </w:div>
    <w:div w:id="1197307096">
      <w:bodyDiv w:val="1"/>
      <w:marLeft w:val="0"/>
      <w:marRight w:val="0"/>
      <w:marTop w:val="0"/>
      <w:marBottom w:val="0"/>
      <w:divBdr>
        <w:top w:val="none" w:sz="0" w:space="0" w:color="auto"/>
        <w:left w:val="none" w:sz="0" w:space="0" w:color="auto"/>
        <w:bottom w:val="none" w:sz="0" w:space="0" w:color="auto"/>
        <w:right w:val="none" w:sz="0" w:space="0" w:color="auto"/>
      </w:divBdr>
      <w:divsChild>
        <w:div w:id="297491614">
          <w:marLeft w:val="0"/>
          <w:marRight w:val="0"/>
          <w:marTop w:val="0"/>
          <w:marBottom w:val="0"/>
          <w:divBdr>
            <w:top w:val="none" w:sz="0" w:space="0" w:color="auto"/>
            <w:left w:val="none" w:sz="0" w:space="0" w:color="auto"/>
            <w:bottom w:val="none" w:sz="0" w:space="0" w:color="auto"/>
            <w:right w:val="none" w:sz="0" w:space="0" w:color="auto"/>
          </w:divBdr>
        </w:div>
      </w:divsChild>
    </w:div>
    <w:div w:id="1225489509">
      <w:bodyDiv w:val="1"/>
      <w:marLeft w:val="0"/>
      <w:marRight w:val="0"/>
      <w:marTop w:val="0"/>
      <w:marBottom w:val="0"/>
      <w:divBdr>
        <w:top w:val="none" w:sz="0" w:space="0" w:color="auto"/>
        <w:left w:val="none" w:sz="0" w:space="0" w:color="auto"/>
        <w:bottom w:val="none" w:sz="0" w:space="0" w:color="auto"/>
        <w:right w:val="none" w:sz="0" w:space="0" w:color="auto"/>
      </w:divBdr>
      <w:divsChild>
        <w:div w:id="1395464639">
          <w:marLeft w:val="0"/>
          <w:marRight w:val="0"/>
          <w:marTop w:val="0"/>
          <w:marBottom w:val="0"/>
          <w:divBdr>
            <w:top w:val="none" w:sz="0" w:space="0" w:color="auto"/>
            <w:left w:val="none" w:sz="0" w:space="0" w:color="auto"/>
            <w:bottom w:val="none" w:sz="0" w:space="0" w:color="auto"/>
            <w:right w:val="none" w:sz="0" w:space="0" w:color="auto"/>
          </w:divBdr>
        </w:div>
      </w:divsChild>
    </w:div>
    <w:div w:id="1234656559">
      <w:bodyDiv w:val="1"/>
      <w:marLeft w:val="0"/>
      <w:marRight w:val="0"/>
      <w:marTop w:val="0"/>
      <w:marBottom w:val="0"/>
      <w:divBdr>
        <w:top w:val="none" w:sz="0" w:space="0" w:color="auto"/>
        <w:left w:val="none" w:sz="0" w:space="0" w:color="auto"/>
        <w:bottom w:val="none" w:sz="0" w:space="0" w:color="auto"/>
        <w:right w:val="none" w:sz="0" w:space="0" w:color="auto"/>
      </w:divBdr>
      <w:divsChild>
        <w:div w:id="1014066526">
          <w:marLeft w:val="0"/>
          <w:marRight w:val="0"/>
          <w:marTop w:val="0"/>
          <w:marBottom w:val="0"/>
          <w:divBdr>
            <w:top w:val="none" w:sz="0" w:space="0" w:color="auto"/>
            <w:left w:val="none" w:sz="0" w:space="0" w:color="auto"/>
            <w:bottom w:val="none" w:sz="0" w:space="0" w:color="auto"/>
            <w:right w:val="none" w:sz="0" w:space="0" w:color="auto"/>
          </w:divBdr>
        </w:div>
      </w:divsChild>
    </w:div>
    <w:div w:id="1238174510">
      <w:bodyDiv w:val="1"/>
      <w:marLeft w:val="0"/>
      <w:marRight w:val="0"/>
      <w:marTop w:val="0"/>
      <w:marBottom w:val="0"/>
      <w:divBdr>
        <w:top w:val="none" w:sz="0" w:space="0" w:color="auto"/>
        <w:left w:val="none" w:sz="0" w:space="0" w:color="auto"/>
        <w:bottom w:val="none" w:sz="0" w:space="0" w:color="auto"/>
        <w:right w:val="none" w:sz="0" w:space="0" w:color="auto"/>
      </w:divBdr>
      <w:divsChild>
        <w:div w:id="1355182070">
          <w:marLeft w:val="0"/>
          <w:marRight w:val="0"/>
          <w:marTop w:val="0"/>
          <w:marBottom w:val="0"/>
          <w:divBdr>
            <w:top w:val="none" w:sz="0" w:space="0" w:color="auto"/>
            <w:left w:val="none" w:sz="0" w:space="0" w:color="auto"/>
            <w:bottom w:val="none" w:sz="0" w:space="0" w:color="auto"/>
            <w:right w:val="none" w:sz="0" w:space="0" w:color="auto"/>
          </w:divBdr>
        </w:div>
      </w:divsChild>
    </w:div>
    <w:div w:id="1246454271">
      <w:bodyDiv w:val="1"/>
      <w:marLeft w:val="0"/>
      <w:marRight w:val="0"/>
      <w:marTop w:val="0"/>
      <w:marBottom w:val="0"/>
      <w:divBdr>
        <w:top w:val="none" w:sz="0" w:space="0" w:color="auto"/>
        <w:left w:val="none" w:sz="0" w:space="0" w:color="auto"/>
        <w:bottom w:val="none" w:sz="0" w:space="0" w:color="auto"/>
        <w:right w:val="none" w:sz="0" w:space="0" w:color="auto"/>
      </w:divBdr>
    </w:div>
    <w:div w:id="1356032752">
      <w:bodyDiv w:val="1"/>
      <w:marLeft w:val="0"/>
      <w:marRight w:val="0"/>
      <w:marTop w:val="0"/>
      <w:marBottom w:val="0"/>
      <w:divBdr>
        <w:top w:val="none" w:sz="0" w:space="0" w:color="auto"/>
        <w:left w:val="none" w:sz="0" w:space="0" w:color="auto"/>
        <w:bottom w:val="none" w:sz="0" w:space="0" w:color="auto"/>
        <w:right w:val="none" w:sz="0" w:space="0" w:color="auto"/>
      </w:divBdr>
      <w:divsChild>
        <w:div w:id="767888263">
          <w:marLeft w:val="0"/>
          <w:marRight w:val="0"/>
          <w:marTop w:val="0"/>
          <w:marBottom w:val="0"/>
          <w:divBdr>
            <w:top w:val="none" w:sz="0" w:space="0" w:color="auto"/>
            <w:left w:val="none" w:sz="0" w:space="0" w:color="auto"/>
            <w:bottom w:val="none" w:sz="0" w:space="0" w:color="auto"/>
            <w:right w:val="none" w:sz="0" w:space="0" w:color="auto"/>
          </w:divBdr>
        </w:div>
      </w:divsChild>
    </w:div>
    <w:div w:id="1358042212">
      <w:bodyDiv w:val="1"/>
      <w:marLeft w:val="0"/>
      <w:marRight w:val="0"/>
      <w:marTop w:val="0"/>
      <w:marBottom w:val="0"/>
      <w:divBdr>
        <w:top w:val="none" w:sz="0" w:space="0" w:color="auto"/>
        <w:left w:val="none" w:sz="0" w:space="0" w:color="auto"/>
        <w:bottom w:val="none" w:sz="0" w:space="0" w:color="auto"/>
        <w:right w:val="none" w:sz="0" w:space="0" w:color="auto"/>
      </w:divBdr>
      <w:divsChild>
        <w:div w:id="273370113">
          <w:marLeft w:val="0"/>
          <w:marRight w:val="0"/>
          <w:marTop w:val="0"/>
          <w:marBottom w:val="0"/>
          <w:divBdr>
            <w:top w:val="none" w:sz="0" w:space="0" w:color="auto"/>
            <w:left w:val="none" w:sz="0" w:space="0" w:color="auto"/>
            <w:bottom w:val="none" w:sz="0" w:space="0" w:color="auto"/>
            <w:right w:val="none" w:sz="0" w:space="0" w:color="auto"/>
          </w:divBdr>
        </w:div>
      </w:divsChild>
    </w:div>
    <w:div w:id="1425880924">
      <w:bodyDiv w:val="1"/>
      <w:marLeft w:val="0"/>
      <w:marRight w:val="0"/>
      <w:marTop w:val="0"/>
      <w:marBottom w:val="0"/>
      <w:divBdr>
        <w:top w:val="none" w:sz="0" w:space="0" w:color="auto"/>
        <w:left w:val="none" w:sz="0" w:space="0" w:color="auto"/>
        <w:bottom w:val="none" w:sz="0" w:space="0" w:color="auto"/>
        <w:right w:val="none" w:sz="0" w:space="0" w:color="auto"/>
      </w:divBdr>
      <w:divsChild>
        <w:div w:id="557012016">
          <w:marLeft w:val="0"/>
          <w:marRight w:val="0"/>
          <w:marTop w:val="0"/>
          <w:marBottom w:val="0"/>
          <w:divBdr>
            <w:top w:val="none" w:sz="0" w:space="0" w:color="auto"/>
            <w:left w:val="none" w:sz="0" w:space="0" w:color="auto"/>
            <w:bottom w:val="none" w:sz="0" w:space="0" w:color="auto"/>
            <w:right w:val="none" w:sz="0" w:space="0" w:color="auto"/>
          </w:divBdr>
        </w:div>
      </w:divsChild>
    </w:div>
    <w:div w:id="1433554971">
      <w:bodyDiv w:val="1"/>
      <w:marLeft w:val="0"/>
      <w:marRight w:val="0"/>
      <w:marTop w:val="0"/>
      <w:marBottom w:val="0"/>
      <w:divBdr>
        <w:top w:val="none" w:sz="0" w:space="0" w:color="auto"/>
        <w:left w:val="none" w:sz="0" w:space="0" w:color="auto"/>
        <w:bottom w:val="none" w:sz="0" w:space="0" w:color="auto"/>
        <w:right w:val="none" w:sz="0" w:space="0" w:color="auto"/>
      </w:divBdr>
      <w:divsChild>
        <w:div w:id="1783185741">
          <w:marLeft w:val="0"/>
          <w:marRight w:val="0"/>
          <w:marTop w:val="0"/>
          <w:marBottom w:val="0"/>
          <w:divBdr>
            <w:top w:val="none" w:sz="0" w:space="0" w:color="auto"/>
            <w:left w:val="none" w:sz="0" w:space="0" w:color="auto"/>
            <w:bottom w:val="none" w:sz="0" w:space="0" w:color="auto"/>
            <w:right w:val="none" w:sz="0" w:space="0" w:color="auto"/>
          </w:divBdr>
        </w:div>
      </w:divsChild>
    </w:div>
    <w:div w:id="1455832326">
      <w:bodyDiv w:val="1"/>
      <w:marLeft w:val="0"/>
      <w:marRight w:val="0"/>
      <w:marTop w:val="0"/>
      <w:marBottom w:val="0"/>
      <w:divBdr>
        <w:top w:val="none" w:sz="0" w:space="0" w:color="auto"/>
        <w:left w:val="none" w:sz="0" w:space="0" w:color="auto"/>
        <w:bottom w:val="none" w:sz="0" w:space="0" w:color="auto"/>
        <w:right w:val="none" w:sz="0" w:space="0" w:color="auto"/>
      </w:divBdr>
      <w:divsChild>
        <w:div w:id="1446848664">
          <w:marLeft w:val="0"/>
          <w:marRight w:val="0"/>
          <w:marTop w:val="0"/>
          <w:marBottom w:val="0"/>
          <w:divBdr>
            <w:top w:val="none" w:sz="0" w:space="0" w:color="auto"/>
            <w:left w:val="none" w:sz="0" w:space="0" w:color="auto"/>
            <w:bottom w:val="none" w:sz="0" w:space="0" w:color="auto"/>
            <w:right w:val="none" w:sz="0" w:space="0" w:color="auto"/>
          </w:divBdr>
        </w:div>
      </w:divsChild>
    </w:div>
    <w:div w:id="1524903141">
      <w:bodyDiv w:val="1"/>
      <w:marLeft w:val="0"/>
      <w:marRight w:val="0"/>
      <w:marTop w:val="0"/>
      <w:marBottom w:val="0"/>
      <w:divBdr>
        <w:top w:val="none" w:sz="0" w:space="0" w:color="auto"/>
        <w:left w:val="none" w:sz="0" w:space="0" w:color="auto"/>
        <w:bottom w:val="none" w:sz="0" w:space="0" w:color="auto"/>
        <w:right w:val="none" w:sz="0" w:space="0" w:color="auto"/>
      </w:divBdr>
      <w:divsChild>
        <w:div w:id="145051322">
          <w:marLeft w:val="0"/>
          <w:marRight w:val="0"/>
          <w:marTop w:val="0"/>
          <w:marBottom w:val="0"/>
          <w:divBdr>
            <w:top w:val="none" w:sz="0" w:space="0" w:color="auto"/>
            <w:left w:val="none" w:sz="0" w:space="0" w:color="auto"/>
            <w:bottom w:val="none" w:sz="0" w:space="0" w:color="auto"/>
            <w:right w:val="none" w:sz="0" w:space="0" w:color="auto"/>
          </w:divBdr>
        </w:div>
      </w:divsChild>
    </w:div>
    <w:div w:id="1538545005">
      <w:bodyDiv w:val="1"/>
      <w:marLeft w:val="0"/>
      <w:marRight w:val="0"/>
      <w:marTop w:val="0"/>
      <w:marBottom w:val="0"/>
      <w:divBdr>
        <w:top w:val="none" w:sz="0" w:space="0" w:color="auto"/>
        <w:left w:val="none" w:sz="0" w:space="0" w:color="auto"/>
        <w:bottom w:val="none" w:sz="0" w:space="0" w:color="auto"/>
        <w:right w:val="none" w:sz="0" w:space="0" w:color="auto"/>
      </w:divBdr>
      <w:divsChild>
        <w:div w:id="651956174">
          <w:marLeft w:val="0"/>
          <w:marRight w:val="0"/>
          <w:marTop w:val="0"/>
          <w:marBottom w:val="0"/>
          <w:divBdr>
            <w:top w:val="none" w:sz="0" w:space="0" w:color="auto"/>
            <w:left w:val="none" w:sz="0" w:space="0" w:color="auto"/>
            <w:bottom w:val="none" w:sz="0" w:space="0" w:color="auto"/>
            <w:right w:val="none" w:sz="0" w:space="0" w:color="auto"/>
          </w:divBdr>
        </w:div>
      </w:divsChild>
    </w:div>
    <w:div w:id="1552422633">
      <w:bodyDiv w:val="1"/>
      <w:marLeft w:val="0"/>
      <w:marRight w:val="0"/>
      <w:marTop w:val="0"/>
      <w:marBottom w:val="0"/>
      <w:divBdr>
        <w:top w:val="none" w:sz="0" w:space="0" w:color="auto"/>
        <w:left w:val="none" w:sz="0" w:space="0" w:color="auto"/>
        <w:bottom w:val="none" w:sz="0" w:space="0" w:color="auto"/>
        <w:right w:val="none" w:sz="0" w:space="0" w:color="auto"/>
      </w:divBdr>
      <w:divsChild>
        <w:div w:id="1206335594">
          <w:marLeft w:val="0"/>
          <w:marRight w:val="0"/>
          <w:marTop w:val="0"/>
          <w:marBottom w:val="0"/>
          <w:divBdr>
            <w:top w:val="none" w:sz="0" w:space="0" w:color="auto"/>
            <w:left w:val="none" w:sz="0" w:space="0" w:color="auto"/>
            <w:bottom w:val="none" w:sz="0" w:space="0" w:color="auto"/>
            <w:right w:val="none" w:sz="0" w:space="0" w:color="auto"/>
          </w:divBdr>
        </w:div>
      </w:divsChild>
    </w:div>
    <w:div w:id="1578132934">
      <w:bodyDiv w:val="1"/>
      <w:marLeft w:val="0"/>
      <w:marRight w:val="0"/>
      <w:marTop w:val="0"/>
      <w:marBottom w:val="0"/>
      <w:divBdr>
        <w:top w:val="none" w:sz="0" w:space="0" w:color="auto"/>
        <w:left w:val="none" w:sz="0" w:space="0" w:color="auto"/>
        <w:bottom w:val="none" w:sz="0" w:space="0" w:color="auto"/>
        <w:right w:val="none" w:sz="0" w:space="0" w:color="auto"/>
      </w:divBdr>
      <w:divsChild>
        <w:div w:id="1500584364">
          <w:marLeft w:val="0"/>
          <w:marRight w:val="0"/>
          <w:marTop w:val="0"/>
          <w:marBottom w:val="0"/>
          <w:divBdr>
            <w:top w:val="none" w:sz="0" w:space="0" w:color="auto"/>
            <w:left w:val="none" w:sz="0" w:space="0" w:color="auto"/>
            <w:bottom w:val="none" w:sz="0" w:space="0" w:color="auto"/>
            <w:right w:val="none" w:sz="0" w:space="0" w:color="auto"/>
          </w:divBdr>
        </w:div>
      </w:divsChild>
    </w:div>
    <w:div w:id="1623609499">
      <w:bodyDiv w:val="1"/>
      <w:marLeft w:val="0"/>
      <w:marRight w:val="0"/>
      <w:marTop w:val="0"/>
      <w:marBottom w:val="0"/>
      <w:divBdr>
        <w:top w:val="none" w:sz="0" w:space="0" w:color="auto"/>
        <w:left w:val="none" w:sz="0" w:space="0" w:color="auto"/>
        <w:bottom w:val="none" w:sz="0" w:space="0" w:color="auto"/>
        <w:right w:val="none" w:sz="0" w:space="0" w:color="auto"/>
      </w:divBdr>
      <w:divsChild>
        <w:div w:id="56516123">
          <w:marLeft w:val="0"/>
          <w:marRight w:val="0"/>
          <w:marTop w:val="0"/>
          <w:marBottom w:val="0"/>
          <w:divBdr>
            <w:top w:val="none" w:sz="0" w:space="0" w:color="auto"/>
            <w:left w:val="none" w:sz="0" w:space="0" w:color="auto"/>
            <w:bottom w:val="none" w:sz="0" w:space="0" w:color="auto"/>
            <w:right w:val="none" w:sz="0" w:space="0" w:color="auto"/>
          </w:divBdr>
        </w:div>
      </w:divsChild>
    </w:div>
    <w:div w:id="1662006207">
      <w:bodyDiv w:val="1"/>
      <w:marLeft w:val="0"/>
      <w:marRight w:val="0"/>
      <w:marTop w:val="0"/>
      <w:marBottom w:val="0"/>
      <w:divBdr>
        <w:top w:val="none" w:sz="0" w:space="0" w:color="auto"/>
        <w:left w:val="none" w:sz="0" w:space="0" w:color="auto"/>
        <w:bottom w:val="none" w:sz="0" w:space="0" w:color="auto"/>
        <w:right w:val="none" w:sz="0" w:space="0" w:color="auto"/>
      </w:divBdr>
      <w:divsChild>
        <w:div w:id="11346388">
          <w:marLeft w:val="0"/>
          <w:marRight w:val="0"/>
          <w:marTop w:val="0"/>
          <w:marBottom w:val="0"/>
          <w:divBdr>
            <w:top w:val="none" w:sz="0" w:space="0" w:color="auto"/>
            <w:left w:val="none" w:sz="0" w:space="0" w:color="auto"/>
            <w:bottom w:val="none" w:sz="0" w:space="0" w:color="auto"/>
            <w:right w:val="none" w:sz="0" w:space="0" w:color="auto"/>
          </w:divBdr>
        </w:div>
      </w:divsChild>
    </w:div>
    <w:div w:id="1662583328">
      <w:bodyDiv w:val="1"/>
      <w:marLeft w:val="0"/>
      <w:marRight w:val="0"/>
      <w:marTop w:val="0"/>
      <w:marBottom w:val="0"/>
      <w:divBdr>
        <w:top w:val="none" w:sz="0" w:space="0" w:color="auto"/>
        <w:left w:val="none" w:sz="0" w:space="0" w:color="auto"/>
        <w:bottom w:val="none" w:sz="0" w:space="0" w:color="auto"/>
        <w:right w:val="none" w:sz="0" w:space="0" w:color="auto"/>
      </w:divBdr>
      <w:divsChild>
        <w:div w:id="1231620176">
          <w:marLeft w:val="0"/>
          <w:marRight w:val="0"/>
          <w:marTop w:val="0"/>
          <w:marBottom w:val="0"/>
          <w:divBdr>
            <w:top w:val="none" w:sz="0" w:space="0" w:color="auto"/>
            <w:left w:val="none" w:sz="0" w:space="0" w:color="auto"/>
            <w:bottom w:val="none" w:sz="0" w:space="0" w:color="auto"/>
            <w:right w:val="none" w:sz="0" w:space="0" w:color="auto"/>
          </w:divBdr>
        </w:div>
      </w:divsChild>
    </w:div>
    <w:div w:id="1771126731">
      <w:bodyDiv w:val="1"/>
      <w:marLeft w:val="0"/>
      <w:marRight w:val="0"/>
      <w:marTop w:val="0"/>
      <w:marBottom w:val="0"/>
      <w:divBdr>
        <w:top w:val="none" w:sz="0" w:space="0" w:color="auto"/>
        <w:left w:val="none" w:sz="0" w:space="0" w:color="auto"/>
        <w:bottom w:val="none" w:sz="0" w:space="0" w:color="auto"/>
        <w:right w:val="none" w:sz="0" w:space="0" w:color="auto"/>
      </w:divBdr>
      <w:divsChild>
        <w:div w:id="1567297420">
          <w:marLeft w:val="0"/>
          <w:marRight w:val="0"/>
          <w:marTop w:val="0"/>
          <w:marBottom w:val="0"/>
          <w:divBdr>
            <w:top w:val="none" w:sz="0" w:space="0" w:color="auto"/>
            <w:left w:val="none" w:sz="0" w:space="0" w:color="auto"/>
            <w:bottom w:val="none" w:sz="0" w:space="0" w:color="auto"/>
            <w:right w:val="none" w:sz="0" w:space="0" w:color="auto"/>
          </w:divBdr>
        </w:div>
      </w:divsChild>
    </w:div>
    <w:div w:id="1775249446">
      <w:bodyDiv w:val="1"/>
      <w:marLeft w:val="0"/>
      <w:marRight w:val="0"/>
      <w:marTop w:val="0"/>
      <w:marBottom w:val="0"/>
      <w:divBdr>
        <w:top w:val="none" w:sz="0" w:space="0" w:color="auto"/>
        <w:left w:val="none" w:sz="0" w:space="0" w:color="auto"/>
        <w:bottom w:val="none" w:sz="0" w:space="0" w:color="auto"/>
        <w:right w:val="none" w:sz="0" w:space="0" w:color="auto"/>
      </w:divBdr>
      <w:divsChild>
        <w:div w:id="230628537">
          <w:marLeft w:val="0"/>
          <w:marRight w:val="0"/>
          <w:marTop w:val="0"/>
          <w:marBottom w:val="0"/>
          <w:divBdr>
            <w:top w:val="none" w:sz="0" w:space="0" w:color="auto"/>
            <w:left w:val="none" w:sz="0" w:space="0" w:color="auto"/>
            <w:bottom w:val="none" w:sz="0" w:space="0" w:color="auto"/>
            <w:right w:val="none" w:sz="0" w:space="0" w:color="auto"/>
          </w:divBdr>
        </w:div>
      </w:divsChild>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811820355">
      <w:bodyDiv w:val="1"/>
      <w:marLeft w:val="0"/>
      <w:marRight w:val="0"/>
      <w:marTop w:val="0"/>
      <w:marBottom w:val="0"/>
      <w:divBdr>
        <w:top w:val="none" w:sz="0" w:space="0" w:color="auto"/>
        <w:left w:val="none" w:sz="0" w:space="0" w:color="auto"/>
        <w:bottom w:val="none" w:sz="0" w:space="0" w:color="auto"/>
        <w:right w:val="none" w:sz="0" w:space="0" w:color="auto"/>
      </w:divBdr>
      <w:divsChild>
        <w:div w:id="1898785527">
          <w:marLeft w:val="0"/>
          <w:marRight w:val="0"/>
          <w:marTop w:val="0"/>
          <w:marBottom w:val="0"/>
          <w:divBdr>
            <w:top w:val="none" w:sz="0" w:space="0" w:color="auto"/>
            <w:left w:val="none" w:sz="0" w:space="0" w:color="auto"/>
            <w:bottom w:val="none" w:sz="0" w:space="0" w:color="auto"/>
            <w:right w:val="none" w:sz="0" w:space="0" w:color="auto"/>
          </w:divBdr>
        </w:div>
      </w:divsChild>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1939871467">
      <w:bodyDiv w:val="1"/>
      <w:marLeft w:val="0"/>
      <w:marRight w:val="0"/>
      <w:marTop w:val="0"/>
      <w:marBottom w:val="0"/>
      <w:divBdr>
        <w:top w:val="none" w:sz="0" w:space="0" w:color="auto"/>
        <w:left w:val="none" w:sz="0" w:space="0" w:color="auto"/>
        <w:bottom w:val="none" w:sz="0" w:space="0" w:color="auto"/>
        <w:right w:val="none" w:sz="0" w:space="0" w:color="auto"/>
      </w:divBdr>
      <w:divsChild>
        <w:div w:id="815141982">
          <w:marLeft w:val="0"/>
          <w:marRight w:val="0"/>
          <w:marTop w:val="0"/>
          <w:marBottom w:val="0"/>
          <w:divBdr>
            <w:top w:val="none" w:sz="0" w:space="0" w:color="auto"/>
            <w:left w:val="none" w:sz="0" w:space="0" w:color="auto"/>
            <w:bottom w:val="none" w:sz="0" w:space="0" w:color="auto"/>
            <w:right w:val="none" w:sz="0" w:space="0" w:color="auto"/>
          </w:divBdr>
        </w:div>
      </w:divsChild>
    </w:div>
    <w:div w:id="1963000979">
      <w:bodyDiv w:val="1"/>
      <w:marLeft w:val="0"/>
      <w:marRight w:val="0"/>
      <w:marTop w:val="0"/>
      <w:marBottom w:val="0"/>
      <w:divBdr>
        <w:top w:val="none" w:sz="0" w:space="0" w:color="auto"/>
        <w:left w:val="none" w:sz="0" w:space="0" w:color="auto"/>
        <w:bottom w:val="none" w:sz="0" w:space="0" w:color="auto"/>
        <w:right w:val="none" w:sz="0" w:space="0" w:color="auto"/>
      </w:divBdr>
      <w:divsChild>
        <w:div w:id="351760662">
          <w:marLeft w:val="0"/>
          <w:marRight w:val="0"/>
          <w:marTop w:val="0"/>
          <w:marBottom w:val="0"/>
          <w:divBdr>
            <w:top w:val="none" w:sz="0" w:space="0" w:color="auto"/>
            <w:left w:val="none" w:sz="0" w:space="0" w:color="auto"/>
            <w:bottom w:val="none" w:sz="0" w:space="0" w:color="auto"/>
            <w:right w:val="none" w:sz="0" w:space="0" w:color="auto"/>
          </w:divBdr>
        </w:div>
      </w:divsChild>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 w:id="2052074487">
      <w:bodyDiv w:val="1"/>
      <w:marLeft w:val="0"/>
      <w:marRight w:val="0"/>
      <w:marTop w:val="0"/>
      <w:marBottom w:val="0"/>
      <w:divBdr>
        <w:top w:val="none" w:sz="0" w:space="0" w:color="auto"/>
        <w:left w:val="none" w:sz="0" w:space="0" w:color="auto"/>
        <w:bottom w:val="none" w:sz="0" w:space="0" w:color="auto"/>
        <w:right w:val="none" w:sz="0" w:space="0" w:color="auto"/>
      </w:divBdr>
      <w:divsChild>
        <w:div w:id="288630646">
          <w:marLeft w:val="0"/>
          <w:marRight w:val="0"/>
          <w:marTop w:val="0"/>
          <w:marBottom w:val="0"/>
          <w:divBdr>
            <w:top w:val="none" w:sz="0" w:space="0" w:color="auto"/>
            <w:left w:val="none" w:sz="0" w:space="0" w:color="auto"/>
            <w:bottom w:val="none" w:sz="0" w:space="0" w:color="auto"/>
            <w:right w:val="none" w:sz="0" w:space="0" w:color="auto"/>
          </w:divBdr>
        </w:div>
      </w:divsChild>
    </w:div>
    <w:div w:id="2090694528">
      <w:bodyDiv w:val="1"/>
      <w:marLeft w:val="0"/>
      <w:marRight w:val="0"/>
      <w:marTop w:val="0"/>
      <w:marBottom w:val="0"/>
      <w:divBdr>
        <w:top w:val="none" w:sz="0" w:space="0" w:color="auto"/>
        <w:left w:val="none" w:sz="0" w:space="0" w:color="auto"/>
        <w:bottom w:val="none" w:sz="0" w:space="0" w:color="auto"/>
        <w:right w:val="none" w:sz="0" w:space="0" w:color="auto"/>
      </w:divBdr>
      <w:divsChild>
        <w:div w:id="599222890">
          <w:marLeft w:val="0"/>
          <w:marRight w:val="0"/>
          <w:marTop w:val="0"/>
          <w:marBottom w:val="0"/>
          <w:divBdr>
            <w:top w:val="none" w:sz="0" w:space="0" w:color="auto"/>
            <w:left w:val="none" w:sz="0" w:space="0" w:color="auto"/>
            <w:bottom w:val="none" w:sz="0" w:space="0" w:color="auto"/>
            <w:right w:val="none" w:sz="0" w:space="0" w:color="auto"/>
          </w:divBdr>
        </w:div>
      </w:divsChild>
    </w:div>
    <w:div w:id="2114085924">
      <w:bodyDiv w:val="1"/>
      <w:marLeft w:val="0"/>
      <w:marRight w:val="0"/>
      <w:marTop w:val="0"/>
      <w:marBottom w:val="0"/>
      <w:divBdr>
        <w:top w:val="none" w:sz="0" w:space="0" w:color="auto"/>
        <w:left w:val="none" w:sz="0" w:space="0" w:color="auto"/>
        <w:bottom w:val="none" w:sz="0" w:space="0" w:color="auto"/>
        <w:right w:val="none" w:sz="0" w:space="0" w:color="auto"/>
      </w:divBdr>
      <w:divsChild>
        <w:div w:id="3664907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reenkey.global/green-key-sites"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Bendrosios nuostatos"/>
          <w:gallery w:val="placeholder"/>
        </w:category>
        <w:types>
          <w:type w:val="bbPlcHdr"/>
        </w:types>
        <w:behaviors>
          <w:behavior w:val="content"/>
        </w:behaviors>
        <w:guid w:val="{784445ED-34FE-47D8-8245-2438C1083ACF}"/>
      </w:docPartPr>
      <w:docPartBody>
        <w:p w:rsidR="00184B08" w:rsidRDefault="00DF5B8E">
          <w:r w:rsidRPr="00A84A2D">
            <w:rPr>
              <w:rStyle w:val="Vietosrezervavimoenklotekstas"/>
            </w:rPr>
            <w:t>Norėdami įvesti tekstą, spustelėkite arba bakstelėkite čia.</w:t>
          </w:r>
        </w:p>
      </w:docPartBody>
    </w:docPart>
    <w:docPart>
      <w:docPartPr>
        <w:name w:val="AD5FC14CAA2D444FB8FAB468F6F896C9"/>
        <w:category>
          <w:name w:val="Bendrosios nuostatos"/>
          <w:gallery w:val="placeholder"/>
        </w:category>
        <w:types>
          <w:type w:val="bbPlcHdr"/>
        </w:types>
        <w:behaviors>
          <w:behavior w:val="content"/>
        </w:behaviors>
        <w:guid w:val="{376F04E6-50AF-4A23-94CB-55166B94897F}"/>
      </w:docPartPr>
      <w:docPartBody>
        <w:p w:rsidR="00D11DF4" w:rsidRDefault="000531D5" w:rsidP="000531D5">
          <w:pPr>
            <w:pStyle w:val="AD5FC14CAA2D444FB8FAB468F6F896C9"/>
          </w:pPr>
          <w:r w:rsidRPr="00ED03C2">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7885"/>
    <w:rsid w:val="00011983"/>
    <w:rsid w:val="00012637"/>
    <w:rsid w:val="00035098"/>
    <w:rsid w:val="000531D5"/>
    <w:rsid w:val="00056310"/>
    <w:rsid w:val="00066081"/>
    <w:rsid w:val="000764D7"/>
    <w:rsid w:val="00086670"/>
    <w:rsid w:val="001045C8"/>
    <w:rsid w:val="00106BF9"/>
    <w:rsid w:val="00111D59"/>
    <w:rsid w:val="0013629C"/>
    <w:rsid w:val="001500E7"/>
    <w:rsid w:val="00154EED"/>
    <w:rsid w:val="00155A2B"/>
    <w:rsid w:val="00184B08"/>
    <w:rsid w:val="001D4824"/>
    <w:rsid w:val="001F34E6"/>
    <w:rsid w:val="002D3279"/>
    <w:rsid w:val="003378AD"/>
    <w:rsid w:val="00341AD0"/>
    <w:rsid w:val="00372788"/>
    <w:rsid w:val="00411BEA"/>
    <w:rsid w:val="00443FB7"/>
    <w:rsid w:val="0048475F"/>
    <w:rsid w:val="00487D92"/>
    <w:rsid w:val="004B3DEE"/>
    <w:rsid w:val="004D6F57"/>
    <w:rsid w:val="004F0EBA"/>
    <w:rsid w:val="00501AA9"/>
    <w:rsid w:val="00524AF4"/>
    <w:rsid w:val="00525674"/>
    <w:rsid w:val="00527987"/>
    <w:rsid w:val="005435DF"/>
    <w:rsid w:val="005458C4"/>
    <w:rsid w:val="0055474B"/>
    <w:rsid w:val="005615F4"/>
    <w:rsid w:val="00562616"/>
    <w:rsid w:val="005B2BA1"/>
    <w:rsid w:val="005D3B73"/>
    <w:rsid w:val="005D75B7"/>
    <w:rsid w:val="005E312C"/>
    <w:rsid w:val="006104BB"/>
    <w:rsid w:val="00627885"/>
    <w:rsid w:val="006454F0"/>
    <w:rsid w:val="00663762"/>
    <w:rsid w:val="007017C9"/>
    <w:rsid w:val="00764FCF"/>
    <w:rsid w:val="007A451B"/>
    <w:rsid w:val="0080168B"/>
    <w:rsid w:val="0081033D"/>
    <w:rsid w:val="00812374"/>
    <w:rsid w:val="00814B04"/>
    <w:rsid w:val="0083202D"/>
    <w:rsid w:val="008372EF"/>
    <w:rsid w:val="00843DE3"/>
    <w:rsid w:val="00846E08"/>
    <w:rsid w:val="00854E11"/>
    <w:rsid w:val="008645A8"/>
    <w:rsid w:val="00875764"/>
    <w:rsid w:val="00876AAB"/>
    <w:rsid w:val="008A5F75"/>
    <w:rsid w:val="008C07BF"/>
    <w:rsid w:val="008E35D9"/>
    <w:rsid w:val="008F6FA3"/>
    <w:rsid w:val="00900B19"/>
    <w:rsid w:val="009116C6"/>
    <w:rsid w:val="009B504C"/>
    <w:rsid w:val="009C4882"/>
    <w:rsid w:val="009D02C2"/>
    <w:rsid w:val="009D6D7A"/>
    <w:rsid w:val="00A06AE8"/>
    <w:rsid w:val="00A12E46"/>
    <w:rsid w:val="00A40957"/>
    <w:rsid w:val="00A62E9A"/>
    <w:rsid w:val="00A643A5"/>
    <w:rsid w:val="00AC1B7C"/>
    <w:rsid w:val="00AF67FB"/>
    <w:rsid w:val="00B06F46"/>
    <w:rsid w:val="00B373E8"/>
    <w:rsid w:val="00B41DFD"/>
    <w:rsid w:val="00B80C62"/>
    <w:rsid w:val="00BE2BF1"/>
    <w:rsid w:val="00BE2EA7"/>
    <w:rsid w:val="00C313FF"/>
    <w:rsid w:val="00C3698E"/>
    <w:rsid w:val="00C3794A"/>
    <w:rsid w:val="00C41640"/>
    <w:rsid w:val="00C67257"/>
    <w:rsid w:val="00D07215"/>
    <w:rsid w:val="00D113B0"/>
    <w:rsid w:val="00D11DF4"/>
    <w:rsid w:val="00D20043"/>
    <w:rsid w:val="00D23BB0"/>
    <w:rsid w:val="00D31650"/>
    <w:rsid w:val="00D73201"/>
    <w:rsid w:val="00D80681"/>
    <w:rsid w:val="00D93005"/>
    <w:rsid w:val="00DF0231"/>
    <w:rsid w:val="00DF5B8E"/>
    <w:rsid w:val="00E238C2"/>
    <w:rsid w:val="00EF4DB2"/>
    <w:rsid w:val="00F5022B"/>
    <w:rsid w:val="00F93968"/>
    <w:rsid w:val="00F94F2A"/>
    <w:rsid w:val="00FA63AA"/>
    <w:rsid w:val="00FA7837"/>
    <w:rsid w:val="00FB3A62"/>
    <w:rsid w:val="00FE2E37"/>
    <w:rsid w:val="00FE39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341AD0"/>
    <w:rPr>
      <w:color w:val="808080"/>
    </w:rPr>
  </w:style>
  <w:style w:type="paragraph" w:customStyle="1" w:styleId="AD5FC14CAA2D444FB8FAB468F6F896C9">
    <w:name w:val="AD5FC14CAA2D444FB8FAB468F6F896C9"/>
    <w:rsid w:val="000531D5"/>
    <w:rPr>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A6D8DD5673786B458D7BBD2AED3C6CF5" ma:contentTypeVersion="3" ma:contentTypeDescription="Kurkite naują dokumentą." ma:contentTypeScope="" ma:versionID="4674f84373a16d06de93d6b1dcf87359">
  <xsd:schema xmlns:xsd="http://www.w3.org/2001/XMLSchema" xmlns:xs="http://www.w3.org/2001/XMLSchema" xmlns:p="http://schemas.microsoft.com/office/2006/metadata/properties" xmlns:ns1="http://schemas.microsoft.com/sharepoint/v3" xmlns:ns2="91484a37-0111-400c-8b6b-932157751dcb" targetNamespace="http://schemas.microsoft.com/office/2006/metadata/properties" ma:root="true" ma:fieldsID="1e7d9dfa4e3488e88913f11f152ea8ab" ns1:_="" ns2:_="">
    <xsd:import namespace="http://schemas.microsoft.com/sharepoint/v3"/>
    <xsd:import namespace="91484a37-0111-400c-8b6b-932157751dcb"/>
    <xsd:element name="properties">
      <xsd:complexType>
        <xsd:sequence>
          <xsd:element name="documentManagement">
            <xsd:complexType>
              <xsd:all>
                <xsd:element ref="ns1:PublishingStartDate" minOccurs="0"/>
                <xsd:element ref="ns1:PublishingExpirationDate"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Planavimo pradžios data" ma:description="Planavimo pradžios data yra publikavimo priemonės sukurtas svetainės stulpelis. Jis naudojamas, nurodant datą ir laiką, kai šis puslapis pirmą kartą parodomas svetainės lankytojams." ma:internalName="PublishingStartDate">
      <xsd:simpleType>
        <xsd:restriction base="dms:Unknown"/>
      </xsd:simpleType>
    </xsd:element>
    <xsd:element name="PublishingExpirationDate" ma:index="9" nillable="true" ma:displayName="Planavimo pabaigos data" ma:description="Planavimo pabaigos data yra publikavimo priemonės sukurtas svetainės stulpelis. Jis naudojamas, nurodant datą ir laiką, kai šis puslapis nebebus rodomas svetainės lankytojam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1484a37-0111-400c-8b6b-932157751dcb"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5F8C99-780A-4F00-856F-42BFFD26A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1484a37-0111-400c-8b6b-932157751d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6BF797-AAAC-48EC-969D-1BADA1E644E2}">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DBE580BE-3DDF-46A8-881C-4BADD796E6D2}">
  <ds:schemaRefs>
    <ds:schemaRef ds:uri="http://schemas.microsoft.com/sharepoint/v3/contenttype/forms"/>
  </ds:schemaRefs>
</ds:datastoreItem>
</file>

<file path=customXml/itemProps4.xml><?xml version="1.0" encoding="utf-8"?>
<ds:datastoreItem xmlns:ds="http://schemas.openxmlformats.org/officeDocument/2006/customXml" ds:itemID="{FF820E33-4151-4E23-9D71-65E544BF93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5626</Words>
  <Characters>31822</Characters>
  <Application>Microsoft Office Word</Application>
  <DocSecurity>0</DocSecurity>
  <Lines>467</Lines>
  <Paragraphs>166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37325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Šėmienė</dc:creator>
  <cp:keywords/>
  <dc:description/>
  <cp:lastModifiedBy>Giedrė Lodaitė</cp:lastModifiedBy>
  <cp:revision>47</cp:revision>
  <dcterms:created xsi:type="dcterms:W3CDTF">2026-01-27T09:46:00Z</dcterms:created>
  <dcterms:modified xsi:type="dcterms:W3CDTF">2026-03-18T07:19:00Z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0x010100A6D8DD5673786B458D7BBD2AED3C6CF5</vt:lpwstr>
  </property>
  <property fmtid="{D5CDD505-2E9C-101B-9397-08002B2CF9AE}" pid="3" name="MSIP_Label_c0a78bde-f4d3-4f63-aa29-98e64b4f061b_Enabled">
    <vt:lpwstr>true</vt:lpwstr>
  </property>
  <property fmtid="{D5CDD505-2E9C-101B-9397-08002B2CF9AE}" pid="4" name="MSIP_Label_c0a78bde-f4d3-4f63-aa29-98e64b4f061b_SetDate">
    <vt:lpwstr>2026-03-18T06:56:41Z</vt:lpwstr>
  </property>
  <property fmtid="{D5CDD505-2E9C-101B-9397-08002B2CF9AE}" pid="5" name="MSIP_Label_c0a78bde-f4d3-4f63-aa29-98e64b4f061b_Method">
    <vt:lpwstr>Standard</vt:lpwstr>
  </property>
  <property fmtid="{D5CDD505-2E9C-101B-9397-08002B2CF9AE}" pid="6" name="MSIP_Label_c0a78bde-f4d3-4f63-aa29-98e64b4f061b_Name">
    <vt:lpwstr>Vieša informacija</vt:lpwstr>
  </property>
  <property fmtid="{D5CDD505-2E9C-101B-9397-08002B2CF9AE}" pid="7" name="MSIP_Label_c0a78bde-f4d3-4f63-aa29-98e64b4f061b_SiteId">
    <vt:lpwstr>f39ec040-58cd-4d1c-8741-11d8232163b4</vt:lpwstr>
  </property>
  <property fmtid="{D5CDD505-2E9C-101B-9397-08002B2CF9AE}" pid="8" name="MSIP_Label_c0a78bde-f4d3-4f63-aa29-98e64b4f061b_ActionId">
    <vt:lpwstr>1bcf0f94-be68-4bed-be41-ccfbf02e5158</vt:lpwstr>
  </property>
  <property fmtid="{D5CDD505-2E9C-101B-9397-08002B2CF9AE}" pid="9" name="MSIP_Label_c0a78bde-f4d3-4f63-aa29-98e64b4f061b_ContentBits">
    <vt:lpwstr>0</vt:lpwstr>
  </property>
  <property fmtid="{D5CDD505-2E9C-101B-9397-08002B2CF9AE}" pid="10" name="MSIP_Label_c0a78bde-f4d3-4f63-aa29-98e64b4f061b_Tag">
    <vt:lpwstr>10, 3, 0, 1</vt:lpwstr>
  </property>
</Properties>
</file>