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Pr="00F87A1B" w:rsidRDefault="00EF67C5" w:rsidP="00D62C7A">
      <w:pPr>
        <w:overflowPunct w:val="0"/>
        <w:autoSpaceDE w:val="0"/>
        <w:autoSpaceDN w:val="0"/>
        <w:adjustRightInd w:val="0"/>
        <w:jc w:val="left"/>
        <w:rPr>
          <w:rFonts w:asciiTheme="majorBidi" w:hAnsiTheme="majorBidi" w:cstheme="majorBidi"/>
          <w:sz w:val="24"/>
          <w:szCs w:val="24"/>
          <w:lang w:eastAsia="lt-LT"/>
        </w:rPr>
      </w:pPr>
      <w:bookmarkStart w:id="0" w:name="_Hlk488241211"/>
    </w:p>
    <w:p w14:paraId="5CCAF7B7" w14:textId="77777777" w:rsidR="000D0F2F" w:rsidRPr="00D62C65" w:rsidRDefault="000D0F2F" w:rsidP="000D0F2F">
      <w:pPr>
        <w:ind w:right="-58"/>
        <w:jc w:val="center"/>
        <w:rPr>
          <w:rFonts w:asciiTheme="majorBidi" w:hAnsiTheme="majorBidi" w:cstheme="majorBidi"/>
          <w:b/>
          <w:bCs/>
          <w:caps/>
          <w:sz w:val="24"/>
          <w:szCs w:val="24"/>
        </w:rPr>
      </w:pPr>
      <w:r w:rsidRPr="00D62C65">
        <w:rPr>
          <w:rFonts w:asciiTheme="majorBidi" w:hAnsiTheme="majorBidi" w:cstheme="majorBidi"/>
          <w:b/>
          <w:bCs/>
          <w:caps/>
          <w:sz w:val="24"/>
          <w:szCs w:val="24"/>
        </w:rPr>
        <w:t xml:space="preserve">ALYTAUS PROFESINIO RENGIMO CENTRO </w:t>
      </w:r>
    </w:p>
    <w:p w14:paraId="718E0A02" w14:textId="195228D6" w:rsidR="005636FF" w:rsidRPr="00D62C65" w:rsidRDefault="00870DBA" w:rsidP="000D0F2F">
      <w:pPr>
        <w:ind w:right="-58"/>
        <w:jc w:val="center"/>
        <w:rPr>
          <w:rFonts w:asciiTheme="majorBidi" w:hAnsiTheme="majorBidi" w:cstheme="majorBidi"/>
          <w:b/>
          <w:sz w:val="24"/>
          <w:szCs w:val="24"/>
        </w:rPr>
      </w:pPr>
      <w:bookmarkStart w:id="1" w:name="_Hlk204938519"/>
      <w:r>
        <w:rPr>
          <w:rFonts w:asciiTheme="majorBidi" w:hAnsiTheme="majorBidi" w:cstheme="majorBidi"/>
          <w:b/>
          <w:bCs/>
          <w:caps/>
          <w:sz w:val="24"/>
          <w:szCs w:val="24"/>
        </w:rPr>
        <w:t>interaktyvių ekranų</w:t>
      </w:r>
      <w:r w:rsidR="00E21B1F" w:rsidRPr="00D62C65">
        <w:rPr>
          <w:rFonts w:asciiTheme="majorBidi" w:hAnsiTheme="majorBidi" w:cstheme="majorBidi"/>
          <w:b/>
          <w:bCs/>
          <w:caps/>
          <w:sz w:val="24"/>
          <w:szCs w:val="24"/>
        </w:rPr>
        <w:t xml:space="preserve"> </w:t>
      </w:r>
      <w:bookmarkEnd w:id="1"/>
      <w:r w:rsidR="000D0F2F" w:rsidRPr="00D62C65">
        <w:rPr>
          <w:rFonts w:asciiTheme="majorBidi" w:hAnsiTheme="majorBidi" w:cstheme="majorBidi"/>
          <w:b/>
          <w:bCs/>
          <w:caps/>
          <w:sz w:val="24"/>
          <w:szCs w:val="24"/>
        </w:rPr>
        <w:t>MAŽOS VERTĖS PIRKIMO SĄLYGOS</w:t>
      </w:r>
    </w:p>
    <w:p w14:paraId="7122E975" w14:textId="77777777" w:rsidR="005636FF" w:rsidRPr="00D62C65" w:rsidRDefault="005636FF" w:rsidP="00D949E9">
      <w:pPr>
        <w:spacing w:line="276" w:lineRule="auto"/>
        <w:jc w:val="center"/>
        <w:rPr>
          <w:rFonts w:asciiTheme="majorBidi" w:hAnsiTheme="majorBidi" w:cstheme="majorBidi"/>
          <w:b/>
          <w:sz w:val="24"/>
          <w:szCs w:val="24"/>
        </w:rPr>
      </w:pPr>
    </w:p>
    <w:p w14:paraId="63631BB9" w14:textId="77777777" w:rsidR="005636FF" w:rsidRPr="00D62C65" w:rsidRDefault="008178D3"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Skelbiamos apklausos būdu</w:t>
      </w:r>
    </w:p>
    <w:p w14:paraId="6C2B6989" w14:textId="77777777" w:rsidR="00C9367C" w:rsidRPr="00D62C65" w:rsidRDefault="005636FF"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(vykdomas CVP IS priemonėmis)</w:t>
      </w:r>
    </w:p>
    <w:bookmarkEnd w:id="0"/>
    <w:p w14:paraId="587CAB19" w14:textId="77777777" w:rsidR="006E102A" w:rsidRPr="00D62C65" w:rsidRDefault="006E102A" w:rsidP="006B29BB">
      <w:pPr>
        <w:pStyle w:val="TITUL0"/>
        <w:spacing w:before="0" w:after="0"/>
        <w:ind w:left="0" w:right="0" w:firstLine="709"/>
        <w:rPr>
          <w:rFonts w:asciiTheme="majorBidi" w:hAnsiTheme="majorBidi" w:cstheme="majorBidi"/>
          <w:b w:val="0"/>
          <w:szCs w:val="24"/>
        </w:rPr>
      </w:pPr>
    </w:p>
    <w:p w14:paraId="41BCC183" w14:textId="77777777" w:rsidR="00970A1B" w:rsidRPr="00D62C65" w:rsidRDefault="00970A1B" w:rsidP="006B29BB">
      <w:pPr>
        <w:pStyle w:val="TITUL0"/>
        <w:spacing w:before="0" w:after="0"/>
        <w:ind w:left="0" w:right="0" w:firstLine="709"/>
        <w:rPr>
          <w:rFonts w:asciiTheme="majorBidi" w:hAnsiTheme="majorBidi" w:cstheme="majorBidi"/>
          <w:b w:val="0"/>
          <w:szCs w:val="24"/>
        </w:rPr>
      </w:pPr>
      <w:r w:rsidRPr="00D62C65">
        <w:rPr>
          <w:rFonts w:asciiTheme="majorBidi" w:hAnsiTheme="majorBidi" w:cstheme="majorBidi"/>
          <w:b w:val="0"/>
          <w:szCs w:val="24"/>
        </w:rPr>
        <w:t>TURINYS</w:t>
      </w:r>
    </w:p>
    <w:p w14:paraId="015899DB" w14:textId="77777777" w:rsidR="00970A1B" w:rsidRPr="00D62C65" w:rsidRDefault="00970A1B" w:rsidP="006B29BB">
      <w:pPr>
        <w:pStyle w:val="TITUL0"/>
        <w:spacing w:before="0" w:after="0"/>
        <w:ind w:left="0" w:right="0"/>
        <w:rPr>
          <w:rFonts w:asciiTheme="majorBidi" w:hAnsiTheme="majorBidi" w:cstheme="majorBidi"/>
          <w:szCs w:val="24"/>
        </w:rPr>
      </w:pPr>
    </w:p>
    <w:tbl>
      <w:tblPr>
        <w:tblW w:w="0" w:type="auto"/>
        <w:tblLook w:val="01E0" w:firstRow="1" w:lastRow="1" w:firstColumn="1" w:lastColumn="1" w:noHBand="0" w:noVBand="0"/>
      </w:tblPr>
      <w:tblGrid>
        <w:gridCol w:w="842"/>
        <w:gridCol w:w="8554"/>
      </w:tblGrid>
      <w:tr w:rsidR="00970A1B" w:rsidRPr="00D62C65" w14:paraId="1D522511" w14:textId="77777777" w:rsidTr="006B29BB">
        <w:tc>
          <w:tcPr>
            <w:tcW w:w="842" w:type="dxa"/>
          </w:tcPr>
          <w:p w14:paraId="3F13232D"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w:t>
            </w:r>
          </w:p>
        </w:tc>
        <w:tc>
          <w:tcPr>
            <w:tcW w:w="8554" w:type="dxa"/>
          </w:tcPr>
          <w:p w14:paraId="5C394D2A" w14:textId="77777777" w:rsidR="00970A1B" w:rsidRPr="00D62C65" w:rsidRDefault="00970A1B" w:rsidP="006B29BB">
            <w:pPr>
              <w:rPr>
                <w:rFonts w:asciiTheme="majorBidi" w:hAnsiTheme="majorBidi" w:cstheme="majorBidi"/>
                <w:sz w:val="24"/>
                <w:szCs w:val="24"/>
                <w:highlight w:val="lightGray"/>
              </w:rPr>
            </w:pPr>
            <w:r w:rsidRPr="00D62C65">
              <w:rPr>
                <w:rFonts w:asciiTheme="majorBidi" w:hAnsiTheme="majorBidi" w:cstheme="majorBidi"/>
                <w:sz w:val="24"/>
                <w:szCs w:val="24"/>
              </w:rPr>
              <w:t>BENDROSIOS NUOSTATOS</w:t>
            </w:r>
          </w:p>
        </w:tc>
      </w:tr>
      <w:tr w:rsidR="00970A1B" w:rsidRPr="00D62C65" w14:paraId="3D9F7D19" w14:textId="77777777" w:rsidTr="006B29BB">
        <w:tc>
          <w:tcPr>
            <w:tcW w:w="842" w:type="dxa"/>
          </w:tcPr>
          <w:p w14:paraId="7364CAB9"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w:t>
            </w:r>
          </w:p>
        </w:tc>
        <w:tc>
          <w:tcPr>
            <w:tcW w:w="8554" w:type="dxa"/>
          </w:tcPr>
          <w:p w14:paraId="7CC21B55"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PIRKIMO OBJEKTAS</w:t>
            </w:r>
          </w:p>
        </w:tc>
      </w:tr>
      <w:tr w:rsidR="00970A1B" w:rsidRPr="00D62C65" w14:paraId="7BB22158" w14:textId="77777777" w:rsidTr="006B29BB">
        <w:tc>
          <w:tcPr>
            <w:tcW w:w="842" w:type="dxa"/>
          </w:tcPr>
          <w:p w14:paraId="2A8EED3E"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III.</w:t>
            </w:r>
          </w:p>
        </w:tc>
        <w:tc>
          <w:tcPr>
            <w:tcW w:w="8554" w:type="dxa"/>
          </w:tcPr>
          <w:p w14:paraId="4830301A" w14:textId="77777777" w:rsidR="00B717F6" w:rsidRPr="00D62C65" w:rsidRDefault="00EE4BD8" w:rsidP="006B29BB">
            <w:pPr>
              <w:keepNext/>
              <w:outlineLvl w:val="0"/>
              <w:rPr>
                <w:rFonts w:asciiTheme="majorBidi" w:hAnsiTheme="majorBidi" w:cstheme="majorBidi"/>
                <w:bCs/>
                <w:sz w:val="24"/>
                <w:szCs w:val="24"/>
                <w:lang w:eastAsia="lt-LT"/>
              </w:rPr>
            </w:pPr>
            <w:r w:rsidRPr="00D62C65">
              <w:rPr>
                <w:rFonts w:asciiTheme="majorBidi" w:hAnsiTheme="majorBidi" w:cstheme="majorBidi"/>
                <w:bCs/>
                <w:sz w:val="24"/>
                <w:szCs w:val="24"/>
                <w:lang w:eastAsia="lt-LT"/>
              </w:rPr>
              <w:t>TIEKĖJŲ PAŠALINIMO PAGRINDAI IR REIKALAUJAMA KVALIFIKACIJA</w:t>
            </w:r>
          </w:p>
        </w:tc>
      </w:tr>
      <w:tr w:rsidR="00970A1B" w:rsidRPr="00D62C65" w14:paraId="7551EA62" w14:textId="77777777" w:rsidTr="006B29BB">
        <w:tc>
          <w:tcPr>
            <w:tcW w:w="842" w:type="dxa"/>
          </w:tcPr>
          <w:p w14:paraId="7BB62D3E" w14:textId="77777777" w:rsidR="00970A1B" w:rsidRPr="00D62C65" w:rsidRDefault="00EE4BD8" w:rsidP="006B29BB">
            <w:pPr>
              <w:rPr>
                <w:rFonts w:asciiTheme="majorBidi" w:hAnsiTheme="majorBidi" w:cstheme="majorBidi"/>
                <w:sz w:val="24"/>
                <w:szCs w:val="24"/>
              </w:rPr>
            </w:pPr>
            <w:r w:rsidRPr="00D62C65">
              <w:rPr>
                <w:rFonts w:asciiTheme="majorBidi" w:hAnsiTheme="majorBidi" w:cstheme="majorBidi"/>
                <w:sz w:val="24"/>
                <w:szCs w:val="24"/>
              </w:rPr>
              <w:t>IV</w:t>
            </w:r>
            <w:r w:rsidR="00970A1B" w:rsidRPr="00D62C65">
              <w:rPr>
                <w:rFonts w:asciiTheme="majorBidi" w:hAnsiTheme="majorBidi" w:cstheme="majorBidi"/>
                <w:sz w:val="24"/>
                <w:szCs w:val="24"/>
              </w:rPr>
              <w:t>.</w:t>
            </w:r>
          </w:p>
        </w:tc>
        <w:tc>
          <w:tcPr>
            <w:tcW w:w="8554" w:type="dxa"/>
          </w:tcPr>
          <w:p w14:paraId="16F2A2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ŪKIO SUBJEKTŲ GRUPĖS DALYVAVIMAS PIRKIMO PROCEDŪROSE</w:t>
            </w:r>
            <w:r w:rsidRPr="00D62C65">
              <w:rPr>
                <w:rFonts w:asciiTheme="majorBidi" w:hAnsiTheme="majorBidi" w:cstheme="majorBidi"/>
                <w:sz w:val="24"/>
                <w:szCs w:val="24"/>
              </w:rPr>
              <w:t xml:space="preserve"> </w:t>
            </w:r>
          </w:p>
        </w:tc>
      </w:tr>
      <w:tr w:rsidR="00970A1B" w:rsidRPr="00D62C65" w14:paraId="59D06997" w14:textId="77777777" w:rsidTr="006B29BB">
        <w:tc>
          <w:tcPr>
            <w:tcW w:w="842" w:type="dxa"/>
          </w:tcPr>
          <w:p w14:paraId="6299AD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V.</w:t>
            </w:r>
          </w:p>
        </w:tc>
        <w:tc>
          <w:tcPr>
            <w:tcW w:w="8554" w:type="dxa"/>
          </w:tcPr>
          <w:p w14:paraId="3CA3250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PASIŪLYMŲ RENGIMAS, PATEIKIMAS IR KEITIMAS</w:t>
            </w:r>
          </w:p>
        </w:tc>
      </w:tr>
      <w:tr w:rsidR="008431F6" w:rsidRPr="00D62C65" w14:paraId="1AB9A1CA" w14:textId="77777777" w:rsidTr="006B29BB">
        <w:trPr>
          <w:trHeight w:val="305"/>
        </w:trPr>
        <w:tc>
          <w:tcPr>
            <w:tcW w:w="842" w:type="dxa"/>
          </w:tcPr>
          <w:p w14:paraId="2B6F9CD9"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w:t>
            </w:r>
          </w:p>
        </w:tc>
        <w:tc>
          <w:tcPr>
            <w:tcW w:w="8554" w:type="dxa"/>
          </w:tcPr>
          <w:p w14:paraId="73E1063F"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bCs/>
                <w:sz w:val="24"/>
                <w:szCs w:val="24"/>
              </w:rPr>
              <w:t>PASIŪLYMO GALIOJIMO UŽTIKRINIMAS</w:t>
            </w:r>
          </w:p>
        </w:tc>
      </w:tr>
      <w:tr w:rsidR="008431F6" w:rsidRPr="00D62C65" w14:paraId="790E003D" w14:textId="77777777" w:rsidTr="006B29BB">
        <w:trPr>
          <w:trHeight w:val="305"/>
        </w:trPr>
        <w:tc>
          <w:tcPr>
            <w:tcW w:w="842" w:type="dxa"/>
          </w:tcPr>
          <w:p w14:paraId="5E808272"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I.</w:t>
            </w:r>
          </w:p>
        </w:tc>
        <w:tc>
          <w:tcPr>
            <w:tcW w:w="8554" w:type="dxa"/>
          </w:tcPr>
          <w:p w14:paraId="031934DF" w14:textId="0BCB9D98" w:rsidR="008431F6" w:rsidRPr="00D62C65" w:rsidRDefault="00990C15" w:rsidP="008431F6">
            <w:pPr>
              <w:rPr>
                <w:rFonts w:asciiTheme="majorBidi" w:hAnsiTheme="majorBidi" w:cstheme="majorBidi"/>
                <w:bCs/>
                <w:sz w:val="24"/>
                <w:szCs w:val="24"/>
              </w:rPr>
            </w:pPr>
            <w:r w:rsidRPr="00D62C65">
              <w:rPr>
                <w:rFonts w:asciiTheme="majorBidi" w:hAnsiTheme="majorBidi" w:cstheme="majorBidi"/>
                <w:bCs/>
                <w:sz w:val="24"/>
                <w:szCs w:val="24"/>
              </w:rPr>
              <w:t xml:space="preserve">PIRKIMO </w:t>
            </w:r>
            <w:r w:rsidR="008431F6" w:rsidRPr="00D62C65">
              <w:rPr>
                <w:rFonts w:asciiTheme="majorBidi" w:hAnsiTheme="majorBidi" w:cstheme="majorBidi"/>
                <w:bCs/>
                <w:sz w:val="24"/>
                <w:szCs w:val="24"/>
              </w:rPr>
              <w:t xml:space="preserve">SĄLYGŲ PAAIŠKINIMAS IR PATIKSLINIMAS </w:t>
            </w:r>
          </w:p>
        </w:tc>
      </w:tr>
      <w:tr w:rsidR="008431F6" w:rsidRPr="00D62C65" w14:paraId="2EEFE221" w14:textId="77777777" w:rsidTr="006B29BB">
        <w:trPr>
          <w:trHeight w:val="305"/>
        </w:trPr>
        <w:tc>
          <w:tcPr>
            <w:tcW w:w="842" w:type="dxa"/>
          </w:tcPr>
          <w:p w14:paraId="292C0AF7"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VIII</w:t>
            </w:r>
            <w:r w:rsidR="008431F6" w:rsidRPr="00D62C65">
              <w:rPr>
                <w:rFonts w:asciiTheme="majorBidi" w:hAnsiTheme="majorBidi" w:cstheme="majorBidi"/>
                <w:sz w:val="24"/>
                <w:szCs w:val="24"/>
              </w:rPr>
              <w:t>.</w:t>
            </w:r>
          </w:p>
        </w:tc>
        <w:tc>
          <w:tcPr>
            <w:tcW w:w="8554" w:type="dxa"/>
          </w:tcPr>
          <w:p w14:paraId="19AD7861"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SUSIPAŽINIMO SU PASIŪLYMAIS PROCEDŪROS</w:t>
            </w:r>
          </w:p>
        </w:tc>
      </w:tr>
      <w:tr w:rsidR="008431F6" w:rsidRPr="00D62C65" w14:paraId="543C6F78" w14:textId="77777777" w:rsidTr="006B29BB">
        <w:trPr>
          <w:trHeight w:val="305"/>
        </w:trPr>
        <w:tc>
          <w:tcPr>
            <w:tcW w:w="842" w:type="dxa"/>
          </w:tcPr>
          <w:p w14:paraId="43C2CB01"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IX</w:t>
            </w:r>
            <w:r w:rsidR="008431F6" w:rsidRPr="00D62C65">
              <w:rPr>
                <w:rFonts w:asciiTheme="majorBidi" w:hAnsiTheme="majorBidi" w:cstheme="majorBidi"/>
                <w:sz w:val="24"/>
                <w:szCs w:val="24"/>
              </w:rPr>
              <w:t>.</w:t>
            </w:r>
          </w:p>
        </w:tc>
        <w:tc>
          <w:tcPr>
            <w:tcW w:w="8554" w:type="dxa"/>
          </w:tcPr>
          <w:p w14:paraId="22F2B5FD"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NAGRINĖJIMAS IR PASIŪLYMŲ ATMETIMO PRIEŽASTYS</w:t>
            </w:r>
          </w:p>
        </w:tc>
      </w:tr>
      <w:tr w:rsidR="008431F6" w:rsidRPr="00D62C65" w14:paraId="04A8D9C5" w14:textId="77777777" w:rsidTr="006B29BB">
        <w:trPr>
          <w:trHeight w:val="305"/>
        </w:trPr>
        <w:tc>
          <w:tcPr>
            <w:tcW w:w="842" w:type="dxa"/>
          </w:tcPr>
          <w:p w14:paraId="2D8D302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w:t>
            </w:r>
          </w:p>
        </w:tc>
        <w:tc>
          <w:tcPr>
            <w:tcW w:w="8554" w:type="dxa"/>
          </w:tcPr>
          <w:p w14:paraId="1C7D0EAE"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VERTINIMAS</w:t>
            </w:r>
          </w:p>
        </w:tc>
      </w:tr>
      <w:tr w:rsidR="008431F6" w:rsidRPr="00D62C65" w14:paraId="692F992B" w14:textId="77777777" w:rsidTr="006B29BB">
        <w:trPr>
          <w:trHeight w:val="305"/>
        </w:trPr>
        <w:tc>
          <w:tcPr>
            <w:tcW w:w="842" w:type="dxa"/>
          </w:tcPr>
          <w:p w14:paraId="5CB702A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w:t>
            </w:r>
          </w:p>
          <w:p w14:paraId="73EDA153"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XII.</w:t>
            </w:r>
          </w:p>
        </w:tc>
        <w:tc>
          <w:tcPr>
            <w:tcW w:w="8554" w:type="dxa"/>
          </w:tcPr>
          <w:p w14:paraId="7E52D320"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PASIŪLYMŲ EILĖ IR SPRENDIMAS DĖL SUTARTIES SUDARYMO</w:t>
            </w:r>
          </w:p>
          <w:p w14:paraId="4A7A7B12"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PRETENZIJŲ IR SKUNDŲ NAGRINĖJIMO TVARKA</w:t>
            </w:r>
          </w:p>
          <w:p w14:paraId="57D03289" w14:textId="77777777" w:rsidR="00B717F6" w:rsidRPr="00D62C65" w:rsidRDefault="00B717F6" w:rsidP="008431F6">
            <w:pPr>
              <w:rPr>
                <w:rFonts w:asciiTheme="majorBidi" w:hAnsiTheme="majorBidi" w:cstheme="majorBidi"/>
                <w:bCs/>
                <w:sz w:val="24"/>
                <w:szCs w:val="24"/>
              </w:rPr>
            </w:pPr>
          </w:p>
        </w:tc>
      </w:tr>
      <w:tr w:rsidR="008431F6" w:rsidRPr="00D62C65" w14:paraId="3FB58A59" w14:textId="77777777" w:rsidTr="008431F6">
        <w:trPr>
          <w:trHeight w:val="80"/>
        </w:trPr>
        <w:tc>
          <w:tcPr>
            <w:tcW w:w="842" w:type="dxa"/>
          </w:tcPr>
          <w:p w14:paraId="6213F9EF" w14:textId="77777777" w:rsidR="008431F6" w:rsidRPr="00D62C65" w:rsidRDefault="008431F6" w:rsidP="008431F6">
            <w:pPr>
              <w:rPr>
                <w:rFonts w:asciiTheme="majorBidi" w:hAnsiTheme="majorBidi" w:cstheme="majorBidi"/>
                <w:sz w:val="24"/>
                <w:szCs w:val="24"/>
              </w:rPr>
            </w:pPr>
          </w:p>
        </w:tc>
        <w:tc>
          <w:tcPr>
            <w:tcW w:w="8554" w:type="dxa"/>
          </w:tcPr>
          <w:p w14:paraId="33683492" w14:textId="77777777" w:rsidR="008431F6" w:rsidRPr="00D62C65" w:rsidRDefault="008431F6" w:rsidP="008431F6">
            <w:pPr>
              <w:rPr>
                <w:rFonts w:asciiTheme="majorBidi" w:hAnsiTheme="majorBidi" w:cstheme="majorBidi"/>
                <w:bCs/>
                <w:sz w:val="24"/>
                <w:szCs w:val="24"/>
              </w:rPr>
            </w:pPr>
          </w:p>
        </w:tc>
      </w:tr>
    </w:tbl>
    <w:p w14:paraId="328952D9" w14:textId="77777777" w:rsidR="00AD177B" w:rsidRPr="00D62C65" w:rsidRDefault="00AD177B" w:rsidP="00AD177B">
      <w:pPr>
        <w:rPr>
          <w:rFonts w:asciiTheme="majorBidi" w:hAnsiTheme="majorBidi" w:cstheme="majorBidi"/>
          <w:sz w:val="24"/>
          <w:szCs w:val="24"/>
          <w:lang w:val="pt-BR"/>
        </w:rPr>
      </w:pPr>
      <w:r w:rsidRPr="00D62C65">
        <w:rPr>
          <w:rFonts w:asciiTheme="majorBidi" w:hAnsiTheme="majorBidi" w:cstheme="majorBidi"/>
          <w:sz w:val="24"/>
          <w:szCs w:val="24"/>
          <w:lang w:val="pt-BR"/>
        </w:rPr>
        <w:t>PRIEDAI:</w:t>
      </w:r>
    </w:p>
    <w:p w14:paraId="593C127E" w14:textId="77777777" w:rsidR="0092533E" w:rsidRPr="00D62C65" w:rsidRDefault="00D949E9" w:rsidP="00D16B26">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lang w:val="pt-BR"/>
        </w:rPr>
        <w:t>Techninė specifikacija</w:t>
      </w:r>
      <w:r w:rsidR="00482F78" w:rsidRPr="00D62C65">
        <w:rPr>
          <w:rFonts w:asciiTheme="majorBidi" w:hAnsiTheme="majorBidi" w:cstheme="majorBidi"/>
          <w:sz w:val="24"/>
          <w:szCs w:val="24"/>
          <w:lang w:val="pt-BR"/>
        </w:rPr>
        <w:t>;</w:t>
      </w:r>
    </w:p>
    <w:p w14:paraId="709E466F" w14:textId="77777777" w:rsidR="00C47031" w:rsidRPr="00D62C65" w:rsidRDefault="00D949E9" w:rsidP="00D16B26">
      <w:pPr>
        <w:pStyle w:val="Sraopastraipa"/>
        <w:numPr>
          <w:ilvl w:val="0"/>
          <w:numId w:val="2"/>
        </w:numPr>
        <w:rPr>
          <w:rFonts w:asciiTheme="majorBidi" w:hAnsiTheme="majorBidi" w:cstheme="majorBidi"/>
          <w:sz w:val="24"/>
          <w:szCs w:val="24"/>
          <w:lang w:val="pt-BR"/>
        </w:rPr>
      </w:pPr>
      <w:bookmarkStart w:id="2" w:name="_Hlk67040928"/>
      <w:r w:rsidRPr="00D62C65">
        <w:rPr>
          <w:rFonts w:asciiTheme="majorBidi" w:hAnsiTheme="majorBidi" w:cstheme="majorBidi"/>
          <w:sz w:val="24"/>
          <w:szCs w:val="24"/>
          <w:lang w:val="pt-BR"/>
        </w:rPr>
        <w:t>Pasiūlymo forma</w:t>
      </w:r>
      <w:r w:rsidR="00E142A7" w:rsidRPr="00D62C65">
        <w:rPr>
          <w:rFonts w:asciiTheme="majorBidi" w:hAnsiTheme="majorBidi" w:cstheme="majorBidi"/>
          <w:sz w:val="24"/>
          <w:szCs w:val="24"/>
          <w:lang w:val="pt-BR"/>
        </w:rPr>
        <w:t>;</w:t>
      </w:r>
    </w:p>
    <w:bookmarkEnd w:id="2"/>
    <w:p w14:paraId="0301084A" w14:textId="77777777" w:rsidR="001D00E4" w:rsidRPr="00D62C65" w:rsidRDefault="00183928" w:rsidP="00CF4F77">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rPr>
        <w:t>Sutarties projektas</w:t>
      </w:r>
      <w:r w:rsidR="009F6D74" w:rsidRPr="00D62C65">
        <w:rPr>
          <w:rFonts w:asciiTheme="majorBidi" w:hAnsiTheme="majorBidi" w:cstheme="majorBidi"/>
          <w:sz w:val="24"/>
          <w:szCs w:val="24"/>
        </w:rPr>
        <w:t>.</w:t>
      </w:r>
    </w:p>
    <w:p w14:paraId="59A7AB04" w14:textId="77777777" w:rsidR="001D00E4" w:rsidRPr="00D62C65" w:rsidRDefault="001D00E4" w:rsidP="001D00E4">
      <w:pPr>
        <w:pStyle w:val="Sraopastraipa"/>
        <w:ind w:left="360"/>
        <w:rPr>
          <w:rFonts w:asciiTheme="majorBidi" w:hAnsiTheme="majorBidi" w:cstheme="majorBidi"/>
          <w:sz w:val="24"/>
          <w:szCs w:val="24"/>
          <w:lang w:val="pt-BR"/>
        </w:rPr>
      </w:pPr>
    </w:p>
    <w:p w14:paraId="105891C6" w14:textId="77777777" w:rsidR="00957CB2" w:rsidRPr="00D62C65" w:rsidRDefault="00957CB2" w:rsidP="00635786">
      <w:pPr>
        <w:pStyle w:val="Sraopastraipa"/>
        <w:ind w:left="1080"/>
        <w:rPr>
          <w:rFonts w:asciiTheme="majorBidi" w:hAnsiTheme="majorBidi" w:cstheme="majorBidi"/>
          <w:sz w:val="24"/>
          <w:szCs w:val="24"/>
        </w:rPr>
      </w:pPr>
    </w:p>
    <w:p w14:paraId="30DD10D4" w14:textId="77777777" w:rsidR="00482F78" w:rsidRPr="00D62C65"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heme="majorBidi" w:hAnsiTheme="majorBidi" w:cstheme="majorBidi"/>
          <w:b/>
          <w:sz w:val="24"/>
          <w:szCs w:val="24"/>
        </w:rPr>
      </w:pPr>
      <w:r w:rsidRPr="00D62C65">
        <w:rPr>
          <w:rFonts w:asciiTheme="majorBidi" w:hAnsiTheme="majorBidi" w:cstheme="majorBidi"/>
          <w:sz w:val="24"/>
          <w:szCs w:val="24"/>
        </w:rPr>
        <w:br w:type="page"/>
      </w:r>
      <w:r w:rsidR="00482F78" w:rsidRPr="00D62C65">
        <w:rPr>
          <w:rFonts w:asciiTheme="majorBidi" w:hAnsiTheme="majorBidi" w:cstheme="majorBidi"/>
          <w:b/>
          <w:sz w:val="24"/>
          <w:szCs w:val="24"/>
        </w:rPr>
        <w:lastRenderedPageBreak/>
        <w:t>BENDROSIOS NUOSTATOS</w:t>
      </w:r>
    </w:p>
    <w:p w14:paraId="2BDB5BD3" w14:textId="77777777" w:rsidR="00482F78" w:rsidRPr="00D62C65" w:rsidRDefault="00482F78" w:rsidP="00482F78">
      <w:pPr>
        <w:pStyle w:val="Sraopastraipa"/>
        <w:keepNext/>
        <w:tabs>
          <w:tab w:val="left" w:pos="284"/>
          <w:tab w:val="left" w:pos="1276"/>
          <w:tab w:val="left" w:pos="1418"/>
          <w:tab w:val="left" w:pos="1985"/>
          <w:tab w:val="left" w:pos="2977"/>
          <w:tab w:val="left" w:pos="3119"/>
        </w:tabs>
        <w:autoSpaceDN w:val="0"/>
        <w:ind w:left="0"/>
        <w:rPr>
          <w:rFonts w:asciiTheme="majorBidi" w:hAnsiTheme="majorBidi" w:cstheme="majorBidi"/>
          <w:b/>
          <w:sz w:val="24"/>
          <w:szCs w:val="24"/>
        </w:rPr>
      </w:pPr>
    </w:p>
    <w:p w14:paraId="195E7A15" w14:textId="0BDCDA93"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b/>
          <w:sz w:val="24"/>
          <w:szCs w:val="24"/>
        </w:rPr>
      </w:pPr>
      <w:r w:rsidRPr="00D62C65">
        <w:rPr>
          <w:rFonts w:asciiTheme="majorBidi" w:hAnsiTheme="majorBidi" w:cstheme="majorBidi"/>
          <w:sz w:val="24"/>
          <w:szCs w:val="24"/>
        </w:rPr>
        <w:t xml:space="preserve">Alytaus profesinio rengimo centras (toliau - perkančioji organizacija arba PO), adresas Putinų g. 40, Alytus, juridinio asmens kodas 300039337, skelbiamos apklausos būdu numato įsigyti: </w:t>
      </w:r>
    </w:p>
    <w:p w14:paraId="755E3CC3" w14:textId="72ED9DE5" w:rsidR="000D0F2F" w:rsidRPr="00D62C65" w:rsidRDefault="00EC2A25"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bookmarkStart w:id="3" w:name="_Hlk200700082"/>
      <w:bookmarkStart w:id="4" w:name="_Hlk200094512"/>
      <w:r>
        <w:rPr>
          <w:rFonts w:asciiTheme="majorBidi" w:hAnsiTheme="majorBidi" w:cstheme="majorBidi"/>
          <w:sz w:val="24"/>
          <w:szCs w:val="24"/>
        </w:rPr>
        <w:t>15 vnt. interaktyvių ekranų</w:t>
      </w:r>
      <w:r w:rsidR="009F3489" w:rsidRPr="00D62C65">
        <w:rPr>
          <w:rFonts w:asciiTheme="majorBidi" w:hAnsiTheme="majorBidi" w:cstheme="majorBidi"/>
          <w:sz w:val="24"/>
          <w:szCs w:val="24"/>
        </w:rPr>
        <w:t>.</w:t>
      </w:r>
      <w:bookmarkEnd w:id="3"/>
    </w:p>
    <w:bookmarkEnd w:id="4"/>
    <w:p w14:paraId="3B4E0797"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Pirkimas nevykdomas naudojantis centralizuotų pirkimų katalogu, nes CPO kataloge galimybės įsigyti tokias prekes nėra.</w:t>
      </w:r>
    </w:p>
    <w:p w14:paraId="1F6191AB" w14:textId="19E67A3C"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 xml:space="preserve">Pirkimo objekto </w:t>
      </w:r>
      <w:r w:rsidR="00B21093">
        <w:rPr>
          <w:rFonts w:asciiTheme="majorBidi" w:hAnsiTheme="majorBidi" w:cstheme="majorBidi"/>
          <w:sz w:val="24"/>
          <w:szCs w:val="24"/>
        </w:rPr>
        <w:t>ne</w:t>
      </w:r>
      <w:r w:rsidRPr="00D62C65">
        <w:rPr>
          <w:rFonts w:asciiTheme="majorBidi" w:hAnsiTheme="majorBidi" w:cstheme="majorBidi"/>
          <w:sz w:val="24"/>
          <w:szCs w:val="24"/>
        </w:rPr>
        <w:t>skaidymas į dalis</w:t>
      </w:r>
      <w:r w:rsidR="00B21093">
        <w:rPr>
          <w:rFonts w:asciiTheme="majorBidi" w:hAnsiTheme="majorBidi" w:cstheme="majorBidi"/>
          <w:sz w:val="24"/>
          <w:szCs w:val="24"/>
        </w:rPr>
        <w:t>.</w:t>
      </w:r>
    </w:p>
    <w:p w14:paraId="7D1DFD99"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Vartojamos pagrindinės sąvokos apibrėžtos VPĮ ir Apraše.</w:t>
      </w:r>
    </w:p>
    <w:p w14:paraId="0296C46E" w14:textId="0021B11F" w:rsidR="000D0F2F"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bookmarkStart w:id="5" w:name="_Hlk204954862"/>
      <w:bookmarkStart w:id="6" w:name="_Hlk204942367"/>
      <w:bookmarkStart w:id="7" w:name="_Hlk202876650"/>
      <w:r w:rsidRPr="00D62C65">
        <w:rPr>
          <w:rFonts w:asciiTheme="majorBidi" w:eastAsia="Calibri" w:hAnsiTheme="majorBidi" w:cstheme="majorBidi"/>
          <w:sz w:val="24"/>
          <w:szCs w:val="24"/>
        </w:rPr>
        <w:t xml:space="preserve">Atliekamas žaliasis pirkimas. Pirkimas vykdomas vadovaujantis </w:t>
      </w:r>
      <w:r w:rsidR="00090EA8" w:rsidRPr="00D62C65">
        <w:rPr>
          <w:rFonts w:asciiTheme="majorBidi" w:eastAsia="Calibri" w:hAnsiTheme="majorBidi" w:cstheme="majorBidi"/>
          <w:sz w:val="24"/>
          <w:szCs w:val="24"/>
        </w:rPr>
        <w:t>Lietuvos Respublikos aplinkos ministro 2011 m. birželio 28 d. įsakymu Nr. D1-508 (toliau - Įsakymas) patvirtint</w:t>
      </w:r>
      <w:r w:rsidR="00DC256B">
        <w:rPr>
          <w:rFonts w:asciiTheme="majorBidi" w:eastAsia="Calibri" w:hAnsiTheme="majorBidi" w:cstheme="majorBidi"/>
          <w:sz w:val="24"/>
          <w:szCs w:val="24"/>
        </w:rPr>
        <w:t>u</w:t>
      </w:r>
      <w:r w:rsidR="00090EA8" w:rsidRPr="00D62C65">
        <w:rPr>
          <w:rFonts w:asciiTheme="majorBidi" w:eastAsia="Calibri" w:hAnsiTheme="majorBidi" w:cstheme="majorBidi"/>
          <w:sz w:val="24"/>
          <w:szCs w:val="24"/>
        </w:rPr>
        <w:t xml:space="preserve"> </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Aplinkos apsaugos kriterijų taikymo, vykdant žaliuosius pirkimus, tvarkos apraš</w:t>
      </w:r>
      <w:r w:rsidR="00DC256B">
        <w:rPr>
          <w:rFonts w:asciiTheme="majorBidi" w:eastAsia="Calibri" w:hAnsiTheme="majorBidi" w:cstheme="majorBidi"/>
          <w:sz w:val="24"/>
          <w:szCs w:val="24"/>
        </w:rPr>
        <w:t>as</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 xml:space="preserve"> (toliau - Tvarkos aprašas)</w:t>
      </w:r>
      <w:r w:rsidR="00DC256B">
        <w:rPr>
          <w:rFonts w:asciiTheme="majorBidi" w:eastAsia="Calibri" w:hAnsiTheme="majorBidi" w:cstheme="majorBidi"/>
          <w:sz w:val="24"/>
          <w:szCs w:val="24"/>
        </w:rPr>
        <w:t>.</w:t>
      </w:r>
    </w:p>
    <w:bookmarkEnd w:id="5"/>
    <w:bookmarkEnd w:id="6"/>
    <w:bookmarkEnd w:id="7"/>
    <w:p w14:paraId="35A462F7" w14:textId="77777777" w:rsidR="0058041E"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eastAsia="Calibri" w:hAnsiTheme="majorBidi" w:cstheme="majorBidi"/>
          <w:sz w:val="24"/>
          <w:szCs w:val="24"/>
        </w:rPr>
        <w:t>Aplinkos apaugos kriterijai nustatyti techninėje specifikacijoje.</w:t>
      </w:r>
    </w:p>
    <w:p w14:paraId="7E757611"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Pirkimas atliekamas laikantis lygiateisiškumo, nediskriminavimo, skaidrumo, abipusio pripažinimo, proporcingumo principų ir konfidencialumo bei nešališkumo reikalavimų.</w:t>
      </w:r>
    </w:p>
    <w:p w14:paraId="7B3F704B" w14:textId="6BA1D78B"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 xml:space="preserve">Bet kokia informacija, Pirkimo sąlygų paaiškinimai, pranešimai ar kitas perkančiosios organizacijos ir tiekėjo susirašinėjimas yra vykdomas </w:t>
      </w:r>
      <w:r w:rsidR="006E0E26" w:rsidRPr="00D62C65">
        <w:rPr>
          <w:rFonts w:asciiTheme="majorBidi" w:hAnsiTheme="majorBidi" w:cstheme="majorBidi"/>
          <w:iCs/>
          <w:sz w:val="24"/>
          <w:szCs w:val="24"/>
        </w:rPr>
        <w:t xml:space="preserve">Centrinės viešųjų pirkimų informacinės sistemos (toliau - </w:t>
      </w:r>
      <w:r w:rsidRPr="00D62C65">
        <w:rPr>
          <w:rFonts w:asciiTheme="majorBidi" w:hAnsiTheme="majorBidi" w:cstheme="majorBidi"/>
          <w:iCs/>
          <w:sz w:val="24"/>
          <w:szCs w:val="24"/>
        </w:rPr>
        <w:t>CVP IS</w:t>
      </w:r>
      <w:r w:rsidR="006E0E26" w:rsidRPr="00D62C65">
        <w:rPr>
          <w:rFonts w:asciiTheme="majorBidi" w:hAnsiTheme="majorBidi" w:cstheme="majorBidi"/>
          <w:iCs/>
          <w:sz w:val="24"/>
          <w:szCs w:val="24"/>
        </w:rPr>
        <w:t>)</w:t>
      </w:r>
      <w:r w:rsidRPr="00D62C65">
        <w:rPr>
          <w:rFonts w:asciiTheme="majorBidi" w:hAnsiTheme="majorBidi" w:cstheme="majorBidi"/>
          <w:iCs/>
          <w:sz w:val="24"/>
          <w:szCs w:val="24"/>
        </w:rPr>
        <w:t xml:space="preserve"> priemonėmis. Tiesioginį ryšį su tiekėjais įgalioti palaikyti: </w:t>
      </w:r>
      <w:r w:rsidR="004536DC" w:rsidRPr="00D62C65">
        <w:rPr>
          <w:rFonts w:asciiTheme="majorBidi" w:hAnsiTheme="majorBidi" w:cstheme="majorBidi"/>
          <w:sz w:val="24"/>
          <w:szCs w:val="24"/>
        </w:rPr>
        <w:t xml:space="preserve">Alytaus profesinio rengimo centro </w:t>
      </w:r>
      <w:r w:rsidR="00EC2A25">
        <w:rPr>
          <w:rFonts w:asciiTheme="majorBidi" w:hAnsiTheme="majorBidi" w:cstheme="majorBidi"/>
          <w:sz w:val="24"/>
          <w:szCs w:val="24"/>
        </w:rPr>
        <w:t>viešųjų pirkimų organizatorė Dovilė Barauskienė</w:t>
      </w:r>
      <w:r w:rsidRPr="00D62C65">
        <w:rPr>
          <w:rFonts w:asciiTheme="majorBidi" w:hAnsiTheme="majorBidi" w:cstheme="majorBidi"/>
          <w:sz w:val="24"/>
          <w:szCs w:val="24"/>
        </w:rPr>
        <w:t xml:space="preserve">, el. p. </w:t>
      </w:r>
      <w:hyperlink r:id="rId11" w:history="1">
        <w:r w:rsidR="00EC2A25" w:rsidRPr="009A32AA">
          <w:rPr>
            <w:rStyle w:val="Hipersaitas"/>
            <w:rFonts w:asciiTheme="majorBidi" w:hAnsiTheme="majorBidi" w:cstheme="majorBidi"/>
            <w:sz w:val="24"/>
            <w:szCs w:val="24"/>
          </w:rPr>
          <w:t>dovile.barauskiene@aprc.lt</w:t>
        </w:r>
      </w:hyperlink>
      <w:r w:rsidRPr="00D62C65">
        <w:rPr>
          <w:rFonts w:asciiTheme="majorBidi" w:hAnsiTheme="majorBidi" w:cstheme="majorBidi"/>
          <w:sz w:val="24"/>
          <w:szCs w:val="24"/>
        </w:rPr>
        <w:t xml:space="preserve"> </w:t>
      </w:r>
      <w:r w:rsidR="004536DC" w:rsidRPr="00D62C65">
        <w:rPr>
          <w:rFonts w:asciiTheme="majorBidi" w:hAnsiTheme="majorBidi" w:cstheme="majorBidi"/>
          <w:sz w:val="24"/>
          <w:szCs w:val="24"/>
        </w:rPr>
        <w:t xml:space="preserve">, </w:t>
      </w:r>
      <w:r w:rsidRPr="00D62C65">
        <w:rPr>
          <w:rFonts w:asciiTheme="majorBidi" w:hAnsiTheme="majorBidi" w:cstheme="majorBidi"/>
          <w:sz w:val="24"/>
          <w:szCs w:val="24"/>
        </w:rPr>
        <w:t>+370</w:t>
      </w:r>
      <w:r w:rsidR="004536DC" w:rsidRPr="00D62C65">
        <w:rPr>
          <w:rFonts w:asciiTheme="majorBidi" w:hAnsiTheme="majorBidi" w:cstheme="majorBidi"/>
          <w:sz w:val="24"/>
          <w:szCs w:val="24"/>
        </w:rPr>
        <w:t> </w:t>
      </w:r>
      <w:r w:rsidR="00EC2A25">
        <w:rPr>
          <w:rFonts w:asciiTheme="majorBidi" w:hAnsiTheme="majorBidi" w:cstheme="majorBidi"/>
          <w:sz w:val="24"/>
          <w:szCs w:val="24"/>
        </w:rPr>
        <w:t>60 6 92267</w:t>
      </w:r>
      <w:r w:rsidR="004536DC" w:rsidRPr="00D62C65">
        <w:rPr>
          <w:rFonts w:asciiTheme="majorBidi" w:hAnsiTheme="majorBidi" w:cstheme="majorBidi"/>
          <w:sz w:val="24"/>
          <w:szCs w:val="24"/>
        </w:rPr>
        <w:t xml:space="preserve">. </w:t>
      </w:r>
    </w:p>
    <w:p w14:paraId="4BC3F2D8"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Perkančioji organizacija</w:t>
      </w:r>
      <w:r w:rsidRPr="00D62C65">
        <w:rPr>
          <w:rFonts w:asciiTheme="majorBidi" w:hAnsiTheme="majorBidi" w:cstheme="majorBidi"/>
          <w:i/>
          <w:sz w:val="24"/>
          <w:szCs w:val="24"/>
        </w:rPr>
        <w:t> yra</w:t>
      </w:r>
      <w:r w:rsidRPr="00D62C65">
        <w:rPr>
          <w:rFonts w:asciiTheme="majorBidi" w:hAnsiTheme="majorBidi" w:cstheme="majorBidi"/>
          <w:sz w:val="24"/>
          <w:szCs w:val="24"/>
        </w:rPr>
        <w:t xml:space="preserve"> pridėtinės vertės mokesčio (toliau – PVM) mokėtoja. </w:t>
      </w:r>
      <w:r w:rsidRPr="00D62C65">
        <w:rPr>
          <w:rFonts w:asciiTheme="majorBidi" w:hAnsiTheme="majorBidi" w:cstheme="majorBidi"/>
          <w:iCs/>
          <w:sz w:val="24"/>
          <w:szCs w:val="24"/>
        </w:rPr>
        <w:t xml:space="preserve">  </w:t>
      </w:r>
      <w:r w:rsidRPr="00D62C65">
        <w:rPr>
          <w:rFonts w:asciiTheme="majorBidi" w:hAnsiTheme="majorBidi" w:cstheme="majorBidi"/>
          <w:sz w:val="24"/>
          <w:szCs w:val="24"/>
        </w:rPr>
        <w:t xml:space="preserve"> </w:t>
      </w:r>
    </w:p>
    <w:p w14:paraId="37481D37" w14:textId="77777777" w:rsidR="00482F78" w:rsidRPr="00D62C65" w:rsidRDefault="00482F78" w:rsidP="00482F78">
      <w:pPr>
        <w:keepNext/>
        <w:tabs>
          <w:tab w:val="left" w:pos="284"/>
        </w:tabs>
        <w:autoSpaceDN w:val="0"/>
        <w:ind w:firstLine="720"/>
        <w:jc w:val="center"/>
        <w:rPr>
          <w:rFonts w:asciiTheme="majorBidi" w:hAnsiTheme="majorBidi" w:cstheme="majorBidi"/>
          <w:sz w:val="24"/>
          <w:szCs w:val="24"/>
        </w:rPr>
      </w:pPr>
    </w:p>
    <w:p w14:paraId="64958B2A" w14:textId="77777777" w:rsidR="00482F78" w:rsidRPr="00D62C65" w:rsidRDefault="00482F78" w:rsidP="00482F78">
      <w:pPr>
        <w:keepNext/>
        <w:tabs>
          <w:tab w:val="left" w:pos="284"/>
        </w:tabs>
        <w:autoSpaceDN w:val="0"/>
        <w:ind w:firstLine="720"/>
        <w:jc w:val="center"/>
        <w:rPr>
          <w:rFonts w:asciiTheme="majorBidi" w:hAnsiTheme="majorBidi" w:cstheme="majorBidi"/>
          <w:b/>
          <w:sz w:val="24"/>
          <w:szCs w:val="24"/>
        </w:rPr>
      </w:pPr>
      <w:r w:rsidRPr="00D62C65">
        <w:rPr>
          <w:rFonts w:asciiTheme="majorBidi" w:hAnsiTheme="majorBidi" w:cstheme="majorBidi"/>
          <w:b/>
          <w:sz w:val="24"/>
          <w:szCs w:val="24"/>
        </w:rPr>
        <w:t>II. PIRKIMO OBJEKTAS</w:t>
      </w:r>
    </w:p>
    <w:p w14:paraId="5808AF56" w14:textId="77777777" w:rsidR="002362AF" w:rsidRPr="00D62C65" w:rsidRDefault="002362AF" w:rsidP="00482F78">
      <w:pPr>
        <w:keepNext/>
        <w:tabs>
          <w:tab w:val="left" w:pos="284"/>
        </w:tabs>
        <w:autoSpaceDN w:val="0"/>
        <w:ind w:firstLine="720"/>
        <w:jc w:val="center"/>
        <w:rPr>
          <w:rFonts w:asciiTheme="majorBidi" w:hAnsiTheme="majorBidi" w:cstheme="majorBidi"/>
          <w:b/>
          <w:sz w:val="24"/>
          <w:szCs w:val="24"/>
        </w:rPr>
      </w:pPr>
    </w:p>
    <w:p w14:paraId="603B515A" w14:textId="3103C68C" w:rsidR="0084065B" w:rsidRPr="00D62C65" w:rsidRDefault="00482F78"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2.1. </w:t>
      </w:r>
      <w:r w:rsidR="002362AF" w:rsidRPr="00D62C65">
        <w:rPr>
          <w:rFonts w:asciiTheme="majorBidi" w:hAnsiTheme="majorBidi" w:cstheme="majorBidi"/>
          <w:b/>
          <w:bCs/>
          <w:sz w:val="24"/>
          <w:szCs w:val="24"/>
        </w:rPr>
        <w:t xml:space="preserve">Perkamos šios </w:t>
      </w:r>
      <w:r w:rsidR="004536DC" w:rsidRPr="00D62C65">
        <w:rPr>
          <w:rFonts w:asciiTheme="majorBidi" w:hAnsiTheme="majorBidi" w:cstheme="majorBidi"/>
          <w:b/>
          <w:bCs/>
          <w:sz w:val="24"/>
          <w:szCs w:val="24"/>
        </w:rPr>
        <w:t>prekės</w:t>
      </w:r>
      <w:r w:rsidR="002362AF" w:rsidRPr="00D62C65">
        <w:rPr>
          <w:rFonts w:asciiTheme="majorBidi" w:hAnsiTheme="majorBidi" w:cstheme="majorBidi"/>
          <w:sz w:val="24"/>
          <w:szCs w:val="24"/>
        </w:rPr>
        <w:t xml:space="preserve">: </w:t>
      </w:r>
      <w:r w:rsidR="00B21093">
        <w:rPr>
          <w:rFonts w:asciiTheme="majorBidi" w:hAnsiTheme="majorBidi" w:cstheme="majorBidi"/>
          <w:sz w:val="24"/>
          <w:szCs w:val="24"/>
        </w:rPr>
        <w:t>i</w:t>
      </w:r>
      <w:r w:rsidR="0071464F">
        <w:rPr>
          <w:rFonts w:asciiTheme="majorBidi" w:hAnsiTheme="majorBidi" w:cstheme="majorBidi"/>
          <w:sz w:val="24"/>
          <w:szCs w:val="24"/>
        </w:rPr>
        <w:t>nteraktyvūs ekranai, 15 vnt.</w:t>
      </w:r>
    </w:p>
    <w:p w14:paraId="03C7701F" w14:textId="63C670C7" w:rsidR="004536DC" w:rsidRPr="00D62C65"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2.2. </w:t>
      </w:r>
      <w:r w:rsidR="00482F78" w:rsidRPr="00D62C65">
        <w:rPr>
          <w:rFonts w:asciiTheme="majorBidi" w:hAnsiTheme="majorBidi" w:cstheme="majorBidi"/>
          <w:sz w:val="24"/>
          <w:szCs w:val="24"/>
        </w:rPr>
        <w:t xml:space="preserve">Pagrindinis pirkimo objekto kodas pagal Bendrąjį viešųjų pirkimų žodyną (BVPŽ) – </w:t>
      </w:r>
      <w:r w:rsidR="0084065B" w:rsidRPr="00D62C65">
        <w:rPr>
          <w:rFonts w:asciiTheme="majorBidi" w:hAnsiTheme="majorBidi" w:cstheme="majorBidi"/>
          <w:sz w:val="24"/>
          <w:szCs w:val="24"/>
        </w:rPr>
        <w:t xml:space="preserve"> </w:t>
      </w:r>
      <w:bookmarkStart w:id="8" w:name="_Hlk202985928"/>
      <w:r w:rsidR="0071464F" w:rsidRPr="0071464F">
        <w:rPr>
          <w:rFonts w:asciiTheme="majorBidi" w:hAnsiTheme="majorBidi" w:cstheme="majorBidi"/>
          <w:sz w:val="24"/>
          <w:szCs w:val="24"/>
        </w:rPr>
        <w:t>32351200-0</w:t>
      </w:r>
      <w:r w:rsidR="0071464F">
        <w:rPr>
          <w:rFonts w:asciiTheme="majorBidi" w:hAnsiTheme="majorBidi" w:cstheme="majorBidi"/>
          <w:sz w:val="24"/>
          <w:szCs w:val="24"/>
        </w:rPr>
        <w:t xml:space="preserve"> ekranai</w:t>
      </w:r>
      <w:r w:rsidR="00DC256B">
        <w:rPr>
          <w:rFonts w:asciiTheme="majorBidi" w:hAnsiTheme="majorBidi" w:cstheme="majorBidi"/>
          <w:sz w:val="24"/>
          <w:szCs w:val="24"/>
        </w:rPr>
        <w:t>.</w:t>
      </w:r>
      <w:r w:rsidR="006D2C51" w:rsidRPr="00D62C65">
        <w:rPr>
          <w:rFonts w:asciiTheme="majorBidi" w:hAnsiTheme="majorBidi" w:cstheme="majorBidi"/>
          <w:sz w:val="24"/>
          <w:szCs w:val="24"/>
        </w:rPr>
        <w:t xml:space="preserve"> </w:t>
      </w:r>
      <w:bookmarkEnd w:id="8"/>
    </w:p>
    <w:p w14:paraId="3B93C7D6" w14:textId="77777777" w:rsidR="00DC256B"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2.3.  </w:t>
      </w:r>
      <w:r w:rsidR="0058041E" w:rsidRPr="00D62C65">
        <w:rPr>
          <w:rFonts w:asciiTheme="majorBidi" w:hAnsiTheme="majorBidi" w:cstheme="majorBidi"/>
          <w:sz w:val="24"/>
          <w:szCs w:val="24"/>
        </w:rPr>
        <w:t xml:space="preserve">Pirkimas </w:t>
      </w:r>
      <w:r w:rsidR="00DC256B">
        <w:rPr>
          <w:rFonts w:asciiTheme="majorBidi" w:hAnsiTheme="majorBidi" w:cstheme="majorBidi"/>
          <w:sz w:val="24"/>
          <w:szCs w:val="24"/>
        </w:rPr>
        <w:t>į dalis neskaidomas.</w:t>
      </w:r>
    </w:p>
    <w:p w14:paraId="45F8ACEC" w14:textId="137B318D" w:rsidR="0058041E"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sz w:val="24"/>
          <w:szCs w:val="24"/>
        </w:rPr>
        <w:t xml:space="preserve">2.4. </w:t>
      </w:r>
      <w:r w:rsidR="00482F78" w:rsidRPr="00D62C65">
        <w:rPr>
          <w:rFonts w:asciiTheme="majorBidi" w:hAnsiTheme="majorBidi" w:cstheme="majorBidi"/>
          <w:sz w:val="24"/>
          <w:szCs w:val="24"/>
        </w:rPr>
        <w:t>Detali informacija apie perkamas p</w:t>
      </w:r>
      <w:r w:rsidR="004536DC" w:rsidRPr="00D62C65">
        <w:rPr>
          <w:rFonts w:asciiTheme="majorBidi" w:hAnsiTheme="majorBidi" w:cstheme="majorBidi"/>
          <w:sz w:val="24"/>
          <w:szCs w:val="24"/>
        </w:rPr>
        <w:t>rekes</w:t>
      </w:r>
      <w:r w:rsidR="00482F78" w:rsidRPr="00D62C65">
        <w:rPr>
          <w:rFonts w:asciiTheme="majorBidi" w:hAnsiTheme="majorBidi" w:cstheme="majorBidi"/>
          <w:sz w:val="24"/>
          <w:szCs w:val="24"/>
        </w:rPr>
        <w:t xml:space="preserve"> pateikiama Techninėje specifikacijoje (</w:t>
      </w:r>
      <w:bookmarkStart w:id="9" w:name="_Hlk202986046"/>
      <w:r w:rsidR="008859D5" w:rsidRPr="00D62C65">
        <w:rPr>
          <w:rFonts w:asciiTheme="majorBidi" w:hAnsiTheme="majorBidi" w:cstheme="majorBidi"/>
          <w:sz w:val="24"/>
          <w:szCs w:val="24"/>
        </w:rPr>
        <w:t>Pirkimo</w:t>
      </w:r>
      <w:r w:rsidR="00747BED" w:rsidRPr="00D62C65">
        <w:rPr>
          <w:rFonts w:asciiTheme="majorBidi" w:hAnsiTheme="majorBidi" w:cstheme="majorBidi"/>
          <w:sz w:val="24"/>
          <w:szCs w:val="24"/>
        </w:rPr>
        <w:t xml:space="preserve"> </w:t>
      </w:r>
      <w:bookmarkEnd w:id="9"/>
      <w:r w:rsidR="00747BED" w:rsidRPr="00D62C65">
        <w:rPr>
          <w:rFonts w:asciiTheme="majorBidi" w:hAnsiTheme="majorBidi" w:cstheme="majorBidi"/>
          <w:sz w:val="24"/>
          <w:szCs w:val="24"/>
        </w:rPr>
        <w:t>sąlygų 1</w:t>
      </w:r>
      <w:r w:rsidR="00747BED" w:rsidRPr="00D62C65">
        <w:rPr>
          <w:rFonts w:asciiTheme="majorBidi" w:hAnsiTheme="majorBidi" w:cstheme="majorBidi"/>
          <w:spacing w:val="-1"/>
          <w:sz w:val="24"/>
          <w:szCs w:val="24"/>
        </w:rPr>
        <w:t xml:space="preserve"> </w:t>
      </w:r>
      <w:r w:rsidR="00747BED" w:rsidRPr="00D62C65">
        <w:rPr>
          <w:rFonts w:asciiTheme="majorBidi" w:hAnsiTheme="majorBidi" w:cstheme="majorBidi"/>
          <w:sz w:val="24"/>
          <w:szCs w:val="24"/>
        </w:rPr>
        <w:t>priedas</w:t>
      </w:r>
      <w:r w:rsidR="00482F78" w:rsidRPr="00D62C65">
        <w:rPr>
          <w:rFonts w:asciiTheme="majorBidi" w:hAnsiTheme="majorBidi" w:cstheme="majorBidi"/>
          <w:sz w:val="24"/>
          <w:szCs w:val="24"/>
        </w:rPr>
        <w:t>).</w:t>
      </w:r>
    </w:p>
    <w:p w14:paraId="700EB5D2" w14:textId="77777777" w:rsidR="002B5497"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color w:val="000000"/>
          <w:sz w:val="24"/>
          <w:szCs w:val="24"/>
        </w:rPr>
        <w:t>2.</w:t>
      </w:r>
      <w:r w:rsidR="00F16696" w:rsidRPr="00D62C65">
        <w:rPr>
          <w:rFonts w:asciiTheme="majorBidi" w:hAnsiTheme="majorBidi" w:cstheme="majorBidi"/>
          <w:color w:val="000000"/>
          <w:sz w:val="24"/>
          <w:szCs w:val="24"/>
        </w:rPr>
        <w:t>5</w:t>
      </w:r>
      <w:r w:rsidRPr="00D62C65">
        <w:rPr>
          <w:rFonts w:asciiTheme="majorBidi" w:hAnsiTheme="majorBidi" w:cstheme="majorBidi"/>
          <w:color w:val="000000"/>
          <w:sz w:val="24"/>
          <w:szCs w:val="24"/>
        </w:rPr>
        <w:t>.</w:t>
      </w:r>
      <w:r w:rsidR="00FE2ECD" w:rsidRPr="00D62C65">
        <w:rPr>
          <w:rFonts w:asciiTheme="majorBidi" w:hAnsiTheme="majorBidi" w:cstheme="majorBidi"/>
          <w:color w:val="000000"/>
          <w:sz w:val="24"/>
          <w:szCs w:val="24"/>
        </w:rPr>
        <w:t xml:space="preserve"> </w:t>
      </w:r>
      <w:r w:rsidR="002B5497" w:rsidRPr="00D62C65">
        <w:rPr>
          <w:rFonts w:asciiTheme="majorBidi" w:hAnsiTheme="majorBidi" w:cstheme="majorBidi"/>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D62C65" w:rsidRDefault="00FE2ECD" w:rsidP="00735D8E">
      <w:pPr>
        <w:pStyle w:val="Sraopastraipa"/>
        <w:widowControl w:val="0"/>
        <w:numPr>
          <w:ilvl w:val="0"/>
          <w:numId w:val="4"/>
        </w:numPr>
        <w:tabs>
          <w:tab w:val="left" w:pos="993"/>
          <w:tab w:val="left" w:pos="1701"/>
          <w:tab w:val="left" w:pos="1903"/>
        </w:tabs>
        <w:autoSpaceDE w:val="0"/>
        <w:autoSpaceDN w:val="0"/>
        <w:rPr>
          <w:rFonts w:asciiTheme="majorBidi" w:hAnsiTheme="majorBidi" w:cstheme="majorBidi"/>
          <w:vanish/>
          <w:sz w:val="24"/>
          <w:szCs w:val="24"/>
        </w:rPr>
      </w:pPr>
    </w:p>
    <w:p w14:paraId="71E07B02"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4BDBFBA1"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51512BB9"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3207490D"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25235FC0" w14:textId="77777777" w:rsidR="00310EFB"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w:t>
      </w:r>
      <w:r w:rsidRPr="00D62C65">
        <w:rPr>
          <w:rFonts w:asciiTheme="majorBidi" w:hAnsiTheme="majorBidi" w:cstheme="majorBidi"/>
          <w:sz w:val="24"/>
          <w:szCs w:val="24"/>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D62C65" w:rsidRDefault="00482F78" w:rsidP="00482F78">
      <w:pPr>
        <w:pBdr>
          <w:top w:val="nil"/>
          <w:left w:val="nil"/>
          <w:bottom w:val="nil"/>
          <w:right w:val="nil"/>
          <w:between w:val="nil"/>
          <w:bar w:val="nil"/>
        </w:pBdr>
        <w:ind w:firstLine="720"/>
        <w:rPr>
          <w:rFonts w:asciiTheme="majorBidi" w:eastAsia="Arial Unicode MS" w:hAnsiTheme="majorBidi" w:cstheme="majorBidi"/>
          <w:sz w:val="24"/>
          <w:szCs w:val="24"/>
          <w:bdr w:val="nil"/>
        </w:rPr>
      </w:pPr>
    </w:p>
    <w:p w14:paraId="33D2C416" w14:textId="77777777" w:rsidR="00482F78" w:rsidRPr="00D62C65" w:rsidRDefault="00482F78" w:rsidP="00735D8E">
      <w:pPr>
        <w:numPr>
          <w:ilvl w:val="0"/>
          <w:numId w:val="5"/>
        </w:numPr>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TIEKĖJŲ PAŠALINIMO PAGRINDAI IR REIKALAUJAMA KVALIFIKACIJA</w:t>
      </w:r>
    </w:p>
    <w:p w14:paraId="37B944C7" w14:textId="77777777" w:rsidR="00482F78" w:rsidRPr="00D62C65" w:rsidRDefault="00482F78" w:rsidP="00482F78">
      <w:pPr>
        <w:ind w:firstLine="720"/>
        <w:jc w:val="center"/>
        <w:rPr>
          <w:rFonts w:asciiTheme="majorBidi" w:hAnsiTheme="majorBidi" w:cstheme="majorBidi"/>
          <w:b/>
          <w:bCs/>
          <w:sz w:val="24"/>
          <w:szCs w:val="24"/>
          <w:lang w:eastAsia="lt-LT"/>
        </w:rPr>
      </w:pPr>
    </w:p>
    <w:p w14:paraId="59905664" w14:textId="77777777" w:rsidR="00482F78" w:rsidRPr="00D62C65" w:rsidRDefault="00482F78" w:rsidP="00482F78">
      <w:pPr>
        <w:pStyle w:val="Sraopastraipa"/>
        <w:widowControl w:val="0"/>
        <w:tabs>
          <w:tab w:val="left" w:pos="1080"/>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3.1.</w:t>
      </w:r>
      <w:bookmarkStart w:id="10" w:name="_Hlk70667964"/>
      <w:r w:rsidRPr="00D62C65">
        <w:rPr>
          <w:rFonts w:asciiTheme="majorBidi" w:hAnsiTheme="majorBidi" w:cstheme="majorBidi"/>
          <w:sz w:val="24"/>
          <w:szCs w:val="24"/>
        </w:rPr>
        <w:t xml:space="preserve"> </w:t>
      </w:r>
      <w:r w:rsidR="001E6D25" w:rsidRPr="00D62C65">
        <w:rPr>
          <w:rFonts w:asciiTheme="majorBidi" w:hAnsiTheme="majorBidi" w:cstheme="majorBidi"/>
          <w:sz w:val="24"/>
          <w:szCs w:val="24"/>
        </w:rPr>
        <w:t>Perkančioji organizacija netikrina ar nėra VPĮ 46 straipsnyje numatytų tiekėjo pašalinimo pagrindų, išskyrus nacionalinį pašalinimo pagrindą dėl paskirtos baudžiamojo poveikio priemonės (VPĮ 46 str. 2</w:t>
      </w:r>
      <w:r w:rsidR="001E6D25" w:rsidRPr="00D62C65">
        <w:rPr>
          <w:rFonts w:asciiTheme="majorBidi" w:hAnsiTheme="majorBidi" w:cstheme="majorBidi"/>
          <w:sz w:val="24"/>
          <w:szCs w:val="24"/>
          <w:vertAlign w:val="superscript"/>
        </w:rPr>
        <w:t>1</w:t>
      </w:r>
      <w:r w:rsidR="001E6D25" w:rsidRPr="00D62C65">
        <w:rPr>
          <w:rFonts w:asciiTheme="majorBidi" w:hAnsiTheme="majorBidi" w:cstheme="majorBidi"/>
          <w:sz w:val="24"/>
          <w:szCs w:val="24"/>
        </w:rPr>
        <w:t xml:space="preserve"> d.)</w:t>
      </w:r>
    </w:p>
    <w:p w14:paraId="114F1AD7" w14:textId="77777777" w:rsidR="00482F78" w:rsidRPr="00D62C65" w:rsidRDefault="00482F78"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3.2. Perkančioji organizacija nereikalauja pateikti Europos bendrojo viešojo pirkimo dokumento (EBVPD).</w:t>
      </w:r>
    </w:p>
    <w:p w14:paraId="22C55BC9" w14:textId="77777777" w:rsidR="001E6D25" w:rsidRPr="00D62C65" w:rsidRDefault="001E6D25"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3.3. Perkančioji organizacija nekelia kvalifikacijos reikalavimų.</w:t>
      </w:r>
    </w:p>
    <w:bookmarkEnd w:id="10"/>
    <w:p w14:paraId="085EF1E9" w14:textId="77777777" w:rsidR="00E80DE5" w:rsidRPr="00D62C65" w:rsidRDefault="00E80DE5" w:rsidP="00E80DE5">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p>
    <w:p w14:paraId="3D731A7D" w14:textId="77777777" w:rsidR="00A6354E" w:rsidRPr="00D62C65" w:rsidRDefault="00952941" w:rsidP="00735D8E">
      <w:pPr>
        <w:numPr>
          <w:ilvl w:val="0"/>
          <w:numId w:val="5"/>
        </w:numPr>
        <w:ind w:left="0" w:firstLine="720"/>
        <w:jc w:val="center"/>
        <w:rPr>
          <w:rFonts w:asciiTheme="majorBidi" w:hAnsiTheme="majorBidi" w:cstheme="majorBidi"/>
          <w:iCs/>
          <w:sz w:val="24"/>
          <w:szCs w:val="24"/>
        </w:rPr>
      </w:pPr>
      <w:r w:rsidRPr="00D62C65">
        <w:rPr>
          <w:rFonts w:asciiTheme="majorBidi" w:hAnsiTheme="majorBidi" w:cstheme="majorBidi"/>
          <w:b/>
          <w:bCs/>
          <w:sz w:val="24"/>
          <w:szCs w:val="24"/>
          <w:lang w:eastAsia="lt-LT"/>
        </w:rPr>
        <w:t>RĖMIMASISI ŪKIO SUBJEKTŲ PAJĖGUMAIS, SUBTIEKĖJŲ PASITELKIMAS</w:t>
      </w:r>
      <w:r w:rsidR="00A6354E" w:rsidRPr="00D62C65">
        <w:rPr>
          <w:rFonts w:asciiTheme="majorBidi" w:hAnsiTheme="majorBidi" w:cstheme="majorBidi"/>
          <w:b/>
          <w:bCs/>
          <w:sz w:val="24"/>
          <w:szCs w:val="24"/>
          <w:lang w:eastAsia="lt-LT"/>
        </w:rPr>
        <w:t xml:space="preserve"> IR TIEKĖJŲ GRUPĖS DALYVAVIMAS</w:t>
      </w:r>
    </w:p>
    <w:p w14:paraId="03CBF2A6" w14:textId="77777777" w:rsidR="00A6354E" w:rsidRPr="00D62C65" w:rsidRDefault="00A6354E" w:rsidP="00A6354E">
      <w:pPr>
        <w:ind w:left="720"/>
        <w:rPr>
          <w:rFonts w:asciiTheme="majorBidi" w:hAnsiTheme="majorBidi" w:cstheme="majorBidi"/>
          <w:iCs/>
          <w:sz w:val="24"/>
          <w:szCs w:val="24"/>
        </w:rPr>
      </w:pPr>
    </w:p>
    <w:p w14:paraId="4228777D" w14:textId="1A361CD9"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4.1.</w:t>
      </w:r>
      <w:r w:rsidRPr="00D62C65">
        <w:rPr>
          <w:rFonts w:asciiTheme="majorBidi" w:hAnsiTheme="majorBidi" w:cstheme="majorBidi"/>
          <w:iCs/>
          <w:sz w:val="24"/>
          <w:szCs w:val="24"/>
        </w:rPr>
        <w:tab/>
        <w:t>Tiekėjas gali remtis kitų ūkio subjektų pajėgumais pagal VPĮ 49 straipsnį</w:t>
      </w:r>
      <w:r w:rsidR="007B0733" w:rsidRPr="00D62C65">
        <w:rPr>
          <w:rFonts w:asciiTheme="majorBidi" w:hAnsiTheme="majorBidi" w:cstheme="majorBidi"/>
          <w:iCs/>
          <w:sz w:val="24"/>
          <w:szCs w:val="24"/>
        </w:rPr>
        <w:t xml:space="preserve">. </w:t>
      </w:r>
      <w:r w:rsidRPr="00D62C65">
        <w:rPr>
          <w:rFonts w:asciiTheme="majorBidi" w:hAnsiTheme="majorBidi" w:cstheme="majorBidi"/>
          <w:iCs/>
          <w:sz w:val="24"/>
          <w:szCs w:val="24"/>
        </w:rPr>
        <w:t>Šiais ūkio subjektais laikomi ir fiziniai asmenys, kuriuos pirkimo laimėjimo ir sutarties sudarymo atveju tiekėjas ar jo pasitelkiamas ūkio subjektas įdarbins (kvazisubtiekėjai).</w:t>
      </w:r>
    </w:p>
    <w:p w14:paraId="257CBE32"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4.2.</w:t>
      </w:r>
      <w:r w:rsidRPr="00D62C65">
        <w:rPr>
          <w:rFonts w:asciiTheme="majorBidi" w:hAnsiTheme="majorBidi" w:cstheme="majorBidi"/>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4.3.</w:t>
      </w:r>
      <w:r w:rsidRPr="00D62C65">
        <w:rPr>
          <w:rFonts w:asciiTheme="majorBidi" w:hAnsiTheme="majorBidi" w:cstheme="majorBidi"/>
          <w:iCs/>
          <w:sz w:val="24"/>
          <w:szCs w:val="24"/>
        </w:rPr>
        <w:tab/>
        <w:t>Skirtingi tiekėjai gali remtis tų pačių ūkio subjektų pajėgumais, tačiau tai negali sąlygoti draudžiamų susitarimų.</w:t>
      </w:r>
    </w:p>
    <w:p w14:paraId="5D995305" w14:textId="0283C67A" w:rsidR="00482F78"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4.4.</w:t>
      </w:r>
      <w:r w:rsidRPr="00D62C65">
        <w:rPr>
          <w:rFonts w:asciiTheme="majorBidi" w:hAnsiTheme="majorBidi" w:cstheme="majorBidi"/>
          <w:iCs/>
          <w:sz w:val="24"/>
          <w:szCs w:val="24"/>
        </w:rPr>
        <w:tab/>
        <w:t>Tiekėjų grupė gali remtis grupės dalyvių arba kitų ūkio subjektų pajėgumais, laikantis šiame skyriuje nustatytų sąlygų.</w:t>
      </w:r>
    </w:p>
    <w:p w14:paraId="5E12C3CD" w14:textId="567F42E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5</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6</w:t>
      </w:r>
      <w:r w:rsidRPr="00D62C65">
        <w:rPr>
          <w:rFonts w:asciiTheme="majorBidi" w:hAnsiTheme="majorBidi" w:cstheme="majorBidi"/>
          <w:sz w:val="24"/>
          <w:szCs w:val="24"/>
        </w:rPr>
        <w:t>.</w:t>
      </w:r>
      <w:r w:rsidRPr="00D62C65">
        <w:rPr>
          <w:rFonts w:asciiTheme="majorBidi" w:hAnsiTheme="majorBidi" w:cstheme="majorBidi"/>
          <w:sz w:val="24"/>
          <w:szCs w:val="24"/>
        </w:rPr>
        <w:tab/>
        <w:t>Skirtingi tiekėjai gali pasitelkti tuos pačius subtiekėjus, tačiau tai negali sąlygoti draudžiamų susitarimų.</w:t>
      </w:r>
    </w:p>
    <w:p w14:paraId="27AF3831" w14:textId="7FFF0105"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7</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8</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P</w:t>
      </w:r>
      <w:r w:rsidRPr="00D62C65">
        <w:rPr>
          <w:rFonts w:asciiTheme="majorBidi" w:hAnsiTheme="majorBidi" w:cstheme="majorBidi"/>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lastRenderedPageBreak/>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w:t>
      </w:r>
      <w:r w:rsidRPr="00D62C65">
        <w:rPr>
          <w:rFonts w:asciiTheme="majorBidi" w:hAnsiTheme="majorBidi" w:cstheme="majorBidi"/>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.1.</w:t>
      </w:r>
      <w:r w:rsidRPr="00D62C65">
        <w:rPr>
          <w:rFonts w:asciiTheme="majorBidi" w:hAnsiTheme="majorBidi" w:cstheme="majorBidi"/>
          <w:sz w:val="24"/>
          <w:szCs w:val="24"/>
        </w:rPr>
        <w:tab/>
        <w:t>tiekėjų grupės sudėtis ir kiekvieno tiekėjų grupės dalyvio įsipareigojimai vykdant numatomą su perkančiąja organizacija sudaryti sutartį;</w:t>
      </w:r>
    </w:p>
    <w:p w14:paraId="40DFDF24" w14:textId="072C4EDA"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.2.</w:t>
      </w:r>
      <w:r w:rsidRPr="00D62C65">
        <w:rPr>
          <w:rFonts w:asciiTheme="majorBidi" w:hAnsiTheme="majorBidi" w:cstheme="majorBidi"/>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.3.</w:t>
      </w:r>
      <w:r w:rsidRPr="00D62C65">
        <w:rPr>
          <w:rFonts w:asciiTheme="majorBidi" w:hAnsiTheme="majorBidi" w:cstheme="majorBid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0</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Jeigu pirkimo</w:t>
      </w:r>
      <w:r w:rsidRPr="00D62C65">
        <w:rPr>
          <w:rFonts w:asciiTheme="majorBidi" w:hAnsiTheme="majorBidi" w:cstheme="majorBidi"/>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1</w:t>
      </w:r>
      <w:r w:rsidRPr="00D62C65">
        <w:rPr>
          <w:rFonts w:asciiTheme="majorBidi" w:hAnsiTheme="majorBidi" w:cstheme="majorBidi"/>
          <w:sz w:val="24"/>
          <w:szCs w:val="24"/>
        </w:rPr>
        <w:t>.</w:t>
      </w:r>
      <w:r w:rsidRPr="00D62C65">
        <w:rPr>
          <w:rFonts w:asciiTheme="majorBidi" w:hAnsiTheme="majorBidi" w:cstheme="majorBidi"/>
          <w:sz w:val="24"/>
          <w:szCs w:val="24"/>
        </w:rPr>
        <w:tab/>
        <w:t>Tiekėjui, teikiančiam pasiūlymą savarankiškai ar kaip tiekėjų grupės nariui, nedraudžiama būti kito tiekėjo subtiekėju ar ūkio subjektu, kurio pajėgumais remiamasi kitas tiekėjas, tame pačiame pirkime.</w:t>
      </w:r>
    </w:p>
    <w:p w14:paraId="29606201" w14:textId="77777777" w:rsidR="00482F78" w:rsidRPr="00D62C65" w:rsidRDefault="00482F78" w:rsidP="00482F78">
      <w:pPr>
        <w:ind w:firstLine="720"/>
        <w:jc w:val="center"/>
        <w:rPr>
          <w:rFonts w:asciiTheme="majorBidi" w:hAnsiTheme="majorBidi" w:cstheme="majorBidi"/>
          <w:b/>
          <w:bCs/>
          <w:sz w:val="24"/>
          <w:szCs w:val="24"/>
        </w:rPr>
      </w:pPr>
    </w:p>
    <w:p w14:paraId="719C7AF4"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RENGIMAS, PATEIKIMAS IR KEITIMAS</w:t>
      </w:r>
    </w:p>
    <w:p w14:paraId="1B25E47E" w14:textId="77777777" w:rsidR="00482F78" w:rsidRPr="00D62C65" w:rsidRDefault="00482F78" w:rsidP="00482F78">
      <w:pPr>
        <w:ind w:firstLine="720"/>
        <w:rPr>
          <w:rFonts w:asciiTheme="majorBidi" w:hAnsiTheme="majorBidi" w:cstheme="majorBidi"/>
          <w:b/>
          <w:bCs/>
          <w:sz w:val="24"/>
          <w:szCs w:val="24"/>
          <w:lang w:eastAsia="lt-LT"/>
        </w:rPr>
      </w:pPr>
    </w:p>
    <w:p w14:paraId="17BB8760" w14:textId="77777777" w:rsidR="002B5497" w:rsidRPr="00D62C65" w:rsidRDefault="00482F78" w:rsidP="00482F78">
      <w:pPr>
        <w:pStyle w:val="Body2"/>
        <w:spacing w:after="0"/>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 xml:space="preserve">5.1. </w:t>
      </w:r>
      <w:r w:rsidR="002B5497" w:rsidRPr="00D62C65">
        <w:rPr>
          <w:rFonts w:asciiTheme="majorBidi" w:hAnsiTheme="majorBidi" w:cstheme="majorBidi"/>
          <w:sz w:val="24"/>
          <w:szCs w:val="24"/>
          <w:lang w:val="lt-LT"/>
        </w:rPr>
        <w:t>Pateikdamas pasiūlymą tiekėjas sutinka su šiomis Pirkimo sąlygomis ir patvirtina, kad jo pasiūlyme</w:t>
      </w:r>
      <w:r w:rsidR="00F853C4" w:rsidRPr="00D62C65">
        <w:rPr>
          <w:rFonts w:asciiTheme="majorBidi" w:hAnsiTheme="majorBidi" w:cstheme="majorBidi"/>
          <w:sz w:val="24"/>
          <w:szCs w:val="24"/>
          <w:lang w:val="lt-LT"/>
        </w:rPr>
        <w:t xml:space="preserve"> ir techninėje specifikacijoje</w:t>
      </w:r>
      <w:r w:rsidR="002B5497" w:rsidRPr="00D62C65">
        <w:rPr>
          <w:rFonts w:asciiTheme="majorBidi" w:hAnsiTheme="majorBidi" w:cstheme="majorBidi"/>
          <w:sz w:val="24"/>
          <w:szCs w:val="24"/>
          <w:lang w:val="lt-LT"/>
        </w:rPr>
        <w:t xml:space="preserve"> pateikta informacija yra teisinga ir apima viską, ko reikia tinkamam pirkimo sutarties įvykdymui.</w:t>
      </w:r>
    </w:p>
    <w:p w14:paraId="104519F0" w14:textId="77777777" w:rsidR="002B5497" w:rsidRPr="00D62C65" w:rsidRDefault="002B5497" w:rsidP="002B5497">
      <w:pPr>
        <w:pStyle w:val="Body2"/>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5.2. Perkančioji organizacija neatlygina tiekėjui išlaidų, patirtų rengiant ir pateikiant pasiūlymą.</w:t>
      </w:r>
    </w:p>
    <w:p w14:paraId="4600B82C" w14:textId="77777777" w:rsidR="002B5497" w:rsidRPr="00D62C65" w:rsidRDefault="002B5497" w:rsidP="00482F78">
      <w:pPr>
        <w:pStyle w:val="Body2"/>
        <w:spacing w:after="0"/>
        <w:ind w:firstLine="720"/>
        <w:rPr>
          <w:rFonts w:asciiTheme="majorBidi" w:hAnsiTheme="majorBidi" w:cstheme="majorBidi"/>
          <w:iCs/>
          <w:sz w:val="24"/>
          <w:szCs w:val="24"/>
          <w:lang w:val="lt-LT"/>
        </w:rPr>
      </w:pPr>
      <w:r w:rsidRPr="00D62C65">
        <w:rPr>
          <w:rFonts w:asciiTheme="majorBidi" w:hAnsiTheme="majorBidi" w:cstheme="majorBidi"/>
          <w:sz w:val="24"/>
          <w:szCs w:val="24"/>
          <w:lang w:val="lt-LT"/>
        </w:rPr>
        <w:t xml:space="preserve">5.3. Pasiūlymas turi būti pateiktas </w:t>
      </w:r>
      <w:r w:rsidRPr="00D62C65">
        <w:rPr>
          <w:rFonts w:asciiTheme="majorBidi" w:hAnsiTheme="majorBidi" w:cstheme="majorBidi"/>
          <w:b/>
          <w:sz w:val="24"/>
          <w:szCs w:val="24"/>
          <w:lang w:val="lt-LT"/>
        </w:rPr>
        <w:t xml:space="preserve">iki datos nurodytos skelbime apie pirkimą </w:t>
      </w:r>
      <w:r w:rsidRPr="00D62C65">
        <w:rPr>
          <w:rFonts w:asciiTheme="majorBidi" w:hAnsiTheme="majorBidi" w:cstheme="majorBidi"/>
          <w:sz w:val="24"/>
          <w:szCs w:val="24"/>
          <w:lang w:val="lt-LT"/>
        </w:rPr>
        <w:t xml:space="preserve">(Lietuvos Respublikos laiku) tik elektroninėmis priemonėmis, naudojant CVP IS, pasiekiamoje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iCs/>
          <w:sz w:val="24"/>
          <w:szCs w:val="24"/>
          <w:lang w:val="lt-LT"/>
        </w:rPr>
        <w:t>).</w:t>
      </w:r>
    </w:p>
    <w:p w14:paraId="24A63B5D" w14:textId="7C0D6F1A" w:rsidR="002B5497" w:rsidRPr="00D62C65" w:rsidRDefault="002B5497" w:rsidP="002B5497">
      <w:pPr>
        <w:pStyle w:val="Body2"/>
        <w:ind w:firstLine="720"/>
        <w:rPr>
          <w:rFonts w:asciiTheme="majorBidi" w:hAnsiTheme="majorBidi" w:cstheme="majorBidi"/>
          <w:bCs/>
          <w:iCs/>
          <w:sz w:val="24"/>
          <w:szCs w:val="24"/>
          <w:lang w:val="pt-BR"/>
        </w:rPr>
      </w:pPr>
      <w:r w:rsidRPr="00D62C65">
        <w:rPr>
          <w:rFonts w:asciiTheme="majorBidi" w:hAnsiTheme="majorBidi" w:cstheme="majorBidi"/>
          <w:iCs/>
          <w:sz w:val="24"/>
          <w:szCs w:val="24"/>
          <w:lang w:val="lt-LT"/>
        </w:rPr>
        <w:t xml:space="preserve">5.4. </w:t>
      </w:r>
      <w:r w:rsidRPr="00D62C65">
        <w:rPr>
          <w:rFonts w:asciiTheme="majorBidi" w:hAnsiTheme="majorBidi" w:cstheme="majorBidi"/>
          <w:iCs/>
          <w:sz w:val="24"/>
          <w:szCs w:val="24"/>
          <w:lang w:val="pt-BR"/>
        </w:rPr>
        <w:t xml:space="preserve">Tiekėjo pasiūlymas bei kita korespondencija pateikiama lietuvių kalba. </w:t>
      </w:r>
      <w:r w:rsidR="006E5BC6" w:rsidRPr="00D62C65">
        <w:rPr>
          <w:rFonts w:asciiTheme="majorBidi" w:hAnsiTheme="majorBidi" w:cstheme="majorBidi"/>
          <w:iCs/>
          <w:sz w:val="24"/>
          <w:szCs w:val="24"/>
          <w:lang w:val="pt-BR"/>
        </w:rPr>
        <w:t>Jei kurie nors su pasiūlymu teikiami dokumentai parengti ne lietuvių kalba, turi būti pateiktas vertimas į lietuvių kalbą.</w:t>
      </w:r>
      <w:r w:rsidR="007811B0" w:rsidRPr="00D62C65">
        <w:rPr>
          <w:rFonts w:asciiTheme="majorBidi" w:hAnsiTheme="majorBidi" w:cstheme="majorBidi"/>
          <w:iCs/>
          <w:sz w:val="24"/>
          <w:szCs w:val="24"/>
          <w:lang w:val="pt-BR"/>
        </w:rPr>
        <w:t xml:space="preserve"> Informacinių technologijų srityje taikomi trumpiniai</w:t>
      </w:r>
      <w:r w:rsidR="00273B9E" w:rsidRPr="00D62C65">
        <w:rPr>
          <w:rFonts w:asciiTheme="majorBidi" w:hAnsiTheme="majorBidi" w:cstheme="majorBidi"/>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D62C65" w:rsidRDefault="002B5497" w:rsidP="002B5497">
      <w:pPr>
        <w:pStyle w:val="Body2"/>
        <w:ind w:firstLine="720"/>
        <w:rPr>
          <w:rFonts w:asciiTheme="majorBidi" w:hAnsiTheme="majorBidi" w:cstheme="majorBidi"/>
          <w:iCs/>
          <w:sz w:val="24"/>
          <w:szCs w:val="24"/>
          <w:lang w:val="pt-BR"/>
        </w:rPr>
      </w:pPr>
      <w:r w:rsidRPr="00D62C65">
        <w:rPr>
          <w:rFonts w:asciiTheme="majorBidi" w:hAnsiTheme="majorBidi" w:cstheme="majorBidi"/>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63BE1FF" w:rsidR="002B5497" w:rsidRPr="00D62C65" w:rsidRDefault="002B5497" w:rsidP="0083087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pt-BR"/>
        </w:rPr>
        <w:t xml:space="preserve">5.5.  </w:t>
      </w:r>
      <w:r w:rsidRPr="00D62C65">
        <w:rPr>
          <w:rFonts w:asciiTheme="majorBidi" w:hAnsiTheme="majorBidi" w:cstheme="majorBidi"/>
          <w:iCs/>
          <w:sz w:val="24"/>
          <w:szCs w:val="24"/>
          <w:lang w:val="lt-LT"/>
        </w:rPr>
        <w:t>Tiekėjas gali pateikti vieną pasiūlymą</w:t>
      </w:r>
      <w:r w:rsidR="00830877">
        <w:rPr>
          <w:rFonts w:asciiTheme="majorBidi" w:hAnsiTheme="majorBidi" w:cstheme="majorBidi"/>
          <w:iCs/>
          <w:sz w:val="24"/>
          <w:szCs w:val="24"/>
          <w:lang w:val="lt-LT"/>
        </w:rPr>
        <w:t>.</w:t>
      </w:r>
    </w:p>
    <w:p w14:paraId="377A0D97"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lt-LT"/>
        </w:rPr>
        <w:t>5.6. Jei bendrą pasiūlymą pateikia tiekėjų grupė –</w:t>
      </w:r>
      <w:r w:rsidRPr="00D62C65">
        <w:rPr>
          <w:rFonts w:asciiTheme="majorBidi" w:hAnsiTheme="majorBidi" w:cstheme="majorBidi"/>
          <w:b/>
          <w:iCs/>
          <w:sz w:val="24"/>
          <w:szCs w:val="24"/>
          <w:lang w:val="lt-LT"/>
        </w:rPr>
        <w:t xml:space="preserve"> jungtinės veiklos sutartis</w:t>
      </w:r>
      <w:r w:rsidRPr="00D62C65">
        <w:rPr>
          <w:rFonts w:asciiTheme="majorBidi" w:hAnsiTheme="majorBidi" w:cstheme="majorBidi"/>
          <w:iCs/>
          <w:sz w:val="24"/>
          <w:szCs w:val="24"/>
          <w:lang w:val="lt-LT"/>
        </w:rPr>
        <w:t xml:space="preserve"> (pateikiama </w:t>
      </w:r>
      <w:r w:rsidR="006E5BC6" w:rsidRPr="00D62C65">
        <w:rPr>
          <w:rFonts w:asciiTheme="majorBidi" w:hAnsiTheme="majorBidi" w:cstheme="majorBidi"/>
          <w:iCs/>
          <w:sz w:val="24"/>
          <w:szCs w:val="24"/>
          <w:lang w:val="lt-LT"/>
        </w:rPr>
        <w:t>skaitmeninė</w:t>
      </w:r>
      <w:r w:rsidRPr="00D62C65">
        <w:rPr>
          <w:rFonts w:asciiTheme="majorBidi" w:hAnsiTheme="majorBidi" w:cstheme="majorBidi"/>
          <w:iCs/>
          <w:sz w:val="24"/>
          <w:szCs w:val="24"/>
          <w:lang w:val="lt-LT"/>
        </w:rPr>
        <w:t xml:space="preserve"> dokumento kopija);</w:t>
      </w:r>
    </w:p>
    <w:p w14:paraId="60681AD1" w14:textId="16E8883B" w:rsidR="002B5497" w:rsidRPr="00D62C65" w:rsidRDefault="002B5497" w:rsidP="00957D55">
      <w:pPr>
        <w:pStyle w:val="Body2"/>
        <w:spacing w:after="0"/>
        <w:ind w:firstLine="720"/>
        <w:rPr>
          <w:rFonts w:asciiTheme="majorBidi" w:hAnsiTheme="majorBidi" w:cstheme="majorBidi"/>
          <w:color w:val="FF0000"/>
          <w:sz w:val="24"/>
          <w:szCs w:val="24"/>
          <w:lang w:val="lt-LT"/>
        </w:rPr>
      </w:pPr>
      <w:r w:rsidRPr="00D62C65">
        <w:rPr>
          <w:rFonts w:asciiTheme="majorBidi" w:hAnsiTheme="majorBidi" w:cstheme="majorBidi"/>
          <w:sz w:val="24"/>
          <w:szCs w:val="24"/>
          <w:lang w:val="lt-LT"/>
        </w:rPr>
        <w:t>5</w:t>
      </w:r>
      <w:r w:rsidRPr="00D62C65">
        <w:rPr>
          <w:rFonts w:asciiTheme="majorBidi" w:hAnsiTheme="majorBidi" w:cstheme="majorBidi"/>
          <w:color w:val="auto"/>
          <w:sz w:val="24"/>
          <w:szCs w:val="24"/>
          <w:lang w:val="lt-LT"/>
        </w:rPr>
        <w:t xml:space="preserve">.7. </w:t>
      </w:r>
      <w:r w:rsidR="00CF7EF7" w:rsidRPr="00D62C65">
        <w:rPr>
          <w:rFonts w:asciiTheme="majorBidi" w:hAnsiTheme="majorBidi" w:cstheme="majorBidi"/>
          <w:color w:val="auto"/>
          <w:sz w:val="24"/>
          <w:szCs w:val="24"/>
          <w:lang w:val="lt-LT"/>
        </w:rPr>
        <w:t>Tiekėjas gali pateikti tik vieną pasiūlymą</w:t>
      </w:r>
      <w:r w:rsidR="00910681" w:rsidRPr="00D62C65">
        <w:rPr>
          <w:rFonts w:asciiTheme="majorBidi" w:hAnsiTheme="majorBidi" w:cstheme="majorBidi"/>
          <w:color w:val="auto"/>
          <w:sz w:val="24"/>
          <w:szCs w:val="24"/>
          <w:lang w:val="lt-LT"/>
        </w:rPr>
        <w:t xml:space="preserve"> </w:t>
      </w:r>
      <w:r w:rsidR="00CF7EF7" w:rsidRPr="00D62C65">
        <w:rPr>
          <w:rFonts w:asciiTheme="majorBidi" w:hAnsiTheme="majorBidi" w:cstheme="majorBidi"/>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D62C65">
        <w:rPr>
          <w:rFonts w:asciiTheme="majorBidi" w:hAnsiTheme="majorBidi" w:cstheme="majorBidi"/>
          <w:color w:val="FF0000"/>
          <w:sz w:val="24"/>
          <w:szCs w:val="24"/>
          <w:lang w:val="lt-LT"/>
        </w:rPr>
        <w:t xml:space="preserve"> </w:t>
      </w:r>
    </w:p>
    <w:p w14:paraId="14D9B046" w14:textId="77777777" w:rsidR="00482F78" w:rsidRPr="00D62C65" w:rsidRDefault="00482F78" w:rsidP="00482F78">
      <w:pPr>
        <w:pStyle w:val="Body2"/>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5.</w:t>
      </w:r>
      <w:r w:rsidR="00CF7EF7" w:rsidRPr="00D62C65">
        <w:rPr>
          <w:rFonts w:asciiTheme="majorBidi" w:hAnsiTheme="majorBidi" w:cstheme="majorBidi"/>
          <w:color w:val="auto"/>
          <w:sz w:val="24"/>
          <w:szCs w:val="24"/>
          <w:lang w:val="lt-LT"/>
        </w:rPr>
        <w:t>8</w:t>
      </w:r>
      <w:r w:rsidRPr="00D62C65">
        <w:rPr>
          <w:rFonts w:asciiTheme="majorBidi" w:hAnsiTheme="majorBidi" w:cstheme="majorBidi"/>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heme="majorBidi" w:eastAsia="Yu Mincho" w:hAnsiTheme="majorBidi" w:cstheme="majorBidi"/>
          <w:sz w:val="24"/>
          <w:szCs w:val="24"/>
          <w:lang w:eastAsia="lt-LT"/>
        </w:rPr>
      </w:pPr>
      <w:r w:rsidRPr="00D62C65">
        <w:rPr>
          <w:rFonts w:asciiTheme="majorBidi" w:eastAsia="Liberation Sans" w:hAnsiTheme="majorBidi" w:cstheme="majorBidi"/>
          <w:sz w:val="24"/>
          <w:szCs w:val="24"/>
          <w:lang w:eastAsia="lt-LT"/>
        </w:rPr>
        <w:t>5.</w:t>
      </w:r>
      <w:r w:rsidR="00CF7EF7" w:rsidRPr="00D62C65">
        <w:rPr>
          <w:rFonts w:asciiTheme="majorBidi" w:eastAsia="Liberation Sans" w:hAnsiTheme="majorBidi" w:cstheme="majorBidi"/>
          <w:sz w:val="24"/>
          <w:szCs w:val="24"/>
          <w:lang w:eastAsia="lt-LT"/>
        </w:rPr>
        <w:t>9</w:t>
      </w:r>
      <w:r w:rsidRPr="00D62C65">
        <w:rPr>
          <w:rFonts w:asciiTheme="majorBidi" w:eastAsia="Liberation Sans" w:hAnsiTheme="majorBidi" w:cstheme="majorBidi"/>
          <w:sz w:val="24"/>
          <w:szCs w:val="24"/>
          <w:lang w:eastAsia="lt-LT"/>
        </w:rPr>
        <w:t>.</w:t>
      </w:r>
      <w:r w:rsidRPr="00D62C65">
        <w:rPr>
          <w:rFonts w:asciiTheme="majorBidi" w:eastAsia="Helvetica Neue UltraLight" w:hAnsiTheme="majorBidi" w:cstheme="majorBidi"/>
          <w:sz w:val="24"/>
          <w:szCs w:val="24"/>
          <w:lang w:eastAsia="zh-CN"/>
        </w:rPr>
        <w:t xml:space="preserve"> Pasiūlymas turi būti pateiktas CVP IS priemonėmis.</w:t>
      </w:r>
      <w:r w:rsidRPr="00D62C65">
        <w:rPr>
          <w:rFonts w:asciiTheme="majorBidi" w:eastAsia="Yu Mincho" w:hAnsiTheme="majorBidi" w:cstheme="majorBidi"/>
          <w:b/>
          <w:sz w:val="24"/>
          <w:szCs w:val="24"/>
          <w:lang w:eastAsia="lt-LT"/>
        </w:rPr>
        <w:t xml:space="preserve"> </w:t>
      </w:r>
      <w:r w:rsidRPr="00D62C65">
        <w:rPr>
          <w:rFonts w:asciiTheme="majorBidi" w:eastAsia="Yu Mincho" w:hAnsiTheme="majorBidi" w:cstheme="majorBidi"/>
          <w:sz w:val="24"/>
          <w:szCs w:val="24"/>
          <w:lang w:eastAsia="lt-LT"/>
        </w:rPr>
        <w:t>Pasiūlymą sudaro tiekėjo elektroninėmis CVP IS priemonėmis pateiktų dokumentų visuma</w:t>
      </w:r>
      <w:r w:rsidR="00917EED" w:rsidRPr="00D62C65">
        <w:rPr>
          <w:rFonts w:asciiTheme="majorBidi" w:eastAsia="Yu Mincho" w:hAnsiTheme="majorBidi" w:cstheme="majorBidi"/>
          <w:sz w:val="24"/>
          <w:szCs w:val="24"/>
          <w:lang w:eastAsia="lt-LT"/>
        </w:rPr>
        <w:t xml:space="preserve"> (u</w:t>
      </w:r>
      <w:r w:rsidR="00AB360C" w:rsidRPr="00D62C65">
        <w:rPr>
          <w:rFonts w:asciiTheme="majorBidi" w:eastAsia="Yu Mincho" w:hAnsiTheme="majorBidi" w:cstheme="majorBidi"/>
          <w:sz w:val="24"/>
          <w:szCs w:val="24"/>
          <w:lang w:eastAsia="lt-LT"/>
        </w:rPr>
        <w:t>ž</w:t>
      </w:r>
      <w:r w:rsidR="00917EED" w:rsidRPr="00D62C65">
        <w:rPr>
          <w:rFonts w:asciiTheme="majorBidi" w:eastAsia="Yu Mincho" w:hAnsiTheme="majorBidi" w:cstheme="majorBidi"/>
          <w:sz w:val="24"/>
          <w:szCs w:val="24"/>
          <w:lang w:eastAsia="lt-LT"/>
        </w:rPr>
        <w:t>pildyta pasiūlymo forma, užpildyta techninė specifikacija su įrodančiais dokumentais</w:t>
      </w:r>
      <w:r w:rsidR="00AB360C" w:rsidRPr="00D62C65">
        <w:rPr>
          <w:rFonts w:asciiTheme="majorBidi" w:eastAsia="Yu Mincho" w:hAnsiTheme="majorBidi" w:cstheme="majorBidi"/>
          <w:sz w:val="24"/>
          <w:szCs w:val="24"/>
          <w:lang w:eastAsia="lt-LT"/>
        </w:rPr>
        <w:t xml:space="preserve"> bei kita tiekėjo laikoma svarbi su pirkimu </w:t>
      </w:r>
      <w:r w:rsidR="00AB360C" w:rsidRPr="00D62C65">
        <w:rPr>
          <w:rFonts w:asciiTheme="majorBidi" w:eastAsia="Yu Mincho" w:hAnsiTheme="majorBidi" w:cstheme="majorBidi"/>
          <w:sz w:val="24"/>
          <w:szCs w:val="24"/>
          <w:lang w:eastAsia="lt-LT"/>
        </w:rPr>
        <w:lastRenderedPageBreak/>
        <w:t>susijusi teiktina informacija)</w:t>
      </w:r>
      <w:r w:rsidRPr="00D62C65">
        <w:rPr>
          <w:rFonts w:asciiTheme="majorBidi" w:eastAsia="Yu Mincho" w:hAnsiTheme="majorBidi" w:cstheme="majorBidi"/>
          <w:sz w:val="24"/>
          <w:szCs w:val="24"/>
          <w:lang w:eastAsia="lt-LT"/>
        </w:rPr>
        <w:t>, įskaitant pasiūlymo paaiškinimus bei atsakymus dėl pasiūlymo</w:t>
      </w:r>
      <w:r w:rsidRPr="00D62C65">
        <w:rPr>
          <w:rFonts w:asciiTheme="majorBidi" w:eastAsia="Yu Mincho" w:hAnsiTheme="majorBidi" w:cstheme="majorBidi"/>
          <w:i/>
          <w:sz w:val="24"/>
          <w:szCs w:val="24"/>
          <w:lang w:eastAsia="lt-LT"/>
        </w:rPr>
        <w:t xml:space="preserve"> (jei tokių bus</w:t>
      </w:r>
      <w:r w:rsidRPr="00D62C65">
        <w:rPr>
          <w:rFonts w:asciiTheme="majorBidi" w:eastAsia="Yu Mincho" w:hAnsiTheme="majorBidi" w:cstheme="majorBidi"/>
          <w:sz w:val="24"/>
          <w:szCs w:val="24"/>
          <w:lang w:eastAsia="lt-LT"/>
        </w:rPr>
        <w:t>).</w:t>
      </w:r>
    </w:p>
    <w:p w14:paraId="4D574AC2" w14:textId="77777777" w:rsidR="00482F78" w:rsidRPr="00D62C65" w:rsidRDefault="00482F78" w:rsidP="00482F78">
      <w:pPr>
        <w:pStyle w:val="Body2"/>
        <w:spacing w:after="0"/>
        <w:ind w:firstLine="720"/>
        <w:rPr>
          <w:rFonts w:asciiTheme="majorBidi" w:hAnsiTheme="majorBidi" w:cstheme="majorBidi"/>
          <w:sz w:val="24"/>
          <w:szCs w:val="24"/>
          <w:lang w:val="lt-LT"/>
        </w:rPr>
      </w:pPr>
    </w:p>
    <w:p w14:paraId="28DBD283"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PASIŪLYMO GALIOJIMO UŽTIKRINIMAS</w:t>
      </w:r>
    </w:p>
    <w:p w14:paraId="1427C3DC" w14:textId="77777777" w:rsidR="00482F78" w:rsidRPr="00D62C65" w:rsidRDefault="00482F78" w:rsidP="00482F78">
      <w:pPr>
        <w:ind w:firstLine="720"/>
        <w:rPr>
          <w:rFonts w:asciiTheme="majorBidi" w:hAnsiTheme="majorBidi" w:cstheme="majorBidi"/>
          <w:b/>
          <w:bCs/>
          <w:sz w:val="24"/>
          <w:szCs w:val="24"/>
          <w:lang w:eastAsia="lt-LT"/>
        </w:rPr>
      </w:pPr>
    </w:p>
    <w:p w14:paraId="54918159" w14:textId="77777777" w:rsidR="00482F78" w:rsidRPr="00D62C65" w:rsidRDefault="00482F78" w:rsidP="00482F78">
      <w:pPr>
        <w:ind w:firstLine="720"/>
        <w:rPr>
          <w:rFonts w:asciiTheme="majorBidi" w:hAnsiTheme="majorBidi" w:cstheme="majorBidi"/>
          <w:sz w:val="24"/>
          <w:szCs w:val="24"/>
        </w:rPr>
      </w:pPr>
      <w:r w:rsidRPr="00D62C65">
        <w:rPr>
          <w:rFonts w:asciiTheme="majorBidi" w:hAnsiTheme="majorBidi" w:cstheme="majorBidi"/>
          <w:sz w:val="24"/>
          <w:szCs w:val="24"/>
        </w:rPr>
        <w:t>6.1. Perkančioji organizacija pasiūlymo galiojimo užtikrinimo nereikalauja.</w:t>
      </w:r>
    </w:p>
    <w:p w14:paraId="6D1C1689" w14:textId="77777777" w:rsidR="00482F78" w:rsidRPr="00D62C65" w:rsidRDefault="00482F78" w:rsidP="00482F78">
      <w:pPr>
        <w:ind w:firstLine="720"/>
        <w:rPr>
          <w:rFonts w:asciiTheme="majorBidi" w:hAnsiTheme="majorBidi" w:cstheme="majorBidi"/>
          <w:b/>
          <w:bCs/>
          <w:sz w:val="24"/>
          <w:szCs w:val="24"/>
        </w:rPr>
      </w:pPr>
    </w:p>
    <w:p w14:paraId="6999727D"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PIRKIMO SĄLYGŲ PAAIŠKINIMAS IR PATIKSLINIMAS</w:t>
      </w:r>
    </w:p>
    <w:p w14:paraId="3ECA14D4" w14:textId="77777777" w:rsidR="00482F78" w:rsidRPr="00D62C65" w:rsidRDefault="00482F78" w:rsidP="00482F78">
      <w:pPr>
        <w:ind w:firstLine="720"/>
        <w:rPr>
          <w:rFonts w:asciiTheme="majorBidi" w:hAnsiTheme="majorBidi" w:cstheme="majorBidi"/>
          <w:b/>
          <w:bCs/>
          <w:sz w:val="24"/>
          <w:szCs w:val="24"/>
          <w:lang w:eastAsia="lt-LT"/>
        </w:rPr>
      </w:pPr>
    </w:p>
    <w:p w14:paraId="698DE6A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7.1. Pirkimo sąlygos gali būti paaiškinamos, patikslinamos dalyvių iniciatyva, jiems kreipiantis į Perkančiąją organizaciją </w:t>
      </w:r>
      <w:r w:rsidRPr="00D62C65">
        <w:rPr>
          <w:rFonts w:asciiTheme="majorBidi" w:eastAsia="Calibri" w:hAnsiTheme="majorBidi" w:cstheme="majorBidi"/>
          <w:iCs/>
          <w:sz w:val="24"/>
          <w:szCs w:val="24"/>
        </w:rPr>
        <w:t>tik CVP IS susirašinėjimo priemonėmis</w:t>
      </w:r>
      <w:r w:rsidRPr="00D62C65">
        <w:rPr>
          <w:rFonts w:asciiTheme="majorBidi" w:eastAsia="Calibri" w:hAnsiTheme="majorBidi" w:cstheme="majorBidi"/>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7.2. Nesibaigus pasiūlymų</w:t>
      </w:r>
      <w:r w:rsidRPr="00D62C65">
        <w:rPr>
          <w:rFonts w:asciiTheme="majorBidi" w:eastAsia="Calibri" w:hAnsiTheme="majorBidi" w:cstheme="majorBidi"/>
          <w:b/>
          <w:i/>
          <w:sz w:val="24"/>
          <w:szCs w:val="24"/>
        </w:rPr>
        <w:t xml:space="preserve"> </w:t>
      </w:r>
      <w:r w:rsidRPr="00D62C65">
        <w:rPr>
          <w:rFonts w:asciiTheme="majorBidi" w:eastAsia="Calibri" w:hAnsiTheme="majorBidi" w:cstheme="majorBidi"/>
          <w:sz w:val="24"/>
          <w:szCs w:val="24"/>
        </w:rPr>
        <w:t>pateikimo terminui, Perkančioji organizacija savo iniciatyva gali paaiškinti (patikslinti) pirkimo dokumentus, tuo pačiu patikslindama ir paskelbtą informaciją.</w:t>
      </w:r>
    </w:p>
    <w:p w14:paraId="7723723E"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7.5. Perkančioji organizacija neketina rengti susitikimų su tiekėjais dėl </w:t>
      </w:r>
      <w:r w:rsidR="00990C15" w:rsidRPr="00D62C65">
        <w:rPr>
          <w:rFonts w:asciiTheme="majorBidi" w:eastAsia="Calibri" w:hAnsiTheme="majorBidi" w:cstheme="majorBidi"/>
          <w:sz w:val="24"/>
          <w:szCs w:val="24"/>
        </w:rPr>
        <w:t xml:space="preserve">Pirkimo </w:t>
      </w:r>
      <w:r w:rsidRPr="00D62C65">
        <w:rPr>
          <w:rFonts w:asciiTheme="majorBidi" w:eastAsia="Calibri" w:hAnsiTheme="majorBidi" w:cstheme="majorBidi"/>
          <w:sz w:val="24"/>
          <w:szCs w:val="24"/>
        </w:rPr>
        <w:t>sąlygų paaiškinimo.</w:t>
      </w:r>
    </w:p>
    <w:p w14:paraId="008C01DB"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D62C65" w:rsidRDefault="00482F78" w:rsidP="00482F78">
      <w:pPr>
        <w:ind w:firstLine="720"/>
        <w:rPr>
          <w:rFonts w:asciiTheme="majorBidi" w:eastAsia="Calibri" w:hAnsiTheme="majorBidi" w:cstheme="majorBidi"/>
          <w:sz w:val="24"/>
          <w:szCs w:val="24"/>
        </w:rPr>
      </w:pPr>
    </w:p>
    <w:p w14:paraId="438121A7" w14:textId="77777777" w:rsidR="00482F78" w:rsidRPr="00D62C65"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heme="majorBidi" w:eastAsia="Helvetica Neue UltraLight" w:hAnsiTheme="majorBidi" w:cstheme="majorBidi"/>
          <w:b/>
          <w:caps/>
          <w:spacing w:val="4"/>
          <w:sz w:val="24"/>
          <w:szCs w:val="24"/>
          <w:lang w:eastAsia="zh-CN"/>
        </w:rPr>
      </w:pPr>
      <w:r w:rsidRPr="00D62C65">
        <w:rPr>
          <w:rFonts w:asciiTheme="majorBidi" w:eastAsia="Helvetica Neue UltraLight" w:hAnsiTheme="majorBidi" w:cstheme="majorBidi"/>
          <w:b/>
          <w:caps/>
          <w:spacing w:val="4"/>
          <w:sz w:val="24"/>
          <w:szCs w:val="24"/>
          <w:lang w:eastAsia="zh-CN"/>
        </w:rPr>
        <w:t>PASIŪLYMŲ ŠIFRAVIMAS</w:t>
      </w:r>
    </w:p>
    <w:p w14:paraId="4BF4E2B7"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left="1800"/>
        <w:rPr>
          <w:rFonts w:asciiTheme="majorBidi" w:eastAsia="Helvetica Neue UltraLight" w:hAnsiTheme="majorBidi" w:cstheme="majorBidi"/>
          <w:b/>
          <w:caps/>
          <w:spacing w:val="4"/>
          <w:sz w:val="24"/>
          <w:szCs w:val="24"/>
          <w:lang w:eastAsia="zh-CN"/>
        </w:rPr>
      </w:pPr>
    </w:p>
    <w:p w14:paraId="0CAA5CF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ab/>
        <w:t>8.1. Tiekėjo teikiamas pasiūlymas gali būti užšifruojamas. Tiekėjas, nusprendęs pateikti užšifruotą pasiūlymą, turi:</w:t>
      </w:r>
    </w:p>
    <w:p w14:paraId="7EBCA14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8.1.1.</w:t>
      </w:r>
      <w:r w:rsidRPr="00D62C65">
        <w:rPr>
          <w:rFonts w:asciiTheme="majorBidi" w:eastAsia="Helvetica Neue UltraLight" w:hAnsiTheme="majorBidi" w:cstheme="majorBidi"/>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D62C65">
        <w:rPr>
          <w:rFonts w:asciiTheme="majorBidi" w:eastAsia="Helvetica Neue UltraLight" w:hAnsiTheme="majorBidi" w:cstheme="majorBidi"/>
          <w:color w:val="FF0000"/>
          <w:sz w:val="24"/>
          <w:szCs w:val="24"/>
          <w:lang w:eastAsia="zh-CN"/>
        </w:rPr>
        <w:t xml:space="preserve"> </w:t>
      </w:r>
      <w:r w:rsidRPr="00D62C65">
        <w:rPr>
          <w:rFonts w:asciiTheme="majorBidi" w:eastAsia="Helvetica Neue UltraLight" w:hAnsiTheme="majorBidi" w:cstheme="majorBidi"/>
          <w:sz w:val="24"/>
          <w:szCs w:val="24"/>
          <w:lang w:eastAsia="zh-CN"/>
        </w:rPr>
        <w:t xml:space="preserve">rasti-adresu: </w:t>
      </w:r>
      <w:r w:rsidR="006E5BC6" w:rsidRPr="00D62C65">
        <w:rPr>
          <w:rFonts w:asciiTheme="majorBidi" w:eastAsia="Calibri" w:hAnsiTheme="majorBidi" w:cstheme="majorBidi"/>
          <w:i/>
          <w:sz w:val="24"/>
          <w:szCs w:val="24"/>
          <w:u w:val="single"/>
        </w:rPr>
        <w:t>https://vpt.lrv.lt/uploads/vpt/documents/files/uzssisfravimo%20instrukcija(1).pdf</w:t>
      </w:r>
      <w:r w:rsidRPr="00D62C65">
        <w:rPr>
          <w:rFonts w:asciiTheme="majorBidi" w:eastAsia="Helvetica Neue UltraLight" w:hAnsiTheme="majorBidi" w:cstheme="majorBidi"/>
          <w:sz w:val="24"/>
          <w:szCs w:val="24"/>
          <w:lang w:eastAsia="zh-CN"/>
        </w:rPr>
        <w:t xml:space="preserve">. </w:t>
      </w:r>
    </w:p>
    <w:p w14:paraId="25841A2E" w14:textId="5466507C"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8.1.2.</w:t>
      </w:r>
      <w:r w:rsidRPr="00D62C65">
        <w:rPr>
          <w:rFonts w:asciiTheme="majorBidi" w:eastAsia="Helvetica Neue UltraLight" w:hAnsiTheme="majorBidi" w:cstheme="majorBidi"/>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1" w:name="_Hlk55549590"/>
      <w:r w:rsidRPr="00D62C65">
        <w:rPr>
          <w:rFonts w:asciiTheme="majorBidi" w:hAnsiTheme="majorBidi" w:cstheme="majorBidi"/>
          <w:sz w:val="24"/>
          <w:szCs w:val="24"/>
          <w:shd w:val="clear" w:color="auto" w:fill="FFFFFF"/>
        </w:rPr>
        <w:t xml:space="preserve"> </w:t>
      </w:r>
      <w:bookmarkEnd w:id="11"/>
      <w:r w:rsidR="0071464F">
        <w:rPr>
          <w:rFonts w:asciiTheme="majorBidi" w:hAnsiTheme="majorBidi" w:cstheme="majorBidi"/>
          <w:sz w:val="24"/>
          <w:szCs w:val="24"/>
        </w:rPr>
        <w:fldChar w:fldCharType="begin"/>
      </w:r>
      <w:r w:rsidR="0071464F">
        <w:rPr>
          <w:rFonts w:asciiTheme="majorBidi" w:hAnsiTheme="majorBidi" w:cstheme="majorBidi"/>
          <w:sz w:val="24"/>
          <w:szCs w:val="24"/>
        </w:rPr>
        <w:instrText>HYPERLINK "mailto:</w:instrText>
      </w:r>
      <w:r w:rsidR="0071464F" w:rsidRPr="0071464F">
        <w:rPr>
          <w:rFonts w:asciiTheme="majorBidi" w:hAnsiTheme="majorBidi" w:cstheme="majorBidi"/>
          <w:sz w:val="24"/>
          <w:szCs w:val="24"/>
        </w:rPr>
        <w:instrText xml:space="preserve"> </w:instrText>
      </w:r>
      <w:r w:rsidR="0071464F" w:rsidRPr="0071464F">
        <w:rPr>
          <w:rFonts w:asciiTheme="majorBidi" w:eastAsia="Helvetica Neue UltraLight" w:hAnsiTheme="majorBidi" w:cstheme="majorBidi"/>
          <w:iCs/>
          <w:sz w:val="24"/>
          <w:szCs w:val="24"/>
          <w:lang w:eastAsia="zh-CN"/>
        </w:rPr>
        <w:instrText xml:space="preserve">dovile.barauskiene@aprc.lt. </w:instrText>
      </w:r>
      <w:r w:rsidR="0071464F">
        <w:rPr>
          <w:rFonts w:asciiTheme="majorBidi" w:hAnsiTheme="majorBidi" w:cstheme="majorBidi"/>
          <w:sz w:val="24"/>
          <w:szCs w:val="24"/>
        </w:rPr>
        <w:instrText>"</w:instrText>
      </w:r>
      <w:r w:rsidR="0071464F">
        <w:rPr>
          <w:rFonts w:asciiTheme="majorBidi" w:hAnsiTheme="majorBidi" w:cstheme="majorBidi"/>
          <w:sz w:val="24"/>
          <w:szCs w:val="24"/>
        </w:rPr>
      </w:r>
      <w:r w:rsidR="0071464F">
        <w:rPr>
          <w:rFonts w:asciiTheme="majorBidi" w:hAnsiTheme="majorBidi" w:cstheme="majorBidi"/>
          <w:sz w:val="24"/>
          <w:szCs w:val="24"/>
        </w:rPr>
        <w:fldChar w:fldCharType="separate"/>
      </w:r>
      <w:r w:rsidR="0071464F" w:rsidRPr="009A32AA">
        <w:rPr>
          <w:rStyle w:val="Hipersaitas"/>
          <w:rFonts w:asciiTheme="majorBidi" w:hAnsiTheme="majorBidi" w:cstheme="majorBidi"/>
          <w:sz w:val="24"/>
          <w:szCs w:val="24"/>
        </w:rPr>
        <w:t xml:space="preserve"> </w:t>
      </w:r>
      <w:r w:rsidR="0071464F" w:rsidRPr="009A32AA">
        <w:rPr>
          <w:rStyle w:val="Hipersaitas"/>
          <w:rFonts w:asciiTheme="majorBidi" w:eastAsia="Helvetica Neue UltraLight" w:hAnsiTheme="majorBidi" w:cstheme="majorBidi"/>
          <w:iCs/>
          <w:sz w:val="24"/>
          <w:szCs w:val="24"/>
          <w:lang w:eastAsia="zh-CN"/>
        </w:rPr>
        <w:t xml:space="preserve">dovile.barauskiene@aprc.lt. </w:t>
      </w:r>
      <w:r w:rsidR="0071464F">
        <w:rPr>
          <w:rFonts w:asciiTheme="majorBidi" w:hAnsiTheme="majorBidi" w:cstheme="majorBidi"/>
          <w:sz w:val="24"/>
          <w:szCs w:val="24"/>
        </w:rPr>
        <w:fldChar w:fldCharType="end"/>
      </w:r>
      <w:r w:rsidRPr="00D62C65">
        <w:rPr>
          <w:rFonts w:asciiTheme="majorBidi" w:eastAsia="Helvetica Neue UltraLight" w:hAnsiTheme="majorBidi" w:cstheme="majorBidi"/>
          <w:sz w:val="24"/>
          <w:szCs w:val="24"/>
          <w:lang w:eastAsia="zh-CN"/>
        </w:rPr>
        <w:t xml:space="preserve"> Tokiu atveju tiekėjas turėtų būti aktyvus ir įsitikinti, kad pateiktas slaptažodis laiku pasiekė adresatą (</w:t>
      </w:r>
      <w:bookmarkStart w:id="12" w:name="_Hlk58772678"/>
      <w:r w:rsidRPr="00D62C65">
        <w:rPr>
          <w:rFonts w:asciiTheme="majorBidi" w:eastAsia="Helvetica Neue UltraLight" w:hAnsiTheme="majorBidi" w:cstheme="majorBidi"/>
          <w:sz w:val="24"/>
          <w:szCs w:val="24"/>
          <w:lang w:eastAsia="zh-CN"/>
        </w:rPr>
        <w:t>susisiekęs su perkančiąja organizacija Skelbime nurodyto asmens, atsakingo už pirkimą, telefonu</w:t>
      </w:r>
      <w:bookmarkEnd w:id="12"/>
      <w:r w:rsidRPr="00D62C65">
        <w:rPr>
          <w:rFonts w:asciiTheme="majorBidi" w:eastAsia="Helvetica Neue UltraLight" w:hAnsiTheme="majorBidi" w:cstheme="majorBidi"/>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lastRenderedPageBreak/>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D62C65" w:rsidRDefault="00482F78" w:rsidP="00482F78">
      <w:pPr>
        <w:ind w:firstLine="720"/>
        <w:rPr>
          <w:rFonts w:asciiTheme="majorBidi" w:eastAsia="Calibri" w:hAnsiTheme="majorBidi" w:cstheme="majorBidi"/>
          <w:sz w:val="24"/>
          <w:szCs w:val="24"/>
        </w:rPr>
      </w:pPr>
    </w:p>
    <w:p w14:paraId="45959621"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IX. SUSIPAŽINIMO SU PASIŪLYMAIS PROCEDŪROS</w:t>
      </w:r>
    </w:p>
    <w:p w14:paraId="16AD494E" w14:textId="77777777" w:rsidR="00482F78" w:rsidRPr="00D62C65" w:rsidRDefault="00482F78" w:rsidP="00482F78">
      <w:pPr>
        <w:ind w:firstLine="720"/>
        <w:rPr>
          <w:rFonts w:asciiTheme="majorBidi" w:hAnsiTheme="majorBidi" w:cstheme="majorBidi"/>
          <w:sz w:val="24"/>
          <w:szCs w:val="24"/>
        </w:rPr>
      </w:pPr>
      <w:bookmarkStart w:id="13" w:name="_Ref60481995"/>
      <w:bookmarkStart w:id="14" w:name="_Ref58464629"/>
    </w:p>
    <w:p w14:paraId="10E1FC99" w14:textId="77777777" w:rsidR="00482F78" w:rsidRPr="00D62C65" w:rsidRDefault="00482F78" w:rsidP="00482F78">
      <w:pPr>
        <w:suppressAutoHyphens/>
        <w:ind w:firstLine="567"/>
        <w:rPr>
          <w:rFonts w:asciiTheme="majorBidi" w:eastAsia="Calibri" w:hAnsiTheme="majorBidi" w:cstheme="majorBidi"/>
          <w:sz w:val="24"/>
          <w:szCs w:val="24"/>
          <w:lang w:eastAsia="zh-CN"/>
        </w:rPr>
      </w:pPr>
      <w:r w:rsidRPr="00D62C65">
        <w:rPr>
          <w:rFonts w:asciiTheme="majorBidi" w:eastAsia="Calibri" w:hAnsiTheme="majorBidi" w:cstheme="majorBidi"/>
          <w:sz w:val="24"/>
          <w:szCs w:val="24"/>
          <w:lang w:eastAsia="zh-CN"/>
        </w:rPr>
        <w:t xml:space="preserve">9.1. Pradinis susipažinimas su CVP IS priemonėmis pateiktais tiekėjų pasiūlymais vyks Skelbime nustatytą dieną, ne anksčiau nei po </w:t>
      </w:r>
      <w:r w:rsidR="006E5BC6" w:rsidRPr="00D62C65">
        <w:rPr>
          <w:rFonts w:asciiTheme="majorBidi" w:eastAsia="Calibri" w:hAnsiTheme="majorBidi" w:cstheme="majorBidi"/>
          <w:sz w:val="24"/>
          <w:szCs w:val="24"/>
          <w:lang w:eastAsia="zh-CN"/>
        </w:rPr>
        <w:t>30</w:t>
      </w:r>
      <w:r w:rsidR="00566FE5" w:rsidRPr="00D62C65">
        <w:rPr>
          <w:rFonts w:asciiTheme="majorBidi" w:eastAsia="Calibri" w:hAnsiTheme="majorBidi" w:cstheme="majorBidi"/>
          <w:sz w:val="24"/>
          <w:szCs w:val="24"/>
          <w:lang w:eastAsia="zh-CN"/>
        </w:rPr>
        <w:t xml:space="preserve"> </w:t>
      </w:r>
      <w:r w:rsidRPr="00D62C65">
        <w:rPr>
          <w:rFonts w:asciiTheme="majorBidi" w:eastAsia="Calibri" w:hAnsiTheme="majorBidi" w:cstheme="majorBidi"/>
          <w:sz w:val="24"/>
          <w:szCs w:val="24"/>
          <w:lang w:eastAsia="zh-CN"/>
        </w:rPr>
        <w:t xml:space="preserve">minučių po pasiūlymų pateikimo termino pabaigos. </w:t>
      </w:r>
    </w:p>
    <w:p w14:paraId="48A42318"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eastAsia="Calibri" w:hAnsiTheme="majorBidi" w:cstheme="majorBidi"/>
          <w:sz w:val="24"/>
          <w:szCs w:val="24"/>
          <w:lang w:val="lt-LT"/>
        </w:rPr>
      </w:pPr>
      <w:r w:rsidRPr="00D62C65">
        <w:rPr>
          <w:rFonts w:asciiTheme="majorBidi" w:hAnsiTheme="majorBidi" w:cstheme="majorBidi"/>
          <w:sz w:val="24"/>
          <w:szCs w:val="24"/>
          <w:lang w:val="lt-LT"/>
        </w:rPr>
        <w:t xml:space="preserve">9.2. </w:t>
      </w:r>
      <w:bookmarkEnd w:id="13"/>
      <w:bookmarkEnd w:id="14"/>
      <w:r w:rsidRPr="00D62C65">
        <w:rPr>
          <w:rFonts w:asciiTheme="majorBidi" w:hAnsiTheme="majorBidi" w:cstheme="majorBidi"/>
          <w:color w:val="auto"/>
          <w:sz w:val="24"/>
          <w:szCs w:val="24"/>
          <w:lang w:val="lt-LT"/>
        </w:rPr>
        <w:t>Pirminio susipažinimo su CVP IS priemonėmis pateiktais pasiūlymais procedūroje pasiūlymus pateikę tiekėjai nedalyvauja</w:t>
      </w:r>
      <w:r w:rsidRPr="00D62C65">
        <w:rPr>
          <w:rFonts w:asciiTheme="majorBidi" w:eastAsia="Calibri" w:hAnsiTheme="majorBidi" w:cstheme="majorBidi"/>
          <w:sz w:val="24"/>
          <w:szCs w:val="24"/>
          <w:lang w:val="lt-LT"/>
        </w:rPr>
        <w:t>.</w:t>
      </w:r>
    </w:p>
    <w:p w14:paraId="5BE31B52"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sz w:val="24"/>
          <w:szCs w:val="24"/>
          <w:lang w:val="lt-LT"/>
        </w:rPr>
      </w:pPr>
    </w:p>
    <w:p w14:paraId="254D29ED"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 PASIŪLYMŲ NAGRINĖJIMAS IR PASIŪLYMŲ ATMETIMO PRIEŽASTYS</w:t>
      </w:r>
    </w:p>
    <w:p w14:paraId="1C4E3CDF" w14:textId="77777777" w:rsidR="00482F78" w:rsidRPr="00D62C65" w:rsidRDefault="00482F78" w:rsidP="00482F78">
      <w:pPr>
        <w:ind w:firstLine="720"/>
        <w:rPr>
          <w:rFonts w:asciiTheme="majorBidi" w:hAnsiTheme="majorBidi" w:cstheme="majorBidi"/>
          <w:b/>
          <w:bCs/>
          <w:sz w:val="24"/>
          <w:szCs w:val="24"/>
          <w:lang w:eastAsia="lt-LT"/>
        </w:rPr>
      </w:pPr>
    </w:p>
    <w:p w14:paraId="0081ED5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10.1. Pasiūlymai vertinami tokiu eiliškumu:</w:t>
      </w:r>
    </w:p>
    <w:p w14:paraId="137ACA2C"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sz w:val="24"/>
          <w:szCs w:val="24"/>
        </w:rPr>
      </w:pPr>
      <w:r w:rsidRPr="00D62C65">
        <w:rPr>
          <w:rFonts w:asciiTheme="majorBidi" w:eastAsia="Helvetica Neue UltraLight" w:hAnsiTheme="majorBidi" w:cstheme="majorBidi"/>
          <w:sz w:val="24"/>
          <w:szCs w:val="24"/>
          <w:lang w:eastAsia="zh-CN"/>
        </w:rPr>
        <w:t xml:space="preserve">10.1.1. tikrinama, ar </w:t>
      </w:r>
      <w:bookmarkStart w:id="15" w:name="_Hlk112412905"/>
      <w:r w:rsidRPr="00D62C65">
        <w:rPr>
          <w:rFonts w:asciiTheme="majorBidi" w:eastAsia="Helvetica Neue UltraLight" w:hAnsiTheme="majorBidi" w:cstheme="majorBidi"/>
          <w:sz w:val="24"/>
          <w:szCs w:val="24"/>
          <w:lang w:eastAsia="zh-CN"/>
        </w:rPr>
        <w:t xml:space="preserve">pasiūlyta </w:t>
      </w:r>
      <w:r w:rsidR="008243A3" w:rsidRPr="00D62C65">
        <w:rPr>
          <w:rFonts w:asciiTheme="majorBidi" w:eastAsia="Helvetica Neue UltraLight" w:hAnsiTheme="majorBidi" w:cstheme="majorBidi"/>
          <w:sz w:val="24"/>
          <w:szCs w:val="24"/>
          <w:lang w:eastAsia="zh-CN"/>
        </w:rPr>
        <w:t>prekių</w:t>
      </w:r>
      <w:r w:rsidRPr="00D62C65">
        <w:rPr>
          <w:rFonts w:asciiTheme="majorBidi" w:eastAsia="Helvetica Neue UltraLight" w:hAnsiTheme="majorBidi" w:cstheme="majorBidi"/>
          <w:sz w:val="24"/>
          <w:szCs w:val="24"/>
          <w:lang w:eastAsia="zh-CN"/>
        </w:rPr>
        <w:t xml:space="preserve"> kaina </w:t>
      </w:r>
      <w:bookmarkEnd w:id="15"/>
      <w:r w:rsidRPr="00D62C65">
        <w:rPr>
          <w:rFonts w:asciiTheme="majorBidi" w:eastAsia="Helvetica Neue UltraLight" w:hAnsiTheme="majorBidi" w:cstheme="majorBidi"/>
          <w:sz w:val="24"/>
          <w:szCs w:val="24"/>
          <w:lang w:eastAsia="zh-CN"/>
        </w:rPr>
        <w:t>(įkainis) nėra per didelė ir neviršija perkančiosios organizacijos prieš pradedant pirkimo procedūrą</w:t>
      </w:r>
      <w:r w:rsidRPr="00D62C65">
        <w:rPr>
          <w:rFonts w:asciiTheme="majorBidi" w:eastAsia="Calibri" w:hAnsiTheme="majorBidi" w:cstheme="majorBidi"/>
          <w:sz w:val="24"/>
          <w:szCs w:val="24"/>
        </w:rPr>
        <w:t xml:space="preserve"> rengiamuose dokumentuose užfiksuotos priimtinos kainos (įkainio)</w:t>
      </w:r>
      <w:r w:rsidRPr="00D62C65">
        <w:rPr>
          <w:rFonts w:asciiTheme="majorBidi" w:eastAsia="Helvetica Neue UltraLight" w:hAnsiTheme="majorBidi" w:cstheme="majorBidi"/>
          <w:sz w:val="24"/>
          <w:szCs w:val="24"/>
          <w:lang w:eastAsia="zh-CN"/>
        </w:rPr>
        <w:t>.</w:t>
      </w:r>
      <w:r w:rsidRPr="00D62C65">
        <w:rPr>
          <w:rFonts w:asciiTheme="majorBidi" w:eastAsia="Calibri" w:hAnsiTheme="majorBidi" w:cstheme="majorBidi"/>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i/>
          <w:iCs/>
          <w:sz w:val="24"/>
          <w:szCs w:val="24"/>
        </w:rPr>
      </w:pPr>
      <w:r w:rsidRPr="00D62C65">
        <w:rPr>
          <w:rFonts w:asciiTheme="majorBidi" w:eastAsia="Calibri" w:hAnsiTheme="majorBidi" w:cstheme="majorBidi"/>
          <w:i/>
          <w:iCs/>
          <w:sz w:val="24"/>
          <w:szCs w:val="24"/>
        </w:rPr>
        <w:t>P</w:t>
      </w:r>
      <w:r w:rsidRPr="00D62C65">
        <w:rPr>
          <w:rFonts w:asciiTheme="majorBidi" w:eastAsia="Helvetica Neue UltraLight" w:hAnsiTheme="majorBidi" w:cstheme="majorBidi"/>
          <w:i/>
          <w:iCs/>
          <w:sz w:val="24"/>
          <w:szCs w:val="24"/>
          <w:lang w:eastAsia="zh-CN"/>
        </w:rPr>
        <w:t>asiūlyta p</w:t>
      </w:r>
      <w:r w:rsidR="002B2E80" w:rsidRPr="00D62C65">
        <w:rPr>
          <w:rFonts w:asciiTheme="majorBidi" w:eastAsia="Helvetica Neue UltraLight" w:hAnsiTheme="majorBidi" w:cstheme="majorBidi"/>
          <w:i/>
          <w:iCs/>
          <w:sz w:val="24"/>
          <w:szCs w:val="24"/>
          <w:lang w:eastAsia="zh-CN"/>
        </w:rPr>
        <w:t>rekės</w:t>
      </w:r>
      <w:r w:rsidRPr="00D62C65">
        <w:rPr>
          <w:rFonts w:asciiTheme="majorBidi" w:eastAsia="Helvetica Neue UltraLight" w:hAnsiTheme="majorBidi" w:cstheme="majorBidi"/>
          <w:i/>
          <w:iCs/>
          <w:sz w:val="24"/>
          <w:szCs w:val="24"/>
          <w:lang w:eastAsia="zh-CN"/>
        </w:rPr>
        <w:t xml:space="preserve"> kaina (įkainis)</w:t>
      </w:r>
      <w:r w:rsidRPr="00D62C65">
        <w:rPr>
          <w:rFonts w:asciiTheme="majorBidi" w:eastAsia="Calibri" w:hAnsiTheme="majorBidi" w:cstheme="majorBidi"/>
          <w:i/>
          <w:iCs/>
          <w:sz w:val="24"/>
          <w:szCs w:val="24"/>
        </w:rPr>
        <w:t>, nustatyta (-as) ir užfiksuota (-as) perkančiosios organizacijos rengiamuose dokumentuose prieš pradedant pirkimo procedūras, gali būti keičiama (-as), kai ji nėra nurodyta (-as) pirkimo dokumentuose, perkančiajai organizacijai ekonomiškai naudingiausiame pasiūlyme nurodyta kaina yra priimtina (-as) ir perkančioji organizacija gali pagrįsti šios kainos priimtinumą ir suderinamumą su racionalaus lėšų naudojimo principu.</w:t>
      </w:r>
    </w:p>
    <w:p w14:paraId="76436B3F"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10.2.2. įvertinama, ar pasiūlymas atitinka pirkimo dokumentuose nustatytus reikalavimus;</w:t>
      </w:r>
    </w:p>
    <w:p w14:paraId="13763DE2" w14:textId="77777777" w:rsidR="00482F78" w:rsidRPr="00D62C65" w:rsidRDefault="00482F78" w:rsidP="00482F78">
      <w:pPr>
        <w:ind w:firstLine="567"/>
        <w:rPr>
          <w:rFonts w:asciiTheme="majorBidi" w:eastAsia="Calibri" w:hAnsiTheme="majorBidi" w:cstheme="majorBidi"/>
          <w:sz w:val="24"/>
          <w:szCs w:val="24"/>
          <w:lang w:eastAsia="ar-SA"/>
        </w:rPr>
      </w:pPr>
      <w:r w:rsidRPr="00D62C65">
        <w:rPr>
          <w:rFonts w:asciiTheme="majorBidi" w:eastAsia="Calibri" w:hAnsiTheme="majorBidi" w:cstheme="majorBidi"/>
          <w:sz w:val="24"/>
          <w:szCs w:val="24"/>
        </w:rPr>
        <w:t xml:space="preserve">10.2. </w:t>
      </w:r>
      <w:r w:rsidRPr="00D62C65">
        <w:rPr>
          <w:rFonts w:asciiTheme="majorBidi" w:eastAsia="Calibri" w:hAnsiTheme="majorBidi" w:cstheme="majorBidi"/>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D62C65">
        <w:rPr>
          <w:rFonts w:asciiTheme="majorBidi" w:eastAsia="Calibri" w:hAnsiTheme="majorBidi" w:cstheme="majorBidi"/>
          <w:bCs/>
          <w:sz w:val="24"/>
          <w:szCs w:val="24"/>
          <w:lang w:eastAsia="ar-SA"/>
        </w:rPr>
        <w:t>gali</w:t>
      </w:r>
      <w:r w:rsidRPr="00D62C65">
        <w:rPr>
          <w:rFonts w:asciiTheme="majorBidi" w:eastAsia="Calibri" w:hAnsiTheme="majorBidi" w:cstheme="majorBidi"/>
          <w:sz w:val="24"/>
          <w:szCs w:val="24"/>
          <w:lang w:eastAsia="ar-SA"/>
        </w:rPr>
        <w:t xml:space="preserve"> nepažeisdama</w:t>
      </w:r>
      <w:r w:rsidRPr="00D62C65">
        <w:rPr>
          <w:rFonts w:asciiTheme="majorBidi" w:eastAsia="Calibri" w:hAnsiTheme="majorBidi" w:cstheme="majorBidi"/>
          <w:iCs/>
          <w:sz w:val="24"/>
          <w:szCs w:val="24"/>
          <w:lang w:eastAsia="ar-SA"/>
        </w:rPr>
        <w:t xml:space="preserve"> </w:t>
      </w:r>
      <w:r w:rsidRPr="00D62C65">
        <w:rPr>
          <w:rFonts w:asciiTheme="majorBidi" w:eastAsia="Calibri" w:hAnsiTheme="majorBidi" w:cstheme="majorBidi"/>
          <w:sz w:val="24"/>
          <w:szCs w:val="24"/>
          <w:lang w:eastAsia="ar-SA"/>
        </w:rPr>
        <w:t>lygiateisiškumo ir skaidrumo principų prašyti dalyvį šiuos dokumentus ar duomenis patikslinti, papildyti arba paaiškinti per jos nustatytą protingą terminą.</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Pasiūlymai</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Calibri" w:hAnsiTheme="majorBidi" w:cstheme="majorBidi"/>
          <w:sz w:val="24"/>
          <w:szCs w:val="24"/>
        </w:rPr>
        <w:t xml:space="preserve">10.3. </w:t>
      </w:r>
      <w:r w:rsidRPr="00D62C65">
        <w:rPr>
          <w:rFonts w:asciiTheme="majorBidi" w:eastAsia="Helvetica Neue UltraLight" w:hAnsiTheme="majorBidi" w:cstheme="majorBidi"/>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heme="majorBidi" w:eastAsia="Helvetica Neue Medium" w:hAnsiTheme="majorBidi" w:cstheme="majorBidi"/>
          <w:sz w:val="24"/>
          <w:szCs w:val="24"/>
          <w:lang w:eastAsia="zh-CN"/>
        </w:rPr>
      </w:pPr>
      <w:r w:rsidRPr="00D62C65">
        <w:rPr>
          <w:rFonts w:asciiTheme="majorBidi" w:eastAsia="Helvetica Neue Medium" w:hAnsiTheme="majorBidi" w:cstheme="majorBidi"/>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D62C65">
        <w:rPr>
          <w:rFonts w:asciiTheme="majorBidi" w:eastAsia="Helvetica Neue UltraLight" w:hAnsiTheme="majorBidi" w:cstheme="majorBidi"/>
          <w:sz w:val="24"/>
          <w:szCs w:val="24"/>
          <w:lang w:eastAsia="zh-CN"/>
        </w:rPr>
        <w:t>Kainodaros taisyklių nustatymo metodikos nuostatas</w:t>
      </w:r>
      <w:r w:rsidRPr="00D62C65">
        <w:rPr>
          <w:rFonts w:asciiTheme="majorBidi" w:eastAsia="Helvetica Neue Medium" w:hAnsiTheme="majorBidi" w:cstheme="majorBidi"/>
          <w:sz w:val="24"/>
          <w:szCs w:val="24"/>
          <w:lang w:eastAsia="zh-CN"/>
        </w:rPr>
        <w:t xml:space="preserve">, svarbiausias yra pasiūlytas įkainis, todėl šiuo atveju, taisant klaidas neturėtų būti keičiamas pradinis pasiūlytas įkainis, tačiau gali būti pakeista bendra pasiūlymo palyginamoji kaina. </w:t>
      </w:r>
    </w:p>
    <w:p w14:paraId="1B93A2C8"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Kai taikomas fiksuotos kainos kainodaros metodas - tuomet galutinė kaina negali būti keičiama, kadangi būtent ji vertinama lyginant tiekėjų pasiūlymus.</w:t>
      </w:r>
    </w:p>
    <w:p w14:paraId="09D883E3"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10.4. Tiekėjo pasiūlymo turinio paaiškinimai, pasiūlyme nurodytų aritmetinių klaidų pataisymai, pirkimo objekto </w:t>
      </w:r>
      <w:r w:rsidRPr="00D62C65">
        <w:rPr>
          <w:rFonts w:asciiTheme="majorBidi" w:hAnsiTheme="majorBidi" w:cstheme="majorBidi"/>
          <w:sz w:val="24"/>
          <w:szCs w:val="24"/>
        </w:rPr>
        <w:t xml:space="preserve">ar jo sudedamųjų dalių kainos </w:t>
      </w:r>
      <w:r w:rsidRPr="00D62C65">
        <w:rPr>
          <w:rFonts w:asciiTheme="majorBidi" w:eastAsia="Calibri" w:hAnsiTheme="majorBidi" w:cstheme="majorBidi"/>
          <w:sz w:val="24"/>
          <w:szCs w:val="24"/>
        </w:rPr>
        <w:t>pagrindimo dokumentai siunčiami Perkančiajai organizacijai tik CVP IS susirašinėjimo priemonėmis.</w:t>
      </w:r>
    </w:p>
    <w:p w14:paraId="52485BE7" w14:textId="55FB94C9"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 xml:space="preserve">10.6. Iškilus klausimams dėl pasiūlymų turinio ir </w:t>
      </w:r>
      <w:r w:rsidR="00F64CED" w:rsidRPr="00D62C65">
        <w:rPr>
          <w:rFonts w:asciiTheme="majorBidi" w:eastAsia="Calibri" w:hAnsiTheme="majorBidi" w:cstheme="majorBidi"/>
          <w:sz w:val="24"/>
          <w:szCs w:val="24"/>
        </w:rPr>
        <w:t>Perkančiajai organizacijai</w:t>
      </w:r>
      <w:r w:rsidRPr="00D62C65">
        <w:rPr>
          <w:rFonts w:asciiTheme="majorBidi" w:eastAsia="Calibri" w:hAnsiTheme="majorBidi" w:cstheme="majorBidi"/>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10.8. Perkančioji organizacija gali nevertinti viso tiekėjo pasiūlymo, jeigu patikrinusi jo dalį, nustato, kad vadovaujantis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reikalavimais, pasiūlymas turi būti atmestas.</w:t>
      </w:r>
    </w:p>
    <w:p w14:paraId="06784164" w14:textId="77777777" w:rsidR="00482F78" w:rsidRPr="00D62C65" w:rsidRDefault="00482F78" w:rsidP="00482F78">
      <w:pPr>
        <w:ind w:firstLine="567"/>
        <w:rPr>
          <w:rFonts w:asciiTheme="majorBidi" w:eastAsia="Calibri" w:hAnsiTheme="majorBidi" w:cstheme="majorBidi"/>
          <w:b/>
          <w:sz w:val="24"/>
          <w:szCs w:val="24"/>
        </w:rPr>
      </w:pPr>
      <w:r w:rsidRPr="00D62C65">
        <w:rPr>
          <w:rFonts w:asciiTheme="majorBidi" w:eastAsia="Calibri" w:hAnsiTheme="majorBidi" w:cstheme="majorBidi"/>
          <w:sz w:val="24"/>
          <w:szCs w:val="24"/>
        </w:rPr>
        <w:t xml:space="preserve">10.9. </w:t>
      </w:r>
      <w:r w:rsidRPr="00D62C65">
        <w:rPr>
          <w:rFonts w:asciiTheme="majorBidi" w:eastAsia="Calibri" w:hAnsiTheme="majorBidi" w:cstheme="majorBidi"/>
          <w:b/>
          <w:sz w:val="24"/>
          <w:szCs w:val="24"/>
        </w:rPr>
        <w:t>P</w:t>
      </w:r>
      <w:r w:rsidR="006E5BC6" w:rsidRPr="00D62C65">
        <w:rPr>
          <w:rFonts w:asciiTheme="majorBidi" w:eastAsia="Calibri" w:hAnsiTheme="majorBidi" w:cstheme="majorBidi"/>
          <w:b/>
          <w:sz w:val="24"/>
          <w:szCs w:val="24"/>
        </w:rPr>
        <w:t>erkančioji organizacija</w:t>
      </w:r>
      <w:r w:rsidRPr="00D62C65">
        <w:rPr>
          <w:rFonts w:asciiTheme="majorBidi" w:eastAsia="Calibri" w:hAnsiTheme="majorBidi" w:cstheme="majorBidi"/>
          <w:b/>
          <w:sz w:val="24"/>
          <w:szCs w:val="24"/>
        </w:rPr>
        <w:t xml:space="preserve"> atmeta pasiūlymą, jeigu:</w:t>
      </w:r>
    </w:p>
    <w:p w14:paraId="4E71435D"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10.9.1. tiekėjas pasiūlymą ar jo dalį pateikė ne CVP IS priemonėmis;</w:t>
      </w:r>
    </w:p>
    <w:p w14:paraId="6A321CCD" w14:textId="47D9520D" w:rsidR="003F1A82" w:rsidRPr="00D62C65" w:rsidRDefault="003F1A82"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10.9.2. </w:t>
      </w:r>
      <w:r w:rsidR="00F8172E" w:rsidRPr="00D62C65">
        <w:rPr>
          <w:rFonts w:asciiTheme="majorBidi" w:eastAsia="Calibri" w:hAnsiTheme="majorBidi" w:cstheme="majorBidi"/>
          <w:sz w:val="24"/>
          <w:szCs w:val="24"/>
        </w:rPr>
        <w:t>t</w:t>
      </w:r>
      <w:r w:rsidRPr="00D62C65">
        <w:rPr>
          <w:rFonts w:asciiTheme="majorBidi" w:eastAsia="Calibri" w:hAnsiTheme="majorBidi" w:cstheme="majorBidi"/>
          <w:sz w:val="24"/>
          <w:szCs w:val="24"/>
        </w:rPr>
        <w:t>iekėjas nepateikė užpildytos pasiūlymo formos.</w:t>
      </w:r>
    </w:p>
    <w:p w14:paraId="1F87D26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 pasiūlymas neatitiko Pirkimo sąlygose nustatytų reikalavimų;</w:t>
      </w:r>
    </w:p>
    <w:p w14:paraId="389F3213"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4</w:t>
      </w:r>
      <w:r w:rsidRPr="00D62C65">
        <w:rPr>
          <w:rFonts w:asciiTheme="majorBidi" w:eastAsia="Calibri" w:hAnsiTheme="majorBidi" w:cstheme="majorBidi"/>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visų tiekėjų, kurių pasiūlymai, neatmesti dėl kitų priežasčių, buvo pasiūlytos per didelės, Perkančiajai organizacijai nepriimtinos kainos;</w:t>
      </w:r>
    </w:p>
    <w:p w14:paraId="5E1A54E6" w14:textId="77777777" w:rsidR="00482F78" w:rsidRPr="00D62C65" w:rsidRDefault="00482F78" w:rsidP="00482F78">
      <w:pPr>
        <w:ind w:firstLine="720"/>
        <w:rPr>
          <w:rFonts w:asciiTheme="majorBidi" w:hAnsiTheme="majorBidi" w:cstheme="majorBidi"/>
          <w:color w:val="000000"/>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xml:space="preserve">. </w:t>
      </w:r>
      <w:r w:rsidRPr="00D62C65">
        <w:rPr>
          <w:rFonts w:asciiTheme="majorBidi" w:hAnsiTheme="majorBidi" w:cstheme="majorBidi"/>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10.9.9. kitais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ir / ar Apraše bei šiose Pirkimo sąlygose numatytais atvejais.</w:t>
      </w:r>
    </w:p>
    <w:p w14:paraId="6036815C"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10.10. Apie pasiūlymo atmetimą ir tokio atmetimo priežastis tiekėjas informuojamas CVP IS priemonėmis.</w:t>
      </w:r>
    </w:p>
    <w:p w14:paraId="260D868F" w14:textId="77777777" w:rsidR="00FE377B" w:rsidRPr="00D62C65"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rFonts w:asciiTheme="majorBidi" w:hAnsiTheme="majorBidi" w:cstheme="majorBidi"/>
          <w:sz w:val="24"/>
          <w:szCs w:val="24"/>
          <w:highlight w:val="yellow"/>
        </w:rPr>
      </w:pPr>
    </w:p>
    <w:p w14:paraId="6FEFD125" w14:textId="77777777" w:rsidR="00FF2A35" w:rsidRPr="00D62C65" w:rsidRDefault="00482F78" w:rsidP="00DC256B">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XI.</w:t>
      </w:r>
      <w:r w:rsidR="00FF2A35" w:rsidRPr="00D62C65">
        <w:rPr>
          <w:rFonts w:asciiTheme="majorBidi" w:hAnsiTheme="majorBidi" w:cstheme="majorBidi"/>
          <w:b/>
          <w:bCs/>
          <w:sz w:val="24"/>
          <w:szCs w:val="24"/>
          <w:lang w:eastAsia="lt-LT"/>
        </w:rPr>
        <w:t> PASIŪLYMŲ VERTINIMAS</w:t>
      </w:r>
    </w:p>
    <w:p w14:paraId="5E37774B" w14:textId="77777777" w:rsidR="00FF2A35" w:rsidRPr="00D62C65" w:rsidRDefault="00FF2A35" w:rsidP="00431ABD">
      <w:pPr>
        <w:pStyle w:val="Body2"/>
        <w:ind w:firstLine="709"/>
        <w:rPr>
          <w:rFonts w:asciiTheme="majorBidi" w:hAnsiTheme="majorBidi" w:cstheme="majorBidi"/>
          <w:sz w:val="24"/>
          <w:szCs w:val="24"/>
          <w:lang w:val="lt-LT"/>
        </w:rPr>
      </w:pPr>
    </w:p>
    <w:p w14:paraId="10E86605" w14:textId="77777777" w:rsidR="00957D55" w:rsidRPr="00D62C65"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eastAsia="Calibri" w:hAnsiTheme="majorBidi" w:cstheme="majorBidi"/>
          <w:sz w:val="24"/>
          <w:szCs w:val="24"/>
          <w:lang w:val="lt-LT"/>
        </w:rPr>
      </w:pPr>
      <w:r w:rsidRPr="00D62C65">
        <w:rPr>
          <w:rFonts w:asciiTheme="majorBidi" w:hAnsiTheme="majorBidi" w:cstheme="majorBidi"/>
          <w:sz w:val="24"/>
          <w:szCs w:val="24"/>
          <w:lang w:val="lt-LT"/>
        </w:rPr>
        <w:t>1</w:t>
      </w:r>
      <w:r w:rsidR="00482F78" w:rsidRPr="00D62C65">
        <w:rPr>
          <w:rFonts w:asciiTheme="majorBidi" w:hAnsiTheme="majorBidi" w:cstheme="majorBidi"/>
          <w:sz w:val="24"/>
          <w:szCs w:val="24"/>
          <w:lang w:val="lt-LT"/>
        </w:rPr>
        <w:t>1</w:t>
      </w:r>
      <w:r w:rsidRPr="00D62C65">
        <w:rPr>
          <w:rFonts w:asciiTheme="majorBidi" w:hAnsiTheme="majorBidi" w:cstheme="majorBidi"/>
          <w:sz w:val="24"/>
          <w:szCs w:val="24"/>
          <w:lang w:val="lt-LT"/>
        </w:rPr>
        <w:t xml:space="preserve">.1. </w:t>
      </w:r>
      <w:r w:rsidR="00957D55" w:rsidRPr="00D62C65">
        <w:rPr>
          <w:rFonts w:asciiTheme="majorBidi" w:eastAsia="Calibri" w:hAnsiTheme="majorBidi" w:cstheme="majorBidi"/>
          <w:sz w:val="24"/>
          <w:szCs w:val="24"/>
          <w:lang w:val="lt-LT"/>
        </w:rPr>
        <w:t xml:space="preserve">Perkančioji organizacija ekonomiškai naudingiausią pasiūlymą išrenka </w:t>
      </w:r>
      <w:r w:rsidR="00426AF7" w:rsidRPr="00D62C65">
        <w:rPr>
          <w:rFonts w:asciiTheme="majorBidi" w:hAnsiTheme="majorBidi" w:cstheme="majorBidi"/>
          <w:sz w:val="24"/>
          <w:szCs w:val="24"/>
          <w:lang w:val="lt-LT"/>
        </w:rPr>
        <w:t>pagal tiekėjo pasiūlyme nurodytą kainą (mažiausią kainą).</w:t>
      </w:r>
      <w:r w:rsidR="00426AF7" w:rsidRPr="00D62C65">
        <w:rPr>
          <w:rFonts w:asciiTheme="majorBidi" w:hAnsiTheme="majorBidi" w:cstheme="majorBidi"/>
          <w:color w:val="7030A0"/>
          <w:sz w:val="24"/>
          <w:szCs w:val="24"/>
          <w:lang w:val="lt-LT"/>
        </w:rPr>
        <w:t xml:space="preserve"> </w:t>
      </w:r>
      <w:r w:rsidR="00957D55" w:rsidRPr="00D62C65">
        <w:rPr>
          <w:rFonts w:asciiTheme="majorBidi" w:eastAsia="Calibri" w:hAnsiTheme="majorBidi" w:cstheme="majorBidi"/>
          <w:color w:val="7030A0"/>
          <w:sz w:val="24"/>
          <w:szCs w:val="24"/>
          <w:lang w:val="lt-LT"/>
        </w:rPr>
        <w:t xml:space="preserve"> </w:t>
      </w:r>
      <w:r w:rsidR="00957D55" w:rsidRPr="00D62C65">
        <w:rPr>
          <w:rFonts w:asciiTheme="majorBidi" w:eastAsia="Calibri" w:hAnsiTheme="majorBidi" w:cstheme="majorBidi"/>
          <w:sz w:val="24"/>
          <w:szCs w:val="24"/>
          <w:lang w:val="lt-LT"/>
        </w:rPr>
        <w:t>Pasiūlymuose kainos turi būti nurodytos eurais.</w:t>
      </w:r>
    </w:p>
    <w:p w14:paraId="3E9E8544" w14:textId="1BA79D58" w:rsidR="00957D55" w:rsidRPr="00D62C65"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hAnsiTheme="majorBidi" w:cstheme="majorBidi"/>
          <w:sz w:val="24"/>
          <w:szCs w:val="24"/>
          <w:lang w:val="lt-LT"/>
        </w:rPr>
      </w:pPr>
      <w:r w:rsidRPr="00D62C65">
        <w:rPr>
          <w:rFonts w:asciiTheme="majorBidi" w:eastAsia="Calibri" w:hAnsiTheme="majorBidi" w:cstheme="majorBidi"/>
          <w:sz w:val="24"/>
          <w:szCs w:val="24"/>
          <w:lang w:val="lt-LT"/>
        </w:rPr>
        <w:t xml:space="preserve">11.2.  </w:t>
      </w:r>
      <w:r w:rsidR="006E5BC6" w:rsidRPr="00D62C65">
        <w:rPr>
          <w:rFonts w:asciiTheme="majorBidi" w:hAnsiTheme="majorBidi" w:cstheme="majorBidi"/>
          <w:sz w:val="24"/>
          <w:szCs w:val="24"/>
          <w:lang w:val="lt-LT"/>
        </w:rPr>
        <w:t>Laimėjusiu pasiūlymu galės būti pripažint</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tik  1 (vien</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ekonomiškai naudingiausi</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pasiūlym</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esant</w:t>
      </w:r>
      <w:r w:rsidR="000179D6">
        <w:rPr>
          <w:rFonts w:asciiTheme="majorBidi" w:hAnsiTheme="majorBidi" w:cstheme="majorBidi"/>
          <w:sz w:val="24"/>
          <w:szCs w:val="24"/>
          <w:lang w:val="lt-LT"/>
        </w:rPr>
        <w:t>is</w:t>
      </w:r>
      <w:r w:rsidR="006E5BC6" w:rsidRPr="00D62C65">
        <w:rPr>
          <w:rFonts w:asciiTheme="majorBidi" w:hAnsiTheme="majorBidi" w:cstheme="majorBidi"/>
          <w:sz w:val="24"/>
          <w:szCs w:val="24"/>
          <w:lang w:val="lt-LT"/>
        </w:rPr>
        <w:t xml:space="preserve"> pasiūlymų eilės pirmojoje vietoje. </w:t>
      </w:r>
    </w:p>
    <w:p w14:paraId="626B4510"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8455BF7" w14:textId="77777777" w:rsidR="00482F78" w:rsidRPr="00D62C65" w:rsidRDefault="00482F78" w:rsidP="00735D8E">
      <w:pPr>
        <w:numPr>
          <w:ilvl w:val="0"/>
          <w:numId w:val="6"/>
        </w:numPr>
        <w:ind w:left="709" w:firstLine="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EILĖ IR SPRENDIMAS DĖL SUTARTIES SUDARYMO</w:t>
      </w:r>
    </w:p>
    <w:p w14:paraId="27E5F4D0" w14:textId="77777777" w:rsidR="00482F78" w:rsidRPr="00D62C65" w:rsidRDefault="00482F78" w:rsidP="00482F78">
      <w:pPr>
        <w:pStyle w:val="Sraopastraipa"/>
        <w:ind w:left="0" w:firstLine="720"/>
        <w:rPr>
          <w:rFonts w:asciiTheme="majorBidi" w:eastAsia="Calibri" w:hAnsiTheme="majorBidi" w:cstheme="majorBidi"/>
          <w:b/>
          <w:sz w:val="24"/>
          <w:szCs w:val="24"/>
        </w:rPr>
      </w:pPr>
    </w:p>
    <w:p w14:paraId="3BEDA07C" w14:textId="6173408E"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eastAsia="Calibri" w:hAnsiTheme="majorBidi" w:cstheme="majorBidi"/>
          <w:sz w:val="24"/>
          <w:szCs w:val="24"/>
          <w:lang w:val="lt-LT"/>
        </w:rPr>
      </w:pPr>
      <w:r w:rsidRPr="00D62C65">
        <w:rPr>
          <w:rFonts w:asciiTheme="majorBidi" w:eastAsia="Calibri" w:hAnsiTheme="majorBidi" w:cstheme="majorBidi"/>
          <w:sz w:val="24"/>
          <w:szCs w:val="24"/>
          <w:lang w:val="lt-LT"/>
        </w:rPr>
        <w:t xml:space="preserve">12.1. </w:t>
      </w:r>
      <w:r w:rsidRPr="00D62C65">
        <w:rPr>
          <w:rFonts w:asciiTheme="majorBidi" w:hAnsiTheme="majorBidi" w:cstheme="majorBidi"/>
          <w:sz w:val="24"/>
          <w:szCs w:val="24"/>
          <w:lang w:val="lt-LT"/>
        </w:rPr>
        <w:t>Išnagrinė</w:t>
      </w:r>
      <w:r w:rsidR="001410E5" w:rsidRPr="00D62C65">
        <w:rPr>
          <w:rFonts w:asciiTheme="majorBidi" w:hAnsiTheme="majorBidi" w:cstheme="majorBidi"/>
          <w:sz w:val="24"/>
          <w:szCs w:val="24"/>
          <w:lang w:val="lt-LT"/>
        </w:rPr>
        <w:t>jusi</w:t>
      </w:r>
      <w:r w:rsidRPr="00D62C65">
        <w:rPr>
          <w:rFonts w:asciiTheme="majorBidi" w:hAnsiTheme="majorBidi" w:cstheme="majorBidi"/>
          <w:sz w:val="24"/>
          <w:szCs w:val="24"/>
          <w:lang w:val="lt-LT"/>
        </w:rPr>
        <w:t>, įvertin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ir palygin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pateiktus pasiūlymus, P</w:t>
      </w:r>
      <w:r w:rsidR="001410E5" w:rsidRPr="00D62C65">
        <w:rPr>
          <w:rFonts w:asciiTheme="majorBidi" w:hAnsiTheme="majorBidi" w:cstheme="majorBidi"/>
          <w:sz w:val="24"/>
          <w:szCs w:val="24"/>
          <w:lang w:val="lt-LT"/>
        </w:rPr>
        <w:t>O</w:t>
      </w:r>
      <w:r w:rsidRPr="00D62C65">
        <w:rPr>
          <w:rFonts w:asciiTheme="majorBidi" w:hAnsiTheme="majorBidi" w:cstheme="majorBidi"/>
          <w:sz w:val="24"/>
          <w:szCs w:val="24"/>
          <w:lang w:val="lt-LT"/>
        </w:rPr>
        <w:t xml:space="preserve">  nustato pasiūlymų eilę ir laimėjusį pasiūlymą bei priima sprendimą dėl sutarties sudarymo. </w:t>
      </w:r>
      <w:r w:rsidRPr="00D62C65">
        <w:rPr>
          <w:rFonts w:asciiTheme="majorBidi" w:eastAsia="Calibri" w:hAnsiTheme="majorBidi" w:cstheme="majorBidi"/>
          <w:sz w:val="24"/>
          <w:szCs w:val="24"/>
          <w:lang w:val="lt-LT"/>
        </w:rPr>
        <w:t>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12.2. </w:t>
      </w:r>
      <w:r w:rsidRPr="00D62C65">
        <w:rPr>
          <w:rFonts w:asciiTheme="majorBidi" w:eastAsia="Helvetica Neue UltraLight" w:hAnsiTheme="majorBidi" w:cstheme="majorBidi"/>
          <w:sz w:val="24"/>
          <w:szCs w:val="24"/>
          <w:lang w:eastAsia="zh-CN"/>
        </w:rPr>
        <w:t xml:space="preserve">Tiekėjams informacija apie nustatytą pasiūlymų eilę, laimėjusį pasiūlymą bei tikslų sutarties atidėjimo terminą pateikiama ne vėliau kaip per 3 darbo dienas nuo sprendimo priėmimo </w:t>
      </w:r>
      <w:r w:rsidRPr="00D62C65">
        <w:rPr>
          <w:rFonts w:asciiTheme="majorBidi" w:eastAsia="Helvetica Neue UltraLight" w:hAnsiTheme="majorBidi" w:cstheme="majorBidi"/>
          <w:sz w:val="24"/>
          <w:szCs w:val="24"/>
          <w:lang w:eastAsia="zh-CN"/>
        </w:rPr>
        <w:lastRenderedPageBreak/>
        <w:t>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D62C65">
        <w:rPr>
          <w:rFonts w:asciiTheme="majorBidi" w:eastAsia="Calibri" w:hAnsiTheme="majorBidi" w:cstheme="majorBidi"/>
          <w:sz w:val="24"/>
          <w:szCs w:val="24"/>
        </w:rPr>
        <w:t>.</w:t>
      </w:r>
    </w:p>
    <w:p w14:paraId="7D9D60C1" w14:textId="77777777" w:rsidR="00482F78" w:rsidRPr="00D62C65" w:rsidRDefault="00482F78" w:rsidP="00482F78">
      <w:pPr>
        <w:pStyle w:val="Sraopastraipa"/>
        <w:ind w:left="0" w:firstLine="720"/>
        <w:rPr>
          <w:rFonts w:asciiTheme="majorBidi" w:eastAsia="Calibri" w:hAnsiTheme="majorBidi" w:cstheme="majorBidi"/>
          <w:color w:val="FF0000"/>
          <w:sz w:val="24"/>
          <w:szCs w:val="24"/>
        </w:rPr>
      </w:pPr>
      <w:r w:rsidRPr="00D62C65">
        <w:rPr>
          <w:rFonts w:asciiTheme="majorBidi" w:eastAsia="Calibri" w:hAnsiTheme="majorBidi" w:cstheme="majorBidi"/>
          <w:sz w:val="24"/>
          <w:szCs w:val="24"/>
        </w:rPr>
        <w:t>12.3. Pirkimo sutartis sudaroma pagal pirkimo dokumentuose pateiktą sutarties projektą (Pirkimo sąlygų 3 priedas). Sutarties atidėjimo terminas netaikomas.</w:t>
      </w:r>
    </w:p>
    <w:p w14:paraId="1995BA7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12.4. Perkančioji organizacija sudaryti pirkimo sutartį siūlo tam dalyviui, kurio pasiūlymas pripažintas laimėjusiu.</w:t>
      </w:r>
    </w:p>
    <w:p w14:paraId="201FEFF4" w14:textId="77777777" w:rsidR="00917EED" w:rsidRPr="00D62C65" w:rsidRDefault="00917EED" w:rsidP="00482F78">
      <w:pPr>
        <w:ind w:firstLine="720"/>
        <w:rPr>
          <w:rFonts w:asciiTheme="majorBidi" w:eastAsia="Calibri" w:hAnsiTheme="majorBidi" w:cstheme="majorBidi"/>
          <w:sz w:val="24"/>
          <w:szCs w:val="24"/>
          <w:lang w:eastAsia="lt-LT"/>
        </w:rPr>
      </w:pPr>
      <w:r w:rsidRPr="00D62C65">
        <w:rPr>
          <w:rFonts w:asciiTheme="majorBidi" w:eastAsia="Calibri" w:hAnsiTheme="majorBidi" w:cstheme="majorBidi"/>
          <w:sz w:val="24"/>
          <w:szCs w:val="24"/>
          <w:lang w:eastAsia="lt-LT"/>
        </w:rPr>
        <w:t>12.5.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 xml:space="preserve">Pirkimo sutartis, sutarties galiojimo laikotarpiu gali būti keičiama, vadovaujantis </w:t>
      </w:r>
      <w:r w:rsidR="0086448F" w:rsidRPr="00D62C65">
        <w:rPr>
          <w:rFonts w:asciiTheme="majorBidi" w:hAnsiTheme="majorBidi" w:cstheme="majorBidi"/>
          <w:sz w:val="24"/>
          <w:szCs w:val="24"/>
        </w:rPr>
        <w:t xml:space="preserve">VPĮ </w:t>
      </w:r>
      <w:r w:rsidRPr="00D62C65">
        <w:rPr>
          <w:rFonts w:asciiTheme="majorBidi" w:hAnsiTheme="majorBidi" w:cstheme="majorBidi"/>
          <w:sz w:val="24"/>
          <w:szCs w:val="24"/>
        </w:rPr>
        <w:t>89 straipsnio nuostatomis. Sutarties pakeitimai turi būti įforminami raštu dokumentais, pasirašytais abiejų šalių, ir jie bus neatskiriamos sutarties dalys.</w:t>
      </w:r>
    </w:p>
    <w:p w14:paraId="6DD05AD0" w14:textId="77777777"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Viešąjį pirkimą laimėjęs dalyvis privalo pasirašyti sutartį per Perkančiosios organizacijos nurodytą terminą.</w:t>
      </w:r>
    </w:p>
    <w:p w14:paraId="6D38CA35" w14:textId="3B031452"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sidRPr="00D62C65">
        <w:rPr>
          <w:rFonts w:asciiTheme="majorBidi" w:hAnsiTheme="majorBidi" w:cstheme="majorBidi"/>
          <w:sz w:val="24"/>
          <w:szCs w:val="24"/>
        </w:rPr>
        <w:t>O</w:t>
      </w:r>
      <w:r w:rsidRPr="00D62C65">
        <w:rPr>
          <w:rFonts w:asciiTheme="majorBidi" w:hAnsiTheme="majorBidi" w:cstheme="majorBidi"/>
          <w:sz w:val="24"/>
          <w:szCs w:val="24"/>
        </w:rPr>
        <w:t xml:space="preserve"> patvirtintą pasiūlymų eilę yra pirmas po tiekėjo, atsisakiusio sudaryti pirkimo sutartį.</w:t>
      </w:r>
    </w:p>
    <w:p w14:paraId="36B23BC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hAnsiTheme="majorBidi" w:cstheme="majorBidi"/>
          <w:sz w:val="24"/>
          <w:szCs w:val="24"/>
        </w:rPr>
        <w:t>12.</w:t>
      </w:r>
      <w:r w:rsidR="00917EED" w:rsidRPr="00D62C65">
        <w:rPr>
          <w:rFonts w:asciiTheme="majorBidi" w:hAnsiTheme="majorBidi" w:cstheme="majorBidi"/>
          <w:sz w:val="24"/>
          <w:szCs w:val="24"/>
        </w:rPr>
        <w:t>9</w:t>
      </w:r>
      <w:r w:rsidRPr="00D62C65">
        <w:rPr>
          <w:rFonts w:asciiTheme="majorBidi" w:hAnsiTheme="majorBidi" w:cstheme="majorBidi"/>
          <w:sz w:val="24"/>
          <w:szCs w:val="24"/>
        </w:rPr>
        <w:t xml:space="preserve">. Perkančioji organizacija gali nuspręsti nesudaryti pirkimo sutarties su ekonomiškai naudingiausią pasiūlymą pateikusiu tiekėju, jeigu paaiškėja, kad pasiūlymas neatitinka </w:t>
      </w:r>
      <w:r w:rsidR="00477406" w:rsidRPr="00D62C65">
        <w:rPr>
          <w:rFonts w:asciiTheme="majorBidi" w:hAnsiTheme="majorBidi" w:cstheme="majorBidi"/>
          <w:sz w:val="24"/>
          <w:szCs w:val="24"/>
        </w:rPr>
        <w:t xml:space="preserve">VPĮ </w:t>
      </w:r>
      <w:r w:rsidRPr="00D62C65">
        <w:rPr>
          <w:rFonts w:asciiTheme="majorBidi" w:hAnsiTheme="majorBidi" w:cstheme="majorBidi"/>
          <w:sz w:val="24"/>
          <w:szCs w:val="24"/>
        </w:rPr>
        <w:t>17 straipsnio 2 dalies 2 punkte nurodytų aplinkos apsaugos, socialinės ir darbo teisės įpareigojimų.</w:t>
      </w:r>
    </w:p>
    <w:p w14:paraId="6EAC2A1D" w14:textId="77777777" w:rsidR="00482F78" w:rsidRPr="00D62C65" w:rsidRDefault="00482F78" w:rsidP="00482F78">
      <w:pPr>
        <w:widowControl w:val="0"/>
        <w:autoSpaceDE w:val="0"/>
        <w:autoSpaceDN w:val="0"/>
        <w:ind w:firstLine="720"/>
        <w:rPr>
          <w:rFonts w:asciiTheme="majorBidi" w:eastAsia="Yu Mincho" w:hAnsiTheme="majorBidi" w:cstheme="majorBidi"/>
          <w:sz w:val="24"/>
          <w:szCs w:val="24"/>
          <w:lang w:eastAsia="lt-LT"/>
        </w:rPr>
      </w:pPr>
      <w:r w:rsidRPr="00D62C65">
        <w:rPr>
          <w:rFonts w:asciiTheme="majorBidi" w:eastAsia="Calibri" w:hAnsiTheme="majorBidi" w:cstheme="majorBidi"/>
          <w:bCs/>
          <w:iCs/>
          <w:sz w:val="24"/>
          <w:szCs w:val="24"/>
          <w:lang w:eastAsia="lt-LT"/>
        </w:rPr>
        <w:t>12.</w:t>
      </w:r>
      <w:r w:rsidR="00917EED" w:rsidRPr="00D62C65">
        <w:rPr>
          <w:rFonts w:asciiTheme="majorBidi" w:eastAsia="Calibri" w:hAnsiTheme="majorBidi" w:cstheme="majorBidi"/>
          <w:bCs/>
          <w:iCs/>
          <w:sz w:val="24"/>
          <w:szCs w:val="24"/>
          <w:lang w:eastAsia="lt-LT"/>
        </w:rPr>
        <w:t>10</w:t>
      </w:r>
      <w:r w:rsidRPr="00D62C65">
        <w:rPr>
          <w:rFonts w:asciiTheme="majorBidi" w:eastAsia="Calibri" w:hAnsiTheme="majorBidi" w:cstheme="majorBidi"/>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D62C65">
        <w:rPr>
          <w:rFonts w:asciiTheme="majorBidi" w:eastAsia="Yu Mincho" w:hAnsiTheme="majorBidi" w:cstheme="majorBidi"/>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Yu Mincho" w:hAnsiTheme="majorBidi" w:cstheme="majorBidi"/>
          <w:sz w:val="24"/>
          <w:szCs w:val="24"/>
          <w:lang w:eastAsia="lt-LT"/>
        </w:rPr>
        <w:t>12.1</w:t>
      </w:r>
      <w:r w:rsidR="00917EED" w:rsidRPr="00D62C65">
        <w:rPr>
          <w:rFonts w:asciiTheme="majorBidi" w:eastAsia="Yu Mincho" w:hAnsiTheme="majorBidi" w:cstheme="majorBidi"/>
          <w:sz w:val="24"/>
          <w:szCs w:val="24"/>
          <w:lang w:eastAsia="lt-LT"/>
        </w:rPr>
        <w:t>1</w:t>
      </w:r>
      <w:r w:rsidRPr="00D62C65">
        <w:rPr>
          <w:rFonts w:asciiTheme="majorBidi" w:eastAsia="Yu Mincho" w:hAnsiTheme="majorBidi" w:cstheme="majorBidi"/>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hAnsiTheme="majorBidi" w:cstheme="majorBidi"/>
          <w:sz w:val="24"/>
          <w:szCs w:val="24"/>
        </w:rPr>
        <w:t>12.1</w:t>
      </w:r>
      <w:r w:rsidR="00917EED" w:rsidRPr="00D62C65">
        <w:rPr>
          <w:rFonts w:asciiTheme="majorBidi" w:hAnsiTheme="majorBidi" w:cstheme="majorBidi"/>
          <w:sz w:val="24"/>
          <w:szCs w:val="24"/>
        </w:rPr>
        <w:t>2</w:t>
      </w:r>
      <w:r w:rsidRPr="00D62C65">
        <w:rPr>
          <w:rFonts w:asciiTheme="majorBidi" w:hAnsiTheme="majorBidi" w:cstheme="majorBidi"/>
          <w:sz w:val="24"/>
          <w:szCs w:val="24"/>
        </w:rPr>
        <w:t>. P</w:t>
      </w:r>
      <w:r w:rsidR="001410E5" w:rsidRPr="00D62C65">
        <w:rPr>
          <w:rFonts w:asciiTheme="majorBidi" w:hAnsiTheme="majorBidi" w:cstheme="majorBidi"/>
          <w:sz w:val="24"/>
          <w:szCs w:val="24"/>
        </w:rPr>
        <w:t>erkančioji organizacija</w:t>
      </w:r>
      <w:r w:rsidRPr="00D62C65">
        <w:rPr>
          <w:rFonts w:asciiTheme="majorBidi" w:eastAsia="Calibri" w:hAnsiTheme="majorBidi" w:cstheme="majorBidi"/>
          <w:sz w:val="24"/>
          <w:szCs w:val="24"/>
        </w:rPr>
        <w:t>, priėm</w:t>
      </w:r>
      <w:r w:rsidR="001410E5" w:rsidRPr="00D62C65">
        <w:rPr>
          <w:rFonts w:asciiTheme="majorBidi" w:eastAsia="Calibri" w:hAnsiTheme="majorBidi" w:cstheme="majorBidi"/>
          <w:sz w:val="24"/>
          <w:szCs w:val="24"/>
        </w:rPr>
        <w:t>usi</w:t>
      </w:r>
      <w:r w:rsidRPr="00D62C65">
        <w:rPr>
          <w:rFonts w:asciiTheme="majorBidi" w:eastAsia="Calibri" w:hAnsiTheme="majorBidi" w:cstheme="majorBidi"/>
          <w:sz w:val="24"/>
          <w:szCs w:val="24"/>
        </w:rPr>
        <w:t xml:space="preserve"> sprendimą nutraukti pirkimą, informuoja tiekėjus nedelsiant, po sprendimo priėmimo.</w:t>
      </w:r>
    </w:p>
    <w:p w14:paraId="7D66BB8E" w14:textId="77777777" w:rsidR="00F853C4" w:rsidRPr="00D62C65" w:rsidRDefault="00F853C4" w:rsidP="00482F78">
      <w:pPr>
        <w:pStyle w:val="Sraopastraipa"/>
        <w:ind w:left="0" w:firstLine="720"/>
        <w:rPr>
          <w:rFonts w:asciiTheme="majorBidi" w:eastAsia="Calibri" w:hAnsiTheme="majorBidi" w:cstheme="majorBidi"/>
          <w:b/>
          <w:sz w:val="24"/>
          <w:szCs w:val="24"/>
        </w:rPr>
      </w:pPr>
    </w:p>
    <w:p w14:paraId="69363909" w14:textId="77777777" w:rsidR="00482F78" w:rsidRPr="00D62C65" w:rsidRDefault="00482F78" w:rsidP="00482F78">
      <w:pPr>
        <w:pStyle w:val="Sraopastraipa"/>
        <w:ind w:left="0" w:firstLine="720"/>
        <w:rPr>
          <w:rFonts w:asciiTheme="majorBidi" w:hAnsiTheme="majorBidi" w:cstheme="majorBidi"/>
          <w:sz w:val="24"/>
          <w:szCs w:val="24"/>
        </w:rPr>
      </w:pPr>
    </w:p>
    <w:p w14:paraId="6036F140" w14:textId="77777777" w:rsidR="00482F78" w:rsidRPr="00D62C65" w:rsidRDefault="00482F78" w:rsidP="00735D8E">
      <w:pPr>
        <w:numPr>
          <w:ilvl w:val="0"/>
          <w:numId w:val="6"/>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 xml:space="preserve"> PRETENZIJŲ IR SKUNDŲ NAGRINĖJIMO TVARKA</w:t>
      </w:r>
    </w:p>
    <w:p w14:paraId="36D1FC11" w14:textId="77777777" w:rsidR="00482F78" w:rsidRPr="00D62C65" w:rsidRDefault="00482F78" w:rsidP="00482F78">
      <w:pPr>
        <w:pStyle w:val="Sraopastraipa"/>
        <w:ind w:left="0" w:firstLine="720"/>
        <w:jc w:val="center"/>
        <w:rPr>
          <w:rFonts w:asciiTheme="majorBidi" w:eastAsia="Calibri" w:hAnsiTheme="majorBidi" w:cstheme="majorBidi"/>
          <w:b/>
          <w:sz w:val="24"/>
          <w:szCs w:val="24"/>
        </w:rPr>
      </w:pPr>
    </w:p>
    <w:p w14:paraId="30BFED85" w14:textId="03F30942"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13.1. Tiekėjas, norėdamas iki pirkimo sutarties sudarymo ginčyti Perkančiosios organizacijos sprendimus ar veiksmus, turi pateikti pretenziją Perkančiajai organizacijai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 xml:space="preserve">VII skyriuje nustatyta </w:t>
      </w:r>
      <w:r w:rsidRPr="00D62C65">
        <w:rPr>
          <w:rFonts w:asciiTheme="majorBidi" w:eastAsia="Calibri" w:hAnsiTheme="majorBidi" w:cstheme="majorBidi"/>
          <w:sz w:val="24"/>
          <w:szCs w:val="24"/>
        </w:rPr>
        <w:lastRenderedPageBreak/>
        <w:t>tvarka. Perkančiosios organizacijos priimtas sprendimas gali būti skundžiamas teismui</w:t>
      </w:r>
      <w:r w:rsidRPr="00D62C65">
        <w:rPr>
          <w:rFonts w:asciiTheme="majorBidi" w:eastAsia="Helvetica Neue UltraLight" w:hAnsiTheme="majorBidi" w:cstheme="majorBidi"/>
          <w:spacing w:val="-4"/>
          <w:sz w:val="24"/>
          <w:szCs w:val="24"/>
          <w:lang w:eastAsia="zh-CN"/>
        </w:rPr>
        <w:t xml:space="preserve"> </w:t>
      </w:r>
      <w:r w:rsidR="00957EF4" w:rsidRPr="00D62C65">
        <w:rPr>
          <w:rFonts w:asciiTheme="majorBidi" w:eastAsia="Helvetica Neue UltraLight" w:hAnsiTheme="majorBidi" w:cstheme="majorBidi"/>
          <w:spacing w:val="-4"/>
          <w:sz w:val="24"/>
          <w:szCs w:val="24"/>
          <w:lang w:eastAsia="zh-CN"/>
        </w:rPr>
        <w:t xml:space="preserve">VPĮ </w:t>
      </w:r>
      <w:r w:rsidRPr="00D62C65">
        <w:rPr>
          <w:rFonts w:asciiTheme="majorBidi" w:eastAsia="Helvetica Neue UltraLight" w:hAnsiTheme="majorBidi" w:cstheme="majorBidi"/>
          <w:spacing w:val="-4"/>
          <w:sz w:val="24"/>
          <w:szCs w:val="24"/>
          <w:lang w:eastAsia="zh-CN"/>
        </w:rPr>
        <w:t>VII skyriuje</w:t>
      </w:r>
      <w:r w:rsidRPr="00D62C65">
        <w:rPr>
          <w:rFonts w:asciiTheme="majorBidi" w:eastAsia="Helvetica Neue UltraLight" w:hAnsiTheme="majorBidi" w:cstheme="majorBidi"/>
          <w:sz w:val="24"/>
          <w:szCs w:val="24"/>
          <w:lang w:eastAsia="zh-CN"/>
        </w:rPr>
        <w:t xml:space="preserve"> nustatyta tvarka</w:t>
      </w:r>
      <w:r w:rsidRPr="00D62C65">
        <w:rPr>
          <w:rFonts w:asciiTheme="majorBidi" w:eastAsia="Calibri" w:hAnsiTheme="majorBidi" w:cstheme="majorBidi"/>
          <w:sz w:val="24"/>
          <w:szCs w:val="24"/>
        </w:rPr>
        <w:t>.</w:t>
      </w:r>
    </w:p>
    <w:p w14:paraId="4E07DCE2" w14:textId="1DB6EC90"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13.2. Perkančioji organizacija nagrinėja tik tas tiekėjų pretenzijas, kurios gautos iki pirkimo sutarties sudarymo dienos ir pateiktos laikantis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nustatytų terminų. Neprivaloma nagrinėti pretenzijų, teikiamų pakartotinai dėl to paties Perkančiosios organizacijos priimto sprendimo arba atlikto veiksmo.</w:t>
      </w:r>
    </w:p>
    <w:p w14:paraId="1EB1B494" w14:textId="77777777" w:rsidR="00482F78" w:rsidRPr="00D62C65" w:rsidRDefault="00482F78" w:rsidP="00482F78">
      <w:pPr>
        <w:ind w:firstLine="720"/>
        <w:jc w:val="left"/>
        <w:rPr>
          <w:rFonts w:asciiTheme="majorBidi" w:eastAsia="Calibri" w:hAnsiTheme="majorBidi" w:cstheme="majorBidi"/>
          <w:sz w:val="24"/>
          <w:szCs w:val="24"/>
        </w:rPr>
      </w:pPr>
    </w:p>
    <w:p w14:paraId="22694984" w14:textId="77777777" w:rsidR="00482F78" w:rsidRPr="00D62C65" w:rsidRDefault="00482F78" w:rsidP="00482F78">
      <w:pPr>
        <w:pStyle w:val="Body2"/>
        <w:ind w:firstLine="709"/>
        <w:jc w:val="center"/>
        <w:rPr>
          <w:rFonts w:asciiTheme="majorBidi" w:hAnsiTheme="majorBidi" w:cstheme="majorBidi"/>
          <w:sz w:val="24"/>
          <w:szCs w:val="24"/>
          <w:lang w:val="lt-LT"/>
        </w:rPr>
      </w:pPr>
      <w:r w:rsidRPr="00D62C65">
        <w:rPr>
          <w:rFonts w:asciiTheme="majorBidi" w:hAnsiTheme="majorBidi" w:cstheme="majorBidi"/>
          <w:sz w:val="24"/>
          <w:szCs w:val="24"/>
          <w:lang w:val="lt-LT"/>
        </w:rPr>
        <w:t>__________________</w:t>
      </w:r>
    </w:p>
    <w:p w14:paraId="3C3605D3" w14:textId="77777777" w:rsidR="00482F78" w:rsidRPr="00D62C65" w:rsidRDefault="00482F78" w:rsidP="00482F78">
      <w:pPr>
        <w:pStyle w:val="Body2"/>
        <w:rPr>
          <w:rFonts w:asciiTheme="majorBidi" w:hAnsiTheme="majorBidi" w:cstheme="majorBidi"/>
          <w:sz w:val="24"/>
          <w:szCs w:val="24"/>
          <w:lang w:val="lt-LT"/>
        </w:rPr>
      </w:pPr>
    </w:p>
    <w:p w14:paraId="7F8A4451" w14:textId="77777777" w:rsidR="00482F78" w:rsidRPr="00D62C65" w:rsidRDefault="00482F78" w:rsidP="00482F78">
      <w:pPr>
        <w:pStyle w:val="Body2"/>
        <w:rPr>
          <w:rFonts w:asciiTheme="majorBidi" w:hAnsiTheme="majorBidi" w:cstheme="majorBidi"/>
          <w:sz w:val="24"/>
          <w:szCs w:val="24"/>
          <w:lang w:val="lt-LT"/>
        </w:rPr>
      </w:pPr>
    </w:p>
    <w:p w14:paraId="766BE15E" w14:textId="77777777" w:rsidR="00482F78" w:rsidRPr="00D62C65" w:rsidRDefault="00482F78" w:rsidP="00482F78">
      <w:pPr>
        <w:pStyle w:val="Body2"/>
        <w:rPr>
          <w:rFonts w:asciiTheme="majorBidi" w:hAnsiTheme="majorBidi" w:cstheme="majorBidi"/>
          <w:sz w:val="24"/>
          <w:szCs w:val="24"/>
          <w:lang w:val="lt-LT"/>
        </w:rPr>
      </w:pPr>
    </w:p>
    <w:p w14:paraId="23B1BC6D"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74965D03"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77B3DDE" w14:textId="21473F5F" w:rsidR="00482F78" w:rsidRPr="00D62C65" w:rsidRDefault="00482F78" w:rsidP="00772FC2">
      <w:pPr>
        <w:pStyle w:val="Sraopastraipa"/>
        <w:ind w:left="0" w:firstLine="709"/>
        <w:rPr>
          <w:rFonts w:asciiTheme="majorBidi" w:eastAsia="Calibri" w:hAnsiTheme="majorBidi" w:cstheme="majorBidi"/>
          <w:sz w:val="24"/>
          <w:szCs w:val="24"/>
        </w:rPr>
      </w:pPr>
    </w:p>
    <w:p w14:paraId="4556D54F" w14:textId="2F422193" w:rsidR="00E21B1F" w:rsidRPr="00D62C65" w:rsidRDefault="00E21B1F" w:rsidP="00772FC2">
      <w:pPr>
        <w:pStyle w:val="Sraopastraipa"/>
        <w:ind w:left="0" w:firstLine="709"/>
        <w:rPr>
          <w:rFonts w:asciiTheme="majorBidi" w:eastAsia="Calibri" w:hAnsiTheme="majorBidi" w:cstheme="majorBidi"/>
          <w:sz w:val="24"/>
          <w:szCs w:val="24"/>
        </w:rPr>
      </w:pPr>
    </w:p>
    <w:p w14:paraId="170ED122" w14:textId="2E79B8D4" w:rsidR="00E21B1F" w:rsidRPr="00D62C65" w:rsidRDefault="00E21B1F" w:rsidP="00772FC2">
      <w:pPr>
        <w:pStyle w:val="Sraopastraipa"/>
        <w:ind w:left="0" w:firstLine="709"/>
        <w:rPr>
          <w:rFonts w:asciiTheme="majorBidi" w:eastAsia="Calibri" w:hAnsiTheme="majorBidi" w:cstheme="majorBidi"/>
          <w:sz w:val="24"/>
          <w:szCs w:val="24"/>
        </w:rPr>
      </w:pPr>
    </w:p>
    <w:p w14:paraId="0EB46EB1" w14:textId="3B072F54" w:rsidR="00E21B1F" w:rsidRPr="00D62C65" w:rsidRDefault="00E21B1F" w:rsidP="00772FC2">
      <w:pPr>
        <w:pStyle w:val="Sraopastraipa"/>
        <w:ind w:left="0" w:firstLine="709"/>
        <w:rPr>
          <w:rFonts w:asciiTheme="majorBidi" w:eastAsia="Calibri" w:hAnsiTheme="majorBidi" w:cstheme="majorBidi"/>
          <w:sz w:val="24"/>
          <w:szCs w:val="24"/>
        </w:rPr>
      </w:pPr>
    </w:p>
    <w:p w14:paraId="1DAF77BE" w14:textId="6F917FC6" w:rsidR="00E21B1F" w:rsidRPr="00D62C65" w:rsidRDefault="00E21B1F" w:rsidP="00772FC2">
      <w:pPr>
        <w:pStyle w:val="Sraopastraipa"/>
        <w:ind w:left="0" w:firstLine="709"/>
        <w:rPr>
          <w:rFonts w:asciiTheme="majorBidi" w:eastAsia="Calibri" w:hAnsiTheme="majorBidi" w:cstheme="majorBidi"/>
          <w:sz w:val="24"/>
          <w:szCs w:val="24"/>
        </w:rPr>
      </w:pPr>
    </w:p>
    <w:p w14:paraId="3BDFC145" w14:textId="1206551A" w:rsidR="00E21B1F" w:rsidRDefault="00E21B1F" w:rsidP="00772FC2">
      <w:pPr>
        <w:pStyle w:val="Sraopastraipa"/>
        <w:ind w:left="0" w:firstLine="709"/>
        <w:rPr>
          <w:rFonts w:asciiTheme="majorBidi" w:eastAsia="Calibri" w:hAnsiTheme="majorBidi" w:cstheme="majorBidi"/>
          <w:sz w:val="24"/>
          <w:szCs w:val="24"/>
        </w:rPr>
      </w:pPr>
    </w:p>
    <w:p w14:paraId="3F3EF3FC" w14:textId="77777777" w:rsidR="001B3E12" w:rsidRDefault="001B3E12" w:rsidP="00772FC2">
      <w:pPr>
        <w:pStyle w:val="Sraopastraipa"/>
        <w:ind w:left="0" w:firstLine="709"/>
        <w:rPr>
          <w:rFonts w:asciiTheme="majorBidi" w:eastAsia="Calibri" w:hAnsiTheme="majorBidi" w:cstheme="majorBidi"/>
          <w:sz w:val="24"/>
          <w:szCs w:val="24"/>
        </w:rPr>
      </w:pPr>
    </w:p>
    <w:p w14:paraId="6DC045B9" w14:textId="77777777" w:rsidR="001B3E12" w:rsidRDefault="001B3E12" w:rsidP="00772FC2">
      <w:pPr>
        <w:pStyle w:val="Sraopastraipa"/>
        <w:ind w:left="0" w:firstLine="709"/>
        <w:rPr>
          <w:rFonts w:asciiTheme="majorBidi" w:eastAsia="Calibri" w:hAnsiTheme="majorBidi" w:cstheme="majorBidi"/>
          <w:sz w:val="24"/>
          <w:szCs w:val="24"/>
        </w:rPr>
      </w:pPr>
    </w:p>
    <w:p w14:paraId="1AA199CC" w14:textId="77777777" w:rsidR="001B3E12" w:rsidRDefault="001B3E12" w:rsidP="00772FC2">
      <w:pPr>
        <w:pStyle w:val="Sraopastraipa"/>
        <w:ind w:left="0" w:firstLine="709"/>
        <w:rPr>
          <w:rFonts w:asciiTheme="majorBidi" w:eastAsia="Calibri" w:hAnsiTheme="majorBidi" w:cstheme="majorBidi"/>
          <w:sz w:val="24"/>
          <w:szCs w:val="24"/>
        </w:rPr>
      </w:pPr>
    </w:p>
    <w:p w14:paraId="43CA1FD8" w14:textId="77777777" w:rsidR="001B3E12" w:rsidRDefault="001B3E12" w:rsidP="00772FC2">
      <w:pPr>
        <w:pStyle w:val="Sraopastraipa"/>
        <w:ind w:left="0" w:firstLine="709"/>
        <w:rPr>
          <w:rFonts w:asciiTheme="majorBidi" w:eastAsia="Calibri" w:hAnsiTheme="majorBidi" w:cstheme="majorBidi"/>
          <w:sz w:val="24"/>
          <w:szCs w:val="24"/>
        </w:rPr>
      </w:pPr>
    </w:p>
    <w:p w14:paraId="46A19DE5" w14:textId="77777777" w:rsidR="001B3E12" w:rsidRDefault="001B3E12" w:rsidP="00772FC2">
      <w:pPr>
        <w:pStyle w:val="Sraopastraipa"/>
        <w:ind w:left="0" w:firstLine="709"/>
        <w:rPr>
          <w:rFonts w:asciiTheme="majorBidi" w:eastAsia="Calibri" w:hAnsiTheme="majorBidi" w:cstheme="majorBidi"/>
          <w:sz w:val="24"/>
          <w:szCs w:val="24"/>
        </w:rPr>
      </w:pPr>
    </w:p>
    <w:p w14:paraId="63601416" w14:textId="77777777" w:rsidR="001B3E12" w:rsidRPr="00D62C65" w:rsidRDefault="001B3E12" w:rsidP="00772FC2">
      <w:pPr>
        <w:pStyle w:val="Sraopastraipa"/>
        <w:ind w:left="0" w:firstLine="709"/>
        <w:rPr>
          <w:rFonts w:asciiTheme="majorBidi" w:eastAsia="Calibri" w:hAnsiTheme="majorBidi" w:cstheme="majorBidi"/>
          <w:sz w:val="24"/>
          <w:szCs w:val="24"/>
        </w:rPr>
      </w:pPr>
    </w:p>
    <w:p w14:paraId="17FB828A" w14:textId="26CBB589" w:rsidR="00E21B1F" w:rsidRPr="00D62C65" w:rsidRDefault="00E21B1F" w:rsidP="00772FC2">
      <w:pPr>
        <w:pStyle w:val="Sraopastraipa"/>
        <w:ind w:left="0" w:firstLine="709"/>
        <w:rPr>
          <w:rFonts w:asciiTheme="majorBidi" w:eastAsia="Calibri" w:hAnsiTheme="majorBidi" w:cstheme="majorBidi"/>
          <w:sz w:val="24"/>
          <w:szCs w:val="24"/>
        </w:rPr>
      </w:pPr>
    </w:p>
    <w:p w14:paraId="70001498" w14:textId="4E230487" w:rsidR="00E21B1F" w:rsidRPr="00D62C65" w:rsidRDefault="00E21B1F" w:rsidP="00772FC2">
      <w:pPr>
        <w:pStyle w:val="Sraopastraipa"/>
        <w:ind w:left="0" w:firstLine="709"/>
        <w:rPr>
          <w:rFonts w:asciiTheme="majorBidi" w:eastAsia="Calibri" w:hAnsiTheme="majorBidi" w:cstheme="majorBidi"/>
          <w:sz w:val="24"/>
          <w:szCs w:val="24"/>
        </w:rPr>
      </w:pPr>
    </w:p>
    <w:p w14:paraId="30718BE1" w14:textId="0F10129B" w:rsidR="00E21B1F" w:rsidRPr="00D62C65" w:rsidRDefault="00E21B1F" w:rsidP="00772FC2">
      <w:pPr>
        <w:pStyle w:val="Sraopastraipa"/>
        <w:ind w:left="0" w:firstLine="709"/>
        <w:rPr>
          <w:rFonts w:asciiTheme="majorBidi" w:eastAsia="Calibri" w:hAnsiTheme="majorBidi" w:cstheme="majorBidi"/>
          <w:sz w:val="24"/>
          <w:szCs w:val="24"/>
        </w:rPr>
      </w:pPr>
    </w:p>
    <w:p w14:paraId="76A66BF1" w14:textId="6988001F" w:rsidR="00E21B1F" w:rsidRPr="00D62C65" w:rsidRDefault="00E21B1F" w:rsidP="00772FC2">
      <w:pPr>
        <w:pStyle w:val="Sraopastraipa"/>
        <w:ind w:left="0" w:firstLine="709"/>
        <w:rPr>
          <w:rFonts w:asciiTheme="majorBidi" w:eastAsia="Calibri" w:hAnsiTheme="majorBidi" w:cstheme="majorBidi"/>
          <w:sz w:val="24"/>
          <w:szCs w:val="24"/>
        </w:rPr>
      </w:pPr>
    </w:p>
    <w:p w14:paraId="2179A3F8" w14:textId="52941A7D" w:rsidR="00E21B1F" w:rsidRPr="00D62C65" w:rsidRDefault="00E21B1F" w:rsidP="00772FC2">
      <w:pPr>
        <w:pStyle w:val="Sraopastraipa"/>
        <w:ind w:left="0" w:firstLine="709"/>
        <w:rPr>
          <w:rFonts w:asciiTheme="majorBidi" w:eastAsia="Calibri" w:hAnsiTheme="majorBidi" w:cstheme="majorBidi"/>
          <w:sz w:val="24"/>
          <w:szCs w:val="24"/>
        </w:rPr>
      </w:pPr>
    </w:p>
    <w:p w14:paraId="16C90C7F" w14:textId="39F12ADF" w:rsidR="00E21B1F" w:rsidRPr="00D62C65" w:rsidRDefault="00E21B1F" w:rsidP="00772FC2">
      <w:pPr>
        <w:pStyle w:val="Sraopastraipa"/>
        <w:ind w:left="0" w:firstLine="709"/>
        <w:rPr>
          <w:rFonts w:asciiTheme="majorBidi" w:eastAsia="Calibri" w:hAnsiTheme="majorBidi" w:cstheme="majorBidi"/>
          <w:sz w:val="24"/>
          <w:szCs w:val="24"/>
        </w:rPr>
      </w:pPr>
    </w:p>
    <w:p w14:paraId="74067278" w14:textId="36624E0B" w:rsidR="00E21B1F" w:rsidRPr="00D62C65" w:rsidRDefault="00E21B1F" w:rsidP="00772FC2">
      <w:pPr>
        <w:pStyle w:val="Sraopastraipa"/>
        <w:ind w:left="0" w:firstLine="709"/>
        <w:rPr>
          <w:rFonts w:asciiTheme="majorBidi" w:eastAsia="Calibri" w:hAnsiTheme="majorBidi" w:cstheme="majorBidi"/>
          <w:sz w:val="24"/>
          <w:szCs w:val="24"/>
        </w:rPr>
      </w:pPr>
    </w:p>
    <w:p w14:paraId="7458DDED" w14:textId="1046B673" w:rsidR="00E21B1F" w:rsidRPr="00D62C65" w:rsidRDefault="00E21B1F" w:rsidP="00772FC2">
      <w:pPr>
        <w:pStyle w:val="Sraopastraipa"/>
        <w:ind w:left="0" w:firstLine="709"/>
        <w:rPr>
          <w:rFonts w:asciiTheme="majorBidi" w:eastAsia="Calibri" w:hAnsiTheme="majorBidi" w:cstheme="majorBidi"/>
          <w:sz w:val="24"/>
          <w:szCs w:val="24"/>
        </w:rPr>
      </w:pPr>
    </w:p>
    <w:p w14:paraId="03D21C3E" w14:textId="2E922E6C" w:rsidR="00E21B1F" w:rsidRPr="00D62C65" w:rsidRDefault="00E21B1F" w:rsidP="00772FC2">
      <w:pPr>
        <w:pStyle w:val="Sraopastraipa"/>
        <w:ind w:left="0" w:firstLine="709"/>
        <w:rPr>
          <w:rFonts w:asciiTheme="majorBidi" w:eastAsia="Calibri" w:hAnsiTheme="majorBidi" w:cstheme="majorBidi"/>
          <w:sz w:val="24"/>
          <w:szCs w:val="24"/>
        </w:rPr>
      </w:pPr>
    </w:p>
    <w:p w14:paraId="390BAC0B" w14:textId="0FD3EE6D" w:rsidR="00E21B1F" w:rsidRPr="00D62C65" w:rsidRDefault="00E21B1F" w:rsidP="00772FC2">
      <w:pPr>
        <w:pStyle w:val="Sraopastraipa"/>
        <w:ind w:left="0" w:firstLine="709"/>
        <w:rPr>
          <w:rFonts w:asciiTheme="majorBidi" w:eastAsia="Calibri" w:hAnsiTheme="majorBidi" w:cstheme="majorBidi"/>
          <w:sz w:val="24"/>
          <w:szCs w:val="24"/>
        </w:rPr>
      </w:pPr>
    </w:p>
    <w:p w14:paraId="506E8990" w14:textId="3BA03B78" w:rsidR="00E21B1F" w:rsidRPr="00D62C65" w:rsidRDefault="00E21B1F" w:rsidP="00772FC2">
      <w:pPr>
        <w:pStyle w:val="Sraopastraipa"/>
        <w:ind w:left="0" w:firstLine="709"/>
        <w:rPr>
          <w:rFonts w:asciiTheme="majorBidi" w:eastAsia="Calibri" w:hAnsiTheme="majorBidi" w:cstheme="majorBidi"/>
          <w:sz w:val="24"/>
          <w:szCs w:val="24"/>
        </w:rPr>
      </w:pPr>
    </w:p>
    <w:p w14:paraId="0D16427D" w14:textId="2A016B5C" w:rsidR="00E21B1F" w:rsidRPr="00D62C65" w:rsidRDefault="00E21B1F" w:rsidP="00772FC2">
      <w:pPr>
        <w:pStyle w:val="Sraopastraipa"/>
        <w:ind w:left="0" w:firstLine="709"/>
        <w:rPr>
          <w:rFonts w:asciiTheme="majorBidi" w:eastAsia="Calibri" w:hAnsiTheme="majorBidi" w:cstheme="majorBidi"/>
          <w:sz w:val="24"/>
          <w:szCs w:val="24"/>
        </w:rPr>
      </w:pPr>
    </w:p>
    <w:p w14:paraId="138079DF" w14:textId="42D0247F" w:rsidR="00E21B1F" w:rsidRPr="00D62C65" w:rsidRDefault="00E21B1F" w:rsidP="00772FC2">
      <w:pPr>
        <w:pStyle w:val="Sraopastraipa"/>
        <w:ind w:left="0" w:firstLine="709"/>
        <w:rPr>
          <w:rFonts w:asciiTheme="majorBidi" w:eastAsia="Calibri" w:hAnsiTheme="majorBidi" w:cstheme="majorBidi"/>
          <w:sz w:val="24"/>
          <w:szCs w:val="24"/>
        </w:rPr>
      </w:pPr>
    </w:p>
    <w:p w14:paraId="4614F6BA" w14:textId="2D4A0833" w:rsidR="00E21B1F" w:rsidRPr="00D62C65" w:rsidRDefault="00E21B1F" w:rsidP="00772FC2">
      <w:pPr>
        <w:pStyle w:val="Sraopastraipa"/>
        <w:ind w:left="0" w:firstLine="709"/>
        <w:rPr>
          <w:rFonts w:asciiTheme="majorBidi" w:eastAsia="Calibri" w:hAnsiTheme="majorBidi" w:cstheme="majorBidi"/>
          <w:sz w:val="24"/>
          <w:szCs w:val="24"/>
        </w:rPr>
      </w:pPr>
    </w:p>
    <w:p w14:paraId="0C296313" w14:textId="2ACA7B83" w:rsidR="00E21B1F" w:rsidRPr="00D62C65" w:rsidRDefault="00E21B1F" w:rsidP="00772FC2">
      <w:pPr>
        <w:pStyle w:val="Sraopastraipa"/>
        <w:ind w:left="0" w:firstLine="709"/>
        <w:rPr>
          <w:rFonts w:asciiTheme="majorBidi" w:eastAsia="Calibri" w:hAnsiTheme="majorBidi" w:cstheme="majorBidi"/>
          <w:sz w:val="24"/>
          <w:szCs w:val="24"/>
        </w:rPr>
      </w:pPr>
    </w:p>
    <w:p w14:paraId="34F11F7E" w14:textId="2151E284" w:rsidR="00E21B1F" w:rsidRDefault="00E21B1F" w:rsidP="00772FC2">
      <w:pPr>
        <w:pStyle w:val="Sraopastraipa"/>
        <w:ind w:left="0" w:firstLine="709"/>
        <w:rPr>
          <w:rFonts w:asciiTheme="majorBidi" w:eastAsia="Calibri" w:hAnsiTheme="majorBidi" w:cstheme="majorBidi"/>
          <w:sz w:val="24"/>
          <w:szCs w:val="24"/>
        </w:rPr>
      </w:pPr>
    </w:p>
    <w:p w14:paraId="44B30013" w14:textId="77777777" w:rsidR="0071464F" w:rsidRDefault="0071464F" w:rsidP="00772FC2">
      <w:pPr>
        <w:pStyle w:val="Sraopastraipa"/>
        <w:ind w:left="0" w:firstLine="709"/>
        <w:rPr>
          <w:rFonts w:asciiTheme="majorBidi" w:eastAsia="Calibri" w:hAnsiTheme="majorBidi" w:cstheme="majorBidi"/>
          <w:sz w:val="24"/>
          <w:szCs w:val="24"/>
        </w:rPr>
      </w:pPr>
    </w:p>
    <w:p w14:paraId="5BA8D6A2" w14:textId="77777777" w:rsidR="0071464F" w:rsidRDefault="0071464F" w:rsidP="00772FC2">
      <w:pPr>
        <w:pStyle w:val="Sraopastraipa"/>
        <w:ind w:left="0" w:firstLine="709"/>
        <w:rPr>
          <w:rFonts w:asciiTheme="majorBidi" w:eastAsia="Calibri" w:hAnsiTheme="majorBidi" w:cstheme="majorBidi"/>
          <w:sz w:val="24"/>
          <w:szCs w:val="24"/>
        </w:rPr>
      </w:pPr>
    </w:p>
    <w:p w14:paraId="45647645" w14:textId="77777777" w:rsidR="0071464F" w:rsidRDefault="0071464F" w:rsidP="00772FC2">
      <w:pPr>
        <w:pStyle w:val="Sraopastraipa"/>
        <w:ind w:left="0" w:firstLine="709"/>
        <w:rPr>
          <w:rFonts w:asciiTheme="majorBidi" w:eastAsia="Calibri" w:hAnsiTheme="majorBidi" w:cstheme="majorBidi"/>
          <w:sz w:val="24"/>
          <w:szCs w:val="24"/>
        </w:rPr>
      </w:pPr>
    </w:p>
    <w:p w14:paraId="14CBEB2E" w14:textId="77777777" w:rsidR="0071464F" w:rsidRDefault="0071464F" w:rsidP="00772FC2">
      <w:pPr>
        <w:pStyle w:val="Sraopastraipa"/>
        <w:ind w:left="0" w:firstLine="709"/>
        <w:rPr>
          <w:rFonts w:asciiTheme="majorBidi" w:eastAsia="Calibri" w:hAnsiTheme="majorBidi" w:cstheme="majorBidi"/>
          <w:sz w:val="24"/>
          <w:szCs w:val="24"/>
        </w:rPr>
      </w:pPr>
    </w:p>
    <w:p w14:paraId="1156A75A" w14:textId="77777777" w:rsidR="0071464F" w:rsidRDefault="0071464F" w:rsidP="00772FC2">
      <w:pPr>
        <w:pStyle w:val="Sraopastraipa"/>
        <w:ind w:left="0" w:firstLine="709"/>
        <w:rPr>
          <w:rFonts w:asciiTheme="majorBidi" w:eastAsia="Calibri" w:hAnsiTheme="majorBidi" w:cstheme="majorBidi"/>
          <w:sz w:val="24"/>
          <w:szCs w:val="24"/>
        </w:rPr>
      </w:pPr>
    </w:p>
    <w:p w14:paraId="068972F8" w14:textId="77777777" w:rsidR="0071464F" w:rsidRDefault="0071464F" w:rsidP="00772FC2">
      <w:pPr>
        <w:pStyle w:val="Sraopastraipa"/>
        <w:ind w:left="0" w:firstLine="709"/>
        <w:rPr>
          <w:rFonts w:asciiTheme="majorBidi" w:eastAsia="Calibri" w:hAnsiTheme="majorBidi" w:cstheme="majorBidi"/>
          <w:sz w:val="24"/>
          <w:szCs w:val="24"/>
        </w:rPr>
      </w:pPr>
    </w:p>
    <w:p w14:paraId="0DA3AC62" w14:textId="77777777" w:rsidR="0071464F" w:rsidRDefault="0071464F" w:rsidP="00772FC2">
      <w:pPr>
        <w:pStyle w:val="Sraopastraipa"/>
        <w:ind w:left="0" w:firstLine="709"/>
        <w:rPr>
          <w:rFonts w:asciiTheme="majorBidi" w:eastAsia="Calibri" w:hAnsiTheme="majorBidi" w:cstheme="majorBidi"/>
          <w:sz w:val="24"/>
          <w:szCs w:val="24"/>
        </w:rPr>
      </w:pPr>
    </w:p>
    <w:p w14:paraId="679CAC9F" w14:textId="77777777" w:rsidR="0071464F" w:rsidRPr="00D62C65" w:rsidRDefault="0071464F" w:rsidP="00772FC2">
      <w:pPr>
        <w:pStyle w:val="Sraopastraipa"/>
        <w:ind w:left="0" w:firstLine="709"/>
        <w:rPr>
          <w:rFonts w:asciiTheme="majorBidi" w:eastAsia="Calibri" w:hAnsiTheme="majorBidi" w:cstheme="majorBidi"/>
          <w:sz w:val="24"/>
          <w:szCs w:val="24"/>
        </w:rPr>
      </w:pPr>
    </w:p>
    <w:p w14:paraId="5D6BAF34" w14:textId="072D4226" w:rsidR="00E21B1F" w:rsidRPr="00D62C65" w:rsidRDefault="00E21B1F" w:rsidP="00772FC2">
      <w:pPr>
        <w:pStyle w:val="Sraopastraipa"/>
        <w:ind w:left="0" w:firstLine="709"/>
        <w:rPr>
          <w:rFonts w:asciiTheme="majorBidi" w:eastAsia="Calibri" w:hAnsiTheme="majorBidi" w:cstheme="majorBidi"/>
          <w:sz w:val="24"/>
          <w:szCs w:val="24"/>
        </w:rPr>
      </w:pPr>
    </w:p>
    <w:p w14:paraId="6E4F60A0" w14:textId="763ADC7F" w:rsidR="00E21B1F" w:rsidRPr="00D62C65" w:rsidRDefault="00E21B1F" w:rsidP="00772FC2">
      <w:pPr>
        <w:pStyle w:val="Sraopastraipa"/>
        <w:ind w:left="0" w:firstLine="709"/>
        <w:rPr>
          <w:rFonts w:asciiTheme="majorBidi" w:eastAsia="Calibri" w:hAnsiTheme="majorBidi" w:cstheme="majorBidi"/>
          <w:sz w:val="24"/>
          <w:szCs w:val="24"/>
        </w:rPr>
      </w:pPr>
    </w:p>
    <w:p w14:paraId="4B29F670" w14:textId="23BB1BAB" w:rsidR="00E21B1F" w:rsidRDefault="00E21B1F" w:rsidP="00772FC2">
      <w:pPr>
        <w:pStyle w:val="Sraopastraipa"/>
        <w:ind w:left="0" w:firstLine="709"/>
        <w:rPr>
          <w:rFonts w:asciiTheme="majorBidi" w:eastAsia="Calibri" w:hAnsiTheme="majorBidi" w:cstheme="majorBidi"/>
          <w:sz w:val="24"/>
          <w:szCs w:val="24"/>
        </w:rPr>
      </w:pPr>
    </w:p>
    <w:p w14:paraId="288610A0" w14:textId="77777777" w:rsidR="00483D21" w:rsidRPr="00D62C65" w:rsidRDefault="0084065B" w:rsidP="001500A5">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w:t>
      </w:r>
      <w:r w:rsidR="00F00AA5" w:rsidRPr="00D62C65">
        <w:rPr>
          <w:rFonts w:asciiTheme="majorBidi" w:eastAsia="Calibri" w:hAnsiTheme="majorBidi" w:cstheme="majorBidi"/>
          <w:sz w:val="24"/>
          <w:szCs w:val="24"/>
        </w:rPr>
        <w:t>riedas Nr. 1</w:t>
      </w:r>
    </w:p>
    <w:p w14:paraId="29E5D8AE" w14:textId="775FD9E4" w:rsidR="0084065B" w:rsidRPr="00D62C65" w:rsidRDefault="002B2E80" w:rsidP="00C83A7A">
      <w:pPr>
        <w:pStyle w:val="Antrat1"/>
        <w:spacing w:before="1"/>
        <w:ind w:left="2157" w:right="2141"/>
        <w:rPr>
          <w:rFonts w:asciiTheme="majorBidi" w:hAnsiTheme="majorBidi" w:cstheme="majorBidi"/>
          <w:sz w:val="24"/>
          <w:szCs w:val="24"/>
        </w:rPr>
      </w:pPr>
      <w:r w:rsidRPr="00D62C65">
        <w:rPr>
          <w:rFonts w:asciiTheme="majorBidi" w:hAnsiTheme="majorBidi" w:cstheme="majorBidi"/>
          <w:sz w:val="24"/>
          <w:szCs w:val="24"/>
        </w:rPr>
        <w:t>ALYTAUS PROFESINIO RENGIMO CENTRO</w:t>
      </w:r>
      <w:r w:rsidR="001C6827" w:rsidRPr="00D62C65">
        <w:rPr>
          <w:rFonts w:asciiTheme="majorBidi" w:hAnsiTheme="majorBidi" w:cstheme="majorBidi"/>
          <w:sz w:val="24"/>
          <w:szCs w:val="24"/>
        </w:rPr>
        <w:t xml:space="preserve">  </w:t>
      </w:r>
      <w:r w:rsidR="0071464F">
        <w:rPr>
          <w:rFonts w:asciiTheme="majorBidi" w:hAnsiTheme="majorBidi" w:cstheme="majorBidi"/>
          <w:sz w:val="24"/>
          <w:szCs w:val="24"/>
        </w:rPr>
        <w:t>INTERAKTYVIŲ EKRANŲ</w:t>
      </w:r>
      <w:r w:rsidR="00E21B1F" w:rsidRPr="00D62C65">
        <w:rPr>
          <w:rFonts w:asciiTheme="majorBidi" w:hAnsiTheme="majorBidi" w:cstheme="majorBidi"/>
          <w:sz w:val="24"/>
          <w:szCs w:val="24"/>
        </w:rPr>
        <w:t xml:space="preserve"> </w:t>
      </w:r>
      <w:bookmarkStart w:id="16" w:name="_Hlk193277063"/>
      <w:r w:rsidR="00895A58" w:rsidRPr="00D62C65">
        <w:rPr>
          <w:rFonts w:asciiTheme="majorBidi" w:hAnsiTheme="majorBidi" w:cstheme="majorBidi"/>
          <w:sz w:val="24"/>
          <w:szCs w:val="24"/>
        </w:rPr>
        <w:t xml:space="preserve">PIRKIMO </w:t>
      </w:r>
      <w:bookmarkEnd w:id="16"/>
      <w:r w:rsidR="00C83A7A" w:rsidRPr="00D62C65">
        <w:rPr>
          <w:rFonts w:asciiTheme="majorBidi" w:hAnsiTheme="majorBidi" w:cstheme="majorBidi"/>
          <w:sz w:val="24"/>
          <w:szCs w:val="24"/>
        </w:rPr>
        <w:t>TECHNINĖ SPECIFIKACIJA</w:t>
      </w:r>
    </w:p>
    <w:p w14:paraId="68A92A02" w14:textId="77777777" w:rsidR="00E14D4C" w:rsidRPr="00D62C65" w:rsidRDefault="00E14D4C" w:rsidP="00E14D4C">
      <w:pPr>
        <w:rPr>
          <w:rFonts w:asciiTheme="majorBidi" w:hAnsiTheme="majorBidi" w:cstheme="majorBidi"/>
          <w:sz w:val="24"/>
          <w:szCs w:val="24"/>
          <w:lang w:eastAsia="lt-LT"/>
        </w:rPr>
      </w:pPr>
    </w:p>
    <w:p w14:paraId="3A497044" w14:textId="77777777" w:rsidR="0071464F" w:rsidRPr="00A84D65" w:rsidRDefault="0071464F" w:rsidP="0071464F">
      <w:pPr>
        <w:ind w:firstLine="992"/>
        <w:rPr>
          <w:rFonts w:ascii="Times New Roman" w:hAnsi="Times New Roman"/>
          <w:iCs/>
          <w:sz w:val="24"/>
          <w:szCs w:val="24"/>
        </w:rPr>
      </w:pPr>
      <w:bookmarkStart w:id="17" w:name="_heading=h.gjdgxs" w:colFirst="0" w:colLast="0"/>
      <w:bookmarkEnd w:id="17"/>
    </w:p>
    <w:p w14:paraId="2E64A4F7" w14:textId="77777777" w:rsidR="0071464F" w:rsidRPr="00A84D65" w:rsidRDefault="0071464F" w:rsidP="0071464F">
      <w:pPr>
        <w:ind w:firstLine="992"/>
        <w:rPr>
          <w:rFonts w:ascii="Times New Roman" w:hAnsi="Times New Roman"/>
          <w:iCs/>
          <w:sz w:val="24"/>
          <w:szCs w:val="24"/>
        </w:rPr>
      </w:pPr>
      <w:r w:rsidRPr="00A84D65">
        <w:rPr>
          <w:rFonts w:ascii="Times New Roman" w:hAnsi="Times New Roman"/>
          <w:iCs/>
          <w:sz w:val="24"/>
          <w:szCs w:val="24"/>
        </w:rPr>
        <w:t xml:space="preserve">Jeigu techninėje specifikacijoje nurodomas </w:t>
      </w:r>
      <w:r w:rsidRPr="00A84D65">
        <w:rPr>
          <w:rFonts w:ascii="Times New Roman" w:hAnsi="Times New Roman"/>
          <w:sz w:val="24"/>
          <w:szCs w:val="24"/>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A84D65">
        <w:rPr>
          <w:rFonts w:ascii="Times New Roman" w:hAnsi="Times New Roman"/>
          <w:iCs/>
          <w:sz w:val="24"/>
          <w:szCs w:val="24"/>
        </w:rPr>
        <w:t>, gali būti pateikiamas lygiavertis objektas nurodytajam. Pateikti minimalūs reikalavimai. Tiekėjai gali siūlyti geresnių charakteristikų pirkimo objektą.</w:t>
      </w:r>
    </w:p>
    <w:p w14:paraId="4D2FC9DC" w14:textId="77777777" w:rsidR="00282870" w:rsidRDefault="00282870" w:rsidP="0071464F">
      <w:pPr>
        <w:widowControl w:val="0"/>
        <w:autoSpaceDE w:val="0"/>
        <w:autoSpaceDN w:val="0"/>
        <w:adjustRightInd w:val="0"/>
        <w:rPr>
          <w:rFonts w:ascii="Times New Roman" w:eastAsia="Calibri" w:hAnsi="Times New Roman" w:cs="Arial"/>
          <w:b/>
          <w:sz w:val="20"/>
          <w:szCs w:val="24"/>
          <w:lang w:eastAsia="lt-LT"/>
        </w:rPr>
      </w:pPr>
    </w:p>
    <w:tbl>
      <w:tblPr>
        <w:tblpPr w:leftFromText="180" w:rightFromText="180" w:vertAnchor="text" w:tblpX="-289"/>
        <w:tblW w:w="5267" w:type="pct"/>
        <w:tblLayout w:type="fixed"/>
        <w:tblCellMar>
          <w:left w:w="0" w:type="dxa"/>
          <w:right w:w="0" w:type="dxa"/>
        </w:tblCellMar>
        <w:tblLook w:val="04A0" w:firstRow="1" w:lastRow="0" w:firstColumn="1" w:lastColumn="0" w:noHBand="0" w:noVBand="1"/>
      </w:tblPr>
      <w:tblGrid>
        <w:gridCol w:w="956"/>
        <w:gridCol w:w="2055"/>
        <w:gridCol w:w="4245"/>
        <w:gridCol w:w="2886"/>
      </w:tblGrid>
      <w:tr w:rsidR="00282870" w14:paraId="4335613B" w14:textId="77777777" w:rsidTr="0020408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D26972" w14:textId="77777777" w:rsidR="00282870" w:rsidRPr="009B0413" w:rsidRDefault="00282870" w:rsidP="0020408C">
            <w:pPr>
              <w:jc w:val="center"/>
              <w:rPr>
                <w:rFonts w:ascii="Times New Roman" w:hAnsi="Times New Roman"/>
                <w:sz w:val="24"/>
                <w:szCs w:val="24"/>
              </w:rPr>
            </w:pPr>
            <w:r>
              <w:rPr>
                <w:rFonts w:ascii="Times New Roman" w:hAnsi="Times New Roman"/>
                <w:sz w:val="24"/>
                <w:szCs w:val="24"/>
              </w:rPr>
              <w:t xml:space="preserve">Eil. Nr.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40CD7" w14:textId="77777777" w:rsidR="00282870" w:rsidRPr="009B0413" w:rsidRDefault="00282870" w:rsidP="0020408C">
            <w:pPr>
              <w:ind w:left="83"/>
              <w:jc w:val="center"/>
              <w:rPr>
                <w:rFonts w:ascii="Times New Roman" w:hAnsi="Times New Roman"/>
                <w:sz w:val="24"/>
                <w:szCs w:val="24"/>
              </w:rPr>
            </w:pPr>
            <w:r w:rsidRPr="009B0413">
              <w:rPr>
                <w:rFonts w:ascii="Times New Roman" w:hAnsi="Times New Roman"/>
                <w:b/>
                <w:bCs/>
                <w:sz w:val="24"/>
                <w:szCs w:val="24"/>
              </w:rPr>
              <w:t>Parametrai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D5717" w14:textId="77777777" w:rsidR="00282870" w:rsidRPr="009B0413" w:rsidRDefault="00282870" w:rsidP="0020408C">
            <w:pPr>
              <w:ind w:left="83"/>
              <w:jc w:val="center"/>
              <w:rPr>
                <w:rFonts w:ascii="Times New Roman" w:hAnsi="Times New Roman"/>
                <w:sz w:val="24"/>
                <w:szCs w:val="24"/>
              </w:rPr>
            </w:pPr>
            <w:r w:rsidRPr="009B0413">
              <w:rPr>
                <w:rFonts w:ascii="Times New Roman" w:hAnsi="Times New Roman"/>
                <w:b/>
                <w:bCs/>
                <w:sz w:val="24"/>
                <w:szCs w:val="24"/>
              </w:rPr>
              <w:t>Reikalaujama charakteristika</w:t>
            </w:r>
          </w:p>
        </w:tc>
        <w:tc>
          <w:tcPr>
            <w:tcW w:w="1423" w:type="pct"/>
            <w:tcBorders>
              <w:top w:val="single" w:sz="4" w:space="0" w:color="auto"/>
              <w:left w:val="single" w:sz="4" w:space="0" w:color="auto"/>
              <w:bottom w:val="single" w:sz="4" w:space="0" w:color="auto"/>
              <w:right w:val="single" w:sz="4" w:space="0" w:color="auto"/>
            </w:tcBorders>
          </w:tcPr>
          <w:p w14:paraId="07D2F609" w14:textId="7B3E6728" w:rsidR="00282870" w:rsidRPr="005F4ED8" w:rsidRDefault="00282870" w:rsidP="0020408C">
            <w:pPr>
              <w:ind w:left="83"/>
              <w:jc w:val="center"/>
              <w:rPr>
                <w:rFonts w:ascii="Times New Roman" w:hAnsi="Times New Roman"/>
                <w:b/>
                <w:bCs/>
                <w:sz w:val="24"/>
                <w:szCs w:val="24"/>
              </w:rPr>
            </w:pPr>
            <w:r w:rsidRPr="005F4ED8">
              <w:rPr>
                <w:rFonts w:ascii="Times New Roman" w:hAnsi="Times New Roman"/>
                <w:b/>
                <w:bCs/>
                <w:sz w:val="24"/>
                <w:szCs w:val="24"/>
              </w:rPr>
              <w:t>Siūlomos prekės charakteristika</w:t>
            </w:r>
            <w:r w:rsidR="006C5EFF" w:rsidRPr="00A84D65">
              <w:rPr>
                <w:b/>
              </w:rPr>
              <w:t>(pildo tiekėjas)*</w:t>
            </w:r>
          </w:p>
        </w:tc>
      </w:tr>
      <w:tr w:rsidR="00282870" w14:paraId="4ED7AE7E"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DFE37B"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526D7BA" w14:textId="77777777" w:rsidR="00282870" w:rsidRPr="009B0413" w:rsidRDefault="00282870" w:rsidP="0020408C">
            <w:pPr>
              <w:ind w:left="83"/>
              <w:rPr>
                <w:rFonts w:ascii="Times New Roman" w:hAnsi="Times New Roman"/>
                <w:sz w:val="24"/>
                <w:szCs w:val="24"/>
              </w:rPr>
            </w:pPr>
            <w:r>
              <w:rPr>
                <w:rFonts w:ascii="Times New Roman" w:hAnsi="Times New Roman"/>
                <w:sz w:val="24"/>
                <w:szCs w:val="24"/>
              </w:rPr>
              <w:t>Gamintojas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E2EBFBB" w14:textId="77777777" w:rsidR="00282870" w:rsidRPr="009B77E4" w:rsidRDefault="00282870" w:rsidP="0020408C">
            <w:pPr>
              <w:ind w:left="83"/>
              <w:rPr>
                <w:rFonts w:ascii="Times New Roman" w:hAnsi="Times New Roman"/>
                <w:sz w:val="24"/>
                <w:szCs w:val="24"/>
              </w:rPr>
            </w:pPr>
            <w:r>
              <w:rPr>
                <w:rFonts w:ascii="Times New Roman" w:hAnsi="Times New Roman"/>
                <w:sz w:val="24"/>
                <w:szCs w:val="24"/>
              </w:rPr>
              <w:t xml:space="preserve">Nurodyti </w:t>
            </w:r>
          </w:p>
        </w:tc>
        <w:tc>
          <w:tcPr>
            <w:tcW w:w="1423" w:type="pct"/>
            <w:tcBorders>
              <w:top w:val="nil"/>
              <w:left w:val="nil"/>
              <w:bottom w:val="single" w:sz="8" w:space="0" w:color="000000" w:themeColor="text1"/>
              <w:right w:val="single" w:sz="8" w:space="0" w:color="000000" w:themeColor="text1"/>
            </w:tcBorders>
          </w:tcPr>
          <w:p w14:paraId="527E3582" w14:textId="77777777" w:rsidR="00282870" w:rsidRPr="005F4ED8" w:rsidRDefault="00282870" w:rsidP="0020408C">
            <w:pPr>
              <w:ind w:left="83"/>
              <w:rPr>
                <w:rFonts w:ascii="Times New Roman" w:hAnsi="Times New Roman"/>
                <w:sz w:val="24"/>
                <w:szCs w:val="24"/>
              </w:rPr>
            </w:pPr>
          </w:p>
        </w:tc>
      </w:tr>
      <w:tr w:rsidR="00282870" w14:paraId="2FED9252"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34DF1B0"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03DC594" w14:textId="77777777" w:rsidR="00282870" w:rsidRPr="009B0413" w:rsidRDefault="00282870" w:rsidP="0020408C">
            <w:pPr>
              <w:ind w:left="83"/>
              <w:rPr>
                <w:rFonts w:ascii="Times New Roman" w:hAnsi="Times New Roman"/>
                <w:sz w:val="24"/>
                <w:szCs w:val="24"/>
              </w:rPr>
            </w:pPr>
            <w:r>
              <w:rPr>
                <w:rFonts w:ascii="Times New Roman" w:hAnsi="Times New Roman"/>
                <w:sz w:val="24"/>
                <w:szCs w:val="24"/>
              </w:rPr>
              <w:t>Modelis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CD19408" w14:textId="77777777" w:rsidR="00282870" w:rsidRPr="009B77E4" w:rsidRDefault="00282870" w:rsidP="0020408C">
            <w:pPr>
              <w:ind w:left="83"/>
              <w:rPr>
                <w:rFonts w:ascii="Times New Roman" w:hAnsi="Times New Roman"/>
                <w:sz w:val="24"/>
                <w:szCs w:val="24"/>
              </w:rPr>
            </w:pPr>
            <w:r>
              <w:rPr>
                <w:rFonts w:ascii="Times New Roman" w:hAnsi="Times New Roman"/>
                <w:sz w:val="24"/>
                <w:szCs w:val="24"/>
              </w:rPr>
              <w:t>Nurodyti</w:t>
            </w:r>
          </w:p>
        </w:tc>
        <w:tc>
          <w:tcPr>
            <w:tcW w:w="1423" w:type="pct"/>
            <w:tcBorders>
              <w:top w:val="nil"/>
              <w:left w:val="nil"/>
              <w:bottom w:val="single" w:sz="8" w:space="0" w:color="000000" w:themeColor="text1"/>
              <w:right w:val="single" w:sz="8" w:space="0" w:color="000000" w:themeColor="text1"/>
            </w:tcBorders>
          </w:tcPr>
          <w:p w14:paraId="0F28EBDF" w14:textId="77777777" w:rsidR="00282870" w:rsidRPr="005F4ED8" w:rsidRDefault="00282870" w:rsidP="0020408C">
            <w:pPr>
              <w:ind w:left="83"/>
              <w:rPr>
                <w:rFonts w:ascii="Times New Roman" w:hAnsi="Times New Roman"/>
                <w:sz w:val="24"/>
                <w:szCs w:val="24"/>
              </w:rPr>
            </w:pPr>
          </w:p>
        </w:tc>
      </w:tr>
      <w:tr w:rsidR="00282870" w14:paraId="4B6395B8"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8131221"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EAB5AA0" w14:textId="77777777" w:rsidR="00282870" w:rsidRDefault="00282870" w:rsidP="0020408C">
            <w:pPr>
              <w:ind w:left="83"/>
              <w:rPr>
                <w:rFonts w:ascii="Times New Roman" w:hAnsi="Times New Roman"/>
                <w:sz w:val="24"/>
                <w:szCs w:val="24"/>
              </w:rPr>
            </w:pPr>
            <w:r>
              <w:rPr>
                <w:rFonts w:ascii="Times New Roman" w:hAnsi="Times New Roman"/>
                <w:sz w:val="24"/>
                <w:szCs w:val="24"/>
              </w:rPr>
              <w:t>Dydis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EC06F69" w14:textId="77777777" w:rsidR="00282870" w:rsidRPr="009B77E4" w:rsidRDefault="00282870" w:rsidP="0020408C">
            <w:pPr>
              <w:ind w:left="83"/>
              <w:rPr>
                <w:rFonts w:ascii="Times New Roman" w:hAnsi="Times New Roman"/>
                <w:sz w:val="24"/>
                <w:szCs w:val="24"/>
              </w:rPr>
            </w:pPr>
            <w:r w:rsidRPr="0884152C">
              <w:rPr>
                <w:rFonts w:ascii="Times New Roman" w:hAnsi="Times New Roman"/>
                <w:sz w:val="24"/>
                <w:szCs w:val="24"/>
              </w:rPr>
              <w:t xml:space="preserve">Ne mažiau </w:t>
            </w:r>
            <w:r>
              <w:rPr>
                <w:rFonts w:ascii="Times New Roman" w:hAnsi="Times New Roman"/>
                <w:sz w:val="24"/>
                <w:szCs w:val="24"/>
              </w:rPr>
              <w:t>210</w:t>
            </w:r>
            <w:r w:rsidRPr="0884152C">
              <w:rPr>
                <w:rFonts w:ascii="Times New Roman" w:hAnsi="Times New Roman"/>
                <w:sz w:val="24"/>
                <w:szCs w:val="24"/>
                <w:lang w:val="fr-FR"/>
              </w:rPr>
              <w:t xml:space="preserve"> cm </w:t>
            </w:r>
            <w:r w:rsidRPr="0884152C">
              <w:rPr>
                <w:rFonts w:ascii="Times New Roman" w:hAnsi="Times New Roman"/>
                <w:sz w:val="24"/>
                <w:szCs w:val="24"/>
              </w:rPr>
              <w:t>įstrižainės</w:t>
            </w:r>
          </w:p>
        </w:tc>
        <w:tc>
          <w:tcPr>
            <w:tcW w:w="1423" w:type="pct"/>
            <w:tcBorders>
              <w:top w:val="nil"/>
              <w:left w:val="nil"/>
              <w:bottom w:val="single" w:sz="8" w:space="0" w:color="000000" w:themeColor="text1"/>
              <w:right w:val="single" w:sz="8" w:space="0" w:color="000000" w:themeColor="text1"/>
            </w:tcBorders>
          </w:tcPr>
          <w:p w14:paraId="277EED55" w14:textId="77777777" w:rsidR="00282870" w:rsidRPr="005F4ED8" w:rsidRDefault="00282870" w:rsidP="0020408C">
            <w:pPr>
              <w:ind w:left="83"/>
              <w:rPr>
                <w:rFonts w:ascii="Times New Roman" w:hAnsi="Times New Roman"/>
                <w:sz w:val="24"/>
                <w:szCs w:val="24"/>
              </w:rPr>
            </w:pPr>
          </w:p>
        </w:tc>
      </w:tr>
      <w:tr w:rsidR="00282870" w14:paraId="622411D0"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6738464"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8AAD448" w14:textId="77777777" w:rsidR="00282870" w:rsidRDefault="00282870" w:rsidP="0020408C">
            <w:pPr>
              <w:ind w:left="83"/>
              <w:rPr>
                <w:rFonts w:ascii="Times New Roman" w:hAnsi="Times New Roman"/>
                <w:sz w:val="24"/>
                <w:szCs w:val="24"/>
              </w:rPr>
            </w:pPr>
            <w:r>
              <w:rPr>
                <w:rFonts w:ascii="Times New Roman" w:hAnsi="Times New Roman"/>
                <w:sz w:val="24"/>
                <w:szCs w:val="24"/>
              </w:rPr>
              <w:t>Raiška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C9EB3D6" w14:textId="77777777" w:rsidR="00282870" w:rsidRPr="00A901B5" w:rsidRDefault="00282870" w:rsidP="0020408C">
            <w:pPr>
              <w:ind w:left="83"/>
              <w:rPr>
                <w:rFonts w:ascii="Times New Roman" w:hAnsi="Times New Roman"/>
                <w:sz w:val="24"/>
                <w:szCs w:val="24"/>
              </w:rPr>
            </w:pPr>
            <w:r>
              <w:rPr>
                <w:rFonts w:ascii="Times New Roman" w:hAnsi="Times New Roman"/>
                <w:sz w:val="24"/>
                <w:szCs w:val="24"/>
              </w:rPr>
              <w:t xml:space="preserve">Ne mažiau </w:t>
            </w:r>
            <w:r w:rsidRPr="00A901B5">
              <w:rPr>
                <w:rFonts w:ascii="Times New Roman" w:hAnsi="Times New Roman"/>
                <w:sz w:val="24"/>
                <w:szCs w:val="24"/>
              </w:rPr>
              <w:t>4K (3840x2160) taškų</w:t>
            </w:r>
          </w:p>
        </w:tc>
        <w:tc>
          <w:tcPr>
            <w:tcW w:w="1423" w:type="pct"/>
            <w:tcBorders>
              <w:top w:val="nil"/>
              <w:left w:val="nil"/>
              <w:bottom w:val="single" w:sz="8" w:space="0" w:color="000000" w:themeColor="text1"/>
              <w:right w:val="single" w:sz="8" w:space="0" w:color="000000" w:themeColor="text1"/>
            </w:tcBorders>
          </w:tcPr>
          <w:p w14:paraId="5F65DEE0" w14:textId="77777777" w:rsidR="00282870" w:rsidRPr="005F4ED8" w:rsidRDefault="00282870" w:rsidP="0020408C">
            <w:pPr>
              <w:ind w:left="83"/>
              <w:rPr>
                <w:rFonts w:ascii="Times New Roman" w:hAnsi="Times New Roman"/>
                <w:sz w:val="24"/>
                <w:szCs w:val="24"/>
              </w:rPr>
            </w:pPr>
          </w:p>
        </w:tc>
      </w:tr>
      <w:tr w:rsidR="00282870" w14:paraId="22F8602D"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CCC3B9F"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217FB2E" w14:textId="77777777" w:rsidR="00282870" w:rsidRDefault="00282870" w:rsidP="0020408C">
            <w:pPr>
              <w:ind w:left="83"/>
              <w:rPr>
                <w:rFonts w:ascii="Times New Roman" w:hAnsi="Times New Roman"/>
                <w:sz w:val="24"/>
                <w:szCs w:val="24"/>
              </w:rPr>
            </w:pPr>
            <w:r>
              <w:rPr>
                <w:rFonts w:ascii="Times New Roman" w:hAnsi="Times New Roman"/>
                <w:sz w:val="24"/>
                <w:szCs w:val="24"/>
              </w:rPr>
              <w:t>Ryškumas (matuojamas be apsauginio stiklo)</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D0C0B4C" w14:textId="77777777" w:rsidR="00282870" w:rsidRDefault="00282870" w:rsidP="0020408C">
            <w:pPr>
              <w:ind w:left="83"/>
              <w:rPr>
                <w:rFonts w:ascii="Times New Roman" w:hAnsi="Times New Roman"/>
                <w:sz w:val="24"/>
                <w:szCs w:val="24"/>
              </w:rPr>
            </w:pPr>
            <w:r>
              <w:rPr>
                <w:rFonts w:ascii="Times New Roman" w:hAnsi="Times New Roman"/>
                <w:sz w:val="24"/>
                <w:szCs w:val="24"/>
              </w:rPr>
              <w:t>N</w:t>
            </w:r>
            <w:r w:rsidRPr="00C568E9">
              <w:rPr>
                <w:rFonts w:ascii="Times New Roman" w:hAnsi="Times New Roman"/>
                <w:sz w:val="24"/>
                <w:szCs w:val="24"/>
              </w:rPr>
              <w:t>e mažiau 400 cd/m²</w:t>
            </w:r>
          </w:p>
        </w:tc>
        <w:tc>
          <w:tcPr>
            <w:tcW w:w="1423" w:type="pct"/>
            <w:tcBorders>
              <w:top w:val="nil"/>
              <w:left w:val="nil"/>
              <w:bottom w:val="single" w:sz="8" w:space="0" w:color="000000" w:themeColor="text1"/>
              <w:right w:val="single" w:sz="8" w:space="0" w:color="000000" w:themeColor="text1"/>
            </w:tcBorders>
          </w:tcPr>
          <w:p w14:paraId="621A388D" w14:textId="77777777" w:rsidR="00282870" w:rsidRPr="005F4ED8" w:rsidRDefault="00282870" w:rsidP="0020408C">
            <w:pPr>
              <w:ind w:left="83"/>
              <w:rPr>
                <w:rFonts w:ascii="Times New Roman" w:hAnsi="Times New Roman"/>
                <w:sz w:val="24"/>
                <w:szCs w:val="24"/>
              </w:rPr>
            </w:pPr>
          </w:p>
        </w:tc>
      </w:tr>
      <w:tr w:rsidR="00282870" w14:paraId="1D085799"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D8E67DB"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32F74D"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Ekranas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D462E65" w14:textId="77777777" w:rsidR="00282870" w:rsidRPr="00A901B5" w:rsidRDefault="00282870" w:rsidP="0020408C">
            <w:pPr>
              <w:rPr>
                <w:rFonts w:ascii="Times New Roman" w:hAnsi="Times New Roman"/>
                <w:sz w:val="24"/>
                <w:szCs w:val="24"/>
              </w:rPr>
            </w:pPr>
            <w:r w:rsidRPr="00A901B5">
              <w:rPr>
                <w:rFonts w:ascii="Times New Roman" w:hAnsi="Times New Roman"/>
                <w:sz w:val="24"/>
                <w:szCs w:val="24"/>
              </w:rPr>
              <w:t>Gamintojo deklaruojama veikimo trukmė ne mažiau 50000 val., negali būti ribojama kiek valandų per parą ekranas gali veikti.</w:t>
            </w:r>
          </w:p>
        </w:tc>
        <w:tc>
          <w:tcPr>
            <w:tcW w:w="1423" w:type="pct"/>
            <w:tcBorders>
              <w:top w:val="nil"/>
              <w:left w:val="nil"/>
              <w:bottom w:val="single" w:sz="8" w:space="0" w:color="000000" w:themeColor="text1"/>
              <w:right w:val="single" w:sz="8" w:space="0" w:color="000000" w:themeColor="text1"/>
            </w:tcBorders>
          </w:tcPr>
          <w:p w14:paraId="086EC857" w14:textId="77777777" w:rsidR="00282870" w:rsidRPr="005F4ED8" w:rsidRDefault="00282870" w:rsidP="0020408C">
            <w:pPr>
              <w:ind w:left="83"/>
              <w:rPr>
                <w:rFonts w:ascii="Times New Roman" w:hAnsi="Times New Roman"/>
                <w:sz w:val="24"/>
                <w:szCs w:val="24"/>
              </w:rPr>
            </w:pPr>
          </w:p>
        </w:tc>
      </w:tr>
      <w:tr w:rsidR="00282870" w14:paraId="09BBEA5E"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4153F94" w14:textId="77777777" w:rsidR="00282870" w:rsidRPr="005F13E2"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E34F70C" w14:textId="77777777" w:rsidR="00282870" w:rsidRPr="005F13E2" w:rsidRDefault="00282870" w:rsidP="0020408C">
            <w:pPr>
              <w:ind w:left="83"/>
              <w:rPr>
                <w:rFonts w:ascii="Times New Roman" w:hAnsi="Times New Roman"/>
                <w:sz w:val="24"/>
                <w:szCs w:val="24"/>
              </w:rPr>
            </w:pPr>
            <w:r>
              <w:rPr>
                <w:rFonts w:ascii="Times New Roman" w:hAnsi="Times New Roman"/>
                <w:sz w:val="24"/>
                <w:szCs w:val="24"/>
              </w:rPr>
              <w:t>Įvestys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0F63882" w14:textId="77777777" w:rsidR="00282870" w:rsidRPr="005F13E2" w:rsidRDefault="00282870" w:rsidP="0020408C">
            <w:pPr>
              <w:ind w:left="83"/>
              <w:rPr>
                <w:rFonts w:ascii="Times New Roman" w:hAnsi="Times New Roman"/>
                <w:sz w:val="24"/>
                <w:szCs w:val="24"/>
              </w:rPr>
            </w:pPr>
            <w:r w:rsidRPr="005F13E2">
              <w:rPr>
                <w:rFonts w:ascii="Times New Roman" w:hAnsi="Times New Roman"/>
                <w:sz w:val="24"/>
                <w:szCs w:val="24"/>
              </w:rPr>
              <w:t xml:space="preserve">Ne mažiau: </w:t>
            </w:r>
            <w:r w:rsidRPr="00BA6C46">
              <w:rPr>
                <w:rFonts w:ascii="Times New Roman" w:hAnsi="Times New Roman"/>
                <w:sz w:val="24"/>
                <w:szCs w:val="24"/>
              </w:rPr>
              <w:t>4 x HDMI in 2.1; 1 x HDMI out 2.1; 1 x VGA; USB 2.0 B – 2 vnt; USB 2.0 A – 1 vnt; USB 3.2 A – 4 vnt.; 1 x RS-232; 2 x RJ45; 1 x S/PDIF; OPS lizdas, USB Type - C - 1 vnt (</w:t>
            </w:r>
            <w:r>
              <w:rPr>
                <w:rFonts w:ascii="Times New Roman" w:hAnsi="Times New Roman"/>
                <w:sz w:val="24"/>
                <w:szCs w:val="24"/>
              </w:rPr>
              <w:t xml:space="preserve"> ne mažiau </w:t>
            </w:r>
            <w:r w:rsidRPr="00BA6C46">
              <w:rPr>
                <w:rFonts w:ascii="Times New Roman" w:hAnsi="Times New Roman"/>
                <w:sz w:val="24"/>
                <w:szCs w:val="24"/>
              </w:rPr>
              <w:t>65W)</w:t>
            </w:r>
            <w:r>
              <w:rPr>
                <w:rFonts w:ascii="Times New Roman" w:hAnsi="Times New Roman"/>
                <w:sz w:val="24"/>
                <w:szCs w:val="24"/>
              </w:rPr>
              <w:t>.</w:t>
            </w:r>
          </w:p>
        </w:tc>
        <w:tc>
          <w:tcPr>
            <w:tcW w:w="1423" w:type="pct"/>
            <w:tcBorders>
              <w:top w:val="nil"/>
              <w:left w:val="nil"/>
              <w:bottom w:val="single" w:sz="8" w:space="0" w:color="000000" w:themeColor="text1"/>
              <w:right w:val="single" w:sz="8" w:space="0" w:color="000000" w:themeColor="text1"/>
            </w:tcBorders>
          </w:tcPr>
          <w:p w14:paraId="30E2D96D" w14:textId="77777777" w:rsidR="00282870" w:rsidRPr="005F4ED8" w:rsidRDefault="00282870" w:rsidP="0020408C">
            <w:pPr>
              <w:ind w:left="83"/>
              <w:rPr>
                <w:rFonts w:ascii="Times New Roman" w:hAnsi="Times New Roman"/>
                <w:sz w:val="24"/>
                <w:szCs w:val="24"/>
              </w:rPr>
            </w:pPr>
          </w:p>
        </w:tc>
      </w:tr>
      <w:tr w:rsidR="00282870" w14:paraId="7CCB5D3F"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1ABB5E" w14:textId="77777777" w:rsidR="00282870" w:rsidRPr="005F13E2"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192C6DC" w14:textId="77777777" w:rsidR="00282870" w:rsidRDefault="00282870" w:rsidP="0020408C">
            <w:pPr>
              <w:ind w:left="83"/>
              <w:rPr>
                <w:rFonts w:ascii="Times New Roman" w:hAnsi="Times New Roman"/>
                <w:sz w:val="24"/>
                <w:szCs w:val="24"/>
              </w:rPr>
            </w:pPr>
            <w:r>
              <w:rPr>
                <w:rFonts w:ascii="Times New Roman" w:hAnsi="Times New Roman"/>
                <w:noProof/>
                <w:sz w:val="24"/>
                <w:szCs w:val="24"/>
              </w:rPr>
              <w:t>Šviesumo sensorius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6E3CB39" w14:textId="77777777" w:rsidR="00282870" w:rsidRPr="005F13E2" w:rsidRDefault="00282870" w:rsidP="0020408C">
            <w:pPr>
              <w:ind w:left="83"/>
              <w:rPr>
                <w:rFonts w:ascii="Times New Roman" w:hAnsi="Times New Roman"/>
                <w:sz w:val="24"/>
                <w:szCs w:val="24"/>
              </w:rPr>
            </w:pPr>
            <w:r>
              <w:rPr>
                <w:rFonts w:ascii="Times New Roman" w:hAnsi="Times New Roman"/>
                <w:noProof/>
                <w:sz w:val="24"/>
                <w:szCs w:val="24"/>
              </w:rPr>
              <w:t>Turi būti integruotas aplinkos apšviestumo daviklis, reguliuojantis ekrano skaistį pagal patalpos apšvietimo lygį.</w:t>
            </w:r>
          </w:p>
        </w:tc>
        <w:tc>
          <w:tcPr>
            <w:tcW w:w="1423" w:type="pct"/>
            <w:tcBorders>
              <w:top w:val="nil"/>
              <w:left w:val="nil"/>
              <w:bottom w:val="single" w:sz="8" w:space="0" w:color="000000" w:themeColor="text1"/>
              <w:right w:val="single" w:sz="8" w:space="0" w:color="000000" w:themeColor="text1"/>
            </w:tcBorders>
          </w:tcPr>
          <w:p w14:paraId="7BF839B9" w14:textId="77777777" w:rsidR="00282870" w:rsidRPr="005F4ED8" w:rsidRDefault="00282870" w:rsidP="0020408C">
            <w:pPr>
              <w:ind w:left="83"/>
              <w:rPr>
                <w:rFonts w:ascii="Times New Roman" w:hAnsi="Times New Roman"/>
                <w:sz w:val="24"/>
                <w:szCs w:val="24"/>
              </w:rPr>
            </w:pPr>
          </w:p>
        </w:tc>
      </w:tr>
      <w:tr w:rsidR="00282870" w14:paraId="4C386D94"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0C54196" w14:textId="77777777" w:rsidR="00282870" w:rsidRPr="005F13E2"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A71C92B" w14:textId="77777777" w:rsidR="00282870" w:rsidRPr="000467AF" w:rsidRDefault="00282870" w:rsidP="0020408C">
            <w:pPr>
              <w:ind w:left="83"/>
              <w:rPr>
                <w:rFonts w:ascii="Times New Roman" w:hAnsi="Times New Roman"/>
                <w:sz w:val="24"/>
                <w:szCs w:val="24"/>
              </w:rPr>
            </w:pPr>
            <w:r w:rsidRPr="000467AF">
              <w:rPr>
                <w:rFonts w:ascii="Times New Roman" w:hAnsi="Times New Roman"/>
                <w:sz w:val="24"/>
                <w:szCs w:val="24"/>
              </w:rPr>
              <w:t xml:space="preserve">Galimybė dirbti keliose programose vienu metu Windows aplinkoje </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A3F60DF" w14:textId="77777777" w:rsidR="00282870" w:rsidRPr="00DB191A" w:rsidRDefault="00282870" w:rsidP="0020408C">
            <w:pPr>
              <w:ind w:left="83"/>
              <w:rPr>
                <w:rFonts w:ascii="Times New Roman" w:hAnsi="Times New Roman"/>
                <w:sz w:val="24"/>
                <w:szCs w:val="24"/>
              </w:rPr>
            </w:pPr>
            <w:r w:rsidRPr="000467AF">
              <w:rPr>
                <w:rFonts w:ascii="Times New Roman" w:hAnsi="Times New Roman"/>
                <w:sz w:val="24"/>
                <w:szCs w:val="24"/>
              </w:rPr>
              <w:t xml:space="preserve">Turi būti galima paleisti ne mažiau kaip 2 skirtingas programas vienu metu (ne mažiau kaip interneto naršyklę ir dokumentų aplankus (engl. </w:t>
            </w:r>
            <w:r w:rsidRPr="000467AF">
              <w:rPr>
                <w:rFonts w:ascii="Times New Roman" w:hAnsi="Times New Roman"/>
                <w:i/>
                <w:iCs/>
                <w:sz w:val="24"/>
                <w:szCs w:val="24"/>
              </w:rPr>
              <w:t>File explorer</w:t>
            </w:r>
            <w:r w:rsidRPr="000467AF">
              <w:rPr>
                <w:rFonts w:ascii="Times New Roman" w:hAnsi="Times New Roman"/>
                <w:sz w:val="24"/>
                <w:szCs w:val="24"/>
              </w:rPr>
              <w:t xml:space="preserve">). Kiekvienoje iš paleistų programų  turi būti galima atlikti atskiras anotacijas, leidžiant keisti kiekvienos iš programų išdėstymą (keisti </w:t>
            </w:r>
            <w:r>
              <w:rPr>
                <w:rFonts w:ascii="Times New Roman" w:hAnsi="Times New Roman"/>
                <w:sz w:val="24"/>
                <w:szCs w:val="24"/>
              </w:rPr>
              <w:t>lango dydį</w:t>
            </w:r>
            <w:r w:rsidRPr="000467AF">
              <w:rPr>
                <w:rFonts w:ascii="Times New Roman" w:hAnsi="Times New Roman"/>
                <w:sz w:val="24"/>
                <w:szCs w:val="24"/>
              </w:rPr>
              <w:t>, vietą ekrane ir t.t.) ir atlikus pakeitimus visos anotacijos turi išlikti programų languose.  Kartu su pasiūlymu pateikti tai įrodantį vaizdo įrašą ar nuorodą į tokį įrašą.</w:t>
            </w:r>
          </w:p>
        </w:tc>
        <w:tc>
          <w:tcPr>
            <w:tcW w:w="1423" w:type="pct"/>
            <w:tcBorders>
              <w:top w:val="nil"/>
              <w:left w:val="nil"/>
              <w:bottom w:val="single" w:sz="8" w:space="0" w:color="000000" w:themeColor="text1"/>
              <w:right w:val="single" w:sz="8" w:space="0" w:color="000000" w:themeColor="text1"/>
            </w:tcBorders>
          </w:tcPr>
          <w:p w14:paraId="3C741438" w14:textId="77777777" w:rsidR="00282870" w:rsidRPr="005F4ED8" w:rsidRDefault="00282870" w:rsidP="0020408C">
            <w:pPr>
              <w:ind w:left="83"/>
              <w:rPr>
                <w:rFonts w:ascii="Times New Roman" w:hAnsi="Times New Roman"/>
                <w:sz w:val="24"/>
                <w:szCs w:val="24"/>
              </w:rPr>
            </w:pPr>
          </w:p>
        </w:tc>
      </w:tr>
      <w:tr w:rsidR="00282870" w14:paraId="5487CE1F"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BD09A50"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CBCB6D7" w14:textId="77777777" w:rsidR="00282870" w:rsidRPr="001C0E60" w:rsidRDefault="00282870" w:rsidP="0020408C">
            <w:pPr>
              <w:ind w:left="83"/>
              <w:rPr>
                <w:rFonts w:ascii="Times New Roman" w:hAnsi="Times New Roman"/>
                <w:sz w:val="24"/>
                <w:szCs w:val="24"/>
              </w:rPr>
            </w:pPr>
            <w:r w:rsidRPr="001C0E60">
              <w:rPr>
                <w:rFonts w:ascii="Times New Roman" w:hAnsi="Times New Roman"/>
                <w:sz w:val="24"/>
                <w:szCs w:val="24"/>
              </w:rPr>
              <w:t>Rašikliai</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EBF56C1" w14:textId="77777777" w:rsidR="00282870" w:rsidRPr="001C0E60" w:rsidRDefault="00282870" w:rsidP="0020408C">
            <w:pPr>
              <w:ind w:left="83"/>
              <w:rPr>
                <w:rFonts w:ascii="Times New Roman" w:hAnsi="Times New Roman"/>
                <w:sz w:val="24"/>
                <w:szCs w:val="24"/>
              </w:rPr>
            </w:pPr>
            <w:r w:rsidRPr="001C0E60">
              <w:rPr>
                <w:rFonts w:ascii="Times New Roman" w:hAnsi="Times New Roman"/>
                <w:sz w:val="24"/>
                <w:szCs w:val="24"/>
              </w:rPr>
              <w:t xml:space="preserve">Turi būti komplektuojami ne mažiau kaip 2 rašikliai, kurie yra automatiškai   atpažįstami. Ne mažiau kaip Windows </w:t>
            </w:r>
            <w:r w:rsidRPr="001C0E60">
              <w:rPr>
                <w:rFonts w:ascii="Times New Roman" w:hAnsi="Times New Roman"/>
                <w:sz w:val="24"/>
                <w:szCs w:val="24"/>
              </w:rPr>
              <w:lastRenderedPageBreak/>
              <w:t>aplinkoje sistema turi atpažinti</w:t>
            </w:r>
            <w:r>
              <w:rPr>
                <w:rFonts w:ascii="Times New Roman" w:hAnsi="Times New Roman"/>
                <w:sz w:val="24"/>
                <w:szCs w:val="24"/>
              </w:rPr>
              <w:t xml:space="preserve"> abu</w:t>
            </w:r>
            <w:r w:rsidRPr="001C0E60">
              <w:rPr>
                <w:rFonts w:ascii="Times New Roman" w:hAnsi="Times New Roman"/>
                <w:sz w:val="24"/>
                <w:szCs w:val="24"/>
              </w:rPr>
              <w:t xml:space="preserve"> rašikl</w:t>
            </w:r>
            <w:r>
              <w:rPr>
                <w:rFonts w:ascii="Times New Roman" w:hAnsi="Times New Roman"/>
                <w:sz w:val="24"/>
                <w:szCs w:val="24"/>
              </w:rPr>
              <w:t>ius</w:t>
            </w:r>
            <w:r w:rsidRPr="001C0E60">
              <w:rPr>
                <w:rFonts w:ascii="Times New Roman" w:hAnsi="Times New Roman"/>
                <w:sz w:val="24"/>
                <w:szCs w:val="24"/>
              </w:rPr>
              <w:t>, t.y. įjungti anotavimo funkcionalumą  be papildomų pasirinkimų iš parinkčių juostos.</w:t>
            </w:r>
          </w:p>
          <w:p w14:paraId="3D7025AC" w14:textId="77777777" w:rsidR="00282870" w:rsidRPr="001C0E60" w:rsidRDefault="00282870" w:rsidP="0020408C">
            <w:pPr>
              <w:ind w:left="83"/>
              <w:rPr>
                <w:rFonts w:ascii="Times New Roman" w:hAnsi="Times New Roman"/>
                <w:sz w:val="24"/>
                <w:szCs w:val="24"/>
              </w:rPr>
            </w:pPr>
            <w:r w:rsidRPr="001C0E60">
              <w:rPr>
                <w:rFonts w:ascii="Times New Roman" w:hAnsi="Times New Roman"/>
                <w:sz w:val="24"/>
                <w:szCs w:val="24"/>
              </w:rPr>
              <w:t xml:space="preserve">Kartu su pasiūlymu pateikti tai įrodantį vaizdo įrašą ar nuorodą į tokį įrašą </w:t>
            </w:r>
          </w:p>
        </w:tc>
        <w:tc>
          <w:tcPr>
            <w:tcW w:w="1423" w:type="pct"/>
            <w:tcBorders>
              <w:top w:val="nil"/>
              <w:left w:val="nil"/>
              <w:bottom w:val="single" w:sz="8" w:space="0" w:color="000000" w:themeColor="text1"/>
              <w:right w:val="single" w:sz="8" w:space="0" w:color="000000" w:themeColor="text1"/>
            </w:tcBorders>
          </w:tcPr>
          <w:p w14:paraId="1261FF32" w14:textId="77777777" w:rsidR="00282870" w:rsidRPr="005F4ED8" w:rsidRDefault="00282870" w:rsidP="0020408C">
            <w:pPr>
              <w:ind w:left="83"/>
              <w:rPr>
                <w:rFonts w:ascii="Times New Roman" w:hAnsi="Times New Roman"/>
                <w:sz w:val="24"/>
                <w:szCs w:val="24"/>
              </w:rPr>
            </w:pPr>
          </w:p>
        </w:tc>
      </w:tr>
      <w:tr w:rsidR="00282870" w14:paraId="10773A71" w14:textId="77777777" w:rsidTr="0020408C">
        <w:tc>
          <w:tcPr>
            <w:tcW w:w="471" w:type="pct"/>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78FB5480"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4" w:space="0" w:color="auto"/>
              <w:right w:val="single" w:sz="8" w:space="0" w:color="000000" w:themeColor="text1"/>
            </w:tcBorders>
            <w:tcMar>
              <w:top w:w="0" w:type="dxa"/>
              <w:left w:w="108" w:type="dxa"/>
              <w:bottom w:w="0" w:type="dxa"/>
              <w:right w:w="108" w:type="dxa"/>
            </w:tcMar>
          </w:tcPr>
          <w:p w14:paraId="5CE59926" w14:textId="77777777" w:rsidR="00282870" w:rsidRPr="00BB520D" w:rsidRDefault="00282870" w:rsidP="0020408C">
            <w:pPr>
              <w:ind w:left="83"/>
              <w:rPr>
                <w:rFonts w:ascii="Times New Roman" w:hAnsi="Times New Roman"/>
                <w:sz w:val="24"/>
                <w:szCs w:val="24"/>
              </w:rPr>
            </w:pPr>
            <w:r w:rsidRPr="00BB520D">
              <w:rPr>
                <w:rFonts w:ascii="Times New Roman" w:hAnsi="Times New Roman"/>
                <w:sz w:val="24"/>
                <w:szCs w:val="24"/>
              </w:rPr>
              <w:t xml:space="preserve">Kelių naudotojų (eng. </w:t>
            </w:r>
            <w:r w:rsidRPr="005736C4">
              <w:rPr>
                <w:rFonts w:ascii="Times New Roman" w:hAnsi="Times New Roman"/>
                <w:i/>
                <w:iCs/>
                <w:sz w:val="24"/>
                <w:szCs w:val="24"/>
              </w:rPr>
              <w:t>multiuser</w:t>
            </w:r>
            <w:r w:rsidRPr="00BB520D">
              <w:rPr>
                <w:rFonts w:ascii="Times New Roman" w:hAnsi="Times New Roman"/>
                <w:sz w:val="24"/>
                <w:szCs w:val="24"/>
              </w:rPr>
              <w:t>) funkcionalumas</w:t>
            </w:r>
          </w:p>
        </w:tc>
        <w:tc>
          <w:tcPr>
            <w:tcW w:w="2093" w:type="pct"/>
            <w:tcBorders>
              <w:top w:val="nil"/>
              <w:left w:val="nil"/>
              <w:bottom w:val="single" w:sz="4" w:space="0" w:color="auto"/>
              <w:right w:val="single" w:sz="8" w:space="0" w:color="000000" w:themeColor="text1"/>
            </w:tcBorders>
            <w:tcMar>
              <w:top w:w="0" w:type="dxa"/>
              <w:left w:w="108" w:type="dxa"/>
              <w:bottom w:w="0" w:type="dxa"/>
              <w:right w:w="108" w:type="dxa"/>
            </w:tcMar>
          </w:tcPr>
          <w:p w14:paraId="6F31414F" w14:textId="77777777" w:rsidR="00282870" w:rsidRPr="00BB520D" w:rsidRDefault="00282870" w:rsidP="0020408C">
            <w:pPr>
              <w:ind w:left="83"/>
              <w:rPr>
                <w:rFonts w:ascii="Times New Roman" w:hAnsi="Times New Roman"/>
                <w:sz w:val="24"/>
                <w:szCs w:val="24"/>
              </w:rPr>
            </w:pPr>
            <w:r w:rsidRPr="00BB520D">
              <w:rPr>
                <w:rFonts w:ascii="Times New Roman" w:hAnsi="Times New Roman"/>
                <w:sz w:val="24"/>
                <w:szCs w:val="24"/>
              </w:rPr>
              <w:t xml:space="preserve">Siekiant užtikrinti sklandų ir nepertraukiamą interaktyvaus ekrano panaudojimą, </w:t>
            </w:r>
            <w:r>
              <w:rPr>
                <w:rFonts w:ascii="Times New Roman" w:hAnsi="Times New Roman"/>
                <w:sz w:val="24"/>
                <w:szCs w:val="24"/>
              </w:rPr>
              <w:t>ne mažiau kaip šiose</w:t>
            </w:r>
            <w:r w:rsidRPr="00BB520D">
              <w:rPr>
                <w:rFonts w:ascii="Times New Roman" w:hAnsi="Times New Roman"/>
                <w:sz w:val="24"/>
                <w:szCs w:val="24"/>
              </w:rPr>
              <w:t xml:space="preserve"> Windows programose</w:t>
            </w:r>
            <w:r>
              <w:rPr>
                <w:rFonts w:ascii="Times New Roman" w:hAnsi="Times New Roman"/>
                <w:sz w:val="24"/>
                <w:szCs w:val="24"/>
              </w:rPr>
              <w:t xml:space="preserve"> (interneto naršyklėje, </w:t>
            </w:r>
            <w:r>
              <w:t xml:space="preserve"> </w:t>
            </w:r>
            <w:r w:rsidRPr="006F42CE">
              <w:rPr>
                <w:rFonts w:ascii="Times New Roman" w:hAnsi="Times New Roman"/>
                <w:sz w:val="24"/>
                <w:szCs w:val="24"/>
              </w:rPr>
              <w:t>dokumentų aplanku</w:t>
            </w:r>
            <w:r>
              <w:rPr>
                <w:rFonts w:ascii="Times New Roman" w:hAnsi="Times New Roman"/>
                <w:sz w:val="24"/>
                <w:szCs w:val="24"/>
              </w:rPr>
              <w:t>ose</w:t>
            </w:r>
            <w:r w:rsidRPr="006F42CE">
              <w:rPr>
                <w:rFonts w:ascii="Times New Roman" w:hAnsi="Times New Roman"/>
                <w:sz w:val="24"/>
                <w:szCs w:val="24"/>
              </w:rPr>
              <w:t xml:space="preserve"> (engl. File explorer)</w:t>
            </w:r>
            <w:r>
              <w:rPr>
                <w:rFonts w:ascii="Times New Roman" w:hAnsi="Times New Roman"/>
                <w:sz w:val="24"/>
                <w:szCs w:val="24"/>
              </w:rPr>
              <w:t xml:space="preserve">, MS Office programose (ar jų analoguose), </w:t>
            </w:r>
            <w:r w:rsidRPr="00BB520D">
              <w:rPr>
                <w:rFonts w:ascii="Times New Roman" w:hAnsi="Times New Roman"/>
                <w:sz w:val="24"/>
                <w:szCs w:val="24"/>
              </w:rPr>
              <w:t xml:space="preserve">  turi būti galima atlikti </w:t>
            </w:r>
            <w:r>
              <w:rPr>
                <w:rFonts w:ascii="Times New Roman" w:hAnsi="Times New Roman"/>
                <w:sz w:val="24"/>
                <w:szCs w:val="24"/>
              </w:rPr>
              <w:t>visus išvardintus veiksmus</w:t>
            </w:r>
            <w:r w:rsidRPr="00BB520D">
              <w:rPr>
                <w:rFonts w:ascii="Times New Roman" w:hAnsi="Times New Roman"/>
                <w:sz w:val="24"/>
                <w:szCs w:val="24"/>
              </w:rPr>
              <w:t xml:space="preserve"> vienu metu:</w:t>
            </w:r>
          </w:p>
          <w:p w14:paraId="4FA3733A" w14:textId="77777777" w:rsidR="00282870" w:rsidRPr="00BB520D" w:rsidRDefault="00282870" w:rsidP="00282870">
            <w:pPr>
              <w:pStyle w:val="Sraopastraipa"/>
              <w:numPr>
                <w:ilvl w:val="0"/>
                <w:numId w:val="14"/>
              </w:numPr>
              <w:contextualSpacing/>
              <w:rPr>
                <w:rFonts w:ascii="Times New Roman" w:hAnsi="Times New Roman"/>
                <w:sz w:val="24"/>
                <w:szCs w:val="24"/>
              </w:rPr>
            </w:pPr>
            <w:r w:rsidRPr="00BB520D">
              <w:rPr>
                <w:rFonts w:ascii="Times New Roman" w:hAnsi="Times New Roman"/>
                <w:sz w:val="24"/>
                <w:szCs w:val="24"/>
              </w:rPr>
              <w:t xml:space="preserve">rašyti rašikliu, </w:t>
            </w:r>
          </w:p>
          <w:p w14:paraId="4C8857E7" w14:textId="77777777" w:rsidR="00282870" w:rsidRPr="00BB520D" w:rsidRDefault="00282870" w:rsidP="00282870">
            <w:pPr>
              <w:pStyle w:val="Sraopastraipa"/>
              <w:numPr>
                <w:ilvl w:val="0"/>
                <w:numId w:val="14"/>
              </w:numPr>
              <w:contextualSpacing/>
              <w:rPr>
                <w:rFonts w:ascii="Times New Roman" w:hAnsi="Times New Roman"/>
                <w:sz w:val="24"/>
                <w:szCs w:val="24"/>
              </w:rPr>
            </w:pPr>
            <w:r w:rsidRPr="00BB520D">
              <w:rPr>
                <w:rFonts w:ascii="Times New Roman" w:hAnsi="Times New Roman"/>
                <w:sz w:val="24"/>
                <w:szCs w:val="24"/>
              </w:rPr>
              <w:t xml:space="preserve">objektus valdyti pirštu </w:t>
            </w:r>
          </w:p>
          <w:p w14:paraId="25A11EF9" w14:textId="77777777" w:rsidR="00282870" w:rsidRDefault="00282870" w:rsidP="00282870">
            <w:pPr>
              <w:pStyle w:val="Sraopastraipa"/>
              <w:numPr>
                <w:ilvl w:val="0"/>
                <w:numId w:val="14"/>
              </w:numPr>
              <w:contextualSpacing/>
              <w:rPr>
                <w:rFonts w:ascii="Times New Roman" w:hAnsi="Times New Roman"/>
                <w:sz w:val="24"/>
                <w:szCs w:val="24"/>
              </w:rPr>
            </w:pPr>
            <w:r w:rsidRPr="00BB520D">
              <w:rPr>
                <w:rFonts w:ascii="Times New Roman" w:hAnsi="Times New Roman"/>
                <w:sz w:val="24"/>
                <w:szCs w:val="24"/>
              </w:rPr>
              <w:t xml:space="preserve">trinti delnu ar lygiaverčiu objektu </w:t>
            </w:r>
          </w:p>
          <w:p w14:paraId="312DF912" w14:textId="77777777" w:rsidR="00282870" w:rsidRPr="00542041" w:rsidRDefault="00282870" w:rsidP="0020408C">
            <w:pPr>
              <w:ind w:left="83"/>
              <w:rPr>
                <w:rFonts w:ascii="Times New Roman" w:hAnsi="Times New Roman"/>
                <w:sz w:val="24"/>
                <w:szCs w:val="24"/>
              </w:rPr>
            </w:pPr>
            <w:r w:rsidRPr="00542041">
              <w:rPr>
                <w:rFonts w:ascii="Times New Roman" w:hAnsi="Times New Roman"/>
                <w:sz w:val="24"/>
                <w:szCs w:val="24"/>
              </w:rPr>
              <w:t>Kartu su pasiūlymu pateikti tai įrodantį vaizdo įrašą ar nuorodą į tokį įrašą.</w:t>
            </w:r>
          </w:p>
        </w:tc>
        <w:tc>
          <w:tcPr>
            <w:tcW w:w="1423" w:type="pct"/>
            <w:tcBorders>
              <w:top w:val="nil"/>
              <w:left w:val="nil"/>
              <w:bottom w:val="single" w:sz="4" w:space="0" w:color="auto"/>
              <w:right w:val="single" w:sz="8" w:space="0" w:color="000000" w:themeColor="text1"/>
            </w:tcBorders>
          </w:tcPr>
          <w:p w14:paraId="4BB8ED5F" w14:textId="77777777" w:rsidR="00282870" w:rsidRPr="005F4ED8" w:rsidRDefault="00282870" w:rsidP="0020408C">
            <w:pPr>
              <w:ind w:left="83"/>
              <w:rPr>
                <w:rFonts w:ascii="Times New Roman" w:hAnsi="Times New Roman"/>
                <w:sz w:val="24"/>
                <w:szCs w:val="24"/>
              </w:rPr>
            </w:pPr>
          </w:p>
        </w:tc>
      </w:tr>
      <w:tr w:rsidR="00282870" w14:paraId="547EF15A" w14:textId="77777777" w:rsidTr="0020408C">
        <w:tc>
          <w:tcPr>
            <w:tcW w:w="471" w:type="pct"/>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909CE3A"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hideMark/>
          </w:tcPr>
          <w:p w14:paraId="1839645C" w14:textId="77777777" w:rsidR="00282870" w:rsidRPr="00BB520D" w:rsidRDefault="00282870" w:rsidP="0020408C">
            <w:pPr>
              <w:ind w:left="83"/>
              <w:rPr>
                <w:rFonts w:ascii="Times New Roman" w:hAnsi="Times New Roman"/>
                <w:sz w:val="24"/>
                <w:szCs w:val="24"/>
              </w:rPr>
            </w:pPr>
            <w:r>
              <w:rPr>
                <w:rFonts w:ascii="Times New Roman" w:hAnsi="Times New Roman"/>
                <w:sz w:val="24"/>
                <w:szCs w:val="24"/>
              </w:rPr>
              <w:t>Turinys interaktyvioms pamokoms kurti</w:t>
            </w:r>
            <w:r w:rsidRPr="00BB520D">
              <w:rPr>
                <w:rFonts w:ascii="Times New Roman" w:hAnsi="Times New Roman"/>
                <w:sz w:val="24"/>
                <w:szCs w:val="24"/>
              </w:rPr>
              <w:t xml:space="preserve">  </w:t>
            </w:r>
          </w:p>
        </w:tc>
        <w:tc>
          <w:tcPr>
            <w:tcW w:w="209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hideMark/>
          </w:tcPr>
          <w:p w14:paraId="6CCBD65D" w14:textId="77777777" w:rsidR="00282870" w:rsidRDefault="00282870" w:rsidP="0020408C">
            <w:pPr>
              <w:ind w:left="83"/>
              <w:rPr>
                <w:rFonts w:ascii="Times New Roman" w:hAnsi="Times New Roman"/>
                <w:sz w:val="24"/>
                <w:szCs w:val="24"/>
              </w:rPr>
            </w:pPr>
            <w:r w:rsidRPr="00BB520D">
              <w:rPr>
                <w:rFonts w:ascii="Times New Roman" w:hAnsi="Times New Roman"/>
                <w:sz w:val="24"/>
                <w:szCs w:val="24"/>
              </w:rPr>
              <w:t xml:space="preserve">Kartu komplektuojamoje programinėje įrangoje turi būti ne mažiau </w:t>
            </w:r>
            <w:r>
              <w:rPr>
                <w:rFonts w:ascii="Times New Roman" w:hAnsi="Times New Roman"/>
                <w:sz w:val="24"/>
                <w:szCs w:val="24"/>
              </w:rPr>
              <w:t>kaip:</w:t>
            </w:r>
          </w:p>
          <w:p w14:paraId="62EBAFC9" w14:textId="77777777" w:rsidR="00282870" w:rsidRDefault="00282870" w:rsidP="00282870">
            <w:pPr>
              <w:pStyle w:val="Sraopastraipa"/>
              <w:numPr>
                <w:ilvl w:val="0"/>
                <w:numId w:val="14"/>
              </w:numPr>
              <w:contextualSpacing/>
              <w:rPr>
                <w:rFonts w:ascii="Times New Roman" w:hAnsi="Times New Roman"/>
                <w:sz w:val="24"/>
                <w:szCs w:val="24"/>
              </w:rPr>
            </w:pPr>
            <w:r>
              <w:rPr>
                <w:rFonts w:ascii="Times New Roman" w:hAnsi="Times New Roman"/>
                <w:sz w:val="24"/>
                <w:szCs w:val="24"/>
              </w:rPr>
              <w:t>5</w:t>
            </w:r>
            <w:r w:rsidRPr="005736C4">
              <w:rPr>
                <w:rFonts w:ascii="Times New Roman" w:hAnsi="Times New Roman"/>
                <w:sz w:val="24"/>
                <w:szCs w:val="24"/>
              </w:rPr>
              <w:t xml:space="preserve">000 edukacinių paveikslėlių, fonų ir t.t. galerija. </w:t>
            </w:r>
          </w:p>
          <w:p w14:paraId="06C3918F" w14:textId="77777777" w:rsidR="00282870" w:rsidRDefault="00282870" w:rsidP="00282870">
            <w:pPr>
              <w:pStyle w:val="Sraopastraipa"/>
              <w:numPr>
                <w:ilvl w:val="0"/>
                <w:numId w:val="14"/>
              </w:numPr>
              <w:contextualSpacing/>
              <w:rPr>
                <w:rFonts w:ascii="Times New Roman" w:hAnsi="Times New Roman"/>
                <w:sz w:val="24"/>
                <w:szCs w:val="24"/>
              </w:rPr>
            </w:pPr>
            <w:r w:rsidRPr="005736C4">
              <w:rPr>
                <w:rFonts w:ascii="Times New Roman" w:hAnsi="Times New Roman"/>
                <w:sz w:val="24"/>
                <w:szCs w:val="24"/>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17B3BEC5" w14:textId="77777777" w:rsidR="00282870" w:rsidRDefault="00282870" w:rsidP="00282870">
            <w:pPr>
              <w:pStyle w:val="Sraopastraipa"/>
              <w:numPr>
                <w:ilvl w:val="0"/>
                <w:numId w:val="14"/>
              </w:numPr>
              <w:contextualSpacing/>
              <w:rPr>
                <w:rFonts w:ascii="Times New Roman" w:hAnsi="Times New Roman"/>
                <w:sz w:val="24"/>
                <w:szCs w:val="24"/>
              </w:rPr>
            </w:pPr>
            <w:r w:rsidRPr="005736C4">
              <w:rPr>
                <w:rFonts w:ascii="Times New Roman" w:hAnsi="Times New Roman"/>
                <w:sz w:val="24"/>
                <w:szCs w:val="24"/>
              </w:rPr>
              <w:t>Visos priemonės užduočių kūrimui, įskaitant ir galerijas, turi būti prieinamos ir be interneto prieigos.</w:t>
            </w:r>
          </w:p>
          <w:p w14:paraId="65AA384C" w14:textId="77777777" w:rsidR="00282870" w:rsidRPr="005736C4" w:rsidRDefault="00282870" w:rsidP="00282870">
            <w:pPr>
              <w:pStyle w:val="Sraopastraipa"/>
              <w:numPr>
                <w:ilvl w:val="0"/>
                <w:numId w:val="14"/>
              </w:numPr>
              <w:contextualSpacing/>
              <w:rPr>
                <w:rFonts w:ascii="Times New Roman" w:hAnsi="Times New Roman"/>
                <w:sz w:val="24"/>
                <w:szCs w:val="24"/>
              </w:rPr>
            </w:pPr>
            <w:r w:rsidRPr="005736C4">
              <w:rPr>
                <w:rFonts w:ascii="Times New Roman" w:hAnsi="Times New Roman"/>
                <w:sz w:val="24"/>
                <w:szCs w:val="24"/>
              </w:rPr>
              <w:t>Licencija pateikiama su neribot</w:t>
            </w:r>
            <w:r>
              <w:rPr>
                <w:rFonts w:ascii="Times New Roman" w:hAnsi="Times New Roman"/>
                <w:sz w:val="24"/>
                <w:szCs w:val="24"/>
              </w:rPr>
              <w:t>u</w:t>
            </w:r>
            <w:r w:rsidRPr="005736C4">
              <w:rPr>
                <w:rFonts w:ascii="Times New Roman" w:hAnsi="Times New Roman"/>
                <w:sz w:val="24"/>
                <w:szCs w:val="24"/>
              </w:rPr>
              <w:t xml:space="preserve"> naudotojų skaičiumi, neribot</w:t>
            </w:r>
            <w:r>
              <w:rPr>
                <w:rFonts w:ascii="Times New Roman" w:hAnsi="Times New Roman"/>
                <w:sz w:val="24"/>
                <w:szCs w:val="24"/>
              </w:rPr>
              <w:t>am</w:t>
            </w:r>
            <w:r w:rsidRPr="005736C4">
              <w:rPr>
                <w:rFonts w:ascii="Times New Roman" w:hAnsi="Times New Roman"/>
                <w:sz w:val="24"/>
                <w:szCs w:val="24"/>
              </w:rPr>
              <w:t xml:space="preserve"> laik</w:t>
            </w:r>
            <w:r>
              <w:rPr>
                <w:rFonts w:ascii="Times New Roman" w:hAnsi="Times New Roman"/>
                <w:sz w:val="24"/>
                <w:szCs w:val="24"/>
              </w:rPr>
              <w:t>ui ir nemokamai</w:t>
            </w:r>
            <w:r w:rsidRPr="005736C4">
              <w:rPr>
                <w:rFonts w:ascii="Times New Roman" w:hAnsi="Times New Roman"/>
                <w:sz w:val="24"/>
                <w:szCs w:val="24"/>
              </w:rPr>
              <w:t xml:space="preserve">. </w:t>
            </w:r>
          </w:p>
        </w:tc>
        <w:tc>
          <w:tcPr>
            <w:tcW w:w="1423" w:type="pct"/>
            <w:tcBorders>
              <w:top w:val="single" w:sz="4" w:space="0" w:color="auto"/>
              <w:left w:val="nil"/>
              <w:bottom w:val="single" w:sz="8" w:space="0" w:color="000000" w:themeColor="text1"/>
              <w:right w:val="single" w:sz="8" w:space="0" w:color="000000" w:themeColor="text1"/>
            </w:tcBorders>
          </w:tcPr>
          <w:p w14:paraId="4E3EA64F" w14:textId="77777777" w:rsidR="00282870" w:rsidRPr="005F4ED8" w:rsidRDefault="00282870" w:rsidP="0020408C">
            <w:pPr>
              <w:rPr>
                <w:rFonts w:ascii="Times New Roman" w:hAnsi="Times New Roman"/>
                <w:sz w:val="24"/>
                <w:szCs w:val="24"/>
              </w:rPr>
            </w:pPr>
          </w:p>
        </w:tc>
      </w:tr>
      <w:tr w:rsidR="00282870" w14:paraId="52715375" w14:textId="77777777" w:rsidTr="0020408C">
        <w:tc>
          <w:tcPr>
            <w:tcW w:w="471" w:type="pct"/>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hideMark/>
          </w:tcPr>
          <w:p w14:paraId="24FDDC91"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3A037C78" w14:textId="77777777" w:rsidR="00282870" w:rsidRPr="005F4ED8" w:rsidRDefault="00282870" w:rsidP="0020408C">
            <w:pPr>
              <w:ind w:left="83"/>
              <w:rPr>
                <w:rFonts w:ascii="Times New Roman" w:hAnsi="Times New Roman"/>
                <w:sz w:val="24"/>
                <w:szCs w:val="24"/>
                <w:highlight w:val="yellow"/>
              </w:rPr>
            </w:pPr>
            <w:r w:rsidRPr="00A71835">
              <w:rPr>
                <w:rFonts w:ascii="Times New Roman" w:hAnsi="Times New Roman"/>
                <w:sz w:val="24"/>
                <w:szCs w:val="24"/>
              </w:rPr>
              <w:t>Virtualių pamokų (užduočių) kūrimas</w:t>
            </w:r>
          </w:p>
        </w:tc>
        <w:tc>
          <w:tcPr>
            <w:tcW w:w="209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32CAE09C" w14:textId="77777777" w:rsidR="00282870" w:rsidRPr="005736C4" w:rsidRDefault="00282870" w:rsidP="0020408C">
            <w:pPr>
              <w:tabs>
                <w:tab w:val="left" w:pos="817"/>
              </w:tabs>
              <w:snapToGrid w:val="0"/>
              <w:ind w:left="83"/>
              <w:rPr>
                <w:rFonts w:ascii="Times New Roman" w:hAnsi="Times New Roman"/>
                <w:sz w:val="24"/>
                <w:szCs w:val="24"/>
              </w:rPr>
            </w:pPr>
            <w:r w:rsidRPr="005736C4">
              <w:rPr>
                <w:rFonts w:ascii="Times New Roman" w:hAnsi="Times New Roman"/>
                <w:sz w:val="24"/>
                <w:szCs w:val="24"/>
              </w:rPr>
              <w:t>Mokytojas turi turėti galimybę sukurti ir išsaugoti pamokas (užduotis) virtualioje aplinkoje, kuri būtų prieinama ne mažiau kaip Google Chrome, Microsoft Edge interneto naršyklėse:</w:t>
            </w:r>
          </w:p>
          <w:p w14:paraId="2C17926C"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Mokytojas turi turėti galimybę prie kiekvienos pamokos skaidrės pridėti audio instrukcijas, kurias mokiniai gali perklausyti jiems patogiu metu.</w:t>
            </w:r>
          </w:p>
          <w:p w14:paraId="1F58F33B"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 Mokytojas turi galėti pasirinkti iš ne mažiau kaip 10 tipų ir 30 skirtingų temų redaguojamų šablonų, leidžiančių sukurti interaktyvias užduotis, testus bei žaidimus, </w:t>
            </w:r>
            <w:r w:rsidRPr="005736C4">
              <w:rPr>
                <w:rFonts w:ascii="Times New Roman" w:hAnsi="Times New Roman"/>
                <w:sz w:val="24"/>
                <w:szCs w:val="24"/>
              </w:rPr>
              <w:lastRenderedPageBreak/>
              <w:t>suvedant tekstą ar įkeliant paveikslėlius.</w:t>
            </w:r>
          </w:p>
          <w:p w14:paraId="3277E88A"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 Sukurtas užduotis ir testus turi būti galima vienu metu atlikti tiek interaktyviame ekrane, tiek ir mobiliuosiuose įrenginiuose. </w:t>
            </w:r>
          </w:p>
          <w:p w14:paraId="3D20C243" w14:textId="77777777" w:rsidR="00282870"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Turi būti galima testų ataskaitas eksportuoti į Excel ar lygiavertį failą. Eksportuoti duomenys turi būti skirtinguose langeliuose, tinkami tolimesnei analizei.  </w:t>
            </w:r>
          </w:p>
          <w:p w14:paraId="2CC94CCC" w14:textId="77777777" w:rsidR="00282870" w:rsidRPr="000467AF"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0467AF">
              <w:rPr>
                <w:rFonts w:ascii="Times New Roman" w:hAnsi="Times New Roman"/>
                <w:sz w:val="24"/>
                <w:szCs w:val="24"/>
              </w:rPr>
              <w:t>Turi būti pateikiamos ne mažiau kaip Geogebros ir Youtube (be reklamos) programos ar įskiepiai.</w:t>
            </w:r>
          </w:p>
          <w:p w14:paraId="4193FA63"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Programinė įranga turi veikti ne mažiau </w:t>
            </w:r>
            <w:r>
              <w:rPr>
                <w:rFonts w:ascii="Times New Roman" w:hAnsi="Times New Roman"/>
                <w:sz w:val="24"/>
                <w:szCs w:val="24"/>
              </w:rPr>
              <w:t>12</w:t>
            </w:r>
            <w:r w:rsidRPr="005736C4">
              <w:rPr>
                <w:rFonts w:ascii="Times New Roman" w:hAnsi="Times New Roman"/>
                <w:sz w:val="24"/>
                <w:szCs w:val="24"/>
              </w:rPr>
              <w:t xml:space="preserve"> mėnesių.</w:t>
            </w:r>
          </w:p>
        </w:tc>
        <w:tc>
          <w:tcPr>
            <w:tcW w:w="1423" w:type="pct"/>
            <w:tcBorders>
              <w:top w:val="nil"/>
              <w:left w:val="nil"/>
              <w:bottom w:val="single" w:sz="4" w:space="0" w:color="auto"/>
              <w:right w:val="single" w:sz="8" w:space="0" w:color="000000" w:themeColor="text1"/>
            </w:tcBorders>
          </w:tcPr>
          <w:p w14:paraId="64F97E5B" w14:textId="77777777" w:rsidR="00282870" w:rsidRPr="005F4ED8" w:rsidRDefault="00282870" w:rsidP="0020408C">
            <w:pPr>
              <w:rPr>
                <w:rFonts w:ascii="Times New Roman" w:hAnsi="Times New Roman"/>
                <w:sz w:val="24"/>
                <w:szCs w:val="24"/>
              </w:rPr>
            </w:pPr>
          </w:p>
        </w:tc>
      </w:tr>
      <w:tr w:rsidR="00282870" w14:paraId="3BF38E42" w14:textId="77777777" w:rsidTr="0020408C">
        <w:tc>
          <w:tcPr>
            <w:tcW w:w="471" w:type="pct"/>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09B86A5"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49894B4C" w14:textId="77777777" w:rsidR="00282870" w:rsidRPr="00AC64ED" w:rsidRDefault="00282870" w:rsidP="0020408C">
            <w:pPr>
              <w:ind w:left="83"/>
              <w:rPr>
                <w:rFonts w:ascii="Times New Roman" w:hAnsi="Times New Roman"/>
                <w:sz w:val="24"/>
                <w:szCs w:val="24"/>
              </w:rPr>
            </w:pPr>
            <w:r w:rsidRPr="00AC64ED">
              <w:rPr>
                <w:rFonts w:ascii="Times New Roman" w:hAnsi="Times New Roman"/>
                <w:sz w:val="24"/>
                <w:szCs w:val="24"/>
              </w:rPr>
              <w:t>Darbas su nuotolinio ugdymo programomis</w:t>
            </w:r>
          </w:p>
        </w:tc>
        <w:tc>
          <w:tcPr>
            <w:tcW w:w="209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331A76E8" w14:textId="77777777" w:rsidR="00282870" w:rsidRPr="00A901B5" w:rsidRDefault="00282870" w:rsidP="0020408C">
            <w:pPr>
              <w:tabs>
                <w:tab w:val="left" w:pos="817"/>
              </w:tabs>
              <w:snapToGrid w:val="0"/>
              <w:ind w:left="83"/>
              <w:rPr>
                <w:rFonts w:ascii="Times New Roman" w:hAnsi="Times New Roman"/>
                <w:sz w:val="24"/>
                <w:szCs w:val="24"/>
              </w:rPr>
            </w:pPr>
            <w:r w:rsidRPr="00AC64ED">
              <w:rPr>
                <w:rFonts w:ascii="Times New Roman" w:hAnsi="Times New Roman"/>
                <w:sz w:val="24"/>
                <w:szCs w:val="24"/>
              </w:rPr>
              <w:t>Turi būti galima daryti anotacijas ant Microsoft Teams ir Zoom programų langų neužblokuojant šių programų valdymo panelės mygtukų.</w:t>
            </w:r>
          </w:p>
        </w:tc>
        <w:tc>
          <w:tcPr>
            <w:tcW w:w="1423" w:type="pct"/>
            <w:tcBorders>
              <w:top w:val="single" w:sz="4" w:space="0" w:color="auto"/>
              <w:left w:val="nil"/>
              <w:bottom w:val="single" w:sz="8" w:space="0" w:color="000000" w:themeColor="text1"/>
              <w:right w:val="single" w:sz="8" w:space="0" w:color="000000" w:themeColor="text1"/>
            </w:tcBorders>
          </w:tcPr>
          <w:p w14:paraId="19506306" w14:textId="77777777" w:rsidR="00282870" w:rsidRPr="005F4ED8" w:rsidRDefault="00282870" w:rsidP="0020408C">
            <w:pPr>
              <w:rPr>
                <w:rFonts w:ascii="Times New Roman" w:hAnsi="Times New Roman"/>
                <w:sz w:val="24"/>
                <w:szCs w:val="24"/>
              </w:rPr>
            </w:pPr>
          </w:p>
        </w:tc>
      </w:tr>
      <w:tr w:rsidR="00282870" w14:paraId="297BE39B"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A552D8"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667EC48"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Naudotojo instrukcija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BE04864"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 xml:space="preserve">Turi būti galimybė nemokamai atsisiųsti oficialų programinės įrangos naudotojo </w:t>
            </w:r>
            <w:r>
              <w:rPr>
                <w:rFonts w:ascii="Times New Roman" w:hAnsi="Times New Roman"/>
                <w:sz w:val="24"/>
                <w:szCs w:val="24"/>
              </w:rPr>
              <w:t>vadovo</w:t>
            </w:r>
            <w:r w:rsidRPr="00A901B5">
              <w:rPr>
                <w:rFonts w:ascii="Times New Roman" w:hAnsi="Times New Roman"/>
                <w:sz w:val="24"/>
                <w:szCs w:val="24"/>
              </w:rPr>
              <w:t xml:space="preserve"> vertimą į lietuvių kalba, turi būti galimybė peržiūrėti profesionaliai parengtą ne mažiau 30 minučių trukmės mokomąjį filmą lietuvių kalba, kaip naudotis įranga (nurodyti puslapio adresą). </w:t>
            </w:r>
          </w:p>
        </w:tc>
        <w:tc>
          <w:tcPr>
            <w:tcW w:w="1423" w:type="pct"/>
            <w:tcBorders>
              <w:top w:val="nil"/>
              <w:left w:val="nil"/>
              <w:bottom w:val="single" w:sz="8" w:space="0" w:color="000000" w:themeColor="text1"/>
              <w:right w:val="single" w:sz="8" w:space="0" w:color="000000" w:themeColor="text1"/>
            </w:tcBorders>
          </w:tcPr>
          <w:p w14:paraId="6646140B" w14:textId="77777777" w:rsidR="00282870" w:rsidRPr="005F4ED8" w:rsidRDefault="00282870" w:rsidP="0020408C">
            <w:pPr>
              <w:ind w:left="83"/>
              <w:rPr>
                <w:rFonts w:ascii="Times New Roman" w:hAnsi="Times New Roman"/>
                <w:sz w:val="24"/>
                <w:szCs w:val="24"/>
              </w:rPr>
            </w:pPr>
          </w:p>
        </w:tc>
      </w:tr>
      <w:tr w:rsidR="00282870" w14:paraId="1F5F0307"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D78395"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6DFAF8A"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Integruotas priedas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E5E14C1" w14:textId="77777777" w:rsidR="00282870" w:rsidRPr="00B820A4" w:rsidRDefault="00282870" w:rsidP="0020408C">
            <w:pPr>
              <w:snapToGrid w:val="0"/>
              <w:ind w:left="83"/>
              <w:rPr>
                <w:rFonts w:ascii="Times New Roman" w:hAnsi="Times New Roman"/>
                <w:sz w:val="24"/>
                <w:szCs w:val="24"/>
              </w:rPr>
            </w:pPr>
            <w:r w:rsidRPr="00B820A4">
              <w:rPr>
                <w:rFonts w:ascii="Times New Roman" w:hAnsi="Times New Roman"/>
                <w:sz w:val="24"/>
                <w:szCs w:val="24"/>
              </w:rPr>
              <w:t>Operacinė sistema Android 1</w:t>
            </w:r>
            <w:r>
              <w:rPr>
                <w:rFonts w:ascii="Times New Roman" w:hAnsi="Times New Roman"/>
                <w:sz w:val="24"/>
                <w:szCs w:val="24"/>
              </w:rPr>
              <w:t>4</w:t>
            </w:r>
            <w:r w:rsidRPr="00B820A4">
              <w:rPr>
                <w:rFonts w:ascii="Times New Roman" w:hAnsi="Times New Roman"/>
                <w:sz w:val="24"/>
                <w:szCs w:val="24"/>
              </w:rPr>
              <w:t xml:space="preserve"> ar Windows 10 (arba naujesnės), atmintinės ne mažiau kaip 8GB operatyvinės ir 64 GB pastoviosios, vaizdo signalas ne mažiau kaip (3840 × 2160) /60Hz. </w:t>
            </w:r>
          </w:p>
          <w:p w14:paraId="3A4EFEDD" w14:textId="77777777" w:rsidR="00282870" w:rsidRDefault="00282870" w:rsidP="0020408C">
            <w:pPr>
              <w:snapToGrid w:val="0"/>
              <w:ind w:left="83"/>
              <w:rPr>
                <w:rFonts w:ascii="Times New Roman" w:hAnsi="Times New Roman"/>
                <w:sz w:val="24"/>
                <w:szCs w:val="24"/>
              </w:rPr>
            </w:pPr>
            <w:r w:rsidRPr="00B820A4">
              <w:rPr>
                <w:rFonts w:ascii="Times New Roman" w:hAnsi="Times New Roman"/>
                <w:sz w:val="24"/>
                <w:szCs w:val="24"/>
              </w:rPr>
              <w:t>Turi veikti ne mažiau kaip šios funkcijos:</w:t>
            </w:r>
          </w:p>
          <w:p w14:paraId="03943A75" w14:textId="77777777" w:rsidR="00282870" w:rsidRPr="00F73C79" w:rsidRDefault="00282870" w:rsidP="00282870">
            <w:pPr>
              <w:pStyle w:val="Betarp"/>
              <w:numPr>
                <w:ilvl w:val="0"/>
                <w:numId w:val="14"/>
              </w:numPr>
              <w:rPr>
                <w:rFonts w:ascii="Times New Roman" w:hAnsi="Times New Roman"/>
                <w:sz w:val="24"/>
                <w:szCs w:val="24"/>
              </w:rPr>
            </w:pPr>
            <w:r w:rsidRPr="00F73C79">
              <w:rPr>
                <w:rFonts w:ascii="Times New Roman" w:hAnsi="Times New Roman"/>
                <w:sz w:val="24"/>
                <w:szCs w:val="24"/>
              </w:rPr>
              <w:t>Turi leisti prisijungti prie Google Play ar Microsoft store programų parduotuvės, atsisiųsti ir diegti programas iš jos</w:t>
            </w:r>
            <w:r>
              <w:rPr>
                <w:rFonts w:ascii="Times New Roman" w:hAnsi="Times New Roman"/>
                <w:sz w:val="24"/>
                <w:szCs w:val="24"/>
              </w:rPr>
              <w:t>;</w:t>
            </w:r>
          </w:p>
          <w:p w14:paraId="689349A2" w14:textId="77777777" w:rsidR="00282870"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t>Baltos lentos aplikacija turi turėti tokį funkcionalumą:</w:t>
            </w:r>
          </w:p>
          <w:p w14:paraId="757CAF5A" w14:textId="77777777" w:rsidR="00282870" w:rsidRDefault="00282870" w:rsidP="00282870">
            <w:pPr>
              <w:pStyle w:val="Sraopastraipa"/>
              <w:numPr>
                <w:ilvl w:val="1"/>
                <w:numId w:val="14"/>
              </w:numPr>
              <w:snapToGrid w:val="0"/>
              <w:contextualSpacing/>
              <w:rPr>
                <w:rFonts w:ascii="Times New Roman" w:hAnsi="Times New Roman"/>
                <w:sz w:val="24"/>
                <w:szCs w:val="24"/>
              </w:rPr>
            </w:pPr>
            <w:r w:rsidRPr="000D1599">
              <w:rPr>
                <w:rFonts w:ascii="Times New Roman" w:hAnsi="Times New Roman"/>
                <w:sz w:val="24"/>
                <w:szCs w:val="24"/>
              </w:rPr>
              <w:t>Turi būti galima ekrane atlikti žymėjimus, pasirinkti norimus lentos fonus: languotą, liniuotą, ar įsikelti savo norimą ir jį išsaugoti</w:t>
            </w:r>
          </w:p>
          <w:p w14:paraId="4B60184A" w14:textId="77777777" w:rsidR="00282870" w:rsidRDefault="00282870" w:rsidP="00282870">
            <w:pPr>
              <w:pStyle w:val="Sraopastraipa"/>
              <w:numPr>
                <w:ilvl w:val="1"/>
                <w:numId w:val="14"/>
              </w:numPr>
              <w:snapToGrid w:val="0"/>
              <w:contextualSpacing/>
              <w:rPr>
                <w:rFonts w:ascii="Times New Roman" w:hAnsi="Times New Roman"/>
                <w:sz w:val="24"/>
                <w:szCs w:val="24"/>
              </w:rPr>
            </w:pPr>
            <w:r>
              <w:rPr>
                <w:rFonts w:ascii="Times New Roman" w:hAnsi="Times New Roman"/>
                <w:sz w:val="24"/>
                <w:szCs w:val="24"/>
              </w:rPr>
              <w:t xml:space="preserve">Turi būti galima eksportuoti ir importuoti ne mažiau kaip šių formatų rinkmenas – </w:t>
            </w:r>
            <w:r w:rsidRPr="000D1599">
              <w:rPr>
                <w:rFonts w:ascii="Times New Roman" w:hAnsi="Times New Roman"/>
                <w:sz w:val="24"/>
                <w:szCs w:val="24"/>
              </w:rPr>
              <w:t>*.im</w:t>
            </w:r>
            <w:r>
              <w:rPr>
                <w:rFonts w:ascii="Times New Roman" w:hAnsi="Times New Roman"/>
                <w:sz w:val="24"/>
                <w:szCs w:val="24"/>
              </w:rPr>
              <w:t>g, *.pdf, *.svg, *.iwb</w:t>
            </w:r>
          </w:p>
          <w:p w14:paraId="4090ADD1" w14:textId="77777777" w:rsidR="00282870" w:rsidRDefault="00282870" w:rsidP="00282870">
            <w:pPr>
              <w:pStyle w:val="Sraopastraipa"/>
              <w:numPr>
                <w:ilvl w:val="1"/>
                <w:numId w:val="14"/>
              </w:numPr>
              <w:snapToGrid w:val="0"/>
              <w:contextualSpacing/>
              <w:rPr>
                <w:rFonts w:ascii="Times New Roman" w:hAnsi="Times New Roman"/>
                <w:sz w:val="24"/>
                <w:szCs w:val="24"/>
              </w:rPr>
            </w:pPr>
            <w:r w:rsidRPr="000D1599">
              <w:rPr>
                <w:rFonts w:ascii="Times New Roman" w:hAnsi="Times New Roman"/>
                <w:sz w:val="24"/>
                <w:szCs w:val="24"/>
              </w:rPr>
              <w:t xml:space="preserve">Turi būti galima dalintis lentos vaizdu su išoriniais </w:t>
            </w:r>
            <w:r w:rsidRPr="000D1599">
              <w:rPr>
                <w:rFonts w:ascii="Times New Roman" w:hAnsi="Times New Roman"/>
                <w:sz w:val="24"/>
                <w:szCs w:val="24"/>
              </w:rPr>
              <w:lastRenderedPageBreak/>
              <w:t>mobiliais įrenginiais</w:t>
            </w:r>
            <w:r>
              <w:rPr>
                <w:rFonts w:ascii="Times New Roman" w:hAnsi="Times New Roman"/>
                <w:sz w:val="24"/>
                <w:szCs w:val="24"/>
              </w:rPr>
              <w:t xml:space="preserve"> nuskanuojant QR kodą</w:t>
            </w:r>
          </w:p>
          <w:p w14:paraId="09690A17" w14:textId="77777777" w:rsidR="00282870" w:rsidRDefault="00282870" w:rsidP="00282870">
            <w:pPr>
              <w:pStyle w:val="Sraopastraipa"/>
              <w:numPr>
                <w:ilvl w:val="1"/>
                <w:numId w:val="14"/>
              </w:numPr>
              <w:snapToGrid w:val="0"/>
              <w:contextualSpacing/>
              <w:rPr>
                <w:rFonts w:ascii="Times New Roman" w:hAnsi="Times New Roman"/>
                <w:sz w:val="24"/>
                <w:szCs w:val="24"/>
              </w:rPr>
            </w:pPr>
            <w:r>
              <w:rPr>
                <w:rFonts w:ascii="Times New Roman" w:hAnsi="Times New Roman"/>
                <w:sz w:val="24"/>
                <w:szCs w:val="24"/>
              </w:rPr>
              <w:t>Turi būti galima išsaugoti lentos vaizdą</w:t>
            </w:r>
            <w:r w:rsidRPr="000D1599">
              <w:rPr>
                <w:rFonts w:ascii="Times New Roman" w:hAnsi="Times New Roman"/>
                <w:sz w:val="24"/>
                <w:szCs w:val="24"/>
              </w:rPr>
              <w:t xml:space="preserve"> Google Drive ir One Dr</w:t>
            </w:r>
            <w:r>
              <w:rPr>
                <w:rFonts w:ascii="Times New Roman" w:hAnsi="Times New Roman"/>
                <w:sz w:val="24"/>
                <w:szCs w:val="24"/>
              </w:rPr>
              <w:t>ive</w:t>
            </w:r>
          </w:p>
          <w:p w14:paraId="1DB4BBB2" w14:textId="77777777" w:rsidR="00282870" w:rsidRPr="0042196E" w:rsidRDefault="00282870" w:rsidP="00282870">
            <w:pPr>
              <w:pStyle w:val="Sraopastraipa"/>
              <w:numPr>
                <w:ilvl w:val="1"/>
                <w:numId w:val="14"/>
              </w:numPr>
              <w:snapToGrid w:val="0"/>
              <w:contextualSpacing/>
              <w:rPr>
                <w:rFonts w:ascii="Times New Roman" w:hAnsi="Times New Roman"/>
                <w:sz w:val="24"/>
                <w:szCs w:val="24"/>
              </w:rPr>
            </w:pPr>
            <w:r w:rsidRPr="0042196E">
              <w:rPr>
                <w:rFonts w:ascii="Times New Roman" w:hAnsi="Times New Roman"/>
                <w:sz w:val="24"/>
                <w:szCs w:val="24"/>
              </w:rPr>
              <w:t xml:space="preserve">Turi būti galima padalinti lentos vaizdą į ne mažiau 4 dalis ir naudotojai turi turėti individualius įrankius. </w:t>
            </w:r>
          </w:p>
          <w:p w14:paraId="39915D01" w14:textId="77777777" w:rsidR="00282870" w:rsidRPr="0042196E" w:rsidRDefault="00282870" w:rsidP="00282870">
            <w:pPr>
              <w:pStyle w:val="Sraopastraipa"/>
              <w:numPr>
                <w:ilvl w:val="1"/>
                <w:numId w:val="14"/>
              </w:numPr>
              <w:snapToGrid w:val="0"/>
              <w:contextualSpacing/>
              <w:rPr>
                <w:rFonts w:ascii="Times New Roman" w:hAnsi="Times New Roman"/>
                <w:sz w:val="24"/>
                <w:szCs w:val="24"/>
              </w:rPr>
            </w:pPr>
            <w:r w:rsidRPr="0042196E">
              <w:rPr>
                <w:rFonts w:ascii="Times New Roman" w:hAnsi="Times New Roman"/>
                <w:sz w:val="24"/>
                <w:szCs w:val="24"/>
              </w:rPr>
              <w:t>Turi būti galima išsiųsti lentos vaizdą elektroniniu paštu tiesiai iš baltos lentos aplikacijos</w:t>
            </w:r>
          </w:p>
          <w:p w14:paraId="18A9B1D4" w14:textId="77777777" w:rsidR="00282870" w:rsidRPr="00274A6C"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t xml:space="preserve">Turi būti </w:t>
            </w:r>
            <w:r w:rsidRPr="00274A6C">
              <w:rPr>
                <w:rFonts w:ascii="Times New Roman" w:hAnsi="Times New Roman"/>
                <w:sz w:val="24"/>
                <w:szCs w:val="24"/>
              </w:rPr>
              <w:t>galimybė iš USB atmintinės paleisti formatų *.xls, *.doc, *.ppt, *.xlsx, *.docx, *.pptx failus ir juos su padarytais pakeitimais išsaugoti.</w:t>
            </w:r>
          </w:p>
          <w:p w14:paraId="4117C9EA" w14:textId="77777777" w:rsidR="00282870" w:rsidRPr="00274A6C"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t>Turi būti galima</w:t>
            </w:r>
            <w:r w:rsidRPr="00274A6C">
              <w:rPr>
                <w:rFonts w:ascii="Times New Roman" w:hAnsi="Times New Roman"/>
                <w:sz w:val="24"/>
                <w:szCs w:val="24"/>
              </w:rPr>
              <w:t xml:space="preserve"> belaidžiu būdu dalintis vaizdu iš įrenginių su Android, iOS, Windows ir Chrome operacinėmis sistemomis</w:t>
            </w:r>
          </w:p>
          <w:p w14:paraId="48A9DCD1" w14:textId="77777777" w:rsidR="00282870" w:rsidRPr="00274A6C"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t xml:space="preserve">Turi būti </w:t>
            </w:r>
            <w:r w:rsidRPr="00274A6C">
              <w:rPr>
                <w:rFonts w:ascii="Times New Roman" w:hAnsi="Times New Roman"/>
                <w:sz w:val="24"/>
                <w:szCs w:val="24"/>
              </w:rPr>
              <w:t xml:space="preserve">nemokami automatiniai operacinės sistemos ir įdiegtų programų atnaujinimai visą garantinį laikotarpį. </w:t>
            </w:r>
          </w:p>
        </w:tc>
        <w:tc>
          <w:tcPr>
            <w:tcW w:w="1423" w:type="pct"/>
            <w:tcBorders>
              <w:top w:val="nil"/>
              <w:left w:val="nil"/>
              <w:bottom w:val="single" w:sz="8" w:space="0" w:color="000000" w:themeColor="text1"/>
              <w:right w:val="single" w:sz="8" w:space="0" w:color="000000" w:themeColor="text1"/>
            </w:tcBorders>
          </w:tcPr>
          <w:p w14:paraId="37890A5A" w14:textId="77777777" w:rsidR="00282870" w:rsidRPr="005F4ED8" w:rsidRDefault="00282870" w:rsidP="0020408C">
            <w:pPr>
              <w:ind w:left="83"/>
              <w:rPr>
                <w:rFonts w:ascii="Times New Roman" w:hAnsi="Times New Roman"/>
                <w:sz w:val="24"/>
                <w:szCs w:val="24"/>
              </w:rPr>
            </w:pPr>
          </w:p>
        </w:tc>
      </w:tr>
      <w:tr w:rsidR="00282870" w14:paraId="74D73EBC"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B03DF57"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E9BBE21" w14:textId="77777777" w:rsidR="00282870" w:rsidRPr="00A901B5" w:rsidRDefault="00282870" w:rsidP="0020408C">
            <w:pPr>
              <w:ind w:left="83"/>
              <w:rPr>
                <w:rFonts w:ascii="Times New Roman" w:hAnsi="Times New Roman"/>
                <w:sz w:val="24"/>
                <w:szCs w:val="24"/>
              </w:rPr>
            </w:pPr>
            <w:r>
              <w:rPr>
                <w:rFonts w:ascii="Times New Roman" w:hAnsi="Times New Roman"/>
                <w:sz w:val="24"/>
                <w:szCs w:val="24"/>
              </w:rPr>
              <w:t>Kalba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7D9FAAA"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Vi</w:t>
            </w:r>
            <w:r>
              <w:rPr>
                <w:rFonts w:ascii="Times New Roman" w:hAnsi="Times New Roman"/>
                <w:sz w:val="24"/>
                <w:szCs w:val="24"/>
              </w:rPr>
              <w:t>si techninėje specifikacijoje keliami reikalavimai turi būti lietuvių kalba.</w:t>
            </w:r>
          </w:p>
        </w:tc>
        <w:tc>
          <w:tcPr>
            <w:tcW w:w="1423" w:type="pct"/>
            <w:tcBorders>
              <w:top w:val="nil"/>
              <w:left w:val="nil"/>
              <w:bottom w:val="single" w:sz="8" w:space="0" w:color="000000" w:themeColor="text1"/>
              <w:right w:val="single" w:sz="8" w:space="0" w:color="000000" w:themeColor="text1"/>
            </w:tcBorders>
          </w:tcPr>
          <w:p w14:paraId="40721D35" w14:textId="77777777" w:rsidR="00282870" w:rsidRPr="005F4ED8" w:rsidRDefault="00282870" w:rsidP="0020408C">
            <w:pPr>
              <w:ind w:left="83"/>
              <w:rPr>
                <w:rFonts w:ascii="Times New Roman" w:hAnsi="Times New Roman"/>
                <w:sz w:val="24"/>
                <w:szCs w:val="24"/>
              </w:rPr>
            </w:pPr>
          </w:p>
        </w:tc>
      </w:tr>
      <w:tr w:rsidR="00282870" w14:paraId="55F4EF2C"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08EB341"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D7F68F3"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Pamokų  pavyzdžiai</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BEA3628" w14:textId="77777777" w:rsidR="00282870" w:rsidRPr="00223D7E" w:rsidRDefault="00282870" w:rsidP="0020408C">
            <w:pPr>
              <w:ind w:left="83"/>
              <w:rPr>
                <w:rFonts w:ascii="Times New Roman" w:hAnsi="Times New Roman"/>
                <w:sz w:val="24"/>
                <w:szCs w:val="24"/>
              </w:rPr>
            </w:pPr>
            <w:r w:rsidRPr="00223D7E">
              <w:rPr>
                <w:rFonts w:ascii="Times New Roman" w:hAnsi="Times New Roman"/>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423" w:type="pct"/>
            <w:tcBorders>
              <w:top w:val="nil"/>
              <w:left w:val="nil"/>
              <w:bottom w:val="single" w:sz="8" w:space="0" w:color="000000" w:themeColor="text1"/>
              <w:right w:val="single" w:sz="8" w:space="0" w:color="000000" w:themeColor="text1"/>
            </w:tcBorders>
          </w:tcPr>
          <w:p w14:paraId="032C4F90" w14:textId="77777777" w:rsidR="00282870" w:rsidRPr="005F4ED8" w:rsidRDefault="00282870" w:rsidP="0020408C">
            <w:pPr>
              <w:ind w:left="83"/>
              <w:rPr>
                <w:rFonts w:ascii="Times New Roman" w:hAnsi="Times New Roman"/>
                <w:sz w:val="24"/>
                <w:szCs w:val="24"/>
              </w:rPr>
            </w:pPr>
          </w:p>
        </w:tc>
      </w:tr>
      <w:tr w:rsidR="00282870" w14:paraId="373A25C4"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0885D1B"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68916C"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Garantija: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89FDA6B" w14:textId="61CCC025"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 xml:space="preserve">Garantinės priežiūros laikotarpis visiems komponentams – ne mažiau  </w:t>
            </w:r>
            <w:r w:rsidR="006C5EFF">
              <w:rPr>
                <w:rFonts w:ascii="Times New Roman" w:hAnsi="Times New Roman"/>
                <w:sz w:val="24"/>
                <w:szCs w:val="24"/>
              </w:rPr>
              <w:t>24</w:t>
            </w:r>
            <w:r w:rsidRPr="00715E44">
              <w:rPr>
                <w:rFonts w:ascii="Times New Roman" w:hAnsi="Times New Roman"/>
                <w:sz w:val="24"/>
                <w:szCs w:val="24"/>
              </w:rPr>
              <w:t xml:space="preserve"> mėnesių</w:t>
            </w:r>
            <w:r w:rsidRPr="00A901B5">
              <w:rPr>
                <w:rFonts w:ascii="Times New Roman" w:hAnsi="Times New Roman"/>
                <w:sz w:val="24"/>
                <w:szCs w:val="24"/>
              </w:rPr>
              <w:t xml:space="preserve"> gamintojo garantija nuo prekių perdavimo-priėmimo akto pasirašymo dienos. </w:t>
            </w:r>
          </w:p>
        </w:tc>
        <w:tc>
          <w:tcPr>
            <w:tcW w:w="1423" w:type="pct"/>
            <w:tcBorders>
              <w:top w:val="nil"/>
              <w:left w:val="nil"/>
              <w:bottom w:val="single" w:sz="8" w:space="0" w:color="000000" w:themeColor="text1"/>
              <w:right w:val="single" w:sz="8" w:space="0" w:color="000000" w:themeColor="text1"/>
            </w:tcBorders>
          </w:tcPr>
          <w:p w14:paraId="478AE9DA" w14:textId="77777777" w:rsidR="00282870" w:rsidRPr="005F4ED8" w:rsidRDefault="00282870" w:rsidP="0020408C">
            <w:pPr>
              <w:ind w:left="83"/>
              <w:rPr>
                <w:rFonts w:ascii="Times New Roman" w:hAnsi="Times New Roman"/>
                <w:sz w:val="24"/>
                <w:szCs w:val="24"/>
              </w:rPr>
            </w:pPr>
          </w:p>
        </w:tc>
      </w:tr>
      <w:tr w:rsidR="00282870" w14:paraId="716C95AB" w14:textId="77777777" w:rsidTr="0020408C">
        <w:tc>
          <w:tcPr>
            <w:tcW w:w="471" w:type="pct"/>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4CC79450"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1F919F2D"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Reikalavimai tiekėjui</w:t>
            </w:r>
          </w:p>
        </w:tc>
        <w:tc>
          <w:tcPr>
            <w:tcW w:w="209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30943A38"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Tiekėjas turi turėti siūlomos įrangos gamintojo autorizuotą garantinio aptarnavimo centrą arba sutartį su tokiu centru (pateikti tai įrodančius dokumentus).</w:t>
            </w:r>
          </w:p>
        </w:tc>
        <w:tc>
          <w:tcPr>
            <w:tcW w:w="1423" w:type="pct"/>
            <w:tcBorders>
              <w:top w:val="nil"/>
              <w:left w:val="nil"/>
              <w:bottom w:val="single" w:sz="4" w:space="0" w:color="auto"/>
              <w:right w:val="single" w:sz="8" w:space="0" w:color="000000" w:themeColor="text1"/>
            </w:tcBorders>
          </w:tcPr>
          <w:p w14:paraId="418A4B03" w14:textId="77777777" w:rsidR="00282870" w:rsidRPr="005F4ED8" w:rsidRDefault="00282870" w:rsidP="0020408C">
            <w:pPr>
              <w:ind w:left="83"/>
              <w:rPr>
                <w:rFonts w:ascii="Times New Roman" w:hAnsi="Times New Roman"/>
                <w:sz w:val="24"/>
                <w:szCs w:val="24"/>
              </w:rPr>
            </w:pPr>
          </w:p>
        </w:tc>
      </w:tr>
    </w:tbl>
    <w:p w14:paraId="220399E6" w14:textId="77777777" w:rsidR="00282870" w:rsidRDefault="00282870" w:rsidP="0071464F">
      <w:pPr>
        <w:widowControl w:val="0"/>
        <w:autoSpaceDE w:val="0"/>
        <w:autoSpaceDN w:val="0"/>
        <w:adjustRightInd w:val="0"/>
        <w:rPr>
          <w:rFonts w:ascii="Times New Roman" w:eastAsia="Calibri" w:hAnsi="Times New Roman" w:cs="Arial"/>
          <w:b/>
          <w:sz w:val="20"/>
          <w:szCs w:val="24"/>
          <w:lang w:eastAsia="lt-LT"/>
        </w:rPr>
      </w:pPr>
    </w:p>
    <w:p w14:paraId="3BECD887" w14:textId="3D5FDF3A" w:rsidR="0071464F" w:rsidRPr="00A84D65" w:rsidRDefault="0071464F" w:rsidP="0071464F">
      <w:pPr>
        <w:widowControl w:val="0"/>
        <w:autoSpaceDE w:val="0"/>
        <w:autoSpaceDN w:val="0"/>
        <w:adjustRightInd w:val="0"/>
        <w:rPr>
          <w:rFonts w:ascii="Times New Roman" w:eastAsia="Calibri" w:hAnsi="Times New Roman" w:cs="Arial"/>
          <w:b/>
          <w:sz w:val="20"/>
          <w:szCs w:val="24"/>
          <w:lang w:eastAsia="lt-LT"/>
        </w:rPr>
      </w:pPr>
      <w:r w:rsidRPr="00A84D65">
        <w:rPr>
          <w:rFonts w:ascii="Times New Roman" w:eastAsia="Calibri" w:hAnsi="Times New Roman" w:cs="Arial"/>
          <w:b/>
          <w:sz w:val="20"/>
          <w:szCs w:val="24"/>
          <w:lang w:eastAsia="lt-LT"/>
        </w:rPr>
        <w:t>*Pastaba: grafoje “Siūloma reikšmė” nurodomi konkretūs siūlomi parametrai (rašyti “Atitinka” arba “Taip” neleidžiama);</w:t>
      </w:r>
      <w:r w:rsidRPr="00A84D65">
        <w:rPr>
          <w:rFonts w:ascii="Times New Roman" w:eastAsia="Calibri" w:hAnsi="Times New Roman"/>
          <w:b/>
        </w:rPr>
        <w:t xml:space="preserve"> </w:t>
      </w:r>
      <w:r w:rsidRPr="00A84D65">
        <w:rPr>
          <w:rFonts w:ascii="Times New Roman" w:eastAsia="Calibri" w:hAnsi="Times New Roman"/>
          <w:b/>
          <w:sz w:val="20"/>
        </w:rPr>
        <w:t>Tiekėjas, Užsakovui paprašius, turėsi pateikti nuorodą į gamintojo puslapį, kuriame yra tiksli pasiūlymą atitinkančios techninės ar programinės įrangos techninė specifikacija arba pateikti specifikacijos atitiktį įrodančius dokumentus.</w:t>
      </w:r>
    </w:p>
    <w:p w14:paraId="083B8372" w14:textId="77777777" w:rsidR="0071464F" w:rsidRPr="00A84D65" w:rsidRDefault="0071464F" w:rsidP="0071464F">
      <w:pPr>
        <w:tabs>
          <w:tab w:val="left" w:pos="0"/>
        </w:tabs>
        <w:contextualSpacing/>
        <w:rPr>
          <w:rFonts w:ascii="Times New Roman" w:eastAsia="Arial Unicode MS" w:hAnsi="Times New Roman"/>
          <w:b/>
          <w:sz w:val="24"/>
          <w:lang w:val="nb-NO"/>
        </w:rPr>
      </w:pPr>
    </w:p>
    <w:p w14:paraId="6E2E5C11" w14:textId="77777777" w:rsidR="0071464F" w:rsidRPr="00A84D65" w:rsidRDefault="0071464F" w:rsidP="0071464F">
      <w:pPr>
        <w:tabs>
          <w:tab w:val="left" w:pos="0"/>
        </w:tabs>
        <w:contextualSpacing/>
        <w:rPr>
          <w:rFonts w:ascii="Times New Roman" w:eastAsia="Arial Unicode MS" w:hAnsi="Times New Roman"/>
          <w:b/>
          <w:sz w:val="24"/>
          <w:lang w:val="nb-NO"/>
        </w:rPr>
      </w:pPr>
      <w:r w:rsidRPr="00A84D65">
        <w:rPr>
          <w:rFonts w:ascii="Times New Roman" w:eastAsia="Arial Unicode MS" w:hAnsi="Times New Roman"/>
          <w:b/>
          <w:sz w:val="24"/>
          <w:lang w:val="nb-NO"/>
        </w:rPr>
        <w:t>Bendrieji reikalavimai:</w:t>
      </w:r>
    </w:p>
    <w:p w14:paraId="038EE619" w14:textId="77777777" w:rsidR="0071464F" w:rsidRPr="00A84D65" w:rsidRDefault="0071464F" w:rsidP="0071464F">
      <w:pPr>
        <w:numPr>
          <w:ilvl w:val="0"/>
          <w:numId w:val="11"/>
        </w:numPr>
        <w:tabs>
          <w:tab w:val="left" w:pos="851"/>
        </w:tabs>
        <w:contextualSpacing/>
        <w:rPr>
          <w:rFonts w:ascii="Times New Roman" w:eastAsia="Calibri" w:hAnsi="Times New Roman"/>
        </w:rPr>
      </w:pPr>
      <w:r w:rsidRPr="00A84D65">
        <w:rPr>
          <w:rFonts w:ascii="Times New Roman" w:eastAsia="Calibri" w:hAnsi="Times New Roman"/>
        </w:rPr>
        <w:t xml:space="preserve">Tiekėjas privalo garantiniu laikotarpiu techniškai aptarnauti siūlomą įrangą arba turėti oficialų susitarimą su kitu ūkio subjektu, turinčiu tokią teisę. </w:t>
      </w:r>
    </w:p>
    <w:p w14:paraId="1C1E128B" w14:textId="77777777" w:rsidR="0071464F" w:rsidRPr="00A84D65" w:rsidRDefault="0071464F" w:rsidP="0071464F">
      <w:pPr>
        <w:numPr>
          <w:ilvl w:val="0"/>
          <w:numId w:val="11"/>
        </w:numPr>
        <w:shd w:val="clear" w:color="auto" w:fill="FFFFFF"/>
        <w:tabs>
          <w:tab w:val="left" w:pos="426"/>
          <w:tab w:val="left" w:pos="851"/>
        </w:tabs>
        <w:contextualSpacing/>
        <w:rPr>
          <w:rFonts w:ascii="Times New Roman" w:eastAsia="Calibri" w:hAnsi="Times New Roman"/>
        </w:rPr>
      </w:pPr>
      <w:r w:rsidRPr="00A84D65">
        <w:rPr>
          <w:rFonts w:ascii="Times New Roman" w:eastAsia="Calibri" w:hAnsi="Times New Roman"/>
        </w:rPr>
        <w:lastRenderedPageBreak/>
        <w:t xml:space="preserve">Prekės turi būti naujos, kokybiškos ir be defektų, CE žymėjimas būtinas (dokumentai pateikiami su prekėmis). </w:t>
      </w:r>
    </w:p>
    <w:p w14:paraId="48BA2095" w14:textId="77777777" w:rsidR="0071464F" w:rsidRPr="00A84D65" w:rsidRDefault="0071464F" w:rsidP="0071464F">
      <w:pPr>
        <w:numPr>
          <w:ilvl w:val="0"/>
          <w:numId w:val="11"/>
        </w:numPr>
        <w:contextualSpacing/>
        <w:rPr>
          <w:rFonts w:ascii="Times New Roman" w:eastAsia="Calibri" w:hAnsi="Times New Roman"/>
        </w:rPr>
      </w:pPr>
      <w:r w:rsidRPr="00A84D65">
        <w:rPr>
          <w:rFonts w:ascii="Times New Roman" w:eastAsia="Calibri" w:hAnsi="Times New Roman"/>
        </w:rPr>
        <w:t>Darbo su įranga demonstravimas – apmokymai (</w:t>
      </w:r>
      <w:r>
        <w:rPr>
          <w:rFonts w:ascii="Times New Roman" w:eastAsia="Calibri" w:hAnsi="Times New Roman"/>
        </w:rPr>
        <w:t>nuo 2 iki 4</w:t>
      </w:r>
      <w:r w:rsidRPr="00A84D65">
        <w:rPr>
          <w:rFonts w:ascii="Times New Roman" w:eastAsia="Calibri" w:hAnsi="Times New Roman"/>
        </w:rPr>
        <w:t xml:space="preserve"> val.) ne mažiau kaip 10 užsakovo darbuotojų, adresu Putinų g. 40, Alytus;</w:t>
      </w:r>
    </w:p>
    <w:p w14:paraId="2780D5EA" w14:textId="77777777" w:rsidR="0071464F" w:rsidRPr="00A84D65" w:rsidRDefault="0071464F" w:rsidP="0071464F">
      <w:pPr>
        <w:numPr>
          <w:ilvl w:val="0"/>
          <w:numId w:val="11"/>
        </w:numPr>
        <w:contextualSpacing/>
        <w:jc w:val="left"/>
        <w:rPr>
          <w:rFonts w:ascii="Times New Roman" w:eastAsia="Calibri" w:hAnsi="Times New Roman"/>
        </w:rPr>
      </w:pPr>
      <w:r w:rsidRPr="00A84D65">
        <w:rPr>
          <w:rFonts w:ascii="Times New Roman" w:eastAsia="Calibri" w:hAnsi="Times New Roman"/>
        </w:rPr>
        <w:t>Darbo su įranga apmokymo kalba - lietuvių kalba;</w:t>
      </w:r>
    </w:p>
    <w:p w14:paraId="149B270F" w14:textId="77777777" w:rsidR="0071464F" w:rsidRPr="00A84D65" w:rsidRDefault="0071464F" w:rsidP="0071464F">
      <w:pPr>
        <w:numPr>
          <w:ilvl w:val="0"/>
          <w:numId w:val="11"/>
        </w:numPr>
        <w:contextualSpacing/>
        <w:jc w:val="left"/>
        <w:rPr>
          <w:rFonts w:ascii="Times New Roman" w:eastAsia="Calibri" w:hAnsi="Times New Roman"/>
        </w:rPr>
      </w:pPr>
      <w:r w:rsidRPr="00A84D65">
        <w:rPr>
          <w:rFonts w:ascii="Times New Roman" w:eastAsia="Calibri" w:hAnsi="Times New Roman"/>
        </w:rPr>
        <w:t>Garantinis laikotarpis ne trumpesnis kaip 24 mėnesiai;</w:t>
      </w:r>
    </w:p>
    <w:p w14:paraId="1F363501" w14:textId="77777777" w:rsidR="0071464F" w:rsidRPr="000319CF" w:rsidRDefault="0071464F" w:rsidP="0071464F">
      <w:pPr>
        <w:numPr>
          <w:ilvl w:val="0"/>
          <w:numId w:val="11"/>
        </w:numPr>
        <w:contextualSpacing/>
        <w:jc w:val="left"/>
        <w:rPr>
          <w:rFonts w:ascii="Times New Roman" w:eastAsia="Calibri" w:hAnsi="Times New Roman"/>
          <w:sz w:val="24"/>
        </w:rPr>
      </w:pPr>
      <w:r w:rsidRPr="00A84D65">
        <w:rPr>
          <w:rFonts w:ascii="Times New Roman" w:eastAsia="Calibri" w:hAnsi="Times New Roman"/>
        </w:rPr>
        <w:t xml:space="preserve">Prekės privalo būti pristatytos </w:t>
      </w:r>
      <w:r>
        <w:rPr>
          <w:rFonts w:ascii="Times New Roman" w:eastAsia="Calibri" w:hAnsi="Times New Roman"/>
        </w:rPr>
        <w:t xml:space="preserve">ir sumontuotos </w:t>
      </w:r>
      <w:r w:rsidRPr="00A84D65">
        <w:rPr>
          <w:rFonts w:ascii="Times New Roman" w:eastAsia="Calibri" w:hAnsi="Times New Roman"/>
        </w:rPr>
        <w:t>užsakovo nurodytu adresu.</w:t>
      </w:r>
    </w:p>
    <w:p w14:paraId="7C3D9AEB" w14:textId="77777777" w:rsidR="00726046" w:rsidRPr="00091B4F" w:rsidRDefault="00726046" w:rsidP="00085F73">
      <w:pPr>
        <w:widowControl w:val="0"/>
        <w:ind w:left="-284"/>
        <w:rPr>
          <w:rFonts w:asciiTheme="majorBidi" w:hAnsiTheme="majorBidi" w:cstheme="majorBidi"/>
          <w:bCs/>
          <w:color w:val="000000"/>
          <w:sz w:val="24"/>
          <w:szCs w:val="24"/>
        </w:rPr>
      </w:pPr>
      <w:r w:rsidRPr="00091B4F">
        <w:rPr>
          <w:rFonts w:asciiTheme="majorBidi" w:hAnsiTheme="majorBidi" w:cstheme="majorBidi"/>
          <w:bCs/>
          <w:color w:val="000000"/>
          <w:sz w:val="24"/>
          <w:szCs w:val="24"/>
        </w:rPr>
        <w:t>Tiekėjas gali siūlyti geresnių specifikacijų prekes.</w:t>
      </w:r>
    </w:p>
    <w:p w14:paraId="626D247A" w14:textId="77777777" w:rsidR="00726046" w:rsidRPr="00091B4F" w:rsidRDefault="00726046" w:rsidP="00085F73">
      <w:pPr>
        <w:widowControl w:val="0"/>
        <w:ind w:left="-284"/>
        <w:rPr>
          <w:rFonts w:asciiTheme="majorBidi" w:hAnsiTheme="majorBidi" w:cstheme="majorBidi"/>
          <w:bCs/>
          <w:color w:val="000000"/>
          <w:sz w:val="24"/>
          <w:szCs w:val="24"/>
        </w:rPr>
      </w:pPr>
    </w:p>
    <w:p w14:paraId="12A3EA4B" w14:textId="1AD0E991" w:rsidR="00F30F0C" w:rsidRPr="00091B4F" w:rsidRDefault="006B4EE2" w:rsidP="00F30F0C">
      <w:pPr>
        <w:widowControl w:val="0"/>
        <w:ind w:left="-284"/>
        <w:rPr>
          <w:rFonts w:asciiTheme="majorBidi" w:hAnsiTheme="majorBidi" w:cstheme="majorBidi"/>
          <w:bCs/>
          <w:color w:val="000000"/>
          <w:sz w:val="24"/>
          <w:szCs w:val="24"/>
        </w:rPr>
      </w:pPr>
      <w:r w:rsidRPr="00091B4F">
        <w:rPr>
          <w:rFonts w:asciiTheme="majorBidi" w:hAnsiTheme="majorBidi" w:cstheme="majorBidi"/>
          <w:bCs/>
          <w:color w:val="000000"/>
          <w:sz w:val="24"/>
          <w:szCs w:val="24"/>
        </w:rPr>
        <w:t>Atliekamas žaliasis pirkimas. Pirkimas vykdomas vadovaujantis Lietuvos Respublikos aplinkos ministro 2011 m. birželio 28 d. įsakymu Nr. D1-508 (toliau - Įsakymas) patvirtint</w:t>
      </w:r>
      <w:r w:rsidR="00DC256B" w:rsidRPr="00091B4F">
        <w:rPr>
          <w:rFonts w:asciiTheme="majorBidi" w:hAnsiTheme="majorBidi" w:cstheme="majorBidi"/>
          <w:bCs/>
          <w:color w:val="000000"/>
          <w:sz w:val="24"/>
          <w:szCs w:val="24"/>
        </w:rPr>
        <w:t>u</w:t>
      </w:r>
      <w:r w:rsidRPr="00091B4F">
        <w:rPr>
          <w:rFonts w:asciiTheme="majorBidi" w:hAnsiTheme="majorBidi" w:cstheme="majorBidi"/>
          <w:bCs/>
          <w:color w:val="000000"/>
          <w:sz w:val="24"/>
          <w:szCs w:val="24"/>
        </w:rPr>
        <w:t xml:space="preserve"> „Aplinkos apsaugos kriterijų taikymo, vykdant žaliuosius pirkimus, tvarkos apraš</w:t>
      </w:r>
      <w:r w:rsidR="00DC256B" w:rsidRPr="00091B4F">
        <w:rPr>
          <w:rFonts w:asciiTheme="majorBidi" w:hAnsiTheme="majorBidi" w:cstheme="majorBidi"/>
          <w:bCs/>
          <w:color w:val="000000"/>
          <w:sz w:val="24"/>
          <w:szCs w:val="24"/>
        </w:rPr>
        <w:t>as</w:t>
      </w:r>
      <w:r w:rsidRPr="00091B4F">
        <w:rPr>
          <w:rFonts w:asciiTheme="majorBidi" w:hAnsiTheme="majorBidi" w:cstheme="majorBidi"/>
          <w:bCs/>
          <w:color w:val="000000"/>
          <w:sz w:val="24"/>
          <w:szCs w:val="24"/>
        </w:rPr>
        <w:t>“ (toliau - Tvarkos aprašas</w:t>
      </w:r>
      <w:r w:rsidR="00DC256B" w:rsidRPr="00091B4F">
        <w:rPr>
          <w:rFonts w:asciiTheme="majorBidi" w:hAnsiTheme="majorBidi" w:cstheme="majorBidi"/>
          <w:bCs/>
          <w:color w:val="000000"/>
          <w:sz w:val="24"/>
          <w:szCs w:val="24"/>
        </w:rPr>
        <w:t xml:space="preserve">): </w:t>
      </w:r>
      <w:r w:rsidR="00F30F0C" w:rsidRPr="00091B4F">
        <w:rPr>
          <w:rFonts w:asciiTheme="majorBidi" w:hAnsiTheme="majorBidi" w:cstheme="majorBidi"/>
          <w:bCs/>
          <w:color w:val="000000"/>
          <w:sz w:val="24"/>
          <w:szCs w:val="24"/>
        </w:rPr>
        <w:t>prekių pakuotės turi būti laikytinos perdirbamosiomis pakuotėmis pagal Lietuvos Respublikos mokesčio už aplinkos teršimą įstatymo nuostatas</w:t>
      </w:r>
      <w:r w:rsidR="00D108FF" w:rsidRPr="00091B4F">
        <w:rPr>
          <w:rFonts w:asciiTheme="majorBidi" w:hAnsiTheme="majorBidi" w:cstheme="majorBidi"/>
          <w:bCs/>
          <w:sz w:val="24"/>
          <w:szCs w:val="24"/>
        </w:rPr>
        <w:t xml:space="preserve"> </w:t>
      </w:r>
      <w:r w:rsidR="00D108FF" w:rsidRPr="00091B4F">
        <w:rPr>
          <w:rFonts w:asciiTheme="majorBidi" w:hAnsiTheme="majorBidi" w:cstheme="majorBidi"/>
          <w:bCs/>
          <w:color w:val="000000"/>
          <w:sz w:val="24"/>
          <w:szCs w:val="24"/>
        </w:rPr>
        <w:t>ir (ar) turi būti vienalytės (homogeniškos) pakuotės, pagamintos iš vienos rūšies medžiagos</w:t>
      </w:r>
      <w:r w:rsidR="00F30F0C" w:rsidRPr="00091B4F">
        <w:rPr>
          <w:rFonts w:asciiTheme="majorBidi" w:hAnsiTheme="majorBidi" w:cstheme="majorBidi"/>
          <w:bCs/>
          <w:color w:val="000000"/>
          <w:sz w:val="24"/>
          <w:szCs w:val="24"/>
        </w:rPr>
        <w:t xml:space="preserve"> (atitiktį reikalavimui pagrįsti tiekėjas turi pateikti pakuotės aprašymą, gamintojo ir (ar) importuotojo, ir (ar) tiekėjo rašytinį patvirtinimą apie pakuotės atitiktį arba kitus lygiaverčius įrodymus).</w:t>
      </w:r>
    </w:p>
    <w:p w14:paraId="075477D4" w14:textId="77777777" w:rsidR="0084065B" w:rsidRPr="00D62C65" w:rsidRDefault="0084065B" w:rsidP="00F221C4">
      <w:pPr>
        <w:jc w:val="left"/>
        <w:rPr>
          <w:rFonts w:asciiTheme="majorBidi" w:eastAsia="Calibri" w:hAnsiTheme="majorBidi" w:cstheme="majorBidi"/>
          <w:sz w:val="24"/>
          <w:szCs w:val="24"/>
        </w:rPr>
      </w:pPr>
    </w:p>
    <w:p w14:paraId="4E85C014" w14:textId="77777777" w:rsidR="0084065B" w:rsidRPr="00D62C65" w:rsidRDefault="0084065B" w:rsidP="00F221C4">
      <w:pPr>
        <w:jc w:val="left"/>
        <w:rPr>
          <w:rFonts w:asciiTheme="majorBidi" w:eastAsia="Calibri" w:hAnsiTheme="majorBidi" w:cstheme="majorBidi"/>
          <w:sz w:val="24"/>
          <w:szCs w:val="24"/>
        </w:rPr>
      </w:pPr>
    </w:p>
    <w:p w14:paraId="7C26A4B7" w14:textId="77777777" w:rsidR="00FA3F4D" w:rsidRPr="00D62C65" w:rsidRDefault="00FA3F4D" w:rsidP="0084065B">
      <w:pPr>
        <w:ind w:left="-284"/>
        <w:jc w:val="left"/>
        <w:rPr>
          <w:rFonts w:asciiTheme="majorBidi" w:eastAsia="Calibri" w:hAnsiTheme="majorBidi" w:cstheme="majorBidi"/>
          <w:sz w:val="24"/>
          <w:szCs w:val="24"/>
        </w:rPr>
      </w:pPr>
    </w:p>
    <w:p w14:paraId="7189FE6F" w14:textId="77777777" w:rsidR="00FA3F4D" w:rsidRPr="00D62C65" w:rsidRDefault="00FA3F4D" w:rsidP="0084065B">
      <w:pPr>
        <w:ind w:left="-284"/>
        <w:jc w:val="left"/>
        <w:rPr>
          <w:rFonts w:asciiTheme="majorBidi" w:eastAsia="Calibri" w:hAnsiTheme="majorBidi" w:cstheme="majorBidi"/>
          <w:sz w:val="24"/>
          <w:szCs w:val="24"/>
        </w:rPr>
      </w:pPr>
    </w:p>
    <w:p w14:paraId="55F2CF33" w14:textId="77777777" w:rsidR="00FA3F4D" w:rsidRPr="00D62C65" w:rsidRDefault="00FA3F4D" w:rsidP="0084065B">
      <w:pPr>
        <w:ind w:left="-284"/>
        <w:jc w:val="left"/>
        <w:rPr>
          <w:rFonts w:asciiTheme="majorBidi" w:eastAsia="Calibri" w:hAnsiTheme="majorBidi" w:cstheme="majorBidi"/>
          <w:sz w:val="24"/>
          <w:szCs w:val="24"/>
        </w:rPr>
      </w:pPr>
    </w:p>
    <w:p w14:paraId="5F03C080" w14:textId="77777777" w:rsidR="00FA3F4D" w:rsidRPr="00D62C65" w:rsidRDefault="00FA3F4D" w:rsidP="0084065B">
      <w:pPr>
        <w:ind w:left="-284"/>
        <w:jc w:val="left"/>
        <w:rPr>
          <w:rFonts w:asciiTheme="majorBidi" w:eastAsia="Calibri" w:hAnsiTheme="majorBidi" w:cstheme="majorBidi"/>
          <w:sz w:val="24"/>
          <w:szCs w:val="24"/>
        </w:rPr>
      </w:pPr>
    </w:p>
    <w:p w14:paraId="2DFCDAB3" w14:textId="77777777" w:rsidR="00FA3F4D" w:rsidRDefault="00FA3F4D" w:rsidP="0084065B">
      <w:pPr>
        <w:ind w:left="-284"/>
        <w:jc w:val="left"/>
        <w:rPr>
          <w:rFonts w:asciiTheme="majorBidi" w:eastAsia="Calibri" w:hAnsiTheme="majorBidi" w:cstheme="majorBidi"/>
          <w:sz w:val="24"/>
          <w:szCs w:val="24"/>
        </w:rPr>
      </w:pPr>
    </w:p>
    <w:p w14:paraId="1325DE88" w14:textId="77777777" w:rsidR="00091B4F" w:rsidRDefault="00091B4F" w:rsidP="0084065B">
      <w:pPr>
        <w:ind w:left="-284"/>
        <w:jc w:val="left"/>
        <w:rPr>
          <w:rFonts w:asciiTheme="majorBidi" w:eastAsia="Calibri" w:hAnsiTheme="majorBidi" w:cstheme="majorBidi"/>
          <w:sz w:val="24"/>
          <w:szCs w:val="24"/>
        </w:rPr>
      </w:pPr>
    </w:p>
    <w:p w14:paraId="00BAAB89" w14:textId="77777777" w:rsidR="00091B4F" w:rsidRDefault="00091B4F" w:rsidP="0084065B">
      <w:pPr>
        <w:ind w:left="-284"/>
        <w:jc w:val="left"/>
        <w:rPr>
          <w:rFonts w:asciiTheme="majorBidi" w:eastAsia="Calibri" w:hAnsiTheme="majorBidi" w:cstheme="majorBidi"/>
          <w:sz w:val="24"/>
          <w:szCs w:val="24"/>
        </w:rPr>
      </w:pPr>
    </w:p>
    <w:p w14:paraId="59EB54E4" w14:textId="77777777" w:rsidR="00091B4F" w:rsidRDefault="00091B4F" w:rsidP="0084065B">
      <w:pPr>
        <w:ind w:left="-284"/>
        <w:jc w:val="left"/>
        <w:rPr>
          <w:rFonts w:asciiTheme="majorBidi" w:eastAsia="Calibri" w:hAnsiTheme="majorBidi" w:cstheme="majorBidi"/>
          <w:sz w:val="24"/>
          <w:szCs w:val="24"/>
        </w:rPr>
      </w:pPr>
    </w:p>
    <w:p w14:paraId="796F2052" w14:textId="77777777" w:rsidR="00091B4F" w:rsidRDefault="00091B4F" w:rsidP="0084065B">
      <w:pPr>
        <w:ind w:left="-284"/>
        <w:jc w:val="left"/>
        <w:rPr>
          <w:rFonts w:asciiTheme="majorBidi" w:eastAsia="Calibri" w:hAnsiTheme="majorBidi" w:cstheme="majorBidi"/>
          <w:sz w:val="24"/>
          <w:szCs w:val="24"/>
        </w:rPr>
      </w:pPr>
    </w:p>
    <w:p w14:paraId="23FE1786" w14:textId="77777777" w:rsidR="00B21093" w:rsidRDefault="00B21093" w:rsidP="0084065B">
      <w:pPr>
        <w:ind w:left="-284"/>
        <w:jc w:val="left"/>
        <w:rPr>
          <w:rFonts w:asciiTheme="majorBidi" w:eastAsia="Calibri" w:hAnsiTheme="majorBidi" w:cstheme="majorBidi"/>
          <w:sz w:val="24"/>
          <w:szCs w:val="24"/>
        </w:rPr>
      </w:pPr>
    </w:p>
    <w:p w14:paraId="59E69C02" w14:textId="77777777" w:rsidR="00B21093" w:rsidRDefault="00B21093" w:rsidP="0084065B">
      <w:pPr>
        <w:ind w:left="-284"/>
        <w:jc w:val="left"/>
        <w:rPr>
          <w:rFonts w:asciiTheme="majorBidi" w:eastAsia="Calibri" w:hAnsiTheme="majorBidi" w:cstheme="majorBidi"/>
          <w:sz w:val="24"/>
          <w:szCs w:val="24"/>
        </w:rPr>
      </w:pPr>
    </w:p>
    <w:p w14:paraId="1E6ACF1C" w14:textId="77777777" w:rsidR="00B21093" w:rsidRDefault="00B21093" w:rsidP="0084065B">
      <w:pPr>
        <w:ind w:left="-284"/>
        <w:jc w:val="left"/>
        <w:rPr>
          <w:rFonts w:asciiTheme="majorBidi" w:eastAsia="Calibri" w:hAnsiTheme="majorBidi" w:cstheme="majorBidi"/>
          <w:sz w:val="24"/>
          <w:szCs w:val="24"/>
        </w:rPr>
      </w:pPr>
    </w:p>
    <w:p w14:paraId="1FD3EB88" w14:textId="77777777" w:rsidR="00B21093" w:rsidRDefault="00B21093" w:rsidP="0084065B">
      <w:pPr>
        <w:ind w:left="-284"/>
        <w:jc w:val="left"/>
        <w:rPr>
          <w:rFonts w:asciiTheme="majorBidi" w:eastAsia="Calibri" w:hAnsiTheme="majorBidi" w:cstheme="majorBidi"/>
          <w:sz w:val="24"/>
          <w:szCs w:val="24"/>
        </w:rPr>
      </w:pPr>
    </w:p>
    <w:p w14:paraId="27A5BB6A" w14:textId="77777777" w:rsidR="00B21093" w:rsidRDefault="00B21093" w:rsidP="0084065B">
      <w:pPr>
        <w:ind w:left="-284"/>
        <w:jc w:val="left"/>
        <w:rPr>
          <w:rFonts w:asciiTheme="majorBidi" w:eastAsia="Calibri" w:hAnsiTheme="majorBidi" w:cstheme="majorBidi"/>
          <w:sz w:val="24"/>
          <w:szCs w:val="24"/>
        </w:rPr>
      </w:pPr>
    </w:p>
    <w:p w14:paraId="36BE883E" w14:textId="77777777" w:rsidR="00B21093" w:rsidRDefault="00B21093" w:rsidP="0084065B">
      <w:pPr>
        <w:ind w:left="-284"/>
        <w:jc w:val="left"/>
        <w:rPr>
          <w:rFonts w:asciiTheme="majorBidi" w:eastAsia="Calibri" w:hAnsiTheme="majorBidi" w:cstheme="majorBidi"/>
          <w:sz w:val="24"/>
          <w:szCs w:val="24"/>
        </w:rPr>
      </w:pPr>
    </w:p>
    <w:p w14:paraId="572B983A" w14:textId="77777777" w:rsidR="00B21093" w:rsidRDefault="00B21093" w:rsidP="0084065B">
      <w:pPr>
        <w:ind w:left="-284"/>
        <w:jc w:val="left"/>
        <w:rPr>
          <w:rFonts w:asciiTheme="majorBidi" w:eastAsia="Calibri" w:hAnsiTheme="majorBidi" w:cstheme="majorBidi"/>
          <w:sz w:val="24"/>
          <w:szCs w:val="24"/>
        </w:rPr>
      </w:pPr>
    </w:p>
    <w:p w14:paraId="2E3BC772" w14:textId="77777777" w:rsidR="00B21093" w:rsidRDefault="00B21093" w:rsidP="0084065B">
      <w:pPr>
        <w:ind w:left="-284"/>
        <w:jc w:val="left"/>
        <w:rPr>
          <w:rFonts w:asciiTheme="majorBidi" w:eastAsia="Calibri" w:hAnsiTheme="majorBidi" w:cstheme="majorBidi"/>
          <w:sz w:val="24"/>
          <w:szCs w:val="24"/>
        </w:rPr>
      </w:pPr>
    </w:p>
    <w:p w14:paraId="7826BADC" w14:textId="77777777" w:rsidR="00091B4F" w:rsidRDefault="00091B4F" w:rsidP="0084065B">
      <w:pPr>
        <w:ind w:left="-284"/>
        <w:jc w:val="left"/>
        <w:rPr>
          <w:rFonts w:asciiTheme="majorBidi" w:eastAsia="Calibri" w:hAnsiTheme="majorBidi" w:cstheme="majorBidi"/>
          <w:sz w:val="24"/>
          <w:szCs w:val="24"/>
        </w:rPr>
      </w:pPr>
    </w:p>
    <w:p w14:paraId="01B91A84" w14:textId="77777777" w:rsidR="00091B4F" w:rsidRDefault="00091B4F" w:rsidP="0084065B">
      <w:pPr>
        <w:ind w:left="-284"/>
        <w:jc w:val="left"/>
        <w:rPr>
          <w:rFonts w:asciiTheme="majorBidi" w:eastAsia="Calibri" w:hAnsiTheme="majorBidi" w:cstheme="majorBidi"/>
          <w:sz w:val="24"/>
          <w:szCs w:val="24"/>
        </w:rPr>
      </w:pPr>
    </w:p>
    <w:p w14:paraId="30C7913A" w14:textId="77777777" w:rsidR="00091B4F" w:rsidRDefault="00091B4F" w:rsidP="0084065B">
      <w:pPr>
        <w:ind w:left="-284"/>
        <w:jc w:val="left"/>
        <w:rPr>
          <w:rFonts w:asciiTheme="majorBidi" w:eastAsia="Calibri" w:hAnsiTheme="majorBidi" w:cstheme="majorBidi"/>
          <w:sz w:val="24"/>
          <w:szCs w:val="24"/>
        </w:rPr>
      </w:pPr>
    </w:p>
    <w:p w14:paraId="76580616" w14:textId="77777777" w:rsidR="00091B4F" w:rsidRDefault="00091B4F" w:rsidP="0084065B">
      <w:pPr>
        <w:ind w:left="-284"/>
        <w:jc w:val="left"/>
        <w:rPr>
          <w:rFonts w:asciiTheme="majorBidi" w:eastAsia="Calibri" w:hAnsiTheme="majorBidi" w:cstheme="majorBidi"/>
          <w:sz w:val="24"/>
          <w:szCs w:val="24"/>
        </w:rPr>
      </w:pPr>
    </w:p>
    <w:p w14:paraId="39C4C517" w14:textId="77777777" w:rsidR="00091B4F" w:rsidRDefault="00091B4F" w:rsidP="0084065B">
      <w:pPr>
        <w:ind w:left="-284"/>
        <w:jc w:val="left"/>
        <w:rPr>
          <w:rFonts w:asciiTheme="majorBidi" w:eastAsia="Calibri" w:hAnsiTheme="majorBidi" w:cstheme="majorBidi"/>
          <w:sz w:val="24"/>
          <w:szCs w:val="24"/>
        </w:rPr>
      </w:pPr>
    </w:p>
    <w:p w14:paraId="2AD58E1D" w14:textId="77777777" w:rsidR="00091B4F" w:rsidRPr="00D62C65" w:rsidRDefault="00091B4F" w:rsidP="0084065B">
      <w:pPr>
        <w:ind w:left="-284"/>
        <w:jc w:val="left"/>
        <w:rPr>
          <w:rFonts w:asciiTheme="majorBidi" w:eastAsia="Calibri" w:hAnsiTheme="majorBidi" w:cstheme="majorBidi"/>
          <w:sz w:val="24"/>
          <w:szCs w:val="24"/>
        </w:rPr>
      </w:pPr>
    </w:p>
    <w:p w14:paraId="585EC397" w14:textId="77777777" w:rsidR="00FA3F4D" w:rsidRPr="00D62C65" w:rsidRDefault="00FA3F4D" w:rsidP="0084065B">
      <w:pPr>
        <w:ind w:left="-284"/>
        <w:jc w:val="left"/>
        <w:rPr>
          <w:rFonts w:asciiTheme="majorBidi" w:eastAsia="Calibri" w:hAnsiTheme="majorBidi" w:cstheme="majorBidi"/>
          <w:sz w:val="24"/>
          <w:szCs w:val="24"/>
        </w:rPr>
      </w:pPr>
    </w:p>
    <w:p w14:paraId="5D9C3845" w14:textId="77777777" w:rsidR="00446160" w:rsidRPr="00D62C65" w:rsidRDefault="00446160" w:rsidP="00446160">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t>Priedas Nr.2</w:t>
      </w:r>
    </w:p>
    <w:p w14:paraId="4D278FF3" w14:textId="77777777" w:rsidR="00446160" w:rsidRPr="00D62C65" w:rsidRDefault="00446160" w:rsidP="00446160">
      <w:pPr>
        <w:jc w:val="center"/>
        <w:rPr>
          <w:rFonts w:asciiTheme="majorBidi" w:eastAsia="Calibri" w:hAnsiTheme="majorBidi" w:cstheme="majorBidi"/>
          <w:sz w:val="24"/>
          <w:szCs w:val="24"/>
        </w:rPr>
      </w:pPr>
    </w:p>
    <w:p w14:paraId="01CA48CE"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Herbas arba prekių ženklas</w:t>
      </w:r>
    </w:p>
    <w:p w14:paraId="4857AD0D" w14:textId="77777777" w:rsidR="00446160" w:rsidRPr="00D62C65" w:rsidRDefault="00446160" w:rsidP="00446160">
      <w:pPr>
        <w:jc w:val="center"/>
        <w:rPr>
          <w:rFonts w:asciiTheme="majorBidi" w:eastAsia="Calibri" w:hAnsiTheme="majorBidi" w:cstheme="majorBidi"/>
          <w:sz w:val="24"/>
          <w:szCs w:val="24"/>
        </w:rPr>
      </w:pPr>
    </w:p>
    <w:p w14:paraId="669697A0"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(Tiekėjo pavadinimas)</w:t>
      </w:r>
    </w:p>
    <w:p w14:paraId="3A43C60B" w14:textId="77777777" w:rsidR="00446160" w:rsidRPr="00D62C65" w:rsidRDefault="00446160" w:rsidP="00446160">
      <w:pPr>
        <w:jc w:val="center"/>
        <w:rPr>
          <w:rFonts w:asciiTheme="majorBidi" w:eastAsia="Calibri" w:hAnsiTheme="majorBidi" w:cstheme="majorBidi"/>
          <w:sz w:val="24"/>
          <w:szCs w:val="24"/>
        </w:rPr>
      </w:pPr>
    </w:p>
    <w:p w14:paraId="55116392"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D62C65" w:rsidRDefault="00446160" w:rsidP="00446160">
      <w:pPr>
        <w:jc w:val="center"/>
        <w:rPr>
          <w:rFonts w:asciiTheme="majorBidi" w:eastAsia="Calibri" w:hAnsiTheme="majorBidi" w:cstheme="majorBidi"/>
          <w:b/>
          <w:bCs/>
          <w:sz w:val="24"/>
          <w:szCs w:val="24"/>
        </w:rPr>
      </w:pPr>
    </w:p>
    <w:p w14:paraId="1B961CE1" w14:textId="77777777" w:rsidR="00446160" w:rsidRPr="00D62C65" w:rsidRDefault="007F26AA" w:rsidP="00446160">
      <w:pPr>
        <w:jc w:val="center"/>
        <w:rPr>
          <w:rFonts w:asciiTheme="majorBidi" w:eastAsia="Calibri" w:hAnsiTheme="majorBidi" w:cstheme="majorBidi"/>
          <w:color w:val="000000"/>
          <w:sz w:val="24"/>
          <w:szCs w:val="24"/>
        </w:rPr>
      </w:pPr>
      <w:r w:rsidRPr="00D62C65">
        <w:rPr>
          <w:rFonts w:asciiTheme="majorBidi" w:eastAsia="Calibri" w:hAnsiTheme="majorBidi" w:cstheme="majorBidi"/>
          <w:color w:val="000000"/>
          <w:sz w:val="24"/>
          <w:szCs w:val="24"/>
        </w:rPr>
        <w:t>ALYTAUS PROFESINIO RENGIMO CENTRUI</w:t>
      </w:r>
    </w:p>
    <w:p w14:paraId="68DEA500" w14:textId="77777777" w:rsidR="00446160" w:rsidRPr="00D62C65" w:rsidRDefault="00446160" w:rsidP="00446160">
      <w:pPr>
        <w:jc w:val="center"/>
        <w:rPr>
          <w:rFonts w:asciiTheme="majorBidi" w:eastAsia="Calibri" w:hAnsiTheme="majorBidi" w:cstheme="majorBidi"/>
          <w:sz w:val="24"/>
          <w:szCs w:val="24"/>
        </w:rPr>
      </w:pPr>
    </w:p>
    <w:p w14:paraId="406CD2DB" w14:textId="15111430" w:rsidR="00446160" w:rsidRPr="00D62C65" w:rsidRDefault="00091B4F" w:rsidP="00446160">
      <w:pPr>
        <w:jc w:val="center"/>
        <w:rPr>
          <w:rFonts w:asciiTheme="majorBidi" w:eastAsia="Calibri" w:hAnsiTheme="majorBidi" w:cstheme="majorBidi"/>
          <w:b/>
          <w:sz w:val="24"/>
          <w:szCs w:val="24"/>
        </w:rPr>
      </w:pPr>
      <w:r>
        <w:rPr>
          <w:rFonts w:asciiTheme="majorBidi" w:eastAsia="Calibri" w:hAnsiTheme="majorBidi" w:cstheme="majorBidi"/>
          <w:b/>
          <w:sz w:val="24"/>
          <w:szCs w:val="24"/>
        </w:rPr>
        <w:t>INTERAKTYVIŲ EKRANŲ</w:t>
      </w:r>
      <w:r w:rsidR="00E21B1F" w:rsidRPr="00D62C65">
        <w:rPr>
          <w:rFonts w:asciiTheme="majorBidi" w:eastAsia="Calibri" w:hAnsiTheme="majorBidi" w:cstheme="majorBidi"/>
          <w:b/>
          <w:sz w:val="24"/>
          <w:szCs w:val="24"/>
        </w:rPr>
        <w:t xml:space="preserve"> </w:t>
      </w:r>
      <w:r w:rsidR="001C6827" w:rsidRPr="00D62C65">
        <w:rPr>
          <w:rFonts w:asciiTheme="majorBidi" w:eastAsia="Calibri" w:hAnsiTheme="majorBidi" w:cstheme="majorBidi"/>
          <w:b/>
          <w:sz w:val="24"/>
          <w:szCs w:val="24"/>
        </w:rPr>
        <w:t xml:space="preserve">PIRKIMO </w:t>
      </w:r>
      <w:r w:rsidR="00446160" w:rsidRPr="00D62C65">
        <w:rPr>
          <w:rFonts w:asciiTheme="majorBidi" w:eastAsia="Calibri" w:hAnsiTheme="majorBidi" w:cstheme="majorBidi"/>
          <w:b/>
          <w:sz w:val="24"/>
          <w:szCs w:val="24"/>
        </w:rPr>
        <w:t>PASIŪLYMAS</w:t>
      </w:r>
    </w:p>
    <w:p w14:paraId="29E1FDF1" w14:textId="77777777" w:rsidR="00895A58" w:rsidRPr="00D62C65" w:rsidRDefault="00895A58" w:rsidP="00446160">
      <w:pPr>
        <w:jc w:val="center"/>
        <w:rPr>
          <w:rFonts w:asciiTheme="majorBidi" w:eastAsia="Calibri" w:hAnsiTheme="majorBidi" w:cstheme="majorBidi"/>
          <w:b/>
          <w:sz w:val="24"/>
          <w:szCs w:val="24"/>
        </w:rPr>
      </w:pPr>
    </w:p>
    <w:p w14:paraId="5DD7CCFB" w14:textId="77777777" w:rsidR="00446160" w:rsidRPr="00D62C65" w:rsidRDefault="00446160" w:rsidP="00446160">
      <w:pPr>
        <w:jc w:val="center"/>
        <w:rPr>
          <w:rFonts w:asciiTheme="majorBidi" w:eastAsia="Calibri" w:hAnsiTheme="majorBidi" w:cstheme="majorBidi"/>
          <w:b/>
          <w:bCs/>
          <w:sz w:val="24"/>
          <w:szCs w:val="24"/>
        </w:rPr>
      </w:pPr>
      <w:r w:rsidRPr="00D62C65">
        <w:rPr>
          <w:rFonts w:asciiTheme="majorBidi" w:eastAsia="Calibri" w:hAnsiTheme="majorBidi" w:cstheme="majorBidi"/>
          <w:sz w:val="24"/>
          <w:szCs w:val="24"/>
        </w:rPr>
        <w:t>____________</w:t>
      </w:r>
      <w:r w:rsidRPr="00D62C65">
        <w:rPr>
          <w:rFonts w:asciiTheme="majorBidi" w:eastAsia="Calibri" w:hAnsiTheme="majorBidi" w:cstheme="majorBidi"/>
          <w:b/>
          <w:bCs/>
          <w:sz w:val="24"/>
          <w:szCs w:val="24"/>
        </w:rPr>
        <w:t xml:space="preserve"> </w:t>
      </w:r>
      <w:r w:rsidRPr="00D62C65">
        <w:rPr>
          <w:rFonts w:asciiTheme="majorBidi" w:eastAsia="Calibri" w:hAnsiTheme="majorBidi" w:cstheme="majorBidi"/>
          <w:sz w:val="24"/>
          <w:szCs w:val="24"/>
        </w:rPr>
        <w:t>Nr.______</w:t>
      </w:r>
    </w:p>
    <w:p w14:paraId="3ADFAF7F"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(Data)</w:t>
      </w:r>
    </w:p>
    <w:p w14:paraId="325C6DB5"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Vilnius</w:t>
      </w:r>
    </w:p>
    <w:p w14:paraId="1EE9990A" w14:textId="77777777" w:rsidR="00446160" w:rsidRPr="00D62C65" w:rsidRDefault="00446160" w:rsidP="00446160">
      <w:pPr>
        <w:jc w:val="right"/>
        <w:rPr>
          <w:rFonts w:asciiTheme="majorBidi" w:eastAsia="Calibri" w:hAnsiTheme="majorBidi" w:cstheme="majorBidi"/>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D62C65" w14:paraId="7A2ECA02" w14:textId="77777777" w:rsidTr="00073BBD">
        <w:trPr>
          <w:trHeight w:val="827"/>
        </w:trPr>
        <w:tc>
          <w:tcPr>
            <w:tcW w:w="4928" w:type="dxa"/>
          </w:tcPr>
          <w:p w14:paraId="02A0D7C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pavadinimas/jeigu</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 xml:space="preserve">ūkio subjektų grupė, surašomi visi dalyvių </w:t>
            </w:r>
            <w:r w:rsidRPr="00D62C65">
              <w:rPr>
                <w:rFonts w:asciiTheme="majorBidi" w:hAnsiTheme="majorBidi" w:cstheme="majorBidi"/>
                <w:spacing w:val="-2"/>
                <w:sz w:val="24"/>
                <w:szCs w:val="24"/>
              </w:rPr>
              <w:t>pavadinimai/</w:t>
            </w:r>
          </w:p>
        </w:tc>
        <w:tc>
          <w:tcPr>
            <w:tcW w:w="4831" w:type="dxa"/>
          </w:tcPr>
          <w:p w14:paraId="6F8270D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4668ACA4" w14:textId="77777777" w:rsidTr="00073BBD">
        <w:trPr>
          <w:trHeight w:val="551"/>
        </w:trPr>
        <w:tc>
          <w:tcPr>
            <w:tcW w:w="4928" w:type="dxa"/>
          </w:tcPr>
          <w:p w14:paraId="7008959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adresas/jeigu</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ūkio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subjektų grupė, surašomi visi dalyvių adresai/</w:t>
            </w:r>
          </w:p>
        </w:tc>
        <w:tc>
          <w:tcPr>
            <w:tcW w:w="4831" w:type="dxa"/>
          </w:tcPr>
          <w:p w14:paraId="14601DEC"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C898089" w14:textId="77777777" w:rsidTr="00073BBD">
        <w:trPr>
          <w:trHeight w:val="550"/>
        </w:trPr>
        <w:tc>
          <w:tcPr>
            <w:tcW w:w="4928" w:type="dxa"/>
          </w:tcPr>
          <w:p w14:paraId="38B3FB7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Atsiskaitomosios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sąskaitos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numeris,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bankas, banko kodas</w:t>
            </w:r>
          </w:p>
        </w:tc>
        <w:tc>
          <w:tcPr>
            <w:tcW w:w="4831" w:type="dxa"/>
          </w:tcPr>
          <w:p w14:paraId="6BC3406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51E1714C" w14:textId="77777777" w:rsidTr="00073BBD">
        <w:trPr>
          <w:trHeight w:val="274"/>
        </w:trPr>
        <w:tc>
          <w:tcPr>
            <w:tcW w:w="4928" w:type="dxa"/>
          </w:tcPr>
          <w:p w14:paraId="0214E3B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Įmonės</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vadovo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pareigos,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76706BB8"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E07B03E" w14:textId="77777777" w:rsidTr="00073BBD">
        <w:trPr>
          <w:trHeight w:val="278"/>
        </w:trPr>
        <w:tc>
          <w:tcPr>
            <w:tcW w:w="4928" w:type="dxa"/>
          </w:tcPr>
          <w:p w14:paraId="50C46054"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4"/>
                <w:sz w:val="24"/>
                <w:szCs w:val="24"/>
              </w:rPr>
              <w:t xml:space="preserve"> </w:t>
            </w:r>
            <w:r w:rsidRPr="00D62C65">
              <w:rPr>
                <w:rFonts w:asciiTheme="majorBidi" w:hAnsiTheme="majorBidi" w:cstheme="majorBidi"/>
                <w:sz w:val="24"/>
                <w:szCs w:val="24"/>
              </w:rPr>
              <w:t>pasiūlymą</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asmens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18B049B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B8FA627" w14:textId="77777777" w:rsidTr="00073BBD">
        <w:trPr>
          <w:trHeight w:val="551"/>
        </w:trPr>
        <w:tc>
          <w:tcPr>
            <w:tcW w:w="4928" w:type="dxa"/>
          </w:tcPr>
          <w:p w14:paraId="4801030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11"/>
                <w:sz w:val="24"/>
                <w:szCs w:val="24"/>
              </w:rPr>
              <w:t xml:space="preserve"> </w:t>
            </w:r>
            <w:r w:rsidRPr="00D62C65">
              <w:rPr>
                <w:rFonts w:asciiTheme="majorBidi" w:hAnsiTheme="majorBidi" w:cstheme="majorBidi"/>
                <w:sz w:val="24"/>
                <w:szCs w:val="24"/>
              </w:rPr>
              <w:t>sutarties</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vykdymą</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asmens pareigos, vardas, pavardė</w:t>
            </w:r>
          </w:p>
        </w:tc>
        <w:tc>
          <w:tcPr>
            <w:tcW w:w="4831" w:type="dxa"/>
          </w:tcPr>
          <w:p w14:paraId="69DF0354"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13FBBB6" w14:textId="77777777" w:rsidTr="00073BBD">
        <w:trPr>
          <w:trHeight w:val="551"/>
        </w:trPr>
        <w:tc>
          <w:tcPr>
            <w:tcW w:w="4928" w:type="dxa"/>
          </w:tcPr>
          <w:p w14:paraId="40E5EA94"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Turinčio (turinčių) teisę surašyti ir pasirašyti tiekėjo finansinės apskaitos dokumentus, pareigos, vardas ir pavardė</w:t>
            </w:r>
          </w:p>
        </w:tc>
        <w:tc>
          <w:tcPr>
            <w:tcW w:w="4831" w:type="dxa"/>
          </w:tcPr>
          <w:p w14:paraId="4F65036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B6E6F5A" w14:textId="77777777" w:rsidTr="00073BBD">
        <w:trPr>
          <w:trHeight w:val="275"/>
        </w:trPr>
        <w:tc>
          <w:tcPr>
            <w:tcW w:w="4928" w:type="dxa"/>
          </w:tcPr>
          <w:p w14:paraId="351131A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Telefono</w:t>
            </w:r>
            <w:r w:rsidRPr="00D62C65">
              <w:rPr>
                <w:rFonts w:asciiTheme="majorBidi" w:hAnsiTheme="majorBidi" w:cstheme="majorBidi"/>
                <w:spacing w:val="-4"/>
                <w:sz w:val="24"/>
                <w:szCs w:val="24"/>
              </w:rPr>
              <w:t xml:space="preserve"> </w:t>
            </w:r>
            <w:r w:rsidRPr="00D62C65">
              <w:rPr>
                <w:rFonts w:asciiTheme="majorBidi" w:hAnsiTheme="majorBidi" w:cstheme="majorBidi"/>
                <w:spacing w:val="-2"/>
                <w:sz w:val="24"/>
                <w:szCs w:val="24"/>
              </w:rPr>
              <w:t>numeris</w:t>
            </w:r>
          </w:p>
        </w:tc>
        <w:tc>
          <w:tcPr>
            <w:tcW w:w="4831" w:type="dxa"/>
          </w:tcPr>
          <w:p w14:paraId="6FAA82F2"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F6D1DE5" w14:textId="77777777" w:rsidTr="00073BBD">
        <w:trPr>
          <w:trHeight w:val="275"/>
        </w:trPr>
        <w:tc>
          <w:tcPr>
            <w:tcW w:w="4928" w:type="dxa"/>
          </w:tcPr>
          <w:p w14:paraId="56B2D032"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El.</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 xml:space="preserve">pašto </w:t>
            </w:r>
            <w:r w:rsidRPr="00D62C65">
              <w:rPr>
                <w:rFonts w:asciiTheme="majorBidi" w:hAnsiTheme="majorBidi" w:cstheme="majorBidi"/>
                <w:spacing w:val="-2"/>
                <w:sz w:val="24"/>
                <w:szCs w:val="24"/>
              </w:rPr>
              <w:t>adresas</w:t>
            </w:r>
          </w:p>
        </w:tc>
        <w:tc>
          <w:tcPr>
            <w:tcW w:w="4831" w:type="dxa"/>
          </w:tcPr>
          <w:p w14:paraId="24E9FBC9"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820A5CB" w14:textId="77777777" w:rsidR="00F221C4" w:rsidRPr="00D62C65" w:rsidRDefault="00F221C4" w:rsidP="00F221C4">
      <w:pPr>
        <w:jc w:val="center"/>
        <w:rPr>
          <w:rFonts w:asciiTheme="majorBidi" w:hAnsiTheme="majorBidi" w:cstheme="majorBidi"/>
          <w:sz w:val="24"/>
          <w:szCs w:val="24"/>
        </w:rPr>
      </w:pPr>
    </w:p>
    <w:p w14:paraId="77854126" w14:textId="77777777" w:rsidR="00F221C4" w:rsidRPr="00D62C65" w:rsidRDefault="00F221C4" w:rsidP="00F221C4">
      <w:pPr>
        <w:pStyle w:val="Pagrindinistekstas"/>
        <w:spacing w:after="0"/>
        <w:ind w:right="6"/>
        <w:rPr>
          <w:rFonts w:asciiTheme="majorBidi" w:hAnsiTheme="majorBidi" w:cstheme="majorBidi"/>
          <w:sz w:val="24"/>
          <w:szCs w:val="24"/>
        </w:rPr>
      </w:pPr>
      <w:r w:rsidRPr="00D62C65">
        <w:rPr>
          <w:rFonts w:asciiTheme="majorBidi" w:hAnsiTheme="majorBidi" w:cstheme="majorBidi"/>
          <w:sz w:val="24"/>
          <w:szCs w:val="24"/>
        </w:rPr>
        <w:t>Numatomi</w:t>
      </w:r>
      <w:r w:rsidRPr="00D62C65">
        <w:rPr>
          <w:rFonts w:asciiTheme="majorBidi" w:hAnsiTheme="majorBidi" w:cstheme="majorBidi"/>
          <w:spacing w:val="-2"/>
          <w:sz w:val="24"/>
          <w:szCs w:val="24"/>
        </w:rPr>
        <w:t xml:space="preserve"> subtiekėjai:</w:t>
      </w:r>
    </w:p>
    <w:p w14:paraId="4E2137EE" w14:textId="77777777" w:rsidR="00F221C4" w:rsidRPr="00D62C65" w:rsidRDefault="00F221C4" w:rsidP="00F221C4">
      <w:pPr>
        <w:ind w:right="6"/>
        <w:rPr>
          <w:rFonts w:asciiTheme="majorBidi" w:hAnsiTheme="majorBidi" w:cstheme="majorBidi"/>
          <w:i/>
          <w:sz w:val="24"/>
          <w:szCs w:val="24"/>
        </w:rPr>
      </w:pPr>
      <w:r w:rsidRPr="00D62C65">
        <w:rPr>
          <w:rFonts w:asciiTheme="majorBidi" w:hAnsiTheme="majorBidi" w:cstheme="majorBidi"/>
          <w:i/>
          <w:sz w:val="24"/>
          <w:szCs w:val="24"/>
        </w:rPr>
        <w:t>Pastaba.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Pildoma,</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jei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tiekėjas</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ketina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pasitelkti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subtiekėją</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w:t>
      </w:r>
      <w:r w:rsidRPr="00D62C65">
        <w:rPr>
          <w:rFonts w:asciiTheme="majorBidi" w:hAnsiTheme="majorBidi" w:cstheme="majorBidi"/>
          <w:i/>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D62C65" w14:paraId="0FA9423B" w14:textId="77777777" w:rsidTr="007908F0">
        <w:trPr>
          <w:trHeight w:val="275"/>
        </w:trPr>
        <w:tc>
          <w:tcPr>
            <w:tcW w:w="4928" w:type="dxa"/>
          </w:tcPr>
          <w:p w14:paraId="6B6B794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Subtiekėjo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(-ų)</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pavadinimas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w:t>
            </w:r>
            <w:r w:rsidRPr="00D62C65">
              <w:rPr>
                <w:rFonts w:asciiTheme="majorBidi" w:hAnsiTheme="majorBidi" w:cstheme="majorBidi"/>
                <w:spacing w:val="-5"/>
                <w:sz w:val="24"/>
                <w:szCs w:val="24"/>
              </w:rPr>
              <w:t>ai)</w:t>
            </w:r>
          </w:p>
        </w:tc>
        <w:tc>
          <w:tcPr>
            <w:tcW w:w="4928" w:type="dxa"/>
          </w:tcPr>
          <w:p w14:paraId="151988F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B571341" w14:textId="77777777" w:rsidTr="007908F0">
        <w:trPr>
          <w:trHeight w:val="278"/>
        </w:trPr>
        <w:tc>
          <w:tcPr>
            <w:tcW w:w="4928" w:type="dxa"/>
          </w:tcPr>
          <w:p w14:paraId="6B5E8F9F"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pavadinimas (-ai)</w:t>
            </w:r>
          </w:p>
        </w:tc>
        <w:tc>
          <w:tcPr>
            <w:tcW w:w="4928" w:type="dxa"/>
          </w:tcPr>
          <w:p w14:paraId="25B8BDD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141CC8A" w14:textId="77777777" w:rsidTr="007908F0">
        <w:trPr>
          <w:trHeight w:val="278"/>
        </w:trPr>
        <w:tc>
          <w:tcPr>
            <w:tcW w:w="4928" w:type="dxa"/>
          </w:tcPr>
          <w:p w14:paraId="168A8905"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adresas (-ai)</w:t>
            </w:r>
          </w:p>
        </w:tc>
        <w:tc>
          <w:tcPr>
            <w:tcW w:w="4928" w:type="dxa"/>
          </w:tcPr>
          <w:p w14:paraId="5BB7479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79B1034" w14:textId="77777777" w:rsidTr="007908F0">
        <w:trPr>
          <w:trHeight w:val="267"/>
        </w:trPr>
        <w:tc>
          <w:tcPr>
            <w:tcW w:w="4928" w:type="dxa"/>
          </w:tcPr>
          <w:p w14:paraId="74508074" w14:textId="77777777" w:rsidR="00F221C4" w:rsidRPr="00D62C65" w:rsidRDefault="00F221C4" w:rsidP="007908F0">
            <w:pPr>
              <w:pStyle w:val="TableParagraph"/>
              <w:tabs>
                <w:tab w:val="left" w:pos="1840"/>
                <w:tab w:val="left" w:pos="2837"/>
                <w:tab w:val="left" w:pos="3935"/>
              </w:tabs>
              <w:spacing w:line="276" w:lineRule="auto"/>
              <w:ind w:right="3"/>
              <w:rPr>
                <w:rFonts w:asciiTheme="majorBidi" w:hAnsiTheme="majorBidi" w:cstheme="majorBidi"/>
                <w:sz w:val="24"/>
                <w:szCs w:val="24"/>
              </w:rPr>
            </w:pPr>
            <w:r w:rsidRPr="00D62C65">
              <w:rPr>
                <w:rFonts w:asciiTheme="majorBidi" w:hAnsiTheme="majorBidi" w:cstheme="majorBidi"/>
                <w:sz w:val="24"/>
                <w:szCs w:val="24"/>
              </w:rPr>
              <w:t>Kuriai sutarties daliai (kokioms paslaugoms ar pan.) ketinama pasitelkti subtiekėją</w:t>
            </w:r>
          </w:p>
        </w:tc>
        <w:tc>
          <w:tcPr>
            <w:tcW w:w="4928" w:type="dxa"/>
          </w:tcPr>
          <w:p w14:paraId="4F5CD66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2C9775A" w14:textId="77777777" w:rsidR="00F221C4" w:rsidRPr="00D62C65" w:rsidRDefault="00F221C4" w:rsidP="00F221C4">
      <w:pPr>
        <w:jc w:val="center"/>
        <w:rPr>
          <w:rFonts w:asciiTheme="majorBidi" w:hAnsiTheme="majorBidi" w:cstheme="majorBidi"/>
          <w:sz w:val="24"/>
          <w:szCs w:val="24"/>
        </w:rPr>
      </w:pPr>
    </w:p>
    <w:p w14:paraId="15F49715"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b/>
          <w:bCs/>
          <w:sz w:val="24"/>
          <w:szCs w:val="24"/>
        </w:rPr>
        <w:t>Šiam pirkimui taikomi:</w:t>
      </w:r>
      <w:r w:rsidRPr="00D62C65">
        <w:rPr>
          <w:rFonts w:asciiTheme="majorBidi" w:hAnsiTheme="majorBidi" w:cstheme="majorBidi"/>
          <w:sz w:val="24"/>
          <w:szCs w:val="24"/>
        </w:rPr>
        <w:t xml:space="preserve"> Išimtinai nacionalinis pašalinimo pagrindas dėl paskirtos baudžiamojo poveikio priemonės (VPĮ 46 str. 2</w:t>
      </w:r>
      <w:r w:rsidRPr="00D62C65">
        <w:rPr>
          <w:rFonts w:asciiTheme="majorBidi" w:hAnsiTheme="majorBidi" w:cstheme="majorBidi"/>
          <w:sz w:val="24"/>
          <w:szCs w:val="24"/>
          <w:vertAlign w:val="superscript"/>
        </w:rPr>
        <w:t>1</w:t>
      </w:r>
      <w:r w:rsidRPr="00D62C65">
        <w:rPr>
          <w:rFonts w:asciiTheme="majorBidi" w:hAnsiTheme="majorBidi" w:cstheme="majorBidi"/>
          <w:sz w:val="24"/>
          <w:szCs w:val="24"/>
        </w:rPr>
        <w:t xml:space="preserve"> d.). </w:t>
      </w:r>
    </w:p>
    <w:p w14:paraId="6354BCDF"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D62C65" w:rsidRDefault="007C2095" w:rsidP="007C2095">
      <w:pPr>
        <w:jc w:val="left"/>
        <w:rPr>
          <w:rFonts w:asciiTheme="majorBidi" w:hAnsiTheme="majorBidi" w:cstheme="majorBidi"/>
          <w:b/>
          <w:bCs/>
          <w:sz w:val="24"/>
          <w:szCs w:val="24"/>
        </w:rPr>
      </w:pPr>
      <w:r w:rsidRPr="00D62C65">
        <w:rPr>
          <w:rFonts w:asciiTheme="majorBidi" w:hAnsiTheme="majorBidi" w:cstheme="majorBidi"/>
          <w:b/>
          <w:bCs/>
          <w:sz w:val="24"/>
          <w:szCs w:val="24"/>
        </w:rPr>
        <w:t xml:space="preserve">Jūsų atsakymas: </w:t>
      </w:r>
    </w:p>
    <w:p w14:paraId="29A14A48" w14:textId="2338C409"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2140174432"/>
          <w14:checkbox>
            <w14:checked w14:val="1"/>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Taip</w:t>
      </w:r>
    </w:p>
    <w:p w14:paraId="2BAB7FDA" w14:textId="098ED7EB"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1392268055"/>
          <w14:checkbox>
            <w14:checked w14:val="0"/>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Ne</w:t>
      </w:r>
    </w:p>
    <w:p w14:paraId="6D54A3E9" w14:textId="77777777" w:rsidR="007C2095" w:rsidRPr="00D62C65" w:rsidRDefault="007C2095" w:rsidP="00F221C4">
      <w:pPr>
        <w:jc w:val="center"/>
        <w:rPr>
          <w:rFonts w:asciiTheme="majorBidi" w:hAnsiTheme="majorBidi" w:cstheme="majorBidi"/>
          <w:sz w:val="24"/>
          <w:szCs w:val="24"/>
        </w:rPr>
      </w:pPr>
    </w:p>
    <w:p w14:paraId="63211A0D" w14:textId="77777777" w:rsidR="00F221C4" w:rsidRPr="00D62C65" w:rsidRDefault="00F221C4"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Išnagrinėję pirkimo dokumentus ir reikalavimus, mes siūlom</w:t>
      </w:r>
      <w:r w:rsidRPr="00D62C65">
        <w:rPr>
          <w:rFonts w:asciiTheme="majorBidi" w:hAnsiTheme="majorBidi" w:cstheme="majorBidi"/>
          <w:color w:val="000000"/>
          <w:sz w:val="24"/>
          <w:szCs w:val="24"/>
        </w:rPr>
        <w:t>e p</w:t>
      </w:r>
      <w:r w:rsidR="007F26AA" w:rsidRPr="00D62C65">
        <w:rPr>
          <w:rFonts w:asciiTheme="majorBidi" w:hAnsiTheme="majorBidi" w:cstheme="majorBidi"/>
          <w:color w:val="000000"/>
          <w:sz w:val="24"/>
          <w:szCs w:val="24"/>
        </w:rPr>
        <w:t>rekes</w:t>
      </w:r>
      <w:r w:rsidRPr="00D62C65">
        <w:rPr>
          <w:rFonts w:asciiTheme="majorBidi" w:hAnsiTheme="majorBidi" w:cstheme="majorBidi"/>
          <w:color w:val="FF0000"/>
          <w:sz w:val="24"/>
          <w:szCs w:val="24"/>
        </w:rPr>
        <w:t xml:space="preserve"> </w:t>
      </w:r>
      <w:r w:rsidRPr="00D62C65">
        <w:rPr>
          <w:rFonts w:asciiTheme="majorBidi" w:hAnsiTheme="majorBidi" w:cstheme="majorBidi"/>
          <w:sz w:val="24"/>
          <w:szCs w:val="24"/>
        </w:rPr>
        <w:t>už kainą nurodytą lentelėje: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3326"/>
        <w:gridCol w:w="1336"/>
        <w:gridCol w:w="930"/>
        <w:gridCol w:w="1273"/>
        <w:gridCol w:w="1917"/>
      </w:tblGrid>
      <w:tr w:rsidR="00091B4F" w:rsidRPr="00E04166" w14:paraId="573C1D95"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7602802C" w14:textId="77777777" w:rsidR="00091B4F" w:rsidRPr="00E04166" w:rsidRDefault="00091B4F" w:rsidP="0079070D">
            <w:pPr>
              <w:jc w:val="right"/>
              <w:rPr>
                <w:rFonts w:ascii="Times New Roman" w:hAnsi="Times New Roman"/>
              </w:rPr>
            </w:pPr>
            <w:r w:rsidRPr="00E04166">
              <w:rPr>
                <w:rFonts w:ascii="Times New Roman" w:hAnsi="Times New Roman"/>
              </w:rPr>
              <w:t>Pasiūlymo valiuta:</w:t>
            </w:r>
          </w:p>
        </w:tc>
        <w:tc>
          <w:tcPr>
            <w:tcW w:w="1000" w:type="pct"/>
            <w:tcBorders>
              <w:top w:val="single" w:sz="4" w:space="0" w:color="auto"/>
              <w:left w:val="single" w:sz="4" w:space="0" w:color="auto"/>
              <w:bottom w:val="single" w:sz="4" w:space="0" w:color="auto"/>
              <w:right w:val="single" w:sz="4" w:space="0" w:color="auto"/>
            </w:tcBorders>
          </w:tcPr>
          <w:p w14:paraId="58FC0441" w14:textId="77777777" w:rsidR="00091B4F" w:rsidRPr="00E04166" w:rsidRDefault="00091B4F" w:rsidP="0079070D">
            <w:pPr>
              <w:ind w:right="404"/>
              <w:rPr>
                <w:rFonts w:ascii="Times New Roman" w:hAnsi="Times New Roman"/>
              </w:rPr>
            </w:pPr>
            <w:r w:rsidRPr="00E04166">
              <w:rPr>
                <w:rFonts w:ascii="Times New Roman" w:hAnsi="Times New Roman"/>
                <w:i/>
              </w:rPr>
              <w:t>Eur</w:t>
            </w:r>
            <w:r>
              <w:rPr>
                <w:rFonts w:ascii="Times New Roman" w:hAnsi="Times New Roman"/>
                <w:i/>
              </w:rPr>
              <w:t>ai</w:t>
            </w:r>
          </w:p>
        </w:tc>
      </w:tr>
      <w:tr w:rsidR="00091B4F" w:rsidRPr="00E04166" w14:paraId="42A0EEBC" w14:textId="77777777" w:rsidTr="0079070D">
        <w:tc>
          <w:tcPr>
            <w:tcW w:w="419" w:type="pct"/>
            <w:tcBorders>
              <w:top w:val="single" w:sz="4" w:space="0" w:color="auto"/>
              <w:left w:val="single" w:sz="4" w:space="0" w:color="auto"/>
              <w:bottom w:val="single" w:sz="4" w:space="0" w:color="auto"/>
              <w:right w:val="single" w:sz="4" w:space="0" w:color="auto"/>
            </w:tcBorders>
          </w:tcPr>
          <w:p w14:paraId="3847D384" w14:textId="77777777" w:rsidR="00091B4F" w:rsidRPr="00E04166" w:rsidRDefault="00091B4F" w:rsidP="0079070D">
            <w:pPr>
              <w:jc w:val="center"/>
              <w:rPr>
                <w:rFonts w:ascii="Times New Roman" w:hAnsi="Times New Roman"/>
              </w:rPr>
            </w:pPr>
            <w:r w:rsidRPr="00E04166">
              <w:rPr>
                <w:rFonts w:ascii="Times New Roman" w:hAnsi="Times New Roman"/>
              </w:rPr>
              <w:t>Eil. Nr.</w:t>
            </w:r>
          </w:p>
        </w:tc>
        <w:tc>
          <w:tcPr>
            <w:tcW w:w="1735" w:type="pct"/>
            <w:tcBorders>
              <w:top w:val="single" w:sz="4" w:space="0" w:color="auto"/>
              <w:left w:val="single" w:sz="4" w:space="0" w:color="auto"/>
              <w:bottom w:val="single" w:sz="4" w:space="0" w:color="auto"/>
              <w:right w:val="single" w:sz="4" w:space="0" w:color="auto"/>
            </w:tcBorders>
          </w:tcPr>
          <w:p w14:paraId="368A487E" w14:textId="77777777" w:rsidR="00091B4F" w:rsidRPr="00E04166" w:rsidRDefault="00091B4F" w:rsidP="0079070D">
            <w:pPr>
              <w:jc w:val="center"/>
              <w:rPr>
                <w:rFonts w:ascii="Times New Roman" w:hAnsi="Times New Roman"/>
              </w:rPr>
            </w:pPr>
            <w:r>
              <w:rPr>
                <w:rFonts w:ascii="Times New Roman" w:hAnsi="Times New Roman"/>
              </w:rPr>
              <w:t xml:space="preserve">Prekių </w:t>
            </w:r>
            <w:r w:rsidRPr="00E04166">
              <w:rPr>
                <w:rFonts w:ascii="Times New Roman" w:hAnsi="Times New Roman"/>
              </w:rPr>
              <w:t>pavadinimas</w:t>
            </w:r>
          </w:p>
          <w:p w14:paraId="720BE5EF" w14:textId="77777777" w:rsidR="00091B4F" w:rsidRPr="00E04166" w:rsidRDefault="00091B4F" w:rsidP="0079070D">
            <w:pPr>
              <w:jc w:val="center"/>
              <w:rPr>
                <w:rFonts w:ascii="Times New Roman" w:hAnsi="Times New Roman"/>
              </w:rPr>
            </w:pPr>
          </w:p>
        </w:tc>
        <w:tc>
          <w:tcPr>
            <w:tcW w:w="697" w:type="pct"/>
            <w:tcBorders>
              <w:top w:val="single" w:sz="4" w:space="0" w:color="auto"/>
              <w:left w:val="single" w:sz="4" w:space="0" w:color="auto"/>
              <w:bottom w:val="single" w:sz="4" w:space="0" w:color="auto"/>
              <w:right w:val="single" w:sz="4" w:space="0" w:color="auto"/>
            </w:tcBorders>
          </w:tcPr>
          <w:p w14:paraId="4D80EBB3" w14:textId="77777777" w:rsidR="00091B4F" w:rsidRPr="00E04166" w:rsidRDefault="00091B4F" w:rsidP="0079070D">
            <w:pPr>
              <w:jc w:val="center"/>
              <w:rPr>
                <w:rFonts w:ascii="Times New Roman" w:hAnsi="Times New Roman"/>
              </w:rPr>
            </w:pPr>
            <w:r w:rsidRPr="00E04166">
              <w:rPr>
                <w:rFonts w:ascii="Times New Roman" w:hAnsi="Times New Roman"/>
              </w:rPr>
              <w:t>Kiekis*</w:t>
            </w:r>
          </w:p>
        </w:tc>
        <w:tc>
          <w:tcPr>
            <w:tcW w:w="485" w:type="pct"/>
            <w:tcBorders>
              <w:top w:val="single" w:sz="4" w:space="0" w:color="auto"/>
              <w:left w:val="single" w:sz="4" w:space="0" w:color="auto"/>
              <w:bottom w:val="single" w:sz="4" w:space="0" w:color="auto"/>
              <w:right w:val="single" w:sz="4" w:space="0" w:color="auto"/>
            </w:tcBorders>
          </w:tcPr>
          <w:p w14:paraId="65DEFED4" w14:textId="77777777" w:rsidR="00091B4F" w:rsidRPr="00E04166" w:rsidRDefault="00091B4F" w:rsidP="0079070D">
            <w:pPr>
              <w:jc w:val="center"/>
              <w:rPr>
                <w:rFonts w:ascii="Times New Roman" w:hAnsi="Times New Roman"/>
              </w:rPr>
            </w:pPr>
            <w:r w:rsidRPr="00E04166">
              <w:rPr>
                <w:rFonts w:ascii="Times New Roman" w:hAnsi="Times New Roman"/>
              </w:rPr>
              <w:t>Mato vnt.</w:t>
            </w:r>
          </w:p>
        </w:tc>
        <w:tc>
          <w:tcPr>
            <w:tcW w:w="663" w:type="pct"/>
            <w:tcBorders>
              <w:top w:val="single" w:sz="4" w:space="0" w:color="auto"/>
              <w:left w:val="single" w:sz="4" w:space="0" w:color="auto"/>
              <w:bottom w:val="single" w:sz="4" w:space="0" w:color="auto"/>
              <w:right w:val="single" w:sz="4" w:space="0" w:color="auto"/>
            </w:tcBorders>
          </w:tcPr>
          <w:p w14:paraId="36E2EBD3" w14:textId="77777777" w:rsidR="00091B4F" w:rsidRPr="00E04166" w:rsidRDefault="00091B4F" w:rsidP="0079070D">
            <w:pPr>
              <w:jc w:val="center"/>
              <w:rPr>
                <w:rFonts w:ascii="Times New Roman" w:hAnsi="Times New Roman"/>
              </w:rPr>
            </w:pPr>
            <w:r w:rsidRPr="00E04166">
              <w:rPr>
                <w:rFonts w:ascii="Times New Roman" w:hAnsi="Times New Roman"/>
              </w:rPr>
              <w:t>Vieneto kaina (įkainis)**</w:t>
            </w:r>
          </w:p>
          <w:p w14:paraId="3A7DCB34" w14:textId="77777777" w:rsidR="00091B4F" w:rsidRPr="00E04166" w:rsidRDefault="00091B4F" w:rsidP="0079070D">
            <w:pPr>
              <w:jc w:val="center"/>
              <w:rPr>
                <w:rFonts w:ascii="Times New Roman" w:hAnsi="Times New Roman"/>
              </w:rPr>
            </w:pPr>
            <w:r w:rsidRPr="00E04166">
              <w:rPr>
                <w:rFonts w:ascii="Times New Roman" w:hAnsi="Times New Roman"/>
              </w:rPr>
              <w:t>(be PVM)</w:t>
            </w:r>
          </w:p>
        </w:tc>
        <w:tc>
          <w:tcPr>
            <w:tcW w:w="1000" w:type="pct"/>
            <w:tcBorders>
              <w:top w:val="single" w:sz="4" w:space="0" w:color="auto"/>
              <w:left w:val="single" w:sz="4" w:space="0" w:color="auto"/>
              <w:bottom w:val="single" w:sz="4" w:space="0" w:color="auto"/>
              <w:right w:val="single" w:sz="4" w:space="0" w:color="auto"/>
            </w:tcBorders>
          </w:tcPr>
          <w:p w14:paraId="06E963A9" w14:textId="77777777" w:rsidR="00091B4F" w:rsidRPr="00E04166" w:rsidRDefault="00091B4F" w:rsidP="0079070D">
            <w:pPr>
              <w:ind w:right="-18"/>
              <w:jc w:val="center"/>
              <w:rPr>
                <w:rFonts w:ascii="Times New Roman" w:hAnsi="Times New Roman"/>
              </w:rPr>
            </w:pPr>
            <w:r w:rsidRPr="00E04166">
              <w:rPr>
                <w:rFonts w:ascii="Times New Roman" w:hAnsi="Times New Roman"/>
              </w:rPr>
              <w:t>Suma (be PVM)</w:t>
            </w:r>
          </w:p>
        </w:tc>
      </w:tr>
      <w:tr w:rsidR="00091B4F" w:rsidRPr="00E04166" w14:paraId="6F10D787" w14:textId="77777777" w:rsidTr="0079070D">
        <w:tc>
          <w:tcPr>
            <w:tcW w:w="419" w:type="pct"/>
            <w:tcBorders>
              <w:top w:val="single" w:sz="4" w:space="0" w:color="auto"/>
              <w:left w:val="single" w:sz="4" w:space="0" w:color="auto"/>
              <w:bottom w:val="single" w:sz="4" w:space="0" w:color="auto"/>
              <w:right w:val="single" w:sz="4" w:space="0" w:color="auto"/>
            </w:tcBorders>
          </w:tcPr>
          <w:p w14:paraId="32F37FCF" w14:textId="77777777" w:rsidR="00091B4F" w:rsidRPr="00E04166" w:rsidRDefault="00091B4F" w:rsidP="0079070D">
            <w:pPr>
              <w:jc w:val="center"/>
              <w:rPr>
                <w:rFonts w:ascii="Times New Roman" w:hAnsi="Times New Roman"/>
                <w:i/>
              </w:rPr>
            </w:pPr>
            <w:r w:rsidRPr="00E04166">
              <w:rPr>
                <w:rFonts w:ascii="Times New Roman" w:hAnsi="Times New Roman"/>
                <w:i/>
              </w:rPr>
              <w:t>1</w:t>
            </w:r>
          </w:p>
        </w:tc>
        <w:tc>
          <w:tcPr>
            <w:tcW w:w="1735" w:type="pct"/>
            <w:tcBorders>
              <w:top w:val="single" w:sz="4" w:space="0" w:color="auto"/>
              <w:left w:val="single" w:sz="4" w:space="0" w:color="auto"/>
              <w:bottom w:val="single" w:sz="4" w:space="0" w:color="auto"/>
              <w:right w:val="single" w:sz="4" w:space="0" w:color="auto"/>
            </w:tcBorders>
          </w:tcPr>
          <w:p w14:paraId="427AF60D" w14:textId="77777777" w:rsidR="00091B4F" w:rsidRPr="00E04166" w:rsidRDefault="00091B4F" w:rsidP="0079070D">
            <w:pPr>
              <w:jc w:val="center"/>
              <w:rPr>
                <w:rFonts w:ascii="Times New Roman" w:hAnsi="Times New Roman"/>
                <w:i/>
              </w:rPr>
            </w:pPr>
            <w:r w:rsidRPr="00E04166">
              <w:rPr>
                <w:rFonts w:ascii="Times New Roman" w:hAnsi="Times New Roman"/>
                <w:i/>
              </w:rPr>
              <w:t>2</w:t>
            </w:r>
          </w:p>
        </w:tc>
        <w:tc>
          <w:tcPr>
            <w:tcW w:w="697" w:type="pct"/>
            <w:tcBorders>
              <w:top w:val="single" w:sz="4" w:space="0" w:color="auto"/>
              <w:left w:val="single" w:sz="4" w:space="0" w:color="auto"/>
              <w:bottom w:val="single" w:sz="4" w:space="0" w:color="auto"/>
              <w:right w:val="single" w:sz="4" w:space="0" w:color="auto"/>
            </w:tcBorders>
          </w:tcPr>
          <w:p w14:paraId="023E2000" w14:textId="77777777" w:rsidR="00091B4F" w:rsidRPr="00E04166" w:rsidRDefault="00091B4F" w:rsidP="0079070D">
            <w:pPr>
              <w:jc w:val="center"/>
              <w:rPr>
                <w:rFonts w:ascii="Times New Roman" w:hAnsi="Times New Roman"/>
                <w:i/>
              </w:rPr>
            </w:pPr>
            <w:r w:rsidRPr="00E04166">
              <w:rPr>
                <w:rFonts w:ascii="Times New Roman" w:hAnsi="Times New Roman"/>
                <w:i/>
              </w:rPr>
              <w:t>3</w:t>
            </w:r>
          </w:p>
        </w:tc>
        <w:tc>
          <w:tcPr>
            <w:tcW w:w="485" w:type="pct"/>
            <w:tcBorders>
              <w:top w:val="single" w:sz="4" w:space="0" w:color="auto"/>
              <w:left w:val="single" w:sz="4" w:space="0" w:color="auto"/>
              <w:bottom w:val="single" w:sz="4" w:space="0" w:color="auto"/>
              <w:right w:val="single" w:sz="4" w:space="0" w:color="auto"/>
            </w:tcBorders>
          </w:tcPr>
          <w:p w14:paraId="245E5A39" w14:textId="77777777" w:rsidR="00091B4F" w:rsidRPr="00E04166" w:rsidRDefault="00091B4F" w:rsidP="0079070D">
            <w:pPr>
              <w:jc w:val="center"/>
              <w:rPr>
                <w:rFonts w:ascii="Times New Roman" w:hAnsi="Times New Roman"/>
                <w:i/>
              </w:rPr>
            </w:pPr>
            <w:r w:rsidRPr="00E04166">
              <w:rPr>
                <w:rFonts w:ascii="Times New Roman" w:hAnsi="Times New Roman"/>
                <w:i/>
              </w:rPr>
              <w:t>4</w:t>
            </w:r>
          </w:p>
        </w:tc>
        <w:tc>
          <w:tcPr>
            <w:tcW w:w="663" w:type="pct"/>
            <w:tcBorders>
              <w:top w:val="single" w:sz="4" w:space="0" w:color="auto"/>
              <w:left w:val="single" w:sz="4" w:space="0" w:color="auto"/>
              <w:bottom w:val="single" w:sz="4" w:space="0" w:color="auto"/>
              <w:right w:val="single" w:sz="4" w:space="0" w:color="auto"/>
            </w:tcBorders>
          </w:tcPr>
          <w:p w14:paraId="52B7F55B" w14:textId="77777777" w:rsidR="00091B4F" w:rsidRPr="00E04166" w:rsidRDefault="00091B4F" w:rsidP="0079070D">
            <w:pPr>
              <w:jc w:val="center"/>
              <w:rPr>
                <w:rFonts w:ascii="Times New Roman" w:hAnsi="Times New Roman"/>
                <w:i/>
              </w:rPr>
            </w:pPr>
            <w:r w:rsidRPr="00E04166">
              <w:rPr>
                <w:rFonts w:ascii="Times New Roman" w:hAnsi="Times New Roman"/>
                <w:i/>
              </w:rPr>
              <w:t>5</w:t>
            </w:r>
          </w:p>
        </w:tc>
        <w:tc>
          <w:tcPr>
            <w:tcW w:w="1000" w:type="pct"/>
            <w:tcBorders>
              <w:top w:val="single" w:sz="4" w:space="0" w:color="auto"/>
              <w:left w:val="single" w:sz="4" w:space="0" w:color="auto"/>
              <w:bottom w:val="single" w:sz="4" w:space="0" w:color="auto"/>
              <w:right w:val="single" w:sz="4" w:space="0" w:color="auto"/>
            </w:tcBorders>
          </w:tcPr>
          <w:p w14:paraId="764C7AD3" w14:textId="77777777" w:rsidR="00091B4F" w:rsidRPr="00E04166" w:rsidRDefault="00091B4F" w:rsidP="0079070D">
            <w:pPr>
              <w:jc w:val="center"/>
              <w:rPr>
                <w:rFonts w:ascii="Times New Roman" w:hAnsi="Times New Roman"/>
                <w:i/>
              </w:rPr>
            </w:pPr>
            <w:r w:rsidRPr="00E04166">
              <w:rPr>
                <w:rFonts w:ascii="Times New Roman" w:hAnsi="Times New Roman"/>
                <w:i/>
              </w:rPr>
              <w:t>6</w:t>
            </w:r>
          </w:p>
        </w:tc>
      </w:tr>
      <w:tr w:rsidR="00091B4F" w:rsidRPr="00E04166" w14:paraId="63DD5EFE" w14:textId="77777777" w:rsidTr="0079070D">
        <w:tc>
          <w:tcPr>
            <w:tcW w:w="419" w:type="pct"/>
            <w:tcBorders>
              <w:top w:val="single" w:sz="4" w:space="0" w:color="auto"/>
              <w:left w:val="single" w:sz="4" w:space="0" w:color="auto"/>
              <w:bottom w:val="single" w:sz="4" w:space="0" w:color="auto"/>
              <w:right w:val="single" w:sz="4" w:space="0" w:color="auto"/>
            </w:tcBorders>
          </w:tcPr>
          <w:p w14:paraId="74293F04" w14:textId="77777777" w:rsidR="00091B4F" w:rsidRPr="00E04166" w:rsidRDefault="00091B4F" w:rsidP="0079070D">
            <w:pPr>
              <w:rPr>
                <w:rFonts w:ascii="Times New Roman" w:hAnsi="Times New Roman"/>
              </w:rPr>
            </w:pPr>
            <w:r>
              <w:rPr>
                <w:rFonts w:ascii="Times New Roman" w:hAnsi="Times New Roman"/>
              </w:rPr>
              <w:lastRenderedPageBreak/>
              <w:t>1</w:t>
            </w:r>
          </w:p>
        </w:tc>
        <w:tc>
          <w:tcPr>
            <w:tcW w:w="1735" w:type="pct"/>
            <w:tcBorders>
              <w:top w:val="single" w:sz="4" w:space="0" w:color="auto"/>
              <w:left w:val="single" w:sz="4" w:space="0" w:color="auto"/>
              <w:bottom w:val="single" w:sz="4" w:space="0" w:color="auto"/>
              <w:right w:val="single" w:sz="4" w:space="0" w:color="auto"/>
            </w:tcBorders>
          </w:tcPr>
          <w:p w14:paraId="6D6368B9" w14:textId="77777777" w:rsidR="00091B4F" w:rsidRPr="00E04166" w:rsidRDefault="00091B4F" w:rsidP="0079070D">
            <w:pPr>
              <w:rPr>
                <w:rFonts w:ascii="Times New Roman" w:hAnsi="Times New Roman"/>
              </w:rPr>
            </w:pPr>
            <w:r>
              <w:rPr>
                <w:rFonts w:ascii="Times New Roman" w:hAnsi="Times New Roman"/>
              </w:rPr>
              <w:t>Interaktyvus ekranas</w:t>
            </w:r>
          </w:p>
        </w:tc>
        <w:tc>
          <w:tcPr>
            <w:tcW w:w="697" w:type="pct"/>
            <w:tcBorders>
              <w:top w:val="single" w:sz="4" w:space="0" w:color="auto"/>
              <w:left w:val="single" w:sz="4" w:space="0" w:color="auto"/>
              <w:bottom w:val="single" w:sz="4" w:space="0" w:color="auto"/>
              <w:right w:val="single" w:sz="4" w:space="0" w:color="auto"/>
            </w:tcBorders>
          </w:tcPr>
          <w:p w14:paraId="19B56D2E" w14:textId="6E3CE472" w:rsidR="00091B4F" w:rsidRPr="00E04166" w:rsidRDefault="00091B4F" w:rsidP="0079070D">
            <w:pPr>
              <w:rPr>
                <w:rFonts w:ascii="Times New Roman" w:hAnsi="Times New Roman"/>
              </w:rPr>
            </w:pPr>
            <w:r>
              <w:rPr>
                <w:rFonts w:ascii="Times New Roman" w:hAnsi="Times New Roman"/>
              </w:rPr>
              <w:t>15</w:t>
            </w:r>
          </w:p>
        </w:tc>
        <w:tc>
          <w:tcPr>
            <w:tcW w:w="485" w:type="pct"/>
            <w:tcBorders>
              <w:top w:val="single" w:sz="6" w:space="0" w:color="AAAAAA"/>
              <w:left w:val="single" w:sz="6" w:space="0" w:color="AAAAAA"/>
              <w:bottom w:val="single" w:sz="6" w:space="0" w:color="AAAAAA"/>
              <w:right w:val="single" w:sz="6" w:space="0" w:color="AAAAAA"/>
            </w:tcBorders>
            <w:shd w:val="clear" w:color="auto" w:fill="F9F9F9"/>
            <w:vAlign w:val="center"/>
          </w:tcPr>
          <w:p w14:paraId="602A4DCF" w14:textId="77777777" w:rsidR="00091B4F" w:rsidRPr="00E04166" w:rsidRDefault="00091B4F" w:rsidP="0079070D">
            <w:pPr>
              <w:rPr>
                <w:rFonts w:ascii="Times New Roman" w:hAnsi="Times New Roman"/>
              </w:rPr>
            </w:pPr>
            <w:r>
              <w:rPr>
                <w:color w:val="202122"/>
                <w:sz w:val="21"/>
                <w:szCs w:val="21"/>
              </w:rPr>
              <w:t>Vnt.</w:t>
            </w:r>
          </w:p>
        </w:tc>
        <w:tc>
          <w:tcPr>
            <w:tcW w:w="663" w:type="pct"/>
            <w:tcBorders>
              <w:top w:val="single" w:sz="4" w:space="0" w:color="auto"/>
              <w:left w:val="single" w:sz="4" w:space="0" w:color="auto"/>
              <w:bottom w:val="single" w:sz="4" w:space="0" w:color="auto"/>
              <w:right w:val="single" w:sz="4" w:space="0" w:color="auto"/>
            </w:tcBorders>
          </w:tcPr>
          <w:p w14:paraId="51F7DEB5" w14:textId="77777777" w:rsidR="00091B4F" w:rsidRPr="00E04166" w:rsidRDefault="00091B4F" w:rsidP="0079070D">
            <w:pPr>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tcPr>
          <w:p w14:paraId="2D279DCC" w14:textId="77777777" w:rsidR="00091B4F" w:rsidRPr="00E04166" w:rsidRDefault="00091B4F" w:rsidP="0079070D">
            <w:pPr>
              <w:rPr>
                <w:rFonts w:ascii="Times New Roman" w:hAnsi="Times New Roman"/>
              </w:rPr>
            </w:pPr>
          </w:p>
        </w:tc>
      </w:tr>
      <w:tr w:rsidR="00091B4F" w:rsidRPr="00E04166" w14:paraId="4ECF90EF"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3E9225D8" w14:textId="77777777" w:rsidR="00091B4F" w:rsidRPr="00E04166" w:rsidRDefault="00091B4F" w:rsidP="0079070D">
            <w:pPr>
              <w:jc w:val="right"/>
              <w:rPr>
                <w:rFonts w:ascii="Times New Roman" w:hAnsi="Times New Roman"/>
              </w:rPr>
            </w:pPr>
            <w:r w:rsidRPr="00E04166">
              <w:rPr>
                <w:rFonts w:ascii="Times New Roman" w:hAnsi="Times New Roman"/>
              </w:rPr>
              <w:t>Bendra pasiūlymo kaina * (be PVM)</w:t>
            </w:r>
          </w:p>
        </w:tc>
        <w:tc>
          <w:tcPr>
            <w:tcW w:w="1000" w:type="pct"/>
            <w:tcBorders>
              <w:top w:val="single" w:sz="4" w:space="0" w:color="auto"/>
              <w:left w:val="single" w:sz="4" w:space="0" w:color="auto"/>
              <w:bottom w:val="single" w:sz="4" w:space="0" w:color="auto"/>
              <w:right w:val="single" w:sz="4" w:space="0" w:color="auto"/>
            </w:tcBorders>
          </w:tcPr>
          <w:p w14:paraId="07C294B5" w14:textId="77777777" w:rsidR="00091B4F" w:rsidRPr="00E04166" w:rsidRDefault="00091B4F" w:rsidP="0079070D">
            <w:pPr>
              <w:rPr>
                <w:rFonts w:ascii="Times New Roman" w:hAnsi="Times New Roman"/>
              </w:rPr>
            </w:pPr>
          </w:p>
        </w:tc>
      </w:tr>
      <w:tr w:rsidR="00091B4F" w:rsidRPr="00E04166" w14:paraId="62F7F6B8"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0BF80EF9" w14:textId="77777777" w:rsidR="00091B4F" w:rsidRPr="00E04166" w:rsidRDefault="00091B4F" w:rsidP="0079070D">
            <w:pPr>
              <w:jc w:val="right"/>
              <w:rPr>
                <w:rFonts w:ascii="Times New Roman" w:hAnsi="Times New Roman"/>
              </w:rPr>
            </w:pPr>
            <w:r w:rsidRPr="00E04166">
              <w:rPr>
                <w:rFonts w:ascii="Times New Roman" w:hAnsi="Times New Roman"/>
              </w:rPr>
              <w:t>PVM (</w:t>
            </w:r>
            <w:r w:rsidRPr="00E04166">
              <w:rPr>
                <w:rFonts w:ascii="Times New Roman" w:hAnsi="Times New Roman"/>
                <w:i/>
              </w:rPr>
              <w:t>tarifas</w:t>
            </w:r>
            <w:r w:rsidRPr="00E04166">
              <w:rPr>
                <w:rFonts w:ascii="Times New Roman" w:hAnsi="Times New Roman"/>
              </w:rPr>
              <w:t>)*** suma:</w:t>
            </w:r>
          </w:p>
        </w:tc>
        <w:tc>
          <w:tcPr>
            <w:tcW w:w="1000" w:type="pct"/>
            <w:tcBorders>
              <w:top w:val="single" w:sz="4" w:space="0" w:color="auto"/>
              <w:left w:val="single" w:sz="4" w:space="0" w:color="auto"/>
              <w:bottom w:val="single" w:sz="4" w:space="0" w:color="auto"/>
              <w:right w:val="single" w:sz="4" w:space="0" w:color="auto"/>
            </w:tcBorders>
          </w:tcPr>
          <w:p w14:paraId="46631A62" w14:textId="77777777" w:rsidR="00091B4F" w:rsidRPr="00E04166" w:rsidRDefault="00091B4F" w:rsidP="0079070D">
            <w:pPr>
              <w:rPr>
                <w:rFonts w:ascii="Times New Roman" w:hAnsi="Times New Roman"/>
              </w:rPr>
            </w:pPr>
          </w:p>
        </w:tc>
      </w:tr>
      <w:tr w:rsidR="00091B4F" w:rsidRPr="00E04166" w14:paraId="3BD0B009"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5DC0D7DE" w14:textId="77777777" w:rsidR="00091B4F" w:rsidRPr="00E04166" w:rsidRDefault="00091B4F" w:rsidP="0079070D">
            <w:pPr>
              <w:jc w:val="right"/>
              <w:rPr>
                <w:rFonts w:ascii="Times New Roman" w:hAnsi="Times New Roman"/>
              </w:rPr>
            </w:pPr>
            <w:r w:rsidRPr="00E04166">
              <w:rPr>
                <w:rFonts w:ascii="Times New Roman" w:hAnsi="Times New Roman"/>
              </w:rPr>
              <w:t>Bendra pasiūlymo kaina (su PVM)</w:t>
            </w:r>
          </w:p>
        </w:tc>
        <w:tc>
          <w:tcPr>
            <w:tcW w:w="1000" w:type="pct"/>
            <w:tcBorders>
              <w:top w:val="single" w:sz="4" w:space="0" w:color="auto"/>
              <w:left w:val="single" w:sz="4" w:space="0" w:color="auto"/>
              <w:bottom w:val="single" w:sz="4" w:space="0" w:color="auto"/>
              <w:right w:val="single" w:sz="4" w:space="0" w:color="auto"/>
            </w:tcBorders>
          </w:tcPr>
          <w:p w14:paraId="4A26567C" w14:textId="77777777" w:rsidR="00091B4F" w:rsidRPr="00E04166" w:rsidRDefault="00091B4F" w:rsidP="0079070D">
            <w:pPr>
              <w:rPr>
                <w:rFonts w:ascii="Times New Roman" w:hAnsi="Times New Roman"/>
              </w:rPr>
            </w:pPr>
          </w:p>
        </w:tc>
      </w:tr>
    </w:tbl>
    <w:p w14:paraId="2E9C0C6E" w14:textId="77777777" w:rsidR="00F221C4" w:rsidRPr="00D62C65" w:rsidRDefault="00F221C4" w:rsidP="00F221C4">
      <w:pPr>
        <w:rPr>
          <w:rFonts w:asciiTheme="majorBidi" w:hAnsiTheme="majorBidi" w:cstheme="majorBidi"/>
          <w:sz w:val="24"/>
          <w:szCs w:val="24"/>
        </w:rPr>
      </w:pPr>
    </w:p>
    <w:p w14:paraId="24E1021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1. Šiuo pasiūlymu pažymime, kad sutinkame su visomis pirkimo sąlygomis, nustatytomis:</w:t>
      </w:r>
    </w:p>
    <w:p w14:paraId="671B040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1) Mažos vertės pirkimo atliekamo skelbiamos apklausos būdu skelbime, paskelbtame </w:t>
      </w:r>
      <w:r w:rsidR="00957EF4" w:rsidRPr="00D62C65">
        <w:rPr>
          <w:rFonts w:asciiTheme="majorBidi" w:hAnsiTheme="majorBidi" w:cstheme="majorBidi"/>
          <w:sz w:val="24"/>
          <w:szCs w:val="24"/>
        </w:rPr>
        <w:t>VPĮ</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nustatyta tvarka;</w:t>
      </w:r>
    </w:p>
    <w:p w14:paraId="127747AF"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2) Mažos vertės pirkimo atliekamo skelbiamos apklausos būdu sąlygose; </w:t>
      </w:r>
    </w:p>
    <w:p w14:paraId="0505B9B4"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3) kituose pirkimo dokumentuose (jų paaiškinimuose, papildymuose).</w:t>
      </w:r>
    </w:p>
    <w:p w14:paraId="47B1D98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2. Pasirašy</w:t>
      </w:r>
      <w:r w:rsidR="00E74A09" w:rsidRPr="00D62C65">
        <w:rPr>
          <w:rFonts w:asciiTheme="majorBidi" w:hAnsiTheme="majorBidi" w:cstheme="majorBidi"/>
          <w:sz w:val="24"/>
          <w:szCs w:val="24"/>
        </w:rPr>
        <w:t>da</w:t>
      </w:r>
      <w:r w:rsidRPr="00D62C65">
        <w:rPr>
          <w:rFonts w:asciiTheme="majorBidi" w:hAnsiTheme="majorBidi" w:cstheme="majorBidi"/>
          <w:sz w:val="24"/>
          <w:szCs w:val="24"/>
        </w:rPr>
        <w:t>mas pasiūlymą parašu, patvirtinu, kad dokumentų skaitmeninės kopijos ir elektroninėmis priemonėmis pateikti duomenys yra tikri.</w:t>
      </w:r>
    </w:p>
    <w:p w14:paraId="0CF3C1AE" w14:textId="77777777" w:rsidR="00F221C4" w:rsidRPr="00D62C65" w:rsidRDefault="00F221C4" w:rsidP="00F221C4">
      <w:pPr>
        <w:rPr>
          <w:rFonts w:asciiTheme="majorBidi" w:eastAsia="Calibri" w:hAnsiTheme="majorBidi" w:cstheme="majorBidi"/>
          <w:bCs/>
          <w:iCs/>
          <w:sz w:val="24"/>
          <w:szCs w:val="24"/>
        </w:rPr>
      </w:pPr>
      <w:r w:rsidRPr="00D62C65">
        <w:rPr>
          <w:rFonts w:asciiTheme="majorBidi" w:eastAsia="Calibri" w:hAnsiTheme="majorBidi" w:cstheme="majorBidi"/>
          <w:bCs/>
          <w:iCs/>
          <w:sz w:val="24"/>
          <w:szCs w:val="24"/>
        </w:rPr>
        <w:tab/>
        <w:t>Kaina pateikiama eurais, nurodant du skaičius po kablelio; trečiasis skaičius apvalinamas į didžiąją pusę tik tada, jei yra didesnis kaip 5. Jei suma skaičiais neatitinka sumos žodžiais, teisinga laikoma suma žodžiais.</w:t>
      </w:r>
    </w:p>
    <w:p w14:paraId="7E59E050" w14:textId="07AE08C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00E74A09" w:rsidRPr="00D62C65">
        <w:rPr>
          <w:rFonts w:asciiTheme="majorBidi" w:hAnsiTheme="majorBidi" w:cstheme="majorBidi"/>
          <w:sz w:val="24"/>
          <w:szCs w:val="24"/>
        </w:rPr>
        <w:t xml:space="preserve">3. </w:t>
      </w:r>
      <w:bookmarkStart w:id="18" w:name="_Hlk204674269"/>
      <w:r w:rsidRPr="00D62C65">
        <w:rPr>
          <w:rFonts w:asciiTheme="majorBidi" w:hAnsiTheme="majorBidi" w:cstheme="majorBidi"/>
          <w:sz w:val="24"/>
          <w:szCs w:val="24"/>
        </w:rPr>
        <w:t>Mūsų bendra pasiūlymo kaina</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(Eur) apskaičiuota vadovaujantis visų Pirkimo dokumentų nustatyta tvarka, yra  ...............................................................................................Eur (nurodoma kaina skaičiais ir žodžiais) su PVM.</w:t>
      </w:r>
    </w:p>
    <w:p w14:paraId="58FF4E6E" w14:textId="26DC6618"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bookmarkEnd w:id="18"/>
    </w:p>
    <w:p w14:paraId="5570A50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Taip pat mes patvirtiname, kad visa pasiūlyme pateikta informacija yra teisinga, atitinka tikrovę ir apima viską, ko reikia visiškam ir tinkamam sutarties įvykdymui.</w:t>
      </w:r>
    </w:p>
    <w:p w14:paraId="04538FA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Pr="00D62C65">
        <w:rPr>
          <w:rFonts w:asciiTheme="majorBidi" w:hAnsiTheme="majorBidi" w:cstheme="majorBidi"/>
          <w:sz w:val="24"/>
          <w:szCs w:val="24"/>
          <w:lang w:val="pt-BR"/>
        </w:rPr>
        <w:t>*</w:t>
      </w:r>
      <w:r w:rsidRPr="00D62C65">
        <w:rPr>
          <w:rFonts w:asciiTheme="majorBidi" w:hAnsiTheme="majorBidi" w:cstheme="majorBidi"/>
          <w:sz w:val="24"/>
          <w:szCs w:val="24"/>
        </w:rPr>
        <w:t>Šiame pasiūlyme yra pateikta ir konfidenciali informacija (dokumentai su konfidencialia informacija yra pažymėti):</w:t>
      </w:r>
    </w:p>
    <w:p w14:paraId="14BB8C5C" w14:textId="77777777" w:rsidR="00F221C4" w:rsidRPr="00D62C65" w:rsidRDefault="00F221C4" w:rsidP="00F221C4">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3"/>
        <w:gridCol w:w="5487"/>
      </w:tblGrid>
      <w:tr w:rsidR="00F221C4" w:rsidRPr="00D62C65" w14:paraId="792FBD24" w14:textId="77777777" w:rsidTr="007908F0">
        <w:tc>
          <w:tcPr>
            <w:tcW w:w="817" w:type="dxa"/>
          </w:tcPr>
          <w:p w14:paraId="7A0454D9"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3402" w:type="dxa"/>
          </w:tcPr>
          <w:p w14:paraId="13380837"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Pateikto dokumento pavadinimas</w:t>
            </w:r>
          </w:p>
        </w:tc>
        <w:tc>
          <w:tcPr>
            <w:tcW w:w="5635" w:type="dxa"/>
          </w:tcPr>
          <w:p w14:paraId="679FD15D"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15B26252" w14:textId="77777777" w:rsidTr="007908F0">
        <w:tc>
          <w:tcPr>
            <w:tcW w:w="817" w:type="dxa"/>
          </w:tcPr>
          <w:p w14:paraId="3777FE8C" w14:textId="77777777" w:rsidR="00F221C4" w:rsidRPr="00D62C65" w:rsidRDefault="00F221C4" w:rsidP="007908F0">
            <w:pPr>
              <w:rPr>
                <w:rFonts w:asciiTheme="majorBidi" w:eastAsia="Calibri" w:hAnsiTheme="majorBidi" w:cstheme="majorBidi"/>
                <w:sz w:val="24"/>
                <w:szCs w:val="24"/>
              </w:rPr>
            </w:pPr>
          </w:p>
        </w:tc>
        <w:tc>
          <w:tcPr>
            <w:tcW w:w="3402" w:type="dxa"/>
          </w:tcPr>
          <w:p w14:paraId="116D0D11" w14:textId="77777777" w:rsidR="00F221C4" w:rsidRPr="00D62C65" w:rsidRDefault="00F221C4" w:rsidP="007908F0">
            <w:pPr>
              <w:rPr>
                <w:rFonts w:asciiTheme="majorBidi" w:eastAsia="Calibri" w:hAnsiTheme="majorBidi" w:cstheme="majorBidi"/>
                <w:sz w:val="24"/>
                <w:szCs w:val="24"/>
              </w:rPr>
            </w:pPr>
          </w:p>
        </w:tc>
        <w:tc>
          <w:tcPr>
            <w:tcW w:w="5635" w:type="dxa"/>
          </w:tcPr>
          <w:p w14:paraId="1F9AEE3D" w14:textId="77777777" w:rsidR="00F221C4" w:rsidRPr="00D62C65" w:rsidRDefault="00F221C4" w:rsidP="007908F0">
            <w:pPr>
              <w:rPr>
                <w:rFonts w:asciiTheme="majorBidi" w:eastAsia="Calibri" w:hAnsiTheme="majorBidi" w:cstheme="majorBidi"/>
                <w:sz w:val="24"/>
                <w:szCs w:val="24"/>
              </w:rPr>
            </w:pPr>
          </w:p>
        </w:tc>
      </w:tr>
    </w:tbl>
    <w:p w14:paraId="77729431"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*Pildyti tuomet, jei bus pateikta konfidenciali informacija. Tiekėjas negali nurodyti, kad konfidenciali yra pasiūlymo kaina arba, kad visas pasiūlymas yra konfidencialus.</w:t>
      </w:r>
    </w:p>
    <w:p w14:paraId="01AC02AE" w14:textId="77777777" w:rsidR="00F221C4" w:rsidRPr="00D62C65" w:rsidRDefault="00F221C4" w:rsidP="00F221C4">
      <w:pPr>
        <w:rPr>
          <w:rFonts w:asciiTheme="majorBidi" w:hAnsiTheme="majorBidi" w:cstheme="majorBidi"/>
          <w:bCs/>
          <w:sz w:val="24"/>
          <w:szCs w:val="24"/>
        </w:rPr>
      </w:pPr>
      <w:r w:rsidRPr="00D62C65">
        <w:rPr>
          <w:rFonts w:asciiTheme="majorBidi" w:hAnsiTheme="majorBidi" w:cstheme="majorBidi"/>
          <w:sz w:val="24"/>
          <w:szCs w:val="24"/>
        </w:rPr>
        <w:tab/>
      </w:r>
      <w:r w:rsidRPr="00D62C65">
        <w:rPr>
          <w:rFonts w:asciiTheme="majorBidi" w:hAnsiTheme="majorBidi" w:cstheme="majorBidi"/>
          <w:bCs/>
          <w:sz w:val="24"/>
          <w:szCs w:val="24"/>
        </w:rPr>
        <w:t>4. Kartu su pasiūlymu pateikiami šie dokumentai:</w:t>
      </w:r>
    </w:p>
    <w:p w14:paraId="3EEF8FD3" w14:textId="77777777" w:rsidR="00F221C4" w:rsidRPr="00D62C65" w:rsidRDefault="00F221C4" w:rsidP="00F221C4">
      <w:pP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295"/>
        <w:gridCol w:w="4525"/>
      </w:tblGrid>
      <w:tr w:rsidR="00F221C4" w:rsidRPr="00D62C65" w14:paraId="45FE1B5B" w14:textId="77777777" w:rsidTr="007908F0">
        <w:tc>
          <w:tcPr>
            <w:tcW w:w="817" w:type="dxa"/>
          </w:tcPr>
          <w:p w14:paraId="076D577E"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4394" w:type="dxa"/>
          </w:tcPr>
          <w:p w14:paraId="08C22BFB"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Pateiktų dokumentų pavadinimas</w:t>
            </w:r>
          </w:p>
        </w:tc>
        <w:tc>
          <w:tcPr>
            <w:tcW w:w="4643" w:type="dxa"/>
          </w:tcPr>
          <w:p w14:paraId="1C1E004C"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779EF5B0" w14:textId="77777777" w:rsidTr="007908F0">
        <w:tc>
          <w:tcPr>
            <w:tcW w:w="817" w:type="dxa"/>
          </w:tcPr>
          <w:p w14:paraId="406C514B" w14:textId="05C90D42"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1</w:t>
            </w:r>
          </w:p>
        </w:tc>
        <w:tc>
          <w:tcPr>
            <w:tcW w:w="4394" w:type="dxa"/>
          </w:tcPr>
          <w:p w14:paraId="16777EEB" w14:textId="7E41F49D"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Užpildytas Pirkimo sąlygų 1 priedas</w:t>
            </w:r>
          </w:p>
        </w:tc>
        <w:tc>
          <w:tcPr>
            <w:tcW w:w="4643" w:type="dxa"/>
          </w:tcPr>
          <w:p w14:paraId="014CBA97" w14:textId="77777777" w:rsidR="00F221C4" w:rsidRPr="00D62C65" w:rsidRDefault="00F221C4" w:rsidP="007908F0">
            <w:pPr>
              <w:rPr>
                <w:rFonts w:asciiTheme="majorBidi" w:eastAsia="Calibri" w:hAnsiTheme="majorBidi" w:cstheme="majorBidi"/>
                <w:sz w:val="24"/>
                <w:szCs w:val="24"/>
              </w:rPr>
            </w:pPr>
          </w:p>
        </w:tc>
      </w:tr>
      <w:tr w:rsidR="00F221C4" w:rsidRPr="00D62C65" w14:paraId="384920CA" w14:textId="77777777" w:rsidTr="007908F0">
        <w:tc>
          <w:tcPr>
            <w:tcW w:w="817" w:type="dxa"/>
          </w:tcPr>
          <w:p w14:paraId="2844620B" w14:textId="0D0E61FD"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4394" w:type="dxa"/>
          </w:tcPr>
          <w:p w14:paraId="6271FDCF" w14:textId="259B63E2"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Pirkimo sąlygų 1 priedą pagrindžiančių dokumentų kopijos</w:t>
            </w:r>
          </w:p>
        </w:tc>
        <w:tc>
          <w:tcPr>
            <w:tcW w:w="4643" w:type="dxa"/>
          </w:tcPr>
          <w:p w14:paraId="4A22E8C8" w14:textId="77777777" w:rsidR="00F221C4" w:rsidRPr="00D62C65" w:rsidRDefault="00F221C4" w:rsidP="007908F0">
            <w:pPr>
              <w:rPr>
                <w:rFonts w:asciiTheme="majorBidi" w:eastAsia="Calibri" w:hAnsiTheme="majorBidi" w:cstheme="majorBidi"/>
                <w:sz w:val="24"/>
                <w:szCs w:val="24"/>
              </w:rPr>
            </w:pPr>
          </w:p>
        </w:tc>
      </w:tr>
      <w:tr w:rsidR="00003DF3" w:rsidRPr="00D62C65" w14:paraId="5599F16A" w14:textId="77777777" w:rsidTr="007908F0">
        <w:tc>
          <w:tcPr>
            <w:tcW w:w="817" w:type="dxa"/>
          </w:tcPr>
          <w:p w14:paraId="44854929" w14:textId="7BD1E58C"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4394" w:type="dxa"/>
          </w:tcPr>
          <w:p w14:paraId="48547772" w14:textId="2EEDEE84" w:rsidR="00003DF3" w:rsidRPr="00D62C65" w:rsidRDefault="004C0661"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Dokumentas įrodantis atitikimą „Aplinkos apsaugos kriterijų taikymo, vykdant žaliuosius pirkimus, tvarkos aprašui</w:t>
            </w:r>
            <w:r w:rsidR="00A0433B" w:rsidRPr="00D62C65">
              <w:rPr>
                <w:rFonts w:asciiTheme="majorBidi" w:eastAsia="Calibri" w:hAnsiTheme="majorBidi" w:cstheme="majorBidi"/>
                <w:sz w:val="24"/>
                <w:szCs w:val="24"/>
              </w:rPr>
              <w:t>“</w:t>
            </w:r>
          </w:p>
        </w:tc>
        <w:tc>
          <w:tcPr>
            <w:tcW w:w="4643" w:type="dxa"/>
          </w:tcPr>
          <w:p w14:paraId="6B772A2D" w14:textId="77777777" w:rsidR="00003DF3" w:rsidRPr="00D62C65" w:rsidRDefault="00003DF3" w:rsidP="007908F0">
            <w:pPr>
              <w:rPr>
                <w:rFonts w:asciiTheme="majorBidi" w:eastAsia="Calibri" w:hAnsiTheme="majorBidi" w:cstheme="majorBidi"/>
                <w:sz w:val="24"/>
                <w:szCs w:val="24"/>
              </w:rPr>
            </w:pPr>
          </w:p>
        </w:tc>
      </w:tr>
      <w:tr w:rsidR="00003DF3" w:rsidRPr="00D62C65" w14:paraId="1A706C3C" w14:textId="77777777" w:rsidTr="007908F0">
        <w:tc>
          <w:tcPr>
            <w:tcW w:w="817" w:type="dxa"/>
          </w:tcPr>
          <w:p w14:paraId="11EBB790" w14:textId="3E60265E"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4394" w:type="dxa"/>
          </w:tcPr>
          <w:p w14:paraId="1AEDCFFA" w14:textId="77777777" w:rsidR="00003DF3" w:rsidRPr="00D62C65" w:rsidRDefault="00003DF3" w:rsidP="007908F0">
            <w:pPr>
              <w:rPr>
                <w:rFonts w:asciiTheme="majorBidi" w:eastAsia="Calibri" w:hAnsiTheme="majorBidi" w:cstheme="majorBidi"/>
                <w:sz w:val="24"/>
                <w:szCs w:val="24"/>
              </w:rPr>
            </w:pPr>
          </w:p>
        </w:tc>
        <w:tc>
          <w:tcPr>
            <w:tcW w:w="4643" w:type="dxa"/>
          </w:tcPr>
          <w:p w14:paraId="30507A4B" w14:textId="77777777" w:rsidR="00003DF3" w:rsidRPr="00D62C65" w:rsidRDefault="00003DF3" w:rsidP="007908F0">
            <w:pPr>
              <w:rPr>
                <w:rFonts w:asciiTheme="majorBidi" w:eastAsia="Calibri" w:hAnsiTheme="majorBidi" w:cstheme="majorBidi"/>
                <w:sz w:val="24"/>
                <w:szCs w:val="24"/>
              </w:rPr>
            </w:pPr>
          </w:p>
        </w:tc>
      </w:tr>
    </w:tbl>
    <w:p w14:paraId="687BC0F1" w14:textId="77777777" w:rsidR="00F221C4" w:rsidRPr="00D62C65" w:rsidRDefault="00F221C4" w:rsidP="00F221C4">
      <w:pPr>
        <w:rPr>
          <w:rFonts w:asciiTheme="majorBidi" w:hAnsiTheme="majorBidi" w:cstheme="majorBidi"/>
          <w:sz w:val="24"/>
          <w:szCs w:val="24"/>
        </w:rPr>
      </w:pPr>
    </w:p>
    <w:p w14:paraId="6EA5DC67" w14:textId="60473EB2"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Pasiūlymas galioja iki</w:t>
      </w:r>
      <w:r w:rsidR="00BE3E86" w:rsidRPr="00D62C65">
        <w:rPr>
          <w:rFonts w:asciiTheme="majorBidi" w:hAnsiTheme="majorBidi" w:cstheme="majorBidi"/>
          <w:sz w:val="24"/>
          <w:szCs w:val="24"/>
        </w:rPr>
        <w:t xml:space="preserve"> 202</w:t>
      </w:r>
      <w:r w:rsidR="00CA6FEC">
        <w:rPr>
          <w:rFonts w:asciiTheme="majorBidi" w:hAnsiTheme="majorBidi" w:cstheme="majorBidi"/>
          <w:sz w:val="24"/>
          <w:szCs w:val="24"/>
        </w:rPr>
        <w:t>6</w:t>
      </w:r>
      <w:r w:rsidR="00BE3E86" w:rsidRPr="00D62C65">
        <w:rPr>
          <w:rFonts w:asciiTheme="majorBidi" w:hAnsiTheme="majorBidi" w:cstheme="majorBidi"/>
          <w:sz w:val="24"/>
          <w:szCs w:val="24"/>
        </w:rPr>
        <w:t>-</w:t>
      </w:r>
      <w:r w:rsidR="00AF09CF">
        <w:rPr>
          <w:rFonts w:asciiTheme="majorBidi" w:hAnsiTheme="majorBidi" w:cstheme="majorBidi"/>
          <w:sz w:val="24"/>
          <w:szCs w:val="24"/>
        </w:rPr>
        <w:t>06-01</w:t>
      </w:r>
    </w:p>
    <w:p w14:paraId="2D07B242" w14:textId="65BE1FEC" w:rsidR="00F221C4" w:rsidRPr="00D62C65" w:rsidRDefault="00F221C4" w:rsidP="00F221C4">
      <w:pPr>
        <w:rPr>
          <w:rFonts w:asciiTheme="majorBidi" w:hAnsiTheme="majorBidi" w:cstheme="majorBidi"/>
          <w:color w:val="FF0000"/>
          <w:sz w:val="24"/>
          <w:szCs w:val="24"/>
        </w:rPr>
      </w:pPr>
    </w:p>
    <w:p w14:paraId="49DB86A4" w14:textId="77777777" w:rsidR="000F02D9" w:rsidRPr="00D62C65" w:rsidRDefault="000F02D9" w:rsidP="00F221C4">
      <w:pPr>
        <w:rPr>
          <w:rFonts w:asciiTheme="majorBidi" w:hAnsiTheme="majorBidi" w:cstheme="majorBidi"/>
          <w:color w:val="FF0000"/>
          <w:sz w:val="24"/>
          <w:szCs w:val="24"/>
        </w:rPr>
      </w:pPr>
    </w:p>
    <w:tbl>
      <w:tblPr>
        <w:tblW w:w="9637" w:type="dxa"/>
        <w:tblLayout w:type="fixed"/>
        <w:tblLook w:val="01E0" w:firstRow="1" w:lastRow="1" w:firstColumn="1" w:lastColumn="1" w:noHBand="0" w:noVBand="0"/>
      </w:tblPr>
      <w:tblGrid>
        <w:gridCol w:w="4082"/>
        <w:gridCol w:w="2814"/>
        <w:gridCol w:w="2741"/>
      </w:tblGrid>
      <w:tr w:rsidR="00F221C4" w:rsidRPr="00D62C65" w14:paraId="1C9AF940" w14:textId="77777777" w:rsidTr="007908F0">
        <w:trPr>
          <w:trHeight w:val="186"/>
        </w:trPr>
        <w:tc>
          <w:tcPr>
            <w:tcW w:w="3888" w:type="dxa"/>
          </w:tcPr>
          <w:p w14:paraId="1B4E4D98" w14:textId="77777777" w:rsidR="00F221C4" w:rsidRPr="00D62C65" w:rsidRDefault="00F221C4" w:rsidP="007908F0">
            <w:pPr>
              <w:ind w:right="-1"/>
              <w:rPr>
                <w:rFonts w:asciiTheme="majorBidi" w:hAnsiTheme="majorBidi" w:cstheme="majorBidi"/>
                <w:position w:val="6"/>
                <w:sz w:val="24"/>
                <w:szCs w:val="24"/>
              </w:rPr>
            </w:pPr>
            <w:r w:rsidRPr="00D62C65">
              <w:rPr>
                <w:rFonts w:asciiTheme="majorBidi" w:hAnsiTheme="majorBidi" w:cstheme="majorBidi"/>
                <w:position w:val="6"/>
                <w:sz w:val="24"/>
                <w:szCs w:val="24"/>
              </w:rPr>
              <w:t>_________________</w:t>
            </w:r>
          </w:p>
          <w:p w14:paraId="26037BDD" w14:textId="77777777" w:rsidR="00F221C4" w:rsidRPr="00D62C65" w:rsidRDefault="00F221C4" w:rsidP="007908F0">
            <w:pPr>
              <w:ind w:right="-1"/>
              <w:rPr>
                <w:rFonts w:asciiTheme="majorBidi" w:hAnsiTheme="majorBidi" w:cstheme="majorBidi"/>
                <w:sz w:val="24"/>
                <w:szCs w:val="24"/>
              </w:rPr>
            </w:pPr>
            <w:r w:rsidRPr="00D62C65">
              <w:rPr>
                <w:rFonts w:asciiTheme="majorBidi" w:hAnsiTheme="majorBidi" w:cstheme="majorBidi"/>
                <w:position w:val="6"/>
                <w:sz w:val="24"/>
                <w:szCs w:val="24"/>
              </w:rPr>
              <w:t>(Tiekėjo arba jo įgalioto asmens pareigų pavadinimas)</w:t>
            </w:r>
          </w:p>
        </w:tc>
        <w:tc>
          <w:tcPr>
            <w:tcW w:w="2681" w:type="dxa"/>
          </w:tcPr>
          <w:p w14:paraId="6EB3973D"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7ABDE3B6"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(Parašas)</w:t>
            </w:r>
          </w:p>
        </w:tc>
        <w:tc>
          <w:tcPr>
            <w:tcW w:w="2611" w:type="dxa"/>
          </w:tcPr>
          <w:p w14:paraId="61D5B454"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5E73D40E"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(Vardas ir pavardė)</w:t>
            </w:r>
          </w:p>
        </w:tc>
      </w:tr>
    </w:tbl>
    <w:p w14:paraId="0058CFC4" w14:textId="4B9C5267" w:rsidR="00F221C4" w:rsidRPr="00D62C65" w:rsidRDefault="00F221C4" w:rsidP="00F221C4">
      <w:pPr>
        <w:rPr>
          <w:rFonts w:asciiTheme="majorBidi" w:eastAsia="Calibri" w:hAnsiTheme="majorBidi" w:cstheme="majorBidi"/>
          <w:sz w:val="24"/>
          <w:szCs w:val="24"/>
        </w:rPr>
      </w:pPr>
    </w:p>
    <w:p w14:paraId="47120851" w14:textId="19D5EF88" w:rsidR="00E21B1F" w:rsidRPr="00D62C65" w:rsidRDefault="00E21B1F" w:rsidP="00F221C4">
      <w:pPr>
        <w:rPr>
          <w:rFonts w:asciiTheme="majorBidi" w:eastAsia="Calibri" w:hAnsiTheme="majorBidi" w:cstheme="majorBidi"/>
          <w:sz w:val="24"/>
          <w:szCs w:val="24"/>
        </w:rPr>
      </w:pPr>
    </w:p>
    <w:p w14:paraId="3F5301A8" w14:textId="6E736E48" w:rsidR="00E21B1F" w:rsidRPr="00D62C65" w:rsidRDefault="00E21B1F" w:rsidP="00F221C4">
      <w:pPr>
        <w:rPr>
          <w:rFonts w:asciiTheme="majorBidi" w:eastAsia="Calibri" w:hAnsiTheme="majorBidi" w:cstheme="majorBidi"/>
          <w:sz w:val="24"/>
          <w:szCs w:val="24"/>
        </w:rPr>
      </w:pPr>
    </w:p>
    <w:p w14:paraId="5D5AC1B5" w14:textId="7DC618D6" w:rsidR="00E21B1F" w:rsidRPr="00D62C65" w:rsidRDefault="00E21B1F" w:rsidP="00F221C4">
      <w:pPr>
        <w:rPr>
          <w:rFonts w:asciiTheme="majorBidi" w:eastAsia="Calibri" w:hAnsiTheme="majorBidi" w:cstheme="majorBidi"/>
          <w:sz w:val="24"/>
          <w:szCs w:val="24"/>
        </w:rPr>
      </w:pPr>
    </w:p>
    <w:p w14:paraId="33B3D303" w14:textId="14B2EAF1" w:rsidR="00E21B1F" w:rsidRPr="00D62C65" w:rsidRDefault="00E21B1F" w:rsidP="00F221C4">
      <w:pPr>
        <w:rPr>
          <w:rFonts w:asciiTheme="majorBidi" w:eastAsia="Calibri" w:hAnsiTheme="majorBidi" w:cstheme="majorBidi"/>
          <w:sz w:val="24"/>
          <w:szCs w:val="24"/>
        </w:rPr>
      </w:pPr>
    </w:p>
    <w:p w14:paraId="2EEBD2A7" w14:textId="27FD25DD" w:rsidR="00E21B1F" w:rsidRPr="00D62C65" w:rsidRDefault="00E21B1F" w:rsidP="00F221C4">
      <w:pPr>
        <w:rPr>
          <w:rFonts w:asciiTheme="majorBidi" w:eastAsia="Calibri" w:hAnsiTheme="majorBidi" w:cstheme="majorBidi"/>
          <w:sz w:val="24"/>
          <w:szCs w:val="24"/>
        </w:rPr>
      </w:pPr>
    </w:p>
    <w:p w14:paraId="35A256EB" w14:textId="2FED41B9" w:rsidR="00E21B1F" w:rsidRPr="00D62C65" w:rsidRDefault="00E21B1F" w:rsidP="00F221C4">
      <w:pPr>
        <w:rPr>
          <w:rFonts w:asciiTheme="majorBidi" w:eastAsia="Calibri" w:hAnsiTheme="majorBidi" w:cstheme="majorBidi"/>
          <w:sz w:val="24"/>
          <w:szCs w:val="24"/>
        </w:rPr>
      </w:pPr>
    </w:p>
    <w:p w14:paraId="3BFF3391" w14:textId="486A27F4" w:rsidR="00E21B1F" w:rsidRPr="00D62C65" w:rsidRDefault="00E21B1F" w:rsidP="00F221C4">
      <w:pPr>
        <w:rPr>
          <w:rFonts w:asciiTheme="majorBidi" w:eastAsia="Calibri" w:hAnsiTheme="majorBidi" w:cstheme="majorBidi"/>
          <w:sz w:val="24"/>
          <w:szCs w:val="24"/>
        </w:rPr>
      </w:pPr>
    </w:p>
    <w:p w14:paraId="2B8B9329" w14:textId="2499455E" w:rsidR="00E21B1F" w:rsidRPr="00D62C65" w:rsidRDefault="00E21B1F" w:rsidP="00F221C4">
      <w:pPr>
        <w:rPr>
          <w:rFonts w:asciiTheme="majorBidi" w:eastAsia="Calibri" w:hAnsiTheme="majorBidi" w:cstheme="majorBidi"/>
          <w:sz w:val="24"/>
          <w:szCs w:val="24"/>
        </w:rPr>
      </w:pPr>
    </w:p>
    <w:p w14:paraId="2706E6D7" w14:textId="4ED288B7" w:rsidR="00E21B1F" w:rsidRPr="00D62C65" w:rsidRDefault="00E21B1F" w:rsidP="00F221C4">
      <w:pPr>
        <w:rPr>
          <w:rFonts w:asciiTheme="majorBidi" w:eastAsia="Calibri" w:hAnsiTheme="majorBidi" w:cstheme="majorBidi"/>
          <w:sz w:val="24"/>
          <w:szCs w:val="24"/>
        </w:rPr>
      </w:pPr>
    </w:p>
    <w:p w14:paraId="7DD3C0AC" w14:textId="47F13258" w:rsidR="00E21B1F" w:rsidRDefault="00E21B1F" w:rsidP="00F221C4">
      <w:pPr>
        <w:rPr>
          <w:rFonts w:asciiTheme="majorBidi" w:eastAsia="Calibri" w:hAnsiTheme="majorBidi" w:cstheme="majorBidi"/>
          <w:sz w:val="24"/>
          <w:szCs w:val="24"/>
        </w:rPr>
      </w:pPr>
    </w:p>
    <w:p w14:paraId="0B254006" w14:textId="2F15E8CB" w:rsidR="005610E8" w:rsidRDefault="005610E8" w:rsidP="00F221C4">
      <w:pPr>
        <w:rPr>
          <w:rFonts w:asciiTheme="majorBidi" w:eastAsia="Calibri" w:hAnsiTheme="majorBidi" w:cstheme="majorBidi"/>
          <w:sz w:val="24"/>
          <w:szCs w:val="24"/>
        </w:rPr>
      </w:pPr>
    </w:p>
    <w:p w14:paraId="76907994" w14:textId="1F9507B2" w:rsidR="005610E8" w:rsidRDefault="005610E8" w:rsidP="00F221C4">
      <w:pPr>
        <w:rPr>
          <w:rFonts w:asciiTheme="majorBidi" w:eastAsia="Calibri" w:hAnsiTheme="majorBidi" w:cstheme="majorBidi"/>
          <w:sz w:val="24"/>
          <w:szCs w:val="24"/>
        </w:rPr>
      </w:pPr>
    </w:p>
    <w:p w14:paraId="335504EB" w14:textId="5FAA6943" w:rsidR="005610E8" w:rsidRDefault="005610E8" w:rsidP="00F221C4">
      <w:pPr>
        <w:rPr>
          <w:rFonts w:asciiTheme="majorBidi" w:eastAsia="Calibri" w:hAnsiTheme="majorBidi" w:cstheme="majorBidi"/>
          <w:sz w:val="24"/>
          <w:szCs w:val="24"/>
        </w:rPr>
      </w:pPr>
    </w:p>
    <w:p w14:paraId="27950A88" w14:textId="1BC1B90F" w:rsidR="005610E8" w:rsidRDefault="005610E8" w:rsidP="00F221C4">
      <w:pPr>
        <w:rPr>
          <w:rFonts w:asciiTheme="majorBidi" w:eastAsia="Calibri" w:hAnsiTheme="majorBidi" w:cstheme="majorBidi"/>
          <w:sz w:val="24"/>
          <w:szCs w:val="24"/>
        </w:rPr>
      </w:pPr>
    </w:p>
    <w:p w14:paraId="71E52A05" w14:textId="7F89FD25" w:rsidR="005610E8" w:rsidRDefault="005610E8" w:rsidP="00F221C4">
      <w:pPr>
        <w:rPr>
          <w:rFonts w:asciiTheme="majorBidi" w:eastAsia="Calibri" w:hAnsiTheme="majorBidi" w:cstheme="majorBidi"/>
          <w:sz w:val="24"/>
          <w:szCs w:val="24"/>
        </w:rPr>
      </w:pPr>
    </w:p>
    <w:p w14:paraId="6BC1740B" w14:textId="778DB0B8" w:rsidR="005610E8" w:rsidRDefault="005610E8" w:rsidP="00F221C4">
      <w:pPr>
        <w:rPr>
          <w:rFonts w:asciiTheme="majorBidi" w:eastAsia="Calibri" w:hAnsiTheme="majorBidi" w:cstheme="majorBidi"/>
          <w:sz w:val="24"/>
          <w:szCs w:val="24"/>
        </w:rPr>
      </w:pPr>
    </w:p>
    <w:p w14:paraId="11C18440" w14:textId="47FB3309" w:rsidR="005610E8" w:rsidRDefault="005610E8" w:rsidP="00F221C4">
      <w:pPr>
        <w:rPr>
          <w:rFonts w:asciiTheme="majorBidi" w:eastAsia="Calibri" w:hAnsiTheme="majorBidi" w:cstheme="majorBidi"/>
          <w:sz w:val="24"/>
          <w:szCs w:val="24"/>
        </w:rPr>
      </w:pPr>
    </w:p>
    <w:p w14:paraId="0AE1CB6C" w14:textId="134597F9" w:rsidR="005610E8" w:rsidRDefault="005610E8" w:rsidP="00F221C4">
      <w:pPr>
        <w:rPr>
          <w:rFonts w:asciiTheme="majorBidi" w:eastAsia="Calibri" w:hAnsiTheme="majorBidi" w:cstheme="majorBidi"/>
          <w:sz w:val="24"/>
          <w:szCs w:val="24"/>
        </w:rPr>
      </w:pPr>
    </w:p>
    <w:p w14:paraId="6FE3E599" w14:textId="14EC1CFD" w:rsidR="005610E8" w:rsidRDefault="005610E8" w:rsidP="00F221C4">
      <w:pPr>
        <w:rPr>
          <w:rFonts w:asciiTheme="majorBidi" w:eastAsia="Calibri" w:hAnsiTheme="majorBidi" w:cstheme="majorBidi"/>
          <w:sz w:val="24"/>
          <w:szCs w:val="24"/>
        </w:rPr>
      </w:pPr>
    </w:p>
    <w:p w14:paraId="4120D9DF" w14:textId="24531030" w:rsidR="005610E8" w:rsidRDefault="005610E8" w:rsidP="00F221C4">
      <w:pPr>
        <w:rPr>
          <w:rFonts w:asciiTheme="majorBidi" w:eastAsia="Calibri" w:hAnsiTheme="majorBidi" w:cstheme="majorBidi"/>
          <w:sz w:val="24"/>
          <w:szCs w:val="24"/>
        </w:rPr>
      </w:pPr>
    </w:p>
    <w:p w14:paraId="21A0C28D" w14:textId="2F546F25" w:rsidR="005610E8" w:rsidRDefault="005610E8" w:rsidP="00F221C4">
      <w:pPr>
        <w:rPr>
          <w:rFonts w:asciiTheme="majorBidi" w:eastAsia="Calibri" w:hAnsiTheme="majorBidi" w:cstheme="majorBidi"/>
          <w:sz w:val="24"/>
          <w:szCs w:val="24"/>
        </w:rPr>
      </w:pPr>
    </w:p>
    <w:p w14:paraId="5538A2B3" w14:textId="78C69912" w:rsidR="005610E8" w:rsidRDefault="005610E8" w:rsidP="00F221C4">
      <w:pPr>
        <w:rPr>
          <w:rFonts w:asciiTheme="majorBidi" w:eastAsia="Calibri" w:hAnsiTheme="majorBidi" w:cstheme="majorBidi"/>
          <w:sz w:val="24"/>
          <w:szCs w:val="24"/>
        </w:rPr>
      </w:pPr>
    </w:p>
    <w:p w14:paraId="75EB44E4" w14:textId="5DBEDAAF" w:rsidR="005610E8" w:rsidRDefault="005610E8" w:rsidP="00F221C4">
      <w:pPr>
        <w:rPr>
          <w:rFonts w:asciiTheme="majorBidi" w:eastAsia="Calibri" w:hAnsiTheme="majorBidi" w:cstheme="majorBidi"/>
          <w:sz w:val="24"/>
          <w:szCs w:val="24"/>
        </w:rPr>
      </w:pPr>
    </w:p>
    <w:p w14:paraId="7DD84F27" w14:textId="6E61745D" w:rsidR="005610E8" w:rsidRDefault="005610E8" w:rsidP="00F221C4">
      <w:pPr>
        <w:rPr>
          <w:rFonts w:asciiTheme="majorBidi" w:eastAsia="Calibri" w:hAnsiTheme="majorBidi" w:cstheme="majorBidi"/>
          <w:sz w:val="24"/>
          <w:szCs w:val="24"/>
        </w:rPr>
      </w:pPr>
    </w:p>
    <w:p w14:paraId="2BBA14E3" w14:textId="1CC0211C" w:rsidR="005610E8" w:rsidRDefault="005610E8" w:rsidP="00F221C4">
      <w:pPr>
        <w:rPr>
          <w:rFonts w:asciiTheme="majorBidi" w:eastAsia="Calibri" w:hAnsiTheme="majorBidi" w:cstheme="majorBidi"/>
          <w:sz w:val="24"/>
          <w:szCs w:val="24"/>
        </w:rPr>
      </w:pPr>
    </w:p>
    <w:p w14:paraId="11C2DE15" w14:textId="7BCE73DD" w:rsidR="005610E8" w:rsidRDefault="005610E8" w:rsidP="00F221C4">
      <w:pPr>
        <w:rPr>
          <w:rFonts w:asciiTheme="majorBidi" w:eastAsia="Calibri" w:hAnsiTheme="majorBidi" w:cstheme="majorBidi"/>
          <w:sz w:val="24"/>
          <w:szCs w:val="24"/>
        </w:rPr>
      </w:pPr>
    </w:p>
    <w:p w14:paraId="3A3FD3E1" w14:textId="3DB03C79" w:rsidR="005610E8" w:rsidRDefault="005610E8" w:rsidP="00F221C4">
      <w:pPr>
        <w:rPr>
          <w:rFonts w:asciiTheme="majorBidi" w:eastAsia="Calibri" w:hAnsiTheme="majorBidi" w:cstheme="majorBidi"/>
          <w:sz w:val="24"/>
          <w:szCs w:val="24"/>
        </w:rPr>
      </w:pPr>
    </w:p>
    <w:p w14:paraId="2D0CD0B7" w14:textId="5FAFBF64" w:rsidR="005610E8" w:rsidRDefault="005610E8" w:rsidP="00F221C4">
      <w:pPr>
        <w:rPr>
          <w:rFonts w:asciiTheme="majorBidi" w:eastAsia="Calibri" w:hAnsiTheme="majorBidi" w:cstheme="majorBidi"/>
          <w:sz w:val="24"/>
          <w:szCs w:val="24"/>
        </w:rPr>
      </w:pPr>
    </w:p>
    <w:p w14:paraId="744E4108" w14:textId="7921CAB6" w:rsidR="005610E8" w:rsidRDefault="005610E8" w:rsidP="00F221C4">
      <w:pPr>
        <w:rPr>
          <w:rFonts w:asciiTheme="majorBidi" w:eastAsia="Calibri" w:hAnsiTheme="majorBidi" w:cstheme="majorBidi"/>
          <w:sz w:val="24"/>
          <w:szCs w:val="24"/>
        </w:rPr>
      </w:pPr>
    </w:p>
    <w:p w14:paraId="206A9D3B" w14:textId="351EB6AD" w:rsidR="005610E8" w:rsidRDefault="005610E8" w:rsidP="00F221C4">
      <w:pPr>
        <w:rPr>
          <w:rFonts w:asciiTheme="majorBidi" w:eastAsia="Calibri" w:hAnsiTheme="majorBidi" w:cstheme="majorBidi"/>
          <w:sz w:val="24"/>
          <w:szCs w:val="24"/>
        </w:rPr>
      </w:pPr>
    </w:p>
    <w:p w14:paraId="4A269640" w14:textId="77777777" w:rsidR="00AF09CF" w:rsidRDefault="00AF09CF" w:rsidP="00F221C4">
      <w:pPr>
        <w:rPr>
          <w:rFonts w:asciiTheme="majorBidi" w:eastAsia="Calibri" w:hAnsiTheme="majorBidi" w:cstheme="majorBidi"/>
          <w:sz w:val="24"/>
          <w:szCs w:val="24"/>
        </w:rPr>
      </w:pPr>
    </w:p>
    <w:p w14:paraId="64C80561" w14:textId="77777777" w:rsidR="00AF09CF" w:rsidRDefault="00AF09CF" w:rsidP="00F221C4">
      <w:pPr>
        <w:rPr>
          <w:rFonts w:asciiTheme="majorBidi" w:eastAsia="Calibri" w:hAnsiTheme="majorBidi" w:cstheme="majorBidi"/>
          <w:sz w:val="24"/>
          <w:szCs w:val="24"/>
        </w:rPr>
      </w:pPr>
    </w:p>
    <w:p w14:paraId="11B0188C" w14:textId="77777777" w:rsidR="00AF09CF" w:rsidRDefault="00AF09CF" w:rsidP="00F221C4">
      <w:pPr>
        <w:rPr>
          <w:rFonts w:asciiTheme="majorBidi" w:eastAsia="Calibri" w:hAnsiTheme="majorBidi" w:cstheme="majorBidi"/>
          <w:sz w:val="24"/>
          <w:szCs w:val="24"/>
        </w:rPr>
      </w:pPr>
    </w:p>
    <w:p w14:paraId="421F2EAF" w14:textId="77777777" w:rsidR="00AF09CF" w:rsidRDefault="00AF09CF" w:rsidP="00F221C4">
      <w:pPr>
        <w:rPr>
          <w:rFonts w:asciiTheme="majorBidi" w:eastAsia="Calibri" w:hAnsiTheme="majorBidi" w:cstheme="majorBidi"/>
          <w:sz w:val="24"/>
          <w:szCs w:val="24"/>
        </w:rPr>
      </w:pPr>
    </w:p>
    <w:p w14:paraId="0535E8D5" w14:textId="77777777" w:rsidR="00AF09CF" w:rsidRDefault="00AF09CF" w:rsidP="00F221C4">
      <w:pPr>
        <w:rPr>
          <w:rFonts w:asciiTheme="majorBidi" w:eastAsia="Calibri" w:hAnsiTheme="majorBidi" w:cstheme="majorBidi"/>
          <w:sz w:val="24"/>
          <w:szCs w:val="24"/>
        </w:rPr>
      </w:pPr>
    </w:p>
    <w:p w14:paraId="7652E74E" w14:textId="6580A115" w:rsidR="005610E8" w:rsidRDefault="005610E8" w:rsidP="00F221C4">
      <w:pPr>
        <w:rPr>
          <w:rFonts w:asciiTheme="majorBidi" w:eastAsia="Calibri" w:hAnsiTheme="majorBidi" w:cstheme="majorBidi"/>
          <w:sz w:val="24"/>
          <w:szCs w:val="24"/>
        </w:rPr>
      </w:pPr>
    </w:p>
    <w:p w14:paraId="12B08550" w14:textId="77777777" w:rsidR="005610E8" w:rsidRPr="00D62C65" w:rsidRDefault="005610E8" w:rsidP="00F221C4">
      <w:pPr>
        <w:rPr>
          <w:rFonts w:asciiTheme="majorBidi" w:eastAsia="Calibri" w:hAnsiTheme="majorBidi" w:cstheme="majorBidi"/>
          <w:sz w:val="24"/>
          <w:szCs w:val="24"/>
        </w:rPr>
      </w:pPr>
    </w:p>
    <w:p w14:paraId="1B4C4C8C" w14:textId="592154C0" w:rsidR="00E21B1F" w:rsidRPr="00D62C65" w:rsidRDefault="00E21B1F" w:rsidP="00F221C4">
      <w:pPr>
        <w:rPr>
          <w:rFonts w:asciiTheme="majorBidi" w:eastAsia="Calibri" w:hAnsiTheme="majorBidi" w:cstheme="majorBidi"/>
          <w:sz w:val="24"/>
          <w:szCs w:val="24"/>
        </w:rPr>
      </w:pPr>
    </w:p>
    <w:p w14:paraId="32B5DF20" w14:textId="77777777" w:rsidR="00B60D98" w:rsidRPr="00D62C65" w:rsidRDefault="00B60D98" w:rsidP="00B60D98">
      <w:pPr>
        <w:rPr>
          <w:rFonts w:asciiTheme="majorBidi" w:hAnsiTheme="majorBidi" w:cstheme="majorBidi"/>
          <w:color w:val="000000"/>
          <w:sz w:val="24"/>
          <w:szCs w:val="24"/>
        </w:rPr>
      </w:pPr>
      <w:r w:rsidRPr="00D62C65">
        <w:rPr>
          <w:rFonts w:asciiTheme="majorBidi" w:hAnsiTheme="majorBidi" w:cstheme="majorBidi"/>
          <w:sz w:val="24"/>
          <w:szCs w:val="24"/>
        </w:rPr>
        <w:t xml:space="preserve">                                                                                                                                       Priedas Nr. 3</w:t>
      </w:r>
    </w:p>
    <w:p w14:paraId="063DAF36" w14:textId="77777777" w:rsidR="001410BA" w:rsidRPr="00D62C65" w:rsidRDefault="001410BA" w:rsidP="00AE1263">
      <w:pPr>
        <w:tabs>
          <w:tab w:val="left" w:pos="8148"/>
        </w:tabs>
        <w:jc w:val="right"/>
        <w:rPr>
          <w:rFonts w:asciiTheme="majorBidi" w:hAnsiTheme="majorBidi" w:cstheme="majorBidi"/>
          <w:sz w:val="24"/>
          <w:szCs w:val="24"/>
        </w:rPr>
      </w:pPr>
    </w:p>
    <w:p w14:paraId="07776344"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r w:rsidRPr="00D62C65">
        <w:rPr>
          <w:rFonts w:asciiTheme="majorBidi" w:hAnsiTheme="majorBidi" w:cstheme="majorBidi"/>
          <w:b/>
          <w:caps/>
          <w:sz w:val="24"/>
          <w:szCs w:val="24"/>
        </w:rPr>
        <w:t xml:space="preserve">Prekių pirkimo-pardavimo sutarties </w:t>
      </w:r>
      <w:r w:rsidRPr="00D62C65">
        <w:rPr>
          <w:rFonts w:asciiTheme="majorBidi" w:hAnsiTheme="majorBidi" w:cstheme="majorBidi"/>
          <w:b/>
          <w:bCs/>
          <w:caps/>
          <w:sz w:val="24"/>
          <w:szCs w:val="24"/>
        </w:rPr>
        <w:t>Specialiosios</w:t>
      </w:r>
      <w:r w:rsidRPr="00D62C65">
        <w:rPr>
          <w:rFonts w:asciiTheme="majorBidi" w:hAnsiTheme="majorBidi" w:cstheme="majorBidi"/>
          <w:b/>
          <w:caps/>
          <w:sz w:val="24"/>
          <w:szCs w:val="24"/>
        </w:rPr>
        <w:t xml:space="preserve"> sąlygos</w:t>
      </w:r>
    </w:p>
    <w:p w14:paraId="0A27E779"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rsidRPr="00D62C65" w14:paraId="7FD7B9C4" w14:textId="77777777" w:rsidTr="00086D8A">
        <w:tc>
          <w:tcPr>
            <w:tcW w:w="2448" w:type="dxa"/>
          </w:tcPr>
          <w:p w14:paraId="4E5E700F" w14:textId="77777777" w:rsidR="006C68C3" w:rsidRPr="00D62C65" w:rsidRDefault="006C68C3"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pavadinimas</w:t>
            </w:r>
          </w:p>
        </w:tc>
        <w:tc>
          <w:tcPr>
            <w:tcW w:w="7110" w:type="dxa"/>
            <w:gridSpan w:val="3"/>
          </w:tcPr>
          <w:p w14:paraId="17FDD4C1" w14:textId="77777777" w:rsidR="006C68C3" w:rsidRPr="00D62C65" w:rsidRDefault="006C68C3" w:rsidP="003D4D18">
            <w:pPr>
              <w:rPr>
                <w:rFonts w:asciiTheme="majorBidi" w:hAnsiTheme="majorBidi" w:cstheme="majorBidi"/>
                <w:kern w:val="2"/>
                <w:sz w:val="24"/>
                <w:szCs w:val="24"/>
              </w:rPr>
            </w:pPr>
          </w:p>
        </w:tc>
      </w:tr>
      <w:tr w:rsidR="007A3AD5" w:rsidRPr="00D62C65" w14:paraId="589F0840" w14:textId="77777777" w:rsidTr="003D4D18">
        <w:tc>
          <w:tcPr>
            <w:tcW w:w="2448" w:type="dxa"/>
          </w:tcPr>
          <w:p w14:paraId="11FE834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data</w:t>
            </w:r>
          </w:p>
        </w:tc>
        <w:tc>
          <w:tcPr>
            <w:tcW w:w="2177" w:type="dxa"/>
          </w:tcPr>
          <w:p w14:paraId="6BFDE937" w14:textId="77777777" w:rsidR="007A3AD5" w:rsidRPr="00D62C65" w:rsidRDefault="007A3AD5" w:rsidP="003D4D18">
            <w:pPr>
              <w:rPr>
                <w:rFonts w:asciiTheme="majorBidi" w:hAnsiTheme="majorBidi" w:cstheme="majorBidi"/>
                <w:kern w:val="2"/>
                <w:sz w:val="24"/>
                <w:szCs w:val="24"/>
              </w:rPr>
            </w:pPr>
          </w:p>
        </w:tc>
        <w:tc>
          <w:tcPr>
            <w:tcW w:w="2362" w:type="dxa"/>
          </w:tcPr>
          <w:p w14:paraId="06E8E15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numeris</w:t>
            </w:r>
          </w:p>
        </w:tc>
        <w:tc>
          <w:tcPr>
            <w:tcW w:w="2571" w:type="dxa"/>
          </w:tcPr>
          <w:p w14:paraId="2F187721" w14:textId="77777777" w:rsidR="007A3AD5" w:rsidRPr="00D62C65" w:rsidRDefault="007A3AD5" w:rsidP="003D4D18">
            <w:pPr>
              <w:rPr>
                <w:rFonts w:asciiTheme="majorBidi" w:hAnsiTheme="majorBidi" w:cstheme="majorBidi"/>
                <w:kern w:val="2"/>
                <w:sz w:val="24"/>
                <w:szCs w:val="24"/>
              </w:rPr>
            </w:pPr>
          </w:p>
        </w:tc>
      </w:tr>
    </w:tbl>
    <w:p w14:paraId="680C623A" w14:textId="77777777" w:rsidR="007A3AD5" w:rsidRPr="00D62C65" w:rsidRDefault="007A3AD5" w:rsidP="007A3AD5">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rsidRPr="00D62C65" w14:paraId="1E03F199" w14:textId="77777777" w:rsidTr="003D4D18">
        <w:tc>
          <w:tcPr>
            <w:tcW w:w="9558" w:type="dxa"/>
            <w:gridSpan w:val="3"/>
          </w:tcPr>
          <w:p w14:paraId="3E2149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 SUTARTIES ŠALYS</w:t>
            </w:r>
          </w:p>
        </w:tc>
      </w:tr>
      <w:tr w:rsidR="007A3AD5" w:rsidRPr="00D62C65" w14:paraId="47651505" w14:textId="77777777" w:rsidTr="003D4D18">
        <w:tc>
          <w:tcPr>
            <w:tcW w:w="2808" w:type="dxa"/>
            <w:vMerge w:val="restart"/>
          </w:tcPr>
          <w:p w14:paraId="185829CA" w14:textId="77777777" w:rsidR="007A3AD5" w:rsidRPr="00D62C65" w:rsidRDefault="007A3AD5" w:rsidP="003D4D18">
            <w:pPr>
              <w:jc w:val="center"/>
              <w:rPr>
                <w:rFonts w:asciiTheme="majorBidi" w:hAnsiTheme="majorBidi" w:cstheme="majorBidi"/>
                <w:b/>
                <w:bCs/>
                <w:kern w:val="2"/>
                <w:sz w:val="24"/>
                <w:szCs w:val="24"/>
              </w:rPr>
            </w:pPr>
          </w:p>
          <w:p w14:paraId="0947EE7F" w14:textId="77777777" w:rsidR="007A3AD5" w:rsidRPr="00D62C65" w:rsidRDefault="007A3AD5" w:rsidP="003D4D18">
            <w:pPr>
              <w:jc w:val="center"/>
              <w:rPr>
                <w:rFonts w:asciiTheme="majorBidi" w:hAnsiTheme="majorBidi" w:cstheme="majorBidi"/>
                <w:b/>
                <w:bCs/>
                <w:kern w:val="2"/>
                <w:sz w:val="24"/>
                <w:szCs w:val="24"/>
              </w:rPr>
            </w:pPr>
          </w:p>
          <w:p w14:paraId="279535E3" w14:textId="77777777" w:rsidR="007A3AD5" w:rsidRPr="00D62C65" w:rsidRDefault="007A3AD5" w:rsidP="003D4D18">
            <w:pPr>
              <w:jc w:val="center"/>
              <w:rPr>
                <w:rFonts w:asciiTheme="majorBidi" w:hAnsiTheme="majorBidi" w:cstheme="majorBidi"/>
                <w:b/>
                <w:bCs/>
                <w:kern w:val="2"/>
                <w:sz w:val="24"/>
                <w:szCs w:val="24"/>
              </w:rPr>
            </w:pPr>
          </w:p>
          <w:p w14:paraId="2240FE56" w14:textId="77777777" w:rsidR="007A3AD5" w:rsidRPr="00D62C65" w:rsidRDefault="007A3AD5" w:rsidP="003D4D18">
            <w:pPr>
              <w:rPr>
                <w:rFonts w:asciiTheme="majorBidi" w:hAnsiTheme="majorBidi" w:cstheme="majorBidi"/>
                <w:b/>
                <w:bCs/>
                <w:kern w:val="2"/>
                <w:sz w:val="24"/>
                <w:szCs w:val="24"/>
              </w:rPr>
            </w:pPr>
          </w:p>
          <w:p w14:paraId="3269FDE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 Pirkėjas</w:t>
            </w:r>
          </w:p>
        </w:tc>
        <w:tc>
          <w:tcPr>
            <w:tcW w:w="3240" w:type="dxa"/>
          </w:tcPr>
          <w:p w14:paraId="273EB73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 Pavadinimas</w:t>
            </w:r>
          </w:p>
        </w:tc>
        <w:tc>
          <w:tcPr>
            <w:tcW w:w="3510" w:type="dxa"/>
          </w:tcPr>
          <w:p w14:paraId="2C07EEE8"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 profesinio rengimo centras</w:t>
            </w:r>
          </w:p>
        </w:tc>
      </w:tr>
      <w:tr w:rsidR="007A3AD5" w:rsidRPr="00D62C65" w14:paraId="5FDC4D6F" w14:textId="77777777" w:rsidTr="003D4D18">
        <w:tc>
          <w:tcPr>
            <w:tcW w:w="2808" w:type="dxa"/>
            <w:vMerge/>
          </w:tcPr>
          <w:p w14:paraId="0BE43963" w14:textId="77777777" w:rsidR="007A3AD5" w:rsidRPr="00D62C65" w:rsidRDefault="007A3AD5" w:rsidP="003D4D18">
            <w:pPr>
              <w:rPr>
                <w:rFonts w:asciiTheme="majorBidi" w:hAnsiTheme="majorBidi" w:cstheme="majorBidi"/>
                <w:kern w:val="2"/>
                <w:sz w:val="24"/>
                <w:szCs w:val="24"/>
              </w:rPr>
            </w:pPr>
          </w:p>
        </w:tc>
        <w:tc>
          <w:tcPr>
            <w:tcW w:w="3240" w:type="dxa"/>
          </w:tcPr>
          <w:p w14:paraId="4D7A32E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1.1.2. Juridinio asmens kodas</w:t>
            </w:r>
          </w:p>
        </w:tc>
        <w:tc>
          <w:tcPr>
            <w:tcW w:w="3510" w:type="dxa"/>
          </w:tcPr>
          <w:p w14:paraId="63FF9AA3"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300039337</w:t>
            </w:r>
          </w:p>
        </w:tc>
      </w:tr>
      <w:tr w:rsidR="007A3AD5" w:rsidRPr="00D62C65" w14:paraId="01B85980" w14:textId="77777777" w:rsidTr="003D4D18">
        <w:tc>
          <w:tcPr>
            <w:tcW w:w="2808" w:type="dxa"/>
            <w:vMerge/>
          </w:tcPr>
          <w:p w14:paraId="21937C95" w14:textId="77777777" w:rsidR="007A3AD5" w:rsidRPr="00D62C65" w:rsidRDefault="007A3AD5" w:rsidP="003D4D18">
            <w:pPr>
              <w:rPr>
                <w:rFonts w:asciiTheme="majorBidi" w:hAnsiTheme="majorBidi" w:cstheme="majorBidi"/>
                <w:kern w:val="2"/>
                <w:sz w:val="24"/>
                <w:szCs w:val="24"/>
              </w:rPr>
            </w:pPr>
          </w:p>
        </w:tc>
        <w:tc>
          <w:tcPr>
            <w:tcW w:w="3240" w:type="dxa"/>
          </w:tcPr>
          <w:p w14:paraId="321F312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1.1.3. Adresas</w:t>
            </w:r>
          </w:p>
        </w:tc>
        <w:tc>
          <w:tcPr>
            <w:tcW w:w="3510" w:type="dxa"/>
          </w:tcPr>
          <w:p w14:paraId="71AC8006"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Putinų g. 40, Alytus</w:t>
            </w:r>
          </w:p>
        </w:tc>
      </w:tr>
      <w:tr w:rsidR="007A3AD5" w:rsidRPr="00D62C65" w14:paraId="78FF67BC" w14:textId="77777777" w:rsidTr="003D4D18">
        <w:tc>
          <w:tcPr>
            <w:tcW w:w="2808" w:type="dxa"/>
            <w:vMerge/>
          </w:tcPr>
          <w:p w14:paraId="184E2598" w14:textId="77777777" w:rsidR="007A3AD5" w:rsidRPr="00D62C65" w:rsidRDefault="007A3AD5" w:rsidP="003D4D18">
            <w:pPr>
              <w:rPr>
                <w:rFonts w:asciiTheme="majorBidi" w:hAnsiTheme="majorBidi" w:cstheme="majorBidi"/>
                <w:kern w:val="2"/>
                <w:sz w:val="24"/>
                <w:szCs w:val="24"/>
              </w:rPr>
            </w:pPr>
          </w:p>
        </w:tc>
        <w:tc>
          <w:tcPr>
            <w:tcW w:w="3240" w:type="dxa"/>
          </w:tcPr>
          <w:p w14:paraId="0905048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1.1.4. PVM mokėtojo kodas</w:t>
            </w:r>
          </w:p>
        </w:tc>
        <w:tc>
          <w:tcPr>
            <w:tcW w:w="3510" w:type="dxa"/>
          </w:tcPr>
          <w:p w14:paraId="208A6989"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LT100001985711</w:t>
            </w:r>
          </w:p>
        </w:tc>
      </w:tr>
      <w:tr w:rsidR="007A3AD5" w:rsidRPr="00D62C65" w14:paraId="2B4F0FC2" w14:textId="77777777" w:rsidTr="003D4D18">
        <w:tc>
          <w:tcPr>
            <w:tcW w:w="2808" w:type="dxa"/>
            <w:vMerge/>
          </w:tcPr>
          <w:p w14:paraId="793B959F" w14:textId="77777777" w:rsidR="007A3AD5" w:rsidRPr="00D62C65" w:rsidRDefault="007A3AD5" w:rsidP="003D4D18">
            <w:pPr>
              <w:rPr>
                <w:rFonts w:asciiTheme="majorBidi" w:hAnsiTheme="majorBidi" w:cstheme="majorBidi"/>
                <w:kern w:val="2"/>
                <w:sz w:val="24"/>
                <w:szCs w:val="24"/>
              </w:rPr>
            </w:pPr>
          </w:p>
        </w:tc>
        <w:tc>
          <w:tcPr>
            <w:tcW w:w="3240" w:type="dxa"/>
          </w:tcPr>
          <w:p w14:paraId="7DE7FE8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1.1.5. Atsiskaitomoji sąskaita</w:t>
            </w:r>
          </w:p>
        </w:tc>
        <w:tc>
          <w:tcPr>
            <w:tcW w:w="3510" w:type="dxa"/>
          </w:tcPr>
          <w:p w14:paraId="481D68EC"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603CD269" w14:textId="77777777" w:rsidTr="003D4D18">
        <w:tc>
          <w:tcPr>
            <w:tcW w:w="2808" w:type="dxa"/>
            <w:vMerge/>
          </w:tcPr>
          <w:p w14:paraId="131C6025" w14:textId="77777777" w:rsidR="007A3AD5" w:rsidRPr="00D62C65" w:rsidRDefault="007A3AD5" w:rsidP="003D4D18">
            <w:pPr>
              <w:rPr>
                <w:rFonts w:asciiTheme="majorBidi" w:hAnsiTheme="majorBidi" w:cstheme="majorBidi"/>
                <w:kern w:val="2"/>
                <w:sz w:val="24"/>
                <w:szCs w:val="24"/>
              </w:rPr>
            </w:pPr>
          </w:p>
        </w:tc>
        <w:tc>
          <w:tcPr>
            <w:tcW w:w="3240" w:type="dxa"/>
          </w:tcPr>
          <w:p w14:paraId="42A116A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1.1.6. Bankas, banko kodas</w:t>
            </w:r>
          </w:p>
        </w:tc>
        <w:tc>
          <w:tcPr>
            <w:tcW w:w="3510" w:type="dxa"/>
          </w:tcPr>
          <w:p w14:paraId="38EFBD4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7DA6C35" w14:textId="77777777" w:rsidTr="003D4D18">
        <w:tc>
          <w:tcPr>
            <w:tcW w:w="2808" w:type="dxa"/>
            <w:vMerge/>
          </w:tcPr>
          <w:p w14:paraId="1860F7E3" w14:textId="77777777" w:rsidR="007A3AD5" w:rsidRPr="00D62C65" w:rsidRDefault="007A3AD5" w:rsidP="003D4D18">
            <w:pPr>
              <w:rPr>
                <w:rFonts w:asciiTheme="majorBidi" w:hAnsiTheme="majorBidi" w:cstheme="majorBidi"/>
                <w:kern w:val="2"/>
                <w:sz w:val="24"/>
                <w:szCs w:val="24"/>
              </w:rPr>
            </w:pPr>
          </w:p>
        </w:tc>
        <w:tc>
          <w:tcPr>
            <w:tcW w:w="3240" w:type="dxa"/>
          </w:tcPr>
          <w:p w14:paraId="5B128EF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1.1.7. Telefonas</w:t>
            </w:r>
          </w:p>
        </w:tc>
        <w:tc>
          <w:tcPr>
            <w:tcW w:w="3510" w:type="dxa"/>
          </w:tcPr>
          <w:p w14:paraId="720368DA" w14:textId="77777777" w:rsidR="007A3AD5" w:rsidRPr="00D62C65" w:rsidRDefault="00D209CD"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+370 315 77979</w:t>
            </w:r>
          </w:p>
        </w:tc>
      </w:tr>
      <w:tr w:rsidR="007A3AD5" w:rsidRPr="00D62C65" w14:paraId="24D61BC1" w14:textId="77777777" w:rsidTr="003D4D18">
        <w:tc>
          <w:tcPr>
            <w:tcW w:w="2808" w:type="dxa"/>
            <w:vMerge/>
          </w:tcPr>
          <w:p w14:paraId="6175EE37" w14:textId="77777777" w:rsidR="007A3AD5" w:rsidRPr="00D62C65" w:rsidRDefault="007A3AD5" w:rsidP="003D4D18">
            <w:pPr>
              <w:rPr>
                <w:rFonts w:asciiTheme="majorBidi" w:hAnsiTheme="majorBidi" w:cstheme="majorBidi"/>
                <w:kern w:val="2"/>
                <w:sz w:val="24"/>
                <w:szCs w:val="24"/>
              </w:rPr>
            </w:pPr>
          </w:p>
        </w:tc>
        <w:tc>
          <w:tcPr>
            <w:tcW w:w="3240" w:type="dxa"/>
          </w:tcPr>
          <w:p w14:paraId="0440A05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1.1.8. El. paštas</w:t>
            </w:r>
          </w:p>
        </w:tc>
        <w:tc>
          <w:tcPr>
            <w:tcW w:w="3510" w:type="dxa"/>
          </w:tcPr>
          <w:p w14:paraId="3E538305"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alytausprc@aprc.lt</w:t>
            </w:r>
          </w:p>
        </w:tc>
      </w:tr>
      <w:tr w:rsidR="007A3AD5" w:rsidRPr="00D62C65" w14:paraId="507AE7E7" w14:textId="77777777" w:rsidTr="003D4D18">
        <w:tc>
          <w:tcPr>
            <w:tcW w:w="2808" w:type="dxa"/>
            <w:vMerge/>
          </w:tcPr>
          <w:p w14:paraId="44F372C9" w14:textId="77777777" w:rsidR="007A3AD5" w:rsidRPr="00D62C65" w:rsidRDefault="007A3AD5" w:rsidP="003D4D18">
            <w:pPr>
              <w:rPr>
                <w:rFonts w:asciiTheme="majorBidi" w:hAnsiTheme="majorBidi" w:cstheme="majorBidi"/>
                <w:kern w:val="2"/>
                <w:sz w:val="24"/>
                <w:szCs w:val="24"/>
              </w:rPr>
            </w:pPr>
          </w:p>
        </w:tc>
        <w:tc>
          <w:tcPr>
            <w:tcW w:w="3240" w:type="dxa"/>
          </w:tcPr>
          <w:p w14:paraId="4A876149"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1.1.9. Šalies atstovas</w:t>
            </w:r>
          </w:p>
        </w:tc>
        <w:tc>
          <w:tcPr>
            <w:tcW w:w="3510" w:type="dxa"/>
          </w:tcPr>
          <w:p w14:paraId="46AC064F"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Vytautas Zubras</w:t>
            </w:r>
          </w:p>
        </w:tc>
      </w:tr>
      <w:tr w:rsidR="007A3AD5" w:rsidRPr="00D62C65" w14:paraId="06F6AC7D" w14:textId="77777777" w:rsidTr="003D4D18">
        <w:tc>
          <w:tcPr>
            <w:tcW w:w="2808" w:type="dxa"/>
            <w:vMerge/>
          </w:tcPr>
          <w:p w14:paraId="161F75A4" w14:textId="77777777" w:rsidR="007A3AD5" w:rsidRPr="00D62C65" w:rsidRDefault="007A3AD5" w:rsidP="003D4D18">
            <w:pPr>
              <w:rPr>
                <w:rFonts w:asciiTheme="majorBidi" w:hAnsiTheme="majorBidi" w:cstheme="majorBidi"/>
                <w:kern w:val="2"/>
                <w:sz w:val="24"/>
                <w:szCs w:val="24"/>
              </w:rPr>
            </w:pPr>
          </w:p>
        </w:tc>
        <w:tc>
          <w:tcPr>
            <w:tcW w:w="3240" w:type="dxa"/>
          </w:tcPr>
          <w:p w14:paraId="4FF0DD8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1.1.10. Atstovavimo pagrindas</w:t>
            </w:r>
          </w:p>
        </w:tc>
        <w:tc>
          <w:tcPr>
            <w:tcW w:w="3510" w:type="dxa"/>
          </w:tcPr>
          <w:p w14:paraId="66708DA4"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Direktorius </w:t>
            </w:r>
          </w:p>
        </w:tc>
      </w:tr>
      <w:tr w:rsidR="007A3AD5" w:rsidRPr="00D62C65" w14:paraId="29C4B14D" w14:textId="77777777" w:rsidTr="003D4D18">
        <w:tc>
          <w:tcPr>
            <w:tcW w:w="2808" w:type="dxa"/>
            <w:vMerge w:val="restart"/>
          </w:tcPr>
          <w:p w14:paraId="4043FE11" w14:textId="77777777" w:rsidR="007A3AD5" w:rsidRPr="00D62C65" w:rsidRDefault="007A3AD5" w:rsidP="003D4D18">
            <w:pPr>
              <w:rPr>
                <w:rFonts w:asciiTheme="majorBidi" w:hAnsiTheme="majorBidi" w:cstheme="majorBidi"/>
                <w:b/>
                <w:bCs/>
                <w:kern w:val="2"/>
                <w:sz w:val="24"/>
                <w:szCs w:val="24"/>
              </w:rPr>
            </w:pPr>
          </w:p>
          <w:p w14:paraId="0B76B708" w14:textId="77777777" w:rsidR="007A3AD5" w:rsidRPr="00D62C65" w:rsidRDefault="007A3AD5" w:rsidP="003D4D18">
            <w:pPr>
              <w:rPr>
                <w:rFonts w:asciiTheme="majorBidi" w:hAnsiTheme="majorBidi" w:cstheme="majorBidi"/>
                <w:b/>
                <w:bCs/>
                <w:kern w:val="2"/>
                <w:sz w:val="24"/>
                <w:szCs w:val="24"/>
              </w:rPr>
            </w:pPr>
          </w:p>
          <w:p w14:paraId="6458741D" w14:textId="77777777" w:rsidR="007A3AD5" w:rsidRPr="00D62C65" w:rsidRDefault="007A3AD5" w:rsidP="003D4D18">
            <w:pPr>
              <w:rPr>
                <w:rFonts w:asciiTheme="majorBidi" w:hAnsiTheme="majorBidi" w:cstheme="majorBidi"/>
                <w:b/>
                <w:bCs/>
                <w:color w:val="FF0000"/>
                <w:kern w:val="2"/>
                <w:sz w:val="24"/>
                <w:szCs w:val="24"/>
              </w:rPr>
            </w:pPr>
          </w:p>
          <w:p w14:paraId="306B5DF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 Tiekėjas</w:t>
            </w:r>
          </w:p>
          <w:p w14:paraId="21FFC57D" w14:textId="77777777" w:rsidR="007A3AD5" w:rsidRPr="00D62C65" w:rsidRDefault="007A3AD5" w:rsidP="003D4D18">
            <w:pPr>
              <w:rPr>
                <w:rFonts w:asciiTheme="majorBidi" w:hAnsiTheme="majorBidi" w:cstheme="majorBidi"/>
                <w:color w:val="0070C0"/>
                <w:kern w:val="2"/>
                <w:sz w:val="24"/>
                <w:szCs w:val="24"/>
              </w:rPr>
            </w:pPr>
          </w:p>
          <w:p w14:paraId="6C480534" w14:textId="77777777" w:rsidR="007A3AD5" w:rsidRPr="00D62C65" w:rsidRDefault="007A3AD5" w:rsidP="003D4D18">
            <w:pPr>
              <w:rPr>
                <w:rFonts w:asciiTheme="majorBidi" w:hAnsiTheme="majorBidi" w:cstheme="majorBidi"/>
                <w:b/>
                <w:bCs/>
                <w:kern w:val="2"/>
                <w:sz w:val="24"/>
                <w:szCs w:val="24"/>
              </w:rPr>
            </w:pPr>
          </w:p>
        </w:tc>
        <w:tc>
          <w:tcPr>
            <w:tcW w:w="3240" w:type="dxa"/>
          </w:tcPr>
          <w:p w14:paraId="21FC8F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 Pavadinimas</w:t>
            </w:r>
          </w:p>
        </w:tc>
        <w:tc>
          <w:tcPr>
            <w:tcW w:w="3510" w:type="dxa"/>
          </w:tcPr>
          <w:p w14:paraId="712B6B6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A143037" w14:textId="77777777" w:rsidTr="003D4D18">
        <w:tc>
          <w:tcPr>
            <w:tcW w:w="2808" w:type="dxa"/>
            <w:vMerge/>
          </w:tcPr>
          <w:p w14:paraId="79D2B11C" w14:textId="77777777" w:rsidR="007A3AD5" w:rsidRPr="00D62C65" w:rsidRDefault="007A3AD5" w:rsidP="003D4D18">
            <w:pPr>
              <w:rPr>
                <w:rFonts w:asciiTheme="majorBidi" w:hAnsiTheme="majorBidi" w:cstheme="majorBidi"/>
                <w:b/>
                <w:bCs/>
                <w:kern w:val="2"/>
                <w:sz w:val="24"/>
                <w:szCs w:val="24"/>
              </w:rPr>
            </w:pPr>
          </w:p>
        </w:tc>
        <w:tc>
          <w:tcPr>
            <w:tcW w:w="3240" w:type="dxa"/>
          </w:tcPr>
          <w:p w14:paraId="22E16CB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 Juridinio asmens kodas</w:t>
            </w:r>
          </w:p>
        </w:tc>
        <w:tc>
          <w:tcPr>
            <w:tcW w:w="3510" w:type="dxa"/>
          </w:tcPr>
          <w:p w14:paraId="3D1497E6"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1D417F9" w14:textId="77777777" w:rsidTr="003D4D18">
        <w:tc>
          <w:tcPr>
            <w:tcW w:w="2808" w:type="dxa"/>
            <w:vMerge/>
          </w:tcPr>
          <w:p w14:paraId="538A89C4" w14:textId="77777777" w:rsidR="007A3AD5" w:rsidRPr="00D62C65" w:rsidRDefault="007A3AD5" w:rsidP="003D4D18">
            <w:pPr>
              <w:rPr>
                <w:rFonts w:asciiTheme="majorBidi" w:hAnsiTheme="majorBidi" w:cstheme="majorBidi"/>
                <w:b/>
                <w:bCs/>
                <w:kern w:val="2"/>
                <w:sz w:val="24"/>
                <w:szCs w:val="24"/>
              </w:rPr>
            </w:pPr>
          </w:p>
        </w:tc>
        <w:tc>
          <w:tcPr>
            <w:tcW w:w="3240" w:type="dxa"/>
          </w:tcPr>
          <w:p w14:paraId="04D4119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1.2.3. Adresas</w:t>
            </w:r>
          </w:p>
        </w:tc>
        <w:tc>
          <w:tcPr>
            <w:tcW w:w="3510" w:type="dxa"/>
          </w:tcPr>
          <w:p w14:paraId="56B3FBE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1ECEAFB6" w14:textId="77777777" w:rsidTr="003D4D18">
        <w:tc>
          <w:tcPr>
            <w:tcW w:w="2808" w:type="dxa"/>
            <w:vMerge/>
          </w:tcPr>
          <w:p w14:paraId="50A88EBC" w14:textId="77777777" w:rsidR="007A3AD5" w:rsidRPr="00D62C65" w:rsidRDefault="007A3AD5" w:rsidP="003D4D18">
            <w:pPr>
              <w:rPr>
                <w:rFonts w:asciiTheme="majorBidi" w:hAnsiTheme="majorBidi" w:cstheme="majorBidi"/>
                <w:b/>
                <w:bCs/>
                <w:kern w:val="2"/>
                <w:sz w:val="24"/>
                <w:szCs w:val="24"/>
              </w:rPr>
            </w:pPr>
          </w:p>
        </w:tc>
        <w:tc>
          <w:tcPr>
            <w:tcW w:w="3240" w:type="dxa"/>
          </w:tcPr>
          <w:p w14:paraId="6D78B5F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1.2.4. PVM mokėtojo kodas</w:t>
            </w:r>
          </w:p>
        </w:tc>
        <w:tc>
          <w:tcPr>
            <w:tcW w:w="3510" w:type="dxa"/>
          </w:tcPr>
          <w:p w14:paraId="4AEA6FC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43406431" w14:textId="77777777" w:rsidTr="003D4D18">
        <w:tc>
          <w:tcPr>
            <w:tcW w:w="2808" w:type="dxa"/>
            <w:vMerge/>
          </w:tcPr>
          <w:p w14:paraId="7A37961B" w14:textId="77777777" w:rsidR="007A3AD5" w:rsidRPr="00D62C65" w:rsidRDefault="007A3AD5" w:rsidP="003D4D18">
            <w:pPr>
              <w:rPr>
                <w:rFonts w:asciiTheme="majorBidi" w:hAnsiTheme="majorBidi" w:cstheme="majorBidi"/>
                <w:b/>
                <w:bCs/>
                <w:kern w:val="2"/>
                <w:sz w:val="24"/>
                <w:szCs w:val="24"/>
              </w:rPr>
            </w:pPr>
          </w:p>
        </w:tc>
        <w:tc>
          <w:tcPr>
            <w:tcW w:w="3240" w:type="dxa"/>
          </w:tcPr>
          <w:p w14:paraId="4186847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1.2.5. Atsiskaitomoji sąskaita</w:t>
            </w:r>
          </w:p>
        </w:tc>
        <w:tc>
          <w:tcPr>
            <w:tcW w:w="3510" w:type="dxa"/>
          </w:tcPr>
          <w:p w14:paraId="6094B06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2E0EAA04" w14:textId="77777777" w:rsidTr="003D4D18">
        <w:tc>
          <w:tcPr>
            <w:tcW w:w="2808" w:type="dxa"/>
            <w:vMerge/>
          </w:tcPr>
          <w:p w14:paraId="1850808C" w14:textId="77777777" w:rsidR="007A3AD5" w:rsidRPr="00D62C65" w:rsidRDefault="007A3AD5" w:rsidP="003D4D18">
            <w:pPr>
              <w:rPr>
                <w:rFonts w:asciiTheme="majorBidi" w:hAnsiTheme="majorBidi" w:cstheme="majorBidi"/>
                <w:b/>
                <w:bCs/>
                <w:kern w:val="2"/>
                <w:sz w:val="24"/>
                <w:szCs w:val="24"/>
              </w:rPr>
            </w:pPr>
          </w:p>
        </w:tc>
        <w:tc>
          <w:tcPr>
            <w:tcW w:w="3240" w:type="dxa"/>
          </w:tcPr>
          <w:p w14:paraId="63603F0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1.2.6. Bankas, banko kodas</w:t>
            </w:r>
          </w:p>
        </w:tc>
        <w:tc>
          <w:tcPr>
            <w:tcW w:w="3510" w:type="dxa"/>
          </w:tcPr>
          <w:p w14:paraId="7E5F6E1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79ED116" w14:textId="77777777" w:rsidTr="003D4D18">
        <w:tc>
          <w:tcPr>
            <w:tcW w:w="2808" w:type="dxa"/>
            <w:vMerge/>
          </w:tcPr>
          <w:p w14:paraId="039D3080" w14:textId="77777777" w:rsidR="007A3AD5" w:rsidRPr="00D62C65" w:rsidRDefault="007A3AD5" w:rsidP="003D4D18">
            <w:pPr>
              <w:rPr>
                <w:rFonts w:asciiTheme="majorBidi" w:hAnsiTheme="majorBidi" w:cstheme="majorBidi"/>
                <w:b/>
                <w:bCs/>
                <w:kern w:val="2"/>
                <w:sz w:val="24"/>
                <w:szCs w:val="24"/>
              </w:rPr>
            </w:pPr>
          </w:p>
        </w:tc>
        <w:tc>
          <w:tcPr>
            <w:tcW w:w="3240" w:type="dxa"/>
          </w:tcPr>
          <w:p w14:paraId="405A583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1.2.7. Telefonas</w:t>
            </w:r>
          </w:p>
        </w:tc>
        <w:tc>
          <w:tcPr>
            <w:tcW w:w="3510" w:type="dxa"/>
          </w:tcPr>
          <w:p w14:paraId="64F64AC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DDC8D7C" w14:textId="77777777" w:rsidTr="003D4D18">
        <w:tc>
          <w:tcPr>
            <w:tcW w:w="2808" w:type="dxa"/>
            <w:vMerge/>
          </w:tcPr>
          <w:p w14:paraId="02C82651" w14:textId="77777777" w:rsidR="007A3AD5" w:rsidRPr="00D62C65" w:rsidRDefault="007A3AD5" w:rsidP="003D4D18">
            <w:pPr>
              <w:rPr>
                <w:rFonts w:asciiTheme="majorBidi" w:hAnsiTheme="majorBidi" w:cstheme="majorBidi"/>
                <w:b/>
                <w:bCs/>
                <w:kern w:val="2"/>
                <w:sz w:val="24"/>
                <w:szCs w:val="24"/>
              </w:rPr>
            </w:pPr>
          </w:p>
        </w:tc>
        <w:tc>
          <w:tcPr>
            <w:tcW w:w="3240" w:type="dxa"/>
          </w:tcPr>
          <w:p w14:paraId="5372A56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1.2.8. El. paštas</w:t>
            </w:r>
          </w:p>
        </w:tc>
        <w:tc>
          <w:tcPr>
            <w:tcW w:w="3510" w:type="dxa"/>
          </w:tcPr>
          <w:p w14:paraId="704122AF"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BC3AA60" w14:textId="77777777" w:rsidTr="003D4D18">
        <w:tc>
          <w:tcPr>
            <w:tcW w:w="2808" w:type="dxa"/>
            <w:vMerge/>
          </w:tcPr>
          <w:p w14:paraId="612C95E7" w14:textId="77777777" w:rsidR="007A3AD5" w:rsidRPr="00D62C65" w:rsidRDefault="007A3AD5" w:rsidP="003D4D18">
            <w:pPr>
              <w:rPr>
                <w:rFonts w:asciiTheme="majorBidi" w:hAnsiTheme="majorBidi" w:cstheme="majorBidi"/>
                <w:b/>
                <w:bCs/>
                <w:kern w:val="2"/>
                <w:sz w:val="24"/>
                <w:szCs w:val="24"/>
              </w:rPr>
            </w:pPr>
          </w:p>
        </w:tc>
        <w:tc>
          <w:tcPr>
            <w:tcW w:w="3240" w:type="dxa"/>
          </w:tcPr>
          <w:p w14:paraId="067FA02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1.2.9. Šalies atstovas</w:t>
            </w:r>
          </w:p>
        </w:tc>
        <w:tc>
          <w:tcPr>
            <w:tcW w:w="3510" w:type="dxa"/>
          </w:tcPr>
          <w:p w14:paraId="6930AF5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83CA24D" w14:textId="77777777" w:rsidTr="003D4D18">
        <w:tc>
          <w:tcPr>
            <w:tcW w:w="2808" w:type="dxa"/>
            <w:vMerge/>
          </w:tcPr>
          <w:p w14:paraId="6C6BCB76" w14:textId="77777777" w:rsidR="007A3AD5" w:rsidRPr="00D62C65" w:rsidRDefault="007A3AD5" w:rsidP="003D4D18">
            <w:pPr>
              <w:rPr>
                <w:rFonts w:asciiTheme="majorBidi" w:hAnsiTheme="majorBidi" w:cstheme="majorBidi"/>
                <w:b/>
                <w:bCs/>
                <w:kern w:val="2"/>
                <w:sz w:val="24"/>
                <w:szCs w:val="24"/>
              </w:rPr>
            </w:pPr>
          </w:p>
        </w:tc>
        <w:tc>
          <w:tcPr>
            <w:tcW w:w="3240" w:type="dxa"/>
          </w:tcPr>
          <w:p w14:paraId="7E695C9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1.2.10. Atstovavimo pagrindas</w:t>
            </w:r>
          </w:p>
        </w:tc>
        <w:tc>
          <w:tcPr>
            <w:tcW w:w="3510" w:type="dxa"/>
          </w:tcPr>
          <w:p w14:paraId="2B12B87F" w14:textId="77777777" w:rsidR="007A3AD5" w:rsidRPr="00D62C65" w:rsidRDefault="007A3AD5" w:rsidP="003D4D18">
            <w:pPr>
              <w:jc w:val="center"/>
              <w:rPr>
                <w:rFonts w:asciiTheme="majorBidi" w:hAnsiTheme="majorBidi" w:cstheme="majorBidi"/>
                <w:kern w:val="2"/>
                <w:sz w:val="24"/>
                <w:szCs w:val="24"/>
              </w:rPr>
            </w:pPr>
          </w:p>
        </w:tc>
      </w:tr>
    </w:tbl>
    <w:p w14:paraId="192B265D" w14:textId="77777777" w:rsidR="007A3AD5" w:rsidRPr="00D62C65" w:rsidRDefault="007A3AD5" w:rsidP="007A3AD5">
      <w:pPr>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rsidRPr="00D62C65" w14:paraId="5F832D68" w14:textId="77777777" w:rsidTr="00B61E4A">
        <w:trPr>
          <w:trHeight w:val="300"/>
        </w:trPr>
        <w:tc>
          <w:tcPr>
            <w:tcW w:w="9535" w:type="dxa"/>
            <w:gridSpan w:val="5"/>
          </w:tcPr>
          <w:p w14:paraId="276B6EB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2. ATSAKINGI ASMENYS</w:t>
            </w:r>
          </w:p>
        </w:tc>
      </w:tr>
      <w:tr w:rsidR="007A3AD5" w:rsidRPr="00D62C6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Pr="00D62C65" w:rsidRDefault="00D83E03" w:rsidP="001D6189">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Pr="00D62C65" w:rsidRDefault="007A3AD5"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43EF8B37" w14:textId="77777777" w:rsidTr="00B61E4A">
        <w:trPr>
          <w:trHeight w:val="300"/>
        </w:trPr>
        <w:tc>
          <w:tcPr>
            <w:tcW w:w="9535" w:type="dxa"/>
            <w:gridSpan w:val="5"/>
          </w:tcPr>
          <w:p w14:paraId="117EAE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3. SUTARTIES DALYKAS</w:t>
            </w:r>
          </w:p>
        </w:tc>
      </w:tr>
      <w:tr w:rsidR="007A3AD5" w:rsidRPr="00D62C6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kern w:val="2"/>
                <w:sz w:val="24"/>
                <w:szCs w:val="24"/>
              </w:rPr>
              <w:t>Tiekėjas įsipareigoja Sutartyje numatytomis sąlygomis perduoti Pirkėjui Prekes</w:t>
            </w:r>
            <w:r w:rsidRPr="00D62C65">
              <w:rPr>
                <w:rFonts w:asciiTheme="majorBidi" w:hAnsiTheme="majorBidi" w:cstheme="majorBidi"/>
                <w:color w:val="FF0000"/>
                <w:kern w:val="2"/>
                <w:sz w:val="24"/>
                <w:szCs w:val="24"/>
              </w:rPr>
              <w:t xml:space="preserve"> </w:t>
            </w:r>
            <w:r w:rsidR="00977C61"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w:t>
            </w:r>
            <w:r w:rsidRPr="00D62C65">
              <w:rPr>
                <w:rFonts w:asciiTheme="majorBidi" w:hAnsiTheme="majorBidi" w:cstheme="majorBidi"/>
                <w:color w:val="000000"/>
                <w:kern w:val="2"/>
                <w:sz w:val="24"/>
                <w:szCs w:val="24"/>
              </w:rPr>
              <w:t>(toliau – Prekės).</w:t>
            </w:r>
          </w:p>
          <w:p w14:paraId="6575EB9E"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color w:val="000000"/>
                <w:kern w:val="2"/>
                <w:sz w:val="24"/>
                <w:szCs w:val="24"/>
              </w:rPr>
              <w:t xml:space="preserve">Išsamus Prekių aprašymas ir kiti reikalavimai tiekiamoms Prekėms nustatyti Sutarties priede Nr. </w:t>
            </w:r>
            <w:r w:rsidR="0018713F" w:rsidRPr="00D62C65">
              <w:rPr>
                <w:rFonts w:asciiTheme="majorBidi" w:hAnsiTheme="majorBidi" w:cstheme="majorBidi"/>
                <w:color w:val="000000"/>
                <w:kern w:val="2"/>
                <w:sz w:val="24"/>
                <w:szCs w:val="24"/>
              </w:rPr>
              <w:t>1</w:t>
            </w:r>
            <w:r w:rsidRPr="00D62C65">
              <w:rPr>
                <w:rFonts w:asciiTheme="majorBidi" w:hAnsiTheme="majorBidi" w:cstheme="majorBidi"/>
                <w:color w:val="000000"/>
                <w:kern w:val="2"/>
                <w:sz w:val="24"/>
                <w:szCs w:val="24"/>
              </w:rPr>
              <w:t xml:space="preserve"> „Techninė specifikacija“ (toliau – Techninė specifikacija) ir Sutarties priede Nr. </w:t>
            </w:r>
            <w:r w:rsidR="0018713F" w:rsidRPr="00D62C65">
              <w:rPr>
                <w:rFonts w:asciiTheme="majorBidi" w:hAnsiTheme="majorBidi" w:cstheme="majorBidi"/>
                <w:color w:val="000000"/>
                <w:kern w:val="2"/>
                <w:sz w:val="24"/>
                <w:szCs w:val="24"/>
              </w:rPr>
              <w:t>2</w:t>
            </w:r>
            <w:r w:rsidRPr="00D62C65">
              <w:rPr>
                <w:rFonts w:asciiTheme="majorBidi" w:hAnsiTheme="majorBidi" w:cstheme="majorBidi"/>
                <w:color w:val="000000"/>
                <w:kern w:val="2"/>
                <w:sz w:val="24"/>
                <w:szCs w:val="24"/>
              </w:rPr>
              <w:t xml:space="preserve"> „Pasiūlymas“.</w:t>
            </w:r>
          </w:p>
        </w:tc>
      </w:tr>
      <w:tr w:rsidR="007A3AD5" w:rsidRPr="00D62C6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D62C65" w:rsidRDefault="0083140F"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w:t>
            </w:r>
          </w:p>
        </w:tc>
      </w:tr>
      <w:tr w:rsidR="007A3AD5" w:rsidRPr="00D62C6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62250EC" w14:textId="77777777" w:rsidR="007A3AD5" w:rsidRPr="00D62C65" w:rsidRDefault="007A3AD5" w:rsidP="00AF09CF">
            <w:pPr>
              <w:rPr>
                <w:rFonts w:asciiTheme="majorBidi" w:hAnsiTheme="majorBidi" w:cstheme="majorBidi"/>
                <w:kern w:val="2"/>
                <w:sz w:val="24"/>
                <w:szCs w:val="24"/>
              </w:rPr>
            </w:pPr>
          </w:p>
        </w:tc>
      </w:tr>
      <w:tr w:rsidR="007A3AD5" w:rsidRPr="00D62C65" w14:paraId="1DB47080" w14:textId="77777777" w:rsidTr="00B61E4A">
        <w:trPr>
          <w:trHeight w:val="300"/>
        </w:trPr>
        <w:tc>
          <w:tcPr>
            <w:tcW w:w="9535" w:type="dxa"/>
            <w:gridSpan w:val="5"/>
          </w:tcPr>
          <w:p w14:paraId="7026DB3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4. PREKIŲ PRISTATYMO TERMINAI IR PREKIŲ PERDAVIMO - PRIĖMIMO TVARKA</w:t>
            </w:r>
          </w:p>
        </w:tc>
      </w:tr>
      <w:tr w:rsidR="007A3AD5" w:rsidRPr="00D62C6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54EA9897" w:rsidR="007A3AD5" w:rsidRPr="00D62C65" w:rsidRDefault="007A3AD5" w:rsidP="008228C1">
            <w:pPr>
              <w:rPr>
                <w:rFonts w:asciiTheme="majorBidi" w:hAnsiTheme="majorBidi" w:cstheme="majorBidi"/>
                <w:sz w:val="24"/>
                <w:szCs w:val="24"/>
              </w:rPr>
            </w:pPr>
            <w:r w:rsidRPr="00D62C65">
              <w:rPr>
                <w:rFonts w:asciiTheme="majorBidi" w:hAnsiTheme="majorBidi" w:cstheme="majorBidi"/>
                <w:kern w:val="2"/>
                <w:sz w:val="24"/>
                <w:szCs w:val="24"/>
              </w:rPr>
              <w:t>Tiekėjas Prekes (visą Prekių kiekį) įsipareigoja pristatyti</w:t>
            </w:r>
            <w:r w:rsidR="008228C1" w:rsidRPr="00D62C65">
              <w:rPr>
                <w:rFonts w:asciiTheme="majorBidi" w:hAnsiTheme="majorBidi" w:cstheme="majorBidi"/>
                <w:kern w:val="2"/>
                <w:sz w:val="24"/>
                <w:szCs w:val="24"/>
              </w:rPr>
              <w:t>, sumontuoti ir parengti naudojimui</w:t>
            </w:r>
            <w:r w:rsidRPr="00D62C65">
              <w:rPr>
                <w:rFonts w:asciiTheme="majorBidi" w:hAnsiTheme="majorBidi" w:cstheme="majorBidi"/>
                <w:kern w:val="2"/>
                <w:sz w:val="24"/>
                <w:szCs w:val="24"/>
              </w:rPr>
              <w:t xml:space="preserve"> </w:t>
            </w:r>
            <w:r w:rsidRPr="00D62C65">
              <w:rPr>
                <w:rFonts w:asciiTheme="majorBidi" w:hAnsiTheme="majorBidi" w:cstheme="majorBidi"/>
                <w:b/>
                <w:bCs/>
                <w:kern w:val="2"/>
                <w:sz w:val="24"/>
                <w:szCs w:val="24"/>
              </w:rPr>
              <w:t xml:space="preserve">ne vėliau kaip </w:t>
            </w:r>
            <w:r w:rsidR="000709E9" w:rsidRPr="00D62C65">
              <w:rPr>
                <w:rFonts w:asciiTheme="majorBidi" w:hAnsiTheme="majorBidi" w:cstheme="majorBidi"/>
                <w:b/>
                <w:bCs/>
                <w:kern w:val="2"/>
                <w:sz w:val="24"/>
                <w:szCs w:val="24"/>
              </w:rPr>
              <w:t>iki 202</w:t>
            </w:r>
            <w:r w:rsidR="00CA6FEC">
              <w:rPr>
                <w:rFonts w:asciiTheme="majorBidi" w:hAnsiTheme="majorBidi" w:cstheme="majorBidi"/>
                <w:b/>
                <w:bCs/>
                <w:kern w:val="2"/>
                <w:sz w:val="24"/>
                <w:szCs w:val="24"/>
              </w:rPr>
              <w:t>6</w:t>
            </w:r>
            <w:r w:rsidR="000709E9" w:rsidRPr="00D62C65">
              <w:rPr>
                <w:rFonts w:asciiTheme="majorBidi" w:hAnsiTheme="majorBidi" w:cstheme="majorBidi"/>
                <w:b/>
                <w:bCs/>
                <w:kern w:val="2"/>
                <w:sz w:val="24"/>
                <w:szCs w:val="24"/>
              </w:rPr>
              <w:t>-</w:t>
            </w:r>
            <w:r w:rsidR="00AF09CF">
              <w:rPr>
                <w:rFonts w:asciiTheme="majorBidi" w:hAnsiTheme="majorBidi" w:cstheme="majorBidi"/>
                <w:b/>
                <w:bCs/>
                <w:kern w:val="2"/>
                <w:sz w:val="24"/>
                <w:szCs w:val="24"/>
              </w:rPr>
              <w:t>04</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15</w:t>
            </w:r>
            <w:r w:rsidR="008228C1" w:rsidRPr="00D62C65">
              <w:rPr>
                <w:rFonts w:asciiTheme="majorBidi" w:hAnsiTheme="majorBidi" w:cstheme="majorBidi"/>
                <w:color w:val="000000"/>
                <w:kern w:val="2"/>
                <w:sz w:val="24"/>
                <w:szCs w:val="24"/>
              </w:rPr>
              <w:t>.</w:t>
            </w:r>
            <w:r w:rsidRPr="00D62C65">
              <w:rPr>
                <w:rFonts w:asciiTheme="majorBidi" w:hAnsiTheme="majorBidi" w:cstheme="majorBidi"/>
                <w:color w:val="000000"/>
                <w:kern w:val="2"/>
                <w:sz w:val="24"/>
                <w:szCs w:val="24"/>
              </w:rPr>
              <w:t xml:space="preserve"> </w:t>
            </w:r>
          </w:p>
        </w:tc>
      </w:tr>
      <w:tr w:rsidR="007A3AD5" w:rsidRPr="00D62C6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D62C65">
              <w:rPr>
                <w:rFonts w:asciiTheme="majorBidi" w:hAnsiTheme="majorBidi" w:cstheme="majorBidi"/>
                <w:kern w:val="2"/>
                <w:sz w:val="24"/>
                <w:szCs w:val="24"/>
              </w:rPr>
              <w:t>2 darbo dienas</w:t>
            </w:r>
            <w:r w:rsidRPr="00D62C65">
              <w:rPr>
                <w:rFonts w:asciiTheme="majorBidi" w:hAnsiTheme="majorBidi" w:cstheme="majorBidi"/>
                <w:kern w:val="2"/>
                <w:sz w:val="24"/>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sidRPr="00D62C65">
              <w:rPr>
                <w:rFonts w:asciiTheme="majorBidi" w:hAnsiTheme="majorBidi" w:cstheme="majorBidi"/>
                <w:kern w:val="2"/>
                <w:sz w:val="24"/>
                <w:szCs w:val="24"/>
              </w:rPr>
              <w:t xml:space="preserve"> 30 dienų</w:t>
            </w:r>
            <w:r w:rsidRPr="00D62C65">
              <w:rPr>
                <w:rFonts w:asciiTheme="majorBidi" w:hAnsiTheme="majorBidi" w:cstheme="majorBidi"/>
                <w:kern w:val="2"/>
                <w:sz w:val="24"/>
                <w:szCs w:val="24"/>
              </w:rPr>
              <w:t xml:space="preserve"> laikotarpiui.</w:t>
            </w:r>
          </w:p>
        </w:tc>
      </w:tr>
      <w:tr w:rsidR="007A3AD5" w:rsidRPr="00D62C6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0263024" w14:textId="77777777" w:rsidR="007A3AD5" w:rsidRPr="00D62C65" w:rsidRDefault="007A3AD5" w:rsidP="003D4D18">
            <w:pPr>
              <w:rPr>
                <w:rFonts w:asciiTheme="majorBidi" w:hAnsiTheme="majorBidi" w:cstheme="majorBidi"/>
                <w:kern w:val="2"/>
                <w:sz w:val="24"/>
                <w:szCs w:val="24"/>
              </w:rPr>
            </w:pPr>
          </w:p>
        </w:tc>
      </w:tr>
      <w:tr w:rsidR="007A3AD5" w:rsidRPr="00D62C6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EA6867D" w14:textId="77777777" w:rsidR="007A3AD5" w:rsidRPr="00D62C65" w:rsidRDefault="007A3AD5" w:rsidP="003D4D18">
            <w:pPr>
              <w:rPr>
                <w:rFonts w:asciiTheme="majorBidi" w:hAnsiTheme="majorBidi" w:cstheme="majorBidi"/>
                <w:kern w:val="2"/>
                <w:sz w:val="24"/>
                <w:szCs w:val="24"/>
              </w:rPr>
            </w:pPr>
          </w:p>
        </w:tc>
      </w:tr>
      <w:tr w:rsidR="007A3AD5" w:rsidRPr="00D62C6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Kartu su Prekėmis pateikiami šie dokumentai: </w:t>
            </w:r>
            <w:r w:rsidR="008228C1" w:rsidRPr="00D62C65">
              <w:rPr>
                <w:rFonts w:asciiTheme="majorBidi" w:hAnsiTheme="majorBidi" w:cstheme="majorBidi"/>
                <w:kern w:val="2"/>
                <w:sz w:val="24"/>
                <w:szCs w:val="24"/>
              </w:rPr>
              <w:t>p</w:t>
            </w:r>
            <w:r w:rsidRPr="00D62C65">
              <w:rPr>
                <w:rFonts w:asciiTheme="majorBidi" w:hAnsiTheme="majorBidi" w:cstheme="majorBidi"/>
                <w:kern w:val="2"/>
                <w:sz w:val="24"/>
                <w:szCs w:val="24"/>
              </w:rPr>
              <w:t xml:space="preserve">rekių perdavimo-priėmimo aktas, </w:t>
            </w:r>
            <w:r w:rsidR="008228C1" w:rsidRPr="00D62C65">
              <w:rPr>
                <w:rFonts w:asciiTheme="majorBidi" w:hAnsiTheme="majorBidi" w:cstheme="majorBidi"/>
                <w:kern w:val="2"/>
                <w:sz w:val="24"/>
                <w:szCs w:val="24"/>
              </w:rPr>
              <w:t xml:space="preserve">naudojimo instrukcija lietuvių kalba. </w:t>
            </w:r>
            <w:r w:rsidRPr="00D62C65">
              <w:rPr>
                <w:rFonts w:asciiTheme="majorBidi" w:hAnsiTheme="majorBidi" w:cstheme="majorBidi"/>
                <w:kern w:val="2"/>
                <w:sz w:val="24"/>
                <w:szCs w:val="24"/>
              </w:rPr>
              <w:t xml:space="preserve">Tiekėjui nepateikus nurodytų dokumentų, </w:t>
            </w:r>
            <w:r w:rsidR="000709E9" w:rsidRPr="00D62C65">
              <w:rPr>
                <w:rFonts w:asciiTheme="majorBidi" w:hAnsiTheme="majorBidi" w:cstheme="majorBidi"/>
                <w:kern w:val="2"/>
                <w:sz w:val="24"/>
                <w:szCs w:val="24"/>
              </w:rPr>
              <w:t>prekės nebus priimamos</w:t>
            </w:r>
            <w:r w:rsidRPr="00D62C65">
              <w:rPr>
                <w:rFonts w:asciiTheme="majorBidi" w:hAnsiTheme="majorBidi" w:cstheme="majorBidi"/>
                <w:kern w:val="2"/>
                <w:sz w:val="24"/>
                <w:szCs w:val="24"/>
              </w:rPr>
              <w:t>.</w:t>
            </w:r>
          </w:p>
        </w:tc>
      </w:tr>
      <w:tr w:rsidR="007A3AD5" w:rsidRPr="00D62C65" w14:paraId="3AEFFE87" w14:textId="77777777" w:rsidTr="00B61E4A">
        <w:trPr>
          <w:trHeight w:val="300"/>
        </w:trPr>
        <w:tc>
          <w:tcPr>
            <w:tcW w:w="9535" w:type="dxa"/>
            <w:gridSpan w:val="5"/>
          </w:tcPr>
          <w:p w14:paraId="006EEFB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5. SUTARTIES KAINA IR ATSISKAITYMO TVARKA</w:t>
            </w:r>
          </w:p>
        </w:tc>
      </w:tr>
      <w:tr w:rsidR="007A3AD5" w:rsidRPr="00D62C6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Fiksuotos kainos kainodara</w:t>
            </w:r>
          </w:p>
          <w:p w14:paraId="69D0F2AD" w14:textId="77777777" w:rsidR="007A3AD5" w:rsidRPr="00D62C65" w:rsidRDefault="007A3AD5" w:rsidP="008228C1">
            <w:pPr>
              <w:rPr>
                <w:rFonts w:asciiTheme="majorBidi" w:hAnsiTheme="majorBidi" w:cstheme="majorBidi"/>
                <w:color w:val="4472C4"/>
                <w:kern w:val="2"/>
                <w:sz w:val="24"/>
                <w:szCs w:val="24"/>
              </w:rPr>
            </w:pPr>
          </w:p>
        </w:tc>
      </w:tr>
      <w:tr w:rsidR="007A3AD5" w:rsidRPr="00D62C6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5.2. Pradinės Sutarties vertė ir Sutarties kaina, kai taikoma </w:t>
            </w:r>
            <w:r w:rsidRPr="00D62C65">
              <w:rPr>
                <w:rFonts w:asciiTheme="majorBidi" w:hAnsiTheme="majorBidi" w:cstheme="majorBidi"/>
                <w:b/>
                <w:bCs/>
                <w:kern w:val="2"/>
                <w:sz w:val="24"/>
                <w:szCs w:val="24"/>
                <w:u w:val="single"/>
              </w:rPr>
              <w:t>fiksuotos kainos</w:t>
            </w:r>
            <w:r w:rsidRPr="00D62C65">
              <w:rPr>
                <w:rFonts w:asciiTheme="majorBidi" w:hAnsiTheme="majorBidi" w:cstheme="majorBidi"/>
                <w:b/>
                <w:bCs/>
                <w:kern w:val="2"/>
                <w:sz w:val="24"/>
                <w:szCs w:val="24"/>
              </w:rPr>
              <w:t xml:space="preserve"> kainodara</w:t>
            </w:r>
          </w:p>
          <w:p w14:paraId="606DF131" w14:textId="77777777" w:rsidR="007A3AD5" w:rsidRPr="00D62C65" w:rsidRDefault="007A3AD5" w:rsidP="003D4D18">
            <w:pPr>
              <w:rPr>
                <w:rFonts w:asciiTheme="majorBidi" w:hAnsiTheme="majorBidi" w:cstheme="majorBidi"/>
                <w:b/>
                <w:bCs/>
                <w:kern w:val="2"/>
                <w:sz w:val="24"/>
                <w:szCs w:val="24"/>
              </w:rPr>
            </w:pPr>
          </w:p>
          <w:p w14:paraId="74CAD797" w14:textId="77777777" w:rsidR="007A3AD5" w:rsidRPr="00D62C65" w:rsidRDefault="007A3AD5" w:rsidP="003D4D18">
            <w:pPr>
              <w:rPr>
                <w:rFonts w:asciiTheme="majorBidi" w:hAnsiTheme="majorBidi" w:cstheme="majorBidi"/>
                <w:b/>
                <w:bCs/>
                <w:kern w:val="2"/>
                <w:sz w:val="24"/>
                <w:szCs w:val="24"/>
              </w:rPr>
            </w:pPr>
          </w:p>
          <w:p w14:paraId="24BDA030" w14:textId="77777777" w:rsidR="007A3AD5" w:rsidRPr="00D62C65" w:rsidRDefault="007A3AD5" w:rsidP="008228C1">
            <w:pPr>
              <w:rPr>
                <w:rFonts w:asciiTheme="majorBidi" w:hAnsiTheme="majorBidi" w:cstheme="majorBidi"/>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Pradinės Sutarties vertė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be pridėtinės vertės mokesčio (toliau – PVM). </w:t>
            </w:r>
          </w:p>
          <w:p w14:paraId="1E864833"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PVM sudaro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w:t>
            </w:r>
          </w:p>
          <w:p w14:paraId="208C7E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Sutarties kaina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Eur su PVM.</w:t>
            </w:r>
          </w:p>
          <w:p w14:paraId="48D83AE1"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kern w:val="2"/>
                <w:sz w:val="24"/>
                <w:szCs w:val="24"/>
              </w:rPr>
              <w:t>Šioje Sutartyje P</w:t>
            </w:r>
            <w:r w:rsidRPr="00D62C65">
              <w:rPr>
                <w:rFonts w:asciiTheme="majorBidi" w:hAnsiTheme="majorBidi" w:cstheme="majorBidi"/>
                <w:color w:val="000000"/>
                <w:kern w:val="2"/>
                <w:sz w:val="24"/>
                <w:szCs w:val="24"/>
              </w:rPr>
              <w:t>radinės Sutarties vertė yra lygi Tiekėjo pasiūlymo kainai be PVM, nurodytai už visą pirkimo dokumentuose ir Sutartyje nurodytą Prekių kiekį ir (ar) apimtį.</w:t>
            </w:r>
          </w:p>
        </w:tc>
      </w:tr>
      <w:tr w:rsidR="007A3AD5" w:rsidRPr="00D62C6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5.3. Sutarties kainos / įkainių perskaičiavimas taikant </w:t>
            </w:r>
            <w:r w:rsidRPr="00D62C65">
              <w:rPr>
                <w:rFonts w:asciiTheme="majorBidi" w:hAnsiTheme="majorBidi" w:cstheme="majorBidi"/>
                <w:b/>
                <w:bCs/>
                <w:kern w:val="2"/>
                <w:sz w:val="24"/>
                <w:szCs w:val="24"/>
                <w:u w:val="single"/>
              </w:rPr>
              <w:t>peržiūros</w:t>
            </w:r>
            <w:r w:rsidRPr="00D62C65">
              <w:rPr>
                <w:rFonts w:asciiTheme="majorBidi" w:hAnsiTheme="majorBidi" w:cstheme="majorBidi"/>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kaina bus perskaičiuojam</w:t>
            </w:r>
            <w:r w:rsidR="008228C1" w:rsidRPr="00D62C65">
              <w:rPr>
                <w:rFonts w:asciiTheme="majorBidi" w:hAnsiTheme="majorBidi" w:cstheme="majorBidi"/>
                <w:kern w:val="2"/>
                <w:sz w:val="24"/>
                <w:szCs w:val="24"/>
              </w:rPr>
              <w:t>a</w:t>
            </w:r>
            <w:r w:rsidRPr="00D62C65">
              <w:rPr>
                <w:rFonts w:asciiTheme="majorBidi" w:hAnsiTheme="majorBidi" w:cstheme="majorBidi"/>
                <w:kern w:val="2"/>
                <w:sz w:val="24"/>
                <w:szCs w:val="24"/>
              </w:rPr>
              <w:t>:</w:t>
            </w:r>
          </w:p>
          <w:p w14:paraId="365371FE" w14:textId="77777777" w:rsidR="007A3AD5" w:rsidRPr="00D62C65" w:rsidRDefault="007A3AD5" w:rsidP="008228C1">
            <w:pPr>
              <w:rPr>
                <w:rFonts w:asciiTheme="majorBidi" w:hAnsiTheme="majorBidi" w:cstheme="majorBidi"/>
                <w:color w:val="FF0000"/>
                <w:kern w:val="2"/>
                <w:sz w:val="24"/>
                <w:szCs w:val="24"/>
              </w:rPr>
            </w:pPr>
            <w:r w:rsidRPr="00D62C65">
              <w:rPr>
                <w:rFonts w:asciiTheme="majorBidi" w:hAnsiTheme="majorBidi" w:cstheme="majorBidi"/>
                <w:kern w:val="2"/>
                <w:sz w:val="24"/>
                <w:szCs w:val="24"/>
              </w:rPr>
              <w:t>5.3.1. dėl PVM tarifo pasikeitimo</w:t>
            </w:r>
            <w:r w:rsidR="008228C1" w:rsidRPr="00D62C65">
              <w:rPr>
                <w:rFonts w:asciiTheme="majorBidi" w:hAnsiTheme="majorBidi" w:cstheme="majorBidi"/>
                <w:kern w:val="2"/>
                <w:sz w:val="24"/>
                <w:szCs w:val="24"/>
              </w:rPr>
              <w:t>.</w:t>
            </w:r>
          </w:p>
        </w:tc>
      </w:tr>
      <w:tr w:rsidR="007A3AD5" w:rsidRPr="00D62C6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Pr="00D62C65" w:rsidRDefault="007A3AD5" w:rsidP="003D4D18">
            <w:pPr>
              <w:rPr>
                <w:rFonts w:asciiTheme="majorBidi" w:hAnsiTheme="majorBidi" w:cstheme="majorBidi"/>
                <w:kern w:val="2"/>
                <w:sz w:val="24"/>
                <w:szCs w:val="24"/>
              </w:rPr>
            </w:pPr>
          </w:p>
          <w:p w14:paraId="6313CF91"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Perskaičiavimas įforminamas Susitarimu ne vėliau kaip per </w:t>
            </w:r>
            <w:r w:rsidR="008228C1" w:rsidRPr="00D62C65">
              <w:rPr>
                <w:rFonts w:asciiTheme="majorBidi" w:hAnsiTheme="majorBidi" w:cstheme="majorBidi"/>
                <w:kern w:val="2"/>
                <w:sz w:val="24"/>
                <w:szCs w:val="24"/>
              </w:rPr>
              <w:t>5 darbo dienas</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nuo PVM mokėjimą reglamentuojančių teisės aktų pasikeitimo, kuris tampa neatskiriama Sutarties dalimi. Perskaičiuota (-as) Sutarties kaina</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įkainis taikoma (-as) už tą Prekių dalį, kurios bus tiekiamos nuo Šalių pasirašyto Susitarimo įsigaliojimo dienos</w:t>
            </w:r>
            <w:r w:rsidR="008228C1" w:rsidRPr="00D62C65">
              <w:rPr>
                <w:rFonts w:asciiTheme="majorBidi" w:hAnsiTheme="majorBidi" w:cstheme="majorBidi"/>
                <w:kern w:val="2"/>
                <w:sz w:val="24"/>
                <w:szCs w:val="24"/>
              </w:rPr>
              <w:t>.</w:t>
            </w:r>
          </w:p>
        </w:tc>
      </w:tr>
      <w:tr w:rsidR="007A3AD5" w:rsidRPr="00D62C6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b/>
                <w:bCs/>
                <w:kern w:val="2"/>
                <w:sz w:val="24"/>
                <w:szCs w:val="24"/>
              </w:rPr>
              <w:t>5.3.2.</w:t>
            </w:r>
            <w:r w:rsidRPr="00D62C65">
              <w:rPr>
                <w:rFonts w:asciiTheme="majorBidi" w:hAnsiTheme="majorBidi" w:cstheme="majorBidi"/>
                <w:kern w:val="2"/>
                <w:sz w:val="24"/>
                <w:szCs w:val="24"/>
              </w:rPr>
              <w:t> </w:t>
            </w:r>
            <w:r w:rsidRPr="00D62C65">
              <w:rPr>
                <w:rFonts w:asciiTheme="majorBidi" w:hAnsiTheme="majorBidi" w:cstheme="majorBidi"/>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3C8FA8FF" w14:textId="77777777" w:rsidR="007A3AD5" w:rsidRPr="00D62C65" w:rsidRDefault="007A3AD5" w:rsidP="003D4D18">
            <w:pPr>
              <w:rPr>
                <w:rFonts w:asciiTheme="majorBidi" w:hAnsiTheme="majorBidi" w:cstheme="majorBidi"/>
                <w:kern w:val="2"/>
                <w:sz w:val="24"/>
                <w:szCs w:val="24"/>
              </w:rPr>
            </w:pPr>
          </w:p>
          <w:p w14:paraId="6E5311A8" w14:textId="77777777" w:rsidR="007A3AD5" w:rsidRPr="00D62C65" w:rsidRDefault="007A3AD5" w:rsidP="003D4D18">
            <w:pPr>
              <w:rPr>
                <w:rFonts w:asciiTheme="majorBidi" w:hAnsiTheme="majorBidi" w:cstheme="majorBidi"/>
                <w:sz w:val="24"/>
                <w:szCs w:val="24"/>
              </w:rPr>
            </w:pPr>
          </w:p>
        </w:tc>
      </w:tr>
      <w:tr w:rsidR="007A3AD5" w:rsidRPr="00D62C6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28D3C0" w14:textId="77777777" w:rsidR="007A3AD5" w:rsidRPr="00D62C65" w:rsidRDefault="007A3AD5" w:rsidP="003D4D18">
            <w:pPr>
              <w:rPr>
                <w:rFonts w:asciiTheme="majorBidi" w:hAnsiTheme="majorBidi" w:cstheme="majorBidi"/>
                <w:kern w:val="2"/>
                <w:sz w:val="24"/>
                <w:szCs w:val="24"/>
              </w:rPr>
            </w:pPr>
          </w:p>
          <w:p w14:paraId="60505426"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45CF6C4" w14:textId="77777777" w:rsidR="007A3AD5" w:rsidRPr="00D62C65" w:rsidRDefault="007A3AD5" w:rsidP="003D4D18">
            <w:pPr>
              <w:rPr>
                <w:rFonts w:asciiTheme="majorBidi" w:hAnsiTheme="majorBidi" w:cstheme="majorBidi"/>
                <w:kern w:val="2"/>
                <w:sz w:val="24"/>
                <w:szCs w:val="24"/>
              </w:rPr>
            </w:pPr>
          </w:p>
          <w:p w14:paraId="7D7380DC" w14:textId="77777777" w:rsidR="007A3AD5" w:rsidRPr="00D62C65" w:rsidRDefault="007A3AD5" w:rsidP="003D4D18">
            <w:pPr>
              <w:rPr>
                <w:rFonts w:asciiTheme="majorBidi" w:hAnsiTheme="majorBidi" w:cstheme="majorBidi"/>
                <w:kern w:val="2"/>
                <w:sz w:val="24"/>
                <w:szCs w:val="24"/>
              </w:rPr>
            </w:pPr>
          </w:p>
        </w:tc>
      </w:tr>
      <w:tr w:rsidR="007A3AD5" w:rsidRPr="00D62C6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5.4. Sutarties kainos / įkainių apskaičiavimas taikant </w:t>
            </w:r>
            <w:r w:rsidRPr="00D62C65">
              <w:rPr>
                <w:rFonts w:asciiTheme="majorBidi" w:hAnsiTheme="majorBidi" w:cstheme="majorBidi"/>
                <w:b/>
                <w:bCs/>
                <w:kern w:val="2"/>
                <w:sz w:val="24"/>
                <w:szCs w:val="24"/>
                <w:u w:val="single"/>
              </w:rPr>
              <w:t>kiekio (apimties)</w:t>
            </w:r>
            <w:r w:rsidRPr="00D62C65">
              <w:rPr>
                <w:rFonts w:asciiTheme="majorBidi" w:hAnsiTheme="majorBidi" w:cstheme="majorBidi"/>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EEBDA3D" w14:textId="77777777" w:rsidR="007A3AD5" w:rsidRPr="00D62C65" w:rsidRDefault="007A3AD5" w:rsidP="003D4D18">
            <w:pPr>
              <w:rPr>
                <w:rFonts w:asciiTheme="majorBidi" w:hAnsiTheme="majorBidi" w:cstheme="majorBidi"/>
                <w:kern w:val="2"/>
                <w:sz w:val="24"/>
                <w:szCs w:val="24"/>
              </w:rPr>
            </w:pPr>
          </w:p>
          <w:p w14:paraId="2920224A" w14:textId="77777777" w:rsidR="007A3AD5" w:rsidRPr="00D62C65" w:rsidRDefault="007A3AD5" w:rsidP="003D4D18">
            <w:pPr>
              <w:rPr>
                <w:rFonts w:asciiTheme="majorBidi" w:hAnsiTheme="majorBidi" w:cstheme="majorBidi"/>
                <w:kern w:val="2"/>
                <w:sz w:val="24"/>
                <w:szCs w:val="24"/>
              </w:rPr>
            </w:pPr>
          </w:p>
        </w:tc>
      </w:tr>
      <w:tr w:rsidR="007A3AD5" w:rsidRPr="00D62C6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Pirkėjas atsiskaito su Tiekėju ne vėliau kaip per </w:t>
            </w:r>
            <w:r w:rsidR="00E95EB7" w:rsidRPr="00D62C65">
              <w:rPr>
                <w:rFonts w:asciiTheme="majorBidi" w:hAnsiTheme="majorBidi" w:cstheme="majorBidi"/>
                <w:kern w:val="2"/>
                <w:sz w:val="24"/>
                <w:szCs w:val="24"/>
              </w:rPr>
              <w:t>30 dienų</w:t>
            </w:r>
            <w:r w:rsidRPr="00D62C65">
              <w:rPr>
                <w:rFonts w:asciiTheme="majorBidi" w:hAnsiTheme="majorBidi" w:cstheme="majorBidi"/>
                <w:kern w:val="2"/>
                <w:sz w:val="24"/>
                <w:szCs w:val="24"/>
              </w:rPr>
              <w:t xml:space="preserve"> nuo Sąskaitos gavimo dienos.</w:t>
            </w:r>
          </w:p>
          <w:p w14:paraId="69F18A2B" w14:textId="77777777" w:rsidR="007A3AD5" w:rsidRPr="00D62C65" w:rsidRDefault="007A3AD5" w:rsidP="003D4D18">
            <w:pPr>
              <w:rPr>
                <w:rFonts w:asciiTheme="majorBidi" w:hAnsiTheme="majorBidi" w:cstheme="majorBidi"/>
                <w:kern w:val="2"/>
                <w:sz w:val="24"/>
                <w:szCs w:val="24"/>
              </w:rPr>
            </w:pPr>
          </w:p>
          <w:p w14:paraId="724E9120" w14:textId="77777777" w:rsidR="007A3AD5" w:rsidRPr="00D62C65" w:rsidRDefault="007A3AD5" w:rsidP="003D4D18">
            <w:pPr>
              <w:rPr>
                <w:rFonts w:asciiTheme="majorBidi" w:hAnsiTheme="majorBidi" w:cstheme="majorBidi"/>
                <w:kern w:val="2"/>
                <w:sz w:val="24"/>
                <w:szCs w:val="24"/>
                <w:shd w:val="clear" w:color="auto" w:fill="FFFFFF"/>
              </w:rPr>
            </w:pPr>
            <w:r w:rsidRPr="00D62C65">
              <w:rPr>
                <w:rFonts w:asciiTheme="majorBidi" w:hAnsiTheme="majorBidi" w:cstheme="majorBidi"/>
                <w:kern w:val="2"/>
                <w:sz w:val="24"/>
                <w:szCs w:val="24"/>
                <w:shd w:val="clear" w:color="auto" w:fill="FFFFFF"/>
              </w:rPr>
              <w:t xml:space="preserve">Apmokėjimo sąlygos: </w:t>
            </w:r>
          </w:p>
          <w:p w14:paraId="4B225BFB"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shd w:val="clear" w:color="auto" w:fill="FFFFFF"/>
              </w:rPr>
              <w:t>įvykdžius visus sutartinius įsipareigojimus, sumokama visa Sutarties kaina</w:t>
            </w:r>
            <w:r w:rsidR="00E95EB7" w:rsidRPr="00D62C65">
              <w:rPr>
                <w:rFonts w:asciiTheme="majorBidi" w:hAnsiTheme="majorBidi" w:cstheme="majorBidi"/>
                <w:kern w:val="2"/>
                <w:sz w:val="24"/>
                <w:szCs w:val="24"/>
                <w:shd w:val="clear" w:color="auto" w:fill="FFFFFF"/>
              </w:rPr>
              <w:t>.</w:t>
            </w:r>
          </w:p>
        </w:tc>
      </w:tr>
      <w:tr w:rsidR="007A3AD5" w:rsidRPr="00D62C6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rPr>
              <w:t>Netaikoma</w:t>
            </w:r>
          </w:p>
        </w:tc>
      </w:tr>
      <w:tr w:rsidR="007A3AD5" w:rsidRPr="00D62C6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Netaikoma</w:t>
            </w:r>
            <w:r w:rsidRPr="00D62C65">
              <w:rPr>
                <w:rFonts w:asciiTheme="majorBidi" w:hAnsiTheme="majorBidi" w:cstheme="majorBidi"/>
                <w:color w:val="000000"/>
                <w:kern w:val="2"/>
                <w:sz w:val="24"/>
                <w:szCs w:val="24"/>
                <w:shd w:val="clear" w:color="auto" w:fill="FFFFFF"/>
              </w:rPr>
              <w:t xml:space="preserve"> </w:t>
            </w:r>
          </w:p>
        </w:tc>
      </w:tr>
      <w:tr w:rsidR="007A3AD5" w:rsidRPr="00D62C65" w14:paraId="69AAAACA" w14:textId="77777777" w:rsidTr="00B61E4A">
        <w:trPr>
          <w:trHeight w:val="300"/>
        </w:trPr>
        <w:tc>
          <w:tcPr>
            <w:tcW w:w="9535" w:type="dxa"/>
            <w:gridSpan w:val="5"/>
          </w:tcPr>
          <w:p w14:paraId="5D6AEA48"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6. PREKIŲ KOKYBĖ IR GARANTINIAI ĮSIPAREIGOJIMAI</w:t>
            </w:r>
          </w:p>
        </w:tc>
      </w:tr>
      <w:tr w:rsidR="007A3AD5" w:rsidRPr="00D62C6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Prekėms nustatomas Techninėje specifikacijoje nustatytas garantinis terminas, kuris </w:t>
            </w:r>
            <w:r w:rsidRPr="00D62C65">
              <w:rPr>
                <w:rFonts w:asciiTheme="majorBidi" w:hAnsiTheme="majorBidi" w:cstheme="majorBidi"/>
                <w:color w:val="4472C4"/>
                <w:kern w:val="2"/>
                <w:sz w:val="24"/>
                <w:szCs w:val="24"/>
              </w:rPr>
              <w:t xml:space="preserve">yra </w:t>
            </w:r>
            <w:r w:rsidR="000709E9" w:rsidRPr="00D62C65">
              <w:rPr>
                <w:rFonts w:asciiTheme="majorBidi" w:hAnsiTheme="majorBidi" w:cstheme="majorBidi"/>
                <w:color w:val="4472C4"/>
                <w:kern w:val="2"/>
                <w:sz w:val="24"/>
                <w:szCs w:val="24"/>
              </w:rPr>
              <w:t>___</w:t>
            </w:r>
            <w:r w:rsidR="00E95EB7" w:rsidRPr="00D62C65">
              <w:rPr>
                <w:rFonts w:asciiTheme="majorBidi" w:hAnsiTheme="majorBidi" w:cstheme="majorBidi"/>
                <w:color w:val="4472C4"/>
                <w:kern w:val="2"/>
                <w:sz w:val="24"/>
                <w:szCs w:val="24"/>
              </w:rPr>
              <w:t xml:space="preserve"> mėn</w:t>
            </w:r>
            <w:r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Garantinis terminas, skaičiuojamas nuo Prekių perdavimo–priėmimo akto ar Sąskaitos (kai Prekių perdavimo–priėmimo aktas nėra pasirašomas) pasirašymo dienos.</w:t>
            </w:r>
          </w:p>
        </w:tc>
      </w:tr>
      <w:tr w:rsidR="007A3AD5" w:rsidRPr="00D62C6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sz w:val="24"/>
                <w:szCs w:val="24"/>
              </w:rPr>
              <w:t xml:space="preserve">Garantinio termino laikotarpiu nustačius Prekių trūkumų, Tiekėjas turi </w:t>
            </w:r>
            <w:r w:rsidRPr="00D62C65">
              <w:rPr>
                <w:rFonts w:asciiTheme="majorBidi" w:hAnsiTheme="majorBidi" w:cstheme="majorBidi"/>
                <w:b/>
                <w:bCs/>
                <w:sz w:val="24"/>
                <w:szCs w:val="24"/>
              </w:rPr>
              <w:t>ne vėliau kaip</w:t>
            </w:r>
            <w:r w:rsidRPr="00D62C65">
              <w:rPr>
                <w:rFonts w:asciiTheme="majorBidi" w:hAnsiTheme="majorBidi" w:cstheme="majorBidi"/>
                <w:sz w:val="24"/>
                <w:szCs w:val="24"/>
              </w:rPr>
              <w:t xml:space="preserve"> per</w:t>
            </w:r>
            <w:r w:rsidR="00E95EB7" w:rsidRPr="00D62C65">
              <w:rPr>
                <w:rFonts w:asciiTheme="majorBidi" w:hAnsiTheme="majorBidi" w:cstheme="majorBidi"/>
                <w:sz w:val="24"/>
                <w:szCs w:val="24"/>
              </w:rPr>
              <w:t xml:space="preserve"> </w:t>
            </w:r>
            <w:r w:rsidR="000709E9" w:rsidRPr="00D62C65">
              <w:rPr>
                <w:rFonts w:asciiTheme="majorBidi" w:hAnsiTheme="majorBidi" w:cstheme="majorBidi"/>
                <w:sz w:val="24"/>
                <w:szCs w:val="24"/>
              </w:rPr>
              <w:t>5</w:t>
            </w:r>
            <w:r w:rsidR="00E95EB7" w:rsidRPr="00D62C65">
              <w:rPr>
                <w:rFonts w:asciiTheme="majorBidi" w:hAnsiTheme="majorBidi" w:cstheme="majorBidi"/>
                <w:sz w:val="24"/>
                <w:szCs w:val="24"/>
              </w:rPr>
              <w:t xml:space="preserve"> darbo dienas</w:t>
            </w:r>
            <w:r w:rsidRPr="00D62C65">
              <w:rPr>
                <w:rFonts w:asciiTheme="majorBidi" w:hAnsiTheme="majorBidi" w:cstheme="majorBidi"/>
                <w:sz w:val="24"/>
                <w:szCs w:val="24"/>
              </w:rPr>
              <w:t xml:space="preserve"> nuo rašytinės pretenzijos gavimo dienos pašalinti Prekių trūkumus.</w:t>
            </w:r>
          </w:p>
        </w:tc>
      </w:tr>
      <w:tr w:rsidR="007A3AD5" w:rsidRPr="00D62C6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7828E89C" w14:textId="77777777" w:rsidR="007A3AD5" w:rsidRPr="00D62C65" w:rsidRDefault="007A3AD5" w:rsidP="003D4D18">
            <w:pPr>
              <w:rPr>
                <w:rFonts w:asciiTheme="majorBidi" w:hAnsiTheme="majorBidi" w:cstheme="majorBidi"/>
                <w:kern w:val="2"/>
                <w:sz w:val="24"/>
                <w:szCs w:val="24"/>
              </w:rPr>
            </w:pPr>
          </w:p>
        </w:tc>
      </w:tr>
      <w:tr w:rsidR="007A3AD5" w:rsidRPr="00D62C65" w14:paraId="1C40B168" w14:textId="77777777" w:rsidTr="00B61E4A">
        <w:trPr>
          <w:trHeight w:val="300"/>
        </w:trPr>
        <w:tc>
          <w:tcPr>
            <w:tcW w:w="9535" w:type="dxa"/>
            <w:gridSpan w:val="5"/>
          </w:tcPr>
          <w:p w14:paraId="01C9229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7. SUTARTIES VYKDYMUI PASITELKIAMI SUBTIEKĖJAI</w:t>
            </w:r>
          </w:p>
        </w:tc>
      </w:tr>
      <w:tr w:rsidR="007A3AD5" w:rsidRPr="00D62C6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vykdymui subtiekėjai ir (ar) specialistai nepasitelkiami.</w:t>
            </w:r>
          </w:p>
          <w:p w14:paraId="225D5BF3" w14:textId="77777777" w:rsidR="007A3AD5" w:rsidRPr="00D62C65" w:rsidRDefault="007A3AD5" w:rsidP="003D4D18">
            <w:pPr>
              <w:rPr>
                <w:rFonts w:asciiTheme="majorBidi" w:hAnsiTheme="majorBidi" w:cstheme="majorBidi"/>
                <w:kern w:val="2"/>
                <w:sz w:val="24"/>
                <w:szCs w:val="24"/>
              </w:rPr>
            </w:pPr>
          </w:p>
          <w:p w14:paraId="729D2F86"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color w:val="FF0000"/>
                <w:kern w:val="2"/>
                <w:sz w:val="24"/>
                <w:szCs w:val="24"/>
              </w:rPr>
              <w:t>arba</w:t>
            </w:r>
          </w:p>
          <w:p w14:paraId="13351501" w14:textId="77777777" w:rsidR="007A3AD5" w:rsidRPr="00D62C65" w:rsidRDefault="007A3AD5" w:rsidP="003D4D18">
            <w:pPr>
              <w:rPr>
                <w:rFonts w:asciiTheme="majorBidi" w:hAnsiTheme="majorBidi" w:cstheme="majorBidi"/>
                <w:kern w:val="2"/>
                <w:sz w:val="24"/>
                <w:szCs w:val="24"/>
              </w:rPr>
            </w:pPr>
          </w:p>
          <w:p w14:paraId="76737B6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kern w:val="2"/>
                <w:sz w:val="24"/>
                <w:szCs w:val="24"/>
              </w:rPr>
              <w:t>Sutarties vykdymui pasitelkiami subtiekėjai ir (ar) specialistai yra nurodyti Sutarties priede Nr. [...] „Sutarties vykdymui pasitelkiami subtiekėjai ir (ar) specialistai“.</w:t>
            </w:r>
          </w:p>
        </w:tc>
      </w:tr>
      <w:tr w:rsidR="007A3AD5" w:rsidRPr="00D62C65" w14:paraId="4C03DB2A" w14:textId="77777777" w:rsidTr="00B61E4A">
        <w:trPr>
          <w:trHeight w:val="300"/>
        </w:trPr>
        <w:tc>
          <w:tcPr>
            <w:tcW w:w="9535" w:type="dxa"/>
            <w:gridSpan w:val="5"/>
          </w:tcPr>
          <w:p w14:paraId="63CD09F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8. PRIEVOLIŲ PAGAL SUTARTĮ ĮVYKDYMO UŽTIKRINIMAS</w:t>
            </w:r>
          </w:p>
        </w:tc>
      </w:tr>
      <w:tr w:rsidR="007A3AD5" w:rsidRPr="00D62C6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Prievolių pagal Sutartį įvykdymas užtikrinamas:</w:t>
            </w:r>
          </w:p>
          <w:p w14:paraId="1C836738" w14:textId="77777777"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Netesybomis (delspinigiais, bauda)</w:t>
            </w:r>
            <w:r w:rsidR="00BB5508" w:rsidRPr="00D62C65">
              <w:rPr>
                <w:rFonts w:asciiTheme="majorBidi" w:hAnsiTheme="majorBidi" w:cstheme="majorBidi"/>
                <w:kern w:val="2"/>
                <w:sz w:val="24"/>
                <w:szCs w:val="24"/>
              </w:rPr>
              <w:t>.</w:t>
            </w:r>
          </w:p>
        </w:tc>
      </w:tr>
      <w:tr w:rsidR="007A3AD5" w:rsidRPr="00D62C6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A9A358A" w14:textId="77777777" w:rsidR="007A3AD5" w:rsidRPr="00D62C65" w:rsidRDefault="007A3AD5" w:rsidP="003D4D18">
            <w:pPr>
              <w:rPr>
                <w:rFonts w:asciiTheme="majorBidi" w:hAnsiTheme="majorBidi" w:cstheme="majorBidi"/>
                <w:kern w:val="2"/>
                <w:sz w:val="24"/>
                <w:szCs w:val="24"/>
              </w:rPr>
            </w:pPr>
          </w:p>
        </w:tc>
      </w:tr>
      <w:tr w:rsidR="007A3AD5" w:rsidRPr="00D62C6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193D400" w14:textId="77777777" w:rsidR="007A3AD5" w:rsidRPr="00D62C65" w:rsidRDefault="007A3AD5" w:rsidP="003D4D18">
            <w:pPr>
              <w:rPr>
                <w:rFonts w:asciiTheme="majorBidi" w:hAnsiTheme="majorBidi" w:cstheme="majorBidi"/>
                <w:kern w:val="2"/>
                <w:sz w:val="24"/>
                <w:szCs w:val="24"/>
              </w:rPr>
            </w:pPr>
          </w:p>
        </w:tc>
      </w:tr>
      <w:tr w:rsidR="007A3AD5" w:rsidRPr="00D62C65" w14:paraId="28FBB222" w14:textId="77777777" w:rsidTr="00B61E4A">
        <w:trPr>
          <w:trHeight w:val="300"/>
        </w:trPr>
        <w:tc>
          <w:tcPr>
            <w:tcW w:w="9535" w:type="dxa"/>
            <w:gridSpan w:val="5"/>
          </w:tcPr>
          <w:p w14:paraId="3677B23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9. ŠALIŲ ATSAKOMYBĖ</w:t>
            </w:r>
            <w:r w:rsidRPr="00D62C65">
              <w:rPr>
                <w:rFonts w:asciiTheme="majorBidi" w:hAnsiTheme="majorBidi" w:cstheme="majorBidi"/>
                <w:b/>
                <w:bCs/>
                <w:kern w:val="2"/>
                <w:sz w:val="24"/>
                <w:szCs w:val="24"/>
              </w:rPr>
              <w:tab/>
            </w:r>
          </w:p>
        </w:tc>
      </w:tr>
      <w:tr w:rsidR="007A3AD5" w:rsidRPr="00D62C6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62C65">
              <w:rPr>
                <w:rFonts w:asciiTheme="majorBidi" w:hAnsiTheme="majorBidi" w:cstheme="majorBidi"/>
                <w:kern w:val="2"/>
                <w:sz w:val="24"/>
                <w:szCs w:val="24"/>
              </w:rPr>
              <w:t>Pirkėjui 0,02 (dvi šimtosios) procento dydžio delspinigius nuo neapmokėtos sumos be PVM už kiekvieną vėlavimo dieną</w:t>
            </w:r>
            <w:r w:rsidR="00E95EB7" w:rsidRPr="00D62C65">
              <w:rPr>
                <w:rFonts w:asciiTheme="majorBidi" w:hAnsiTheme="majorBidi" w:cstheme="majorBidi"/>
                <w:kern w:val="2"/>
                <w:sz w:val="24"/>
                <w:szCs w:val="24"/>
              </w:rPr>
              <w:t>.</w:t>
            </w:r>
          </w:p>
          <w:p w14:paraId="7BB71578" w14:textId="77777777" w:rsidR="007A3AD5" w:rsidRPr="00D62C65" w:rsidRDefault="007A3AD5" w:rsidP="003D4D18">
            <w:pPr>
              <w:spacing w:line="259" w:lineRule="auto"/>
              <w:rPr>
                <w:rFonts w:asciiTheme="majorBidi" w:hAnsiTheme="majorBidi" w:cstheme="majorBidi"/>
                <w:color w:val="000000"/>
                <w:kern w:val="2"/>
                <w:sz w:val="24"/>
                <w:szCs w:val="24"/>
              </w:rPr>
            </w:pPr>
          </w:p>
        </w:tc>
      </w:tr>
      <w:tr w:rsidR="007A3AD5" w:rsidRPr="00D62C6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color w:val="000000"/>
                <w:kern w:val="2"/>
                <w:sz w:val="24"/>
                <w:szCs w:val="24"/>
              </w:rPr>
              <w:t>9.2.1. Jeigu Tiekėjas vėluoja vykdyti užsakymą, tiekti Prekes ar ištaisyti jų trūkumus</w:t>
            </w:r>
            <w:r w:rsidRPr="00D62C65">
              <w:rPr>
                <w:rFonts w:asciiTheme="majorBidi" w:hAnsiTheme="majorBidi" w:cstheme="majorBidi"/>
                <w:color w:val="000000"/>
                <w:sz w:val="24"/>
                <w:szCs w:val="24"/>
              </w:rPr>
              <w:t xml:space="preserve"> </w:t>
            </w:r>
            <w:r w:rsidRPr="00D62C65">
              <w:rPr>
                <w:rFonts w:asciiTheme="majorBidi" w:hAnsiTheme="majorBidi" w:cstheme="majorBidi"/>
                <w:color w:val="000000"/>
                <w:kern w:val="2"/>
                <w:sz w:val="24"/>
                <w:szCs w:val="24"/>
              </w:rPr>
              <w:t xml:space="preserve">arba nevykdo kitų sutartinių įsipareigojimų, Pirkėjas nuo kitos nei nustatytas terminas dienos Tiekėjui </w:t>
            </w:r>
            <w:r w:rsidRPr="00D62C65">
              <w:rPr>
                <w:rFonts w:asciiTheme="majorBidi" w:hAnsiTheme="majorBidi" w:cstheme="majorBidi"/>
                <w:kern w:val="2"/>
                <w:sz w:val="24"/>
                <w:szCs w:val="24"/>
              </w:rPr>
              <w:t>skaičiuoja 0,02 (dvi šimtosios) procento  dydžio delspinigius už kiekvieną uždelstą dieną nuo laiku neperduotų Prekių ar Prekių, turinčių trūkumų, kainos be PVM. </w:t>
            </w:r>
          </w:p>
          <w:p w14:paraId="03BB00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Pr="00D62C65" w:rsidRDefault="007A3AD5" w:rsidP="003D4D18">
            <w:pPr>
              <w:rPr>
                <w:rFonts w:asciiTheme="majorBidi" w:hAnsiTheme="majorBidi" w:cstheme="majorBidi"/>
                <w:b/>
                <w:kern w:val="2"/>
                <w:sz w:val="24"/>
                <w:szCs w:val="24"/>
              </w:rPr>
            </w:pPr>
            <w:r w:rsidRPr="00D62C65">
              <w:rPr>
                <w:rFonts w:asciiTheme="majorBidi" w:hAnsiTheme="majorBidi" w:cstheme="majorBidi"/>
                <w:color w:val="000000"/>
                <w:kern w:val="2"/>
                <w:sz w:val="24"/>
                <w:szCs w:val="24"/>
              </w:rPr>
              <w:t xml:space="preserve">9.2.3. Tiekėjas privalo sumokėti Pirkėjui netesybas per </w:t>
            </w:r>
            <w:r w:rsidR="00BB5508" w:rsidRPr="00D62C65">
              <w:rPr>
                <w:rFonts w:asciiTheme="majorBidi" w:hAnsiTheme="majorBidi" w:cstheme="majorBidi"/>
                <w:color w:val="000000"/>
                <w:kern w:val="2"/>
                <w:sz w:val="24"/>
                <w:szCs w:val="24"/>
              </w:rPr>
              <w:t xml:space="preserve">5 darbo </w:t>
            </w:r>
            <w:r w:rsidRPr="00D62C65">
              <w:rPr>
                <w:rFonts w:asciiTheme="majorBidi" w:hAnsiTheme="majorBidi" w:cstheme="majorBidi"/>
                <w:color w:val="000000"/>
                <w:kern w:val="2"/>
                <w:sz w:val="24"/>
                <w:szCs w:val="24"/>
              </w:rPr>
              <w:t>dien</w:t>
            </w:r>
            <w:r w:rsidR="00BB5508" w:rsidRPr="00D62C65">
              <w:rPr>
                <w:rFonts w:asciiTheme="majorBidi" w:hAnsiTheme="majorBidi" w:cstheme="majorBidi"/>
                <w:color w:val="000000"/>
                <w:kern w:val="2"/>
                <w:sz w:val="24"/>
                <w:szCs w:val="24"/>
              </w:rPr>
              <w:t>as</w:t>
            </w:r>
            <w:r w:rsidRPr="00D62C65">
              <w:rPr>
                <w:rFonts w:asciiTheme="majorBidi" w:hAnsiTheme="majorBidi" w:cstheme="majorBidi"/>
                <w:color w:val="000000"/>
                <w:kern w:val="2"/>
                <w:sz w:val="24"/>
                <w:szCs w:val="24"/>
              </w:rPr>
              <w:t xml:space="preserve"> nuo Pirkėjo pareikalavimo, jeigu netesybų suma nėra </w:t>
            </w:r>
            <w:r w:rsidRPr="00D62C65">
              <w:rPr>
                <w:rFonts w:asciiTheme="majorBidi" w:hAnsiTheme="majorBidi" w:cstheme="majorBidi"/>
                <w:sz w:val="24"/>
                <w:szCs w:val="24"/>
              </w:rPr>
              <w:t>išskaitoma iš Tiekėjui mokėtinos sumos.</w:t>
            </w:r>
            <w:r w:rsidRPr="00D62C65">
              <w:rPr>
                <w:rFonts w:asciiTheme="majorBidi" w:hAnsiTheme="majorBidi" w:cstheme="majorBidi"/>
                <w:color w:val="000000"/>
                <w:kern w:val="2"/>
                <w:sz w:val="24"/>
                <w:szCs w:val="24"/>
              </w:rPr>
              <w:t xml:space="preserve"> </w:t>
            </w:r>
          </w:p>
        </w:tc>
      </w:tr>
      <w:tr w:rsidR="007A3AD5" w:rsidRPr="00D62C6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9.3. Tiekėjui / Pirkėjui taikoma bauda nutraukus Sutartį dėl esminio Sutarties pažeidimo </w:t>
            </w:r>
            <w:r w:rsidRPr="00D62C65">
              <w:rPr>
                <w:rFonts w:asciiTheme="majorBidi" w:hAnsiTheme="majorBidi" w:cstheme="majorBidi"/>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9.3.1. Nutraukus Sutartį dėl esminio Sutarties pažeidimo, nustatyto Sutarties Specialiosiose sąlygose, mokama</w:t>
            </w:r>
            <w:r w:rsidR="00BB5508" w:rsidRPr="00D62C65">
              <w:rPr>
                <w:rFonts w:asciiTheme="majorBidi" w:hAnsiTheme="majorBidi" w:cstheme="majorBidi"/>
                <w:kern w:val="2"/>
                <w:sz w:val="24"/>
                <w:szCs w:val="24"/>
              </w:rPr>
              <w:t xml:space="preserve"> 10</w:t>
            </w:r>
            <w:r w:rsidRPr="00D62C65">
              <w:rPr>
                <w:rFonts w:asciiTheme="majorBidi" w:hAnsiTheme="majorBidi" w:cstheme="majorBidi"/>
                <w:kern w:val="2"/>
                <w:sz w:val="24"/>
                <w:szCs w:val="24"/>
              </w:rPr>
              <w:t xml:space="preserve"> procentų dydžio bauda nuo Pradinės Sutarties vertės be PVM, nurodytos Specialiųjų sąlygų 5.2 punkte. </w:t>
            </w:r>
          </w:p>
          <w:p w14:paraId="7EC0FE9C" w14:textId="77777777" w:rsidR="007A3AD5" w:rsidRPr="00D62C65" w:rsidRDefault="007A3AD5" w:rsidP="003D4D18">
            <w:pPr>
              <w:rPr>
                <w:rFonts w:asciiTheme="majorBidi" w:hAnsiTheme="majorBidi" w:cstheme="majorBidi"/>
                <w:sz w:val="24"/>
                <w:szCs w:val="24"/>
              </w:rPr>
            </w:pPr>
            <w:r w:rsidRPr="00D62C65">
              <w:rPr>
                <w:rFonts w:asciiTheme="majorBidi" w:hAnsiTheme="majorBidi" w:cstheme="majorBidi"/>
                <w:kern w:val="2"/>
                <w:sz w:val="24"/>
                <w:szCs w:val="24"/>
              </w:rPr>
              <w:t>9.3.2. </w:t>
            </w:r>
            <w:r w:rsidRPr="00D62C65">
              <w:rPr>
                <w:rFonts w:asciiTheme="majorBidi" w:hAnsiTheme="majorBidi" w:cstheme="majorBidi"/>
                <w:sz w:val="24"/>
                <w:szCs w:val="24"/>
              </w:rPr>
              <w:t xml:space="preserve">Nepagrįstai nutraukus Sutarties vykdymą ne Sutartyje nustatyta tvarka, mokama </w:t>
            </w:r>
            <w:r w:rsidR="00BB5508" w:rsidRPr="00D62C65">
              <w:rPr>
                <w:rFonts w:asciiTheme="majorBidi" w:hAnsiTheme="majorBidi" w:cstheme="majorBidi"/>
                <w:kern w:val="2"/>
                <w:sz w:val="24"/>
                <w:szCs w:val="24"/>
              </w:rPr>
              <w:t>10</w:t>
            </w:r>
            <w:r w:rsidRPr="00D62C65">
              <w:rPr>
                <w:rFonts w:asciiTheme="majorBidi" w:hAnsiTheme="majorBidi" w:cstheme="majorBidi"/>
                <w:kern w:val="2"/>
                <w:sz w:val="24"/>
                <w:szCs w:val="24"/>
              </w:rPr>
              <w:t xml:space="preserve"> procentų dydžio bauda nuo Pradinės Sutarties vertės, nurodytos Specialiųjų sąlygų 5.2 punkte.</w:t>
            </w:r>
          </w:p>
          <w:p w14:paraId="4CF4A5AD" w14:textId="77777777" w:rsidR="007A3AD5" w:rsidRPr="00D62C65" w:rsidRDefault="007A3AD5" w:rsidP="003D4D18">
            <w:pPr>
              <w:rPr>
                <w:rFonts w:asciiTheme="majorBidi" w:hAnsiTheme="majorBidi" w:cstheme="majorBidi"/>
                <w:kern w:val="2"/>
                <w:sz w:val="24"/>
                <w:szCs w:val="24"/>
              </w:rPr>
            </w:pPr>
          </w:p>
        </w:tc>
      </w:tr>
      <w:tr w:rsidR="007A3AD5" w:rsidRPr="00D62C6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D62C65" w:rsidRDefault="00BB5508" w:rsidP="00BB550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9.5. Tiekėjui taikomos baudos dėl aplinkosauginių</w:t>
            </w:r>
            <w:r w:rsidR="003B50BF" w:rsidRPr="00D62C65">
              <w:rPr>
                <w:rFonts w:asciiTheme="majorBidi" w:hAnsiTheme="majorBidi" w:cstheme="majorBidi"/>
                <w:b/>
                <w:bCs/>
                <w:kern w:val="2"/>
                <w:sz w:val="24"/>
                <w:szCs w:val="24"/>
              </w:rPr>
              <w:t xml:space="preserve"> ir (arba) socialinių</w:t>
            </w:r>
            <w:r w:rsidRPr="00D62C65">
              <w:rPr>
                <w:rFonts w:asciiTheme="majorBidi" w:hAnsiTheme="majorBidi" w:cstheme="majorBidi"/>
                <w:b/>
                <w:bCs/>
                <w:kern w:val="2"/>
                <w:sz w:val="24"/>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Pr="00D62C65" w:rsidRDefault="000709E9" w:rsidP="00BF2678">
            <w:pPr>
              <w:rPr>
                <w:rFonts w:asciiTheme="majorBidi" w:hAnsiTheme="majorBidi" w:cstheme="majorBidi"/>
                <w:color w:val="4472C4"/>
                <w:kern w:val="2"/>
                <w:sz w:val="24"/>
                <w:szCs w:val="24"/>
              </w:rPr>
            </w:pPr>
            <w:r w:rsidRPr="00D62C65">
              <w:rPr>
                <w:rFonts w:asciiTheme="majorBidi" w:hAnsiTheme="majorBidi" w:cstheme="majorBidi"/>
                <w:color w:val="000000"/>
                <w:kern w:val="2"/>
                <w:sz w:val="24"/>
                <w:szCs w:val="24"/>
              </w:rPr>
              <w:t xml:space="preserve">9.5.1. </w:t>
            </w:r>
            <w:r w:rsidR="00BF2678" w:rsidRPr="00D62C65">
              <w:rPr>
                <w:rFonts w:asciiTheme="majorBidi" w:hAnsiTheme="majorBidi" w:cstheme="majorBidi"/>
                <w:color w:val="000000"/>
                <w:kern w:val="2"/>
                <w:sz w:val="24"/>
                <w:szCs w:val="24"/>
              </w:rPr>
              <w:t>Tiekėjas iki Sutarties galiojimo pabaigos įsipareigoja Lietuvos Respublikos teritorijoje pasodinti baudos vertę atitinkančių medžių skaičių (1 medis = 2 Eur) ir Pirkėjui pateikti tai įrodančius dokumentus.</w:t>
            </w:r>
            <w:r w:rsidR="00BE3E86" w:rsidRPr="00D62C65">
              <w:rPr>
                <w:rFonts w:asciiTheme="majorBidi" w:hAnsiTheme="majorBidi" w:cstheme="majorBidi"/>
                <w:color w:val="000000"/>
                <w:kern w:val="2"/>
                <w:sz w:val="24"/>
                <w:szCs w:val="24"/>
              </w:rPr>
              <w:t xml:space="preserve"> Baudos vertė 5% nuo Pradinės Sutarties vertės be PVM.</w:t>
            </w:r>
          </w:p>
        </w:tc>
      </w:tr>
      <w:tr w:rsidR="007A3AD5" w:rsidRPr="00D62C6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D089918" w14:textId="77777777" w:rsidR="007A3AD5" w:rsidRPr="00D62C65" w:rsidRDefault="007A3AD5" w:rsidP="003D4D18">
            <w:pPr>
              <w:rPr>
                <w:rFonts w:asciiTheme="majorBidi" w:hAnsiTheme="majorBidi" w:cstheme="majorBidi"/>
                <w:color w:val="4472C4"/>
                <w:kern w:val="2"/>
                <w:sz w:val="24"/>
                <w:szCs w:val="24"/>
              </w:rPr>
            </w:pPr>
          </w:p>
          <w:p w14:paraId="1DE5D5A8"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 xml:space="preserve">Netaikoma </w:t>
            </w:r>
          </w:p>
          <w:p w14:paraId="791AB7B1"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B21219" w14:textId="77777777" w:rsidR="007A3AD5" w:rsidRPr="00D62C65" w:rsidRDefault="007A3AD5" w:rsidP="003D4D18">
            <w:pPr>
              <w:rPr>
                <w:rFonts w:asciiTheme="majorBidi" w:hAnsiTheme="majorBidi" w:cstheme="majorBidi"/>
                <w:color w:val="4472C4"/>
                <w:kern w:val="2"/>
                <w:sz w:val="24"/>
                <w:szCs w:val="24"/>
              </w:rPr>
            </w:pPr>
          </w:p>
          <w:p w14:paraId="716D2072"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Pr="00D62C65" w:rsidRDefault="007A3AD5" w:rsidP="003D4D18">
            <w:pPr>
              <w:spacing w:line="259" w:lineRule="auto"/>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858317" w14:textId="77777777" w:rsidR="007A3AD5" w:rsidRPr="00D62C65" w:rsidRDefault="007A3AD5" w:rsidP="003D4D18">
            <w:pPr>
              <w:spacing w:line="259" w:lineRule="auto"/>
              <w:rPr>
                <w:rFonts w:asciiTheme="majorBidi" w:hAnsiTheme="majorBidi" w:cstheme="majorBidi"/>
                <w:kern w:val="2"/>
                <w:sz w:val="24"/>
                <w:szCs w:val="24"/>
              </w:rPr>
            </w:pPr>
          </w:p>
          <w:p w14:paraId="5F02C213"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D62C65" w:rsidRDefault="00BB5508"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2ADA13DC" w14:textId="77777777" w:rsidTr="00B61E4A">
        <w:trPr>
          <w:trHeight w:val="300"/>
        </w:trPr>
        <w:tc>
          <w:tcPr>
            <w:tcW w:w="9535" w:type="dxa"/>
            <w:gridSpan w:val="5"/>
          </w:tcPr>
          <w:p w14:paraId="0F4D7DA6"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kern w:val="2"/>
                <w:sz w:val="24"/>
                <w:szCs w:val="24"/>
              </w:rPr>
              <w:t>10. ESMINĖS SUTARTIES SĄLYGOS</w:t>
            </w:r>
          </w:p>
        </w:tc>
      </w:tr>
      <w:tr w:rsidR="007A3AD5" w:rsidRPr="00D62C65" w14:paraId="51C65958" w14:textId="77777777" w:rsidTr="00B61E4A">
        <w:trPr>
          <w:trHeight w:val="300"/>
        </w:trPr>
        <w:tc>
          <w:tcPr>
            <w:tcW w:w="2707" w:type="dxa"/>
            <w:gridSpan w:val="3"/>
          </w:tcPr>
          <w:p w14:paraId="0B38AE8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sz w:val="24"/>
                <w:szCs w:val="24"/>
              </w:rPr>
              <w:t>10.1. Esminės Sutarties sąlygos</w:t>
            </w:r>
          </w:p>
        </w:tc>
        <w:tc>
          <w:tcPr>
            <w:tcW w:w="6828" w:type="dxa"/>
            <w:gridSpan w:val="2"/>
          </w:tcPr>
          <w:p w14:paraId="188B143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93E9F6" w14:textId="77777777" w:rsidR="007A3AD5" w:rsidRPr="00D62C65" w:rsidRDefault="007A3AD5" w:rsidP="003D4D18">
            <w:pPr>
              <w:rPr>
                <w:rFonts w:asciiTheme="majorBidi" w:hAnsiTheme="majorBidi" w:cstheme="majorBidi"/>
                <w:b/>
                <w:bCs/>
                <w:kern w:val="2"/>
                <w:sz w:val="24"/>
                <w:szCs w:val="24"/>
              </w:rPr>
            </w:pPr>
          </w:p>
          <w:p w14:paraId="078343A2" w14:textId="77777777" w:rsidR="007A3AD5" w:rsidRPr="00D62C65" w:rsidRDefault="007A3AD5" w:rsidP="003D4D18">
            <w:pPr>
              <w:rPr>
                <w:rFonts w:asciiTheme="majorBidi" w:hAnsiTheme="majorBidi" w:cstheme="majorBidi"/>
                <w:b/>
                <w:bCs/>
                <w:color w:val="4472C4"/>
                <w:kern w:val="2"/>
                <w:sz w:val="24"/>
                <w:szCs w:val="24"/>
              </w:rPr>
            </w:pPr>
          </w:p>
        </w:tc>
      </w:tr>
      <w:tr w:rsidR="007A3AD5" w:rsidRPr="00D62C65" w14:paraId="27AF84C3" w14:textId="77777777" w:rsidTr="00B61E4A">
        <w:trPr>
          <w:trHeight w:val="300"/>
        </w:trPr>
        <w:tc>
          <w:tcPr>
            <w:tcW w:w="2700" w:type="dxa"/>
            <w:gridSpan w:val="2"/>
          </w:tcPr>
          <w:p w14:paraId="415E675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10.2. Dideli arba nuolatiniai esminės Sutarties sąlygos vykdymo trūkumai</w:t>
            </w:r>
          </w:p>
        </w:tc>
        <w:tc>
          <w:tcPr>
            <w:tcW w:w="6835" w:type="dxa"/>
            <w:gridSpan w:val="3"/>
          </w:tcPr>
          <w:p w14:paraId="5DAFAE20" w14:textId="77777777" w:rsidR="00BB5508"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37B7F7F0" w14:textId="77777777" w:rsidR="007A3AD5" w:rsidRPr="00D62C65" w:rsidRDefault="007A3AD5" w:rsidP="003D4D18">
            <w:pPr>
              <w:rPr>
                <w:rFonts w:asciiTheme="majorBidi" w:hAnsiTheme="majorBidi" w:cstheme="majorBidi"/>
                <w:kern w:val="2"/>
                <w:sz w:val="24"/>
                <w:szCs w:val="24"/>
              </w:rPr>
            </w:pPr>
          </w:p>
        </w:tc>
      </w:tr>
      <w:tr w:rsidR="007A3AD5" w:rsidRPr="00D62C65" w14:paraId="6C9589F9" w14:textId="77777777" w:rsidTr="00B61E4A">
        <w:trPr>
          <w:trHeight w:val="300"/>
        </w:trPr>
        <w:tc>
          <w:tcPr>
            <w:tcW w:w="9535" w:type="dxa"/>
            <w:gridSpan w:val="5"/>
          </w:tcPr>
          <w:p w14:paraId="1384E6C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11. SUTARTIES GALIOJIMAS IR KEITIMAS</w:t>
            </w:r>
          </w:p>
        </w:tc>
      </w:tr>
      <w:tr w:rsidR="007A3AD5" w:rsidRPr="00D62C6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Ši Sutartis laikoma sudaryta ir įsigalioja nuo Sutarties pasirašymo dienos (antrosios Šalies pasirašymo dieną).</w:t>
            </w:r>
          </w:p>
          <w:p w14:paraId="0ABB416F" w14:textId="519DDF45"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Sutartis galioja iki visiško prievolių įvykdymo (kol bus išnaudota Pradinės Sutarties vertė, bet jos terminas negali būti ilgesnis kaip</w:t>
            </w:r>
            <w:r w:rsidR="00BB5508" w:rsidRPr="00D62C65">
              <w:rPr>
                <w:rFonts w:asciiTheme="majorBidi" w:hAnsiTheme="majorBidi" w:cstheme="majorBidi"/>
                <w:kern w:val="2"/>
                <w:sz w:val="24"/>
                <w:szCs w:val="24"/>
              </w:rPr>
              <w:t xml:space="preserve"> </w:t>
            </w:r>
            <w:r w:rsidR="00BF2678" w:rsidRPr="00D62C65">
              <w:rPr>
                <w:rFonts w:asciiTheme="majorBidi" w:hAnsiTheme="majorBidi" w:cstheme="majorBidi"/>
                <w:kern w:val="2"/>
                <w:sz w:val="24"/>
                <w:szCs w:val="24"/>
              </w:rPr>
              <w:t>iki 202</w:t>
            </w:r>
            <w:r w:rsidR="00586DD2" w:rsidRPr="00D62C65">
              <w:rPr>
                <w:rFonts w:asciiTheme="majorBidi" w:hAnsiTheme="majorBidi" w:cstheme="majorBidi"/>
                <w:kern w:val="2"/>
                <w:sz w:val="24"/>
                <w:szCs w:val="24"/>
              </w:rPr>
              <w:t>6</w:t>
            </w:r>
            <w:r w:rsidR="00BF2678" w:rsidRPr="00D62C65">
              <w:rPr>
                <w:rFonts w:asciiTheme="majorBidi" w:hAnsiTheme="majorBidi" w:cstheme="majorBidi"/>
                <w:kern w:val="2"/>
                <w:sz w:val="24"/>
                <w:szCs w:val="24"/>
              </w:rPr>
              <w:t>-</w:t>
            </w:r>
            <w:r w:rsidR="00586DD2" w:rsidRPr="00D62C65">
              <w:rPr>
                <w:rFonts w:asciiTheme="majorBidi" w:hAnsiTheme="majorBidi" w:cstheme="majorBidi"/>
                <w:kern w:val="2"/>
                <w:sz w:val="24"/>
                <w:szCs w:val="24"/>
              </w:rPr>
              <w:t>0</w:t>
            </w:r>
            <w:r w:rsidR="00DB22DD" w:rsidRPr="00D62C65">
              <w:rPr>
                <w:rFonts w:asciiTheme="majorBidi" w:hAnsiTheme="majorBidi" w:cstheme="majorBidi"/>
                <w:kern w:val="2"/>
                <w:sz w:val="24"/>
                <w:szCs w:val="24"/>
              </w:rPr>
              <w:t>3</w:t>
            </w:r>
            <w:r w:rsidR="00BF2678" w:rsidRPr="00D62C65">
              <w:rPr>
                <w:rFonts w:asciiTheme="majorBidi" w:hAnsiTheme="majorBidi" w:cstheme="majorBidi"/>
                <w:kern w:val="2"/>
                <w:sz w:val="24"/>
                <w:szCs w:val="24"/>
              </w:rPr>
              <w:t>-31</w:t>
            </w:r>
            <w:r w:rsidR="00BB5508" w:rsidRPr="00D62C65">
              <w:rPr>
                <w:rFonts w:asciiTheme="majorBidi" w:hAnsiTheme="majorBidi" w:cstheme="majorBidi"/>
                <w:kern w:val="2"/>
                <w:sz w:val="24"/>
                <w:szCs w:val="24"/>
              </w:rPr>
              <w:t>,</w:t>
            </w:r>
            <w:r w:rsidRPr="00D62C65">
              <w:rPr>
                <w:rFonts w:asciiTheme="majorBidi" w:hAnsiTheme="majorBidi" w:cstheme="majorBidi"/>
                <w:kern w:val="2"/>
                <w:sz w:val="24"/>
                <w:szCs w:val="24"/>
              </w:rPr>
              <w:t xml:space="preserve"> atsižvelgus į Prekių priėmimo ir apmokėjimo už Prekes terminus</w:t>
            </w:r>
            <w:r w:rsidR="00BB5508" w:rsidRPr="00D62C65">
              <w:rPr>
                <w:rFonts w:asciiTheme="majorBidi" w:hAnsiTheme="majorBidi" w:cstheme="majorBidi"/>
                <w:kern w:val="2"/>
                <w:sz w:val="24"/>
                <w:szCs w:val="24"/>
              </w:rPr>
              <w:t xml:space="preserve"> bei galimą pratęsimo terminą.</w:t>
            </w:r>
          </w:p>
        </w:tc>
      </w:tr>
      <w:tr w:rsidR="007A3AD5" w:rsidRPr="00D62C6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4A4A4F7" w14:textId="77777777" w:rsidR="007A3AD5" w:rsidRPr="00D62C65" w:rsidRDefault="007A3AD5" w:rsidP="003D4D18">
            <w:pPr>
              <w:rPr>
                <w:rFonts w:asciiTheme="majorBidi" w:hAnsiTheme="majorBidi" w:cstheme="majorBidi"/>
                <w:kern w:val="2"/>
                <w:sz w:val="24"/>
                <w:szCs w:val="24"/>
              </w:rPr>
            </w:pPr>
          </w:p>
          <w:p w14:paraId="0B594524" w14:textId="77777777" w:rsidR="007A3AD5" w:rsidRPr="00D62C65" w:rsidRDefault="007A3AD5" w:rsidP="003D4D18">
            <w:pPr>
              <w:rPr>
                <w:rFonts w:asciiTheme="majorBidi" w:hAnsiTheme="majorBidi" w:cstheme="majorBidi"/>
                <w:kern w:val="2"/>
                <w:sz w:val="24"/>
                <w:szCs w:val="24"/>
              </w:rPr>
            </w:pPr>
          </w:p>
        </w:tc>
      </w:tr>
      <w:tr w:rsidR="007A3AD5" w:rsidRPr="00D62C65" w14:paraId="3F36BB36" w14:textId="77777777" w:rsidTr="00B61E4A">
        <w:trPr>
          <w:trHeight w:val="300"/>
        </w:trPr>
        <w:tc>
          <w:tcPr>
            <w:tcW w:w="9535" w:type="dxa"/>
            <w:gridSpan w:val="5"/>
          </w:tcPr>
          <w:p w14:paraId="6CBA395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12. SUTARTIES NUTRAUKIMAS</w:t>
            </w:r>
          </w:p>
        </w:tc>
      </w:tr>
      <w:tr w:rsidR="007A3AD5" w:rsidRPr="00D62C65" w14:paraId="1FE50DCE" w14:textId="77777777" w:rsidTr="00B61E4A">
        <w:trPr>
          <w:trHeight w:val="300"/>
        </w:trPr>
        <w:tc>
          <w:tcPr>
            <w:tcW w:w="2532" w:type="dxa"/>
          </w:tcPr>
          <w:p w14:paraId="31B8E32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12.1. Sutarties nutraukimo pagrindai</w:t>
            </w:r>
          </w:p>
        </w:tc>
        <w:tc>
          <w:tcPr>
            <w:tcW w:w="7003" w:type="dxa"/>
            <w:gridSpan w:val="4"/>
          </w:tcPr>
          <w:p w14:paraId="1CEF3586" w14:textId="77777777" w:rsidR="007A3AD5"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Sutartis gali būti nutraukiama rašytiniu Šalių susitarimu arba vienašališkai, Bendrosiose sąlygose nustatyta tvarka.</w:t>
            </w:r>
          </w:p>
        </w:tc>
      </w:tr>
      <w:tr w:rsidR="007A3AD5" w:rsidRPr="00D62C65" w14:paraId="1A0EDEE6" w14:textId="77777777" w:rsidTr="00B61E4A">
        <w:trPr>
          <w:trHeight w:val="300"/>
        </w:trPr>
        <w:tc>
          <w:tcPr>
            <w:tcW w:w="2532" w:type="dxa"/>
          </w:tcPr>
          <w:p w14:paraId="314F4D3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12.2. Esminiai Sutarties pažeidimai</w:t>
            </w:r>
          </w:p>
          <w:p w14:paraId="4A50EA80" w14:textId="77777777" w:rsidR="007A3AD5" w:rsidRPr="00D62C65" w:rsidRDefault="007A3AD5" w:rsidP="003D4D18">
            <w:pPr>
              <w:rPr>
                <w:rFonts w:asciiTheme="majorBidi" w:hAnsiTheme="majorBidi" w:cstheme="majorBidi"/>
                <w:b/>
                <w:bCs/>
                <w:kern w:val="2"/>
                <w:sz w:val="24"/>
                <w:szCs w:val="24"/>
              </w:rPr>
            </w:pPr>
          </w:p>
        </w:tc>
        <w:tc>
          <w:tcPr>
            <w:tcW w:w="7003" w:type="dxa"/>
            <w:gridSpan w:val="4"/>
          </w:tcPr>
          <w:p w14:paraId="1D4115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12.2.1. jeigu Tiekėjas nevykdo prisiimtų įsipareigojimų už Sutartyje nustatytą Sutarties kainą / įkainius;</w:t>
            </w:r>
          </w:p>
          <w:p w14:paraId="64F4093B" w14:textId="77777777" w:rsidR="007A3AD5" w:rsidRPr="00D62C65" w:rsidRDefault="007A3AD5" w:rsidP="003D4D18">
            <w:pPr>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2</w:t>
            </w:r>
            <w:r w:rsidRPr="00D62C65">
              <w:rPr>
                <w:rFonts w:asciiTheme="majorBidi" w:eastAsia="Arial" w:hAnsiTheme="majorBidi" w:cstheme="majorBidi"/>
                <w:kern w:val="2"/>
                <w:sz w:val="24"/>
                <w:szCs w:val="24"/>
              </w:rPr>
              <w:t>. jeigu Tiekėjas nesilaiko Sutartyje nustatytų Prekių tiekimo terminų 2 (du) kartus iš eilės arba vėluoja pristatyti Prekes daugiau nei</w:t>
            </w:r>
            <w:r w:rsidR="00BB5508" w:rsidRPr="00D62C65">
              <w:rPr>
                <w:rFonts w:asciiTheme="majorBidi" w:eastAsia="Arial" w:hAnsiTheme="majorBidi" w:cstheme="majorBidi"/>
                <w:kern w:val="2"/>
                <w:sz w:val="24"/>
                <w:szCs w:val="24"/>
              </w:rPr>
              <w:t xml:space="preserve"> 31 dieną</w:t>
            </w:r>
            <w:r w:rsidRPr="00D62C65">
              <w:rPr>
                <w:rFonts w:asciiTheme="majorBidi" w:eastAsia="Arial" w:hAnsiTheme="majorBidi" w:cstheme="majorBidi"/>
                <w:kern w:val="2"/>
                <w:sz w:val="24"/>
                <w:szCs w:val="24"/>
              </w:rPr>
              <w:t>;</w:t>
            </w:r>
          </w:p>
          <w:p w14:paraId="0113033D"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3</w:t>
            </w:r>
            <w:r w:rsidRPr="00D62C65">
              <w:rPr>
                <w:rFonts w:asciiTheme="majorBidi" w:eastAsia="Arial" w:hAnsiTheme="majorBidi" w:cstheme="majorBidi"/>
                <w:kern w:val="2"/>
                <w:sz w:val="24"/>
                <w:szCs w:val="24"/>
              </w:rPr>
              <w:t>. jeigu Tiekėjas pažeidžia Prekių pristatymo terminus ir priskaičiuotų netesybų už vėlavimą suma viršija 20 (dvidešimt) proc. Pradinės sutarties vertės;</w:t>
            </w:r>
          </w:p>
          <w:p w14:paraId="516FF6BA"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lastRenderedPageBreak/>
              <w:t>12.2.</w:t>
            </w:r>
            <w:r w:rsidR="00BB5508" w:rsidRPr="00D62C65">
              <w:rPr>
                <w:rFonts w:asciiTheme="majorBidi" w:eastAsia="Arial" w:hAnsiTheme="majorBidi" w:cstheme="majorBidi"/>
                <w:kern w:val="2"/>
                <w:sz w:val="24"/>
                <w:szCs w:val="24"/>
              </w:rPr>
              <w:t>4</w:t>
            </w:r>
            <w:r w:rsidRPr="00D62C65">
              <w:rPr>
                <w:rFonts w:asciiTheme="majorBidi" w:eastAsia="Arial" w:hAnsiTheme="majorBidi" w:cstheme="majorBidi"/>
                <w:kern w:val="2"/>
                <w:sz w:val="24"/>
                <w:szCs w:val="24"/>
              </w:rPr>
              <w:t>. Tiekėjas pažeidžia Prekių pristatymo terminus ir dėl Prekių pristatymo vėlavimo Prekės tampa nebereikalingos;</w:t>
            </w:r>
          </w:p>
          <w:p w14:paraId="4F5926EC"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5</w:t>
            </w:r>
            <w:r w:rsidRPr="00D62C65">
              <w:rPr>
                <w:rFonts w:asciiTheme="majorBidi" w:eastAsia="Arial" w:hAnsiTheme="majorBidi" w:cstheme="majorBidi"/>
                <w:kern w:val="2"/>
                <w:sz w:val="24"/>
                <w:szCs w:val="24"/>
              </w:rPr>
              <w:t>. Tiekėjas daugiau kaip 2 (du) kartus pristato Prekes, kurios neatitinka Sutartyje ir (ar) Įstatymuose nustatytų reikalavimų Prekėms;</w:t>
            </w:r>
          </w:p>
          <w:p w14:paraId="2A36F983"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6</w:t>
            </w:r>
            <w:r w:rsidRPr="00D62C65">
              <w:rPr>
                <w:rFonts w:asciiTheme="majorBidi" w:eastAsia="Arial" w:hAnsiTheme="majorBidi" w:cstheme="majorBidi"/>
                <w:kern w:val="2"/>
                <w:sz w:val="24"/>
                <w:szCs w:val="24"/>
              </w:rPr>
              <w:t>. Tiekėjas pažeidžia šios Sutarties nuostatas, reglamentuojančias konkurenciją, intelektinės nuosavybės ar konfidencialios informacijos valdymą</w:t>
            </w:r>
            <w:r w:rsidR="00BF2678" w:rsidRPr="00D62C65">
              <w:rPr>
                <w:rFonts w:asciiTheme="majorBidi" w:eastAsia="Arial" w:hAnsiTheme="majorBidi" w:cstheme="majorBidi"/>
                <w:kern w:val="2"/>
                <w:sz w:val="24"/>
                <w:szCs w:val="24"/>
              </w:rPr>
              <w:t>.</w:t>
            </w:r>
          </w:p>
        </w:tc>
      </w:tr>
      <w:tr w:rsidR="007A3AD5" w:rsidRPr="00D62C65" w14:paraId="0EC5BED4" w14:textId="77777777" w:rsidTr="00B61E4A">
        <w:trPr>
          <w:trHeight w:val="300"/>
        </w:trPr>
        <w:tc>
          <w:tcPr>
            <w:tcW w:w="9535" w:type="dxa"/>
            <w:gridSpan w:val="5"/>
          </w:tcPr>
          <w:p w14:paraId="4789DBE5"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b/>
                <w:bCs/>
                <w:kern w:val="2"/>
                <w:sz w:val="24"/>
                <w:szCs w:val="24"/>
              </w:rPr>
              <w:lastRenderedPageBreak/>
              <w:t xml:space="preserve">13. APLINKOSAUGINIAI IR SOCIALINIAI KRITERIJAI </w:t>
            </w:r>
          </w:p>
        </w:tc>
      </w:tr>
      <w:tr w:rsidR="007A3AD5" w:rsidRPr="00D62C65" w14:paraId="0FA0BD11" w14:textId="77777777" w:rsidTr="00B61E4A">
        <w:trPr>
          <w:trHeight w:val="300"/>
        </w:trPr>
        <w:tc>
          <w:tcPr>
            <w:tcW w:w="2532" w:type="dxa"/>
          </w:tcPr>
          <w:p w14:paraId="53368E4D"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13.1. Aplinkosauginių kriterijų nustatymo teisinis pagrindas</w:t>
            </w:r>
          </w:p>
        </w:tc>
        <w:tc>
          <w:tcPr>
            <w:tcW w:w="7003" w:type="dxa"/>
            <w:gridSpan w:val="4"/>
          </w:tcPr>
          <w:p w14:paraId="363AD5BF" w14:textId="5C0683E2" w:rsidR="00F30F0C" w:rsidRPr="00D62C65" w:rsidRDefault="00BF2678"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13.1.1.</w:t>
            </w:r>
            <w:r w:rsidR="00F30F0C" w:rsidRPr="00D62C65">
              <w:rPr>
                <w:rFonts w:asciiTheme="majorBidi" w:hAnsiTheme="majorBidi" w:cstheme="majorBidi"/>
                <w:color w:val="000000"/>
                <w:kern w:val="2"/>
                <w:sz w:val="24"/>
                <w:szCs w:val="24"/>
                <w:shd w:val="clear" w:color="auto" w:fill="FFFFFF"/>
              </w:rPr>
              <w:t xml:space="preserve"> Atliekamas žaliasis pirkimas. Pirkimas vykdomas vadovaujantis Lietuvos Respublikos aplinkos ministro 2011 m. birželio 28 d. įsakymu Nr. D1-508 (toliau - Įsakymas) patvirtint</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xml:space="preserve"> „Aplinkos apsaugos kriterijų taikymo, vykdant žaliuosius pirkimus, tvarkos apraš</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(toliau - Tvarkos aprašas):</w:t>
            </w:r>
          </w:p>
          <w:p w14:paraId="5207C86C" w14:textId="37A89F67" w:rsidR="007A3AD5" w:rsidRPr="00D62C65" w:rsidRDefault="00F30F0C" w:rsidP="00201FEA">
            <w:pPr>
              <w:rPr>
                <w:rFonts w:asciiTheme="majorBidi" w:hAnsiTheme="majorBidi" w:cstheme="majorBidi"/>
                <w:b/>
                <w:bCs/>
                <w:kern w:val="2"/>
                <w:sz w:val="24"/>
                <w:szCs w:val="24"/>
              </w:rPr>
            </w:pPr>
            <w:r w:rsidRPr="00D62C65">
              <w:rPr>
                <w:rFonts w:asciiTheme="majorBidi" w:hAnsiTheme="majorBidi" w:cstheme="majorBidi"/>
                <w:color w:val="000000"/>
                <w:kern w:val="2"/>
                <w:sz w:val="24"/>
                <w:szCs w:val="24"/>
                <w:shd w:val="clear" w:color="auto" w:fill="FFFFFF"/>
              </w:rPr>
              <w:t>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tc>
      </w:tr>
      <w:tr w:rsidR="007A3AD5" w:rsidRPr="00D62C65" w14:paraId="222A1F40" w14:textId="77777777" w:rsidTr="00B61E4A">
        <w:trPr>
          <w:trHeight w:val="300"/>
        </w:trPr>
        <w:tc>
          <w:tcPr>
            <w:tcW w:w="2532" w:type="dxa"/>
          </w:tcPr>
          <w:p w14:paraId="2481E2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13.2.  Su perkamomis Prekėmis susiję socialiniai kriterijai</w:t>
            </w:r>
          </w:p>
        </w:tc>
        <w:tc>
          <w:tcPr>
            <w:tcW w:w="7003" w:type="dxa"/>
            <w:gridSpan w:val="4"/>
          </w:tcPr>
          <w:p w14:paraId="6B3A1721" w14:textId="77777777" w:rsidR="00EE57F3" w:rsidRPr="00D62C65" w:rsidRDefault="00EE57F3" w:rsidP="00EE57F3">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Netaikoma</w:t>
            </w:r>
          </w:p>
          <w:p w14:paraId="1502A96B" w14:textId="77777777" w:rsidR="007A3AD5" w:rsidRPr="00D62C65" w:rsidRDefault="007A3AD5" w:rsidP="003D4D18">
            <w:pPr>
              <w:rPr>
                <w:rFonts w:asciiTheme="majorBidi" w:hAnsiTheme="majorBidi" w:cstheme="majorBidi"/>
                <w:color w:val="0070C0"/>
                <w:kern w:val="2"/>
                <w:sz w:val="24"/>
                <w:szCs w:val="24"/>
              </w:rPr>
            </w:pPr>
          </w:p>
        </w:tc>
      </w:tr>
      <w:tr w:rsidR="007A3AD5" w:rsidRPr="00D62C65" w14:paraId="370FA4A9" w14:textId="77777777" w:rsidTr="00B61E4A">
        <w:trPr>
          <w:trHeight w:val="300"/>
        </w:trPr>
        <w:tc>
          <w:tcPr>
            <w:tcW w:w="9535" w:type="dxa"/>
            <w:gridSpan w:val="5"/>
          </w:tcPr>
          <w:p w14:paraId="44FDA8A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 BENDRŲJŲ SĄLYGŲ PAKEITIMAI IR PAPILDYMAI </w:t>
            </w:r>
          </w:p>
          <w:p w14:paraId="523ADBD0"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būtina dėl konkretaus Sutarties dalyko specifikos) </w:t>
            </w:r>
          </w:p>
        </w:tc>
      </w:tr>
      <w:tr w:rsidR="007A3AD5" w:rsidRPr="00D62C65" w14:paraId="060095C4" w14:textId="77777777" w:rsidTr="00B61E4A">
        <w:trPr>
          <w:trHeight w:val="300"/>
        </w:trPr>
        <w:tc>
          <w:tcPr>
            <w:tcW w:w="2532" w:type="dxa"/>
          </w:tcPr>
          <w:p w14:paraId="6E2CC90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14.1. </w:t>
            </w:r>
          </w:p>
        </w:tc>
        <w:tc>
          <w:tcPr>
            <w:tcW w:w="7003" w:type="dxa"/>
            <w:gridSpan w:val="4"/>
          </w:tcPr>
          <w:p w14:paraId="4728DF0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pakeisti nurodytą Sutarties Bendrųjų sąlygų punktą ir išdėstyti jį nauja redakcija: ____.</w:t>
            </w:r>
          </w:p>
        </w:tc>
      </w:tr>
      <w:tr w:rsidR="007A3AD5" w:rsidRPr="00D62C65" w14:paraId="3D9EB83A" w14:textId="77777777" w:rsidTr="00B61E4A">
        <w:trPr>
          <w:trHeight w:val="300"/>
        </w:trPr>
        <w:tc>
          <w:tcPr>
            <w:tcW w:w="2532" w:type="dxa"/>
          </w:tcPr>
          <w:p w14:paraId="5F7E369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14.2.</w:t>
            </w:r>
          </w:p>
        </w:tc>
        <w:tc>
          <w:tcPr>
            <w:tcW w:w="7003" w:type="dxa"/>
            <w:gridSpan w:val="4"/>
          </w:tcPr>
          <w:p w14:paraId="080186D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papildyti Sutarties Bendrąsias sąlygas nurodytu punktu, tačiau kitų punktų numeracijos nekeisti: ________.</w:t>
            </w:r>
          </w:p>
        </w:tc>
      </w:tr>
      <w:tr w:rsidR="007A3AD5" w:rsidRPr="00D62C65" w14:paraId="48FDC671" w14:textId="77777777" w:rsidTr="00B61E4A">
        <w:trPr>
          <w:trHeight w:val="300"/>
        </w:trPr>
        <w:tc>
          <w:tcPr>
            <w:tcW w:w="2532" w:type="dxa"/>
          </w:tcPr>
          <w:p w14:paraId="0D0E65E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14.3.</w:t>
            </w:r>
          </w:p>
        </w:tc>
        <w:tc>
          <w:tcPr>
            <w:tcW w:w="7003" w:type="dxa"/>
            <w:gridSpan w:val="4"/>
          </w:tcPr>
          <w:p w14:paraId="7C68512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išbraukti nurodytą Sutarties Bendrųjų sąlygų punktą, tačiau kitų punktų numeracijos nekeisti: _____.</w:t>
            </w:r>
          </w:p>
        </w:tc>
      </w:tr>
      <w:tr w:rsidR="007A3AD5" w:rsidRPr="00D62C65" w14:paraId="25EF80DD" w14:textId="77777777" w:rsidTr="00B61E4A">
        <w:trPr>
          <w:trHeight w:val="300"/>
        </w:trPr>
        <w:tc>
          <w:tcPr>
            <w:tcW w:w="2532" w:type="dxa"/>
          </w:tcPr>
          <w:p w14:paraId="4AB2BA5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14.4.</w:t>
            </w:r>
          </w:p>
        </w:tc>
        <w:tc>
          <w:tcPr>
            <w:tcW w:w="7003" w:type="dxa"/>
            <w:gridSpan w:val="4"/>
          </w:tcPr>
          <w:p w14:paraId="45A3548D" w14:textId="77777777" w:rsidR="007A3AD5" w:rsidRPr="00D62C65" w:rsidRDefault="00886257" w:rsidP="00886257">
            <w:pPr>
              <w:rPr>
                <w:rFonts w:asciiTheme="majorBidi" w:hAnsiTheme="majorBidi" w:cstheme="majorBidi"/>
                <w:kern w:val="2"/>
                <w:sz w:val="24"/>
                <w:szCs w:val="24"/>
              </w:rPr>
            </w:pPr>
            <w:r w:rsidRPr="00D62C65">
              <w:rPr>
                <w:rFonts w:asciiTheme="majorBidi" w:hAnsiTheme="majorBidi" w:cstheme="majorBidi"/>
                <w:kern w:val="2"/>
                <w:sz w:val="24"/>
                <w:szCs w:val="24"/>
              </w:rPr>
              <w:t>Kitokios nei Sutarties Bendrosiose sąlygose nustatytos nuostatos dėl Prekių intelektinės nuosavybės nenustatomos.</w:t>
            </w:r>
          </w:p>
        </w:tc>
      </w:tr>
      <w:tr w:rsidR="007A3AD5" w:rsidRPr="00D62C65" w14:paraId="7876BBDA" w14:textId="77777777" w:rsidTr="00B61E4A">
        <w:trPr>
          <w:trHeight w:val="300"/>
        </w:trPr>
        <w:tc>
          <w:tcPr>
            <w:tcW w:w="2532" w:type="dxa"/>
          </w:tcPr>
          <w:p w14:paraId="702F576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14.5.</w:t>
            </w:r>
          </w:p>
        </w:tc>
        <w:tc>
          <w:tcPr>
            <w:tcW w:w="7003" w:type="dxa"/>
            <w:gridSpan w:val="4"/>
          </w:tcPr>
          <w:p w14:paraId="63380DC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Bendrosiose sąlygose nurodytos alternatyvios nuostatos (su prierašu „jei taikoma“ ir pan.) taikomos tik tokiu atveju, jeigu jos konkrečiai aprašomos Sutarties Specialiosiose sąlygose.</w:t>
            </w:r>
          </w:p>
        </w:tc>
      </w:tr>
      <w:tr w:rsidR="007A3AD5" w:rsidRPr="00D62C65" w14:paraId="02210677" w14:textId="77777777" w:rsidTr="00B61E4A">
        <w:trPr>
          <w:trHeight w:val="300"/>
        </w:trPr>
        <w:tc>
          <w:tcPr>
            <w:tcW w:w="9535" w:type="dxa"/>
            <w:gridSpan w:val="5"/>
          </w:tcPr>
          <w:p w14:paraId="7E118B7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 SUTARTIES PRIEDAI</w:t>
            </w:r>
          </w:p>
        </w:tc>
      </w:tr>
      <w:tr w:rsidR="007A3AD5" w:rsidRPr="00D62C65" w14:paraId="78D17C6E" w14:textId="77777777" w:rsidTr="00B61E4A">
        <w:trPr>
          <w:trHeight w:val="300"/>
        </w:trPr>
        <w:tc>
          <w:tcPr>
            <w:tcW w:w="2532" w:type="dxa"/>
          </w:tcPr>
          <w:p w14:paraId="4801C4CB"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15.1. Priedas Nr. 1</w:t>
            </w:r>
          </w:p>
        </w:tc>
        <w:tc>
          <w:tcPr>
            <w:tcW w:w="7003" w:type="dxa"/>
            <w:gridSpan w:val="4"/>
          </w:tcPr>
          <w:p w14:paraId="06E7771E"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Techninė specifikacija</w:t>
            </w:r>
          </w:p>
        </w:tc>
      </w:tr>
      <w:tr w:rsidR="007A3AD5" w:rsidRPr="00D62C65" w14:paraId="0CC5371B" w14:textId="77777777" w:rsidTr="00B61E4A">
        <w:trPr>
          <w:trHeight w:val="300"/>
        </w:trPr>
        <w:tc>
          <w:tcPr>
            <w:tcW w:w="2532" w:type="dxa"/>
          </w:tcPr>
          <w:p w14:paraId="179F938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15.2. Priedas Nr. 2</w:t>
            </w:r>
          </w:p>
        </w:tc>
        <w:tc>
          <w:tcPr>
            <w:tcW w:w="7003" w:type="dxa"/>
            <w:gridSpan w:val="4"/>
          </w:tcPr>
          <w:p w14:paraId="5FEC7158"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Pasiūlymas</w:t>
            </w:r>
          </w:p>
        </w:tc>
      </w:tr>
      <w:tr w:rsidR="007A3AD5" w:rsidRPr="00D62C65" w14:paraId="16678F48" w14:textId="77777777" w:rsidTr="00B61E4A">
        <w:tc>
          <w:tcPr>
            <w:tcW w:w="9535" w:type="dxa"/>
            <w:gridSpan w:val="5"/>
          </w:tcPr>
          <w:p w14:paraId="04DFBD2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16. ŠALIŲ ATSTOVŲ PARAŠAI</w:t>
            </w:r>
          </w:p>
        </w:tc>
      </w:tr>
      <w:tr w:rsidR="007A3AD5" w:rsidRPr="00D62C6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TIEKĖJAS</w:t>
            </w:r>
          </w:p>
        </w:tc>
      </w:tr>
      <w:tr w:rsidR="007A3AD5" w:rsidRPr="00D62C6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Pr="00D62C65" w:rsidRDefault="007A3AD5" w:rsidP="003D4D18">
            <w:pPr>
              <w:jc w:val="cente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color w:val="4472C4"/>
                <w:kern w:val="2"/>
                <w:sz w:val="24"/>
                <w:szCs w:val="24"/>
              </w:rPr>
              <w:t>(nurodomos atstovo pareigos, vardas, pavardė)</w:t>
            </w:r>
          </w:p>
        </w:tc>
      </w:tr>
      <w:tr w:rsidR="007A3AD5" w:rsidRPr="00D62C6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Pr="00D62C65" w:rsidRDefault="007A3AD5" w:rsidP="003D4D18">
            <w:pPr>
              <w:jc w:val="center"/>
              <w:rPr>
                <w:rFonts w:asciiTheme="majorBidi" w:hAnsiTheme="majorBidi" w:cstheme="majorBidi"/>
                <w:b/>
                <w:bCs/>
                <w:color w:val="4472C4"/>
                <w:kern w:val="2"/>
                <w:sz w:val="24"/>
                <w:szCs w:val="24"/>
              </w:rPr>
            </w:pPr>
          </w:p>
          <w:p w14:paraId="317AFC63"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p w14:paraId="56313403" w14:textId="77777777" w:rsidR="007A3AD5" w:rsidRPr="00D62C65" w:rsidRDefault="007A3AD5" w:rsidP="003D4D18">
            <w:pPr>
              <w:jc w:val="center"/>
              <w:rPr>
                <w:rFonts w:asciiTheme="majorBidi" w:hAnsiTheme="majorBidi" w:cstheme="majorBidi"/>
                <w:b/>
                <w:bCs/>
                <w:color w:val="4472C4"/>
                <w:kern w:val="2"/>
                <w:sz w:val="24"/>
                <w:szCs w:val="24"/>
              </w:rPr>
            </w:pPr>
          </w:p>
          <w:p w14:paraId="38A52CF5" w14:textId="77777777" w:rsidR="007A3AD5" w:rsidRPr="00D62C65" w:rsidRDefault="007A3AD5" w:rsidP="003D4D18">
            <w:pPr>
              <w:jc w:val="center"/>
              <w:rPr>
                <w:rFonts w:asciiTheme="majorBidi" w:hAnsiTheme="majorBidi" w:cstheme="majorBidi"/>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Pr="00D62C65" w:rsidRDefault="007A3AD5" w:rsidP="003D4D18">
            <w:pPr>
              <w:jc w:val="center"/>
              <w:rPr>
                <w:rFonts w:asciiTheme="majorBidi" w:hAnsiTheme="majorBidi" w:cstheme="majorBidi"/>
                <w:b/>
                <w:bCs/>
                <w:color w:val="4472C4"/>
                <w:kern w:val="2"/>
                <w:sz w:val="24"/>
                <w:szCs w:val="24"/>
              </w:rPr>
            </w:pPr>
          </w:p>
          <w:p w14:paraId="17A5C18A"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tc>
      </w:tr>
    </w:tbl>
    <w:p w14:paraId="38B9C6D2" w14:textId="1EE4CD4D" w:rsidR="00D55AB5" w:rsidRPr="00D62C65" w:rsidRDefault="00D55AB5" w:rsidP="00482F78">
      <w:pPr>
        <w:jc w:val="left"/>
        <w:rPr>
          <w:rFonts w:asciiTheme="majorBidi" w:hAnsiTheme="majorBidi" w:cstheme="majorBidi"/>
          <w:sz w:val="24"/>
          <w:szCs w:val="24"/>
          <w:lang w:eastAsia="ar-SA"/>
        </w:rPr>
      </w:pPr>
    </w:p>
    <w:p w14:paraId="39F06AA4" w14:textId="77777777" w:rsidR="001B6BD8" w:rsidRDefault="001B6BD8" w:rsidP="007A3AD5">
      <w:pPr>
        <w:spacing w:line="257" w:lineRule="atLeast"/>
        <w:jc w:val="center"/>
        <w:rPr>
          <w:rFonts w:asciiTheme="majorBidi" w:hAnsiTheme="majorBidi" w:cstheme="majorBidi"/>
          <w:b/>
          <w:bCs/>
          <w:caps/>
          <w:color w:val="000000"/>
          <w:sz w:val="24"/>
          <w:szCs w:val="24"/>
        </w:rPr>
      </w:pPr>
    </w:p>
    <w:p w14:paraId="566E6472" w14:textId="7052F791"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PREKIŲ PIRKIMO</w:t>
      </w:r>
      <w:r w:rsidRPr="00D62C65">
        <w:rPr>
          <w:rFonts w:asciiTheme="majorBidi" w:hAnsiTheme="majorBidi" w:cstheme="majorBidi"/>
          <w:color w:val="000000"/>
          <w:sz w:val="24"/>
          <w:szCs w:val="24"/>
        </w:rPr>
        <w:t>–</w:t>
      </w:r>
      <w:r w:rsidRPr="00D62C65">
        <w:rPr>
          <w:rFonts w:asciiTheme="majorBidi" w:hAnsiTheme="majorBidi" w:cstheme="majorBidi"/>
          <w:b/>
          <w:bCs/>
          <w:caps/>
          <w:color w:val="000000"/>
          <w:sz w:val="24"/>
          <w:szCs w:val="24"/>
        </w:rPr>
        <w:t>PARDAVIMO SUTARTIES BENDROSIOS SĄLYGOS</w:t>
      </w:r>
    </w:p>
    <w:p w14:paraId="64103F48"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5E588D2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  PAGRINDINĖS SĄVOKOS IR SUTARTIES AIŠKINIMAS</w:t>
      </w:r>
    </w:p>
    <w:p w14:paraId="062B6BB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ACFB91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1.1. Sąvokos</w:t>
      </w:r>
    </w:p>
    <w:p w14:paraId="1DFDC73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BD01A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Šioje Sutartyje didžiąja raide rašomos sąvokos turi paskiau nurodytas reikšmes:</w:t>
      </w:r>
    </w:p>
    <w:p w14:paraId="6987A1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1.1.1.1. </w:t>
      </w:r>
      <w:r w:rsidRPr="00D62C65">
        <w:rPr>
          <w:rFonts w:asciiTheme="majorBidi" w:hAnsiTheme="majorBidi" w:cstheme="majorBidi"/>
          <w:b/>
          <w:bCs/>
          <w:color w:val="000000"/>
          <w:sz w:val="24"/>
          <w:szCs w:val="24"/>
        </w:rPr>
        <w:t>Bendrosios sąlygos</w:t>
      </w:r>
      <w:r w:rsidRPr="00D62C65">
        <w:rPr>
          <w:rFonts w:asciiTheme="majorBidi" w:hAnsiTheme="majorBidi" w:cstheme="majorBidi"/>
          <w:color w:val="000000"/>
          <w:sz w:val="24"/>
          <w:szCs w:val="24"/>
        </w:rPr>
        <w:t> –  Sutarties dalis, kuri vadinasi „Prekių pirkimo–pardavimo sutarties Bendrosios sąlygos“;</w:t>
      </w:r>
    </w:p>
    <w:p w14:paraId="1347F3D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1.1.1.2. </w:t>
      </w:r>
      <w:r w:rsidRPr="00D62C65">
        <w:rPr>
          <w:rFonts w:asciiTheme="majorBidi" w:hAnsiTheme="majorBidi" w:cstheme="majorBidi"/>
          <w:b/>
          <w:bCs/>
          <w:color w:val="000000"/>
          <w:sz w:val="24"/>
          <w:szCs w:val="24"/>
        </w:rPr>
        <w:t>Pirkėjas</w:t>
      </w:r>
      <w:r w:rsidRPr="00D62C65">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4A615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1.1.1.3. </w:t>
      </w:r>
      <w:r w:rsidRPr="00D62C65">
        <w:rPr>
          <w:rFonts w:asciiTheme="majorBidi" w:hAnsiTheme="majorBidi" w:cstheme="majorBidi"/>
          <w:b/>
          <w:bCs/>
          <w:color w:val="000000"/>
          <w:sz w:val="24"/>
          <w:szCs w:val="24"/>
        </w:rPr>
        <w:t>Pradinės sutarties vertė </w:t>
      </w:r>
      <w:r w:rsidRPr="00D62C65">
        <w:rPr>
          <w:rFonts w:asciiTheme="majorBidi" w:hAnsiTheme="majorBidi" w:cstheme="majorBidi"/>
          <w:color w:val="000000"/>
          <w:sz w:val="24"/>
          <w:szCs w:val="24"/>
        </w:rPr>
        <w:t>– Specialiosiose sąlygose nurodyta</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vertė be pridėtinės vertės mokesčio (toliau – PVM);</w:t>
      </w:r>
    </w:p>
    <w:p w14:paraId="13076E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1.1.1.4. </w:t>
      </w:r>
      <w:r w:rsidRPr="00D62C65">
        <w:rPr>
          <w:rFonts w:asciiTheme="majorBidi" w:hAnsiTheme="majorBidi" w:cstheme="majorBidi"/>
          <w:b/>
          <w:bCs/>
          <w:color w:val="000000"/>
          <w:sz w:val="24"/>
          <w:szCs w:val="24"/>
        </w:rPr>
        <w:t>Prekės</w:t>
      </w:r>
      <w:r w:rsidRPr="00D62C65">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1.1.1.5. </w:t>
      </w:r>
      <w:r w:rsidRPr="00D62C65">
        <w:rPr>
          <w:rFonts w:asciiTheme="majorBidi" w:hAnsiTheme="majorBidi" w:cstheme="majorBidi"/>
          <w:b/>
          <w:bCs/>
          <w:color w:val="000000"/>
          <w:sz w:val="24"/>
          <w:szCs w:val="24"/>
        </w:rPr>
        <w:t>Prekių perdavimo–priėmimo aktas </w:t>
      </w:r>
      <w:r w:rsidRPr="00D62C65">
        <w:rPr>
          <w:rFonts w:asciiTheme="majorBidi" w:hAnsiTheme="majorBidi" w:cstheme="majorBidi"/>
          <w:color w:val="000000"/>
          <w:sz w:val="24"/>
          <w:szCs w:val="24"/>
        </w:rPr>
        <w:t>– dokumentas,</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1.1.1.6. </w:t>
      </w:r>
      <w:r w:rsidRPr="00D62C65">
        <w:rPr>
          <w:rFonts w:asciiTheme="majorBidi" w:hAnsiTheme="majorBidi" w:cstheme="majorBidi"/>
          <w:b/>
          <w:bCs/>
          <w:color w:val="000000"/>
          <w:sz w:val="24"/>
          <w:szCs w:val="24"/>
        </w:rPr>
        <w:t>Prekių trūkumai</w:t>
      </w:r>
      <w:r w:rsidRPr="00D62C65">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1.1.1.7. </w:t>
      </w:r>
      <w:r w:rsidRPr="00D62C65">
        <w:rPr>
          <w:rFonts w:asciiTheme="majorBidi" w:hAnsiTheme="majorBidi" w:cstheme="majorBidi"/>
          <w:b/>
          <w:bCs/>
          <w:color w:val="000000"/>
          <w:sz w:val="24"/>
          <w:szCs w:val="24"/>
        </w:rPr>
        <w:t>Sąskaita </w:t>
      </w:r>
      <w:r w:rsidRPr="00D62C65">
        <w:rPr>
          <w:rFonts w:asciiTheme="majorBidi" w:hAnsiTheme="majorBidi" w:cstheme="majorBidi"/>
          <w:color w:val="000000"/>
          <w:sz w:val="24"/>
          <w:szCs w:val="24"/>
        </w:rPr>
        <w:t>–</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1.1.1.8. </w:t>
      </w:r>
      <w:r w:rsidRPr="00D62C65">
        <w:rPr>
          <w:rFonts w:asciiTheme="majorBidi" w:hAnsiTheme="majorBidi" w:cstheme="majorBidi"/>
          <w:b/>
          <w:bCs/>
          <w:color w:val="000000"/>
          <w:sz w:val="24"/>
          <w:szCs w:val="24"/>
        </w:rPr>
        <w:t>Specialiosios sąlygos</w:t>
      </w:r>
      <w:r w:rsidRPr="00D62C65">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1.1.1.9. </w:t>
      </w:r>
      <w:r w:rsidRPr="00D62C65">
        <w:rPr>
          <w:rFonts w:asciiTheme="majorBidi" w:hAnsiTheme="majorBidi" w:cstheme="majorBidi"/>
          <w:b/>
          <w:bCs/>
          <w:color w:val="000000"/>
          <w:sz w:val="24"/>
          <w:szCs w:val="24"/>
        </w:rPr>
        <w:t>Susitarimas </w:t>
      </w:r>
      <w:r w:rsidRPr="00D62C65">
        <w:rPr>
          <w:rFonts w:asciiTheme="majorBidi" w:hAnsiTheme="majorBidi" w:cstheme="majorBidi"/>
          <w:color w:val="000000"/>
          <w:sz w:val="24"/>
          <w:szCs w:val="24"/>
        </w:rPr>
        <w:t>– tai dokumentas, kurį Šalys sudaro keisdamos Sutarties sąlygas VPĮ leidžiama apimtimi;</w:t>
      </w:r>
    </w:p>
    <w:p w14:paraId="6509E903"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1.1.1.10. </w:t>
      </w:r>
      <w:r w:rsidRPr="00D62C65">
        <w:rPr>
          <w:rFonts w:asciiTheme="majorBidi" w:hAnsiTheme="majorBidi" w:cstheme="majorBidi"/>
          <w:b/>
          <w:bCs/>
          <w:sz w:val="24"/>
          <w:szCs w:val="24"/>
        </w:rPr>
        <w:t>Sutarties kaina</w:t>
      </w:r>
      <w:r w:rsidRPr="00D62C65">
        <w:rPr>
          <w:rFonts w:asciiTheme="majorBidi" w:hAnsiTheme="majorBidi" w:cstheme="majorBidi"/>
          <w:sz w:val="24"/>
          <w:szCs w:val="24"/>
        </w:rPr>
        <w:t> – pagal Sutartį Tiekėjui mokėtina suma, įskaitant visus privalomus mokesčius ir išlaidas;</w:t>
      </w:r>
    </w:p>
    <w:p w14:paraId="483CF3F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1.1.1.11. </w:t>
      </w:r>
      <w:r w:rsidRPr="00D62C65">
        <w:rPr>
          <w:rFonts w:asciiTheme="majorBidi" w:hAnsiTheme="majorBidi" w:cstheme="majorBidi"/>
          <w:b/>
          <w:bCs/>
          <w:color w:val="000000"/>
          <w:sz w:val="24"/>
          <w:szCs w:val="24"/>
        </w:rPr>
        <w:t>Sutarties sąlygos </w:t>
      </w:r>
      <w:r w:rsidRPr="00D62C65">
        <w:rPr>
          <w:rFonts w:asciiTheme="majorBidi" w:hAnsiTheme="majorBidi" w:cstheme="majorBidi"/>
          <w:color w:val="000000"/>
          <w:sz w:val="24"/>
          <w:szCs w:val="24"/>
        </w:rPr>
        <w:t>– Bendrosios sąlygos ir Specialiosios sąlygos kartu;</w:t>
      </w:r>
    </w:p>
    <w:p w14:paraId="6567A5A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1.1.1.12. </w:t>
      </w:r>
      <w:r w:rsidRPr="00D62C65">
        <w:rPr>
          <w:rFonts w:asciiTheme="majorBidi" w:hAnsiTheme="majorBidi" w:cstheme="majorBidi"/>
          <w:b/>
          <w:bCs/>
          <w:color w:val="000000"/>
          <w:sz w:val="24"/>
          <w:szCs w:val="24"/>
        </w:rPr>
        <w:t>Sutartis </w:t>
      </w:r>
      <w:r w:rsidRPr="00D62C65">
        <w:rPr>
          <w:rFonts w:asciiTheme="majorBidi" w:hAnsiTheme="majorBidi" w:cstheme="majorBidi"/>
          <w:color w:val="000000"/>
          <w:sz w:val="24"/>
          <w:szCs w:val="24"/>
        </w:rPr>
        <w:t>– Prekių pirkimo–pardavimo sutartis, kurią sudaro Sutarties sąlygos, Specialiosiose sąlygose išvardyti priedai ir Susitarimai;</w:t>
      </w:r>
    </w:p>
    <w:p w14:paraId="544A61C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1.1.1.13. </w:t>
      </w:r>
      <w:r w:rsidRPr="00D62C65">
        <w:rPr>
          <w:rFonts w:asciiTheme="majorBidi" w:hAnsiTheme="majorBidi" w:cstheme="majorBidi"/>
          <w:b/>
          <w:bCs/>
          <w:color w:val="000000"/>
          <w:sz w:val="24"/>
          <w:szCs w:val="24"/>
        </w:rPr>
        <w:t>Šalis</w:t>
      </w:r>
      <w:r w:rsidRPr="00D62C65">
        <w:rPr>
          <w:rFonts w:asciiTheme="majorBidi" w:hAnsiTheme="majorBidi" w:cstheme="majorBidi"/>
          <w:color w:val="000000"/>
          <w:sz w:val="24"/>
          <w:szCs w:val="24"/>
        </w:rPr>
        <w:t> – Pirkėjas arba Tiekėjas, kiekvienas atskirai, priklausomai nuo konteksto;</w:t>
      </w:r>
    </w:p>
    <w:p w14:paraId="44965A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1.1.1.14. </w:t>
      </w:r>
      <w:r w:rsidRPr="00D62C65">
        <w:rPr>
          <w:rFonts w:asciiTheme="majorBidi" w:hAnsiTheme="majorBidi" w:cstheme="majorBidi"/>
          <w:b/>
          <w:bCs/>
          <w:color w:val="000000"/>
          <w:sz w:val="24"/>
          <w:szCs w:val="24"/>
        </w:rPr>
        <w:t>Šalys</w:t>
      </w:r>
      <w:r w:rsidRPr="00D62C65">
        <w:rPr>
          <w:rFonts w:asciiTheme="majorBidi" w:hAnsiTheme="majorBidi" w:cstheme="majorBidi"/>
          <w:color w:val="000000"/>
          <w:sz w:val="24"/>
          <w:szCs w:val="24"/>
        </w:rPr>
        <w:t> – Pirkėjas ir Tiekėjas kartu;</w:t>
      </w:r>
    </w:p>
    <w:p w14:paraId="57234AF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1.1.1.15. </w:t>
      </w:r>
      <w:r w:rsidRPr="00D62C65">
        <w:rPr>
          <w:rFonts w:asciiTheme="majorBidi" w:hAnsiTheme="majorBidi" w:cstheme="majorBidi"/>
          <w:b/>
          <w:bCs/>
          <w:color w:val="000000"/>
          <w:sz w:val="24"/>
          <w:szCs w:val="24"/>
        </w:rPr>
        <w:t>Tiekėjas</w:t>
      </w:r>
      <w:r w:rsidRPr="00D62C65">
        <w:rPr>
          <w:rFonts w:asciiTheme="majorBidi" w:hAnsiTheme="majorBidi" w:cstheme="majorBidi"/>
          <w:color w:val="000000"/>
          <w:sz w:val="24"/>
          <w:szCs w:val="24"/>
        </w:rPr>
        <w:t> – asmuo, kuris Specialiosiose sąlygose yra įvardytas kaip Tiekėjas, tiekiantis Specialiosiose sąlygose nurodytas Prekes;</w:t>
      </w:r>
    </w:p>
    <w:p w14:paraId="7FFFC4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1.1.1.16. </w:t>
      </w:r>
      <w:r w:rsidRPr="00D62C65">
        <w:rPr>
          <w:rFonts w:asciiTheme="majorBidi" w:hAnsiTheme="majorBidi" w:cstheme="majorBidi"/>
          <w:b/>
          <w:bCs/>
          <w:color w:val="000000"/>
          <w:sz w:val="24"/>
          <w:szCs w:val="24"/>
        </w:rPr>
        <w:t>VPĮ </w:t>
      </w:r>
      <w:r w:rsidRPr="00D62C65">
        <w:rPr>
          <w:rFonts w:asciiTheme="majorBidi" w:hAnsiTheme="majorBidi" w:cstheme="majorBidi"/>
          <w:color w:val="000000"/>
          <w:sz w:val="24"/>
          <w:szCs w:val="24"/>
        </w:rPr>
        <w:t>– Lietuvos Respublikos viešųjų pirkimų įstatymas.</w:t>
      </w:r>
    </w:p>
    <w:p w14:paraId="122E4C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1.1.1.17. Kitų Sutartyje didžiąja raide rašomų sąvokų reikšmės yra nurodytos Sutarties tekste.</w:t>
      </w:r>
    </w:p>
    <w:p w14:paraId="153FB4D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809F7A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16E56B9" w14:textId="59BFCF07" w:rsidR="007A3AD5" w:rsidRPr="00D62C65" w:rsidRDefault="007A3AD5" w:rsidP="007A3AD5">
      <w:pPr>
        <w:spacing w:line="257" w:lineRule="atLeast"/>
        <w:ind w:firstLine="62"/>
        <w:rPr>
          <w:rFonts w:asciiTheme="majorBidi" w:hAnsiTheme="majorBidi" w:cstheme="majorBidi"/>
          <w:color w:val="000000"/>
          <w:sz w:val="24"/>
          <w:szCs w:val="24"/>
        </w:rPr>
      </w:pPr>
    </w:p>
    <w:p w14:paraId="4101D29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  Sutarties aiškinimas</w:t>
      </w:r>
    </w:p>
    <w:p w14:paraId="7DF9E850" w14:textId="77777777" w:rsidR="007A3AD5" w:rsidRPr="00D62C65" w:rsidRDefault="007A3AD5" w:rsidP="007A3AD5">
      <w:pPr>
        <w:spacing w:line="257" w:lineRule="atLeast"/>
        <w:ind w:left="792" w:firstLine="62"/>
        <w:rPr>
          <w:rFonts w:asciiTheme="majorBidi" w:hAnsiTheme="majorBidi" w:cstheme="majorBidi"/>
          <w:color w:val="000000"/>
          <w:sz w:val="24"/>
          <w:szCs w:val="24"/>
        </w:rPr>
      </w:pPr>
    </w:p>
    <w:p w14:paraId="77523A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 Sutartis yra sudaryta ir turi būti aiškinama pagal Lietuvos Respublikos teisės aktus.</w:t>
      </w:r>
    </w:p>
    <w:p w14:paraId="28AE45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40A3380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 Diena Sutartyje reiškia kalendorinę dieną.</w:t>
      </w:r>
    </w:p>
    <w:p w14:paraId="50AA7D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37A8FFF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697035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10C993E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B5AD3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1.2.10. </w:t>
      </w:r>
      <w:r w:rsidRPr="00D62C65">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1.2.11. </w:t>
      </w:r>
      <w:r w:rsidRPr="00D62C65">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36265C3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1.2.12. </w:t>
      </w:r>
      <w:r w:rsidRPr="00D62C65">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8ABF93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84103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1.3. Dokumentų viršenybė</w:t>
      </w:r>
    </w:p>
    <w:p w14:paraId="7D6EDD0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12247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1.3.1.1. Techninė specifikacija;</w:t>
      </w:r>
    </w:p>
    <w:p w14:paraId="6BE5FF4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1.3.1.2. Specialiosios sąlygos;</w:t>
      </w:r>
    </w:p>
    <w:p w14:paraId="717EA419"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1.3.1.3. Bendrosios sąlygos;</w:t>
      </w:r>
    </w:p>
    <w:p w14:paraId="226A4F8A"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1.3.1.4. Pirkimo dokumentai (išskyrus techninę specifikaciją);</w:t>
      </w:r>
    </w:p>
    <w:p w14:paraId="637A2FBB"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1.3.1.5. Pasiūlymas;</w:t>
      </w:r>
    </w:p>
    <w:p w14:paraId="61860787"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1.3.1.6. Kiti Specialiosiose sąlygose išvardinti priedai.</w:t>
      </w:r>
    </w:p>
    <w:p w14:paraId="6DDBA3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1E26EC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C65">
        <w:rPr>
          <w:rFonts w:asciiTheme="majorBidi" w:hAnsiTheme="majorBidi" w:cstheme="majorBidi"/>
          <w:color w:val="000000"/>
          <w:sz w:val="24"/>
          <w:szCs w:val="24"/>
          <w:vertAlign w:val="superscript"/>
        </w:rPr>
        <w:t>1</w:t>
      </w:r>
      <w:r w:rsidRPr="00D62C65">
        <w:rPr>
          <w:rFonts w:asciiTheme="majorBidi" w:hAnsiTheme="majorBidi" w:cstheme="majorBidi"/>
          <w:color w:val="000000"/>
          <w:sz w:val="24"/>
          <w:szCs w:val="24"/>
        </w:rPr>
        <w:t>).</w:t>
      </w:r>
    </w:p>
    <w:p w14:paraId="1B2BF54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06E572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  SUTARTIES DALYKAS</w:t>
      </w:r>
    </w:p>
    <w:p w14:paraId="241328C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0FFC1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2155B9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3.  TIEKĖJAS IR KITI SUTARTIES VYKDYMUI PASITELKIAMI ASMENYS</w:t>
      </w:r>
    </w:p>
    <w:p w14:paraId="4866D5A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1EDA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3.1.  Kvalifikacija ir kiti Tiekėjo pasiūlymu prisiimti įsipareigojimai</w:t>
      </w:r>
    </w:p>
    <w:p w14:paraId="36A21C5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42724D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3.1.1.1. turėtų teisę verstis ta veikla, kuri yra reikalinga Sutarčiai įvykdyti. </w:t>
      </w:r>
      <w:r w:rsidRPr="00D62C65">
        <w:rPr>
          <w:rFonts w:asciiTheme="majorBidi" w:eastAsia="Arial" w:hAnsiTheme="majorBidi" w:cstheme="majorBidi"/>
          <w:kern w:val="2"/>
          <w:sz w:val="24"/>
          <w:szCs w:val="24"/>
        </w:rPr>
        <w:t>Pirkėjui pareikalavus, Tiekėjas turi pateikti dokumentus, įrodančius, kad Sutartį vykdo tik tokią teisę turintys asmenys</w:t>
      </w:r>
      <w:r w:rsidRPr="00D62C65">
        <w:rPr>
          <w:rFonts w:asciiTheme="majorBidi" w:hAnsiTheme="majorBidi" w:cstheme="majorBidi"/>
          <w:color w:val="000000"/>
          <w:sz w:val="24"/>
          <w:szCs w:val="24"/>
        </w:rPr>
        <w:t>;</w:t>
      </w:r>
    </w:p>
    <w:p w14:paraId="1F6B1E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6B8267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2C65">
        <w:rPr>
          <w:rFonts w:asciiTheme="majorBidi" w:eastAsia="Arial" w:hAnsiTheme="majorBidi" w:cstheme="majorBidi"/>
          <w:kern w:val="2"/>
          <w:sz w:val="24"/>
          <w:szCs w:val="24"/>
        </w:rPr>
        <w:t xml:space="preserve">(toliau – </w:t>
      </w:r>
      <w:r w:rsidRPr="00D62C65">
        <w:rPr>
          <w:rFonts w:asciiTheme="majorBidi" w:eastAsia="Arial" w:hAnsiTheme="majorBidi" w:cstheme="majorBidi"/>
          <w:b/>
          <w:bCs/>
          <w:kern w:val="2"/>
          <w:sz w:val="24"/>
          <w:szCs w:val="24"/>
        </w:rPr>
        <w:t>Kokybiniai kriterijai</w:t>
      </w:r>
      <w:r w:rsidRPr="00D62C65">
        <w:rPr>
          <w:rFonts w:asciiTheme="majorBidi" w:eastAsia="Arial" w:hAnsiTheme="majorBidi" w:cstheme="majorBidi"/>
          <w:kern w:val="2"/>
          <w:sz w:val="24"/>
          <w:szCs w:val="24"/>
        </w:rPr>
        <w:t>),</w:t>
      </w:r>
      <w:r w:rsidRPr="00D62C65">
        <w:rPr>
          <w:rFonts w:asciiTheme="majorBidi" w:hAnsiTheme="majorBidi" w:cstheme="majorBidi"/>
          <w:color w:val="000000"/>
          <w:sz w:val="24"/>
          <w:szCs w:val="24"/>
        </w:rPr>
        <w:t xml:space="preserve"> reikšmes ir parametrus</w:t>
      </w:r>
      <w:r w:rsidRPr="00D62C65">
        <w:rPr>
          <w:rFonts w:asciiTheme="majorBidi" w:hAnsiTheme="majorBidi" w:cstheme="majorBidi"/>
          <w:color w:val="000000"/>
          <w:kern w:val="2"/>
          <w:sz w:val="24"/>
          <w:szCs w:val="24"/>
        </w:rPr>
        <w:t xml:space="preserve">. </w:t>
      </w:r>
      <w:r w:rsidRPr="00D62C65">
        <w:rPr>
          <w:rFonts w:asciiTheme="majorBidi" w:eastAsia="Arial" w:hAnsiTheme="majorBidi" w:cstheme="majorBidi"/>
          <w:kern w:val="2"/>
          <w:sz w:val="24"/>
          <w:szCs w:val="24"/>
        </w:rPr>
        <w:t>Šiame papunktyje nurodytų įsipareigojimų laikymosi tikrinimo tvarka nustatoma Specialiosiose sąlygose;</w:t>
      </w:r>
    </w:p>
    <w:p w14:paraId="04CB18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3.1.1.5. </w:t>
      </w:r>
      <w:r w:rsidRPr="00D62C65">
        <w:rPr>
          <w:rFonts w:asciiTheme="majorBidi" w:hAnsiTheme="majorBidi" w:cstheme="majorBidi"/>
          <w:color w:val="000000"/>
          <w:sz w:val="24"/>
          <w:szCs w:val="24"/>
          <w:shd w:val="clear" w:color="auto" w:fill="FFFFFF"/>
        </w:rPr>
        <w:t xml:space="preserve">atitiktų nacionalinio saugumo interesus </w:t>
      </w:r>
      <w:r w:rsidRPr="00D62C65">
        <w:rPr>
          <w:rFonts w:asciiTheme="majorBidi" w:eastAsia="Arial" w:hAnsiTheme="majorBidi" w:cstheme="majorBidi"/>
          <w:kern w:val="2"/>
          <w:sz w:val="24"/>
          <w:szCs w:val="24"/>
        </w:rPr>
        <w:t>bei nebūtų registruotas (nuolat gyvenantis ar turintis pilietybę) nepatikimomis laikomose valstybėse ar teritorijose</w:t>
      </w:r>
      <w:r w:rsidRPr="00D62C65">
        <w:rPr>
          <w:rFonts w:asciiTheme="majorBidi" w:hAnsiTheme="majorBidi" w:cstheme="majorBidi"/>
          <w:color w:val="000000"/>
          <w:sz w:val="24"/>
          <w:szCs w:val="24"/>
          <w:shd w:val="clear" w:color="auto" w:fill="FFFFFF"/>
        </w:rPr>
        <w:t>, jei tokie reikalavimai buvo numatyti pirkimo dokumentuose</w:t>
      </w:r>
      <w:r w:rsidRPr="00D62C65">
        <w:rPr>
          <w:rFonts w:asciiTheme="majorBidi" w:hAnsiTheme="majorBidi" w:cstheme="majorBidi"/>
          <w:color w:val="000000"/>
          <w:sz w:val="24"/>
          <w:szCs w:val="24"/>
        </w:rPr>
        <w:t>.</w:t>
      </w:r>
    </w:p>
    <w:p w14:paraId="3FB5F61F"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3.1.2. Tuo atveju, kai Tiekėjas yra jungtinės veiklos </w:t>
      </w:r>
      <w:r w:rsidRPr="00D62C65">
        <w:rPr>
          <w:rFonts w:asciiTheme="majorBidi" w:eastAsia="Arial" w:hAnsiTheme="majorBidi" w:cstheme="majorBidi"/>
          <w:kern w:val="2"/>
          <w:sz w:val="24"/>
          <w:szCs w:val="24"/>
        </w:rPr>
        <w:t>sutarties pagrindu veikianti tiekėjų grupė</w:t>
      </w:r>
      <w:r w:rsidRPr="00D62C65">
        <w:rPr>
          <w:rFonts w:asciiTheme="majorBidi" w:hAnsiTheme="majorBidi" w:cstheme="majorBidi"/>
          <w:color w:val="000000"/>
          <w:sz w:val="24"/>
          <w:szCs w:val="24"/>
        </w:rPr>
        <w:t>, jos nariai Pirkėjui už Sutarties vykdymą atsako solidariai. </w:t>
      </w:r>
      <w:r w:rsidRPr="00D62C65">
        <w:rPr>
          <w:rFonts w:asciiTheme="majorBidi" w:hAnsiTheme="majorBidi" w:cstheme="majorBidi"/>
          <w:color w:val="000000"/>
          <w:sz w:val="24"/>
          <w:szCs w:val="24"/>
          <w:shd w:val="clear" w:color="auto" w:fill="FFFFFF"/>
        </w:rPr>
        <w:t>Jeigu Tiekėjas remiasi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42AFEC63"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0A7B9F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3.2.</w:t>
      </w:r>
      <w:r w:rsidRPr="00D62C65">
        <w:rPr>
          <w:rFonts w:asciiTheme="majorBidi" w:hAnsiTheme="majorBidi" w:cstheme="majorBidi"/>
          <w:color w:val="000000"/>
          <w:sz w:val="24"/>
          <w:szCs w:val="24"/>
        </w:rPr>
        <w:t xml:space="preserve">  </w:t>
      </w:r>
      <w:r w:rsidRPr="00D62C65">
        <w:rPr>
          <w:rFonts w:asciiTheme="majorBidi" w:hAnsiTheme="majorBidi" w:cstheme="majorBidi"/>
          <w:b/>
          <w:bCs/>
          <w:color w:val="000000"/>
          <w:sz w:val="24"/>
          <w:szCs w:val="24"/>
        </w:rPr>
        <w:t>Subtiekėjų bei specialistų pasitelkimas ir keitimas</w:t>
      </w:r>
    </w:p>
    <w:p w14:paraId="1D96C68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C4BC612"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lastRenderedPageBreak/>
        <w:t>3.2.2. Sutarties vykdymui pasitelkiami subtiekėjai ir (ar) specialistai (jeigu tokie pasitelkiami) nurodomi Specialiosiose sąlygose.</w:t>
      </w:r>
    </w:p>
    <w:p w14:paraId="40FC2F7F"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25B6FA39"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D62C65">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7AA2370"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C65">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D62C65">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D62C65">
        <w:rPr>
          <w:rFonts w:asciiTheme="majorBidi" w:eastAsia="Cambria" w:hAnsiTheme="majorBidi" w:cstheme="majorBidi"/>
          <w:kern w:val="2"/>
          <w:sz w:val="24"/>
          <w:szCs w:val="24"/>
        </w:rPr>
        <w:t>nesirėmė pirkimo dokumentuose numatytiems kvalifikacijos reikalavimams pagrįsti.</w:t>
      </w:r>
    </w:p>
    <w:p w14:paraId="0B0F42C1"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pavadinimus, juridinio asmens kodą, kontaktinius duomenis, jų atstovus.</w:t>
      </w:r>
    </w:p>
    <w:p w14:paraId="6380A87F" w14:textId="77777777" w:rsidR="007A3AD5" w:rsidRPr="00D62C65" w:rsidRDefault="007A3AD5" w:rsidP="007A3AD5">
      <w:pPr>
        <w:widowControl w:val="0"/>
        <w:tabs>
          <w:tab w:val="left" w:pos="993"/>
        </w:tabs>
        <w:rPr>
          <w:rFonts w:asciiTheme="majorBidi" w:eastAsia="Cambria" w:hAnsiTheme="majorBidi" w:cstheme="majorBidi"/>
          <w:kern w:val="2"/>
          <w:sz w:val="24"/>
          <w:szCs w:val="24"/>
          <w:shd w:val="clear" w:color="auto" w:fill="FFFFFF"/>
        </w:rPr>
      </w:pPr>
      <w:r w:rsidRPr="00D62C65">
        <w:rPr>
          <w:rFonts w:asciiTheme="majorBidi" w:eastAsia="Arial" w:hAnsiTheme="majorBidi" w:cstheme="majorBidi"/>
          <w:kern w:val="2"/>
          <w:sz w:val="24"/>
          <w:szCs w:val="24"/>
        </w:rPr>
        <w:t>3.2.8. Tiekėjas, bet kuriuo Sutarties vykdymo metu,</w:t>
      </w:r>
      <w:r w:rsidRPr="00D62C65">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nuožiūra.</w:t>
      </w:r>
    </w:p>
    <w:p w14:paraId="59CD0DCA" w14:textId="77777777" w:rsidR="007A3AD5" w:rsidRPr="00D62C65" w:rsidRDefault="007A3AD5" w:rsidP="007A3AD5">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D62C65">
        <w:rPr>
          <w:rFonts w:asciiTheme="majorBidi" w:eastAsia="Arial" w:hAnsiTheme="majorBidi" w:cstheme="majorBidi"/>
          <w:kern w:val="2"/>
          <w:sz w:val="24"/>
          <w:szCs w:val="24"/>
        </w:rPr>
        <w:t>3.2.9. Tiekėjas, bet kuriuo Sutarties vykdymo metu,</w:t>
      </w:r>
      <w:r w:rsidRPr="00D62C65">
        <w:rPr>
          <w:rFonts w:asciiTheme="majorBidi" w:eastAsia="Cambria" w:hAnsiTheme="majorBidi" w:cstheme="majorBidi"/>
          <w:kern w:val="2"/>
          <w:sz w:val="24"/>
          <w:szCs w:val="24"/>
        </w:rPr>
        <w:t xml:space="preserve"> ne vėliau nei prieš 5 (penkias) darbo dienas</w:t>
      </w:r>
      <w:r w:rsidRPr="00D62C65">
        <w:rPr>
          <w:rFonts w:asciiTheme="majorBidi" w:eastAsia="Arial" w:hAnsiTheme="majorBidi" w:cstheme="majorBidi"/>
          <w:kern w:val="2"/>
          <w:sz w:val="24"/>
          <w:szCs w:val="24"/>
        </w:rPr>
        <w:t xml:space="preserve"> iki numatomo naujo subtiekėjo, kurio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pasitelkimo ir (arba) keitimo apie tai privalo informuoti </w:t>
      </w:r>
      <w:r w:rsidRPr="00D62C65">
        <w:rPr>
          <w:rFonts w:asciiTheme="majorBidi" w:eastAsia="Calibri" w:hAnsiTheme="majorBidi" w:cstheme="majorBidi"/>
          <w:kern w:val="2"/>
          <w:sz w:val="24"/>
          <w:szCs w:val="24"/>
        </w:rPr>
        <w:t>Pirkėją</w:t>
      </w:r>
      <w:r w:rsidRPr="00D62C65">
        <w:rPr>
          <w:rFonts w:asciiTheme="majorBidi" w:eastAsia="Arial" w:hAnsiTheme="majorBidi" w:cstheme="majorBidi"/>
          <w:kern w:val="2"/>
          <w:sz w:val="24"/>
          <w:szCs w:val="24"/>
        </w:rPr>
        <w:t xml:space="preserve">. </w:t>
      </w:r>
      <w:r w:rsidRPr="00D62C65">
        <w:rPr>
          <w:rFonts w:asciiTheme="majorBidi" w:eastAsia="Calibri" w:hAnsiTheme="majorBidi" w:cstheme="majorBidi"/>
          <w:kern w:val="2"/>
          <w:sz w:val="24"/>
          <w:szCs w:val="24"/>
        </w:rPr>
        <w:t xml:space="preserve">Pirkėjas (jeigu buvo taikoma pirkimo dokumentuose) turi patikrinti, ar nėra </w:t>
      </w:r>
      <w:r w:rsidRPr="00D62C65">
        <w:rPr>
          <w:rFonts w:asciiTheme="majorBidi" w:eastAsia="Cambria" w:hAnsiTheme="majorBidi" w:cstheme="majorBidi"/>
          <w:kern w:val="2"/>
          <w:sz w:val="24"/>
          <w:szCs w:val="24"/>
        </w:rPr>
        <w:t xml:space="preserve">subtiekėjo pašalinimo pagrindų ir subtiekėjo atitiktį nacionalinio saugumo interesams ir reikalavimams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D62C65">
        <w:rPr>
          <w:rFonts w:asciiTheme="majorBidi" w:eastAsia="Calibri" w:hAnsiTheme="majorBidi" w:cstheme="majorBidi"/>
          <w:kern w:val="2"/>
          <w:sz w:val="24"/>
          <w:szCs w:val="24"/>
        </w:rPr>
        <w:t xml:space="preserve"> </w:t>
      </w:r>
      <w:r w:rsidRPr="00D62C65">
        <w:rPr>
          <w:rFonts w:asciiTheme="majorBidi" w:eastAsia="Cambria" w:hAnsiTheme="majorBidi" w:cstheme="majorBidi"/>
          <w:kern w:val="2"/>
          <w:sz w:val="24"/>
          <w:szCs w:val="24"/>
        </w:rPr>
        <w:t>Pirkėjas</w:t>
      </w:r>
      <w:r w:rsidRPr="00D62C65">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C65">
        <w:rPr>
          <w:rFonts w:asciiTheme="majorBidi" w:eastAsia="Cambria" w:hAnsiTheme="majorBidi" w:cstheme="majorBidi"/>
          <w:kern w:val="2"/>
          <w:sz w:val="24"/>
          <w:szCs w:val="24"/>
        </w:rPr>
        <w:t>Pirkėjui sutikus, Šalys pasirašo Susitarimą, kuris laikomas neatsiejama Sutarties dalimi.</w:t>
      </w:r>
    </w:p>
    <w:p w14:paraId="2A96EFAD" w14:textId="77777777" w:rsidR="007A3AD5" w:rsidRPr="00D62C65" w:rsidRDefault="007A3AD5" w:rsidP="007A3AD5">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7B758BE6"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3.2.10.1. kai subtiekėjui </w:t>
      </w:r>
      <w:r w:rsidRPr="00D62C65">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62C65">
        <w:rPr>
          <w:rFonts w:asciiTheme="majorBidi" w:eastAsia="Cambria" w:hAnsiTheme="majorBidi" w:cstheme="majorBidi"/>
          <w:kern w:val="2"/>
          <w:sz w:val="24"/>
          <w:szCs w:val="24"/>
        </w:rPr>
        <w:t>;</w:t>
      </w:r>
    </w:p>
    <w:p w14:paraId="6784DE67"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550C54"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2CC6D679" w14:textId="77777777" w:rsidR="007A3AD5" w:rsidRPr="00D62C65" w:rsidRDefault="007A3AD5" w:rsidP="007A3AD5">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3.2.11. </w:t>
      </w:r>
      <w:r w:rsidRPr="00D62C65">
        <w:rPr>
          <w:rFonts w:asciiTheme="majorBidi" w:eastAsia="Calibri" w:hAnsiTheme="majorBidi" w:cstheme="majorBidi"/>
          <w:kern w:val="2"/>
          <w:sz w:val="24"/>
          <w:szCs w:val="24"/>
        </w:rPr>
        <w:tab/>
      </w:r>
      <w:r w:rsidRPr="00D62C65">
        <w:rPr>
          <w:rFonts w:asciiTheme="majorBidi" w:eastAsia="Cambria" w:hAnsiTheme="majorBidi" w:cstheme="majorBidi"/>
          <w:kern w:val="2"/>
          <w:sz w:val="24"/>
          <w:szCs w:val="24"/>
        </w:rPr>
        <w:t>Tiekėjo (ar subtiekėjų) specialistai, vykdantys Sutartį, gali būti keičiami šiais atvejais:</w:t>
      </w:r>
    </w:p>
    <w:p w14:paraId="631E9F6B"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Pr="00D62C65" w:rsidRDefault="007A3AD5" w:rsidP="007A3AD5">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2827088" w14:textId="77777777" w:rsidR="007A3AD5" w:rsidRPr="00D62C65" w:rsidRDefault="007A3AD5" w:rsidP="007A3AD5">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3.2.11.3. Tiekėjas ar subtiekėjas privalo pakeisti specialistą, jei paaiškėja, kad jis neatitinka jam </w:t>
      </w:r>
      <w:r w:rsidRPr="00D62C65">
        <w:rPr>
          <w:rFonts w:asciiTheme="majorBidi" w:eastAsia="Cambria" w:hAnsiTheme="majorBidi" w:cstheme="majorBidi"/>
          <w:kern w:val="2"/>
          <w:sz w:val="24"/>
          <w:szCs w:val="24"/>
        </w:rPr>
        <w:lastRenderedPageBreak/>
        <w:t>pirkimo dokumentuose keliamų reikalavimų.</w:t>
      </w:r>
    </w:p>
    <w:p w14:paraId="7123F535" w14:textId="00793250"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BE0128" w:rsidRPr="00D62C65">
        <w:rPr>
          <w:rFonts w:asciiTheme="majorBidi" w:eastAsia="Cambria" w:hAnsiTheme="majorBidi" w:cstheme="majorBidi"/>
          <w:color w:val="000000"/>
          <w:kern w:val="2"/>
          <w:sz w:val="24"/>
          <w:szCs w:val="24"/>
        </w:rPr>
        <w:t xml:space="preserve"> </w:t>
      </w:r>
      <w:r w:rsidRPr="00D62C65">
        <w:rPr>
          <w:rFonts w:asciiTheme="majorBidi" w:eastAsia="Cambria" w:hAnsiTheme="majorBidi" w:cstheme="majorBidi"/>
          <w:color w:val="000000"/>
          <w:kern w:val="2"/>
          <w:sz w:val="24"/>
          <w:szCs w:val="24"/>
        </w:rPr>
        <w:t>ir Tiekėjo pasiūlyme nurodytas Kokybinių kriterijų reikšmes.</w:t>
      </w:r>
    </w:p>
    <w:p w14:paraId="0B82F05D"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 Tiekėjas privalo ne vėliau nei prieš 5 (penkias) darbo dienas iki numatomo subtiekėjo,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 xml:space="preserve">ir (ar) specialisto </w:t>
      </w:r>
      <w:r w:rsidRPr="00D62C65">
        <w:rPr>
          <w:rFonts w:asciiTheme="majorBidi" w:eastAsia="Cambria" w:hAnsiTheme="majorBidi" w:cstheme="majorBidi"/>
          <w:kern w:val="2"/>
          <w:sz w:val="24"/>
          <w:szCs w:val="24"/>
        </w:rPr>
        <w:t>keitimo pateikti Pirkėjui šiuos dokumentus:</w:t>
      </w:r>
    </w:p>
    <w:p w14:paraId="394BC7DF"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C65">
        <w:rPr>
          <w:rFonts w:asciiTheme="majorBidi" w:eastAsia="Arial" w:hAnsiTheme="majorBidi" w:cstheme="majorBidi"/>
          <w:kern w:val="2"/>
          <w:sz w:val="24"/>
          <w:szCs w:val="24"/>
        </w:rPr>
        <w:t>nacionalinio saugumo interesams bei reikalavimams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xml:space="preserve"> (jei taikoma) įrodančius dokumentus pagal Sutarties reikalavimus.</w:t>
      </w:r>
    </w:p>
    <w:p w14:paraId="41840419"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CC4EA2A" w14:textId="77777777" w:rsidR="00614072" w:rsidRPr="00D62C65" w:rsidRDefault="00614072" w:rsidP="007A3AD5">
      <w:pPr>
        <w:spacing w:line="257" w:lineRule="atLeast"/>
        <w:rPr>
          <w:rFonts w:asciiTheme="majorBidi" w:hAnsiTheme="majorBidi" w:cstheme="majorBidi"/>
          <w:color w:val="000000"/>
          <w:sz w:val="24"/>
          <w:szCs w:val="24"/>
        </w:rPr>
      </w:pPr>
    </w:p>
    <w:p w14:paraId="4B9BDD4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3.3. Jungtinės veiklos partnerių keitimas</w:t>
      </w:r>
    </w:p>
    <w:p w14:paraId="3586044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5E0D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3.3.1. Tiekėjas, vykdantis Sutartį </w:t>
      </w:r>
      <w:r w:rsidRPr="00D62C65">
        <w:rPr>
          <w:rFonts w:asciiTheme="majorBidi" w:eastAsia="Cambria" w:hAnsiTheme="majorBidi" w:cstheme="majorBidi"/>
          <w:kern w:val="2"/>
          <w:sz w:val="24"/>
          <w:szCs w:val="24"/>
        </w:rPr>
        <w:t xml:space="preserve">kaip tiekėjų grupė, veikianti </w:t>
      </w:r>
      <w:r w:rsidRPr="00D62C65">
        <w:rPr>
          <w:rFonts w:asciiTheme="majorBidi" w:eastAsia="Cambria" w:hAnsiTheme="majorBidi" w:cstheme="majorBidi"/>
          <w:kern w:val="2"/>
          <w:sz w:val="24"/>
          <w:szCs w:val="24"/>
          <w:shd w:val="clear" w:color="auto" w:fill="FFFFFF"/>
        </w:rPr>
        <w:t>jungtinės veiklos</w:t>
      </w:r>
      <w:r w:rsidRPr="00D62C65">
        <w:rPr>
          <w:rFonts w:asciiTheme="majorBidi" w:eastAsia="Cambria" w:hAnsiTheme="majorBidi" w:cstheme="majorBidi"/>
          <w:kern w:val="2"/>
          <w:sz w:val="24"/>
          <w:szCs w:val="24"/>
        </w:rPr>
        <w:t xml:space="preserve"> sutarties</w:t>
      </w:r>
      <w:r w:rsidRPr="00D62C65">
        <w:rPr>
          <w:rFonts w:asciiTheme="majorBidi" w:eastAsia="Cambria" w:hAnsiTheme="majorBidi" w:cstheme="majorBidi"/>
          <w:kern w:val="2"/>
          <w:sz w:val="24"/>
          <w:szCs w:val="24"/>
          <w:shd w:val="clear" w:color="auto" w:fill="FFFFFF"/>
        </w:rPr>
        <w:t xml:space="preserve"> pagrindu</w:t>
      </w:r>
      <w:r w:rsidRPr="00D62C65">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3.3.2. Tiekėjas, vykdantis Sutartį </w:t>
      </w:r>
      <w:r w:rsidRPr="00D62C65">
        <w:rPr>
          <w:rFonts w:asciiTheme="majorBidi" w:eastAsia="Cambria" w:hAnsiTheme="majorBidi" w:cstheme="majorBidi"/>
          <w:kern w:val="2"/>
          <w:sz w:val="24"/>
          <w:szCs w:val="24"/>
          <w:shd w:val="clear" w:color="auto" w:fill="FFFFFF"/>
        </w:rPr>
        <w:t>kaip tiekėjų grupė</w:t>
      </w:r>
      <w:r w:rsidRPr="00D62C65">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4CD2AB0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3.3.3.1. </w:t>
      </w:r>
      <w:r w:rsidRPr="00D62C65">
        <w:rPr>
          <w:rFonts w:asciiTheme="majorBidi" w:eastAsia="Cambria" w:hAnsiTheme="majorBidi" w:cstheme="majorBidi"/>
          <w:kern w:val="2"/>
          <w:sz w:val="24"/>
          <w:szCs w:val="24"/>
          <w:shd w:val="clear" w:color="auto" w:fill="FFFFFF"/>
        </w:rPr>
        <w:t>argumentuotą</w:t>
      </w:r>
      <w:r w:rsidRPr="00D62C65">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C65">
        <w:rPr>
          <w:rFonts w:asciiTheme="majorBidi" w:eastAsia="Cambria" w:hAnsiTheme="majorBidi" w:cstheme="majorBidi"/>
          <w:kern w:val="2"/>
          <w:sz w:val="24"/>
          <w:szCs w:val="24"/>
          <w:shd w:val="clear" w:color="auto" w:fill="FFFFFF"/>
        </w:rPr>
        <w:t>pasiliekantysis Partneris ir (ar) naujai pasitelktas Partneris</w:t>
      </w:r>
      <w:r w:rsidRPr="00D62C65">
        <w:rPr>
          <w:rFonts w:asciiTheme="majorBidi" w:hAnsiTheme="majorBidi" w:cstheme="majorBidi"/>
          <w:color w:val="000000"/>
          <w:sz w:val="24"/>
          <w:szCs w:val="24"/>
          <w:shd w:val="clear" w:color="auto" w:fill="FFFFFF"/>
        </w:rPr>
        <w:t>;</w:t>
      </w:r>
    </w:p>
    <w:p w14:paraId="665C29B2"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C65">
        <w:rPr>
          <w:rFonts w:asciiTheme="majorBidi" w:hAnsiTheme="majorBidi" w:cstheme="majorBidi"/>
          <w:color w:val="000000"/>
          <w:sz w:val="24"/>
          <w:szCs w:val="24"/>
        </w:rPr>
        <w:t xml:space="preserve">nacionalinio saugumo interesams </w:t>
      </w:r>
      <w:r w:rsidRPr="00D62C65">
        <w:rPr>
          <w:rFonts w:asciiTheme="majorBidi" w:eastAsia="Cambria" w:hAnsiTheme="majorBidi" w:cstheme="majorBidi"/>
          <w:kern w:val="2"/>
          <w:sz w:val="24"/>
          <w:szCs w:val="24"/>
        </w:rPr>
        <w:t xml:space="preserve">bei reikalavimams </w:t>
      </w:r>
      <w:r w:rsidRPr="00D62C65">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D62C65">
        <w:rPr>
          <w:rFonts w:asciiTheme="majorBidi" w:eastAsia="Cambria" w:hAnsiTheme="majorBidi" w:cstheme="majorBidi"/>
          <w:kern w:val="2"/>
          <w:sz w:val="24"/>
          <w:szCs w:val="24"/>
          <w:shd w:val="clear" w:color="auto" w:fill="FFFFFF"/>
        </w:rPr>
        <w:t xml:space="preserve"> (jei taikoma)</w:t>
      </w:r>
      <w:r w:rsidRPr="00D62C65">
        <w:rPr>
          <w:rFonts w:asciiTheme="majorBidi" w:hAnsiTheme="majorBidi" w:cstheme="majorBidi"/>
          <w:color w:val="000000"/>
          <w:sz w:val="24"/>
          <w:szCs w:val="24"/>
          <w:shd w:val="clear" w:color="auto" w:fill="FFFFFF"/>
        </w:rPr>
        <w:t>.</w:t>
      </w:r>
    </w:p>
    <w:p w14:paraId="78B882BA"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D62C65">
        <w:rPr>
          <w:rFonts w:asciiTheme="majorBidi" w:hAnsiTheme="majorBidi" w:cstheme="majorBidi"/>
          <w:color w:val="000000"/>
          <w:sz w:val="24"/>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sidRPr="00D62C65">
        <w:rPr>
          <w:rFonts w:asciiTheme="majorBidi" w:eastAsia="Cambria" w:hAnsiTheme="majorBidi" w:cstheme="majorBidi"/>
          <w:kern w:val="2"/>
          <w:sz w:val="24"/>
          <w:szCs w:val="24"/>
          <w:shd w:val="clear" w:color="auto" w:fill="FFFFFF"/>
        </w:rPr>
        <w:t>apie sutikimą arba apie ne</w:t>
      </w:r>
      <w:r w:rsidRPr="00D62C65">
        <w:rPr>
          <w:rFonts w:asciiTheme="majorBidi" w:eastAsia="Cambria" w:hAnsiTheme="majorBidi" w:cstheme="majorBidi"/>
          <w:kern w:val="2"/>
          <w:sz w:val="24"/>
          <w:szCs w:val="24"/>
        </w:rPr>
        <w:t xml:space="preserve">sutikimą </w:t>
      </w:r>
      <w:r w:rsidRPr="00D62C65">
        <w:rPr>
          <w:rFonts w:asciiTheme="majorBidi" w:eastAsia="Cambria" w:hAnsiTheme="majorBidi" w:cstheme="majorBidi"/>
          <w:kern w:val="2"/>
          <w:sz w:val="24"/>
          <w:szCs w:val="24"/>
          <w:shd w:val="clear" w:color="auto" w:fill="FFFFFF"/>
        </w:rPr>
        <w:t>atsisakyti ar pakeisti Partnerį</w:t>
      </w:r>
      <w:r w:rsidRPr="00D62C65">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D62C65">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Pr="00D62C65" w:rsidRDefault="007A3AD5" w:rsidP="007A3AD5">
      <w:pPr>
        <w:rPr>
          <w:rFonts w:asciiTheme="majorBidi" w:hAnsiTheme="majorBidi" w:cstheme="majorBidi"/>
          <w:sz w:val="24"/>
          <w:szCs w:val="24"/>
        </w:rPr>
      </w:pPr>
    </w:p>
    <w:p w14:paraId="09826C4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B803BF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3.4.  Susitarimai dėl tiesioginio atsiskaitymo su subtiekėjais</w:t>
      </w:r>
    </w:p>
    <w:p w14:paraId="3189C66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D8D3C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3.4.1. </w:t>
      </w:r>
      <w:r w:rsidRPr="00D62C65">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3.4.1.1. </w:t>
      </w:r>
      <w:r w:rsidRPr="00D62C65">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2C65">
        <w:rPr>
          <w:rFonts w:asciiTheme="majorBidi" w:eastAsia="Cambria" w:hAnsiTheme="majorBidi" w:cstheme="majorBidi"/>
          <w:kern w:val="2"/>
          <w:sz w:val="24"/>
          <w:szCs w:val="24"/>
          <w:shd w:val="clear" w:color="auto" w:fill="FFFFFF"/>
        </w:rPr>
        <w:t>kontaktinius duomenis</w:t>
      </w:r>
      <w:r w:rsidRPr="00D62C65">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shd w:val="clear" w:color="auto" w:fill="FFFFFF"/>
        </w:rPr>
        <w:t>naujų subtiekėjų pasitelkimą visu Sutarties vykdymo metu;</w:t>
      </w:r>
    </w:p>
    <w:p w14:paraId="66FF9E0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3.4.1.2. </w:t>
      </w:r>
      <w:r w:rsidRPr="00D62C65">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3.4.1.3. </w:t>
      </w:r>
      <w:r w:rsidRPr="00D62C65">
        <w:rPr>
          <w:rFonts w:asciiTheme="majorBidi" w:hAnsiTheme="majorBidi" w:cstheme="majorBid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17BD4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3.4.1.4. </w:t>
      </w:r>
      <w:r w:rsidRPr="00D62C65">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28C54A9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CBA873"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4.  ŠALIŲ BENDRADARBIAVIMAS</w:t>
      </w:r>
    </w:p>
    <w:p w14:paraId="270A079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6D1EE1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4.1.  Šalių bendradarbiavimo pareiga</w:t>
      </w:r>
    </w:p>
    <w:p w14:paraId="7EA7D81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1924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0972518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4.1.3. </w:t>
      </w:r>
      <w:r w:rsidRPr="00D62C65">
        <w:rPr>
          <w:rFonts w:asciiTheme="majorBidi" w:hAnsiTheme="majorBidi" w:cstheme="majorBidi"/>
          <w:color w:val="000000"/>
          <w:sz w:val="24"/>
          <w:szCs w:val="24"/>
          <w:shd w:val="clear" w:color="auto" w:fill="FFFFFF"/>
        </w:rPr>
        <w:t>Jeigu Šalis susiduria su </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 kliūtis</w:t>
      </w:r>
      <w:r w:rsidRPr="00D62C65">
        <w:rPr>
          <w:rFonts w:asciiTheme="majorBidi" w:hAnsiTheme="majorBidi" w:cstheme="majorBidi"/>
          <w:color w:val="000000"/>
          <w:sz w:val="24"/>
          <w:szCs w:val="24"/>
        </w:rPr>
        <w:t> ir imtis visų nuo jos priklausančių protingų priemonių toms kliūtims pašalinti.</w:t>
      </w:r>
    </w:p>
    <w:p w14:paraId="01AE730D"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1C80666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4.2.  Kontaktiniai asmenys</w:t>
      </w:r>
    </w:p>
    <w:p w14:paraId="04E47AF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C4E63D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D62C65">
        <w:rPr>
          <w:rFonts w:asciiTheme="majorBidi" w:hAnsiTheme="majorBidi" w:cstheme="majorBidi"/>
          <w:color w:val="000000"/>
          <w:sz w:val="24"/>
          <w:szCs w:val="24"/>
        </w:rPr>
        <w:lastRenderedPageBreak/>
        <w:t>apie tai kitai Šaliai. Keičiant kontaktinių asmenų funkcijas atliekančius asmenis Susitarimas, vadovaujantis Bendrųjų sąlygų 20.5 punktu, nesudaromas.</w:t>
      </w:r>
    </w:p>
    <w:p w14:paraId="7446E70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F1AFA6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5.  SUTARTIES VYKDYMO METU PATEIKIAMI DOKUMENTAI</w:t>
      </w:r>
    </w:p>
    <w:p w14:paraId="2904EDB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1FD34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D17C1F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6.  PREKIŲ TIEKIMO PABAIGA IR PREKIŲ PRIĖMIMAS</w:t>
      </w:r>
    </w:p>
    <w:p w14:paraId="4379F3C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88A16A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6.1.  Prekių tiekimo pabaiga</w:t>
      </w:r>
    </w:p>
    <w:p w14:paraId="2493B3B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1629CB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 Prekių tiekimas laikomas užbaigtu, kai yra įvykdytos visos šios sąlygos:</w:t>
      </w:r>
    </w:p>
    <w:p w14:paraId="4F240B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34D5405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7412E52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6.1.1.3. Tiekėjas apmokė Pirkėjo personalą, kaip naudoti Prekes (jeigu to reikalaujama);</w:t>
      </w:r>
    </w:p>
    <w:p w14:paraId="13ED2F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30B3F8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6.2.  Prekių perdavimas–priėmimas</w:t>
      </w:r>
    </w:p>
    <w:p w14:paraId="419066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84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 Tiekėjui pristačius Prekes, Pirkėjas atlieka jų patikrinimą ir privalo:</w:t>
      </w:r>
    </w:p>
    <w:p w14:paraId="7EEEB93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2743B1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C65">
        <w:rPr>
          <w:rFonts w:asciiTheme="majorBidi" w:hAnsiTheme="majorBidi" w:cstheme="majorBidi"/>
          <w:b/>
          <w:bCs/>
          <w:color w:val="000000"/>
          <w:sz w:val="24"/>
          <w:szCs w:val="24"/>
        </w:rPr>
        <w:t>Defektų aktas</w:t>
      </w:r>
      <w:r w:rsidRPr="00D62C65">
        <w:rPr>
          <w:rFonts w:asciiTheme="majorBidi" w:hAnsiTheme="majorBidi" w:cstheme="majorBidi"/>
          <w:color w:val="000000"/>
          <w:sz w:val="24"/>
          <w:szCs w:val="24"/>
        </w:rPr>
        <w:t>); arba</w:t>
      </w:r>
    </w:p>
    <w:p w14:paraId="6AF4728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6.2.3.3. atsisakyti priimti Prekes ar jų dalį ir įteikti (arba išsiųsti) Defektų aktą Tiekėjui dėl netinkamų Prekių ar jų dalies. </w:t>
      </w:r>
    </w:p>
    <w:p w14:paraId="3EDA129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6.2.4. Prekių perdavimo–priėmimo akte turi būti nurodoma data, kada Tiekėjas pristatė visas Prekes (ar atitinkamą jų dalį, kai Sutartyje numatytas pristatymas dalimis) ir pateikė visus reikiamus dokumentus.</w:t>
      </w:r>
    </w:p>
    <w:p w14:paraId="4F08D0C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6.2.7. Jeigu Pirkėjas per 5 (penkias) darbo dienas </w:t>
      </w:r>
      <w:r w:rsidRPr="00D62C65">
        <w:rPr>
          <w:rFonts w:asciiTheme="majorBidi" w:eastAsia="Arial" w:hAnsiTheme="majorBidi" w:cstheme="majorBidi"/>
          <w:kern w:val="2"/>
          <w:sz w:val="24"/>
          <w:szCs w:val="24"/>
        </w:rPr>
        <w:t xml:space="preserve">nuo Prekių perdavimo–priėmimo akto gavimo </w:t>
      </w:r>
      <w:r w:rsidRPr="00D62C65">
        <w:rPr>
          <w:rFonts w:asciiTheme="majorBidi" w:hAnsiTheme="majorBidi" w:cstheme="majorBidi"/>
          <w:color w:val="000000"/>
          <w:sz w:val="24"/>
          <w:szCs w:val="24"/>
        </w:rPr>
        <w:t>nepateikia (neišsiunčia) Tiekėjui Defektų akto, laikoma, kad Pirkėjas Prekes priėmė ir joms pretenzijų neturi.</w:t>
      </w:r>
    </w:p>
    <w:p w14:paraId="73BBCB6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06776B2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6.2.9. Pirkėjas turi teisę naudotis Prekėmis tik po Prekių perdavimo-priėmimo akto pasirašymo.</w:t>
      </w:r>
    </w:p>
    <w:p w14:paraId="2E56F30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B1DEA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7.  TIEKĖJO GARANTINIAI ĮSIPAREIGOJIMAI</w:t>
      </w:r>
    </w:p>
    <w:p w14:paraId="55B769D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64E5F9"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7.1.  Garantiniai terminai (jei taikoma)</w:t>
      </w:r>
    </w:p>
    <w:p w14:paraId="51D7857B"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54289B9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7.1.1. Prekėms taikomas teisės aktuose nustatytas ir (ar) gamintojo taikomas garantinis terminas, jeigu </w:t>
      </w:r>
      <w:r w:rsidRPr="00D62C65">
        <w:rPr>
          <w:rFonts w:asciiTheme="majorBidi" w:hAnsiTheme="majorBidi" w:cstheme="majorBidi"/>
          <w:color w:val="000000"/>
          <w:kern w:val="2"/>
          <w:sz w:val="24"/>
          <w:szCs w:val="24"/>
        </w:rPr>
        <w:t>Tiekėjo pasiūlyme, t</w:t>
      </w:r>
      <w:r w:rsidRPr="00D62C65">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961D6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7.2.  Pretenzijos dėl Prekių trūkumų</w:t>
      </w:r>
    </w:p>
    <w:p w14:paraId="61F3CF7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169EAA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Pr="00D62C65" w:rsidRDefault="007A3AD5" w:rsidP="007A3AD5">
      <w:pPr>
        <w:rPr>
          <w:rFonts w:asciiTheme="majorBidi" w:hAnsiTheme="majorBidi" w:cstheme="majorBidi"/>
          <w:sz w:val="24"/>
          <w:szCs w:val="24"/>
        </w:rPr>
      </w:pPr>
      <w:r w:rsidRPr="00D62C65">
        <w:rPr>
          <w:rFonts w:asciiTheme="majorBidi" w:hAnsiTheme="majorBidi" w:cstheme="majorBid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D62C65">
        <w:rPr>
          <w:rFonts w:asciiTheme="majorBidi" w:hAnsiTheme="majorBidi" w:cstheme="majorBidi"/>
          <w:sz w:val="24"/>
          <w:szCs w:val="24"/>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7.2.3.1. jei Prekės atitinka Sutartyje </w:t>
      </w:r>
      <w:r w:rsidRPr="00D62C65">
        <w:rPr>
          <w:rFonts w:asciiTheme="majorBidi" w:eastAsia="Calibri" w:hAnsiTheme="majorBidi" w:cstheme="majorBidi"/>
          <w:kern w:val="2"/>
          <w:sz w:val="24"/>
          <w:szCs w:val="24"/>
        </w:rPr>
        <w:t>ir įstatymuose bei kituose teisės aktuose nurodytus reikalavimus</w:t>
      </w:r>
      <w:r w:rsidRPr="00D62C65">
        <w:rPr>
          <w:rFonts w:asciiTheme="majorBidi" w:hAnsiTheme="majorBidi" w:cstheme="majorBidi"/>
          <w:color w:val="000000"/>
          <w:sz w:val="24"/>
          <w:szCs w:val="24"/>
        </w:rPr>
        <w:t xml:space="preserve"> – Pirkėjas;</w:t>
      </w:r>
    </w:p>
    <w:p w14:paraId="263230F9"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7.2.3.2. jei Prekės neatitinka Sutartyje </w:t>
      </w:r>
      <w:r w:rsidRPr="00D62C65">
        <w:rPr>
          <w:rFonts w:asciiTheme="majorBidi" w:eastAsia="Calibri" w:hAnsiTheme="majorBidi" w:cstheme="majorBidi"/>
          <w:kern w:val="2"/>
          <w:sz w:val="24"/>
          <w:szCs w:val="24"/>
        </w:rPr>
        <w:t>ir įstatymuose bei kituose teisės aktuose nurodytų reikalavimų</w:t>
      </w:r>
      <w:r w:rsidRPr="00D62C65">
        <w:rPr>
          <w:rFonts w:asciiTheme="majorBidi" w:hAnsiTheme="majorBidi" w:cstheme="majorBidi"/>
          <w:color w:val="000000"/>
          <w:sz w:val="24"/>
          <w:szCs w:val="24"/>
        </w:rPr>
        <w:t xml:space="preserve"> – Tiekėjas.</w:t>
      </w:r>
    </w:p>
    <w:p w14:paraId="6E8D7A99" w14:textId="77777777" w:rsidR="007A3AD5" w:rsidRPr="00D62C65" w:rsidRDefault="007A3AD5" w:rsidP="007A3AD5">
      <w:pPr>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7.2.4. Ekspertizės išvados Šalims yra privalomos.</w:t>
      </w:r>
    </w:p>
    <w:p w14:paraId="44A53DFC" w14:textId="77777777" w:rsidR="007A3AD5" w:rsidRPr="00D62C65" w:rsidRDefault="007A3AD5" w:rsidP="007A3AD5">
      <w:pPr>
        <w:tabs>
          <w:tab w:val="left" w:pos="567"/>
          <w:tab w:val="left" w:pos="851"/>
          <w:tab w:val="left" w:pos="992"/>
          <w:tab w:val="left" w:pos="1134"/>
        </w:tabs>
        <w:rPr>
          <w:rFonts w:asciiTheme="majorBidi" w:hAnsiTheme="majorBidi" w:cstheme="majorBidi"/>
          <w:color w:val="000000"/>
          <w:sz w:val="24"/>
          <w:szCs w:val="24"/>
        </w:rPr>
      </w:pPr>
      <w:r w:rsidRPr="00D62C65">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Pr="00D62C65" w:rsidRDefault="007A3AD5" w:rsidP="007A3AD5">
      <w:pPr>
        <w:rPr>
          <w:rFonts w:asciiTheme="majorBidi" w:hAnsiTheme="majorBidi" w:cstheme="majorBidi"/>
          <w:sz w:val="24"/>
          <w:szCs w:val="24"/>
        </w:rPr>
      </w:pPr>
    </w:p>
    <w:p w14:paraId="690AF9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06678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7.3.  Prekių trūkumų šalinimas</w:t>
      </w:r>
    </w:p>
    <w:p w14:paraId="41BF60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D82FB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31AAD21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7.3.6. Tiekėjas, pašalinęs visus Prekių trūkumus, privalo apie tai informuoti Pirkėją.</w:t>
      </w:r>
    </w:p>
    <w:p w14:paraId="3F055B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E2773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7.4.  Pirkėjo teisės, Tiekėjui nepašalinus Prekių trūkumų</w:t>
      </w:r>
    </w:p>
    <w:p w14:paraId="2A77DAF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3179E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4C1749A4"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2C65">
        <w:rPr>
          <w:rFonts w:asciiTheme="majorBidi" w:hAnsiTheme="majorBidi" w:cstheme="majorBidi"/>
          <w:sz w:val="24"/>
          <w:szCs w:val="24"/>
        </w:rPr>
        <w:t>šalinimo išlaidas ir padengti patirtus nuostolius; arba</w:t>
      </w:r>
    </w:p>
    <w:p w14:paraId="3470E827"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7.4.1.2. reikalauti sumažinti Tiekėjui mokėtiną sumą ir grąžinti dėl šios sumos sumažinimo susidariusią permoką per 30 (trisdešimt) dienų nuo Tiekėjui nustatyto termino pašalinti Prekių trūkumus pabaigos</w:t>
      </w:r>
      <w:r w:rsidRPr="00D62C65">
        <w:rPr>
          <w:rFonts w:asciiTheme="majorBidi" w:hAnsiTheme="majorBidi" w:cstheme="majorBidi"/>
          <w:kern w:val="2"/>
          <w:sz w:val="24"/>
          <w:szCs w:val="24"/>
        </w:rPr>
        <w:t>, jeigu tai neprieštarauja VPĮ įtvirtintiems principams</w:t>
      </w:r>
      <w:r w:rsidRPr="00D62C65">
        <w:rPr>
          <w:rFonts w:asciiTheme="majorBidi" w:hAnsiTheme="majorBidi" w:cstheme="majorBidi"/>
          <w:sz w:val="24"/>
          <w:szCs w:val="24"/>
        </w:rPr>
        <w:t>; arba</w:t>
      </w:r>
      <w:r w:rsidRPr="00D62C65">
        <w:rPr>
          <w:rFonts w:asciiTheme="majorBidi" w:hAnsiTheme="majorBidi" w:cstheme="majorBidi"/>
          <w:kern w:val="2"/>
          <w:sz w:val="24"/>
          <w:szCs w:val="24"/>
        </w:rPr>
        <w:t xml:space="preserve"> </w:t>
      </w:r>
    </w:p>
    <w:p w14:paraId="6A86F64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sz w:val="24"/>
          <w:szCs w:val="24"/>
        </w:rPr>
        <w:t xml:space="preserve">7.4.1.3. grąžinti Prekes Tiekėjui ir nemokėti už tokias Prekes ar reikalauti grąžinti </w:t>
      </w:r>
      <w:r w:rsidRPr="00D62C65">
        <w:rPr>
          <w:rFonts w:asciiTheme="majorBidi" w:hAnsiTheme="majorBidi" w:cstheme="majorBidi"/>
          <w:color w:val="000000"/>
          <w:sz w:val="24"/>
          <w:szCs w:val="24"/>
        </w:rPr>
        <w:t>už Prekes sumokėtą sumą bei nutraukti Sutartį.</w:t>
      </w:r>
    </w:p>
    <w:p w14:paraId="56A236D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D62C65">
        <w:rPr>
          <w:rFonts w:asciiTheme="majorBidi" w:eastAsia="Arial" w:hAnsiTheme="majorBidi" w:cstheme="majorBidi"/>
          <w:kern w:val="2"/>
          <w:sz w:val="24"/>
          <w:szCs w:val="24"/>
        </w:rPr>
        <w:t>jeigu tokia Prekių vertė gali būti išskaitoma iš bendros Prekių vertės</w:t>
      </w:r>
      <w:r w:rsidRPr="00D62C65">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D62C65">
        <w:rPr>
          <w:rFonts w:asciiTheme="majorBidi" w:eastAsia="Arial" w:hAnsiTheme="majorBidi" w:cstheme="majorBidi"/>
          <w:kern w:val="2"/>
          <w:sz w:val="24"/>
          <w:szCs w:val="24"/>
        </w:rPr>
        <w:t>(jeigu tokių Prekių kaina buvo nurodyta pirkimo metu)</w:t>
      </w:r>
      <w:r w:rsidRPr="00D62C65">
        <w:rPr>
          <w:rFonts w:asciiTheme="majorBidi" w:hAnsiTheme="majorBidi" w:cstheme="majorBidi"/>
          <w:color w:val="000000"/>
          <w:sz w:val="24"/>
          <w:szCs w:val="24"/>
        </w:rPr>
        <w:t>, Pirkėjo esamų ar būsimų išlaidų Prekių eksploatavimui padidėjimas (jeigu tokios išlaidos buvo vertinamos pirkimo metu).</w:t>
      </w:r>
    </w:p>
    <w:p w14:paraId="281FA3E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0CF327E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4DCF8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8.  PRISTATYMO TERMINAI</w:t>
      </w:r>
    </w:p>
    <w:p w14:paraId="2F1F8AB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19876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8.1.  Pristatymo terminai ir Prekių tiekimo grafikas</w:t>
      </w:r>
    </w:p>
    <w:p w14:paraId="366CCDC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71FA7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8.1.1. Tiekėjas privalo pristatyti Prekes laikydamasis terminų, nurodytų Specialiosiose sąlygose.</w:t>
      </w:r>
    </w:p>
    <w:p w14:paraId="6478595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C65">
        <w:rPr>
          <w:rFonts w:asciiTheme="majorBidi" w:hAnsiTheme="majorBidi" w:cstheme="majorBidi"/>
          <w:b/>
          <w:bCs/>
          <w:color w:val="000000"/>
          <w:sz w:val="24"/>
          <w:szCs w:val="24"/>
        </w:rPr>
        <w:t>Grafikas</w:t>
      </w:r>
      <w:r w:rsidRPr="00D62C65">
        <w:rPr>
          <w:rFonts w:asciiTheme="majorBidi" w:hAnsiTheme="majorBidi" w:cstheme="majorBidi"/>
          <w:color w:val="000000"/>
          <w:sz w:val="24"/>
          <w:szCs w:val="24"/>
        </w:rPr>
        <w:t>).</w:t>
      </w:r>
    </w:p>
    <w:p w14:paraId="780899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7D00371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C4E58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8.2.  Netesybos už Prekių pristatymo vėlavimą</w:t>
      </w:r>
    </w:p>
    <w:p w14:paraId="34A33D2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56E5F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99BEC7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9.  PRIEVOLIŲ PAGAL SUTARTĮ ĮVYKDYMO UŽTIKRINIMO BŪDAI</w:t>
      </w:r>
    </w:p>
    <w:p w14:paraId="0DCADF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E0B4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115786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10.  SUTARTIES ĮVYKDYMO UŽTIKRINIMAS (JEI TAIKOMA)</w:t>
      </w:r>
    </w:p>
    <w:p w14:paraId="7FB8487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15A5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C65">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2C65">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D62C65">
        <w:rPr>
          <w:rFonts w:asciiTheme="majorBidi" w:hAnsiTheme="majorBidi" w:cstheme="majorBidi"/>
          <w:b/>
          <w:bCs/>
          <w:color w:val="000000"/>
          <w:sz w:val="24"/>
          <w:szCs w:val="24"/>
          <w:shd w:val="clear" w:color="auto" w:fill="FFFFFF"/>
        </w:rPr>
        <w:t>Sutarties įvykdymo užtikrinimas</w:t>
      </w:r>
      <w:r w:rsidRPr="00D62C65">
        <w:rPr>
          <w:rFonts w:asciiTheme="majorBidi" w:hAnsiTheme="majorBidi" w:cstheme="majorBidi"/>
          <w:color w:val="000000"/>
          <w:sz w:val="24"/>
          <w:szCs w:val="24"/>
          <w:shd w:val="clear" w:color="auto" w:fill="FFFFFF"/>
        </w:rPr>
        <w:t>).</w:t>
      </w:r>
    </w:p>
    <w:p w14:paraId="6558CC1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10.7. Sutarties įvykdymo užtikrinimas turi įsigalioti ne vėliau negu jo pateikimo Pirkėjui dieną. </w:t>
      </w:r>
    </w:p>
    <w:p w14:paraId="51DF917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10.8. Sutarties įvykdymo užtikrinimo suma turi būti nurodoma ir išmokama eurais. </w:t>
      </w:r>
    </w:p>
    <w:p w14:paraId="08DC6643"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color w:val="000000"/>
          <w:sz w:val="24"/>
          <w:szCs w:val="24"/>
        </w:rPr>
        <w:t xml:space="preserve">10.9. Sutarties įvykdymo užtikrinimas turi būti surašytas lietuvių arba kita kalba (esant Pirkėjo </w:t>
      </w:r>
      <w:r w:rsidRPr="00D62C65">
        <w:rPr>
          <w:rFonts w:asciiTheme="majorBidi" w:hAnsiTheme="majorBidi" w:cstheme="majorBidi"/>
          <w:sz w:val="24"/>
          <w:szCs w:val="24"/>
        </w:rPr>
        <w:t>prašymui, turi būti pateiktas vertimas į lietuvių kalbą). </w:t>
      </w:r>
    </w:p>
    <w:p w14:paraId="0A4BDEA0"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10.10. Sutarties įvykdymo užtikrinime nurodytas jo galiojimo terminas turi būti ne trumpesnis nei nurodytas </w:t>
      </w:r>
      <w:r w:rsidRPr="00D62C65">
        <w:rPr>
          <w:rFonts w:asciiTheme="majorBidi" w:eastAsia="Calibri" w:hAnsiTheme="majorBidi" w:cstheme="majorBidi"/>
          <w:kern w:val="2"/>
          <w:sz w:val="24"/>
          <w:szCs w:val="24"/>
        </w:rPr>
        <w:t>Specialiosiose sąlygose</w:t>
      </w:r>
      <w:r w:rsidRPr="00D62C65">
        <w:rPr>
          <w:rFonts w:asciiTheme="majorBidi" w:hAnsiTheme="majorBidi" w:cstheme="majorBidi"/>
          <w:sz w:val="24"/>
          <w:szCs w:val="24"/>
        </w:rPr>
        <w:t>. </w:t>
      </w:r>
    </w:p>
    <w:p w14:paraId="1BA8622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86BB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 Pirkėjas gali pasinaudoti Sutarties įvykdymo užtikrinimu, esant bet kuriai iš žemiau nurodytų aplinkybių:  </w:t>
      </w:r>
    </w:p>
    <w:p w14:paraId="0FEBFB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10.16.1. Tiekėjas neįvykdė, nevykdo arba netinkamai vykdo savo įsipareigojimus pagal Sutartį;  </w:t>
      </w:r>
    </w:p>
    <w:p w14:paraId="6B25D64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10.16.2. Tiekėjas per protingai nustatytą laikotarpį neįvykdo Pirkėjo nurodymo ištaisyti Prekių trūkumus;  </w:t>
      </w:r>
    </w:p>
    <w:p w14:paraId="259B5B3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10.16.4. Tiekėjas be pateisinamos priežasties (ne Sutartyje nustatytais atvejais) vienašališkai nutraukia Sutartį. </w:t>
      </w:r>
    </w:p>
    <w:p w14:paraId="257C614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2FADC9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11.  SUTARTIES KAINA IR JOS PERSKAIČIAVIMAS</w:t>
      </w:r>
    </w:p>
    <w:p w14:paraId="3926565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CC0C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11.2. Pradinės sutarties vertė yra nurodyta Specialiosiose sąlygose.</w:t>
      </w:r>
    </w:p>
    <w:p w14:paraId="1B154E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11.4. Sutarties kainos peržiūra atliekama Specialiosiose sąlygose nustatyta tvarka.</w:t>
      </w:r>
    </w:p>
    <w:p w14:paraId="2AEC113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5CB85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12.  ATSISKAITYMO TVARKA</w:t>
      </w:r>
    </w:p>
    <w:p w14:paraId="29185073"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24D30EC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12.1.  Išankstinis mokėjimas (avansas) (jei taikoma)</w:t>
      </w:r>
    </w:p>
    <w:p w14:paraId="4FEA378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60934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D62C65">
        <w:rPr>
          <w:rFonts w:asciiTheme="majorBidi" w:hAnsiTheme="majorBidi" w:cstheme="majorBidi"/>
          <w:b/>
          <w:bCs/>
          <w:color w:val="000000"/>
          <w:sz w:val="24"/>
          <w:szCs w:val="24"/>
        </w:rPr>
        <w:t>Avansas</w:t>
      </w:r>
      <w:r w:rsidRPr="00D62C65">
        <w:rPr>
          <w:rFonts w:asciiTheme="majorBidi" w:hAnsiTheme="majorBidi" w:cstheme="majorBidi"/>
          <w:color w:val="000000"/>
          <w:sz w:val="24"/>
          <w:szCs w:val="24"/>
        </w:rPr>
        <w:t>). </w:t>
      </w:r>
    </w:p>
    <w:p w14:paraId="7EFED9D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12.1.2. Pirkėjas sumoka Tiekėjui </w:t>
      </w:r>
      <w:r w:rsidRPr="00D62C65">
        <w:rPr>
          <w:rFonts w:asciiTheme="majorBidi" w:eastAsia="Calibri" w:hAnsiTheme="majorBidi" w:cstheme="majorBidi"/>
          <w:kern w:val="2"/>
          <w:sz w:val="24"/>
          <w:szCs w:val="24"/>
        </w:rPr>
        <w:t>ne didesnį kaip Specialiosiose sąlygose nurodyto dydžio Avansą</w:t>
      </w:r>
      <w:r w:rsidRPr="00D62C65">
        <w:rPr>
          <w:rFonts w:asciiTheme="majorBidi" w:hAnsiTheme="majorBidi" w:cstheme="majorBidi"/>
          <w:color w:val="000000"/>
          <w:sz w:val="24"/>
          <w:szCs w:val="24"/>
        </w:rPr>
        <w:t>.</w:t>
      </w:r>
    </w:p>
    <w:p w14:paraId="11F7FF2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C65">
        <w:rPr>
          <w:rFonts w:asciiTheme="majorBidi" w:hAnsiTheme="majorBidi" w:cstheme="majorBidi"/>
          <w:b/>
          <w:bCs/>
          <w:color w:val="000000"/>
          <w:sz w:val="24"/>
          <w:szCs w:val="24"/>
        </w:rPr>
        <w:t>Avanso užtikrinimas</w:t>
      </w:r>
      <w:r w:rsidRPr="00D62C65">
        <w:rPr>
          <w:rFonts w:asciiTheme="majorBidi" w:hAnsiTheme="majorBidi" w:cstheme="majorBidi"/>
          <w:color w:val="000000"/>
          <w:sz w:val="24"/>
          <w:szCs w:val="24"/>
        </w:rPr>
        <w:t>). </w:t>
      </w:r>
    </w:p>
    <w:p w14:paraId="720419F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įstatymų bei kitų teisės aktų</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nuostatas.</w:t>
      </w:r>
    </w:p>
    <w:p w14:paraId="2264E54F"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12.1.7. Avanso užtikrinimo suma turi būti nurodoma ir išmokama eurais. </w:t>
      </w:r>
    </w:p>
    <w:p w14:paraId="0EFACE1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12.1.8. Avanso užtikrinimas turi būti surašytas lietuvių arba kita kalba (esant Pirkėjo prašymui, turi būti pateiktas vertimas į lietuvių kalbą). </w:t>
      </w:r>
    </w:p>
    <w:p w14:paraId="46C00A5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12.1.9. Avanso užtikrinimas, neatitinkantis šiame Sutarties poskyryje nustatytų reikalavimų, nebus priimamas. </w:t>
      </w:r>
    </w:p>
    <w:p w14:paraId="50596CD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7472D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12.2.  Mokėjimų tvarka</w:t>
      </w:r>
    </w:p>
    <w:p w14:paraId="60B27E4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A45D9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EA72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D62C65">
        <w:rPr>
          <w:rFonts w:asciiTheme="majorBidi" w:hAnsiTheme="majorBidi" w:cstheme="majorBidi"/>
          <w:color w:val="467886"/>
          <w:sz w:val="24"/>
          <w:szCs w:val="24"/>
          <w:u w:val="single"/>
        </w:rPr>
        <w:t>(ES) 2017/1870</w:t>
      </w:r>
      <w:r w:rsidRPr="00D62C65">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D62C65">
        <w:rPr>
          <w:rFonts w:asciiTheme="majorBidi" w:hAnsiTheme="majorBidi" w:cstheme="majorBidi"/>
          <w:color w:val="467886"/>
          <w:sz w:val="24"/>
          <w:szCs w:val="24"/>
          <w:u w:val="single"/>
        </w:rPr>
        <w:t>2014/55/ES</w:t>
      </w:r>
      <w:r w:rsidRPr="00D62C65">
        <w:rPr>
          <w:rFonts w:asciiTheme="majorBidi" w:hAnsiTheme="majorBidi" w:cstheme="majorBidi"/>
          <w:color w:val="000000"/>
          <w:sz w:val="24"/>
          <w:szCs w:val="24"/>
        </w:rPr>
        <w:t> (toliau – </w:t>
      </w:r>
      <w:r w:rsidRPr="00D62C65">
        <w:rPr>
          <w:rFonts w:asciiTheme="majorBidi" w:hAnsiTheme="majorBidi" w:cstheme="majorBidi"/>
          <w:b/>
          <w:bCs/>
          <w:color w:val="000000"/>
          <w:sz w:val="24"/>
          <w:szCs w:val="24"/>
        </w:rPr>
        <w:t>Europos elektroninių sąskaitų faktūrų</w:t>
      </w:r>
      <w:r w:rsidRPr="00D62C65">
        <w:rPr>
          <w:rFonts w:asciiTheme="majorBidi" w:hAnsiTheme="majorBidi" w:cstheme="majorBidi"/>
          <w:color w:val="000000"/>
          <w:sz w:val="24"/>
          <w:szCs w:val="24"/>
        </w:rPr>
        <w:t> </w:t>
      </w:r>
      <w:r w:rsidRPr="00D62C65">
        <w:rPr>
          <w:rFonts w:asciiTheme="majorBidi" w:hAnsiTheme="majorBidi" w:cstheme="majorBidi"/>
          <w:b/>
          <w:bCs/>
          <w:color w:val="000000"/>
          <w:sz w:val="24"/>
          <w:szCs w:val="24"/>
        </w:rPr>
        <w:t>standartas</w:t>
      </w:r>
      <w:r w:rsidRPr="00D62C65">
        <w:rPr>
          <w:rFonts w:asciiTheme="majorBidi" w:hAnsiTheme="majorBidi" w:cstheme="majorBidi"/>
          <w:color w:val="000000"/>
          <w:sz w:val="24"/>
          <w:szCs w:val="24"/>
        </w:rPr>
        <w:t xml:space="preserve">), Tiekėjas gali pateikti </w:t>
      </w:r>
      <w:r w:rsidRPr="00D62C65">
        <w:rPr>
          <w:rFonts w:asciiTheme="majorBidi" w:eastAsia="Arial" w:hAnsiTheme="majorBidi" w:cstheme="majorBidi"/>
          <w:kern w:val="2"/>
          <w:sz w:val="24"/>
          <w:szCs w:val="24"/>
        </w:rPr>
        <w:t>pasirinktomis priemonėmis</w:t>
      </w:r>
      <w:r w:rsidRPr="00D62C65">
        <w:rPr>
          <w:rFonts w:asciiTheme="majorBidi" w:hAnsiTheme="majorBidi" w:cstheme="majorBidi"/>
          <w:color w:val="000000"/>
          <w:sz w:val="24"/>
          <w:szCs w:val="24"/>
        </w:rPr>
        <w:t>;</w:t>
      </w:r>
    </w:p>
    <w:p w14:paraId="7DD7C3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12.2.1.2. Europos elektroninių sąskaitų faktūrų standarto neatitinkančią elektroninę sąskaitą faktūrą Tiekėjas </w:t>
      </w:r>
      <w:r w:rsidRPr="00D62C65">
        <w:rPr>
          <w:rFonts w:asciiTheme="majorBidi" w:eastAsia="Arial" w:hAnsiTheme="majorBidi" w:cstheme="majorBidi"/>
          <w:kern w:val="2"/>
          <w:sz w:val="24"/>
          <w:szCs w:val="24"/>
        </w:rPr>
        <w:t xml:space="preserve">gali teikti tik naudodamasis Sąskaitų administravimo bendrosios informacinės sistemos (toliau – </w:t>
      </w:r>
      <w:r w:rsidRPr="00D62C65">
        <w:rPr>
          <w:rFonts w:asciiTheme="majorBidi" w:eastAsia="Arial" w:hAnsiTheme="majorBidi" w:cstheme="majorBidi"/>
          <w:b/>
          <w:bCs/>
          <w:kern w:val="2"/>
          <w:sz w:val="24"/>
          <w:szCs w:val="24"/>
        </w:rPr>
        <w:t>SABIS</w:t>
      </w:r>
      <w:r w:rsidRPr="00D62C65">
        <w:rPr>
          <w:rFonts w:asciiTheme="majorBidi" w:eastAsia="Arial" w:hAnsiTheme="majorBidi" w:cstheme="majorBidi"/>
          <w:kern w:val="2"/>
          <w:sz w:val="24"/>
          <w:szCs w:val="24"/>
        </w:rPr>
        <w:t>) priemonėmis</w:t>
      </w:r>
      <w:r w:rsidRPr="00D62C65">
        <w:rPr>
          <w:rFonts w:asciiTheme="majorBidi" w:hAnsiTheme="majorBidi" w:cstheme="majorBidi"/>
          <w:color w:val="000000"/>
          <w:sz w:val="24"/>
          <w:szCs w:val="24"/>
        </w:rPr>
        <w:t>.</w:t>
      </w:r>
    </w:p>
    <w:p w14:paraId="597908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D62C65">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D62C65">
        <w:rPr>
          <w:rFonts w:asciiTheme="majorBidi" w:hAnsiTheme="majorBidi" w:cstheme="majorBidi"/>
          <w:color w:val="000000"/>
          <w:sz w:val="24"/>
          <w:szCs w:val="24"/>
        </w:rPr>
        <w:t>.</w:t>
      </w:r>
    </w:p>
    <w:p w14:paraId="1352759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5D74E2C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12.2.4. Pirkėjas atlieka mokėjimus už Prekes Specialiosiose sąlygose nustatytais terminais.</w:t>
      </w:r>
    </w:p>
    <w:p w14:paraId="682D32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12.2.5. Už mokėjimų pagal Sutartį vėlavimus, Pirkėjui taikomos netesybos Specialiosiose sąlygose nustatyta tvarka.</w:t>
      </w:r>
    </w:p>
    <w:p w14:paraId="28EADD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5541AD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B96EA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D6E08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12.3.  Kiti atsiskaitymo klausimai</w:t>
      </w:r>
    </w:p>
    <w:p w14:paraId="4D71399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BA60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12.3.1. Pirkėjas privalo pervesti mokėjimus Tiekėjui į Tiekėjo banko sąskaitą, nurodytą Specialiosiose sąlygose.</w:t>
      </w:r>
    </w:p>
    <w:p w14:paraId="080CF75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12.3.2. Pirkėjas turi teisę sumas, gautinas iš Tiekėjo, išskaityti iš mokėjimų Tiekėjui pagal Sutartį (vienašališkai daryti įskaitymus). Dėl šios priežasties Tiekėjas neturi teisės perleisti arba įkeisti </w:t>
      </w:r>
      <w:r w:rsidRPr="00D62C65">
        <w:rPr>
          <w:rFonts w:asciiTheme="majorBidi" w:hAnsiTheme="majorBidi" w:cstheme="majorBidi"/>
          <w:color w:val="000000"/>
          <w:sz w:val="24"/>
          <w:szCs w:val="24"/>
        </w:rPr>
        <w:lastRenderedPageBreak/>
        <w:t>reikalavimo teisių į gautinas pagal Sutartį sumas tretiesiems asmenims arba kitaip jomis disponuoti be Pirkėjo sutikimo.</w:t>
      </w:r>
    </w:p>
    <w:p w14:paraId="747878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12.3.3. Visi mokėjimai pagal Sutartį atliekami eurais.</w:t>
      </w:r>
    </w:p>
    <w:p w14:paraId="4CAB08D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587E2FA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F667C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13.  KONFIDENCIALI INFORMACIJA</w:t>
      </w:r>
    </w:p>
    <w:p w14:paraId="36F7A51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58549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Šalis turi teisę atskleisti kitos Šalies konfidencialią informaciją šiais atvejais:</w:t>
      </w:r>
    </w:p>
    <w:p w14:paraId="36AFD4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Šalis atsako:</w:t>
      </w:r>
    </w:p>
    <w:p w14:paraId="299C8C9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0336F3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03E62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14.  ASMENS DUOMENŲ APSAUGA</w:t>
      </w:r>
    </w:p>
    <w:p w14:paraId="04475AF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07988D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D62C65">
        <w:rPr>
          <w:rFonts w:asciiTheme="majorBidi" w:hAnsiTheme="majorBidi" w:cstheme="majorBidi"/>
          <w:color w:val="467886"/>
          <w:sz w:val="24"/>
          <w:szCs w:val="24"/>
          <w:u w:val="single"/>
        </w:rPr>
        <w:t>(ES) 2016/679</w:t>
      </w:r>
      <w:r w:rsidRPr="00D62C65">
        <w:rPr>
          <w:rFonts w:asciiTheme="majorBidi" w:hAnsiTheme="majorBidi" w:cstheme="majorBidi"/>
          <w:color w:val="000000"/>
          <w:sz w:val="24"/>
          <w:szCs w:val="24"/>
        </w:rPr>
        <w:t> dėl fizinių asmenų apsaugos tvarkant asmens duomenis ir dėl laisvo tokių duomenų judėjimo ir kuriuo panaikinama Direktyva </w:t>
      </w:r>
      <w:r w:rsidRPr="00D62C65">
        <w:rPr>
          <w:rFonts w:asciiTheme="majorBidi" w:hAnsiTheme="majorBidi" w:cstheme="majorBidi"/>
          <w:color w:val="467886"/>
          <w:sz w:val="24"/>
          <w:szCs w:val="24"/>
          <w:u w:val="single"/>
        </w:rPr>
        <w:t>95/46/EB</w:t>
      </w:r>
      <w:r w:rsidRPr="00D62C65">
        <w:rPr>
          <w:rFonts w:asciiTheme="majorBidi" w:hAnsiTheme="majorBidi" w:cstheme="majorBidi"/>
          <w:color w:val="000000"/>
          <w:sz w:val="24"/>
          <w:szCs w:val="24"/>
        </w:rPr>
        <w:t> (Bendrasis duomenų apsaugos reglamentas) ir kitų teisės aktų, reglamentuojančių asmens duomenų tvarkymą, nuostatomis.</w:t>
      </w:r>
    </w:p>
    <w:p w14:paraId="1182F15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Pr="00D62C65" w:rsidRDefault="007A3AD5" w:rsidP="007A3AD5">
      <w:pPr>
        <w:spacing w:line="257" w:lineRule="atLeast"/>
        <w:ind w:left="360" w:firstLine="115"/>
        <w:rPr>
          <w:rFonts w:asciiTheme="majorBidi" w:hAnsiTheme="majorBidi" w:cstheme="majorBidi"/>
          <w:color w:val="000000"/>
          <w:sz w:val="24"/>
          <w:szCs w:val="24"/>
        </w:rPr>
      </w:pPr>
    </w:p>
    <w:p w14:paraId="1538E73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15.  INTELEKTINĖ NUOSAVYBĖ</w:t>
      </w:r>
    </w:p>
    <w:p w14:paraId="430A8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69D919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D62C65">
        <w:rPr>
          <w:rFonts w:asciiTheme="majorBidi" w:hAnsiTheme="majorBidi" w:cstheme="majorBidi"/>
          <w:color w:val="000000"/>
          <w:sz w:val="24"/>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62C65">
        <w:rPr>
          <w:rFonts w:asciiTheme="majorBidi" w:hAnsiTheme="majorBidi" w:cstheme="majorBidi"/>
          <w:i/>
          <w:iCs/>
          <w:color w:val="000000"/>
          <w:sz w:val="24"/>
          <w:szCs w:val="24"/>
        </w:rPr>
        <w:t>sui generis</w:t>
      </w:r>
      <w:r w:rsidRPr="00D62C65">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C65">
        <w:rPr>
          <w:rFonts w:asciiTheme="majorBidi" w:eastAsia="Calibri" w:hAnsiTheme="majorBidi" w:cstheme="majorBidi"/>
          <w:kern w:val="2"/>
          <w:sz w:val="24"/>
          <w:szCs w:val="24"/>
        </w:rPr>
        <w:t>Specialiosiose sąlygose nurodyta bauda</w:t>
      </w:r>
      <w:r w:rsidRPr="00D62C65">
        <w:rPr>
          <w:rFonts w:asciiTheme="majorBidi" w:hAnsiTheme="majorBidi" w:cstheme="majorBidi"/>
          <w:sz w:val="24"/>
          <w:szCs w:val="24"/>
        </w:rPr>
        <w:t>.</w:t>
      </w:r>
    </w:p>
    <w:p w14:paraId="12BA757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16383C4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16.  PAREIŠKIMAI IR GARANTIJOS</w:t>
      </w:r>
    </w:p>
    <w:p w14:paraId="066C590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5A09CC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 Kiekviena iš Šalių pareiškia ir garantuoja kitai Šaliai, kad:</w:t>
      </w:r>
    </w:p>
    <w:p w14:paraId="7DABC82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57A341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Pr="00D62C65" w:rsidRDefault="007A3AD5" w:rsidP="007A3AD5">
      <w:pPr>
        <w:rPr>
          <w:rFonts w:asciiTheme="majorBidi" w:hAnsiTheme="majorBidi" w:cstheme="majorBidi"/>
          <w:color w:val="000000"/>
          <w:sz w:val="24"/>
          <w:szCs w:val="24"/>
          <w:shd w:val="clear" w:color="auto" w:fill="FFFFFF"/>
        </w:rPr>
      </w:pPr>
      <w:r w:rsidRPr="00D62C65">
        <w:rPr>
          <w:rFonts w:asciiTheme="majorBidi" w:hAnsiTheme="majorBidi" w:cstheme="majorBidi"/>
          <w:color w:val="000000"/>
          <w:sz w:val="24"/>
          <w:szCs w:val="24"/>
          <w:shd w:val="clear" w:color="auto" w:fill="FFFFFF"/>
        </w:rPr>
        <w:t>16.3. </w:t>
      </w:r>
      <w:r w:rsidRPr="00D62C65">
        <w:rPr>
          <w:rFonts w:asciiTheme="majorBidi" w:hAnsiTheme="majorBidi" w:cstheme="majorBidi"/>
          <w:color w:val="000000"/>
          <w:sz w:val="24"/>
          <w:szCs w:val="24"/>
        </w:rPr>
        <w:t>Tiekėjas pareiškia, kad parduodamų Prekių disponavimo, valdymo ir naudojimosi teisės nėra apribotos </w:t>
      </w:r>
      <w:r w:rsidRPr="00D62C65">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C929DB8" w14:textId="77777777" w:rsidR="007A3AD5" w:rsidRPr="00D62C65" w:rsidRDefault="007A3AD5" w:rsidP="007A3AD5">
      <w:pPr>
        <w:widowControl w:val="0"/>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Arial" w:hAnsiTheme="majorBidi" w:cstheme="majorBidi"/>
          <w:kern w:val="2"/>
          <w:sz w:val="24"/>
          <w:szCs w:val="24"/>
        </w:rPr>
        <w:t>16.4. T</w:t>
      </w:r>
      <w:r w:rsidRPr="00D62C65">
        <w:rPr>
          <w:rFonts w:asciiTheme="majorBidi" w:eastAsia="Calibri" w:hAnsiTheme="majorBidi" w:cstheme="majorBid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Pr="00D62C65" w:rsidRDefault="007A3AD5" w:rsidP="007A3AD5">
      <w:pPr>
        <w:rPr>
          <w:rFonts w:asciiTheme="majorBidi" w:hAnsiTheme="majorBidi" w:cstheme="majorBidi"/>
          <w:sz w:val="24"/>
          <w:szCs w:val="24"/>
        </w:rPr>
      </w:pPr>
    </w:p>
    <w:p w14:paraId="33FC64C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4B264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17.  BENDRIEJI ATSAKOMYBĖS KLAUSIMAI</w:t>
      </w:r>
    </w:p>
    <w:p w14:paraId="7AB8374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2D913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17.1. Netesybų sumokėjimas už vėlavimą ar pareigų pagal Sutartį pažeidimą neatleidžia Šalies nuo Sutartyje numatytų jos pareigų vykdymo.</w:t>
      </w:r>
    </w:p>
    <w:p w14:paraId="5728862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C65">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2F9D3A3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00D46CE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18.  NENUGALIMA JĖGA (FORCE MAJEURE)</w:t>
      </w:r>
    </w:p>
    <w:p w14:paraId="70634D8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A161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4630BD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18.1.1. dėl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aplinkybėms taisyklių patvirtinimo” patvirtintų taisyklių nuostatos;</w:t>
      </w:r>
    </w:p>
    <w:p w14:paraId="56DDDA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18.2.</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18.3.</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 xml:space="preserve">Pagrindas atleisti Šalį nuo atsakomybės atsiranda nuo nenugalimos jėgos aplinkybių atsiradimo momento arba, jeigu laiku nebuvo pateiktas pranešimas, nuo pranešimo pateikimo momento. Jeigu </w:t>
      </w:r>
      <w:r w:rsidRPr="00D62C65">
        <w:rPr>
          <w:rFonts w:asciiTheme="majorBidi" w:hAnsiTheme="majorBidi" w:cstheme="majorBidi"/>
          <w:color w:val="000000"/>
          <w:sz w:val="24"/>
          <w:szCs w:val="24"/>
        </w:rPr>
        <w:lastRenderedPageBreak/>
        <w:t>Šalis laiku neišsiunčia pranešimo arba neinformuoja, ji privalo kompensuoti kitai Šaliai žalą, kurią ši patyrė dėl laiku nepateikto pranešimo arba dėl to, kad nebuvo jokio pranešimo.</w:t>
      </w:r>
    </w:p>
    <w:p w14:paraId="626401F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18.4. Jeigu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59125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19.  SUTARTIES NUOSTATŲ NEGALIOJIMAS</w:t>
      </w:r>
    </w:p>
    <w:p w14:paraId="7B22501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67D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C1B3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20.  SUTARTIES PAKEITIMAI</w:t>
      </w:r>
    </w:p>
    <w:p w14:paraId="2F19519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95D1341"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20.2. Sutarties pakeitimai įforminami Šalims sudarant Susitarimą.</w:t>
      </w:r>
    </w:p>
    <w:p w14:paraId="0083988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31B8A1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D6C71C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21.  SUTARTIES SUSTABDYMAS</w:t>
      </w:r>
    </w:p>
    <w:p w14:paraId="54559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34271D8"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16738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 Prekių (jų dalies) tiekimas gali būti stabdomas esant bent vienai iš šių aplinkybių: </w:t>
      </w:r>
    </w:p>
    <w:p w14:paraId="135B49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6CC9B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21.2.3. dėl nenumatytų prekių, paslaugų ir (ar) darbų, susijusių su perkamu objektu, kurių poreikis paaiškėjo tik vykdant Sutartį; </w:t>
      </w:r>
    </w:p>
    <w:p w14:paraId="626CBFD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21.2.4. ne dėl Pirkėjo kaltės vėluoja kitos Pirkėjo pirkimo sutarties, turinčios tiesioginės įtakos šiai Sutarčiai, vykdymas;  </w:t>
      </w:r>
    </w:p>
    <w:p w14:paraId="0109646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21.2.6. pasikeitus galiojančiam teisės aktui ar įsigaliojus naujam teisės aktui, kuris turi įtakos šios Sutarties vykdymui; </w:t>
      </w:r>
    </w:p>
    <w:p w14:paraId="156F037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5EE3E7D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6841B1CA"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C65">
        <w:rPr>
          <w:rFonts w:asciiTheme="majorBidi" w:eastAsia="Calibri" w:hAnsiTheme="majorBidi" w:cstheme="majorBidi"/>
          <w:kern w:val="2"/>
          <w:sz w:val="24"/>
          <w:szCs w:val="24"/>
        </w:rPr>
        <w:t>ir įforminamas Sutarties 21.6 punkte nustatyta tvarka</w:t>
      </w:r>
      <w:r w:rsidRPr="00D62C65">
        <w:rPr>
          <w:rFonts w:asciiTheme="majorBidi" w:hAnsiTheme="majorBidi" w:cstheme="majorBidi"/>
          <w:color w:val="000000"/>
          <w:sz w:val="24"/>
          <w:szCs w:val="24"/>
        </w:rPr>
        <w:t>.</w:t>
      </w:r>
    </w:p>
    <w:p w14:paraId="3B4E834D"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C65">
        <w:rPr>
          <w:rFonts w:asciiTheme="majorBidi" w:eastAsia="Calibri" w:hAnsiTheme="majorBidi" w:cstheme="majorBidi"/>
          <w:kern w:val="2"/>
          <w:sz w:val="24"/>
          <w:szCs w:val="24"/>
        </w:rPr>
        <w:t>ir įforminamas Sutarties 21.6 punkte nustatyta tvarka.</w:t>
      </w:r>
    </w:p>
    <w:p w14:paraId="4E0FF08C"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 Sutartinių įsipareigojimų vykdymas gali būti stabdomas tik Sutarties galiojimo laikotarpiu tokia tvarka:</w:t>
      </w:r>
    </w:p>
    <w:p w14:paraId="548C00F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Pr="00D62C65" w:rsidRDefault="007A3AD5" w:rsidP="007A3AD5">
      <w:pPr>
        <w:spacing w:line="264" w:lineRule="atLeast"/>
        <w:rPr>
          <w:rFonts w:asciiTheme="majorBidi" w:hAnsiTheme="majorBidi" w:cstheme="majorBidi"/>
          <w:sz w:val="24"/>
          <w:szCs w:val="24"/>
        </w:rPr>
      </w:pPr>
      <w:r w:rsidRPr="00D62C65">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C65">
        <w:rPr>
          <w:rFonts w:asciiTheme="majorBidi" w:eastAsia="Calibri" w:hAnsiTheme="majorBidi" w:cstheme="majorBidi"/>
          <w:kern w:val="2"/>
          <w:sz w:val="24"/>
          <w:szCs w:val="24"/>
        </w:rPr>
        <w:t>Jei sutartinių įsipareigojimų ar jų dalies vykdymas sustabdytas</w:t>
      </w:r>
      <w:r w:rsidRPr="00D62C65">
        <w:rPr>
          <w:rFonts w:asciiTheme="majorBidi" w:hAnsiTheme="majorBidi" w:cstheme="majorBidi"/>
          <w:sz w:val="24"/>
          <w:szCs w:val="24"/>
        </w:rPr>
        <w:t>, Šalys negali vykdyti jokių jiems pagal Sutartį ar Sutarties dalį priskirtų įsipareigojimų.</w:t>
      </w:r>
    </w:p>
    <w:p w14:paraId="7F3680F4"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21.7. Sutartinių įsipareigojimų vykdymas stabdomas ne ilgesniam kaip konkrečios, pagrįstos aplinkybės egzistavimo laikotarpiui.</w:t>
      </w:r>
    </w:p>
    <w:p w14:paraId="7720B178"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C65">
        <w:rPr>
          <w:rFonts w:asciiTheme="majorBidi" w:eastAsia="Calibri" w:hAnsiTheme="majorBidi" w:cstheme="majorBid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22E01D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22.  SUTARTIES NUTRAUKIMAS</w:t>
      </w:r>
    </w:p>
    <w:p w14:paraId="4A09F88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8F9E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4FB2C2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7CEAAA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22.1.  Pretenzijos dėl Sutarties pažeidimų</w:t>
      </w:r>
    </w:p>
    <w:p w14:paraId="6E76B99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BBA52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4A47C3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22.2.  Sutarties nutraukimas Pirkėjo iniciatyva</w:t>
      </w:r>
    </w:p>
    <w:p w14:paraId="753EBA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2773D8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6272757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įstatymuose ir kituose teisės aktuose nustatyta tvarka analogiška situacija</w:t>
      </w:r>
      <w:r w:rsidRPr="00D62C65">
        <w:rPr>
          <w:rFonts w:asciiTheme="majorBidi" w:hAnsiTheme="majorBidi" w:cstheme="majorBidi"/>
          <w:color w:val="000000"/>
          <w:sz w:val="24"/>
          <w:szCs w:val="24"/>
          <w:shd w:val="clear" w:color="auto" w:fill="FFFFFF"/>
        </w:rPr>
        <w:t>;</w:t>
      </w:r>
      <w:r w:rsidRPr="00D62C65">
        <w:rPr>
          <w:rFonts w:asciiTheme="majorBidi" w:hAnsiTheme="majorBidi" w:cstheme="majorBidi"/>
          <w:color w:val="000000"/>
          <w:sz w:val="24"/>
          <w:szCs w:val="24"/>
        </w:rPr>
        <w:t> </w:t>
      </w:r>
    </w:p>
    <w:p w14:paraId="5C10C05A"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22.2.2.2. Tiekėjo padėtis pasikeičia ir jis atitinka pirkimo dokumentuose nustatytą pašalinimo pagrindą;</w:t>
      </w:r>
    </w:p>
    <w:p w14:paraId="09B0150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sz w:val="24"/>
          <w:szCs w:val="24"/>
        </w:rPr>
        <w:t xml:space="preserve">22.2.2.3. pasikeičia </w:t>
      </w:r>
      <w:r w:rsidRPr="00D62C65">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323DA0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22.2.2.4. Pirkėjas nusprendžia nebevykdyti veiklos, kurios vykdymui Sutartimi įsigyjamos Prekės ir Sutarties poreikis išnyksta; </w:t>
      </w:r>
    </w:p>
    <w:p w14:paraId="51701DA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22.2.2.5. Pirkėjo valdymo organas priima sprendimą, dėl kurio Sutarties poreikis išnyksta; </w:t>
      </w:r>
    </w:p>
    <w:p w14:paraId="552D703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4B37002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180E33B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22.2.2.8. nebelieka perkamų Prekių poreikio; </w:t>
      </w:r>
    </w:p>
    <w:p w14:paraId="73E288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22.2.2.9. Pirkėjas iš pirkimų priežiūrą atliekančių institucijų gauna nurodymą ar rekomendaciją nutraukti Sutartį;</w:t>
      </w:r>
    </w:p>
    <w:p w14:paraId="549CCB2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22.2.2.11. Tiekėjas atsisako pašalinti arba nepašalina Prekių trūkumų per Pirkėjo nustatytus protingus terminus;</w:t>
      </w:r>
    </w:p>
    <w:p w14:paraId="08F1B411"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B959FE8"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22.2.2.14. paaiškėja VPĮ 37 straipsnio 8 dalyje ir (ar) 47 straipsnio 8 dalyje nurodytos aplinkybės.</w:t>
      </w:r>
    </w:p>
    <w:p w14:paraId="6AFCA776"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13B2C5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22.2.7. Sutartis laikoma nutraukta kitą dieną po to, kai pasibaigia įspėjimo apie Sutarties nutraukimą terminas.  </w:t>
      </w:r>
    </w:p>
    <w:p w14:paraId="4C5AEE69"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C65">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D62C65">
        <w:rPr>
          <w:rFonts w:asciiTheme="majorBidi" w:hAnsiTheme="majorBidi" w:cstheme="majorBidi"/>
          <w:sz w:val="24"/>
          <w:szCs w:val="24"/>
        </w:rPr>
        <w:t>. </w:t>
      </w:r>
    </w:p>
    <w:p w14:paraId="5779210A"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CF54F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22.3.  Sutarties nutraukimas Tiekėjo iniciatyva</w:t>
      </w:r>
    </w:p>
    <w:p w14:paraId="4A063D0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C5F607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56C08E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3C6E405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22.3.6. Sutartis laikoma nutraukta kitą dieną po to, kai pasibaigia įspėjimo apie Sutarties nutraukimą terminas. </w:t>
      </w:r>
    </w:p>
    <w:p w14:paraId="3B8CE4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C0033A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22.4.  Šalių teisės ir pareigos Sutarties nutraukimo atveju</w:t>
      </w:r>
    </w:p>
    <w:p w14:paraId="3EC9FB2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B532E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 Nutraukus Sutartį, Šalys privalo: </w:t>
      </w:r>
    </w:p>
    <w:p w14:paraId="7817CBF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43F79E6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22.4.2.2. atsiskaityti už iki Sutarties nutraukimo pristatytas Prekes, atitinkančias Sutarties reikalavimus; </w:t>
      </w:r>
    </w:p>
    <w:p w14:paraId="0D85157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22.4.2.3. per 10 (dešimt) dienų nuo pranešimo apie Sutarties nutraukimą gavimo dienos ar Susitarimo dėl Sutarties nutraukimo sudarymo dienos</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perduoti viena kitai visus dokumentus, kuriuos buvo būtina perduoti pagal Sutarties nuostatas. </w:t>
      </w:r>
    </w:p>
    <w:p w14:paraId="4595183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03D0149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23.  PREKIŲ MODELIO AR GAMINTOJO KEITIMAS</w:t>
      </w:r>
    </w:p>
    <w:p w14:paraId="60B18C7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66674E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aps/>
          <w:color w:val="000000"/>
          <w:sz w:val="24"/>
          <w:szCs w:val="24"/>
        </w:rPr>
        <w:t>23.1. </w:t>
      </w:r>
      <w:r w:rsidRPr="00D62C65">
        <w:rPr>
          <w:rFonts w:asciiTheme="majorBidi" w:hAnsiTheme="majorBidi" w:cstheme="majorBidi"/>
          <w:color w:val="000000"/>
          <w:sz w:val="24"/>
          <w:szCs w:val="24"/>
        </w:rPr>
        <w:t>Tiekėjas turi teisę keisti Prekių modelį ir (ar) gamintoją, jei yra visos toliau nurodytos sąlygos:</w:t>
      </w:r>
    </w:p>
    <w:p w14:paraId="739F297D"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C65">
        <w:rPr>
          <w:rFonts w:asciiTheme="majorBidi" w:hAnsiTheme="majorBidi" w:cstheme="majorBidi"/>
          <w:sz w:val="24"/>
          <w:szCs w:val="24"/>
          <w:vertAlign w:val="superscript"/>
        </w:rPr>
        <w:t>1 </w:t>
      </w:r>
      <w:r w:rsidRPr="00D62C65">
        <w:rPr>
          <w:rFonts w:asciiTheme="majorBidi" w:hAnsiTheme="majorBidi" w:cstheme="majorBidi"/>
          <w:sz w:val="24"/>
          <w:szCs w:val="24"/>
        </w:rPr>
        <w:t>dalies nuostatų;</w:t>
      </w:r>
    </w:p>
    <w:p w14:paraId="3C07985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D62C65">
        <w:rPr>
          <w:rFonts w:asciiTheme="majorBidi" w:hAnsiTheme="majorBidi" w:cstheme="majorBidi"/>
          <w:color w:val="000000"/>
          <w:sz w:val="24"/>
          <w:szCs w:val="24"/>
        </w:rPr>
        <w:lastRenderedPageBreak/>
        <w:t>įrodymų ar jų pateikimas nepagrindžia keičiamos Prekės atitikimo pirkimo dokumentams </w:t>
      </w:r>
      <w:r w:rsidRPr="00D62C65">
        <w:rPr>
          <w:rFonts w:asciiTheme="majorBidi" w:hAnsiTheme="majorBidi" w:cstheme="majorBidi"/>
          <w:color w:val="000000"/>
          <w:sz w:val="24"/>
          <w:szCs w:val="24"/>
          <w:shd w:val="clear" w:color="auto" w:fill="FFFFFF"/>
        </w:rPr>
        <w:t>ir lygiavertiškumo ar geresnės kokybės nei Sutartyje nurodytos Prekės</w:t>
      </w:r>
      <w:r w:rsidRPr="00D62C65">
        <w:rPr>
          <w:rFonts w:asciiTheme="majorBidi" w:hAnsiTheme="majorBidi" w:cstheme="majorBidi"/>
          <w:color w:val="000000"/>
          <w:sz w:val="24"/>
          <w:szCs w:val="24"/>
        </w:rPr>
        <w:t>;</w:t>
      </w:r>
    </w:p>
    <w:p w14:paraId="1D49F10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23.1.4. Šalys sudarė rašytinį Susitarimą prie Sutarties dėl Prekių keitimo.</w:t>
      </w:r>
    </w:p>
    <w:p w14:paraId="38B0FA4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23.2. Šiame Bendrųjų sąlygų skyriuje nurodytu atveju Prekės turi būti pristatytos už ne didesnę nei pasiūlyme nurodytą kainą.</w:t>
      </w:r>
    </w:p>
    <w:p w14:paraId="787D5F7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CC50A02"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24.  BENDRAVIMO TVARKA IR KALBA</w:t>
      </w:r>
    </w:p>
    <w:p w14:paraId="2E1DF992"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4EFC1FD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D62C65">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395E781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729E7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24.4. Jeigu pranešimas siunčiamas el. paštu, laikoma, kad Šalis jį gavo kitą darbo dieną.</w:t>
      </w:r>
    </w:p>
    <w:p w14:paraId="0DA6E39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24.5. Jeigu pranešimas siunčiamas keliais skirtingais būdais, laikoma, kad gavėjas jį gavo tada, kai jis gavo pirmesnįjį pranešimą.</w:t>
      </w:r>
    </w:p>
    <w:p w14:paraId="5675561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73B7F1"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25.  PRETENZIJOS IR GINČŲ SPRENDIMAS</w:t>
      </w:r>
    </w:p>
    <w:p w14:paraId="68649CB9"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76DD4E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25.3. Kilę ginčai nesudaro pagrindo Šalims atsisakyti vykdyti savo prievoles pagal Sutartį.</w:t>
      </w:r>
    </w:p>
    <w:p w14:paraId="43DD0190" w14:textId="77777777" w:rsidR="007A3AD5" w:rsidRPr="00D62C65" w:rsidRDefault="007A3AD5" w:rsidP="007A3AD5">
      <w:pPr>
        <w:spacing w:line="257" w:lineRule="atLeast"/>
        <w:textAlignment w:val="center"/>
        <w:rPr>
          <w:rFonts w:asciiTheme="majorBidi" w:hAnsiTheme="majorBidi" w:cstheme="majorBidi"/>
          <w:color w:val="000000"/>
          <w:sz w:val="24"/>
          <w:szCs w:val="24"/>
        </w:rPr>
      </w:pPr>
    </w:p>
    <w:p w14:paraId="1091C982" w14:textId="77777777" w:rsidR="007A3AD5" w:rsidRPr="00D62C65" w:rsidRDefault="007A3AD5" w:rsidP="007A3AD5">
      <w:pPr>
        <w:spacing w:line="259" w:lineRule="auto"/>
        <w:jc w:val="center"/>
        <w:rPr>
          <w:rFonts w:asciiTheme="majorBidi" w:hAnsiTheme="majorBidi" w:cstheme="majorBidi"/>
          <w:kern w:val="2"/>
          <w:sz w:val="24"/>
          <w:szCs w:val="24"/>
        </w:rPr>
      </w:pPr>
      <w:r w:rsidRPr="00D62C65">
        <w:rPr>
          <w:rFonts w:asciiTheme="majorBidi" w:hAnsiTheme="majorBidi" w:cstheme="majorBidi"/>
          <w:kern w:val="2"/>
          <w:sz w:val="24"/>
          <w:szCs w:val="24"/>
        </w:rPr>
        <w:t>________________</w:t>
      </w:r>
    </w:p>
    <w:p w14:paraId="43EC2BAF" w14:textId="77777777" w:rsidR="00D55AB5" w:rsidRPr="00D62C65" w:rsidRDefault="00D55AB5" w:rsidP="00482F78">
      <w:pPr>
        <w:jc w:val="left"/>
        <w:rPr>
          <w:rFonts w:asciiTheme="majorBidi" w:hAnsiTheme="majorBidi" w:cstheme="majorBidi"/>
          <w:sz w:val="24"/>
          <w:szCs w:val="24"/>
          <w:lang w:eastAsia="ar-SA"/>
        </w:rPr>
      </w:pPr>
    </w:p>
    <w:sectPr w:rsidR="00D55AB5" w:rsidRPr="00D62C6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3BC5" w14:textId="77777777" w:rsidR="00B70748" w:rsidRDefault="00B70748" w:rsidP="001D60E5">
      <w:r>
        <w:separator/>
      </w:r>
    </w:p>
  </w:endnote>
  <w:endnote w:type="continuationSeparator" w:id="0">
    <w:p w14:paraId="2F665A5E" w14:textId="77777777" w:rsidR="00B70748" w:rsidRDefault="00B70748"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5639" w14:textId="77777777" w:rsidR="00B70748" w:rsidRDefault="00B70748" w:rsidP="001D60E5">
      <w:r>
        <w:separator/>
      </w:r>
    </w:p>
  </w:footnote>
  <w:footnote w:type="continuationSeparator" w:id="0">
    <w:p w14:paraId="0818284B" w14:textId="77777777" w:rsidR="00B70748" w:rsidRDefault="00B70748"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19" w:hanging="720"/>
      </w:pPr>
      <w:rPr>
        <w:rFonts w:hint="default"/>
      </w:rPr>
    </w:lvl>
    <w:lvl w:ilvl="1">
      <w:start w:val="1"/>
      <w:numFmt w:val="decimal"/>
      <w:isLgl/>
      <w:lvlText w:val="%1.%2."/>
      <w:lvlJc w:val="left"/>
      <w:pPr>
        <w:ind w:left="1676" w:hanging="672"/>
      </w:pPr>
      <w:rPr>
        <w:rFonts w:hint="default"/>
        <w:color w:val="000000"/>
      </w:rPr>
    </w:lvl>
    <w:lvl w:ilvl="2">
      <w:start w:val="1"/>
      <w:numFmt w:val="decimal"/>
      <w:isLgl/>
      <w:lvlText w:val="%1.%2.%3."/>
      <w:lvlJc w:val="left"/>
      <w:pPr>
        <w:ind w:left="1724" w:hanging="720"/>
      </w:pPr>
      <w:rPr>
        <w:rFonts w:hint="default"/>
        <w:color w:val="000000"/>
      </w:rPr>
    </w:lvl>
    <w:lvl w:ilvl="3">
      <w:start w:val="1"/>
      <w:numFmt w:val="decimal"/>
      <w:isLgl/>
      <w:lvlText w:val="%1.%2.%3.%4."/>
      <w:lvlJc w:val="left"/>
      <w:pPr>
        <w:ind w:left="1724" w:hanging="720"/>
      </w:pPr>
      <w:rPr>
        <w:rFonts w:hint="default"/>
        <w:color w:val="000000"/>
      </w:rPr>
    </w:lvl>
    <w:lvl w:ilvl="4">
      <w:start w:val="1"/>
      <w:numFmt w:val="decimal"/>
      <w:isLgl/>
      <w:lvlText w:val="%1.%2.%3.%4.%5."/>
      <w:lvlJc w:val="left"/>
      <w:pPr>
        <w:ind w:left="2084" w:hanging="1080"/>
      </w:pPr>
      <w:rPr>
        <w:rFonts w:hint="default"/>
        <w:color w:val="000000"/>
      </w:rPr>
    </w:lvl>
    <w:lvl w:ilvl="5">
      <w:start w:val="1"/>
      <w:numFmt w:val="decimal"/>
      <w:isLgl/>
      <w:lvlText w:val="%1.%2.%3.%4.%5.%6."/>
      <w:lvlJc w:val="left"/>
      <w:pPr>
        <w:ind w:left="2084" w:hanging="1080"/>
      </w:pPr>
      <w:rPr>
        <w:rFonts w:hint="default"/>
        <w:color w:val="000000"/>
      </w:rPr>
    </w:lvl>
    <w:lvl w:ilvl="6">
      <w:start w:val="1"/>
      <w:numFmt w:val="decimal"/>
      <w:isLgl/>
      <w:lvlText w:val="%1.%2.%3.%4.%5.%6.%7."/>
      <w:lvlJc w:val="left"/>
      <w:pPr>
        <w:ind w:left="2444" w:hanging="1440"/>
      </w:pPr>
      <w:rPr>
        <w:rFonts w:hint="default"/>
        <w:color w:val="000000"/>
      </w:rPr>
    </w:lvl>
    <w:lvl w:ilvl="7">
      <w:start w:val="1"/>
      <w:numFmt w:val="decimal"/>
      <w:isLgl/>
      <w:lvlText w:val="%1.%2.%3.%4.%5.%6.%7.%8."/>
      <w:lvlJc w:val="left"/>
      <w:pPr>
        <w:ind w:left="2444" w:hanging="1440"/>
      </w:pPr>
      <w:rPr>
        <w:rFonts w:hint="default"/>
        <w:color w:val="000000"/>
      </w:rPr>
    </w:lvl>
    <w:lvl w:ilvl="8">
      <w:start w:val="1"/>
      <w:numFmt w:val="decimal"/>
      <w:isLgl/>
      <w:lvlText w:val="%1.%2.%3.%4.%5.%6.%7.%8.%9."/>
      <w:lvlJc w:val="left"/>
      <w:pPr>
        <w:ind w:left="2804" w:hanging="1800"/>
      </w:pPr>
      <w:rPr>
        <w:rFonts w:hint="default"/>
        <w:color w:val="000000"/>
      </w:rPr>
    </w:lvl>
  </w:abstractNum>
  <w:abstractNum w:abstractNumId="1"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8"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9"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10"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12"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abstractNum w:abstractNumId="13" w15:restartNumberingAfterBreak="0">
    <w:nsid w:val="7D79590A"/>
    <w:multiLevelType w:val="hybridMultilevel"/>
    <w:tmpl w:val="58541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292950">
    <w:abstractNumId w:val="0"/>
  </w:num>
  <w:num w:numId="2" w16cid:durableId="135147121">
    <w:abstractNumId w:val="6"/>
  </w:num>
  <w:num w:numId="3" w16cid:durableId="624505874">
    <w:abstractNumId w:val="12"/>
  </w:num>
  <w:num w:numId="4" w16cid:durableId="2021543269">
    <w:abstractNumId w:val="3"/>
  </w:num>
  <w:num w:numId="5" w16cid:durableId="1886480663">
    <w:abstractNumId w:val="2"/>
  </w:num>
  <w:num w:numId="6" w16cid:durableId="701976916">
    <w:abstractNumId w:val="4"/>
  </w:num>
  <w:num w:numId="7" w16cid:durableId="545606693">
    <w:abstractNumId w:val="8"/>
  </w:num>
  <w:num w:numId="8" w16cid:durableId="132618">
    <w:abstractNumId w:val="11"/>
  </w:num>
  <w:num w:numId="9" w16cid:durableId="1246571341">
    <w:abstractNumId w:val="9"/>
  </w:num>
  <w:num w:numId="10" w16cid:durableId="1720008988">
    <w:abstractNumId w:val="7"/>
  </w:num>
  <w:num w:numId="11" w16cid:durableId="702941481">
    <w:abstractNumId w:val="10"/>
  </w:num>
  <w:num w:numId="12" w16cid:durableId="1000278075">
    <w:abstractNumId w:val="13"/>
  </w:num>
  <w:num w:numId="13" w16cid:durableId="775639882">
    <w:abstractNumId w:val="1"/>
  </w:num>
  <w:num w:numId="14" w16cid:durableId="4421904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179D6"/>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1B4F"/>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335"/>
    <w:rsid w:val="000B75AE"/>
    <w:rsid w:val="000C06A8"/>
    <w:rsid w:val="000C24D8"/>
    <w:rsid w:val="000C263D"/>
    <w:rsid w:val="000C287D"/>
    <w:rsid w:val="000C607F"/>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067"/>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120"/>
    <w:rsid w:val="00191557"/>
    <w:rsid w:val="00192582"/>
    <w:rsid w:val="001A0E03"/>
    <w:rsid w:val="001A2A47"/>
    <w:rsid w:val="001A4448"/>
    <w:rsid w:val="001A5D8D"/>
    <w:rsid w:val="001A7716"/>
    <w:rsid w:val="001B0AE1"/>
    <w:rsid w:val="001B1F75"/>
    <w:rsid w:val="001B24B5"/>
    <w:rsid w:val="001B25A0"/>
    <w:rsid w:val="001B29CE"/>
    <w:rsid w:val="001B3344"/>
    <w:rsid w:val="001B3E12"/>
    <w:rsid w:val="001B4570"/>
    <w:rsid w:val="001B4FA2"/>
    <w:rsid w:val="001B6BD8"/>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1FEA"/>
    <w:rsid w:val="00202D15"/>
    <w:rsid w:val="00203BA2"/>
    <w:rsid w:val="00204389"/>
    <w:rsid w:val="00206ED7"/>
    <w:rsid w:val="0020706A"/>
    <w:rsid w:val="00212897"/>
    <w:rsid w:val="00212B0A"/>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371"/>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2870"/>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D6837"/>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18C5"/>
    <w:rsid w:val="00333115"/>
    <w:rsid w:val="003348E1"/>
    <w:rsid w:val="00336054"/>
    <w:rsid w:val="00337071"/>
    <w:rsid w:val="003422DB"/>
    <w:rsid w:val="00344550"/>
    <w:rsid w:val="003446DC"/>
    <w:rsid w:val="0034495D"/>
    <w:rsid w:val="00344F44"/>
    <w:rsid w:val="00345E18"/>
    <w:rsid w:val="00346651"/>
    <w:rsid w:val="00346B5D"/>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05D0"/>
    <w:rsid w:val="00421F3E"/>
    <w:rsid w:val="00423C8D"/>
    <w:rsid w:val="00424388"/>
    <w:rsid w:val="00426AF7"/>
    <w:rsid w:val="00427B66"/>
    <w:rsid w:val="00431ABD"/>
    <w:rsid w:val="00433C6D"/>
    <w:rsid w:val="00433D19"/>
    <w:rsid w:val="0043584D"/>
    <w:rsid w:val="004366FF"/>
    <w:rsid w:val="0043689C"/>
    <w:rsid w:val="00436ADE"/>
    <w:rsid w:val="00440328"/>
    <w:rsid w:val="004422C4"/>
    <w:rsid w:val="00445643"/>
    <w:rsid w:val="0044564F"/>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2B"/>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3D6A"/>
    <w:rsid w:val="004E515E"/>
    <w:rsid w:val="004E5E65"/>
    <w:rsid w:val="004E6878"/>
    <w:rsid w:val="004E79FE"/>
    <w:rsid w:val="004F00BB"/>
    <w:rsid w:val="004F0F0D"/>
    <w:rsid w:val="004F3D84"/>
    <w:rsid w:val="004F3E35"/>
    <w:rsid w:val="004F421D"/>
    <w:rsid w:val="004F4CB1"/>
    <w:rsid w:val="004F5EE9"/>
    <w:rsid w:val="004F6C59"/>
    <w:rsid w:val="004F6D45"/>
    <w:rsid w:val="005029F7"/>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0E8"/>
    <w:rsid w:val="00561469"/>
    <w:rsid w:val="00561FB2"/>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5377"/>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27E0"/>
    <w:rsid w:val="006032CA"/>
    <w:rsid w:val="0060499C"/>
    <w:rsid w:val="00606F78"/>
    <w:rsid w:val="006071D5"/>
    <w:rsid w:val="00607D79"/>
    <w:rsid w:val="00611CDA"/>
    <w:rsid w:val="0061285E"/>
    <w:rsid w:val="00613ECF"/>
    <w:rsid w:val="00614072"/>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4689B"/>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04BA"/>
    <w:rsid w:val="006C211E"/>
    <w:rsid w:val="006C2BAB"/>
    <w:rsid w:val="006C4355"/>
    <w:rsid w:val="006C5119"/>
    <w:rsid w:val="006C5EFF"/>
    <w:rsid w:val="006C68C3"/>
    <w:rsid w:val="006C7516"/>
    <w:rsid w:val="006D1C0A"/>
    <w:rsid w:val="006D22D8"/>
    <w:rsid w:val="006D25AF"/>
    <w:rsid w:val="006D2C51"/>
    <w:rsid w:val="006D3993"/>
    <w:rsid w:val="006D4A5A"/>
    <w:rsid w:val="006D6256"/>
    <w:rsid w:val="006D71A7"/>
    <w:rsid w:val="006E0E26"/>
    <w:rsid w:val="006E102A"/>
    <w:rsid w:val="006E2FAF"/>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464F"/>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0877"/>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56F14"/>
    <w:rsid w:val="008617E1"/>
    <w:rsid w:val="00861D59"/>
    <w:rsid w:val="00863B87"/>
    <w:rsid w:val="0086448F"/>
    <w:rsid w:val="00864C6F"/>
    <w:rsid w:val="00865992"/>
    <w:rsid w:val="008665C1"/>
    <w:rsid w:val="00870DBA"/>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37D"/>
    <w:rsid w:val="008859D5"/>
    <w:rsid w:val="00886257"/>
    <w:rsid w:val="0089094B"/>
    <w:rsid w:val="00890B3A"/>
    <w:rsid w:val="0089121C"/>
    <w:rsid w:val="00893BF4"/>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D13"/>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77EEE"/>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3489"/>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01A7"/>
    <w:rsid w:val="00A914A4"/>
    <w:rsid w:val="00A9254E"/>
    <w:rsid w:val="00A9490C"/>
    <w:rsid w:val="00A97330"/>
    <w:rsid w:val="00AA0DC4"/>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09CF"/>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1093"/>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0748"/>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535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3AB1"/>
    <w:rsid w:val="00C4454B"/>
    <w:rsid w:val="00C4533D"/>
    <w:rsid w:val="00C45373"/>
    <w:rsid w:val="00C47031"/>
    <w:rsid w:val="00C47119"/>
    <w:rsid w:val="00C5295E"/>
    <w:rsid w:val="00C5346F"/>
    <w:rsid w:val="00C54033"/>
    <w:rsid w:val="00C5448E"/>
    <w:rsid w:val="00C54B68"/>
    <w:rsid w:val="00C56959"/>
    <w:rsid w:val="00C578BE"/>
    <w:rsid w:val="00C57936"/>
    <w:rsid w:val="00C600A4"/>
    <w:rsid w:val="00C6286A"/>
    <w:rsid w:val="00C62E13"/>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A6FEC"/>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D797E"/>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1F46"/>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65"/>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22DD"/>
    <w:rsid w:val="00DB3E0D"/>
    <w:rsid w:val="00DB5CF8"/>
    <w:rsid w:val="00DB679F"/>
    <w:rsid w:val="00DC07D7"/>
    <w:rsid w:val="00DC112E"/>
    <w:rsid w:val="00DC256B"/>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6CDD"/>
    <w:rsid w:val="00DF7B3F"/>
    <w:rsid w:val="00E03090"/>
    <w:rsid w:val="00E033C6"/>
    <w:rsid w:val="00E03A86"/>
    <w:rsid w:val="00E04963"/>
    <w:rsid w:val="00E136C6"/>
    <w:rsid w:val="00E13B59"/>
    <w:rsid w:val="00E142A7"/>
    <w:rsid w:val="00E14C03"/>
    <w:rsid w:val="00E14D4C"/>
    <w:rsid w:val="00E172F4"/>
    <w:rsid w:val="00E21290"/>
    <w:rsid w:val="00E21B1F"/>
    <w:rsid w:val="00E22646"/>
    <w:rsid w:val="00E22858"/>
    <w:rsid w:val="00E22EED"/>
    <w:rsid w:val="00E3042A"/>
    <w:rsid w:val="00E32F11"/>
    <w:rsid w:val="00E3418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5DC0"/>
    <w:rsid w:val="00EB7A30"/>
    <w:rsid w:val="00EC18AC"/>
    <w:rsid w:val="00EC2A25"/>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25A6"/>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87A1B"/>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C7FAF"/>
    <w:rsid w:val="00FD216D"/>
    <w:rsid w:val="00FD576F"/>
    <w:rsid w:val="00FD623D"/>
    <w:rsid w:val="00FD7BC3"/>
    <w:rsid w:val="00FE2ECD"/>
    <w:rsid w:val="00FE377B"/>
    <w:rsid w:val="00FE58F3"/>
    <w:rsid w:val="00FE6F61"/>
    <w:rsid w:val="00FE7267"/>
    <w:rsid w:val="00FE74DC"/>
    <w:rsid w:val="00FE75C9"/>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link w:val="BetarpDiagrama"/>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 w:type="table" w:customStyle="1" w:styleId="Lentelstinklelis2">
    <w:name w:val="Lentelės tinklelis2"/>
    <w:basedOn w:val="prastojilentel"/>
    <w:next w:val="Lentelstinklelis"/>
    <w:uiPriority w:val="39"/>
    <w:rsid w:val="0071464F"/>
    <w:rPr>
      <w:rFonts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28287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barauskien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customXml/itemProps3.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3D974-39EB-44A7-AD22-D2D8AEE2E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20777</Words>
  <Characters>118435</Characters>
  <Application>Microsoft Office Word</Application>
  <DocSecurity>0</DocSecurity>
  <Lines>986</Lines>
  <Paragraphs>277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138935</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3</cp:revision>
  <cp:lastPrinted>2021-10-07T06:19:00Z</cp:lastPrinted>
  <dcterms:created xsi:type="dcterms:W3CDTF">2026-03-24T08:58:00Z</dcterms:created>
  <dcterms:modified xsi:type="dcterms:W3CDTF">2026-03-24T09:00:00Z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