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97F8A" w14:textId="4472FDF5" w:rsidR="009507F3" w:rsidRPr="008C0EAA" w:rsidRDefault="009507F3" w:rsidP="009507F3">
      <w:pPr>
        <w:jc w:val="right"/>
      </w:pPr>
      <w:r w:rsidRPr="008C0EAA">
        <w:t xml:space="preserve">Kvietimo suteikti rinkos konsultaciją </w:t>
      </w:r>
      <w:r>
        <w:t>2</w:t>
      </w:r>
      <w:r w:rsidRPr="008C0EAA">
        <w:t xml:space="preserve"> priedas</w:t>
      </w:r>
    </w:p>
    <w:p w14:paraId="494B3693" w14:textId="77777777" w:rsidR="009507F3" w:rsidRPr="009507F3" w:rsidRDefault="009507F3" w:rsidP="4F784EEE">
      <w:pPr>
        <w:pStyle w:val="Pavadinimas"/>
        <w:jc w:val="center"/>
        <w:rPr>
          <w:sz w:val="16"/>
          <w:szCs w:val="16"/>
          <w:lang w:val="lt-LT"/>
        </w:rPr>
      </w:pPr>
    </w:p>
    <w:p w14:paraId="1FB1B83A" w14:textId="127C6569" w:rsidR="004D7DC9" w:rsidRPr="00050E64" w:rsidRDefault="008D03D2" w:rsidP="4F784EEE">
      <w:pPr>
        <w:pStyle w:val="Pavadinimas"/>
        <w:jc w:val="center"/>
        <w:rPr>
          <w:lang w:val="lt-LT"/>
        </w:rPr>
      </w:pPr>
      <w:r w:rsidRPr="00050E64">
        <w:rPr>
          <w:lang w:val="lt-LT"/>
        </w:rPr>
        <w:t>DISKUSI</w:t>
      </w:r>
      <w:r w:rsidR="00E83F7D" w:rsidRPr="00050E64">
        <w:rPr>
          <w:lang w:val="lt-LT"/>
        </w:rPr>
        <w:t>J</w:t>
      </w:r>
      <w:r w:rsidR="001C4B0D" w:rsidRPr="00050E64">
        <w:rPr>
          <w:lang w:val="lt-LT"/>
        </w:rPr>
        <w:t>Ų</w:t>
      </w:r>
      <w:r w:rsidRPr="00050E64">
        <w:rPr>
          <w:lang w:val="lt-LT"/>
        </w:rPr>
        <w:t xml:space="preserve"> IR SINCHRONINIO VERTIMO SISTEM</w:t>
      </w:r>
      <w:r w:rsidR="001C4B0D" w:rsidRPr="00050E64">
        <w:rPr>
          <w:lang w:val="lt-LT"/>
        </w:rPr>
        <w:t>A</w:t>
      </w:r>
    </w:p>
    <w:p w14:paraId="57C5C7A0" w14:textId="1FE6C070" w:rsidR="00357B01" w:rsidRPr="00050E64" w:rsidRDefault="00672AE2" w:rsidP="4F784EEE">
      <w:pPr>
        <w:pStyle w:val="Paantrat"/>
        <w:jc w:val="center"/>
      </w:pPr>
      <w:r w:rsidRPr="00050E64">
        <w:t>TECHNINĖ SPECIFIKACIJA</w:t>
      </w:r>
    </w:p>
    <w:p w14:paraId="7EAD85BC" w14:textId="50655902" w:rsidR="004D7DC9" w:rsidRPr="00050E64" w:rsidRDefault="004D7DC9" w:rsidP="00F6224F">
      <w:pPr>
        <w:pStyle w:val="Antrat1"/>
        <w:rPr>
          <w:rStyle w:val="normaltextrun"/>
          <w:lang w:val="lt-LT"/>
        </w:rPr>
      </w:pPr>
      <w:bookmarkStart w:id="0" w:name="_Toc214876325"/>
      <w:r w:rsidRPr="00050E64">
        <w:rPr>
          <w:lang w:val="lt-LT"/>
        </w:rPr>
        <w:t>Bendroji informacija</w:t>
      </w:r>
      <w:bookmarkEnd w:id="0"/>
    </w:p>
    <w:p w14:paraId="1FECE767" w14:textId="77777777" w:rsidR="009C5525" w:rsidRPr="00050E64" w:rsidRDefault="004D7DC9" w:rsidP="00D44356">
      <w:pPr>
        <w:pStyle w:val="Antrat2"/>
        <w:rPr>
          <w:lang w:val="lt-LT"/>
        </w:rPr>
      </w:pPr>
      <w:bookmarkStart w:id="1" w:name="_Toc214876326"/>
      <w:r w:rsidRPr="00050E64">
        <w:rPr>
          <w:lang w:val="lt-LT"/>
        </w:rPr>
        <w:t>Perkančioji organizacija</w:t>
      </w:r>
    </w:p>
    <w:p w14:paraId="7AAA349A" w14:textId="1F694E1E" w:rsidR="1623988C" w:rsidRPr="00050E64" w:rsidRDefault="1623988C" w:rsidP="008D5562">
      <w:r w:rsidRPr="00050E64">
        <w:t xml:space="preserve">Pirkėjas/Perkančioji organizacija - </w:t>
      </w:r>
      <w:r w:rsidR="004D7DC9" w:rsidRPr="00050E64">
        <w:t>Lietuvos Respublikos Vyriausybės kanceliarija</w:t>
      </w:r>
      <w:bookmarkEnd w:id="1"/>
      <w:r w:rsidR="7C0471FF" w:rsidRPr="00050E64">
        <w:t>, Gedimino pr. 11, Vilnius, Lietuva.</w:t>
      </w:r>
      <w:r w:rsidR="38947621" w:rsidRPr="00050E64">
        <w:t xml:space="preserve"> Pirkėjas nėra PVM mokėtojas.</w:t>
      </w:r>
    </w:p>
    <w:p w14:paraId="367428C1" w14:textId="4FA60FCF" w:rsidR="5C352AAF" w:rsidRPr="00050E64" w:rsidRDefault="5C352AAF" w:rsidP="3C6C4023">
      <w:pPr>
        <w:pStyle w:val="Antrat2"/>
        <w:rPr>
          <w:lang w:val="lt-LT"/>
        </w:rPr>
      </w:pPr>
      <w:r w:rsidRPr="00050E64">
        <w:rPr>
          <w:lang w:val="lt-LT"/>
        </w:rPr>
        <w:t>Tiekėjas</w:t>
      </w:r>
    </w:p>
    <w:p w14:paraId="328588E9" w14:textId="68A02E43" w:rsidR="3C6C4023" w:rsidRPr="00050E64" w:rsidRDefault="5C352AAF" w:rsidP="00D02EE6">
      <w:r w:rsidRPr="00050E64">
        <w:t>Ūkio subjektas – fizinis asmuo, privatusis ar viešasis juridinis asmuo, kita organizacija ir jų padalinys arba tokių asmenų grupė, įskaitant laikinas ūkio subjektų asociacijas, su kuriuo Pirkėjas sudarys šio Pirkimo sutartį.</w:t>
      </w:r>
    </w:p>
    <w:p w14:paraId="0FA68151" w14:textId="4CDB6659" w:rsidR="00557BEC" w:rsidRPr="00050E64" w:rsidRDefault="004D7DC9" w:rsidP="3C6C4023">
      <w:pPr>
        <w:pStyle w:val="Antrat2"/>
        <w:rPr>
          <w:lang w:val="lt-LT"/>
        </w:rPr>
      </w:pPr>
      <w:bookmarkStart w:id="2" w:name="_Toc214876328"/>
      <w:r w:rsidRPr="00050E64">
        <w:rPr>
          <w:lang w:val="lt-LT"/>
        </w:rPr>
        <w:t>Pirkimo objektas</w:t>
      </w:r>
      <w:bookmarkEnd w:id="2"/>
    </w:p>
    <w:p w14:paraId="505EBE9D" w14:textId="27B2B289" w:rsidR="008D03D2" w:rsidRPr="00050E64" w:rsidRDefault="2C7F2B0C" w:rsidP="008D5562">
      <w:r w:rsidRPr="00050E64">
        <w:t>Pirkimo objektas - di</w:t>
      </w:r>
      <w:r w:rsidR="2F7ED9CA" w:rsidRPr="00050E64">
        <w:t>skusi</w:t>
      </w:r>
      <w:r w:rsidR="001F204D" w:rsidRPr="00050E64">
        <w:t>jų</w:t>
      </w:r>
      <w:r w:rsidR="00875C6B" w:rsidRPr="00050E64">
        <w:t xml:space="preserve"> sistema</w:t>
      </w:r>
      <w:r w:rsidR="00317204" w:rsidRPr="00050E64">
        <w:t xml:space="preserve"> </w:t>
      </w:r>
      <w:r w:rsidR="541059AE" w:rsidRPr="00050E64">
        <w:t>ir</w:t>
      </w:r>
      <w:r w:rsidR="00317204" w:rsidRPr="00050E64">
        <w:t xml:space="preserve"> </w:t>
      </w:r>
      <w:r w:rsidR="2F7ED9CA" w:rsidRPr="00050E64">
        <w:t>sinchroninio vertimo sistem</w:t>
      </w:r>
      <w:r w:rsidR="00317204" w:rsidRPr="00050E64">
        <w:t>a</w:t>
      </w:r>
      <w:r w:rsidR="00AB4CDF" w:rsidRPr="00050E64">
        <w:t>, vaizdo kamer</w:t>
      </w:r>
      <w:r w:rsidR="007206F0" w:rsidRPr="00050E64">
        <w:t>os</w:t>
      </w:r>
      <w:r w:rsidR="00AB4CDF" w:rsidRPr="00050E64">
        <w:t xml:space="preserve"> ir </w:t>
      </w:r>
      <w:r w:rsidR="007206F0" w:rsidRPr="00050E64">
        <w:t xml:space="preserve">jų </w:t>
      </w:r>
      <w:r w:rsidR="00AB4CDF" w:rsidRPr="00050E64">
        <w:t>valdymo sistema</w:t>
      </w:r>
      <w:r w:rsidR="00D4086B" w:rsidRPr="00050E64">
        <w:t>,</w:t>
      </w:r>
      <w:r w:rsidR="2F7ED9CA" w:rsidRPr="00050E64">
        <w:t xml:space="preserve"> </w:t>
      </w:r>
      <w:r w:rsidR="00021835" w:rsidRPr="00050E64">
        <w:t xml:space="preserve">aparatinės ir programinės įrangos </w:t>
      </w:r>
      <w:r w:rsidR="00483383" w:rsidRPr="00050E64">
        <w:t>į</w:t>
      </w:r>
      <w:r w:rsidR="00116A55" w:rsidRPr="00050E64">
        <w:rPr>
          <w:rFonts w:eastAsiaTheme="minorEastAsia"/>
          <w:color w:val="000000" w:themeColor="text1"/>
        </w:rPr>
        <w:t>diegimas</w:t>
      </w:r>
      <w:r w:rsidR="009B680C" w:rsidRPr="00050E64">
        <w:rPr>
          <w:rFonts w:eastAsiaTheme="minorEastAsia"/>
          <w:color w:val="000000" w:themeColor="text1"/>
        </w:rPr>
        <w:t xml:space="preserve">, </w:t>
      </w:r>
      <w:r w:rsidR="00483383" w:rsidRPr="00050E64">
        <w:rPr>
          <w:rFonts w:eastAsiaTheme="minorEastAsia"/>
          <w:color w:val="000000" w:themeColor="text1"/>
        </w:rPr>
        <w:t>integravi</w:t>
      </w:r>
      <w:r w:rsidR="00F3074A" w:rsidRPr="00050E64">
        <w:rPr>
          <w:rFonts w:eastAsiaTheme="minorEastAsia"/>
          <w:color w:val="000000" w:themeColor="text1"/>
        </w:rPr>
        <w:t xml:space="preserve">mas, </w:t>
      </w:r>
      <w:r w:rsidR="00116A55" w:rsidRPr="00050E64">
        <w:rPr>
          <w:rFonts w:eastAsiaTheme="minorEastAsia"/>
          <w:color w:val="000000" w:themeColor="text1"/>
        </w:rPr>
        <w:t>įrangos derinimo ir paleidimo darbai</w:t>
      </w:r>
      <w:r w:rsidR="08287BE3" w:rsidRPr="00050E64">
        <w:rPr>
          <w:rFonts w:eastAsiaTheme="minorEastAsia"/>
          <w:color w:val="000000" w:themeColor="text1"/>
        </w:rPr>
        <w:t>, dokumentacijos paruošimas ir naudotojų apmokymas.</w:t>
      </w:r>
    </w:p>
    <w:p w14:paraId="42BCFAF1" w14:textId="4AA8ACA8" w:rsidR="00D423CB" w:rsidRPr="00050E64" w:rsidRDefault="00D423CB" w:rsidP="3C6C4023">
      <w:pPr>
        <w:pStyle w:val="Antrat2"/>
        <w:rPr>
          <w:lang w:val="lt-LT"/>
        </w:rPr>
      </w:pPr>
      <w:r w:rsidRPr="00050E64">
        <w:rPr>
          <w:lang w:val="lt-LT"/>
        </w:rPr>
        <w:t>Pirkimo skaidymas į dalis</w:t>
      </w:r>
    </w:p>
    <w:p w14:paraId="4A66A322" w14:textId="7BDE4893" w:rsidR="00DF7F19" w:rsidRPr="00050E64" w:rsidRDefault="00B71733" w:rsidP="00A70FB6">
      <w:r w:rsidRPr="00050E64">
        <w:t>Pirkim</w:t>
      </w:r>
      <w:r w:rsidR="00FC2E77" w:rsidRPr="00050E64">
        <w:t xml:space="preserve">as </w:t>
      </w:r>
      <w:r w:rsidR="00B23601" w:rsidRPr="00050E64">
        <w:t xml:space="preserve">yra </w:t>
      </w:r>
      <w:r w:rsidRPr="00050E64">
        <w:t>skaid</w:t>
      </w:r>
      <w:r w:rsidR="00B23601" w:rsidRPr="00050E64">
        <w:t xml:space="preserve">omas </w:t>
      </w:r>
      <w:r w:rsidRPr="00050E64">
        <w:t xml:space="preserve">į </w:t>
      </w:r>
      <w:r w:rsidR="00B21C6A" w:rsidRPr="00050E64">
        <w:t>dalis</w:t>
      </w:r>
      <w:r w:rsidR="003C63E8" w:rsidRPr="00050E64">
        <w:t>:</w:t>
      </w:r>
    </w:p>
    <w:p w14:paraId="3F70CC3F" w14:textId="77777777" w:rsidR="0087199C" w:rsidRPr="00050E64" w:rsidRDefault="0087199C" w:rsidP="00A70FB6"/>
    <w:p w14:paraId="025E9DC2" w14:textId="188E6DBF" w:rsidR="00F95CF8" w:rsidRPr="00050E64" w:rsidRDefault="00492496" w:rsidP="005326D6">
      <w:pPr>
        <w:pStyle w:val="Sraopastraipa"/>
        <w:numPr>
          <w:ilvl w:val="0"/>
          <w:numId w:val="12"/>
        </w:numPr>
        <w:rPr>
          <w:lang w:val="lt-LT"/>
        </w:rPr>
      </w:pPr>
      <w:r w:rsidRPr="00050E64">
        <w:rPr>
          <w:lang w:val="lt-LT"/>
        </w:rPr>
        <w:t>D</w:t>
      </w:r>
      <w:r w:rsidR="3925C936" w:rsidRPr="00050E64">
        <w:rPr>
          <w:lang w:val="lt-LT"/>
        </w:rPr>
        <w:t>iskusi</w:t>
      </w:r>
      <w:r w:rsidR="00A83634" w:rsidRPr="00050E64">
        <w:rPr>
          <w:lang w:val="lt-LT"/>
        </w:rPr>
        <w:t xml:space="preserve">jų ir </w:t>
      </w:r>
      <w:r w:rsidR="00921390" w:rsidRPr="00050E64">
        <w:rPr>
          <w:lang w:val="lt-LT"/>
        </w:rPr>
        <w:t xml:space="preserve">nuotolinio </w:t>
      </w:r>
      <w:r w:rsidR="004515FA" w:rsidRPr="00050E64">
        <w:rPr>
          <w:lang w:val="lt-LT"/>
        </w:rPr>
        <w:t xml:space="preserve">sinchroninio </w:t>
      </w:r>
      <w:r w:rsidR="00320EFF" w:rsidRPr="00050E64">
        <w:rPr>
          <w:lang w:val="lt-LT"/>
        </w:rPr>
        <w:t>vertimo sistema</w:t>
      </w:r>
      <w:r w:rsidR="00F31181" w:rsidRPr="00050E64">
        <w:rPr>
          <w:lang w:val="lt-LT"/>
        </w:rPr>
        <w:t>.</w:t>
      </w:r>
    </w:p>
    <w:p w14:paraId="08341BF0" w14:textId="7110ABBF" w:rsidR="00F253BF" w:rsidRPr="00050E64" w:rsidRDefault="00F95CF8" w:rsidP="005326D6">
      <w:pPr>
        <w:pStyle w:val="Sraopastraipa"/>
        <w:numPr>
          <w:ilvl w:val="0"/>
          <w:numId w:val="12"/>
        </w:numPr>
        <w:rPr>
          <w:lang w:val="lt-LT"/>
        </w:rPr>
      </w:pPr>
      <w:r w:rsidRPr="00050E64">
        <w:rPr>
          <w:lang w:val="lt-LT"/>
        </w:rPr>
        <w:t>V</w:t>
      </w:r>
      <w:r w:rsidR="0DB4C452" w:rsidRPr="00050E64">
        <w:rPr>
          <w:lang w:val="lt-LT"/>
        </w:rPr>
        <w:t>aizdo kamer</w:t>
      </w:r>
      <w:r w:rsidR="003C34B3" w:rsidRPr="00050E64">
        <w:rPr>
          <w:lang w:val="lt-LT"/>
        </w:rPr>
        <w:t>os</w:t>
      </w:r>
      <w:r w:rsidR="002471D2" w:rsidRPr="00050E64">
        <w:rPr>
          <w:lang w:val="lt-LT"/>
        </w:rPr>
        <w:t xml:space="preserve"> ir </w:t>
      </w:r>
      <w:r w:rsidR="7FF6D83B" w:rsidRPr="00050E64">
        <w:rPr>
          <w:lang w:val="lt-LT"/>
        </w:rPr>
        <w:t>jų</w:t>
      </w:r>
      <w:r w:rsidR="00FB0FA3" w:rsidRPr="00050E64">
        <w:rPr>
          <w:lang w:val="lt-LT"/>
        </w:rPr>
        <w:t xml:space="preserve"> </w:t>
      </w:r>
      <w:r w:rsidR="488FEE6B" w:rsidRPr="00050E64">
        <w:rPr>
          <w:lang w:val="lt-LT"/>
        </w:rPr>
        <w:t xml:space="preserve">valdymo </w:t>
      </w:r>
      <w:r w:rsidR="002471D2" w:rsidRPr="00050E64">
        <w:rPr>
          <w:lang w:val="lt-LT"/>
        </w:rPr>
        <w:t>sistema</w:t>
      </w:r>
      <w:r w:rsidR="1DF3EBA5" w:rsidRPr="00050E64">
        <w:rPr>
          <w:lang w:val="lt-LT"/>
        </w:rPr>
        <w:t>.</w:t>
      </w:r>
    </w:p>
    <w:p w14:paraId="582D00AB" w14:textId="2481A36E" w:rsidR="00FF3F00" w:rsidRPr="00050E64" w:rsidRDefault="00D90DFD" w:rsidP="3C6C4023">
      <w:pPr>
        <w:pStyle w:val="Antrat1"/>
        <w:rPr>
          <w:rStyle w:val="normaltextrun"/>
          <w:lang w:val="lt-LT"/>
        </w:rPr>
      </w:pPr>
      <w:bookmarkStart w:id="3" w:name="_Toc214876329"/>
      <w:r w:rsidRPr="00050E64">
        <w:rPr>
          <w:rStyle w:val="normaltextrun"/>
          <w:lang w:val="lt-LT"/>
        </w:rPr>
        <w:t>Esam</w:t>
      </w:r>
      <w:r w:rsidR="0C76AB9E" w:rsidRPr="00050E64">
        <w:rPr>
          <w:rStyle w:val="normaltextrun"/>
          <w:lang w:val="lt-LT"/>
        </w:rPr>
        <w:t>a</w:t>
      </w:r>
      <w:r w:rsidRPr="00050E64">
        <w:rPr>
          <w:rStyle w:val="normaltextrun"/>
          <w:lang w:val="lt-LT"/>
        </w:rPr>
        <w:t xml:space="preserve"> situacij</w:t>
      </w:r>
      <w:r w:rsidR="501ECE04" w:rsidRPr="00050E64">
        <w:rPr>
          <w:rStyle w:val="normaltextrun"/>
          <w:lang w:val="lt-LT"/>
        </w:rPr>
        <w:t>a</w:t>
      </w:r>
      <w:bookmarkEnd w:id="3"/>
    </w:p>
    <w:p w14:paraId="398A3D42" w14:textId="0320B024" w:rsidR="00860DBB" w:rsidRPr="00050E64" w:rsidRDefault="068ABCA4" w:rsidP="3C6C4023">
      <w:pPr>
        <w:pStyle w:val="Antrat2"/>
        <w:rPr>
          <w:lang w:val="lt-LT"/>
        </w:rPr>
      </w:pPr>
      <w:r w:rsidRPr="00050E64">
        <w:rPr>
          <w:lang w:val="lt-LT"/>
        </w:rPr>
        <w:t xml:space="preserve"> </w:t>
      </w:r>
      <w:r w:rsidR="0041179F" w:rsidRPr="00050E64">
        <w:rPr>
          <w:lang w:val="lt-LT"/>
        </w:rPr>
        <w:t>Diskusijų sistema</w:t>
      </w:r>
    </w:p>
    <w:p w14:paraId="76E5B350" w14:textId="3C9E0D8D" w:rsidR="5C8D67DD" w:rsidRPr="00050E64" w:rsidRDefault="00FD3424" w:rsidP="5C8D67DD">
      <w:r w:rsidRPr="00050E64">
        <w:t xml:space="preserve">Šiuo metu naudojama DIS 6000 </w:t>
      </w:r>
      <w:r w:rsidR="00881369" w:rsidRPr="00050E64">
        <w:t>diskusijų sistema</w:t>
      </w:r>
      <w:r w:rsidR="003732B8" w:rsidRPr="00050E64">
        <w:t xml:space="preserve"> aptarnauja </w:t>
      </w:r>
      <w:r w:rsidR="00881369" w:rsidRPr="00050E64">
        <w:t>80 darbo vietų</w:t>
      </w:r>
      <w:r w:rsidR="00860DBB" w:rsidRPr="00050E64">
        <w:t>.</w:t>
      </w:r>
      <w:r w:rsidR="00DA37AA" w:rsidRPr="00050E64">
        <w:t xml:space="preserve"> </w:t>
      </w:r>
      <w:r w:rsidR="00C41AF1" w:rsidRPr="00050E64">
        <w:t xml:space="preserve">Darbo vietose naudojami </w:t>
      </w:r>
      <w:r w:rsidR="004D6965" w:rsidRPr="00050E64">
        <w:t xml:space="preserve">staliniai </w:t>
      </w:r>
      <w:r w:rsidR="00C41AF1" w:rsidRPr="00050E64">
        <w:t>diskusijų pul</w:t>
      </w:r>
      <w:r w:rsidR="004D6965" w:rsidRPr="00050E64">
        <w:t>teliai su integruotu</w:t>
      </w:r>
      <w:r w:rsidR="003732B8" w:rsidRPr="00050E64">
        <w:t xml:space="preserve"> </w:t>
      </w:r>
      <w:r w:rsidR="00367348" w:rsidRPr="00050E64">
        <w:t>mikrofonu ir garsiakalbiu</w:t>
      </w:r>
      <w:r w:rsidR="001E03F8" w:rsidRPr="00050E64">
        <w:t xml:space="preserve"> ir ausinių lizdu bei vertimo kalbos </w:t>
      </w:r>
      <w:r w:rsidR="00B80B8D" w:rsidRPr="00050E64">
        <w:t>selektoriumi</w:t>
      </w:r>
      <w:r w:rsidR="00367348" w:rsidRPr="00050E64">
        <w:t>.</w:t>
      </w:r>
      <w:r w:rsidR="004D6965" w:rsidRPr="00050E64">
        <w:t xml:space="preserve"> </w:t>
      </w:r>
      <w:r w:rsidR="004258A6" w:rsidRPr="00050E64">
        <w:t>Darbo vietų pulteliai su c</w:t>
      </w:r>
      <w:r w:rsidR="00DA37AA" w:rsidRPr="00050E64">
        <w:t xml:space="preserve">entrinis diskusijų valdymo įrenginys </w:t>
      </w:r>
      <w:r w:rsidR="0079415F" w:rsidRPr="00050E64">
        <w:t xml:space="preserve">yra sujungtas 4 atskiromis </w:t>
      </w:r>
      <w:r w:rsidR="009837D5" w:rsidRPr="00050E64">
        <w:t xml:space="preserve">FTP </w:t>
      </w:r>
      <w:r w:rsidR="003E12F4" w:rsidRPr="00050E64">
        <w:t>linijomis.</w:t>
      </w:r>
      <w:r w:rsidR="00D84D7E" w:rsidRPr="00050E64">
        <w:t xml:space="preserve"> Linijų ilgiai yra nuo 30 iki 60 m.</w:t>
      </w:r>
    </w:p>
    <w:p w14:paraId="21A00CC2" w14:textId="503FC7F6" w:rsidR="5C8D67DD" w:rsidRPr="00050E64" w:rsidRDefault="22E08C32" w:rsidP="3C6C4023">
      <w:pPr>
        <w:pStyle w:val="Antrat2"/>
        <w:rPr>
          <w:lang w:val="lt-LT"/>
        </w:rPr>
      </w:pPr>
      <w:r w:rsidRPr="00050E64">
        <w:rPr>
          <w:lang w:val="lt-LT"/>
        </w:rPr>
        <w:t>Sinchroni</w:t>
      </w:r>
      <w:r w:rsidR="029AEE2C" w:rsidRPr="00050E64">
        <w:rPr>
          <w:lang w:val="lt-LT"/>
        </w:rPr>
        <w:t>ni</w:t>
      </w:r>
      <w:r w:rsidRPr="00050E64">
        <w:rPr>
          <w:lang w:val="lt-LT"/>
        </w:rPr>
        <w:t>o vertimo sistema</w:t>
      </w:r>
    </w:p>
    <w:p w14:paraId="63C63472" w14:textId="63CD1428" w:rsidR="5C8D67DD" w:rsidRPr="00050E64" w:rsidRDefault="754B49B2" w:rsidP="3C6C4023">
      <w:r w:rsidRPr="00050E64">
        <w:t>Sinchroninio vertimo funkcionalumas realizuotas DIS 6000 diskusijų sistemos pagrindu</w:t>
      </w:r>
      <w:r w:rsidR="22E08C32" w:rsidRPr="00050E64">
        <w:t xml:space="preserve">. </w:t>
      </w:r>
      <w:r w:rsidR="1CE371FB" w:rsidRPr="00050E64">
        <w:t>Vertimui skirta</w:t>
      </w:r>
      <w:r w:rsidR="22E08C32" w:rsidRPr="00050E64">
        <w:t xml:space="preserve"> </w:t>
      </w:r>
      <w:r w:rsidR="7C0132A2" w:rsidRPr="00050E64">
        <w:t>viena</w:t>
      </w:r>
      <w:r w:rsidR="22E08C32" w:rsidRPr="00050E64">
        <w:t xml:space="preserve"> vertimo kabina su d</w:t>
      </w:r>
      <w:r w:rsidR="56A852FA" w:rsidRPr="00050E64">
        <w:t>viem vertėjų darbo vietomis</w:t>
      </w:r>
      <w:r w:rsidR="400978D1" w:rsidRPr="00050E64">
        <w:t xml:space="preserve">. Galimas vertimas </w:t>
      </w:r>
      <w:r w:rsidR="22E08C32" w:rsidRPr="00050E64">
        <w:t>į vieną</w:t>
      </w:r>
      <w:r w:rsidR="31D98E2D" w:rsidRPr="00050E64">
        <w:t xml:space="preserve"> pasirinktą</w:t>
      </w:r>
      <w:r w:rsidR="22E08C32" w:rsidRPr="00050E64">
        <w:t xml:space="preserve"> užsienio kalbą</w:t>
      </w:r>
      <w:r w:rsidR="36CD46B9" w:rsidRPr="00050E64">
        <w:t xml:space="preserve"> iš 4 </w:t>
      </w:r>
      <w:r w:rsidR="6DE29445" w:rsidRPr="00050E64">
        <w:t>palaikomų diskusijų sistemos</w:t>
      </w:r>
      <w:r w:rsidR="36CD46B9" w:rsidRPr="00050E64">
        <w:t xml:space="preserve">. </w:t>
      </w:r>
      <w:r w:rsidR="00FA467A" w:rsidRPr="00050E64">
        <w:t xml:space="preserve">Turima sinchroninio vertimo sistema nepalaiko </w:t>
      </w:r>
      <w:r w:rsidR="00217127" w:rsidRPr="00050E64">
        <w:t>nuotolinio vertimo.</w:t>
      </w:r>
    </w:p>
    <w:p w14:paraId="46D833B7" w14:textId="00EBBB46" w:rsidR="5C8D67DD" w:rsidRPr="00050E64" w:rsidRDefault="7784275D" w:rsidP="3C6C4023">
      <w:pPr>
        <w:pStyle w:val="Antrat2"/>
        <w:rPr>
          <w:lang w:val="lt-LT"/>
        </w:rPr>
      </w:pPr>
      <w:r w:rsidRPr="00050E64">
        <w:rPr>
          <w:lang w:val="lt-LT"/>
        </w:rPr>
        <w:t>Vai</w:t>
      </w:r>
      <w:r w:rsidR="00BF0DAD" w:rsidRPr="00050E64">
        <w:rPr>
          <w:lang w:val="lt-LT"/>
        </w:rPr>
        <w:t>z</w:t>
      </w:r>
      <w:r w:rsidRPr="00050E64">
        <w:rPr>
          <w:lang w:val="lt-LT"/>
        </w:rPr>
        <w:t>do kamer</w:t>
      </w:r>
      <w:r w:rsidR="00BF0DAD" w:rsidRPr="00050E64">
        <w:rPr>
          <w:lang w:val="lt-LT"/>
        </w:rPr>
        <w:t>os</w:t>
      </w:r>
      <w:r w:rsidRPr="00050E64">
        <w:rPr>
          <w:lang w:val="lt-LT"/>
        </w:rPr>
        <w:t xml:space="preserve"> ir jų valdymo sistema</w:t>
      </w:r>
    </w:p>
    <w:p w14:paraId="382B2131" w14:textId="7B01CEFF" w:rsidR="006E3CFF" w:rsidRPr="00050E64" w:rsidRDefault="4558D98C" w:rsidP="00896A05">
      <w:pPr>
        <w:pBdr>
          <w:top w:val="nil"/>
          <w:left w:val="nil"/>
          <w:bottom w:val="nil"/>
          <w:right w:val="nil"/>
          <w:between w:val="nil"/>
          <w:bar w:val="nil"/>
        </w:pBdr>
        <w:ind w:left="0"/>
        <w:rPr>
          <w:bdr w:val="nil"/>
        </w:rPr>
      </w:pPr>
      <w:r>
        <w:t>Sistemą sudaro 3 valdomos (PTZ) vaizdo kameros Panasonic AW-HE40K</w:t>
      </w:r>
      <w:r w:rsidR="3D25408D">
        <w:t xml:space="preserve"> su SDI-HD </w:t>
      </w:r>
      <w:r w:rsidR="19543EC9">
        <w:t xml:space="preserve">vaizdo </w:t>
      </w:r>
      <w:r w:rsidR="3D25408D">
        <w:t>išvestimi</w:t>
      </w:r>
      <w:r>
        <w:t>. Vaizdo šal</w:t>
      </w:r>
      <w:r w:rsidR="4BE03261">
        <w:t xml:space="preserve">tinių </w:t>
      </w:r>
      <w:r w:rsidR="3482F87C">
        <w:t>komutavi</w:t>
      </w:r>
      <w:r w:rsidR="4BE03261">
        <w:t xml:space="preserve">mas atliekamas SDI-HD valdymo įrenginiu </w:t>
      </w:r>
      <w:r w:rsidR="00715593">
        <w:t xml:space="preserve">Digital </w:t>
      </w:r>
      <w:proofErr w:type="spellStart"/>
      <w:r w:rsidR="00715593">
        <w:t>Video</w:t>
      </w:r>
      <w:proofErr w:type="spellEnd"/>
      <w:r w:rsidR="00715593">
        <w:t xml:space="preserve"> </w:t>
      </w:r>
      <w:proofErr w:type="spellStart"/>
      <w:r w:rsidR="00715593">
        <w:t>Lab</w:t>
      </w:r>
      <w:proofErr w:type="spellEnd"/>
      <w:r w:rsidR="00715593">
        <w:t xml:space="preserve"> </w:t>
      </w:r>
      <w:r w:rsidR="4BE03261">
        <w:t>DS</w:t>
      </w:r>
      <w:r w:rsidR="007F37B9">
        <w:t>C</w:t>
      </w:r>
      <w:r w:rsidR="4BE03261">
        <w:t>928</w:t>
      </w:r>
      <w:r w:rsidR="176D7A90">
        <w:t xml:space="preserve">. Vaizdo kameros yra valdomos pagal jose iš anksto užprogramuotas vietas (angl., </w:t>
      </w:r>
      <w:proofErr w:type="spellStart"/>
      <w:r w:rsidR="176D7A90">
        <w:t>Preset</w:t>
      </w:r>
      <w:proofErr w:type="spellEnd"/>
      <w:r w:rsidR="176D7A90">
        <w:t xml:space="preserve">) naudojant </w:t>
      </w:r>
      <w:proofErr w:type="spellStart"/>
      <w:r w:rsidR="176D7A90">
        <w:t>Crestron</w:t>
      </w:r>
      <w:proofErr w:type="spellEnd"/>
      <w:r w:rsidR="00001C78">
        <w:t xml:space="preserve"> CP4</w:t>
      </w:r>
      <w:r w:rsidR="176D7A90">
        <w:t xml:space="preserve"> </w:t>
      </w:r>
      <w:r w:rsidR="05AD5A1C">
        <w:lastRenderedPageBreak/>
        <w:t>v</w:t>
      </w:r>
      <w:r w:rsidR="6F344BFB">
        <w:t>aldy</w:t>
      </w:r>
      <w:r w:rsidR="05AD5A1C">
        <w:t>mo įrenginį.</w:t>
      </w:r>
      <w:r w:rsidR="155795F4">
        <w:t xml:space="preserve"> Įjungus diskusijų sistemos mikrofoną, pasirenkama viena iš 3 vaizdo kamerų ir </w:t>
      </w:r>
      <w:r w:rsidR="65484CD1">
        <w:t>automatiškai nukreipiama į mikrofono vietą</w:t>
      </w:r>
      <w:r w:rsidR="2D1F2294">
        <w:t xml:space="preserve">. </w:t>
      </w:r>
      <w:proofErr w:type="spellStart"/>
      <w:r w:rsidR="2D1F2294">
        <w:t>Crestron</w:t>
      </w:r>
      <w:proofErr w:type="spellEnd"/>
      <w:r w:rsidR="2D1F2294">
        <w:t xml:space="preserve"> valdymo įrenginys atvaizduoja salės mikrofonų išdėstymą</w:t>
      </w:r>
      <w:r w:rsidR="76376795">
        <w:t xml:space="preserve"> kompiuterio ekrane</w:t>
      </w:r>
      <w:r w:rsidR="2D1F2294">
        <w:t>, leidžia užprogramuoti ir keisti v</w:t>
      </w:r>
      <w:r w:rsidR="50C62567">
        <w:t>aizdo kamerų pozi</w:t>
      </w:r>
      <w:r w:rsidR="2C3BA248">
        <w:t xml:space="preserve">cijas, rankiniu būdų nukreipti reikalingą kamerą į pasirinktą mikrofono vietą, kuri </w:t>
      </w:r>
      <w:r w:rsidR="477A89DE">
        <w:t xml:space="preserve">turi dvi atskiras pozicijas - pagrindinę ir papildomą. </w:t>
      </w:r>
      <w:r w:rsidR="003473CA">
        <w:t>Salės mikrofonų būsenos (įjungtas, išjungtas, laukią eilėje ir pan.)</w:t>
      </w:r>
      <w:r w:rsidR="009C32BB">
        <w:t xml:space="preserve"> realiame laike yra atvaizduojamos salės mikrofonų išdėstymo </w:t>
      </w:r>
      <w:r w:rsidR="00565AED">
        <w:t xml:space="preserve">lange. </w:t>
      </w:r>
      <w:r w:rsidR="477A89DE">
        <w:t xml:space="preserve">Valdymo įrenginio </w:t>
      </w:r>
      <w:r w:rsidR="7DB554EC">
        <w:t>pagalba valdomi salės monitoriai bei pagrindiniai garso sistem</w:t>
      </w:r>
      <w:r w:rsidR="3E67F39A">
        <w:t>os parametrai</w:t>
      </w:r>
      <w:r w:rsidR="006E3CFF" w:rsidRPr="00050E64">
        <w:rPr>
          <w:bdr w:val="nil"/>
        </w:rPr>
        <w:t>.</w:t>
      </w:r>
    </w:p>
    <w:p w14:paraId="4F000C05" w14:textId="69A51DEE" w:rsidR="5C8D67DD" w:rsidRPr="00050E64" w:rsidRDefault="5C8D67DD" w:rsidP="00DD7E1D"/>
    <w:p w14:paraId="70DE2A4C" w14:textId="02C877D7" w:rsidR="00105E5B" w:rsidRPr="00050E64" w:rsidRDefault="00105E5B" w:rsidP="3C6C4023">
      <w:pPr>
        <w:pStyle w:val="Antrat1"/>
        <w:keepNext/>
        <w:ind w:left="714" w:hanging="357"/>
        <w:rPr>
          <w:lang w:val="lt-LT"/>
        </w:rPr>
      </w:pPr>
      <w:bookmarkStart w:id="4" w:name="_Toc214876332"/>
      <w:r w:rsidRPr="00050E64">
        <w:rPr>
          <w:lang w:val="lt-LT"/>
        </w:rPr>
        <w:t>Bendrieji techniniai reikalavimai</w:t>
      </w:r>
      <w:bookmarkEnd w:id="4"/>
    </w:p>
    <w:tbl>
      <w:tblPr>
        <w:tblW w:w="0" w:type="auto"/>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20"/>
        <w:gridCol w:w="5368"/>
        <w:gridCol w:w="3821"/>
      </w:tblGrid>
      <w:tr w:rsidR="000D08BC" w:rsidRPr="00896A05" w14:paraId="73594E04" w14:textId="77777777" w:rsidTr="000D08BC">
        <w:tc>
          <w:tcPr>
            <w:tcW w:w="0" w:type="auto"/>
          </w:tcPr>
          <w:p w14:paraId="16098E10" w14:textId="34D1A741" w:rsidR="00086772" w:rsidRPr="00896A05" w:rsidRDefault="00086772" w:rsidP="00896A05">
            <w:pPr>
              <w:ind w:left="0"/>
              <w:jc w:val="left"/>
              <w:rPr>
                <w:rFonts w:eastAsia="Calibri"/>
                <w:b/>
                <w:bCs/>
              </w:rPr>
            </w:pPr>
            <w:bookmarkStart w:id="5" w:name="_Toc214616350"/>
            <w:bookmarkStart w:id="6" w:name="_Toc214616474"/>
            <w:bookmarkStart w:id="7" w:name="_Toc214616351"/>
            <w:bookmarkStart w:id="8" w:name="_Toc214616475"/>
            <w:bookmarkStart w:id="9" w:name="_Toc214616352"/>
            <w:bookmarkStart w:id="10" w:name="_Toc214616476"/>
            <w:bookmarkStart w:id="11" w:name="_Toc214616353"/>
            <w:bookmarkStart w:id="12" w:name="_Toc214616477"/>
            <w:bookmarkStart w:id="13" w:name="_Toc214616354"/>
            <w:bookmarkStart w:id="14" w:name="_Toc214616478"/>
            <w:bookmarkStart w:id="15" w:name="_Toc214876337"/>
            <w:bookmarkStart w:id="16" w:name="_Toc214616355"/>
            <w:bookmarkStart w:id="17" w:name="_Toc214616479"/>
            <w:bookmarkStart w:id="18" w:name="_Toc214616356"/>
            <w:bookmarkStart w:id="19" w:name="_Toc214616480"/>
            <w:bookmarkStart w:id="20" w:name="_Toc214616357"/>
            <w:bookmarkStart w:id="21" w:name="_Toc214616481"/>
            <w:bookmarkStart w:id="22" w:name="_Toc214876340"/>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896A05">
              <w:rPr>
                <w:rFonts w:eastAsia="Calibri"/>
                <w:b/>
                <w:bCs/>
              </w:rPr>
              <w:t>Eil. Nr.</w:t>
            </w:r>
          </w:p>
        </w:tc>
        <w:tc>
          <w:tcPr>
            <w:tcW w:w="5368" w:type="dxa"/>
          </w:tcPr>
          <w:p w14:paraId="7BD6ED96" w14:textId="77777777" w:rsidR="00086772" w:rsidRPr="00896A05" w:rsidRDefault="00086772" w:rsidP="00896A05">
            <w:pPr>
              <w:ind w:left="0"/>
              <w:jc w:val="left"/>
              <w:rPr>
                <w:b/>
                <w:bCs/>
              </w:rPr>
            </w:pPr>
            <w:r w:rsidRPr="00896A05">
              <w:rPr>
                <w:b/>
                <w:bCs/>
              </w:rPr>
              <w:t>Reikalavimai</w:t>
            </w:r>
          </w:p>
        </w:tc>
        <w:tc>
          <w:tcPr>
            <w:tcW w:w="3821" w:type="dxa"/>
          </w:tcPr>
          <w:p w14:paraId="7F657C2A" w14:textId="0CEC1FD8" w:rsidR="00086772" w:rsidRPr="00896A05" w:rsidRDefault="00ED451A" w:rsidP="00896A05">
            <w:pPr>
              <w:ind w:left="0"/>
              <w:jc w:val="left"/>
              <w:rPr>
                <w:b/>
                <w:bCs/>
              </w:rPr>
            </w:pPr>
            <w:r w:rsidRPr="00896A05">
              <w:rPr>
                <w:b/>
                <w:bCs/>
              </w:rPr>
              <w:t>Atitikimo pagrindimas (konkretūs techniniai duomenys / nuorodos)</w:t>
            </w:r>
          </w:p>
        </w:tc>
      </w:tr>
      <w:tr w:rsidR="000D08BC" w:rsidRPr="00050E64" w14:paraId="217878EA" w14:textId="77777777" w:rsidTr="000D08BC">
        <w:tc>
          <w:tcPr>
            <w:tcW w:w="0" w:type="auto"/>
          </w:tcPr>
          <w:p w14:paraId="5505AAD6" w14:textId="59C2B75E" w:rsidR="00086772" w:rsidRPr="00050E64" w:rsidRDefault="00086772" w:rsidP="00BA4781">
            <w:pPr>
              <w:pStyle w:val="Sraopastraipa"/>
              <w:numPr>
                <w:ilvl w:val="0"/>
                <w:numId w:val="29"/>
              </w:numPr>
              <w:ind w:left="0" w:firstLine="0"/>
              <w:jc w:val="left"/>
              <w:rPr>
                <w:color w:val="000000" w:themeColor="text1"/>
                <w:lang w:val="lt-LT"/>
              </w:rPr>
            </w:pPr>
          </w:p>
        </w:tc>
        <w:tc>
          <w:tcPr>
            <w:tcW w:w="5368" w:type="dxa"/>
          </w:tcPr>
          <w:p w14:paraId="6A7C081C" w14:textId="382AA046" w:rsidR="00086772" w:rsidRPr="00050E64" w:rsidRDefault="00086772" w:rsidP="00896A05">
            <w:pPr>
              <w:ind w:left="0"/>
              <w:rPr>
                <w:color w:val="000000" w:themeColor="text1"/>
              </w:rPr>
            </w:pPr>
            <w:r w:rsidRPr="00050E64">
              <w:t xml:space="preserve">Įranga turi atitikti tokio tipo įrangai keliamus </w:t>
            </w:r>
            <w:r w:rsidR="25C1530B" w:rsidRPr="00050E64">
              <w:t xml:space="preserve">minimalius aplinkos apsaugos kriterijus, nustatytus </w:t>
            </w:r>
            <w:r w:rsidRPr="00050E64">
              <w:t xml:space="preserve">Lietuvos Respublikos aplinkos ministro 2011 m. birželio 28 d. įsakymu Nr. D1-508 „Dėl Produktų, kurių viešiesiems pirkimams taikytini aplinkos apsaugos kriterijai, sąrašo, </w:t>
            </w:r>
            <w:r w:rsidR="25C1530B" w:rsidRPr="00050E64">
              <w:t>aplinkos</w:t>
            </w:r>
            <w:r w:rsidRPr="00050E64">
              <w:t xml:space="preserve"> apsaugos kriterijų ir </w:t>
            </w:r>
            <w:r w:rsidR="25C1530B" w:rsidRPr="00050E64">
              <w:t>aplinkos</w:t>
            </w:r>
            <w:r w:rsidRPr="00050E64">
              <w:t xml:space="preserve"> apsaugos kriterijų taikymo tvarkos aprašo patvirtinimo</w:t>
            </w:r>
            <w:r w:rsidR="25C1530B" w:rsidRPr="00050E64">
              <w:t>“, su visais vėlesniais pakeitimais, šio</w:t>
            </w:r>
            <w:r w:rsidRPr="00050E64">
              <w:t xml:space="preserve"> įsakymo 2 priedo III skyriuje.</w:t>
            </w:r>
          </w:p>
        </w:tc>
        <w:tc>
          <w:tcPr>
            <w:tcW w:w="3821" w:type="dxa"/>
          </w:tcPr>
          <w:p w14:paraId="33500FBC" w14:textId="77777777" w:rsidR="00086772" w:rsidRPr="00050E64" w:rsidRDefault="00086772" w:rsidP="00BA4781">
            <w:pPr>
              <w:ind w:left="0"/>
              <w:jc w:val="left"/>
              <w:rPr>
                <w:color w:val="000000" w:themeColor="text1"/>
              </w:rPr>
            </w:pPr>
          </w:p>
        </w:tc>
      </w:tr>
      <w:tr w:rsidR="000D08BC" w:rsidRPr="00050E64" w14:paraId="327105B0" w14:textId="77777777" w:rsidTr="000D08BC">
        <w:tc>
          <w:tcPr>
            <w:tcW w:w="0" w:type="auto"/>
          </w:tcPr>
          <w:p w14:paraId="25C365C7" w14:textId="2B48FC66" w:rsidR="00086772" w:rsidRPr="00050E64" w:rsidRDefault="00086772" w:rsidP="00BA4781">
            <w:pPr>
              <w:pStyle w:val="Sraopastraipa"/>
              <w:numPr>
                <w:ilvl w:val="0"/>
                <w:numId w:val="29"/>
              </w:numPr>
              <w:ind w:left="0" w:firstLine="0"/>
              <w:jc w:val="left"/>
              <w:rPr>
                <w:color w:val="000000" w:themeColor="text1"/>
                <w:lang w:val="lt-LT"/>
              </w:rPr>
            </w:pPr>
          </w:p>
        </w:tc>
        <w:tc>
          <w:tcPr>
            <w:tcW w:w="5368" w:type="dxa"/>
          </w:tcPr>
          <w:p w14:paraId="0E1F00AE" w14:textId="2C389DFD" w:rsidR="00086772" w:rsidRPr="00050E64" w:rsidRDefault="00086772" w:rsidP="00896A05">
            <w:pPr>
              <w:ind w:left="0"/>
              <w:rPr>
                <w:color w:val="000000" w:themeColor="text1"/>
              </w:rPr>
            </w:pPr>
            <w:r w:rsidRPr="00050E64">
              <w:rPr>
                <w:color w:val="000000" w:themeColor="text1"/>
              </w:rPr>
              <w:t>Įranga privalo būti siūloma nauja, nenaudota įranga, kurios gamybos pradžia ne senesnė kaip 202</w:t>
            </w:r>
            <w:r w:rsidR="00167493" w:rsidRPr="00050E64">
              <w:rPr>
                <w:color w:val="000000" w:themeColor="text1"/>
              </w:rPr>
              <w:t>4</w:t>
            </w:r>
            <w:r w:rsidRPr="00050E64">
              <w:rPr>
                <w:color w:val="000000" w:themeColor="text1"/>
              </w:rPr>
              <w:t xml:space="preserve"> m. Reikalinga pateikti tai patvirtinančią informaciją (gamintojo nuoroda, pažyma ar kt.).</w:t>
            </w:r>
          </w:p>
        </w:tc>
        <w:tc>
          <w:tcPr>
            <w:tcW w:w="3821" w:type="dxa"/>
          </w:tcPr>
          <w:p w14:paraId="5669C32A" w14:textId="77777777" w:rsidR="00086772" w:rsidRPr="00050E64" w:rsidRDefault="00086772" w:rsidP="00BA4781">
            <w:pPr>
              <w:ind w:left="0"/>
              <w:jc w:val="left"/>
              <w:rPr>
                <w:color w:val="000000" w:themeColor="text1"/>
              </w:rPr>
            </w:pPr>
          </w:p>
        </w:tc>
      </w:tr>
      <w:tr w:rsidR="007135CD" w:rsidRPr="00050E64" w14:paraId="127744BB" w14:textId="77777777" w:rsidTr="000D08BC">
        <w:tc>
          <w:tcPr>
            <w:tcW w:w="0" w:type="auto"/>
          </w:tcPr>
          <w:p w14:paraId="131DD128" w14:textId="77777777" w:rsidR="007135CD" w:rsidRPr="00050E64" w:rsidRDefault="007135CD" w:rsidP="00BA4781">
            <w:pPr>
              <w:pStyle w:val="Sraopastraipa"/>
              <w:numPr>
                <w:ilvl w:val="0"/>
                <w:numId w:val="29"/>
              </w:numPr>
              <w:ind w:left="0" w:firstLine="0"/>
              <w:jc w:val="left"/>
              <w:rPr>
                <w:color w:val="000000" w:themeColor="text1"/>
                <w:lang w:val="lt-LT"/>
              </w:rPr>
            </w:pPr>
          </w:p>
        </w:tc>
        <w:tc>
          <w:tcPr>
            <w:tcW w:w="5368" w:type="dxa"/>
          </w:tcPr>
          <w:p w14:paraId="79EDA7C5" w14:textId="6EF68A7C" w:rsidR="007135CD" w:rsidRPr="00050E64" w:rsidRDefault="007135CD" w:rsidP="00896A05">
            <w:pPr>
              <w:ind w:left="0"/>
              <w:rPr>
                <w:color w:val="000000" w:themeColor="text1"/>
              </w:rPr>
            </w:pPr>
            <w:r w:rsidRPr="00050E64">
              <w:rPr>
                <w:color w:val="000000" w:themeColor="text1"/>
              </w:rPr>
              <w:t>Įrangai turi</w:t>
            </w:r>
            <w:r w:rsidR="000D08BC" w:rsidRPr="00050E64">
              <w:rPr>
                <w:color w:val="000000" w:themeColor="text1"/>
              </w:rPr>
              <w:t xml:space="preserve"> būti suteikta 36 mėn. garantija</w:t>
            </w:r>
          </w:p>
        </w:tc>
        <w:tc>
          <w:tcPr>
            <w:tcW w:w="3821" w:type="dxa"/>
          </w:tcPr>
          <w:p w14:paraId="2D4A3245" w14:textId="77777777" w:rsidR="007135CD" w:rsidRPr="00050E64" w:rsidRDefault="007135CD" w:rsidP="00BA4781">
            <w:pPr>
              <w:ind w:left="0"/>
              <w:jc w:val="left"/>
              <w:rPr>
                <w:color w:val="000000" w:themeColor="text1"/>
              </w:rPr>
            </w:pPr>
          </w:p>
        </w:tc>
      </w:tr>
      <w:tr w:rsidR="000D08BC" w:rsidRPr="00050E64" w14:paraId="0DE65A1D" w14:textId="77777777" w:rsidTr="000D08BC">
        <w:tc>
          <w:tcPr>
            <w:tcW w:w="0" w:type="auto"/>
          </w:tcPr>
          <w:p w14:paraId="1E6DF2E5" w14:textId="77777777" w:rsidR="00086772" w:rsidRPr="00050E64" w:rsidRDefault="00086772" w:rsidP="00BA4781">
            <w:pPr>
              <w:pStyle w:val="Sraopastraipa"/>
              <w:numPr>
                <w:ilvl w:val="0"/>
                <w:numId w:val="29"/>
              </w:numPr>
              <w:ind w:left="0" w:firstLine="0"/>
              <w:jc w:val="left"/>
              <w:rPr>
                <w:color w:val="000000" w:themeColor="text1"/>
                <w:lang w:val="lt-LT"/>
              </w:rPr>
            </w:pPr>
          </w:p>
        </w:tc>
        <w:tc>
          <w:tcPr>
            <w:tcW w:w="5368" w:type="dxa"/>
          </w:tcPr>
          <w:p w14:paraId="7B0C0358" w14:textId="2F6F9F02" w:rsidR="00086772" w:rsidRPr="00050E64" w:rsidRDefault="7CCD18E0" w:rsidP="00896A05">
            <w:pPr>
              <w:ind w:left="0"/>
            </w:pPr>
            <w:r w:rsidRPr="00050E64">
              <w:t xml:space="preserve">Įranga privalo atitikti </w:t>
            </w:r>
            <w:r w:rsidR="1119AAB7" w:rsidRPr="00050E64">
              <w:t xml:space="preserve">žemiau </w:t>
            </w:r>
            <w:r w:rsidRPr="00050E64">
              <w:t xml:space="preserve">techninėje specifikacijoje </w:t>
            </w:r>
            <w:r w:rsidR="1119AAB7" w:rsidRPr="00050E64">
              <w:t>pateiktus</w:t>
            </w:r>
            <w:r w:rsidRPr="00050E64">
              <w:t xml:space="preserve"> minimalius reikalavimus.</w:t>
            </w:r>
          </w:p>
        </w:tc>
        <w:tc>
          <w:tcPr>
            <w:tcW w:w="3821" w:type="dxa"/>
          </w:tcPr>
          <w:p w14:paraId="16E9441A" w14:textId="77777777" w:rsidR="00086772" w:rsidRPr="00050E64" w:rsidRDefault="00086772" w:rsidP="00BA4781">
            <w:pPr>
              <w:ind w:left="0"/>
              <w:jc w:val="left"/>
              <w:rPr>
                <w:color w:val="000000" w:themeColor="text1"/>
              </w:rPr>
            </w:pPr>
          </w:p>
        </w:tc>
      </w:tr>
      <w:tr w:rsidR="000D08BC" w:rsidRPr="00050E64" w14:paraId="25734979" w14:textId="77777777" w:rsidTr="000D08BC">
        <w:tc>
          <w:tcPr>
            <w:tcW w:w="0" w:type="auto"/>
          </w:tcPr>
          <w:p w14:paraId="52AC4EA8" w14:textId="77777777" w:rsidR="00287128" w:rsidRPr="00050E64" w:rsidRDefault="00287128" w:rsidP="00BA4781">
            <w:pPr>
              <w:pStyle w:val="Sraopastraipa"/>
              <w:numPr>
                <w:ilvl w:val="0"/>
                <w:numId w:val="29"/>
              </w:numPr>
              <w:ind w:left="0" w:firstLine="0"/>
              <w:jc w:val="left"/>
              <w:rPr>
                <w:color w:val="000000" w:themeColor="text1"/>
                <w:lang w:val="lt-LT"/>
              </w:rPr>
            </w:pPr>
          </w:p>
        </w:tc>
        <w:tc>
          <w:tcPr>
            <w:tcW w:w="5368" w:type="dxa"/>
          </w:tcPr>
          <w:p w14:paraId="1555ADF7" w14:textId="77777777" w:rsidR="00287128" w:rsidRPr="00050E64" w:rsidRDefault="00287128" w:rsidP="00896A05">
            <w:pPr>
              <w:ind w:left="0"/>
            </w:pPr>
            <w:r w:rsidRPr="00050E64">
              <w:t>Tiekėjo siūlomų sprendinių atitikimas šioje techninėje specifikacijoje nustatytiems reikalavimams turi būti pagrįstas konkrečiais techniniais duomenimis, tokiais kaip:</w:t>
            </w:r>
            <w:r w:rsidRPr="00050E64">
              <w:br/>
              <w:t>– gamintojo techninių specifikacijų ištraukos;</w:t>
            </w:r>
            <w:r w:rsidRPr="00050E64">
              <w:br/>
              <w:t>– oficialios gamintojo dokumentacijos nuorodos;</w:t>
            </w:r>
            <w:r w:rsidRPr="00050E64">
              <w:br/>
              <w:t>– techniniai aprašymai, schemos ar lygiaverčiai duomenys.</w:t>
            </w:r>
          </w:p>
          <w:p w14:paraId="375268DC" w14:textId="6B700E13" w:rsidR="00287128" w:rsidRPr="00050E64" w:rsidRDefault="00287128" w:rsidP="00896A05">
            <w:pPr>
              <w:ind w:left="0"/>
            </w:pPr>
            <w:r w:rsidRPr="00050E64">
              <w:t>Bendro pobūdžio formuluotės (pvz., „atitinka“, „taip“, „bus užtikrinta“) be techninio pagrindimo nelaikomos pakankamu atitikimo įrodymu.</w:t>
            </w:r>
          </w:p>
        </w:tc>
        <w:tc>
          <w:tcPr>
            <w:tcW w:w="3821" w:type="dxa"/>
          </w:tcPr>
          <w:p w14:paraId="6F8D93FD" w14:textId="77777777" w:rsidR="00287128" w:rsidRPr="00050E64" w:rsidRDefault="00287128" w:rsidP="00BA4781">
            <w:pPr>
              <w:ind w:left="0"/>
              <w:jc w:val="left"/>
              <w:rPr>
                <w:color w:val="000000" w:themeColor="text1"/>
              </w:rPr>
            </w:pPr>
          </w:p>
        </w:tc>
      </w:tr>
      <w:tr w:rsidR="000D08BC" w:rsidRPr="00050E64" w14:paraId="115BB0E9" w14:textId="77777777" w:rsidTr="000D08BC">
        <w:tc>
          <w:tcPr>
            <w:tcW w:w="0" w:type="auto"/>
          </w:tcPr>
          <w:p w14:paraId="732F6E1E" w14:textId="77777777" w:rsidR="006B4939" w:rsidRPr="00050E64" w:rsidRDefault="006B4939" w:rsidP="00BA4781">
            <w:pPr>
              <w:pStyle w:val="Sraopastraipa"/>
              <w:numPr>
                <w:ilvl w:val="0"/>
                <w:numId w:val="29"/>
              </w:numPr>
              <w:ind w:left="0" w:firstLine="0"/>
              <w:jc w:val="left"/>
              <w:rPr>
                <w:color w:val="000000" w:themeColor="text1"/>
                <w:lang w:val="lt-LT"/>
              </w:rPr>
            </w:pPr>
          </w:p>
        </w:tc>
        <w:tc>
          <w:tcPr>
            <w:tcW w:w="5368" w:type="dxa"/>
          </w:tcPr>
          <w:p w14:paraId="23C537BD" w14:textId="77777777" w:rsidR="006B4939" w:rsidRPr="00050E64" w:rsidRDefault="006B4939" w:rsidP="00896A05">
            <w:pPr>
              <w:ind w:left="0"/>
            </w:pPr>
            <w:r w:rsidRPr="00050E64">
              <w:t>Visi pirkimo objekte siūlomi įrenginiai ir esminiai sistemos komponentai turi būti parinkti iš aktyviai gaminamų ir gamintojo oficialiai palaikomų modelių pasiūlymo pateikimo metu.</w:t>
            </w:r>
          </w:p>
          <w:p w14:paraId="5FF8010F" w14:textId="77777777" w:rsidR="006B4939" w:rsidRPr="00050E64" w:rsidRDefault="006B4939" w:rsidP="00896A05">
            <w:pPr>
              <w:ind w:left="0"/>
            </w:pPr>
            <w:r w:rsidRPr="00050E64">
              <w:t>Negali būti siūlomi įrenginiai ar esminiai sistemos komponentai, kuriems:</w:t>
            </w:r>
          </w:p>
          <w:p w14:paraId="484D8D84" w14:textId="0D72DAD5" w:rsidR="006B4939" w:rsidRPr="00050E64" w:rsidRDefault="006B4939" w:rsidP="00896A05">
            <w:pPr>
              <w:ind w:left="0"/>
            </w:pPr>
            <w:r w:rsidRPr="00050E64">
              <w:t xml:space="preserve">– yra paskelbta gamybos pabaiga (angl. </w:t>
            </w:r>
            <w:proofErr w:type="spellStart"/>
            <w:r w:rsidRPr="00050E64">
              <w:rPr>
                <w:i/>
                <w:iCs/>
              </w:rPr>
              <w:t>End</w:t>
            </w:r>
            <w:proofErr w:type="spellEnd"/>
            <w:r w:rsidRPr="00050E64">
              <w:rPr>
                <w:i/>
                <w:iCs/>
              </w:rPr>
              <w:t xml:space="preserve"> </w:t>
            </w:r>
            <w:proofErr w:type="spellStart"/>
            <w:r w:rsidRPr="00050E64">
              <w:rPr>
                <w:i/>
                <w:iCs/>
              </w:rPr>
              <w:t>of</w:t>
            </w:r>
            <w:proofErr w:type="spellEnd"/>
            <w:r w:rsidRPr="00050E64">
              <w:rPr>
                <w:i/>
                <w:iCs/>
              </w:rPr>
              <w:t xml:space="preserve"> </w:t>
            </w:r>
            <w:proofErr w:type="spellStart"/>
            <w:r w:rsidRPr="00050E64">
              <w:rPr>
                <w:i/>
                <w:iCs/>
              </w:rPr>
              <w:t>Production</w:t>
            </w:r>
            <w:proofErr w:type="spellEnd"/>
            <w:r w:rsidRPr="00050E64">
              <w:t>), arba</w:t>
            </w:r>
          </w:p>
          <w:p w14:paraId="623ADE76" w14:textId="57B44FEF" w:rsidR="006B4939" w:rsidRPr="00050E64" w:rsidRDefault="006B4939" w:rsidP="00896A05">
            <w:pPr>
              <w:ind w:left="0"/>
            </w:pPr>
            <w:r w:rsidRPr="00050E64">
              <w:lastRenderedPageBreak/>
              <w:t xml:space="preserve">– yra paskelbta oficiali techninio palaikymo pabaiga (angl. </w:t>
            </w:r>
            <w:proofErr w:type="spellStart"/>
            <w:r w:rsidRPr="00050E64">
              <w:rPr>
                <w:i/>
                <w:iCs/>
              </w:rPr>
              <w:t>End</w:t>
            </w:r>
            <w:proofErr w:type="spellEnd"/>
            <w:r w:rsidRPr="00050E64">
              <w:rPr>
                <w:i/>
                <w:iCs/>
              </w:rPr>
              <w:t xml:space="preserve"> </w:t>
            </w:r>
            <w:proofErr w:type="spellStart"/>
            <w:r w:rsidRPr="00050E64">
              <w:rPr>
                <w:i/>
                <w:iCs/>
              </w:rPr>
              <w:t>of</w:t>
            </w:r>
            <w:proofErr w:type="spellEnd"/>
            <w:r w:rsidRPr="00050E64">
              <w:rPr>
                <w:i/>
                <w:iCs/>
              </w:rPr>
              <w:t xml:space="preserve"> </w:t>
            </w:r>
            <w:proofErr w:type="spellStart"/>
            <w:r w:rsidRPr="00050E64">
              <w:rPr>
                <w:i/>
                <w:iCs/>
              </w:rPr>
              <w:t>Support</w:t>
            </w:r>
            <w:proofErr w:type="spellEnd"/>
            <w:r w:rsidRPr="00050E64">
              <w:t>).</w:t>
            </w:r>
          </w:p>
          <w:p w14:paraId="07754916" w14:textId="77777777" w:rsidR="006B4939" w:rsidRPr="00050E64" w:rsidRDefault="006B4939" w:rsidP="00896A05">
            <w:pPr>
              <w:ind w:left="0"/>
            </w:pPr>
            <w:r w:rsidRPr="00050E64">
              <w:t>Siūloma įranga turi užtikrinti ilgalaikį techninį palaikymą, įskaitant:</w:t>
            </w:r>
          </w:p>
          <w:p w14:paraId="398179E7" w14:textId="77777777" w:rsidR="006B4939" w:rsidRPr="00050E64" w:rsidRDefault="006B4939" w:rsidP="00896A05">
            <w:pPr>
              <w:ind w:left="0"/>
            </w:pPr>
            <w:r w:rsidRPr="00050E64">
              <w:t>– atsarginių dalių prieinamumą;</w:t>
            </w:r>
          </w:p>
          <w:p w14:paraId="372E7380" w14:textId="77777777" w:rsidR="006B4939" w:rsidRPr="00050E64" w:rsidRDefault="006B4939" w:rsidP="00896A05">
            <w:pPr>
              <w:ind w:left="0"/>
            </w:pPr>
            <w:r w:rsidRPr="00050E64">
              <w:t>– programinės įrangos ir programinės aparatinės įrangos atnaujinimus;</w:t>
            </w:r>
          </w:p>
          <w:p w14:paraId="7DA05939" w14:textId="0C11D483" w:rsidR="006B4939" w:rsidRPr="00050E64" w:rsidRDefault="006B4939" w:rsidP="00896A05">
            <w:pPr>
              <w:ind w:left="0"/>
            </w:pPr>
            <w:r w:rsidRPr="00050E64">
              <w:t>– suderinamumo palaikymą su numatyta sistemos architektūra visą numatomą eksploatacijos laikotarpį.</w:t>
            </w:r>
          </w:p>
        </w:tc>
        <w:tc>
          <w:tcPr>
            <w:tcW w:w="3821" w:type="dxa"/>
          </w:tcPr>
          <w:p w14:paraId="0B8BE84E" w14:textId="77777777" w:rsidR="006B4939" w:rsidRPr="00050E64" w:rsidRDefault="006B4939" w:rsidP="00BA4781">
            <w:pPr>
              <w:ind w:left="0"/>
              <w:jc w:val="left"/>
              <w:rPr>
                <w:color w:val="000000" w:themeColor="text1"/>
              </w:rPr>
            </w:pPr>
          </w:p>
        </w:tc>
      </w:tr>
    </w:tbl>
    <w:p w14:paraId="0100767E" w14:textId="74DF8961" w:rsidR="155E4F95" w:rsidRPr="00050E64" w:rsidRDefault="155E4F95" w:rsidP="3C6C4023">
      <w:pPr>
        <w:pStyle w:val="Antrat1"/>
        <w:rPr>
          <w:lang w:val="lt-LT"/>
        </w:rPr>
      </w:pPr>
      <w:r w:rsidRPr="00050E64">
        <w:rPr>
          <w:lang w:val="lt-LT"/>
        </w:rPr>
        <w:t>Pirmoji pirkimo dalis</w:t>
      </w:r>
      <w:r w:rsidR="02A3BF49" w:rsidRPr="00050E64">
        <w:rPr>
          <w:lang w:val="lt-LT"/>
        </w:rPr>
        <w:t xml:space="preserve">. Diskusijų ir </w:t>
      </w:r>
      <w:r w:rsidR="007C6FAE" w:rsidRPr="00050E64">
        <w:rPr>
          <w:lang w:val="lt-LT"/>
        </w:rPr>
        <w:t xml:space="preserve">nuotolinio </w:t>
      </w:r>
      <w:r w:rsidR="02A3BF49" w:rsidRPr="00050E64">
        <w:rPr>
          <w:lang w:val="lt-LT"/>
        </w:rPr>
        <w:t>sinchroninio vertimo sistema</w:t>
      </w:r>
    </w:p>
    <w:p w14:paraId="7ED33887" w14:textId="66E2F973" w:rsidR="0009516E" w:rsidRPr="00050E64" w:rsidRDefault="0009516E" w:rsidP="3C6C4023">
      <w:pPr>
        <w:pStyle w:val="Antrat2"/>
        <w:rPr>
          <w:lang w:val="lt-LT"/>
        </w:rPr>
      </w:pPr>
      <w:r w:rsidRPr="00050E64">
        <w:rPr>
          <w:lang w:val="lt-LT"/>
        </w:rPr>
        <w:t>Diskusi</w:t>
      </w:r>
      <w:r w:rsidR="18ED575D" w:rsidRPr="00050E64">
        <w:rPr>
          <w:lang w:val="lt-LT"/>
        </w:rPr>
        <w:t>jų</w:t>
      </w:r>
      <w:r w:rsidRPr="00050E64">
        <w:rPr>
          <w:lang w:val="lt-LT"/>
        </w:rPr>
        <w:t xml:space="preserve"> sistemos </w:t>
      </w:r>
      <w:r w:rsidR="00493E4C" w:rsidRPr="00050E64">
        <w:rPr>
          <w:lang w:val="lt-LT"/>
        </w:rPr>
        <w:t>komponent</w:t>
      </w:r>
      <w:r w:rsidR="2CFF7BB4" w:rsidRPr="00050E64">
        <w:rPr>
          <w:lang w:val="lt-LT"/>
        </w:rPr>
        <w:t>ai</w:t>
      </w:r>
    </w:p>
    <w:tbl>
      <w:tblPr>
        <w:tblStyle w:val="Lentelstinklelis"/>
        <w:tblW w:w="0" w:type="auto"/>
        <w:tblInd w:w="421" w:type="dxa"/>
        <w:tblCellMar>
          <w:top w:w="57" w:type="dxa"/>
          <w:left w:w="57" w:type="dxa"/>
          <w:bottom w:w="57" w:type="dxa"/>
          <w:right w:w="57" w:type="dxa"/>
        </w:tblCellMar>
        <w:tblLook w:val="06A0" w:firstRow="1" w:lastRow="0" w:firstColumn="1" w:lastColumn="0" w:noHBand="1" w:noVBand="1"/>
      </w:tblPr>
      <w:tblGrid>
        <w:gridCol w:w="594"/>
        <w:gridCol w:w="6918"/>
        <w:gridCol w:w="2127"/>
      </w:tblGrid>
      <w:tr w:rsidR="002A3E98" w:rsidRPr="00050E64" w14:paraId="004F7B1B" w14:textId="77777777" w:rsidTr="007C2109">
        <w:trPr>
          <w:trHeight w:val="300"/>
        </w:trPr>
        <w:tc>
          <w:tcPr>
            <w:tcW w:w="594" w:type="dxa"/>
          </w:tcPr>
          <w:p w14:paraId="0C092B58" w14:textId="778FA750" w:rsidR="73E30AA0" w:rsidRPr="00050E64" w:rsidRDefault="73E30AA0" w:rsidP="00896A05">
            <w:pPr>
              <w:ind w:left="0"/>
              <w:jc w:val="left"/>
              <w:rPr>
                <w:b/>
                <w:bCs/>
              </w:rPr>
            </w:pPr>
            <w:r w:rsidRPr="00050E64">
              <w:rPr>
                <w:b/>
                <w:bCs/>
              </w:rPr>
              <w:t>Eil. Nr.</w:t>
            </w:r>
          </w:p>
        </w:tc>
        <w:tc>
          <w:tcPr>
            <w:tcW w:w="6918" w:type="dxa"/>
          </w:tcPr>
          <w:p w14:paraId="189CD8F5" w14:textId="6B92CBFE" w:rsidR="73E30AA0" w:rsidRPr="00050E64" w:rsidRDefault="00C52B6C" w:rsidP="00896A05">
            <w:pPr>
              <w:ind w:left="0"/>
              <w:jc w:val="left"/>
              <w:rPr>
                <w:b/>
                <w:bCs/>
              </w:rPr>
            </w:pPr>
            <w:r w:rsidRPr="00050E64">
              <w:rPr>
                <w:b/>
                <w:bCs/>
              </w:rPr>
              <w:t>Komponento</w:t>
            </w:r>
            <w:r w:rsidR="73E30AA0" w:rsidRPr="00050E64">
              <w:rPr>
                <w:b/>
                <w:bCs/>
              </w:rPr>
              <w:t xml:space="preserve"> pavadinimas</w:t>
            </w:r>
          </w:p>
        </w:tc>
        <w:tc>
          <w:tcPr>
            <w:tcW w:w="2127" w:type="dxa"/>
          </w:tcPr>
          <w:p w14:paraId="32EABFDC" w14:textId="42A418B7" w:rsidR="73E30AA0" w:rsidRPr="00050E64" w:rsidRDefault="73E30AA0" w:rsidP="00896A05">
            <w:pPr>
              <w:ind w:left="0"/>
              <w:jc w:val="left"/>
              <w:rPr>
                <w:b/>
                <w:bCs/>
              </w:rPr>
            </w:pPr>
            <w:r w:rsidRPr="00050E64">
              <w:rPr>
                <w:b/>
                <w:bCs/>
              </w:rPr>
              <w:t>Kiekis, vnt./kompl.</w:t>
            </w:r>
          </w:p>
        </w:tc>
      </w:tr>
      <w:tr w:rsidR="000161B4" w:rsidRPr="00050E64" w14:paraId="7F22559A" w14:textId="77777777" w:rsidTr="007C2109">
        <w:trPr>
          <w:trHeight w:val="300"/>
        </w:trPr>
        <w:tc>
          <w:tcPr>
            <w:tcW w:w="594" w:type="dxa"/>
          </w:tcPr>
          <w:p w14:paraId="44E034D1" w14:textId="32EA3E28" w:rsidR="0D108461" w:rsidRPr="00050E64" w:rsidRDefault="0D108461" w:rsidP="005326D6">
            <w:pPr>
              <w:pStyle w:val="Sraopastraipa"/>
              <w:numPr>
                <w:ilvl w:val="0"/>
                <w:numId w:val="13"/>
              </w:numPr>
              <w:ind w:left="0" w:firstLine="0"/>
              <w:jc w:val="left"/>
              <w:rPr>
                <w:lang w:val="lt-LT"/>
              </w:rPr>
            </w:pPr>
          </w:p>
        </w:tc>
        <w:tc>
          <w:tcPr>
            <w:tcW w:w="6918" w:type="dxa"/>
          </w:tcPr>
          <w:p w14:paraId="7123C267" w14:textId="75D3BD84" w:rsidR="73E30AA0" w:rsidRPr="00050E64" w:rsidRDefault="73E30AA0" w:rsidP="00817490">
            <w:pPr>
              <w:ind w:left="0"/>
              <w:jc w:val="left"/>
            </w:pPr>
            <w:r w:rsidRPr="00050E64">
              <w:t>Diskusi</w:t>
            </w:r>
            <w:r w:rsidR="38613EA0" w:rsidRPr="00050E64">
              <w:t>jų</w:t>
            </w:r>
            <w:r w:rsidRPr="00050E64">
              <w:t xml:space="preserve"> sistemos centrinis </w:t>
            </w:r>
            <w:r w:rsidR="00372C6D" w:rsidRPr="00050E64">
              <w:t xml:space="preserve">valdymo </w:t>
            </w:r>
            <w:r w:rsidRPr="00050E64">
              <w:t>įrenginys</w:t>
            </w:r>
          </w:p>
        </w:tc>
        <w:tc>
          <w:tcPr>
            <w:tcW w:w="2127" w:type="dxa"/>
          </w:tcPr>
          <w:p w14:paraId="059BE5B7" w14:textId="42D6AC97" w:rsidR="73E30AA0" w:rsidRPr="00050E64" w:rsidRDefault="73E30AA0" w:rsidP="00817490">
            <w:pPr>
              <w:ind w:left="0"/>
              <w:jc w:val="center"/>
            </w:pPr>
            <w:r w:rsidRPr="00050E64">
              <w:t>1</w:t>
            </w:r>
          </w:p>
        </w:tc>
      </w:tr>
      <w:tr w:rsidR="000161B4" w:rsidRPr="00050E64" w14:paraId="7129E51B" w14:textId="77777777" w:rsidTr="007C2109">
        <w:trPr>
          <w:trHeight w:val="300"/>
        </w:trPr>
        <w:tc>
          <w:tcPr>
            <w:tcW w:w="594" w:type="dxa"/>
          </w:tcPr>
          <w:p w14:paraId="2FEE5AC9" w14:textId="5F5F62A4" w:rsidR="0D108461" w:rsidRPr="00050E64" w:rsidRDefault="0D108461" w:rsidP="005326D6">
            <w:pPr>
              <w:pStyle w:val="Sraopastraipa"/>
              <w:numPr>
                <w:ilvl w:val="0"/>
                <w:numId w:val="13"/>
              </w:numPr>
              <w:ind w:left="0" w:firstLine="0"/>
              <w:jc w:val="left"/>
              <w:rPr>
                <w:lang w:val="lt-LT"/>
              </w:rPr>
            </w:pPr>
          </w:p>
        </w:tc>
        <w:tc>
          <w:tcPr>
            <w:tcW w:w="6918" w:type="dxa"/>
          </w:tcPr>
          <w:p w14:paraId="6AC0E37F" w14:textId="10ECA099" w:rsidR="27FD069C" w:rsidRPr="00050E64" w:rsidRDefault="27FD069C" w:rsidP="00817490">
            <w:pPr>
              <w:ind w:left="0"/>
              <w:jc w:val="left"/>
            </w:pPr>
            <w:r w:rsidRPr="00050E64">
              <w:t>Diskusinis pirmininkaujančio pultas</w:t>
            </w:r>
          </w:p>
        </w:tc>
        <w:tc>
          <w:tcPr>
            <w:tcW w:w="2127" w:type="dxa"/>
          </w:tcPr>
          <w:p w14:paraId="5C12E232" w14:textId="5FE4502A" w:rsidR="27FD069C" w:rsidRPr="00050E64" w:rsidRDefault="27FD069C" w:rsidP="00817490">
            <w:pPr>
              <w:ind w:left="0"/>
              <w:jc w:val="center"/>
            </w:pPr>
            <w:r w:rsidRPr="00050E64">
              <w:t>2</w:t>
            </w:r>
          </w:p>
        </w:tc>
      </w:tr>
      <w:tr w:rsidR="000161B4" w:rsidRPr="00050E64" w14:paraId="445D7B94" w14:textId="77777777" w:rsidTr="007C2109">
        <w:trPr>
          <w:trHeight w:val="300"/>
        </w:trPr>
        <w:tc>
          <w:tcPr>
            <w:tcW w:w="594" w:type="dxa"/>
          </w:tcPr>
          <w:p w14:paraId="673435E4" w14:textId="69580CCF" w:rsidR="0A857F1B" w:rsidRPr="00050E64" w:rsidRDefault="0A857F1B" w:rsidP="005326D6">
            <w:pPr>
              <w:pStyle w:val="Sraopastraipa"/>
              <w:numPr>
                <w:ilvl w:val="0"/>
                <w:numId w:val="13"/>
              </w:numPr>
              <w:ind w:left="0" w:firstLine="0"/>
              <w:jc w:val="left"/>
              <w:rPr>
                <w:lang w:val="lt-LT"/>
              </w:rPr>
            </w:pPr>
          </w:p>
        </w:tc>
        <w:tc>
          <w:tcPr>
            <w:tcW w:w="6918" w:type="dxa"/>
          </w:tcPr>
          <w:p w14:paraId="4F291E78" w14:textId="71503818" w:rsidR="27FD069C" w:rsidRPr="00050E64" w:rsidRDefault="27FD069C" w:rsidP="00817490">
            <w:pPr>
              <w:ind w:left="0"/>
              <w:jc w:val="left"/>
            </w:pPr>
            <w:r w:rsidRPr="00050E64">
              <w:t>Diskusinis dalyvio pultas</w:t>
            </w:r>
          </w:p>
        </w:tc>
        <w:tc>
          <w:tcPr>
            <w:tcW w:w="2127" w:type="dxa"/>
          </w:tcPr>
          <w:p w14:paraId="3A95849B" w14:textId="77E92436" w:rsidR="27FD069C" w:rsidRPr="00050E64" w:rsidRDefault="27FD069C" w:rsidP="00817490">
            <w:pPr>
              <w:ind w:left="0"/>
              <w:jc w:val="center"/>
            </w:pPr>
            <w:r w:rsidRPr="00050E64">
              <w:t>81</w:t>
            </w:r>
          </w:p>
        </w:tc>
      </w:tr>
      <w:tr w:rsidR="000161B4" w:rsidRPr="00050E64" w14:paraId="52889301" w14:textId="77777777" w:rsidTr="007C2109">
        <w:trPr>
          <w:trHeight w:val="300"/>
        </w:trPr>
        <w:tc>
          <w:tcPr>
            <w:tcW w:w="594" w:type="dxa"/>
          </w:tcPr>
          <w:p w14:paraId="3FD2E428" w14:textId="71F05C3B" w:rsidR="1E1372C1" w:rsidRPr="00050E64" w:rsidRDefault="1E1372C1" w:rsidP="005326D6">
            <w:pPr>
              <w:pStyle w:val="Sraopastraipa"/>
              <w:numPr>
                <w:ilvl w:val="0"/>
                <w:numId w:val="13"/>
              </w:numPr>
              <w:ind w:left="0" w:firstLine="0"/>
              <w:jc w:val="left"/>
              <w:rPr>
                <w:lang w:val="lt-LT"/>
              </w:rPr>
            </w:pPr>
          </w:p>
        </w:tc>
        <w:tc>
          <w:tcPr>
            <w:tcW w:w="6918" w:type="dxa"/>
          </w:tcPr>
          <w:p w14:paraId="2B60EAAC" w14:textId="24E20D2B" w:rsidR="3290ABD6" w:rsidRPr="00050E64" w:rsidRDefault="3290ABD6" w:rsidP="00817490">
            <w:pPr>
              <w:ind w:left="0"/>
              <w:jc w:val="left"/>
            </w:pPr>
            <w:r w:rsidRPr="00050E64">
              <w:t>Diskusinis vertėjo pultas</w:t>
            </w:r>
          </w:p>
        </w:tc>
        <w:tc>
          <w:tcPr>
            <w:tcW w:w="2127" w:type="dxa"/>
          </w:tcPr>
          <w:p w14:paraId="0A3E9A3C" w14:textId="3C336B10" w:rsidR="3290ABD6" w:rsidRPr="00050E64" w:rsidRDefault="3290ABD6" w:rsidP="00817490">
            <w:pPr>
              <w:ind w:left="0"/>
              <w:jc w:val="center"/>
            </w:pPr>
            <w:r w:rsidRPr="00050E64">
              <w:t>4</w:t>
            </w:r>
          </w:p>
        </w:tc>
      </w:tr>
      <w:tr w:rsidR="000161B4" w:rsidRPr="00050E64" w14:paraId="068435F0" w14:textId="77777777" w:rsidTr="007C2109">
        <w:trPr>
          <w:trHeight w:val="300"/>
        </w:trPr>
        <w:tc>
          <w:tcPr>
            <w:tcW w:w="594" w:type="dxa"/>
          </w:tcPr>
          <w:p w14:paraId="6F5F471F" w14:textId="2D0F2704" w:rsidR="5F8C3708" w:rsidRPr="00050E64" w:rsidRDefault="5F8C3708" w:rsidP="005326D6">
            <w:pPr>
              <w:pStyle w:val="Sraopastraipa"/>
              <w:numPr>
                <w:ilvl w:val="0"/>
                <w:numId w:val="13"/>
              </w:numPr>
              <w:ind w:left="0" w:firstLine="0"/>
              <w:jc w:val="left"/>
              <w:rPr>
                <w:lang w:val="lt-LT"/>
              </w:rPr>
            </w:pPr>
          </w:p>
        </w:tc>
        <w:tc>
          <w:tcPr>
            <w:tcW w:w="6918" w:type="dxa"/>
          </w:tcPr>
          <w:p w14:paraId="6859F9FD" w14:textId="37E6D25B" w:rsidR="3290ABD6" w:rsidRPr="00050E64" w:rsidRDefault="3290ABD6" w:rsidP="00817490">
            <w:pPr>
              <w:ind w:left="0"/>
              <w:jc w:val="left"/>
            </w:pPr>
            <w:r w:rsidRPr="00050E64">
              <w:t>Mikrofonas (A tipo)</w:t>
            </w:r>
          </w:p>
        </w:tc>
        <w:tc>
          <w:tcPr>
            <w:tcW w:w="2127" w:type="dxa"/>
          </w:tcPr>
          <w:p w14:paraId="7E8392D6" w14:textId="546C29CB" w:rsidR="3290ABD6" w:rsidRPr="00050E64" w:rsidRDefault="3290ABD6" w:rsidP="00817490">
            <w:pPr>
              <w:ind w:left="0"/>
              <w:jc w:val="center"/>
            </w:pPr>
            <w:r w:rsidRPr="00050E64">
              <w:t>20</w:t>
            </w:r>
          </w:p>
        </w:tc>
      </w:tr>
      <w:tr w:rsidR="000161B4" w:rsidRPr="00050E64" w14:paraId="3EDB83E5" w14:textId="77777777" w:rsidTr="007C2109">
        <w:trPr>
          <w:trHeight w:val="300"/>
        </w:trPr>
        <w:tc>
          <w:tcPr>
            <w:tcW w:w="594" w:type="dxa"/>
          </w:tcPr>
          <w:p w14:paraId="466AD8A1" w14:textId="3958875D" w:rsidR="5F8C3708" w:rsidRPr="00050E64" w:rsidRDefault="5F8C3708" w:rsidP="005326D6">
            <w:pPr>
              <w:pStyle w:val="Sraopastraipa"/>
              <w:numPr>
                <w:ilvl w:val="0"/>
                <w:numId w:val="13"/>
              </w:numPr>
              <w:ind w:left="0" w:firstLine="0"/>
              <w:jc w:val="left"/>
              <w:rPr>
                <w:lang w:val="lt-LT"/>
              </w:rPr>
            </w:pPr>
          </w:p>
        </w:tc>
        <w:tc>
          <w:tcPr>
            <w:tcW w:w="6918" w:type="dxa"/>
          </w:tcPr>
          <w:p w14:paraId="0E91148E" w14:textId="212B3277" w:rsidR="3290ABD6" w:rsidRPr="00050E64" w:rsidRDefault="3290ABD6" w:rsidP="00817490">
            <w:pPr>
              <w:ind w:left="0"/>
              <w:jc w:val="left"/>
            </w:pPr>
            <w:r w:rsidRPr="00050E64">
              <w:t>Mikrofonas (B tipo)</w:t>
            </w:r>
          </w:p>
        </w:tc>
        <w:tc>
          <w:tcPr>
            <w:tcW w:w="2127" w:type="dxa"/>
          </w:tcPr>
          <w:p w14:paraId="0B01A07B" w14:textId="2E7189FD" w:rsidR="3290ABD6" w:rsidRPr="00050E64" w:rsidRDefault="3290ABD6" w:rsidP="00817490">
            <w:pPr>
              <w:ind w:left="0"/>
              <w:jc w:val="center"/>
            </w:pPr>
            <w:r w:rsidRPr="00050E64">
              <w:t>63</w:t>
            </w:r>
          </w:p>
        </w:tc>
      </w:tr>
      <w:tr w:rsidR="000161B4" w:rsidRPr="00050E64" w14:paraId="5283870A" w14:textId="77777777" w:rsidTr="007C2109">
        <w:trPr>
          <w:trHeight w:val="300"/>
        </w:trPr>
        <w:tc>
          <w:tcPr>
            <w:tcW w:w="594" w:type="dxa"/>
          </w:tcPr>
          <w:p w14:paraId="62060351" w14:textId="144DDC7F" w:rsidR="37E3E3D4" w:rsidRPr="00050E64" w:rsidRDefault="37E3E3D4" w:rsidP="005326D6">
            <w:pPr>
              <w:pStyle w:val="Sraopastraipa"/>
              <w:numPr>
                <w:ilvl w:val="0"/>
                <w:numId w:val="13"/>
              </w:numPr>
              <w:ind w:left="0" w:firstLine="0"/>
              <w:jc w:val="left"/>
              <w:rPr>
                <w:lang w:val="lt-LT"/>
              </w:rPr>
            </w:pPr>
          </w:p>
        </w:tc>
        <w:tc>
          <w:tcPr>
            <w:tcW w:w="6918" w:type="dxa"/>
          </w:tcPr>
          <w:p w14:paraId="4727A6AD" w14:textId="3457AD47" w:rsidR="3290ABD6" w:rsidRPr="00050E64" w:rsidRDefault="3290ABD6" w:rsidP="00817490">
            <w:pPr>
              <w:ind w:left="0"/>
              <w:jc w:val="left"/>
            </w:pPr>
            <w:r w:rsidRPr="00050E64">
              <w:t>Ausinės</w:t>
            </w:r>
          </w:p>
        </w:tc>
        <w:tc>
          <w:tcPr>
            <w:tcW w:w="2127" w:type="dxa"/>
          </w:tcPr>
          <w:p w14:paraId="498CE1AC" w14:textId="46C7367F" w:rsidR="3290ABD6" w:rsidRPr="00050E64" w:rsidRDefault="3290ABD6" w:rsidP="00817490">
            <w:pPr>
              <w:ind w:left="0"/>
              <w:jc w:val="center"/>
            </w:pPr>
            <w:r w:rsidRPr="00050E64">
              <w:t>81</w:t>
            </w:r>
          </w:p>
        </w:tc>
      </w:tr>
    </w:tbl>
    <w:p w14:paraId="0DEE25A1" w14:textId="2A6F2B5B" w:rsidR="77AD6D40" w:rsidRPr="00050E64" w:rsidRDefault="77AD6D40" w:rsidP="00F51647">
      <w:pPr>
        <w:pStyle w:val="Antrat3"/>
        <w:rPr>
          <w:lang w:val="lt-LT"/>
        </w:rPr>
      </w:pPr>
      <w:r w:rsidRPr="00050E64">
        <w:rPr>
          <w:lang w:val="lt-LT"/>
        </w:rPr>
        <w:t xml:space="preserve">Diskusijų sistemos centrinis </w:t>
      </w:r>
      <w:r w:rsidR="00372C6D" w:rsidRPr="00050E64">
        <w:rPr>
          <w:lang w:val="lt-LT"/>
        </w:rPr>
        <w:t xml:space="preserve">valdymo </w:t>
      </w:r>
      <w:r w:rsidRPr="00050E64">
        <w:rPr>
          <w:lang w:val="lt-LT"/>
        </w:rPr>
        <w:t>įrenginys</w:t>
      </w:r>
    </w:p>
    <w:p w14:paraId="70BAA72B" w14:textId="77777777" w:rsidR="00F51647" w:rsidRPr="00050E64" w:rsidRDefault="00F51647" w:rsidP="00F51647">
      <w:pPr>
        <w:rPr>
          <w:lang w:eastAsia="en-US"/>
        </w:rPr>
      </w:pPr>
    </w:p>
    <w:tbl>
      <w:tblPr>
        <w:tblW w:w="9686"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15"/>
        <w:gridCol w:w="1841"/>
        <w:gridCol w:w="3615"/>
        <w:gridCol w:w="3615"/>
      </w:tblGrid>
      <w:tr w:rsidR="00B44947" w:rsidRPr="00050E64" w14:paraId="22A55773" w14:textId="77777777" w:rsidTr="4065D832">
        <w:trPr>
          <w:trHeight w:val="506"/>
        </w:trPr>
        <w:tc>
          <w:tcPr>
            <w:tcW w:w="615" w:type="dxa"/>
          </w:tcPr>
          <w:p w14:paraId="0EE83F33" w14:textId="77777777" w:rsidR="00FB2934" w:rsidRPr="00050E64" w:rsidRDefault="00FB2934" w:rsidP="009146B5">
            <w:pPr>
              <w:ind w:left="0"/>
              <w:jc w:val="left"/>
              <w:rPr>
                <w:rFonts w:eastAsia="Calibri"/>
                <w:b/>
                <w:bCs/>
              </w:rPr>
            </w:pPr>
            <w:r w:rsidRPr="00050E64">
              <w:rPr>
                <w:rFonts w:eastAsia="Calibri"/>
                <w:b/>
                <w:bCs/>
              </w:rPr>
              <w:t>Eil. Nr.</w:t>
            </w:r>
          </w:p>
        </w:tc>
        <w:tc>
          <w:tcPr>
            <w:tcW w:w="1841" w:type="dxa"/>
          </w:tcPr>
          <w:p w14:paraId="7ECD39E0" w14:textId="77777777" w:rsidR="00FB2934" w:rsidRPr="00050E64" w:rsidRDefault="00FB2934" w:rsidP="009146B5">
            <w:pPr>
              <w:shd w:val="clear" w:color="auto" w:fill="FFFFFF"/>
              <w:tabs>
                <w:tab w:val="left" w:pos="2"/>
              </w:tabs>
              <w:ind w:left="0"/>
              <w:jc w:val="left"/>
              <w:rPr>
                <w:rFonts w:eastAsia="Calibri"/>
                <w:b/>
                <w:bCs/>
              </w:rPr>
            </w:pPr>
            <w:r w:rsidRPr="00050E64">
              <w:rPr>
                <w:rFonts w:eastAsia="Calibri"/>
                <w:b/>
                <w:bCs/>
              </w:rPr>
              <w:t>Parametro pavadinimas</w:t>
            </w:r>
          </w:p>
        </w:tc>
        <w:tc>
          <w:tcPr>
            <w:tcW w:w="3615" w:type="dxa"/>
          </w:tcPr>
          <w:p w14:paraId="223248FA" w14:textId="77777777" w:rsidR="00FB2934" w:rsidRPr="00050E64" w:rsidRDefault="00FB2934" w:rsidP="009146B5">
            <w:pPr>
              <w:shd w:val="clear" w:color="auto" w:fill="FFFFFF"/>
              <w:tabs>
                <w:tab w:val="left" w:pos="2"/>
              </w:tabs>
              <w:ind w:left="0"/>
              <w:jc w:val="left"/>
              <w:rPr>
                <w:rFonts w:eastAsia="Calibri"/>
                <w:b/>
                <w:bCs/>
              </w:rPr>
            </w:pPr>
            <w:r w:rsidRPr="00050E64">
              <w:rPr>
                <w:rFonts w:eastAsia="Calibri"/>
                <w:b/>
                <w:bCs/>
              </w:rPr>
              <w:t>Reikalaujama charakteristika</w:t>
            </w:r>
          </w:p>
        </w:tc>
        <w:tc>
          <w:tcPr>
            <w:tcW w:w="3615" w:type="dxa"/>
          </w:tcPr>
          <w:p w14:paraId="7E26695F" w14:textId="77777777" w:rsidR="00FB2934" w:rsidRPr="00050E64" w:rsidRDefault="00FB2934" w:rsidP="009146B5">
            <w:pPr>
              <w:shd w:val="clear" w:color="auto" w:fill="FFFFFF"/>
              <w:tabs>
                <w:tab w:val="left" w:pos="2"/>
              </w:tabs>
              <w:ind w:left="0"/>
              <w:jc w:val="left"/>
              <w:rPr>
                <w:rFonts w:eastAsia="Calibri"/>
                <w:b/>
                <w:bCs/>
              </w:rPr>
            </w:pPr>
            <w:r w:rsidRPr="00050E64">
              <w:rPr>
                <w:rFonts w:eastAsia="Calibri"/>
                <w:b/>
                <w:bCs/>
              </w:rPr>
              <w:t>Siūloma charakteristika</w:t>
            </w:r>
          </w:p>
        </w:tc>
      </w:tr>
      <w:tr w:rsidR="00B44947" w:rsidRPr="00050E64" w14:paraId="2FEEA043" w14:textId="77777777" w:rsidTr="4065D832">
        <w:tc>
          <w:tcPr>
            <w:tcW w:w="615" w:type="dxa"/>
          </w:tcPr>
          <w:p w14:paraId="288F14F4" w14:textId="77777777" w:rsidR="00FB2934" w:rsidRPr="002807BE" w:rsidRDefault="00FB2934" w:rsidP="002807BE">
            <w:pPr>
              <w:pStyle w:val="Sraopastraipa"/>
              <w:numPr>
                <w:ilvl w:val="0"/>
                <w:numId w:val="30"/>
              </w:numPr>
              <w:ind w:left="0" w:firstLine="0"/>
              <w:jc w:val="left"/>
              <w:rPr>
                <w:rFonts w:eastAsia="Calibri"/>
              </w:rPr>
            </w:pPr>
          </w:p>
        </w:tc>
        <w:tc>
          <w:tcPr>
            <w:tcW w:w="1841" w:type="dxa"/>
          </w:tcPr>
          <w:p w14:paraId="1423AFFB" w14:textId="77777777" w:rsidR="00FB2934" w:rsidRPr="00050E64" w:rsidRDefault="00FB2934" w:rsidP="009146B5">
            <w:pPr>
              <w:shd w:val="clear" w:color="auto" w:fill="FFFFFF"/>
              <w:tabs>
                <w:tab w:val="left" w:pos="2"/>
              </w:tabs>
              <w:ind w:left="0"/>
              <w:jc w:val="left"/>
              <w:rPr>
                <w:rFonts w:eastAsia="Calibri"/>
              </w:rPr>
            </w:pPr>
            <w:r w:rsidRPr="00050E64">
              <w:rPr>
                <w:rFonts w:eastAsia="Calibri"/>
              </w:rPr>
              <w:t>Gamintojas, modelis</w:t>
            </w:r>
          </w:p>
        </w:tc>
        <w:tc>
          <w:tcPr>
            <w:tcW w:w="7230" w:type="dxa"/>
            <w:gridSpan w:val="2"/>
          </w:tcPr>
          <w:p w14:paraId="3822F3C5" w14:textId="492384E9" w:rsidR="00FB2934" w:rsidRPr="00050E64" w:rsidRDefault="00FB2934" w:rsidP="009146B5">
            <w:pPr>
              <w:ind w:left="0"/>
              <w:jc w:val="left"/>
              <w:rPr>
                <w:i/>
                <w:iCs/>
              </w:rPr>
            </w:pPr>
            <w:r w:rsidRPr="00050E64">
              <w:rPr>
                <w:i/>
                <w:iCs/>
              </w:rPr>
              <w:t xml:space="preserve">Nurodyti gamintoją, modelį ir komplektaciją. </w:t>
            </w:r>
            <w:r w:rsidR="005444A2" w:rsidRPr="00050E64">
              <w:rPr>
                <w:i/>
                <w:iCs/>
              </w:rPr>
              <w:t>Atitikimas techninei specifikacijai turi būti pagrįstas gamintojo dokumentacija ir (arba) viešai prieinama technine informacija.</w:t>
            </w:r>
          </w:p>
        </w:tc>
      </w:tr>
      <w:tr w:rsidR="00B44947" w:rsidRPr="00050E64" w14:paraId="6FD76DE9" w14:textId="77777777" w:rsidTr="4065D832">
        <w:tc>
          <w:tcPr>
            <w:tcW w:w="615" w:type="dxa"/>
          </w:tcPr>
          <w:p w14:paraId="2C048BF1" w14:textId="77777777" w:rsidR="00FB2934" w:rsidRPr="00F63D3D" w:rsidRDefault="00FB2934" w:rsidP="002807BE">
            <w:pPr>
              <w:pStyle w:val="Sraopastraipa"/>
              <w:numPr>
                <w:ilvl w:val="0"/>
                <w:numId w:val="30"/>
              </w:numPr>
              <w:ind w:left="0" w:firstLine="0"/>
              <w:jc w:val="left"/>
              <w:rPr>
                <w:rFonts w:eastAsia="Calibri"/>
                <w:lang w:val="lt-LT"/>
              </w:rPr>
            </w:pPr>
          </w:p>
        </w:tc>
        <w:tc>
          <w:tcPr>
            <w:tcW w:w="1841" w:type="dxa"/>
          </w:tcPr>
          <w:p w14:paraId="45795F9D" w14:textId="65143842" w:rsidR="00FB2934" w:rsidRPr="00050E64" w:rsidRDefault="008A7A33" w:rsidP="009146B5">
            <w:pPr>
              <w:shd w:val="clear" w:color="auto" w:fill="FFFFFF"/>
              <w:tabs>
                <w:tab w:val="left" w:pos="2"/>
              </w:tabs>
              <w:ind w:left="0"/>
              <w:jc w:val="left"/>
              <w:rPr>
                <w:rFonts w:eastAsia="Calibri"/>
              </w:rPr>
            </w:pPr>
            <w:r w:rsidRPr="00050E64">
              <w:rPr>
                <w:rFonts w:eastAsia="Calibri"/>
              </w:rPr>
              <w:t>Garso</w:t>
            </w:r>
            <w:r w:rsidR="00CA7901" w:rsidRPr="00050E64">
              <w:rPr>
                <w:rFonts w:eastAsia="Calibri"/>
              </w:rPr>
              <w:t xml:space="preserve"> perdavimo</w:t>
            </w:r>
            <w:r w:rsidR="00FB2934" w:rsidRPr="00050E64">
              <w:rPr>
                <w:rFonts w:eastAsia="Calibri"/>
              </w:rPr>
              <w:t xml:space="preserve"> tipas</w:t>
            </w:r>
          </w:p>
        </w:tc>
        <w:tc>
          <w:tcPr>
            <w:tcW w:w="3615" w:type="dxa"/>
          </w:tcPr>
          <w:p w14:paraId="5C55D350" w14:textId="77777777" w:rsidR="00FB2934" w:rsidRPr="00050E64" w:rsidRDefault="00FB2934" w:rsidP="00896A05">
            <w:pPr>
              <w:shd w:val="clear" w:color="auto" w:fill="FFFFFF"/>
              <w:tabs>
                <w:tab w:val="left" w:pos="2"/>
              </w:tabs>
              <w:ind w:left="0"/>
              <w:rPr>
                <w:rFonts w:eastAsia="Calibri"/>
              </w:rPr>
            </w:pPr>
            <w:r w:rsidRPr="00050E64">
              <w:rPr>
                <w:rFonts w:eastAsia="Calibri"/>
              </w:rPr>
              <w:t>Skaitmeninis garso signalo perdavimas.</w:t>
            </w:r>
          </w:p>
        </w:tc>
        <w:tc>
          <w:tcPr>
            <w:tcW w:w="3615" w:type="dxa"/>
          </w:tcPr>
          <w:p w14:paraId="639896A0" w14:textId="77777777" w:rsidR="00FB2934" w:rsidRPr="00050E64" w:rsidRDefault="00FB2934" w:rsidP="009146B5">
            <w:pPr>
              <w:shd w:val="clear" w:color="auto" w:fill="FFFFFF"/>
              <w:tabs>
                <w:tab w:val="left" w:pos="2"/>
              </w:tabs>
              <w:ind w:left="0"/>
              <w:jc w:val="left"/>
              <w:rPr>
                <w:rFonts w:eastAsia="Calibri"/>
              </w:rPr>
            </w:pPr>
          </w:p>
        </w:tc>
      </w:tr>
      <w:tr w:rsidR="00B44947" w:rsidRPr="00050E64" w14:paraId="751206FA" w14:textId="77777777" w:rsidTr="4065D832">
        <w:tc>
          <w:tcPr>
            <w:tcW w:w="615" w:type="dxa"/>
          </w:tcPr>
          <w:p w14:paraId="36A0722A" w14:textId="77777777" w:rsidR="00FB2934" w:rsidRPr="002807BE" w:rsidRDefault="00FB2934" w:rsidP="002807BE">
            <w:pPr>
              <w:pStyle w:val="Sraopastraipa"/>
              <w:numPr>
                <w:ilvl w:val="0"/>
                <w:numId w:val="30"/>
              </w:numPr>
              <w:ind w:left="0" w:firstLine="0"/>
              <w:jc w:val="left"/>
              <w:rPr>
                <w:rFonts w:eastAsia="Calibri"/>
              </w:rPr>
            </w:pPr>
          </w:p>
        </w:tc>
        <w:tc>
          <w:tcPr>
            <w:tcW w:w="1841" w:type="dxa"/>
          </w:tcPr>
          <w:p w14:paraId="44488C1A" w14:textId="77777777" w:rsidR="00FB2934" w:rsidRPr="00050E64" w:rsidRDefault="00FB2934" w:rsidP="009146B5">
            <w:pPr>
              <w:shd w:val="clear" w:color="auto" w:fill="FFFFFF"/>
              <w:tabs>
                <w:tab w:val="left" w:pos="2"/>
              </w:tabs>
              <w:ind w:left="0"/>
              <w:jc w:val="left"/>
              <w:rPr>
                <w:rFonts w:eastAsia="Calibri"/>
              </w:rPr>
            </w:pPr>
            <w:r w:rsidRPr="00050E64">
              <w:rPr>
                <w:bdr w:val="nil"/>
              </w:rPr>
              <w:t>Garso signalo kokybė</w:t>
            </w:r>
          </w:p>
        </w:tc>
        <w:tc>
          <w:tcPr>
            <w:tcW w:w="3615" w:type="dxa"/>
          </w:tcPr>
          <w:p w14:paraId="2E3388EE" w14:textId="2F54D3F3" w:rsidR="00FB2934" w:rsidRPr="00050E64" w:rsidRDefault="00FB2934" w:rsidP="00896A05">
            <w:pPr>
              <w:pBdr>
                <w:top w:val="nil"/>
                <w:left w:val="nil"/>
                <w:bottom w:val="nil"/>
                <w:right w:val="nil"/>
                <w:between w:val="nil"/>
                <w:bar w:val="nil"/>
              </w:pBdr>
              <w:ind w:left="0"/>
              <w:rPr>
                <w:bdr w:val="nil"/>
              </w:rPr>
            </w:pPr>
            <w:r w:rsidRPr="00050E64">
              <w:rPr>
                <w:bdr w:val="nil"/>
              </w:rPr>
              <w:t xml:space="preserve">Garso signalo </w:t>
            </w:r>
            <w:r w:rsidR="00050E64">
              <w:rPr>
                <w:bdr w:val="nil"/>
              </w:rPr>
              <w:t>skaitmeninimas</w:t>
            </w:r>
            <w:r w:rsidR="00AC6EDB" w:rsidRPr="00050E64">
              <w:rPr>
                <w:bdr w:val="nil"/>
              </w:rPr>
              <w:t xml:space="preserve"> </w:t>
            </w:r>
            <w:r w:rsidRPr="00050E64">
              <w:rPr>
                <w:bdr w:val="nil"/>
              </w:rPr>
              <w:t xml:space="preserve">ne mažiau </w:t>
            </w:r>
            <w:r w:rsidR="00BD4888" w:rsidRPr="00050E64">
              <w:rPr>
                <w:bdr w:val="nil"/>
              </w:rPr>
              <w:t xml:space="preserve">kaip </w:t>
            </w:r>
            <w:r w:rsidRPr="00050E64">
              <w:rPr>
                <w:bdr w:val="nil"/>
              </w:rPr>
              <w:t>24 bit</w:t>
            </w:r>
            <w:r w:rsidR="00CA7901" w:rsidRPr="00050E64">
              <w:rPr>
                <w:bdr w:val="nil"/>
              </w:rPr>
              <w:t>ai</w:t>
            </w:r>
            <w:r w:rsidRPr="00050E64">
              <w:rPr>
                <w:bdr w:val="nil"/>
              </w:rPr>
              <w:t>.</w:t>
            </w:r>
          </w:p>
        </w:tc>
        <w:tc>
          <w:tcPr>
            <w:tcW w:w="3615" w:type="dxa"/>
          </w:tcPr>
          <w:p w14:paraId="0A18D0E1" w14:textId="77777777" w:rsidR="00FB2934" w:rsidRPr="00050E64" w:rsidRDefault="00FB2934" w:rsidP="009146B5">
            <w:pPr>
              <w:shd w:val="clear" w:color="auto" w:fill="FFFFFF"/>
              <w:tabs>
                <w:tab w:val="left" w:pos="2"/>
              </w:tabs>
              <w:ind w:left="0"/>
              <w:jc w:val="left"/>
              <w:rPr>
                <w:rFonts w:eastAsia="Calibri"/>
              </w:rPr>
            </w:pPr>
          </w:p>
        </w:tc>
      </w:tr>
      <w:tr w:rsidR="00B44947" w:rsidRPr="00050E64" w14:paraId="13E34371" w14:textId="77777777" w:rsidTr="4065D832">
        <w:tc>
          <w:tcPr>
            <w:tcW w:w="615" w:type="dxa"/>
          </w:tcPr>
          <w:p w14:paraId="4FA28A59" w14:textId="77777777" w:rsidR="00FB2934" w:rsidRPr="002807BE" w:rsidRDefault="00FB2934" w:rsidP="002807BE">
            <w:pPr>
              <w:pStyle w:val="Sraopastraipa"/>
              <w:numPr>
                <w:ilvl w:val="0"/>
                <w:numId w:val="30"/>
              </w:numPr>
              <w:ind w:left="0" w:firstLine="0"/>
              <w:jc w:val="left"/>
              <w:rPr>
                <w:rFonts w:eastAsia="Calibri"/>
              </w:rPr>
            </w:pPr>
          </w:p>
        </w:tc>
        <w:tc>
          <w:tcPr>
            <w:tcW w:w="1841" w:type="dxa"/>
          </w:tcPr>
          <w:p w14:paraId="29A256F8" w14:textId="32180E43" w:rsidR="00FB2934" w:rsidRPr="00050E64" w:rsidRDefault="003E0CFB" w:rsidP="009146B5">
            <w:pPr>
              <w:shd w:val="clear" w:color="auto" w:fill="FFFFFF"/>
              <w:tabs>
                <w:tab w:val="left" w:pos="2"/>
              </w:tabs>
              <w:ind w:left="0"/>
              <w:jc w:val="left"/>
              <w:rPr>
                <w:rFonts w:eastAsia="Calibri"/>
              </w:rPr>
            </w:pPr>
            <w:r w:rsidRPr="00050E64">
              <w:rPr>
                <w:rFonts w:eastAsia="Calibri"/>
              </w:rPr>
              <w:t>Diskusinių pultų prij</w:t>
            </w:r>
            <w:r w:rsidR="00FB2934" w:rsidRPr="00050E64">
              <w:rPr>
                <w:rFonts w:eastAsia="Calibri"/>
              </w:rPr>
              <w:t>ungimas</w:t>
            </w:r>
          </w:p>
        </w:tc>
        <w:tc>
          <w:tcPr>
            <w:tcW w:w="3615" w:type="dxa"/>
          </w:tcPr>
          <w:p w14:paraId="53EF2B61" w14:textId="1CE052D5" w:rsidR="00FB2934" w:rsidRPr="00050E64" w:rsidRDefault="00FB2934" w:rsidP="00896A05">
            <w:pPr>
              <w:shd w:val="clear" w:color="auto" w:fill="FFFFFF"/>
              <w:tabs>
                <w:tab w:val="left" w:pos="2"/>
              </w:tabs>
              <w:ind w:left="0"/>
              <w:rPr>
                <w:rFonts w:eastAsia="Calibri"/>
              </w:rPr>
            </w:pPr>
            <w:r w:rsidRPr="00050E64">
              <w:rPr>
                <w:rFonts w:eastAsia="Calibri"/>
              </w:rPr>
              <w:t xml:space="preserve">Turi būti galimybė prie centrinio </w:t>
            </w:r>
            <w:r w:rsidR="00372C6D" w:rsidRPr="00050E64">
              <w:rPr>
                <w:rFonts w:eastAsia="Calibri"/>
              </w:rPr>
              <w:t>valdymo įrenginio</w:t>
            </w:r>
            <w:r w:rsidRPr="00050E64">
              <w:rPr>
                <w:rFonts w:eastAsia="Calibri"/>
              </w:rPr>
              <w:t xml:space="preserve"> visus pultus prijungti nuoseklios grandinėlės principu </w:t>
            </w:r>
            <w:r w:rsidR="00AF1064" w:rsidRPr="00050E64">
              <w:rPr>
                <w:rFonts w:eastAsia="Calibri"/>
              </w:rPr>
              <w:t xml:space="preserve">- </w:t>
            </w:r>
            <w:r w:rsidRPr="00050E64">
              <w:rPr>
                <w:rFonts w:eastAsia="Calibri"/>
              </w:rPr>
              <w:t>paskutinis pultas prijungiamas tik 1 laidu</w:t>
            </w:r>
            <w:r w:rsidR="00AF1064" w:rsidRPr="00050E64">
              <w:rPr>
                <w:rFonts w:eastAsia="Calibri"/>
              </w:rPr>
              <w:t>,</w:t>
            </w:r>
            <w:r w:rsidRPr="00050E64">
              <w:rPr>
                <w:rFonts w:eastAsia="Calibri"/>
              </w:rPr>
              <w:t xml:space="preserve"> ir žiedo principu </w:t>
            </w:r>
            <w:r w:rsidR="00AF1064" w:rsidRPr="00050E64">
              <w:rPr>
                <w:rFonts w:eastAsia="Calibri"/>
              </w:rPr>
              <w:t xml:space="preserve">- </w:t>
            </w:r>
            <w:r w:rsidRPr="00050E64">
              <w:rPr>
                <w:rFonts w:eastAsia="Calibri"/>
              </w:rPr>
              <w:t>paskutinis pultas antru laidu prijungiamas prie centrinio bloko.</w:t>
            </w:r>
          </w:p>
        </w:tc>
        <w:tc>
          <w:tcPr>
            <w:tcW w:w="3615" w:type="dxa"/>
          </w:tcPr>
          <w:p w14:paraId="1960066D" w14:textId="77777777" w:rsidR="00FB2934" w:rsidRPr="00050E64" w:rsidRDefault="00FB2934" w:rsidP="009146B5">
            <w:pPr>
              <w:shd w:val="clear" w:color="auto" w:fill="FFFFFF"/>
              <w:tabs>
                <w:tab w:val="left" w:pos="2"/>
              </w:tabs>
              <w:ind w:left="0"/>
              <w:jc w:val="left"/>
              <w:rPr>
                <w:rFonts w:eastAsia="Calibri"/>
              </w:rPr>
            </w:pPr>
          </w:p>
        </w:tc>
      </w:tr>
      <w:tr w:rsidR="00B44947" w:rsidRPr="00050E64" w14:paraId="0EFB0529" w14:textId="77777777" w:rsidTr="4065D832">
        <w:tc>
          <w:tcPr>
            <w:tcW w:w="615" w:type="dxa"/>
          </w:tcPr>
          <w:p w14:paraId="109EF03D" w14:textId="77777777" w:rsidR="00FB2934" w:rsidRPr="00F63D3D" w:rsidRDefault="00FB2934" w:rsidP="002807BE">
            <w:pPr>
              <w:pStyle w:val="Sraopastraipa"/>
              <w:numPr>
                <w:ilvl w:val="0"/>
                <w:numId w:val="30"/>
              </w:numPr>
              <w:ind w:left="0" w:firstLine="0"/>
              <w:jc w:val="left"/>
              <w:rPr>
                <w:rFonts w:eastAsia="Calibri"/>
                <w:lang w:val="lt-LT"/>
              </w:rPr>
            </w:pPr>
          </w:p>
        </w:tc>
        <w:tc>
          <w:tcPr>
            <w:tcW w:w="1841" w:type="dxa"/>
          </w:tcPr>
          <w:p w14:paraId="3C7311C0" w14:textId="77777777" w:rsidR="00FB2934" w:rsidRPr="00050E64" w:rsidRDefault="00FB2934" w:rsidP="009146B5">
            <w:pPr>
              <w:shd w:val="clear" w:color="auto" w:fill="FFFFFF"/>
              <w:tabs>
                <w:tab w:val="left" w:pos="2"/>
              </w:tabs>
              <w:ind w:left="0"/>
              <w:jc w:val="left"/>
              <w:rPr>
                <w:rFonts w:eastAsia="Calibri"/>
              </w:rPr>
            </w:pPr>
            <w:r w:rsidRPr="00050E64">
              <w:rPr>
                <w:bdr w:val="nil"/>
              </w:rPr>
              <w:t>Garso įvestys</w:t>
            </w:r>
          </w:p>
        </w:tc>
        <w:tc>
          <w:tcPr>
            <w:tcW w:w="3615" w:type="dxa"/>
          </w:tcPr>
          <w:p w14:paraId="257CD86E" w14:textId="0744FB86" w:rsidR="00FB2934" w:rsidRPr="00050E64" w:rsidRDefault="00FB2934" w:rsidP="00896A05">
            <w:pPr>
              <w:shd w:val="clear" w:color="auto" w:fill="FFFFFF"/>
              <w:tabs>
                <w:tab w:val="left" w:pos="2"/>
              </w:tabs>
              <w:ind w:left="0"/>
              <w:rPr>
                <w:rFonts w:eastAsia="Calibri"/>
              </w:rPr>
            </w:pPr>
            <w:r w:rsidRPr="00050E64">
              <w:rPr>
                <w:bdr w:val="nil"/>
              </w:rPr>
              <w:t xml:space="preserve">Ne mažiau kaip 1 </w:t>
            </w:r>
            <w:r w:rsidR="002A452D">
              <w:rPr>
                <w:bdr w:val="nil"/>
              </w:rPr>
              <w:t>balansinė</w:t>
            </w:r>
            <w:r w:rsidRPr="00050E64">
              <w:rPr>
                <w:bdr w:val="nil"/>
              </w:rPr>
              <w:t xml:space="preserve"> ir </w:t>
            </w:r>
            <w:r w:rsidR="006E0ABC" w:rsidRPr="00050E64">
              <w:rPr>
                <w:bdr w:val="nil"/>
              </w:rPr>
              <w:t xml:space="preserve">ne mažiau kaip </w:t>
            </w:r>
            <w:r w:rsidRPr="00050E64">
              <w:rPr>
                <w:bdr w:val="nil"/>
              </w:rPr>
              <w:t>2 ne</w:t>
            </w:r>
            <w:r w:rsidR="002A452D">
              <w:rPr>
                <w:bdr w:val="nil"/>
              </w:rPr>
              <w:t>balansinė</w:t>
            </w:r>
            <w:r w:rsidRPr="00050E64">
              <w:rPr>
                <w:bdr w:val="nil"/>
              </w:rPr>
              <w:t xml:space="preserve"> garso įves</w:t>
            </w:r>
            <w:r w:rsidR="006E0ABC" w:rsidRPr="00050E64">
              <w:rPr>
                <w:bdr w:val="nil"/>
              </w:rPr>
              <w:t>tys</w:t>
            </w:r>
          </w:p>
        </w:tc>
        <w:tc>
          <w:tcPr>
            <w:tcW w:w="3615" w:type="dxa"/>
          </w:tcPr>
          <w:p w14:paraId="4187BA18" w14:textId="77777777" w:rsidR="00FB2934" w:rsidRPr="00050E64" w:rsidRDefault="00FB2934" w:rsidP="009146B5">
            <w:pPr>
              <w:shd w:val="clear" w:color="auto" w:fill="FFFFFF"/>
              <w:tabs>
                <w:tab w:val="left" w:pos="2"/>
              </w:tabs>
              <w:ind w:left="0"/>
              <w:jc w:val="left"/>
              <w:rPr>
                <w:rFonts w:eastAsia="Calibri"/>
              </w:rPr>
            </w:pPr>
          </w:p>
        </w:tc>
      </w:tr>
      <w:tr w:rsidR="00B44947" w:rsidRPr="00050E64" w14:paraId="3E7C48A5" w14:textId="77777777" w:rsidTr="4065D832">
        <w:tc>
          <w:tcPr>
            <w:tcW w:w="615" w:type="dxa"/>
          </w:tcPr>
          <w:p w14:paraId="4F01B296" w14:textId="77777777" w:rsidR="00FB2934" w:rsidRPr="00F63D3D" w:rsidRDefault="00FB2934" w:rsidP="002807BE">
            <w:pPr>
              <w:pStyle w:val="Sraopastraipa"/>
              <w:numPr>
                <w:ilvl w:val="0"/>
                <w:numId w:val="30"/>
              </w:numPr>
              <w:ind w:left="0" w:firstLine="0"/>
              <w:jc w:val="left"/>
              <w:rPr>
                <w:rFonts w:eastAsia="Calibri"/>
                <w:lang w:val="lt-LT"/>
              </w:rPr>
            </w:pPr>
          </w:p>
        </w:tc>
        <w:tc>
          <w:tcPr>
            <w:tcW w:w="1841" w:type="dxa"/>
          </w:tcPr>
          <w:p w14:paraId="0F2D0348" w14:textId="77777777" w:rsidR="00FB2934" w:rsidRPr="00050E64" w:rsidRDefault="00FB2934" w:rsidP="009146B5">
            <w:pPr>
              <w:shd w:val="clear" w:color="auto" w:fill="FFFFFF"/>
              <w:tabs>
                <w:tab w:val="left" w:pos="2"/>
              </w:tabs>
              <w:ind w:left="0"/>
              <w:jc w:val="left"/>
              <w:rPr>
                <w:rFonts w:eastAsia="Calibri"/>
              </w:rPr>
            </w:pPr>
            <w:r w:rsidRPr="00050E64">
              <w:rPr>
                <w:bdr w:val="nil"/>
              </w:rPr>
              <w:t>Garso išvestys</w:t>
            </w:r>
          </w:p>
        </w:tc>
        <w:tc>
          <w:tcPr>
            <w:tcW w:w="3615" w:type="dxa"/>
          </w:tcPr>
          <w:p w14:paraId="4CE38C04" w14:textId="0B99FE02" w:rsidR="00FB2934" w:rsidRPr="00050E64" w:rsidRDefault="00FB2934" w:rsidP="00896A05">
            <w:pPr>
              <w:shd w:val="clear" w:color="auto" w:fill="FFFFFF"/>
              <w:tabs>
                <w:tab w:val="left" w:pos="2"/>
              </w:tabs>
              <w:ind w:left="0"/>
              <w:rPr>
                <w:rFonts w:eastAsia="Calibri"/>
              </w:rPr>
            </w:pPr>
            <w:r w:rsidRPr="00050E64">
              <w:rPr>
                <w:rFonts w:eastAsia="Calibri"/>
              </w:rPr>
              <w:t xml:space="preserve">Ne mažiau kaip  </w:t>
            </w:r>
            <w:r w:rsidR="00694D3D">
              <w:rPr>
                <w:rFonts w:eastAsia="Calibri"/>
              </w:rPr>
              <w:t>balansin</w:t>
            </w:r>
            <w:r w:rsidR="0025081C" w:rsidRPr="00050E64">
              <w:rPr>
                <w:rFonts w:eastAsia="Calibri"/>
              </w:rPr>
              <w:t>ė</w:t>
            </w:r>
            <w:r w:rsidRPr="00050E64">
              <w:rPr>
                <w:rFonts w:eastAsia="Calibri"/>
              </w:rPr>
              <w:t xml:space="preserve"> ir</w:t>
            </w:r>
            <w:r w:rsidR="0025081C" w:rsidRPr="00050E64">
              <w:rPr>
                <w:rFonts w:eastAsia="Calibri"/>
              </w:rPr>
              <w:t xml:space="preserve"> ne mažiau kaip</w:t>
            </w:r>
            <w:r w:rsidRPr="00050E64">
              <w:rPr>
                <w:rFonts w:eastAsia="Calibri"/>
              </w:rPr>
              <w:t xml:space="preserve"> </w:t>
            </w:r>
            <w:r w:rsidR="0025081C" w:rsidRPr="00050E64">
              <w:rPr>
                <w:rFonts w:eastAsia="Calibri"/>
              </w:rPr>
              <w:t>2</w:t>
            </w:r>
            <w:r w:rsidRPr="00050E64">
              <w:rPr>
                <w:rFonts w:eastAsia="Calibri"/>
              </w:rPr>
              <w:t xml:space="preserve"> ne</w:t>
            </w:r>
            <w:r w:rsidR="00694D3D">
              <w:rPr>
                <w:rFonts w:eastAsia="Calibri"/>
              </w:rPr>
              <w:t>balansinė</w:t>
            </w:r>
            <w:r w:rsidRPr="00050E64">
              <w:rPr>
                <w:rFonts w:eastAsia="Calibri"/>
              </w:rPr>
              <w:t xml:space="preserve"> garso išves</w:t>
            </w:r>
            <w:r w:rsidR="0025081C" w:rsidRPr="00050E64">
              <w:rPr>
                <w:rFonts w:eastAsia="Calibri"/>
              </w:rPr>
              <w:t>tys</w:t>
            </w:r>
          </w:p>
        </w:tc>
        <w:tc>
          <w:tcPr>
            <w:tcW w:w="3615" w:type="dxa"/>
          </w:tcPr>
          <w:p w14:paraId="507F4B65" w14:textId="77777777" w:rsidR="00FB2934" w:rsidRPr="00050E64" w:rsidRDefault="00FB2934" w:rsidP="009146B5">
            <w:pPr>
              <w:shd w:val="clear" w:color="auto" w:fill="FFFFFF"/>
              <w:tabs>
                <w:tab w:val="left" w:pos="2"/>
              </w:tabs>
              <w:ind w:left="0"/>
              <w:jc w:val="left"/>
              <w:rPr>
                <w:rFonts w:eastAsia="Calibri"/>
              </w:rPr>
            </w:pPr>
          </w:p>
        </w:tc>
      </w:tr>
      <w:tr w:rsidR="00B44947" w:rsidRPr="00050E64" w14:paraId="272AB38F" w14:textId="77777777" w:rsidTr="4065D832">
        <w:tc>
          <w:tcPr>
            <w:tcW w:w="615" w:type="dxa"/>
          </w:tcPr>
          <w:p w14:paraId="40FBAB72" w14:textId="77777777" w:rsidR="00FB2934" w:rsidRPr="00F63D3D" w:rsidRDefault="00FB2934" w:rsidP="002807BE">
            <w:pPr>
              <w:pStyle w:val="Sraopastraipa"/>
              <w:numPr>
                <w:ilvl w:val="0"/>
                <w:numId w:val="30"/>
              </w:numPr>
              <w:ind w:left="0" w:firstLine="0"/>
              <w:jc w:val="left"/>
              <w:rPr>
                <w:rFonts w:eastAsia="Calibri"/>
                <w:lang w:val="lt-LT"/>
              </w:rPr>
            </w:pPr>
          </w:p>
        </w:tc>
        <w:tc>
          <w:tcPr>
            <w:tcW w:w="1841" w:type="dxa"/>
          </w:tcPr>
          <w:p w14:paraId="11ED1586" w14:textId="373B317F" w:rsidR="00FB2934" w:rsidRPr="00050E64" w:rsidRDefault="00FB2934" w:rsidP="009146B5">
            <w:pPr>
              <w:shd w:val="clear" w:color="auto" w:fill="FFFFFF"/>
              <w:tabs>
                <w:tab w:val="left" w:pos="2"/>
              </w:tabs>
              <w:ind w:left="0"/>
              <w:jc w:val="left"/>
              <w:rPr>
                <w:bdr w:val="nil"/>
              </w:rPr>
            </w:pPr>
            <w:r w:rsidRPr="00050E64">
              <w:rPr>
                <w:bdr w:val="nil"/>
              </w:rPr>
              <w:t xml:space="preserve">Skaitmeninės </w:t>
            </w:r>
            <w:r w:rsidR="00EB0381" w:rsidRPr="00050E64">
              <w:rPr>
                <w:bdr w:val="nil"/>
              </w:rPr>
              <w:t>garso</w:t>
            </w:r>
            <w:r w:rsidR="00B17724" w:rsidRPr="00050E64">
              <w:rPr>
                <w:bdr w:val="nil"/>
              </w:rPr>
              <w:t xml:space="preserve"> sąsaja</w:t>
            </w:r>
          </w:p>
        </w:tc>
        <w:tc>
          <w:tcPr>
            <w:tcW w:w="3615" w:type="dxa"/>
          </w:tcPr>
          <w:p w14:paraId="1CA7DA4E" w14:textId="50AEAD4A" w:rsidR="00FB2934" w:rsidRPr="00050E64" w:rsidRDefault="00FB2934" w:rsidP="00896A05">
            <w:pPr>
              <w:shd w:val="clear" w:color="auto" w:fill="FFFFFF"/>
              <w:tabs>
                <w:tab w:val="left" w:pos="2"/>
              </w:tabs>
              <w:ind w:left="0"/>
              <w:rPr>
                <w:rFonts w:eastAsia="Calibri"/>
              </w:rPr>
            </w:pPr>
            <w:r w:rsidRPr="00050E64">
              <w:rPr>
                <w:rFonts w:eastAsia="Calibri"/>
              </w:rPr>
              <w:t xml:space="preserve">Turi būti palaikoma skaitmeninė </w:t>
            </w:r>
            <w:r w:rsidR="0025081C" w:rsidRPr="00050E64">
              <w:rPr>
                <w:rFonts w:eastAsia="Calibri"/>
              </w:rPr>
              <w:t>garso</w:t>
            </w:r>
            <w:r w:rsidRPr="00050E64">
              <w:rPr>
                <w:rFonts w:eastAsia="Calibri"/>
              </w:rPr>
              <w:t xml:space="preserve"> sąsaja</w:t>
            </w:r>
            <w:r w:rsidR="00B02DBA" w:rsidRPr="00050E64">
              <w:rPr>
                <w:rFonts w:eastAsia="Calibri"/>
              </w:rPr>
              <w:t xml:space="preserve"> </w:t>
            </w:r>
            <w:r w:rsidRPr="00050E64">
              <w:rPr>
                <w:rFonts w:eastAsia="Calibri"/>
              </w:rPr>
              <w:t>(-</w:t>
            </w:r>
            <w:proofErr w:type="spellStart"/>
            <w:r w:rsidRPr="00050E64">
              <w:rPr>
                <w:rFonts w:eastAsia="Calibri"/>
              </w:rPr>
              <w:t>os</w:t>
            </w:r>
            <w:proofErr w:type="spellEnd"/>
            <w:r w:rsidRPr="00050E64">
              <w:rPr>
                <w:rFonts w:eastAsia="Calibri"/>
              </w:rPr>
              <w:t>), leidžian</w:t>
            </w:r>
            <w:r w:rsidR="00B02DBA" w:rsidRPr="00050E64">
              <w:rPr>
                <w:rFonts w:eastAsia="Calibri"/>
              </w:rPr>
              <w:t>ti</w:t>
            </w:r>
            <w:r w:rsidRPr="00050E64">
              <w:rPr>
                <w:rFonts w:eastAsia="Calibri"/>
              </w:rPr>
              <w:t xml:space="preserve"> perduoti </w:t>
            </w:r>
            <w:r w:rsidR="00665138" w:rsidRPr="00050E64">
              <w:rPr>
                <w:rFonts w:eastAsia="Calibri"/>
              </w:rPr>
              <w:t>nurodytą</w:t>
            </w:r>
            <w:r w:rsidRPr="00050E64">
              <w:rPr>
                <w:rFonts w:eastAsia="Calibri"/>
              </w:rPr>
              <w:t xml:space="preserve"> diskusijų ir vertimo kanalų kiekį</w:t>
            </w:r>
          </w:p>
        </w:tc>
        <w:tc>
          <w:tcPr>
            <w:tcW w:w="3615" w:type="dxa"/>
          </w:tcPr>
          <w:p w14:paraId="6E6EAE89" w14:textId="77777777" w:rsidR="00FB2934" w:rsidRPr="00050E64" w:rsidRDefault="00FB2934" w:rsidP="009146B5">
            <w:pPr>
              <w:shd w:val="clear" w:color="auto" w:fill="FFFFFF"/>
              <w:tabs>
                <w:tab w:val="left" w:pos="2"/>
              </w:tabs>
              <w:ind w:left="0"/>
              <w:jc w:val="left"/>
              <w:rPr>
                <w:rFonts w:eastAsia="Calibri"/>
              </w:rPr>
            </w:pPr>
          </w:p>
        </w:tc>
      </w:tr>
      <w:tr w:rsidR="00B44947" w:rsidRPr="00050E64" w14:paraId="0C285C88" w14:textId="77777777" w:rsidTr="4065D832">
        <w:tc>
          <w:tcPr>
            <w:tcW w:w="615" w:type="dxa"/>
            <w:tcBorders>
              <w:top w:val="single" w:sz="4" w:space="0" w:color="auto"/>
              <w:left w:val="single" w:sz="4" w:space="0" w:color="auto"/>
              <w:bottom w:val="single" w:sz="4" w:space="0" w:color="auto"/>
              <w:right w:val="single" w:sz="4" w:space="0" w:color="auto"/>
            </w:tcBorders>
          </w:tcPr>
          <w:p w14:paraId="2C373D1B" w14:textId="77777777" w:rsidR="00FB2934" w:rsidRPr="00F63D3D" w:rsidRDefault="00FB2934" w:rsidP="002807BE">
            <w:pPr>
              <w:pStyle w:val="Sraopastraipa"/>
              <w:numPr>
                <w:ilvl w:val="0"/>
                <w:numId w:val="30"/>
              </w:numPr>
              <w:ind w:left="0" w:firstLine="0"/>
              <w:jc w:val="left"/>
              <w:rPr>
                <w:rFonts w:eastAsia="Calibri"/>
                <w:lang w:val="lt-LT"/>
              </w:rPr>
            </w:pPr>
          </w:p>
        </w:tc>
        <w:tc>
          <w:tcPr>
            <w:tcW w:w="1841" w:type="dxa"/>
            <w:tcBorders>
              <w:top w:val="single" w:sz="4" w:space="0" w:color="auto"/>
              <w:left w:val="single" w:sz="4" w:space="0" w:color="auto"/>
              <w:bottom w:val="single" w:sz="4" w:space="0" w:color="auto"/>
              <w:right w:val="single" w:sz="4" w:space="0" w:color="auto"/>
            </w:tcBorders>
          </w:tcPr>
          <w:p w14:paraId="5E300B93" w14:textId="2FBC4DD8" w:rsidR="00FB2934" w:rsidRPr="00050E64" w:rsidRDefault="00FB2934" w:rsidP="009146B5">
            <w:pPr>
              <w:shd w:val="clear" w:color="auto" w:fill="FFFFFF"/>
              <w:tabs>
                <w:tab w:val="left" w:pos="2"/>
              </w:tabs>
              <w:ind w:left="0"/>
              <w:jc w:val="left"/>
              <w:rPr>
                <w:bdr w:val="nil"/>
              </w:rPr>
            </w:pPr>
            <w:r w:rsidRPr="00050E64">
              <w:rPr>
                <w:bdr w:val="nil"/>
              </w:rPr>
              <w:t xml:space="preserve">Kalbos </w:t>
            </w:r>
            <w:r w:rsidR="00B17724" w:rsidRPr="00050E64">
              <w:rPr>
                <w:bdr w:val="nil"/>
              </w:rPr>
              <w:t>kokybė</w:t>
            </w:r>
          </w:p>
        </w:tc>
        <w:tc>
          <w:tcPr>
            <w:tcW w:w="3615" w:type="dxa"/>
            <w:tcBorders>
              <w:top w:val="single" w:sz="4" w:space="0" w:color="auto"/>
              <w:left w:val="single" w:sz="4" w:space="0" w:color="auto"/>
              <w:bottom w:val="single" w:sz="4" w:space="0" w:color="auto"/>
              <w:right w:val="single" w:sz="4" w:space="0" w:color="auto"/>
            </w:tcBorders>
          </w:tcPr>
          <w:p w14:paraId="7438ED47" w14:textId="75846A81" w:rsidR="002C36A9" w:rsidRPr="00050E64" w:rsidRDefault="00FE6CDC" w:rsidP="00896A05">
            <w:pPr>
              <w:shd w:val="clear" w:color="auto" w:fill="FFFFFF"/>
              <w:tabs>
                <w:tab w:val="left" w:pos="2"/>
              </w:tabs>
              <w:ind w:left="0"/>
              <w:rPr>
                <w:rFonts w:eastAsia="Calibri"/>
              </w:rPr>
            </w:pPr>
            <w:r w:rsidRPr="00050E64">
              <w:rPr>
                <w:rFonts w:eastAsia="Calibri"/>
              </w:rPr>
              <w:t xml:space="preserve">Sistema turi atitikti </w:t>
            </w:r>
            <w:r w:rsidRPr="00050E64">
              <w:rPr>
                <w:rFonts w:eastAsia="Calibri"/>
                <w:b/>
                <w:bCs/>
              </w:rPr>
              <w:t>ISO 22259:2019</w:t>
            </w:r>
            <w:r w:rsidRPr="00050E64">
              <w:rPr>
                <w:rFonts w:eastAsia="Calibri"/>
              </w:rPr>
              <w:t xml:space="preserve"> reikalavimus ir užtikrinti kalbos suprantamumą konferencinėje aplinkoje, ne mažesnį kaip </w:t>
            </w:r>
            <w:r w:rsidRPr="00050E64">
              <w:rPr>
                <w:rFonts w:eastAsia="Calibri"/>
                <w:b/>
                <w:bCs/>
              </w:rPr>
              <w:t>STI ≥ 0,5</w:t>
            </w:r>
            <w:r w:rsidR="005119FC" w:rsidRPr="00050E64">
              <w:rPr>
                <w:rFonts w:eastAsia="Calibri"/>
                <w:b/>
                <w:bCs/>
              </w:rPr>
              <w:t>0</w:t>
            </w:r>
            <w:r w:rsidRPr="00050E64">
              <w:rPr>
                <w:rFonts w:eastAsia="Calibri"/>
              </w:rPr>
              <w:t xml:space="preserve">, vertinant pagal </w:t>
            </w:r>
            <w:r w:rsidRPr="00050E64">
              <w:rPr>
                <w:rFonts w:eastAsia="Calibri"/>
                <w:b/>
                <w:bCs/>
              </w:rPr>
              <w:t>IEC 60268</w:t>
            </w:r>
            <w:r w:rsidRPr="00050E64">
              <w:rPr>
                <w:rFonts w:eastAsia="Calibri"/>
                <w:b/>
                <w:bCs/>
              </w:rPr>
              <w:noBreakHyphen/>
              <w:t>16</w:t>
            </w:r>
            <w:r w:rsidR="002C36A9" w:rsidRPr="00050E64">
              <w:rPr>
                <w:rFonts w:eastAsia="Calibri"/>
              </w:rPr>
              <w:t xml:space="preserve"> metodiką.</w:t>
            </w:r>
            <w:r w:rsidR="002C36A9" w:rsidRPr="00050E64">
              <w:rPr>
                <w:rFonts w:eastAsia="Calibri"/>
              </w:rPr>
              <w:br/>
              <w:t>Atitiktis turi būti pagrįsta gamintojo technine dokumentacija arba matavimų protokolu.</w:t>
            </w:r>
          </w:p>
        </w:tc>
        <w:tc>
          <w:tcPr>
            <w:tcW w:w="3615" w:type="dxa"/>
            <w:tcBorders>
              <w:top w:val="single" w:sz="4" w:space="0" w:color="auto"/>
              <w:left w:val="single" w:sz="4" w:space="0" w:color="auto"/>
              <w:bottom w:val="single" w:sz="4" w:space="0" w:color="auto"/>
              <w:right w:val="single" w:sz="4" w:space="0" w:color="auto"/>
            </w:tcBorders>
          </w:tcPr>
          <w:p w14:paraId="46F3A5B1" w14:textId="77777777" w:rsidR="002C36A9" w:rsidRPr="00050E64" w:rsidRDefault="002C36A9" w:rsidP="009146B5">
            <w:pPr>
              <w:shd w:val="clear" w:color="auto" w:fill="FFFFFF"/>
              <w:tabs>
                <w:tab w:val="left" w:pos="2"/>
              </w:tabs>
              <w:ind w:left="0"/>
              <w:jc w:val="left"/>
              <w:rPr>
                <w:rFonts w:eastAsia="Calibri"/>
              </w:rPr>
            </w:pPr>
          </w:p>
        </w:tc>
      </w:tr>
      <w:tr w:rsidR="00B44947" w:rsidRPr="00050E64" w14:paraId="6D4715C0" w14:textId="77777777" w:rsidTr="4065D832">
        <w:tc>
          <w:tcPr>
            <w:tcW w:w="615" w:type="dxa"/>
          </w:tcPr>
          <w:p w14:paraId="03729019" w14:textId="77777777" w:rsidR="002C36A9" w:rsidRPr="00F63D3D" w:rsidRDefault="002C36A9" w:rsidP="002807BE">
            <w:pPr>
              <w:pStyle w:val="Sraopastraipa"/>
              <w:numPr>
                <w:ilvl w:val="0"/>
                <w:numId w:val="30"/>
              </w:numPr>
              <w:ind w:left="0" w:firstLine="0"/>
              <w:jc w:val="left"/>
              <w:rPr>
                <w:rFonts w:eastAsia="Calibri"/>
                <w:lang w:val="lt-LT"/>
              </w:rPr>
            </w:pPr>
          </w:p>
        </w:tc>
        <w:tc>
          <w:tcPr>
            <w:tcW w:w="1841" w:type="dxa"/>
          </w:tcPr>
          <w:p w14:paraId="5D0EB585" w14:textId="6BAAD5D7" w:rsidR="002C36A9" w:rsidRPr="00050E64" w:rsidRDefault="009344A3" w:rsidP="009146B5">
            <w:pPr>
              <w:shd w:val="clear" w:color="auto" w:fill="FFFFFF"/>
              <w:tabs>
                <w:tab w:val="left" w:pos="2"/>
              </w:tabs>
              <w:ind w:left="0"/>
              <w:jc w:val="left"/>
              <w:rPr>
                <w:rFonts w:eastAsia="Calibri"/>
              </w:rPr>
            </w:pPr>
            <w:r>
              <w:rPr>
                <w:rFonts w:eastAsia="Calibri"/>
              </w:rPr>
              <w:t>Funkcionalumas</w:t>
            </w:r>
          </w:p>
        </w:tc>
        <w:tc>
          <w:tcPr>
            <w:tcW w:w="3615" w:type="dxa"/>
          </w:tcPr>
          <w:p w14:paraId="4154F609" w14:textId="736F7F7F" w:rsidR="00593701" w:rsidRDefault="00593701" w:rsidP="00896A05">
            <w:pPr>
              <w:pBdr>
                <w:top w:val="nil"/>
                <w:left w:val="nil"/>
                <w:bottom w:val="nil"/>
                <w:right w:val="nil"/>
                <w:between w:val="nil"/>
                <w:bar w:val="nil"/>
              </w:pBdr>
              <w:ind w:left="0"/>
              <w:rPr>
                <w:bdr w:val="nil"/>
              </w:rPr>
            </w:pPr>
            <w:r>
              <w:rPr>
                <w:rFonts w:eastAsia="Calibri"/>
              </w:rPr>
              <w:t xml:space="preserve">Ne mažiau kaip </w:t>
            </w:r>
            <w:r w:rsidRPr="00050E64">
              <w:rPr>
                <w:bdr w:val="nil"/>
              </w:rPr>
              <w:t>8 sinchroninio vertimo kalbų kanal</w:t>
            </w:r>
            <w:r>
              <w:rPr>
                <w:bdr w:val="nil"/>
              </w:rPr>
              <w:t>ai.</w:t>
            </w:r>
          </w:p>
          <w:p w14:paraId="18569020" w14:textId="12A7903C" w:rsidR="002C36A9" w:rsidRPr="00050E64" w:rsidRDefault="002C36A9" w:rsidP="00896A05">
            <w:pPr>
              <w:pBdr>
                <w:top w:val="nil"/>
                <w:left w:val="nil"/>
                <w:bottom w:val="nil"/>
                <w:right w:val="nil"/>
                <w:between w:val="nil"/>
                <w:bar w:val="nil"/>
              </w:pBdr>
              <w:ind w:left="0"/>
              <w:rPr>
                <w:bdr w:val="nil"/>
              </w:rPr>
            </w:pPr>
            <w:r w:rsidRPr="00050E64">
              <w:rPr>
                <w:bdr w:val="nil"/>
              </w:rPr>
              <w:t>Sistemos konfigūravimas ir valdymas turi būti galimas per grafinę vartotojo sąsają, pasiekiamą kompiuterio naršyklėje.</w:t>
            </w:r>
          </w:p>
          <w:p w14:paraId="4BE3E92D" w14:textId="62A182A1" w:rsidR="002C36A9" w:rsidRPr="00050E64" w:rsidRDefault="007E79F1" w:rsidP="00896A05">
            <w:pPr>
              <w:pBdr>
                <w:top w:val="nil"/>
                <w:left w:val="nil"/>
                <w:bottom w:val="nil"/>
                <w:right w:val="nil"/>
                <w:between w:val="nil"/>
                <w:bar w:val="nil"/>
              </w:pBdr>
              <w:ind w:left="0"/>
              <w:rPr>
                <w:bdr w:val="nil"/>
              </w:rPr>
            </w:pPr>
            <w:r>
              <w:rPr>
                <w:bdr w:val="nil"/>
              </w:rPr>
              <w:t>G</w:t>
            </w:r>
            <w:r w:rsidR="006922CD">
              <w:rPr>
                <w:bdr w:val="nil"/>
              </w:rPr>
              <w:t>arso</w:t>
            </w:r>
            <w:r w:rsidR="002C36A9" w:rsidRPr="00050E64">
              <w:rPr>
                <w:bdr w:val="nil"/>
              </w:rPr>
              <w:t xml:space="preserve"> įvesties ir išvesties kanalų (analoginių ir skaitmeninių) nukreipimas (angl. „</w:t>
            </w:r>
            <w:proofErr w:type="spellStart"/>
            <w:r w:rsidR="00B279F5">
              <w:rPr>
                <w:bdr w:val="nil"/>
              </w:rPr>
              <w:t>R</w:t>
            </w:r>
            <w:r w:rsidR="002C36A9" w:rsidRPr="00050E64">
              <w:rPr>
                <w:bdr w:val="nil"/>
              </w:rPr>
              <w:t>outing</w:t>
            </w:r>
            <w:proofErr w:type="spellEnd"/>
            <w:r w:rsidR="002C36A9" w:rsidRPr="00050E64">
              <w:rPr>
                <w:bdr w:val="nil"/>
              </w:rPr>
              <w:t xml:space="preserve">“) turi būti galimas grafinėje </w:t>
            </w:r>
            <w:proofErr w:type="spellStart"/>
            <w:r w:rsidR="00B279F5">
              <w:rPr>
                <w:bdr w:val="nil"/>
              </w:rPr>
              <w:t>W</w:t>
            </w:r>
            <w:r w:rsidR="002C36A9" w:rsidRPr="00050E64">
              <w:rPr>
                <w:bdr w:val="nil"/>
              </w:rPr>
              <w:t>eb</w:t>
            </w:r>
            <w:proofErr w:type="spellEnd"/>
            <w:r w:rsidR="002C36A9" w:rsidRPr="00050E64">
              <w:rPr>
                <w:bdr w:val="nil"/>
              </w:rPr>
              <w:t xml:space="preserve"> aplinkoje nustatymus konfigūruojant grafinės signalų matricos principu.</w:t>
            </w:r>
          </w:p>
          <w:p w14:paraId="2088A8D7" w14:textId="1E4C47DA" w:rsidR="002C36A9" w:rsidRPr="00050E64" w:rsidRDefault="002C36A9" w:rsidP="00896A05">
            <w:pPr>
              <w:pBdr>
                <w:top w:val="nil"/>
                <w:left w:val="nil"/>
                <w:bottom w:val="nil"/>
                <w:right w:val="nil"/>
                <w:between w:val="nil"/>
                <w:bar w:val="nil"/>
              </w:pBdr>
              <w:ind w:left="0"/>
              <w:rPr>
                <w:bdr w:val="nil"/>
              </w:rPr>
            </w:pPr>
            <w:r w:rsidRPr="00050E64">
              <w:rPr>
                <w:bdr w:val="nil"/>
              </w:rPr>
              <w:t xml:space="preserve">Turi būti galimybė sukurti susitikimo šablonus, kur kiekvienai sėdimai vietai </w:t>
            </w:r>
            <w:r w:rsidR="00A26F38">
              <w:rPr>
                <w:bdr w:val="nil"/>
              </w:rPr>
              <w:t>būtų priskirtas</w:t>
            </w:r>
            <w:r w:rsidRPr="00050E64">
              <w:rPr>
                <w:bdr w:val="nil"/>
              </w:rPr>
              <w:t xml:space="preserve"> konkret</w:t>
            </w:r>
            <w:r w:rsidR="00A26F38">
              <w:rPr>
                <w:bdr w:val="nil"/>
              </w:rPr>
              <w:t xml:space="preserve">us </w:t>
            </w:r>
            <w:r w:rsidRPr="00050E64">
              <w:rPr>
                <w:bdr w:val="nil"/>
              </w:rPr>
              <w:t>naudotoj</w:t>
            </w:r>
            <w:r w:rsidR="00A26F38">
              <w:rPr>
                <w:bdr w:val="nil"/>
              </w:rPr>
              <w:t>as</w:t>
            </w:r>
            <w:r w:rsidRPr="00050E64">
              <w:rPr>
                <w:bdr w:val="nil"/>
              </w:rPr>
              <w:t xml:space="preserve"> įrašant jo vardą.</w:t>
            </w:r>
          </w:p>
        </w:tc>
        <w:tc>
          <w:tcPr>
            <w:tcW w:w="3615" w:type="dxa"/>
          </w:tcPr>
          <w:p w14:paraId="35C1F7AA" w14:textId="77777777" w:rsidR="002C36A9" w:rsidRPr="00050E64" w:rsidRDefault="002C36A9" w:rsidP="009146B5">
            <w:pPr>
              <w:shd w:val="clear" w:color="auto" w:fill="FFFFFF"/>
              <w:tabs>
                <w:tab w:val="left" w:pos="2"/>
              </w:tabs>
              <w:ind w:left="0"/>
              <w:jc w:val="left"/>
              <w:rPr>
                <w:rFonts w:eastAsia="Calibri"/>
              </w:rPr>
            </w:pPr>
          </w:p>
        </w:tc>
      </w:tr>
      <w:tr w:rsidR="00B44947" w:rsidRPr="00050E64" w14:paraId="015135E7" w14:textId="77777777" w:rsidTr="4065D832">
        <w:trPr>
          <w:trHeight w:val="665"/>
        </w:trPr>
        <w:tc>
          <w:tcPr>
            <w:tcW w:w="615" w:type="dxa"/>
          </w:tcPr>
          <w:p w14:paraId="5B1A58F0" w14:textId="77777777" w:rsidR="002C36A9" w:rsidRPr="00F63D3D" w:rsidRDefault="002C36A9" w:rsidP="002807BE">
            <w:pPr>
              <w:pStyle w:val="Sraopastraipa"/>
              <w:numPr>
                <w:ilvl w:val="0"/>
                <w:numId w:val="30"/>
              </w:numPr>
              <w:ind w:left="0" w:firstLine="0"/>
              <w:jc w:val="left"/>
              <w:rPr>
                <w:rFonts w:eastAsia="Calibri"/>
                <w:lang w:val="lt-LT"/>
              </w:rPr>
            </w:pPr>
          </w:p>
        </w:tc>
        <w:tc>
          <w:tcPr>
            <w:tcW w:w="1841" w:type="dxa"/>
          </w:tcPr>
          <w:p w14:paraId="1CD2E880" w14:textId="77777777" w:rsidR="002C36A9" w:rsidRPr="00050E64" w:rsidRDefault="002C36A9" w:rsidP="009146B5">
            <w:pPr>
              <w:shd w:val="clear" w:color="auto" w:fill="FFFFFF"/>
              <w:tabs>
                <w:tab w:val="left" w:pos="2"/>
              </w:tabs>
              <w:ind w:left="0"/>
              <w:jc w:val="left"/>
              <w:rPr>
                <w:rFonts w:eastAsia="Calibri"/>
              </w:rPr>
            </w:pPr>
            <w:r w:rsidRPr="00050E64">
              <w:rPr>
                <w:rFonts w:eastAsia="Calibri"/>
              </w:rPr>
              <w:t>Konstrukcija</w:t>
            </w:r>
          </w:p>
        </w:tc>
        <w:tc>
          <w:tcPr>
            <w:tcW w:w="3615" w:type="dxa"/>
          </w:tcPr>
          <w:p w14:paraId="622E2CE5" w14:textId="29481D6C" w:rsidR="002C36A9" w:rsidRPr="00050E64" w:rsidRDefault="006929A5" w:rsidP="00896A05">
            <w:pPr>
              <w:shd w:val="clear" w:color="auto" w:fill="FFFFFF" w:themeFill="background1"/>
              <w:tabs>
                <w:tab w:val="left" w:pos="2"/>
              </w:tabs>
              <w:ind w:left="0"/>
              <w:rPr>
                <w:rFonts w:eastAsia="Calibri"/>
              </w:rPr>
            </w:pPr>
            <w:r w:rsidRPr="00050E64">
              <w:rPr>
                <w:rFonts w:eastAsia="Calibri"/>
              </w:rPr>
              <w:t xml:space="preserve">Įrenginys turi būti pritaikytas </w:t>
            </w:r>
            <w:r w:rsidR="2DF0FFF5" w:rsidRPr="00050E64">
              <w:rPr>
                <w:rFonts w:eastAsia="Calibri"/>
              </w:rPr>
              <w:t xml:space="preserve"> mont</w:t>
            </w:r>
            <w:r w:rsidR="00492421" w:rsidRPr="00050E64">
              <w:rPr>
                <w:rFonts w:eastAsia="Calibri"/>
              </w:rPr>
              <w:t>avimui</w:t>
            </w:r>
            <w:r w:rsidR="2DF0FFF5" w:rsidRPr="00050E64">
              <w:rPr>
                <w:rFonts w:eastAsia="Calibri"/>
              </w:rPr>
              <w:t xml:space="preserve"> į 19”</w:t>
            </w:r>
            <w:r w:rsidR="007879D3" w:rsidRPr="00050E64">
              <w:rPr>
                <w:rFonts w:eastAsia="Calibri"/>
              </w:rPr>
              <w:t xml:space="preserve"> (colių)</w:t>
            </w:r>
            <w:r w:rsidR="2DF0FFF5" w:rsidRPr="00050E64">
              <w:rPr>
                <w:rFonts w:eastAsia="Calibri"/>
              </w:rPr>
              <w:t xml:space="preserve"> „</w:t>
            </w:r>
            <w:proofErr w:type="spellStart"/>
            <w:r w:rsidR="00B80DA0" w:rsidRPr="00050E64">
              <w:rPr>
                <w:rFonts w:eastAsia="Calibri"/>
                <w:i/>
                <w:iCs/>
              </w:rPr>
              <w:t>r</w:t>
            </w:r>
            <w:r w:rsidR="2DF0FFF5" w:rsidRPr="00050E64">
              <w:rPr>
                <w:rFonts w:eastAsia="Calibri"/>
                <w:i/>
                <w:iCs/>
              </w:rPr>
              <w:t>ack</w:t>
            </w:r>
            <w:proofErr w:type="spellEnd"/>
            <w:r w:rsidR="2DF0FFF5" w:rsidRPr="00050E64">
              <w:rPr>
                <w:rFonts w:eastAsia="Calibri"/>
              </w:rPr>
              <w:t>“ tipo spintą.</w:t>
            </w:r>
          </w:p>
        </w:tc>
        <w:tc>
          <w:tcPr>
            <w:tcW w:w="3615" w:type="dxa"/>
          </w:tcPr>
          <w:p w14:paraId="207D4873" w14:textId="77777777" w:rsidR="002C36A9" w:rsidRPr="00050E64" w:rsidRDefault="002C36A9" w:rsidP="009146B5">
            <w:pPr>
              <w:shd w:val="clear" w:color="auto" w:fill="FFFFFF"/>
              <w:tabs>
                <w:tab w:val="left" w:pos="2"/>
              </w:tabs>
              <w:ind w:left="0"/>
              <w:jc w:val="left"/>
              <w:rPr>
                <w:rFonts w:eastAsia="Calibri"/>
              </w:rPr>
            </w:pPr>
          </w:p>
        </w:tc>
      </w:tr>
      <w:tr w:rsidR="00D80146" w:rsidRPr="00050E64" w14:paraId="109A0266" w14:textId="77777777" w:rsidTr="4065D832">
        <w:trPr>
          <w:trHeight w:val="665"/>
        </w:trPr>
        <w:tc>
          <w:tcPr>
            <w:tcW w:w="615" w:type="dxa"/>
          </w:tcPr>
          <w:p w14:paraId="4FD934D4" w14:textId="77777777" w:rsidR="00D80146" w:rsidRPr="00F63D3D" w:rsidRDefault="00D80146" w:rsidP="002807BE">
            <w:pPr>
              <w:pStyle w:val="Sraopastraipa"/>
              <w:numPr>
                <w:ilvl w:val="0"/>
                <w:numId w:val="30"/>
              </w:numPr>
              <w:ind w:left="0" w:firstLine="0"/>
              <w:jc w:val="left"/>
              <w:rPr>
                <w:rFonts w:eastAsia="Calibri"/>
                <w:lang w:val="lt-LT"/>
              </w:rPr>
            </w:pPr>
          </w:p>
        </w:tc>
        <w:tc>
          <w:tcPr>
            <w:tcW w:w="1841" w:type="dxa"/>
          </w:tcPr>
          <w:p w14:paraId="5ACC8ED8" w14:textId="30BFB37D" w:rsidR="00D80146" w:rsidRPr="00050E64" w:rsidRDefault="00D80146" w:rsidP="009146B5">
            <w:pPr>
              <w:shd w:val="clear" w:color="auto" w:fill="FFFFFF"/>
              <w:tabs>
                <w:tab w:val="left" w:pos="2"/>
              </w:tabs>
              <w:ind w:left="0"/>
              <w:jc w:val="left"/>
              <w:rPr>
                <w:rFonts w:eastAsia="Calibri"/>
              </w:rPr>
            </w:pPr>
            <w:r w:rsidRPr="00050E64">
              <w:rPr>
                <w:rFonts w:eastAsia="Calibri"/>
              </w:rPr>
              <w:t>Valdymas</w:t>
            </w:r>
          </w:p>
        </w:tc>
        <w:tc>
          <w:tcPr>
            <w:tcW w:w="3615" w:type="dxa"/>
          </w:tcPr>
          <w:p w14:paraId="7490C889" w14:textId="5723881A" w:rsidR="00D80146" w:rsidRPr="003F4530" w:rsidRDefault="1C1D61AE" w:rsidP="00896A05">
            <w:pPr>
              <w:ind w:left="0"/>
              <w:rPr>
                <w:rFonts w:eastAsia="Calibri"/>
              </w:rPr>
            </w:pPr>
            <w:r w:rsidRPr="4065D832">
              <w:rPr>
                <w:rFonts w:eastAsia="Calibri"/>
              </w:rPr>
              <w:t xml:space="preserve">Įrenginys turi palaikyti </w:t>
            </w:r>
            <w:r w:rsidR="003A0901" w:rsidRPr="00050E64">
              <w:rPr>
                <w:bdr w:val="nil"/>
              </w:rPr>
              <w:t>gamintojo numatyt</w:t>
            </w:r>
            <w:r w:rsidR="003A0901">
              <w:rPr>
                <w:bdr w:val="nil"/>
              </w:rPr>
              <w:t>ą</w:t>
            </w:r>
            <w:r w:rsidR="003A0901" w:rsidRPr="00050E64">
              <w:rPr>
                <w:bdr w:val="nil"/>
              </w:rPr>
              <w:t xml:space="preserve"> arba atvir</w:t>
            </w:r>
            <w:r w:rsidR="003A0901">
              <w:rPr>
                <w:bdr w:val="nil"/>
              </w:rPr>
              <w:t>ą</w:t>
            </w:r>
            <w:r w:rsidR="003A0901" w:rsidRPr="00050E64">
              <w:rPr>
                <w:bdr w:val="nil"/>
              </w:rPr>
              <w:t xml:space="preserve"> </w:t>
            </w:r>
            <w:r w:rsidRPr="4065D832">
              <w:rPr>
                <w:rFonts w:eastAsia="Calibri"/>
              </w:rPr>
              <w:t>valdymo programin</w:t>
            </w:r>
            <w:r w:rsidR="64437141" w:rsidRPr="4065D832">
              <w:rPr>
                <w:rFonts w:eastAsia="Calibri"/>
              </w:rPr>
              <w:t>ę sąsają (angl. API).</w:t>
            </w:r>
            <w:r w:rsidR="00870948">
              <w:rPr>
                <w:rFonts w:eastAsia="Calibri"/>
              </w:rPr>
              <w:br/>
            </w:r>
            <w:r w:rsidR="0000750F" w:rsidRPr="4065D832">
              <w:rPr>
                <w:rFonts w:eastAsia="Calibri"/>
              </w:rPr>
              <w:t>Turi būti pateikta gamintojo API dokumentacija arba oficiali gamintojo nuoroda į dokumentaciją.</w:t>
            </w:r>
          </w:p>
        </w:tc>
        <w:tc>
          <w:tcPr>
            <w:tcW w:w="3615" w:type="dxa"/>
          </w:tcPr>
          <w:p w14:paraId="716A2854" w14:textId="77777777" w:rsidR="00D80146" w:rsidRPr="00050E64" w:rsidRDefault="00D80146" w:rsidP="009146B5">
            <w:pPr>
              <w:shd w:val="clear" w:color="auto" w:fill="FFFFFF"/>
              <w:tabs>
                <w:tab w:val="left" w:pos="2"/>
              </w:tabs>
              <w:ind w:left="0"/>
              <w:jc w:val="left"/>
              <w:rPr>
                <w:rFonts w:eastAsia="Calibri"/>
              </w:rPr>
            </w:pPr>
          </w:p>
        </w:tc>
      </w:tr>
      <w:tr w:rsidR="00FC3F36" w14:paraId="25A02871" w14:textId="77777777" w:rsidTr="4065D832">
        <w:trPr>
          <w:trHeight w:val="665"/>
        </w:trPr>
        <w:tc>
          <w:tcPr>
            <w:tcW w:w="615" w:type="dxa"/>
          </w:tcPr>
          <w:p w14:paraId="516E0859" w14:textId="03D2D2BA" w:rsidR="00FC3F36" w:rsidRPr="00F63D3D" w:rsidRDefault="00FC3F36" w:rsidP="002807BE">
            <w:pPr>
              <w:pStyle w:val="Sraopastraipa"/>
              <w:numPr>
                <w:ilvl w:val="0"/>
                <w:numId w:val="30"/>
              </w:numPr>
              <w:ind w:left="0" w:firstLine="0"/>
              <w:jc w:val="left"/>
              <w:rPr>
                <w:rFonts w:eastAsia="Calibri"/>
                <w:lang w:val="pl-PL"/>
              </w:rPr>
            </w:pPr>
          </w:p>
        </w:tc>
        <w:tc>
          <w:tcPr>
            <w:tcW w:w="1841" w:type="dxa"/>
          </w:tcPr>
          <w:p w14:paraId="7EA60B95" w14:textId="0D9C8549" w:rsidR="00FC3F36" w:rsidRDefault="00FC3F36" w:rsidP="00BE0B1C">
            <w:pPr>
              <w:ind w:left="0"/>
              <w:jc w:val="left"/>
              <w:rPr>
                <w:rFonts w:eastAsia="Calibri"/>
              </w:rPr>
            </w:pPr>
            <w:r w:rsidRPr="4065D832">
              <w:rPr>
                <w:rFonts w:eastAsia="Calibri"/>
              </w:rPr>
              <w:t xml:space="preserve">Valdymo </w:t>
            </w:r>
            <w:r w:rsidR="00BE0B1C">
              <w:rPr>
                <w:rFonts w:eastAsia="Calibri"/>
              </w:rPr>
              <w:t>prievadas</w:t>
            </w:r>
          </w:p>
        </w:tc>
        <w:tc>
          <w:tcPr>
            <w:tcW w:w="3615" w:type="dxa"/>
          </w:tcPr>
          <w:p w14:paraId="4CB7CC13" w14:textId="6ED50040" w:rsidR="00FC3F36" w:rsidRDefault="00BE0B1C" w:rsidP="00896A05">
            <w:pPr>
              <w:ind w:left="0"/>
              <w:rPr>
                <w:rFonts w:eastAsia="Calibri"/>
              </w:rPr>
            </w:pPr>
            <w:r w:rsidRPr="00BE0B1C">
              <w:rPr>
                <w:rFonts w:eastAsia="Calibri"/>
              </w:rPr>
              <w:t>Ne mažiau kaip 1x RJ45 1000 BASE-T</w:t>
            </w:r>
          </w:p>
        </w:tc>
        <w:tc>
          <w:tcPr>
            <w:tcW w:w="3615" w:type="dxa"/>
          </w:tcPr>
          <w:p w14:paraId="2B1F381E" w14:textId="632C838D" w:rsidR="00FC3F36" w:rsidRDefault="00FC3F36" w:rsidP="00BE0B1C">
            <w:pPr>
              <w:ind w:left="0"/>
              <w:jc w:val="left"/>
              <w:rPr>
                <w:rFonts w:eastAsia="Calibri"/>
              </w:rPr>
            </w:pPr>
          </w:p>
        </w:tc>
      </w:tr>
      <w:tr w:rsidR="00FC3F36" w:rsidRPr="00050E64" w14:paraId="3C499B22" w14:textId="77777777" w:rsidTr="4065D832">
        <w:trPr>
          <w:trHeight w:val="665"/>
        </w:trPr>
        <w:tc>
          <w:tcPr>
            <w:tcW w:w="615" w:type="dxa"/>
          </w:tcPr>
          <w:p w14:paraId="238D9565" w14:textId="77777777" w:rsidR="00FC3F36" w:rsidRPr="00F63D3D" w:rsidRDefault="00FC3F36" w:rsidP="002807BE">
            <w:pPr>
              <w:pStyle w:val="Sraopastraipa"/>
              <w:numPr>
                <w:ilvl w:val="0"/>
                <w:numId w:val="30"/>
              </w:numPr>
              <w:ind w:left="0" w:firstLine="0"/>
              <w:jc w:val="left"/>
              <w:rPr>
                <w:rFonts w:eastAsia="Calibri"/>
                <w:lang w:val="fr-BE"/>
              </w:rPr>
            </w:pPr>
          </w:p>
        </w:tc>
        <w:tc>
          <w:tcPr>
            <w:tcW w:w="1841" w:type="dxa"/>
          </w:tcPr>
          <w:p w14:paraId="09A8F932" w14:textId="77777777" w:rsidR="00FC3F36" w:rsidRPr="00050E64" w:rsidRDefault="00FC3F36" w:rsidP="00FC3F36">
            <w:pPr>
              <w:shd w:val="clear" w:color="auto" w:fill="FFFFFF"/>
              <w:tabs>
                <w:tab w:val="left" w:pos="2"/>
              </w:tabs>
              <w:ind w:left="0"/>
              <w:jc w:val="left"/>
              <w:rPr>
                <w:rFonts w:eastAsia="Calibri"/>
              </w:rPr>
            </w:pPr>
            <w:r w:rsidRPr="00050E64">
              <w:rPr>
                <w:rFonts w:eastAsia="Calibri"/>
              </w:rPr>
              <w:t>Maitinimas ir signalo perdavimas</w:t>
            </w:r>
          </w:p>
        </w:tc>
        <w:tc>
          <w:tcPr>
            <w:tcW w:w="3615" w:type="dxa"/>
          </w:tcPr>
          <w:p w14:paraId="326CA64E" w14:textId="03A66EF7" w:rsidR="00FC3F36" w:rsidRPr="00050E64" w:rsidRDefault="00FC3F36" w:rsidP="00896A05">
            <w:pPr>
              <w:shd w:val="clear" w:color="auto" w:fill="FFFFFF"/>
              <w:tabs>
                <w:tab w:val="left" w:pos="2"/>
              </w:tabs>
              <w:ind w:left="0"/>
              <w:rPr>
                <w:rFonts w:eastAsia="Calibri"/>
              </w:rPr>
            </w:pPr>
            <w:r w:rsidRPr="00050E64">
              <w:rPr>
                <w:rFonts w:eastAsia="Calibri"/>
              </w:rPr>
              <w:t>Turi būti numatyti visi įrenginiai ir priedai (jei reikia), kad jungiant diskusinės/sinchroninio vertimo įrangos komponentus į vientisą sistemą būtų užtikrintas sistemos įrenginių perduodamo signalo į atrinktus diskusinius ir vertimo pultus dubliavimas, patikimumo užtikrinimui. Turi būti užtikrintas sistemos maitinimo patikimumas, įskaitant kritinių komponentų dubliavimą arba alternatyvius sprendimus. Visi diskusiniai pulteliai ir kiti sistemos įrenginiai turi būti maitinami iš centrinio maitinimo šaltinio montuojamo į 19“ „</w:t>
            </w:r>
            <w:proofErr w:type="spellStart"/>
            <w:r w:rsidRPr="00050E64">
              <w:rPr>
                <w:rFonts w:eastAsia="Calibri"/>
                <w:i/>
                <w:iCs/>
                <w:u w:val="single"/>
              </w:rPr>
              <w:t>rack</w:t>
            </w:r>
            <w:proofErr w:type="spellEnd"/>
            <w:r w:rsidRPr="00050E64">
              <w:rPr>
                <w:rFonts w:eastAsia="Calibri"/>
              </w:rPr>
              <w:t>“ tipo spintoje.</w:t>
            </w:r>
          </w:p>
        </w:tc>
        <w:tc>
          <w:tcPr>
            <w:tcW w:w="3615" w:type="dxa"/>
          </w:tcPr>
          <w:p w14:paraId="0D34C3D6" w14:textId="77777777" w:rsidR="00FC3F36" w:rsidRPr="00050E64" w:rsidRDefault="00FC3F36" w:rsidP="00FC3F36">
            <w:pPr>
              <w:shd w:val="clear" w:color="auto" w:fill="FFFFFF"/>
              <w:tabs>
                <w:tab w:val="left" w:pos="2"/>
              </w:tabs>
              <w:ind w:left="0"/>
              <w:jc w:val="left"/>
              <w:rPr>
                <w:rFonts w:eastAsia="Calibri"/>
              </w:rPr>
            </w:pPr>
          </w:p>
        </w:tc>
      </w:tr>
      <w:tr w:rsidR="00FC3F36" w:rsidRPr="00050E64" w14:paraId="23669689" w14:textId="77777777" w:rsidTr="4065D832">
        <w:trPr>
          <w:trHeight w:val="665"/>
        </w:trPr>
        <w:tc>
          <w:tcPr>
            <w:tcW w:w="615" w:type="dxa"/>
          </w:tcPr>
          <w:p w14:paraId="6ED133E3" w14:textId="77777777" w:rsidR="00FC3F36" w:rsidRPr="00F63D3D" w:rsidRDefault="00FC3F36" w:rsidP="002807BE">
            <w:pPr>
              <w:pStyle w:val="Sraopastraipa"/>
              <w:numPr>
                <w:ilvl w:val="0"/>
                <w:numId w:val="30"/>
              </w:numPr>
              <w:ind w:left="0" w:firstLine="0"/>
              <w:jc w:val="left"/>
              <w:rPr>
                <w:rFonts w:eastAsia="Calibri"/>
                <w:lang w:val="lt-LT"/>
              </w:rPr>
            </w:pPr>
          </w:p>
        </w:tc>
        <w:tc>
          <w:tcPr>
            <w:tcW w:w="1841" w:type="dxa"/>
          </w:tcPr>
          <w:p w14:paraId="6AC08D63" w14:textId="77777777" w:rsidR="00FC3F36" w:rsidRPr="00050E64" w:rsidRDefault="00FC3F36" w:rsidP="00FC3F36">
            <w:pPr>
              <w:shd w:val="clear" w:color="auto" w:fill="FFFFFF"/>
              <w:tabs>
                <w:tab w:val="left" w:pos="2"/>
              </w:tabs>
              <w:ind w:left="0"/>
              <w:jc w:val="left"/>
              <w:rPr>
                <w:rFonts w:eastAsia="Calibri"/>
              </w:rPr>
            </w:pPr>
            <w:r w:rsidRPr="00050E64">
              <w:rPr>
                <w:rFonts w:eastAsia="Calibri"/>
              </w:rPr>
              <w:t>Licencijos</w:t>
            </w:r>
          </w:p>
        </w:tc>
        <w:tc>
          <w:tcPr>
            <w:tcW w:w="3615" w:type="dxa"/>
          </w:tcPr>
          <w:p w14:paraId="7FEAA9B1" w14:textId="12DA61F3" w:rsidR="00FC3F36" w:rsidRPr="00050E64" w:rsidRDefault="00FC3F36" w:rsidP="00896A05">
            <w:pPr>
              <w:shd w:val="clear" w:color="auto" w:fill="FFFFFF"/>
              <w:tabs>
                <w:tab w:val="left" w:pos="2"/>
              </w:tabs>
              <w:ind w:left="0"/>
              <w:rPr>
                <w:rFonts w:eastAsia="Calibri"/>
              </w:rPr>
            </w:pPr>
            <w:r w:rsidRPr="00050E64">
              <w:rPr>
                <w:rFonts w:eastAsia="Calibri"/>
              </w:rPr>
              <w:t>Nuotolinio sinchroninio vertimo paslaugos licencijos gali būti teikiamos atskiro specializuoto nuotolinio sinchroninio vertimo platformos tiekėjo.</w:t>
            </w:r>
          </w:p>
          <w:p w14:paraId="77FD0DF7" w14:textId="2ED40EDC" w:rsidR="00FC3F36" w:rsidRPr="00050E64" w:rsidRDefault="00FC3F36" w:rsidP="00896A05">
            <w:pPr>
              <w:shd w:val="clear" w:color="auto" w:fill="FFFFFF"/>
              <w:tabs>
                <w:tab w:val="left" w:pos="2"/>
              </w:tabs>
              <w:ind w:left="0"/>
              <w:rPr>
                <w:rFonts w:eastAsia="Calibri"/>
              </w:rPr>
            </w:pPr>
            <w:r w:rsidRPr="00050E64">
              <w:rPr>
                <w:rFonts w:eastAsia="Calibri"/>
              </w:rPr>
              <w:t>Aparatinės įrangos tiekėjas neprivalo pats teikti nuotolinio sinchroninio vertimo paslaugos, tačiau privalo užtikrinti savo tiekiamos įrangos techninį suderinamumą ir integraciją su licencijuotu nuotolinio sinchroninio vertimo sprendimu.</w:t>
            </w:r>
          </w:p>
        </w:tc>
        <w:tc>
          <w:tcPr>
            <w:tcW w:w="3615" w:type="dxa"/>
          </w:tcPr>
          <w:p w14:paraId="420DB85D" w14:textId="77777777" w:rsidR="00FC3F36" w:rsidRPr="00050E64" w:rsidRDefault="00FC3F36" w:rsidP="00FC3F36">
            <w:pPr>
              <w:shd w:val="clear" w:color="auto" w:fill="FFFFFF"/>
              <w:tabs>
                <w:tab w:val="left" w:pos="2"/>
              </w:tabs>
              <w:ind w:left="0"/>
              <w:jc w:val="left"/>
              <w:rPr>
                <w:rFonts w:eastAsia="Calibri"/>
              </w:rPr>
            </w:pPr>
          </w:p>
        </w:tc>
      </w:tr>
    </w:tbl>
    <w:p w14:paraId="3B4DC44F" w14:textId="67D4D391" w:rsidR="00246F2F" w:rsidRPr="00050E64" w:rsidRDefault="004608FB" w:rsidP="00F51647">
      <w:pPr>
        <w:pStyle w:val="Antrat3"/>
        <w:rPr>
          <w:lang w:val="lt-LT"/>
        </w:rPr>
      </w:pPr>
      <w:r w:rsidRPr="00050E64">
        <w:rPr>
          <w:lang w:val="lt-LT"/>
        </w:rPr>
        <w:t>Diskusinis pirminink</w:t>
      </w:r>
      <w:r w:rsidR="00D82402" w:rsidRPr="00050E64">
        <w:rPr>
          <w:lang w:val="lt-LT"/>
        </w:rPr>
        <w:t>aujančio</w:t>
      </w:r>
      <w:r w:rsidRPr="00050E64">
        <w:rPr>
          <w:lang w:val="lt-LT"/>
        </w:rPr>
        <w:t xml:space="preserve"> pultas</w:t>
      </w:r>
    </w:p>
    <w:p w14:paraId="0C0A31F6" w14:textId="77777777" w:rsidR="00F51647" w:rsidRPr="00050E64" w:rsidRDefault="00F51647" w:rsidP="00F51647">
      <w:pPr>
        <w:rPr>
          <w:lang w:eastAsia="en-US"/>
        </w:rPr>
      </w:pPr>
    </w:p>
    <w:tbl>
      <w:tblPr>
        <w:tblW w:w="9688"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03"/>
        <w:gridCol w:w="2101"/>
        <w:gridCol w:w="3432"/>
        <w:gridCol w:w="67"/>
        <w:gridCol w:w="3485"/>
      </w:tblGrid>
      <w:tr w:rsidR="00F26C88" w:rsidRPr="00050E64" w14:paraId="45AA0171" w14:textId="77777777" w:rsidTr="0090030C">
        <w:trPr>
          <w:trHeight w:val="506"/>
        </w:trPr>
        <w:tc>
          <w:tcPr>
            <w:tcW w:w="603" w:type="dxa"/>
          </w:tcPr>
          <w:p w14:paraId="3FFACB7F" w14:textId="77777777" w:rsidR="00E6334F" w:rsidRPr="00050E64" w:rsidRDefault="00E6334F" w:rsidP="00C77559">
            <w:pPr>
              <w:ind w:left="0"/>
              <w:jc w:val="left"/>
              <w:rPr>
                <w:rFonts w:eastAsia="Calibri"/>
                <w:b/>
                <w:bCs/>
              </w:rPr>
            </w:pPr>
            <w:r w:rsidRPr="00050E64">
              <w:rPr>
                <w:rFonts w:eastAsia="Calibri"/>
                <w:b/>
                <w:bCs/>
              </w:rPr>
              <w:t>Eil. Nr.</w:t>
            </w:r>
          </w:p>
        </w:tc>
        <w:tc>
          <w:tcPr>
            <w:tcW w:w="2101" w:type="dxa"/>
          </w:tcPr>
          <w:p w14:paraId="135D8F98" w14:textId="77777777" w:rsidR="00E6334F" w:rsidRPr="00050E64" w:rsidRDefault="00E6334F" w:rsidP="00C77559">
            <w:pPr>
              <w:shd w:val="clear" w:color="auto" w:fill="FFFFFF"/>
              <w:tabs>
                <w:tab w:val="left" w:pos="2"/>
              </w:tabs>
              <w:ind w:left="0"/>
              <w:jc w:val="left"/>
              <w:rPr>
                <w:rFonts w:eastAsia="Calibri"/>
                <w:b/>
                <w:bCs/>
              </w:rPr>
            </w:pPr>
            <w:r w:rsidRPr="00050E64">
              <w:rPr>
                <w:rFonts w:eastAsia="Calibri"/>
                <w:b/>
                <w:bCs/>
              </w:rPr>
              <w:t>Parametro pavadinimas</w:t>
            </w:r>
          </w:p>
        </w:tc>
        <w:tc>
          <w:tcPr>
            <w:tcW w:w="3499" w:type="dxa"/>
            <w:gridSpan w:val="2"/>
          </w:tcPr>
          <w:p w14:paraId="075A8680" w14:textId="77777777" w:rsidR="00E6334F" w:rsidRPr="00050E64" w:rsidRDefault="00E6334F" w:rsidP="00C77559">
            <w:pPr>
              <w:shd w:val="clear" w:color="auto" w:fill="FFFFFF"/>
              <w:tabs>
                <w:tab w:val="left" w:pos="2"/>
              </w:tabs>
              <w:ind w:left="0"/>
              <w:jc w:val="left"/>
              <w:rPr>
                <w:rFonts w:eastAsia="Calibri"/>
                <w:b/>
                <w:bCs/>
              </w:rPr>
            </w:pPr>
            <w:r w:rsidRPr="00050E64">
              <w:rPr>
                <w:rFonts w:eastAsia="Calibri"/>
                <w:b/>
                <w:bCs/>
              </w:rPr>
              <w:t>Reikalaujama charakteristika</w:t>
            </w:r>
          </w:p>
        </w:tc>
        <w:tc>
          <w:tcPr>
            <w:tcW w:w="3485" w:type="dxa"/>
          </w:tcPr>
          <w:p w14:paraId="36E68C88" w14:textId="77777777" w:rsidR="00E6334F" w:rsidRPr="00050E64" w:rsidRDefault="00E6334F" w:rsidP="00C77559">
            <w:pPr>
              <w:shd w:val="clear" w:color="auto" w:fill="FFFFFF"/>
              <w:tabs>
                <w:tab w:val="left" w:pos="2"/>
              </w:tabs>
              <w:ind w:left="0"/>
              <w:jc w:val="left"/>
              <w:rPr>
                <w:rFonts w:eastAsia="Calibri"/>
                <w:b/>
                <w:bCs/>
              </w:rPr>
            </w:pPr>
            <w:r w:rsidRPr="00050E64">
              <w:rPr>
                <w:rFonts w:eastAsia="Calibri"/>
                <w:b/>
                <w:bCs/>
              </w:rPr>
              <w:t>Siūloma charakteristika</w:t>
            </w:r>
          </w:p>
        </w:tc>
      </w:tr>
      <w:tr w:rsidR="00C16FF7" w:rsidRPr="00050E64" w14:paraId="782BE269" w14:textId="77777777" w:rsidTr="0090030C">
        <w:tc>
          <w:tcPr>
            <w:tcW w:w="603" w:type="dxa"/>
          </w:tcPr>
          <w:p w14:paraId="01291FB7" w14:textId="77777777" w:rsidR="002C36A9" w:rsidRPr="00050E64" w:rsidRDefault="002C36A9" w:rsidP="005326D6">
            <w:pPr>
              <w:pStyle w:val="Sraopastraipa"/>
              <w:numPr>
                <w:ilvl w:val="0"/>
                <w:numId w:val="15"/>
              </w:numPr>
              <w:ind w:left="0" w:firstLine="0"/>
              <w:jc w:val="left"/>
              <w:rPr>
                <w:rFonts w:eastAsia="Calibri"/>
                <w:lang w:val="lt-LT"/>
              </w:rPr>
            </w:pPr>
          </w:p>
        </w:tc>
        <w:tc>
          <w:tcPr>
            <w:tcW w:w="0" w:type="auto"/>
          </w:tcPr>
          <w:p w14:paraId="21B267FB" w14:textId="77777777" w:rsidR="002C36A9" w:rsidRPr="00050E64" w:rsidRDefault="002C36A9" w:rsidP="00AE34C7">
            <w:pPr>
              <w:shd w:val="clear" w:color="auto" w:fill="FFFFFF"/>
              <w:tabs>
                <w:tab w:val="left" w:pos="2"/>
              </w:tabs>
              <w:ind w:left="0"/>
              <w:jc w:val="left"/>
              <w:rPr>
                <w:rFonts w:eastAsia="Calibri"/>
              </w:rPr>
            </w:pPr>
            <w:r w:rsidRPr="00050E64">
              <w:rPr>
                <w:rFonts w:eastAsia="Calibri"/>
              </w:rPr>
              <w:t>Gamintojas, modelis</w:t>
            </w:r>
          </w:p>
        </w:tc>
        <w:tc>
          <w:tcPr>
            <w:tcW w:w="6984" w:type="dxa"/>
            <w:gridSpan w:val="3"/>
          </w:tcPr>
          <w:p w14:paraId="544BBA03" w14:textId="5704C27E" w:rsidR="002C36A9" w:rsidRPr="00050E64" w:rsidRDefault="002C36A9" w:rsidP="00AE34C7">
            <w:pPr>
              <w:shd w:val="clear" w:color="auto" w:fill="FFFFFF"/>
              <w:tabs>
                <w:tab w:val="left" w:pos="2"/>
              </w:tabs>
              <w:ind w:left="0"/>
              <w:jc w:val="left"/>
              <w:rPr>
                <w:rFonts w:eastAsia="Calibri"/>
                <w:b/>
                <w:bCs/>
                <w:i/>
                <w:iCs/>
              </w:rPr>
            </w:pPr>
            <w:r w:rsidRPr="00050E64">
              <w:rPr>
                <w:i/>
                <w:iCs/>
              </w:rPr>
              <w:t xml:space="preserve">Nurodyti gamintoją, modelį ir komplektaciją. </w:t>
            </w:r>
            <w:r w:rsidR="005444A2" w:rsidRPr="00050E64">
              <w:rPr>
                <w:i/>
                <w:iCs/>
              </w:rPr>
              <w:t>Atitikimas techninei specifikacijai turi būti pagrįstas gamintojo dokumentacija ir (arba) viešai prieinama technine informacija.</w:t>
            </w:r>
          </w:p>
        </w:tc>
      </w:tr>
      <w:tr w:rsidR="0069374D" w:rsidRPr="00050E64" w14:paraId="734F7B49" w14:textId="77777777" w:rsidTr="0090030C">
        <w:tc>
          <w:tcPr>
            <w:tcW w:w="603" w:type="dxa"/>
          </w:tcPr>
          <w:p w14:paraId="4699CC15" w14:textId="77777777" w:rsidR="002C36A9" w:rsidRPr="00050E64" w:rsidRDefault="002C36A9" w:rsidP="005326D6">
            <w:pPr>
              <w:pStyle w:val="Sraopastraipa"/>
              <w:numPr>
                <w:ilvl w:val="0"/>
                <w:numId w:val="15"/>
              </w:numPr>
              <w:ind w:left="0" w:firstLine="0"/>
              <w:jc w:val="left"/>
              <w:rPr>
                <w:rFonts w:eastAsia="Calibri"/>
                <w:lang w:val="lt-LT"/>
              </w:rPr>
            </w:pPr>
          </w:p>
        </w:tc>
        <w:tc>
          <w:tcPr>
            <w:tcW w:w="2101" w:type="dxa"/>
          </w:tcPr>
          <w:p w14:paraId="153717E0" w14:textId="77777777" w:rsidR="002C36A9" w:rsidRPr="00050E64" w:rsidRDefault="002C36A9" w:rsidP="00AE34C7">
            <w:pPr>
              <w:ind w:left="0"/>
              <w:jc w:val="left"/>
              <w:rPr>
                <w:rFonts w:eastAsia="Calibri"/>
              </w:rPr>
            </w:pPr>
            <w:r w:rsidRPr="00050E64">
              <w:rPr>
                <w:bCs/>
                <w:kern w:val="2"/>
                <w:bdr w:val="nil"/>
              </w:rPr>
              <w:t>Konstrukcija</w:t>
            </w:r>
          </w:p>
        </w:tc>
        <w:tc>
          <w:tcPr>
            <w:tcW w:w="3432" w:type="dxa"/>
          </w:tcPr>
          <w:p w14:paraId="7D9BA278" w14:textId="63194E4B" w:rsidR="002C36A9" w:rsidRPr="00050E64" w:rsidRDefault="2DD47428" w:rsidP="00FA4949">
            <w:pPr>
              <w:keepNext/>
              <w:pBdr>
                <w:top w:val="nil"/>
                <w:left w:val="nil"/>
                <w:bottom w:val="nil"/>
                <w:right w:val="nil"/>
                <w:between w:val="nil"/>
                <w:bar w:val="nil"/>
              </w:pBdr>
              <w:overflowPunct w:val="0"/>
              <w:autoSpaceDE w:val="0"/>
              <w:ind w:left="0"/>
              <w:textAlignment w:val="baseline"/>
            </w:pPr>
            <w:r w:rsidRPr="00050E64">
              <w:rPr>
                <w:rFonts w:eastAsia="Calibri"/>
              </w:rPr>
              <w:t xml:space="preserve">Pultai turi būti pritaikyti montavimui į </w:t>
            </w:r>
            <w:r w:rsidR="00735EC2" w:rsidRPr="00050E64">
              <w:rPr>
                <w:rFonts w:eastAsia="Calibri"/>
              </w:rPr>
              <w:t>stalviršį</w:t>
            </w:r>
            <w:r w:rsidRPr="00050E64">
              <w:rPr>
                <w:rFonts w:eastAsia="Calibri"/>
              </w:rPr>
              <w:t>, jų matmenys turi būti suderinami su konferencinių stalų sprendiniais (leidžiami lygiaverčiai konstrukciniai sprendimai).</w:t>
            </w:r>
            <w:r w:rsidR="00735EC2" w:rsidRPr="00050E64">
              <w:rPr>
                <w:rFonts w:eastAsia="Calibri"/>
              </w:rPr>
              <w:t xml:space="preserve"> </w:t>
            </w:r>
            <w:r w:rsidR="00505163" w:rsidRPr="00050E64">
              <w:rPr>
                <w:rFonts w:eastAsia="Calibri"/>
              </w:rPr>
              <w:t>Įmontuot</w:t>
            </w:r>
            <w:r w:rsidR="002D7F4E" w:rsidRPr="00050E64">
              <w:rPr>
                <w:rFonts w:eastAsia="Calibri"/>
              </w:rPr>
              <w:t>as</w:t>
            </w:r>
            <w:r w:rsidRPr="00050E64">
              <w:rPr>
                <w:kern w:val="2"/>
                <w:bdr w:val="nil"/>
              </w:rPr>
              <w:t xml:space="preserve"> pult</w:t>
            </w:r>
            <w:r w:rsidR="002D7F4E" w:rsidRPr="00050E64">
              <w:rPr>
                <w:kern w:val="2"/>
                <w:bdr w:val="nil"/>
              </w:rPr>
              <w:t>as</w:t>
            </w:r>
            <w:r w:rsidRPr="00050E64">
              <w:rPr>
                <w:kern w:val="2"/>
                <w:bdr w:val="nil"/>
              </w:rPr>
              <w:t xml:space="preserve"> stalviršyje turi </w:t>
            </w:r>
            <w:r w:rsidR="0097676E" w:rsidRPr="00050E64">
              <w:rPr>
                <w:kern w:val="2"/>
                <w:bdr w:val="nil"/>
              </w:rPr>
              <w:t>būti</w:t>
            </w:r>
            <w:r w:rsidR="002D7F4E" w:rsidRPr="00050E64">
              <w:rPr>
                <w:kern w:val="2"/>
                <w:bdr w:val="nil"/>
              </w:rPr>
              <w:t xml:space="preserve"> </w:t>
            </w:r>
            <w:r w:rsidRPr="00050E64">
              <w:rPr>
                <w:kern w:val="2"/>
                <w:bdr w:val="nil"/>
              </w:rPr>
              <w:t xml:space="preserve">ne </w:t>
            </w:r>
            <w:r w:rsidR="0097676E" w:rsidRPr="00050E64">
              <w:rPr>
                <w:kern w:val="2"/>
                <w:bdr w:val="nil"/>
              </w:rPr>
              <w:t xml:space="preserve">didesnis </w:t>
            </w:r>
            <w:r w:rsidR="002D7F4E" w:rsidRPr="00050E64">
              <w:rPr>
                <w:kern w:val="2"/>
                <w:bdr w:val="nil"/>
              </w:rPr>
              <w:t>kaip</w:t>
            </w:r>
            <w:r w:rsidRPr="00050E64">
              <w:rPr>
                <w:kern w:val="2"/>
                <w:bdr w:val="nil"/>
              </w:rPr>
              <w:t xml:space="preserve"> 210 mm pločio ir 80 mm aukščio</w:t>
            </w:r>
          </w:p>
        </w:tc>
        <w:tc>
          <w:tcPr>
            <w:tcW w:w="3552" w:type="dxa"/>
            <w:gridSpan w:val="2"/>
          </w:tcPr>
          <w:p w14:paraId="56B4DB57" w14:textId="77777777" w:rsidR="002C36A9" w:rsidRPr="00050E64" w:rsidRDefault="002C36A9" w:rsidP="00AE34C7">
            <w:pPr>
              <w:shd w:val="clear" w:color="auto" w:fill="FFFFFF"/>
              <w:tabs>
                <w:tab w:val="left" w:pos="2"/>
              </w:tabs>
              <w:ind w:left="0"/>
              <w:jc w:val="left"/>
              <w:rPr>
                <w:rFonts w:eastAsia="Calibri"/>
              </w:rPr>
            </w:pPr>
          </w:p>
        </w:tc>
      </w:tr>
      <w:tr w:rsidR="0069374D" w:rsidRPr="00050E64" w14:paraId="10993740" w14:textId="77777777" w:rsidTr="0090030C">
        <w:trPr>
          <w:trHeight w:val="1934"/>
        </w:trPr>
        <w:tc>
          <w:tcPr>
            <w:tcW w:w="603" w:type="dxa"/>
          </w:tcPr>
          <w:p w14:paraId="4B3981D3" w14:textId="77777777" w:rsidR="002C36A9" w:rsidRPr="00050E64" w:rsidRDefault="002C36A9" w:rsidP="005326D6">
            <w:pPr>
              <w:pStyle w:val="Sraopastraipa"/>
              <w:numPr>
                <w:ilvl w:val="0"/>
                <w:numId w:val="15"/>
              </w:numPr>
              <w:ind w:left="0" w:firstLine="0"/>
              <w:jc w:val="left"/>
              <w:rPr>
                <w:rFonts w:eastAsia="Calibri"/>
                <w:lang w:val="lt-LT"/>
              </w:rPr>
            </w:pPr>
          </w:p>
        </w:tc>
        <w:tc>
          <w:tcPr>
            <w:tcW w:w="2101" w:type="dxa"/>
          </w:tcPr>
          <w:p w14:paraId="7836617A" w14:textId="77777777" w:rsidR="002C36A9" w:rsidRPr="00050E64" w:rsidRDefault="002C36A9" w:rsidP="00AE34C7">
            <w:pPr>
              <w:ind w:left="0"/>
              <w:jc w:val="left"/>
              <w:rPr>
                <w:rFonts w:eastAsia="Calibri"/>
              </w:rPr>
            </w:pPr>
            <w:r w:rsidRPr="00050E64">
              <w:rPr>
                <w:rFonts w:eastAsia="Calibri"/>
              </w:rPr>
              <w:t>Ryšio tipas</w:t>
            </w:r>
          </w:p>
        </w:tc>
        <w:tc>
          <w:tcPr>
            <w:tcW w:w="3432" w:type="dxa"/>
          </w:tcPr>
          <w:p w14:paraId="59467FC0" w14:textId="77777777" w:rsidR="002C36A9" w:rsidRPr="00050E64" w:rsidRDefault="002C36A9" w:rsidP="00FA4949">
            <w:pPr>
              <w:ind w:left="0"/>
              <w:rPr>
                <w:rFonts w:eastAsia="Calibri"/>
              </w:rPr>
            </w:pPr>
            <w:r w:rsidRPr="00050E64">
              <w:rPr>
                <w:rFonts w:eastAsia="Calibri"/>
              </w:rPr>
              <w:t>Skaitmeninis garso signalo perdavimas tarp sistemos blokų; jungiamas į bendrą grandinę ne žemesnės kaip 5e kategorijos ekranuotu kabeliu arba lygiaverčiu diskusinės sistemos pultų kabeliu</w:t>
            </w:r>
          </w:p>
        </w:tc>
        <w:tc>
          <w:tcPr>
            <w:tcW w:w="3552" w:type="dxa"/>
            <w:gridSpan w:val="2"/>
          </w:tcPr>
          <w:p w14:paraId="009FE177" w14:textId="77777777" w:rsidR="002C36A9" w:rsidRPr="00050E64" w:rsidRDefault="002C36A9" w:rsidP="00AE34C7">
            <w:pPr>
              <w:ind w:left="0"/>
              <w:jc w:val="left"/>
              <w:rPr>
                <w:rFonts w:eastAsia="Calibri"/>
              </w:rPr>
            </w:pPr>
          </w:p>
        </w:tc>
      </w:tr>
      <w:tr w:rsidR="0069374D" w:rsidRPr="00050E64" w14:paraId="0E849A8D" w14:textId="77777777" w:rsidTr="0090030C">
        <w:tc>
          <w:tcPr>
            <w:tcW w:w="603" w:type="dxa"/>
          </w:tcPr>
          <w:p w14:paraId="60E93B63" w14:textId="77777777" w:rsidR="002C36A9" w:rsidRPr="00050E64" w:rsidRDefault="002C36A9" w:rsidP="005326D6">
            <w:pPr>
              <w:pStyle w:val="Sraopastraipa"/>
              <w:numPr>
                <w:ilvl w:val="0"/>
                <w:numId w:val="15"/>
              </w:numPr>
              <w:ind w:left="0" w:firstLine="0"/>
              <w:jc w:val="left"/>
              <w:rPr>
                <w:rFonts w:eastAsia="Calibri"/>
                <w:lang w:val="lt-LT"/>
              </w:rPr>
            </w:pPr>
          </w:p>
        </w:tc>
        <w:tc>
          <w:tcPr>
            <w:tcW w:w="2101" w:type="dxa"/>
          </w:tcPr>
          <w:p w14:paraId="6E981F97" w14:textId="77777777" w:rsidR="002C36A9" w:rsidRPr="00050E64" w:rsidRDefault="002C36A9" w:rsidP="00AE34C7">
            <w:pPr>
              <w:ind w:left="0"/>
              <w:jc w:val="left"/>
              <w:rPr>
                <w:rFonts w:eastAsia="Calibri"/>
              </w:rPr>
            </w:pPr>
            <w:r w:rsidRPr="00050E64">
              <w:rPr>
                <w:rFonts w:eastAsia="Calibri"/>
              </w:rPr>
              <w:t>Integruotas garsiakalbis</w:t>
            </w:r>
          </w:p>
        </w:tc>
        <w:tc>
          <w:tcPr>
            <w:tcW w:w="3432" w:type="dxa"/>
          </w:tcPr>
          <w:p w14:paraId="5D00C51C" w14:textId="0E45F65C" w:rsidR="002C36A9" w:rsidRPr="00050E64" w:rsidRDefault="00D22ECC" w:rsidP="00FA4949">
            <w:pPr>
              <w:shd w:val="clear" w:color="auto" w:fill="FFFFFF"/>
              <w:tabs>
                <w:tab w:val="left" w:pos="2"/>
                <w:tab w:val="left" w:pos="34"/>
                <w:tab w:val="left" w:pos="457"/>
              </w:tabs>
              <w:ind w:left="0"/>
              <w:contextualSpacing/>
              <w:rPr>
                <w:rFonts w:eastAsia="Calibri"/>
              </w:rPr>
            </w:pPr>
            <w:r w:rsidRPr="00050E64">
              <w:rPr>
                <w:rFonts w:eastAsia="Calibri"/>
              </w:rPr>
              <w:t>N</w:t>
            </w:r>
            <w:r w:rsidR="002C36A9" w:rsidRPr="00050E64">
              <w:rPr>
                <w:rFonts w:eastAsia="Calibri"/>
              </w:rPr>
              <w:t>e mažesnės nei 1 W galios</w:t>
            </w:r>
          </w:p>
        </w:tc>
        <w:tc>
          <w:tcPr>
            <w:tcW w:w="3552" w:type="dxa"/>
            <w:gridSpan w:val="2"/>
          </w:tcPr>
          <w:p w14:paraId="0196BAB0" w14:textId="77777777" w:rsidR="002C36A9" w:rsidRPr="00050E64" w:rsidRDefault="002C36A9" w:rsidP="00AE34C7">
            <w:pPr>
              <w:shd w:val="clear" w:color="auto" w:fill="FFFFFF"/>
              <w:tabs>
                <w:tab w:val="left" w:pos="2"/>
                <w:tab w:val="left" w:pos="34"/>
                <w:tab w:val="left" w:pos="457"/>
              </w:tabs>
              <w:ind w:left="0"/>
              <w:jc w:val="left"/>
              <w:rPr>
                <w:rFonts w:eastAsia="Calibri"/>
              </w:rPr>
            </w:pPr>
          </w:p>
        </w:tc>
      </w:tr>
      <w:tr w:rsidR="0069374D" w:rsidRPr="00050E64" w14:paraId="480521D4" w14:textId="77777777" w:rsidTr="0090030C">
        <w:trPr>
          <w:trHeight w:val="1574"/>
        </w:trPr>
        <w:tc>
          <w:tcPr>
            <w:tcW w:w="603" w:type="dxa"/>
          </w:tcPr>
          <w:p w14:paraId="1029D7F0" w14:textId="77777777" w:rsidR="002C36A9" w:rsidRPr="00050E64" w:rsidRDefault="002C36A9" w:rsidP="005326D6">
            <w:pPr>
              <w:pStyle w:val="Sraopastraipa"/>
              <w:numPr>
                <w:ilvl w:val="0"/>
                <w:numId w:val="15"/>
              </w:numPr>
              <w:ind w:left="0" w:firstLine="0"/>
              <w:jc w:val="left"/>
              <w:rPr>
                <w:rFonts w:eastAsia="Calibri"/>
                <w:lang w:val="lt-LT"/>
              </w:rPr>
            </w:pPr>
          </w:p>
        </w:tc>
        <w:tc>
          <w:tcPr>
            <w:tcW w:w="2101" w:type="dxa"/>
          </w:tcPr>
          <w:p w14:paraId="304DC075" w14:textId="77777777" w:rsidR="002C36A9" w:rsidRPr="00050E64" w:rsidRDefault="002C36A9" w:rsidP="00AE34C7">
            <w:pPr>
              <w:ind w:left="0"/>
              <w:jc w:val="left"/>
              <w:rPr>
                <w:rFonts w:eastAsia="Calibri"/>
              </w:rPr>
            </w:pPr>
            <w:r w:rsidRPr="00050E64">
              <w:rPr>
                <w:rFonts w:eastAsia="Calibri"/>
              </w:rPr>
              <w:t>Mikrofono lizdas</w:t>
            </w:r>
          </w:p>
        </w:tc>
        <w:tc>
          <w:tcPr>
            <w:tcW w:w="3432" w:type="dxa"/>
          </w:tcPr>
          <w:p w14:paraId="31DD156B" w14:textId="77777777" w:rsidR="002C36A9" w:rsidRPr="00050E64" w:rsidRDefault="002C36A9" w:rsidP="00FA4949">
            <w:pPr>
              <w:shd w:val="clear" w:color="auto" w:fill="FFFFFF"/>
              <w:tabs>
                <w:tab w:val="left" w:pos="2"/>
                <w:tab w:val="left" w:pos="34"/>
                <w:tab w:val="left" w:pos="457"/>
              </w:tabs>
              <w:ind w:left="0"/>
              <w:contextualSpacing/>
              <w:rPr>
                <w:rFonts w:eastAsia="Calibri"/>
              </w:rPr>
            </w:pPr>
            <w:r w:rsidRPr="00050E64">
              <w:rPr>
                <w:rFonts w:eastAsia="Calibri"/>
              </w:rPr>
              <w:t>Turi būti integruotas mikrofono lizdas. Mikrofonas turi būti nuimamas, tačiau apsaugotas paspaudžiamu arba prisukamu užraktu</w:t>
            </w:r>
          </w:p>
        </w:tc>
        <w:tc>
          <w:tcPr>
            <w:tcW w:w="3552" w:type="dxa"/>
            <w:gridSpan w:val="2"/>
          </w:tcPr>
          <w:p w14:paraId="098B81F4" w14:textId="77777777" w:rsidR="002C36A9" w:rsidRPr="00050E64" w:rsidRDefault="002C36A9" w:rsidP="00AE34C7">
            <w:pPr>
              <w:shd w:val="clear" w:color="auto" w:fill="FFFFFF"/>
              <w:tabs>
                <w:tab w:val="left" w:pos="2"/>
                <w:tab w:val="left" w:pos="34"/>
                <w:tab w:val="left" w:pos="457"/>
              </w:tabs>
              <w:ind w:left="0"/>
              <w:jc w:val="left"/>
              <w:rPr>
                <w:rFonts w:eastAsia="Calibri"/>
              </w:rPr>
            </w:pPr>
          </w:p>
        </w:tc>
      </w:tr>
      <w:tr w:rsidR="0069374D" w:rsidRPr="00050E64" w14:paraId="5CF6F949" w14:textId="77777777" w:rsidTr="0090030C">
        <w:trPr>
          <w:trHeight w:val="467"/>
        </w:trPr>
        <w:tc>
          <w:tcPr>
            <w:tcW w:w="603" w:type="dxa"/>
          </w:tcPr>
          <w:p w14:paraId="07EF9C58" w14:textId="77777777" w:rsidR="002C36A9" w:rsidRPr="00050E64" w:rsidRDefault="002C36A9" w:rsidP="005326D6">
            <w:pPr>
              <w:pStyle w:val="Sraopastraipa"/>
              <w:numPr>
                <w:ilvl w:val="0"/>
                <w:numId w:val="15"/>
              </w:numPr>
              <w:ind w:left="0" w:firstLine="0"/>
              <w:jc w:val="left"/>
              <w:rPr>
                <w:rFonts w:eastAsia="Calibri"/>
                <w:lang w:val="lt-LT"/>
              </w:rPr>
            </w:pPr>
          </w:p>
        </w:tc>
        <w:tc>
          <w:tcPr>
            <w:tcW w:w="2101" w:type="dxa"/>
          </w:tcPr>
          <w:p w14:paraId="0E4DA15B" w14:textId="77777777" w:rsidR="002C36A9" w:rsidRPr="00050E64" w:rsidRDefault="002C36A9" w:rsidP="00AE34C7">
            <w:pPr>
              <w:ind w:left="0"/>
              <w:jc w:val="left"/>
              <w:rPr>
                <w:rFonts w:eastAsia="Calibri"/>
              </w:rPr>
            </w:pPr>
            <w:r w:rsidRPr="00050E64">
              <w:rPr>
                <w:rFonts w:eastAsia="Calibri"/>
              </w:rPr>
              <w:t>Ausinių lizdas</w:t>
            </w:r>
          </w:p>
        </w:tc>
        <w:tc>
          <w:tcPr>
            <w:tcW w:w="3432" w:type="dxa"/>
          </w:tcPr>
          <w:p w14:paraId="5333DB2D" w14:textId="77777777" w:rsidR="002C36A9" w:rsidRPr="00050E64" w:rsidRDefault="002C36A9" w:rsidP="00FA4949">
            <w:pPr>
              <w:shd w:val="clear" w:color="auto" w:fill="FFFFFF"/>
              <w:tabs>
                <w:tab w:val="left" w:pos="2"/>
                <w:tab w:val="left" w:pos="34"/>
                <w:tab w:val="left" w:pos="457"/>
              </w:tabs>
              <w:ind w:left="0"/>
              <w:contextualSpacing/>
              <w:rPr>
                <w:rFonts w:eastAsia="Calibri"/>
              </w:rPr>
            </w:pPr>
            <w:r w:rsidRPr="00050E64">
              <w:rPr>
                <w:rFonts w:eastAsia="Calibri"/>
              </w:rPr>
              <w:t>Turi būti integruotas ausinių lizdas sinchroninio vertimo ir/arba tiesioginės diskusijos klausymui</w:t>
            </w:r>
          </w:p>
        </w:tc>
        <w:tc>
          <w:tcPr>
            <w:tcW w:w="3552" w:type="dxa"/>
            <w:gridSpan w:val="2"/>
          </w:tcPr>
          <w:p w14:paraId="076C3341" w14:textId="77777777" w:rsidR="002C36A9" w:rsidRPr="00050E64" w:rsidRDefault="002C36A9" w:rsidP="00AE34C7">
            <w:pPr>
              <w:shd w:val="clear" w:color="auto" w:fill="FFFFFF"/>
              <w:tabs>
                <w:tab w:val="left" w:pos="2"/>
                <w:tab w:val="left" w:pos="34"/>
                <w:tab w:val="left" w:pos="457"/>
              </w:tabs>
              <w:ind w:left="0"/>
              <w:jc w:val="left"/>
              <w:rPr>
                <w:rFonts w:eastAsia="Calibri"/>
              </w:rPr>
            </w:pPr>
          </w:p>
        </w:tc>
      </w:tr>
      <w:tr w:rsidR="0069374D" w:rsidRPr="00050E64" w14:paraId="4936B4CD" w14:textId="77777777" w:rsidTr="0090030C">
        <w:tc>
          <w:tcPr>
            <w:tcW w:w="603" w:type="dxa"/>
          </w:tcPr>
          <w:p w14:paraId="09C659F6" w14:textId="77777777" w:rsidR="002C36A9" w:rsidRPr="00050E64" w:rsidRDefault="002C36A9" w:rsidP="005326D6">
            <w:pPr>
              <w:pStyle w:val="Sraopastraipa"/>
              <w:numPr>
                <w:ilvl w:val="0"/>
                <w:numId w:val="15"/>
              </w:numPr>
              <w:ind w:left="0" w:firstLine="0"/>
              <w:jc w:val="left"/>
              <w:rPr>
                <w:rFonts w:eastAsia="Calibri"/>
                <w:lang w:val="lt-LT"/>
              </w:rPr>
            </w:pPr>
          </w:p>
        </w:tc>
        <w:tc>
          <w:tcPr>
            <w:tcW w:w="2101" w:type="dxa"/>
          </w:tcPr>
          <w:p w14:paraId="1975F030" w14:textId="77777777" w:rsidR="002C36A9" w:rsidRPr="00050E64" w:rsidRDefault="002C36A9" w:rsidP="00AE34C7">
            <w:pPr>
              <w:ind w:left="0"/>
              <w:jc w:val="left"/>
              <w:rPr>
                <w:rFonts w:eastAsia="Calibri"/>
              </w:rPr>
            </w:pPr>
            <w:r w:rsidRPr="00050E64">
              <w:rPr>
                <w:rFonts w:eastAsia="Calibri"/>
              </w:rPr>
              <w:t>Valdymas</w:t>
            </w:r>
          </w:p>
        </w:tc>
        <w:tc>
          <w:tcPr>
            <w:tcW w:w="3432" w:type="dxa"/>
          </w:tcPr>
          <w:p w14:paraId="5C8C0F4B" w14:textId="6EA8D047" w:rsidR="002C36A9" w:rsidRPr="00050E64" w:rsidRDefault="002C36A9" w:rsidP="00FA4949">
            <w:pPr>
              <w:shd w:val="clear" w:color="auto" w:fill="FFFFFF"/>
              <w:tabs>
                <w:tab w:val="left" w:pos="2"/>
                <w:tab w:val="left" w:pos="34"/>
                <w:tab w:val="left" w:pos="457"/>
              </w:tabs>
              <w:ind w:left="0"/>
              <w:contextualSpacing/>
              <w:rPr>
                <w:rFonts w:eastAsia="Calibri"/>
              </w:rPr>
            </w:pPr>
            <w:r w:rsidRPr="00050E64">
              <w:rPr>
                <w:rFonts w:eastAsia="Calibri"/>
              </w:rPr>
              <w:t>Turi būti mikrofono įjungimo mygtukas su LED šviesos indikacija, prioriteto mygtukas, „kitas eilėje“ mygtukas, prijungtų ausinių garso reguliavimo mygtukai, turi būti kalbos kanalo pasirinkimo galimybė su kanalo atvaizdavimu. Informacija naudotojui turi būti pateikiama aiškiai įskaitomame integruotame ekranėlyje.</w:t>
            </w:r>
          </w:p>
        </w:tc>
        <w:tc>
          <w:tcPr>
            <w:tcW w:w="3552" w:type="dxa"/>
            <w:gridSpan w:val="2"/>
          </w:tcPr>
          <w:p w14:paraId="04339062" w14:textId="77777777" w:rsidR="002C36A9" w:rsidRPr="00050E64" w:rsidRDefault="002C36A9" w:rsidP="00AE34C7">
            <w:pPr>
              <w:shd w:val="clear" w:color="auto" w:fill="FFFFFF"/>
              <w:tabs>
                <w:tab w:val="left" w:pos="2"/>
                <w:tab w:val="left" w:pos="34"/>
                <w:tab w:val="left" w:pos="457"/>
              </w:tabs>
              <w:ind w:left="0"/>
              <w:jc w:val="left"/>
              <w:rPr>
                <w:rFonts w:eastAsia="Calibri"/>
              </w:rPr>
            </w:pPr>
          </w:p>
        </w:tc>
      </w:tr>
    </w:tbl>
    <w:p w14:paraId="3632715E" w14:textId="68DB0EC1" w:rsidR="00187C31" w:rsidRPr="00050E64" w:rsidRDefault="0090030C" w:rsidP="00F51647">
      <w:pPr>
        <w:pStyle w:val="Antrat3"/>
        <w:rPr>
          <w:lang w:val="lt-LT"/>
        </w:rPr>
      </w:pPr>
      <w:r w:rsidRPr="00050E64">
        <w:rPr>
          <w:lang w:val="lt-LT"/>
        </w:rPr>
        <w:t xml:space="preserve">Diskusinis </w:t>
      </w:r>
      <w:r w:rsidR="00203503" w:rsidRPr="00050E64">
        <w:rPr>
          <w:lang w:val="lt-LT"/>
        </w:rPr>
        <w:t>dalyvio</w:t>
      </w:r>
      <w:r w:rsidRPr="00050E64">
        <w:rPr>
          <w:lang w:val="lt-LT"/>
        </w:rPr>
        <w:t xml:space="preserve"> pultas</w:t>
      </w:r>
    </w:p>
    <w:p w14:paraId="73B56EEB" w14:textId="77777777" w:rsidR="00F51647" w:rsidRPr="00050E64" w:rsidRDefault="00F51647" w:rsidP="00F51647">
      <w:pPr>
        <w:rPr>
          <w:lang w:eastAsia="en-US"/>
        </w:rPr>
      </w:pPr>
    </w:p>
    <w:tbl>
      <w:tblPr>
        <w:tblW w:w="9688"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05"/>
        <w:gridCol w:w="2074"/>
        <w:gridCol w:w="27"/>
        <w:gridCol w:w="3415"/>
        <w:gridCol w:w="83"/>
        <w:gridCol w:w="3484"/>
      </w:tblGrid>
      <w:tr w:rsidR="00F26C88" w:rsidRPr="00050E64" w14:paraId="46B66DA6" w14:textId="77777777" w:rsidTr="00203503">
        <w:trPr>
          <w:trHeight w:val="506"/>
        </w:trPr>
        <w:tc>
          <w:tcPr>
            <w:tcW w:w="605" w:type="dxa"/>
          </w:tcPr>
          <w:p w14:paraId="4C6C66D4" w14:textId="77777777" w:rsidR="0090030C" w:rsidRPr="00050E64" w:rsidRDefault="0090030C" w:rsidP="00C77559">
            <w:pPr>
              <w:ind w:left="0"/>
              <w:jc w:val="left"/>
              <w:rPr>
                <w:rFonts w:eastAsia="Calibri"/>
                <w:b/>
                <w:bCs/>
              </w:rPr>
            </w:pPr>
            <w:r w:rsidRPr="00050E64">
              <w:rPr>
                <w:rFonts w:eastAsia="Calibri"/>
                <w:b/>
                <w:bCs/>
              </w:rPr>
              <w:t>Eil. Nr.</w:t>
            </w:r>
          </w:p>
        </w:tc>
        <w:tc>
          <w:tcPr>
            <w:tcW w:w="2101" w:type="dxa"/>
            <w:gridSpan w:val="2"/>
          </w:tcPr>
          <w:p w14:paraId="75B1A4AF" w14:textId="77777777" w:rsidR="0090030C" w:rsidRPr="00050E64" w:rsidRDefault="0090030C" w:rsidP="00C77559">
            <w:pPr>
              <w:shd w:val="clear" w:color="auto" w:fill="FFFFFF"/>
              <w:tabs>
                <w:tab w:val="left" w:pos="2"/>
              </w:tabs>
              <w:ind w:left="0"/>
              <w:jc w:val="left"/>
              <w:rPr>
                <w:rFonts w:eastAsia="Calibri"/>
                <w:b/>
                <w:bCs/>
              </w:rPr>
            </w:pPr>
            <w:r w:rsidRPr="00050E64">
              <w:rPr>
                <w:rFonts w:eastAsia="Calibri"/>
                <w:b/>
                <w:bCs/>
              </w:rPr>
              <w:t>Parametro pavadinimas</w:t>
            </w:r>
          </w:p>
        </w:tc>
        <w:tc>
          <w:tcPr>
            <w:tcW w:w="3498" w:type="dxa"/>
            <w:gridSpan w:val="2"/>
          </w:tcPr>
          <w:p w14:paraId="3B07CD54" w14:textId="77777777" w:rsidR="0090030C" w:rsidRPr="00050E64" w:rsidRDefault="0090030C" w:rsidP="00C77559">
            <w:pPr>
              <w:shd w:val="clear" w:color="auto" w:fill="FFFFFF"/>
              <w:tabs>
                <w:tab w:val="left" w:pos="2"/>
              </w:tabs>
              <w:ind w:left="0"/>
              <w:jc w:val="left"/>
              <w:rPr>
                <w:rFonts w:eastAsia="Calibri"/>
                <w:b/>
                <w:bCs/>
              </w:rPr>
            </w:pPr>
            <w:r w:rsidRPr="00050E64">
              <w:rPr>
                <w:rFonts w:eastAsia="Calibri"/>
                <w:b/>
                <w:bCs/>
              </w:rPr>
              <w:t>Reikalaujama charakteristika</w:t>
            </w:r>
          </w:p>
        </w:tc>
        <w:tc>
          <w:tcPr>
            <w:tcW w:w="3484" w:type="dxa"/>
          </w:tcPr>
          <w:p w14:paraId="355CDDD1" w14:textId="77777777" w:rsidR="0090030C" w:rsidRPr="00050E64" w:rsidRDefault="0090030C" w:rsidP="00C77559">
            <w:pPr>
              <w:shd w:val="clear" w:color="auto" w:fill="FFFFFF"/>
              <w:tabs>
                <w:tab w:val="left" w:pos="2"/>
              </w:tabs>
              <w:ind w:left="0"/>
              <w:jc w:val="left"/>
              <w:rPr>
                <w:rFonts w:eastAsia="Calibri"/>
                <w:b/>
                <w:bCs/>
              </w:rPr>
            </w:pPr>
            <w:r w:rsidRPr="00050E64">
              <w:rPr>
                <w:rFonts w:eastAsia="Calibri"/>
                <w:b/>
                <w:bCs/>
              </w:rPr>
              <w:t>Siūloma charakteristika</w:t>
            </w:r>
          </w:p>
        </w:tc>
      </w:tr>
      <w:tr w:rsidR="00C16FF7" w:rsidRPr="00050E64" w14:paraId="39189347" w14:textId="77777777" w:rsidTr="00203503">
        <w:tc>
          <w:tcPr>
            <w:tcW w:w="605" w:type="dxa"/>
          </w:tcPr>
          <w:p w14:paraId="4CFCE783" w14:textId="77777777" w:rsidR="002C36A9" w:rsidRPr="00050E64" w:rsidRDefault="002C36A9" w:rsidP="005326D6">
            <w:pPr>
              <w:numPr>
                <w:ilvl w:val="0"/>
                <w:numId w:val="5"/>
              </w:numPr>
              <w:ind w:left="0" w:firstLine="0"/>
              <w:contextualSpacing/>
              <w:jc w:val="left"/>
              <w:rPr>
                <w:rFonts w:eastAsia="Calibri"/>
              </w:rPr>
            </w:pPr>
          </w:p>
        </w:tc>
        <w:tc>
          <w:tcPr>
            <w:tcW w:w="2074" w:type="dxa"/>
          </w:tcPr>
          <w:p w14:paraId="1D4A715F" w14:textId="77777777" w:rsidR="002C36A9" w:rsidRPr="00050E64" w:rsidRDefault="002C36A9" w:rsidP="00AE34C7">
            <w:pPr>
              <w:shd w:val="clear" w:color="auto" w:fill="FFFFFF"/>
              <w:tabs>
                <w:tab w:val="left" w:pos="2"/>
                <w:tab w:val="left" w:pos="34"/>
                <w:tab w:val="left" w:pos="457"/>
              </w:tabs>
              <w:ind w:left="0"/>
              <w:contextualSpacing/>
              <w:jc w:val="left"/>
              <w:rPr>
                <w:rFonts w:eastAsia="Calibri"/>
              </w:rPr>
            </w:pPr>
            <w:r w:rsidRPr="00050E64">
              <w:rPr>
                <w:rFonts w:eastAsia="Calibri"/>
              </w:rPr>
              <w:t>Gamintojas, modelis</w:t>
            </w:r>
          </w:p>
        </w:tc>
        <w:tc>
          <w:tcPr>
            <w:tcW w:w="7009" w:type="dxa"/>
            <w:gridSpan w:val="4"/>
          </w:tcPr>
          <w:p w14:paraId="4BEC08C0" w14:textId="0BB73220" w:rsidR="002C36A9" w:rsidRPr="00050E64" w:rsidRDefault="002C36A9" w:rsidP="00AE34C7">
            <w:pPr>
              <w:shd w:val="clear" w:color="auto" w:fill="FFFFFF"/>
              <w:tabs>
                <w:tab w:val="left" w:pos="2"/>
                <w:tab w:val="left" w:pos="34"/>
                <w:tab w:val="left" w:pos="457"/>
              </w:tabs>
              <w:ind w:left="0"/>
              <w:contextualSpacing/>
              <w:jc w:val="left"/>
              <w:rPr>
                <w:rFonts w:eastAsia="Calibri"/>
              </w:rPr>
            </w:pPr>
            <w:r w:rsidRPr="00050E64">
              <w:rPr>
                <w:i/>
                <w:iCs/>
              </w:rPr>
              <w:t xml:space="preserve">Nurodyti gamintoją, modelį ir komplektaciją. </w:t>
            </w:r>
            <w:r w:rsidR="005444A2" w:rsidRPr="00050E64">
              <w:rPr>
                <w:i/>
                <w:iCs/>
              </w:rPr>
              <w:t>Atitikimas techninei specifikacijai turi būti pagrįstas gamintojo dokumentacija ir (arba) viešai prieinama technine informacija.</w:t>
            </w:r>
          </w:p>
        </w:tc>
      </w:tr>
      <w:tr w:rsidR="0069374D" w:rsidRPr="00050E64" w14:paraId="48DD8F18" w14:textId="77777777" w:rsidTr="00203503">
        <w:tc>
          <w:tcPr>
            <w:tcW w:w="605" w:type="dxa"/>
          </w:tcPr>
          <w:p w14:paraId="7ED6E959" w14:textId="77777777" w:rsidR="002C36A9" w:rsidRPr="00050E64" w:rsidRDefault="002C36A9" w:rsidP="005326D6">
            <w:pPr>
              <w:numPr>
                <w:ilvl w:val="0"/>
                <w:numId w:val="5"/>
              </w:numPr>
              <w:ind w:left="0" w:firstLine="0"/>
              <w:contextualSpacing/>
              <w:jc w:val="left"/>
              <w:rPr>
                <w:rFonts w:eastAsia="Calibri"/>
              </w:rPr>
            </w:pPr>
          </w:p>
        </w:tc>
        <w:tc>
          <w:tcPr>
            <w:tcW w:w="2074" w:type="dxa"/>
          </w:tcPr>
          <w:p w14:paraId="15C30461" w14:textId="77777777" w:rsidR="002C36A9" w:rsidRPr="00050E64" w:rsidRDefault="002C36A9" w:rsidP="00AE34C7">
            <w:pPr>
              <w:shd w:val="clear" w:color="auto" w:fill="FFFFFF"/>
              <w:tabs>
                <w:tab w:val="left" w:pos="2"/>
                <w:tab w:val="left" w:pos="34"/>
                <w:tab w:val="left" w:pos="457"/>
              </w:tabs>
              <w:ind w:left="0"/>
              <w:contextualSpacing/>
              <w:jc w:val="left"/>
              <w:rPr>
                <w:rFonts w:eastAsia="Calibri"/>
              </w:rPr>
            </w:pPr>
            <w:r w:rsidRPr="00050E64">
              <w:rPr>
                <w:bCs/>
                <w:kern w:val="2"/>
                <w:bdr w:val="nil"/>
              </w:rPr>
              <w:t>Konstrukcija</w:t>
            </w:r>
          </w:p>
        </w:tc>
        <w:tc>
          <w:tcPr>
            <w:tcW w:w="3442" w:type="dxa"/>
            <w:gridSpan w:val="2"/>
          </w:tcPr>
          <w:p w14:paraId="758BB941" w14:textId="443EAEB4" w:rsidR="002C36A9" w:rsidRPr="00050E64" w:rsidRDefault="002C36A9" w:rsidP="00FA4949">
            <w:pPr>
              <w:shd w:val="clear" w:color="auto" w:fill="FFFFFF"/>
              <w:tabs>
                <w:tab w:val="left" w:pos="2"/>
                <w:tab w:val="left" w:pos="34"/>
                <w:tab w:val="left" w:pos="457"/>
              </w:tabs>
              <w:ind w:left="0"/>
              <w:contextualSpacing/>
              <w:rPr>
                <w:rFonts w:eastAsia="Calibri"/>
              </w:rPr>
            </w:pPr>
            <w:r w:rsidRPr="00050E64">
              <w:rPr>
                <w:rFonts w:eastAsia="Calibri"/>
              </w:rPr>
              <w:t xml:space="preserve">Pultai turi būti pritaikyti montavimui į </w:t>
            </w:r>
            <w:r w:rsidR="00EA5587" w:rsidRPr="00050E64">
              <w:rPr>
                <w:rFonts w:eastAsia="Calibri"/>
              </w:rPr>
              <w:t>stalviršį</w:t>
            </w:r>
            <w:r w:rsidRPr="00050E64">
              <w:rPr>
                <w:rFonts w:eastAsia="Calibri"/>
              </w:rPr>
              <w:t>, jų matmenys turi būti suderinami su konferencinių stalų sprendiniais (leidžiami lygiaverčiai konstrukciniai sprendimai).</w:t>
            </w:r>
            <w:r w:rsidR="0097676E" w:rsidRPr="00050E64">
              <w:rPr>
                <w:rFonts w:eastAsia="Calibri"/>
              </w:rPr>
              <w:t xml:space="preserve"> Įmontuotas</w:t>
            </w:r>
            <w:r w:rsidR="0097676E" w:rsidRPr="00050E64">
              <w:rPr>
                <w:kern w:val="2"/>
                <w:bdr w:val="nil"/>
              </w:rPr>
              <w:t xml:space="preserve"> pultas stalviršyje turi būti ne didesnis kaip 210 mm pločio ir 80 mm aukščio</w:t>
            </w:r>
          </w:p>
        </w:tc>
        <w:tc>
          <w:tcPr>
            <w:tcW w:w="3567" w:type="dxa"/>
            <w:gridSpan w:val="2"/>
          </w:tcPr>
          <w:p w14:paraId="0C4EDF6A" w14:textId="77777777" w:rsidR="002C36A9" w:rsidRPr="00050E64" w:rsidRDefault="002C36A9" w:rsidP="00AE34C7">
            <w:pPr>
              <w:shd w:val="clear" w:color="auto" w:fill="FFFFFF"/>
              <w:tabs>
                <w:tab w:val="left" w:pos="2"/>
                <w:tab w:val="left" w:pos="34"/>
                <w:tab w:val="left" w:pos="457"/>
              </w:tabs>
              <w:ind w:left="0"/>
              <w:contextualSpacing/>
              <w:jc w:val="left"/>
              <w:rPr>
                <w:rFonts w:eastAsia="Calibri"/>
              </w:rPr>
            </w:pPr>
          </w:p>
        </w:tc>
      </w:tr>
      <w:tr w:rsidR="0069374D" w:rsidRPr="00050E64" w14:paraId="1FAF908B" w14:textId="77777777" w:rsidTr="00203503">
        <w:tc>
          <w:tcPr>
            <w:tcW w:w="605" w:type="dxa"/>
          </w:tcPr>
          <w:p w14:paraId="76C75E49" w14:textId="77777777" w:rsidR="002C36A9" w:rsidRPr="00050E64" w:rsidRDefault="002C36A9" w:rsidP="005326D6">
            <w:pPr>
              <w:numPr>
                <w:ilvl w:val="0"/>
                <w:numId w:val="5"/>
              </w:numPr>
              <w:ind w:left="0" w:firstLine="0"/>
              <w:contextualSpacing/>
              <w:jc w:val="left"/>
              <w:rPr>
                <w:rFonts w:eastAsia="Calibri"/>
              </w:rPr>
            </w:pPr>
          </w:p>
        </w:tc>
        <w:tc>
          <w:tcPr>
            <w:tcW w:w="2074" w:type="dxa"/>
          </w:tcPr>
          <w:p w14:paraId="59791D2A" w14:textId="77777777" w:rsidR="002C36A9" w:rsidRPr="00050E64" w:rsidRDefault="002C36A9" w:rsidP="00AE34C7">
            <w:pPr>
              <w:shd w:val="clear" w:color="auto" w:fill="FFFFFF"/>
              <w:tabs>
                <w:tab w:val="left" w:pos="2"/>
                <w:tab w:val="left" w:pos="34"/>
                <w:tab w:val="left" w:pos="457"/>
              </w:tabs>
              <w:ind w:left="0"/>
              <w:contextualSpacing/>
              <w:jc w:val="left"/>
              <w:rPr>
                <w:rFonts w:eastAsia="Calibri"/>
              </w:rPr>
            </w:pPr>
            <w:r w:rsidRPr="00050E64">
              <w:rPr>
                <w:rFonts w:eastAsia="Calibri"/>
              </w:rPr>
              <w:t>Ryšio tipas</w:t>
            </w:r>
          </w:p>
        </w:tc>
        <w:tc>
          <w:tcPr>
            <w:tcW w:w="3442" w:type="dxa"/>
            <w:gridSpan w:val="2"/>
          </w:tcPr>
          <w:p w14:paraId="1660BDD6" w14:textId="77777777" w:rsidR="002C36A9" w:rsidRPr="00050E64" w:rsidRDefault="002C36A9" w:rsidP="00FA4949">
            <w:pPr>
              <w:shd w:val="clear" w:color="auto" w:fill="FFFFFF"/>
              <w:tabs>
                <w:tab w:val="left" w:pos="2"/>
                <w:tab w:val="left" w:pos="34"/>
                <w:tab w:val="left" w:pos="457"/>
              </w:tabs>
              <w:ind w:left="0"/>
              <w:contextualSpacing/>
              <w:rPr>
                <w:rFonts w:eastAsia="Calibri"/>
              </w:rPr>
            </w:pPr>
            <w:r w:rsidRPr="00050E64">
              <w:rPr>
                <w:rFonts w:eastAsia="Calibri"/>
              </w:rPr>
              <w:t xml:space="preserve">Skaitmeninis garso signalo perdavimas tarp sistemos blokų; jungiamas į bendrą grandinę ne </w:t>
            </w:r>
            <w:r w:rsidRPr="00050E64">
              <w:rPr>
                <w:rFonts w:eastAsia="Calibri"/>
              </w:rPr>
              <w:lastRenderedPageBreak/>
              <w:t>žemesnės kaip 5e kategorijos ekranuotu kabeliu arba lygiaverčiu diskusinės sistemos pultų kabeliu</w:t>
            </w:r>
          </w:p>
        </w:tc>
        <w:tc>
          <w:tcPr>
            <w:tcW w:w="3567" w:type="dxa"/>
            <w:gridSpan w:val="2"/>
          </w:tcPr>
          <w:p w14:paraId="185F6B99" w14:textId="77777777" w:rsidR="002C36A9" w:rsidRPr="00050E64" w:rsidRDefault="002C36A9" w:rsidP="00AE34C7">
            <w:pPr>
              <w:shd w:val="clear" w:color="auto" w:fill="FFFFFF"/>
              <w:tabs>
                <w:tab w:val="left" w:pos="2"/>
                <w:tab w:val="left" w:pos="34"/>
                <w:tab w:val="left" w:pos="457"/>
              </w:tabs>
              <w:ind w:left="0"/>
              <w:contextualSpacing/>
              <w:jc w:val="left"/>
              <w:rPr>
                <w:rFonts w:eastAsia="Calibri"/>
              </w:rPr>
            </w:pPr>
          </w:p>
        </w:tc>
      </w:tr>
      <w:tr w:rsidR="0069374D" w:rsidRPr="00050E64" w14:paraId="25F4064F" w14:textId="77777777" w:rsidTr="00203503">
        <w:tc>
          <w:tcPr>
            <w:tcW w:w="605" w:type="dxa"/>
          </w:tcPr>
          <w:p w14:paraId="2D48F4AC" w14:textId="77777777" w:rsidR="002C36A9" w:rsidRPr="00050E64" w:rsidRDefault="002C36A9" w:rsidP="005326D6">
            <w:pPr>
              <w:numPr>
                <w:ilvl w:val="0"/>
                <w:numId w:val="5"/>
              </w:numPr>
              <w:ind w:left="0" w:firstLine="0"/>
              <w:contextualSpacing/>
              <w:jc w:val="left"/>
              <w:rPr>
                <w:rFonts w:eastAsia="Calibri"/>
              </w:rPr>
            </w:pPr>
          </w:p>
        </w:tc>
        <w:tc>
          <w:tcPr>
            <w:tcW w:w="2074" w:type="dxa"/>
          </w:tcPr>
          <w:p w14:paraId="62DF2B98" w14:textId="77777777" w:rsidR="002C36A9" w:rsidRPr="00050E64" w:rsidRDefault="002C36A9" w:rsidP="00AE34C7">
            <w:pPr>
              <w:shd w:val="clear" w:color="auto" w:fill="FFFFFF"/>
              <w:tabs>
                <w:tab w:val="left" w:pos="2"/>
                <w:tab w:val="left" w:pos="34"/>
                <w:tab w:val="left" w:pos="457"/>
              </w:tabs>
              <w:ind w:left="0"/>
              <w:contextualSpacing/>
              <w:jc w:val="left"/>
              <w:rPr>
                <w:rFonts w:eastAsia="Calibri"/>
              </w:rPr>
            </w:pPr>
            <w:r w:rsidRPr="00050E64">
              <w:rPr>
                <w:rFonts w:eastAsia="Calibri"/>
              </w:rPr>
              <w:t>Integruotas garsiakalbis</w:t>
            </w:r>
          </w:p>
        </w:tc>
        <w:tc>
          <w:tcPr>
            <w:tcW w:w="3442" w:type="dxa"/>
            <w:gridSpan w:val="2"/>
          </w:tcPr>
          <w:p w14:paraId="26986081" w14:textId="77777777" w:rsidR="002C36A9" w:rsidRPr="00050E64" w:rsidRDefault="002C36A9" w:rsidP="00FA4949">
            <w:pPr>
              <w:shd w:val="clear" w:color="auto" w:fill="FFFFFF"/>
              <w:tabs>
                <w:tab w:val="left" w:pos="2"/>
                <w:tab w:val="left" w:pos="34"/>
                <w:tab w:val="left" w:pos="457"/>
              </w:tabs>
              <w:ind w:left="0"/>
              <w:contextualSpacing/>
              <w:rPr>
                <w:rFonts w:eastAsia="Calibri"/>
              </w:rPr>
            </w:pPr>
            <w:r w:rsidRPr="00050E64">
              <w:rPr>
                <w:rFonts w:eastAsia="Calibri"/>
              </w:rPr>
              <w:t>Turi būti, ne mažesnės kaip 1 W galios.</w:t>
            </w:r>
          </w:p>
        </w:tc>
        <w:tc>
          <w:tcPr>
            <w:tcW w:w="3567" w:type="dxa"/>
            <w:gridSpan w:val="2"/>
          </w:tcPr>
          <w:p w14:paraId="3EBAF920" w14:textId="77777777" w:rsidR="002C36A9" w:rsidRPr="00050E64" w:rsidRDefault="002C36A9" w:rsidP="00AE34C7">
            <w:pPr>
              <w:shd w:val="clear" w:color="auto" w:fill="FFFFFF"/>
              <w:tabs>
                <w:tab w:val="left" w:pos="2"/>
                <w:tab w:val="left" w:pos="34"/>
                <w:tab w:val="left" w:pos="457"/>
              </w:tabs>
              <w:ind w:left="0"/>
              <w:contextualSpacing/>
              <w:jc w:val="left"/>
              <w:rPr>
                <w:rFonts w:eastAsia="Calibri"/>
              </w:rPr>
            </w:pPr>
          </w:p>
        </w:tc>
      </w:tr>
      <w:tr w:rsidR="0069374D" w:rsidRPr="00050E64" w14:paraId="64358B57" w14:textId="77777777" w:rsidTr="00203503">
        <w:tc>
          <w:tcPr>
            <w:tcW w:w="605" w:type="dxa"/>
          </w:tcPr>
          <w:p w14:paraId="1DA2DBB2" w14:textId="77777777" w:rsidR="002C36A9" w:rsidRPr="00050E64" w:rsidRDefault="002C36A9" w:rsidP="005326D6">
            <w:pPr>
              <w:numPr>
                <w:ilvl w:val="0"/>
                <w:numId w:val="5"/>
              </w:numPr>
              <w:ind w:left="0" w:firstLine="0"/>
              <w:contextualSpacing/>
              <w:jc w:val="left"/>
              <w:rPr>
                <w:rFonts w:eastAsia="Calibri"/>
              </w:rPr>
            </w:pPr>
          </w:p>
        </w:tc>
        <w:tc>
          <w:tcPr>
            <w:tcW w:w="2074" w:type="dxa"/>
          </w:tcPr>
          <w:p w14:paraId="0BD2EAB9" w14:textId="77777777" w:rsidR="002C36A9" w:rsidRPr="00050E64" w:rsidRDefault="002C36A9" w:rsidP="00AE34C7">
            <w:pPr>
              <w:shd w:val="clear" w:color="auto" w:fill="FFFFFF"/>
              <w:tabs>
                <w:tab w:val="left" w:pos="2"/>
                <w:tab w:val="left" w:pos="34"/>
                <w:tab w:val="left" w:pos="457"/>
              </w:tabs>
              <w:ind w:left="0"/>
              <w:contextualSpacing/>
              <w:jc w:val="left"/>
              <w:rPr>
                <w:rFonts w:eastAsia="Calibri"/>
              </w:rPr>
            </w:pPr>
            <w:r w:rsidRPr="00050E64">
              <w:rPr>
                <w:rFonts w:eastAsia="Calibri"/>
              </w:rPr>
              <w:t>Mikrofono lizdas</w:t>
            </w:r>
          </w:p>
        </w:tc>
        <w:tc>
          <w:tcPr>
            <w:tcW w:w="3442" w:type="dxa"/>
            <w:gridSpan w:val="2"/>
          </w:tcPr>
          <w:p w14:paraId="35837162" w14:textId="77777777" w:rsidR="002C36A9" w:rsidRPr="00050E64" w:rsidRDefault="002C36A9" w:rsidP="00FA4949">
            <w:pPr>
              <w:shd w:val="clear" w:color="auto" w:fill="FFFFFF"/>
              <w:tabs>
                <w:tab w:val="left" w:pos="2"/>
                <w:tab w:val="left" w:pos="34"/>
                <w:tab w:val="left" w:pos="457"/>
              </w:tabs>
              <w:ind w:left="0"/>
              <w:contextualSpacing/>
              <w:rPr>
                <w:rFonts w:eastAsia="Calibri"/>
              </w:rPr>
            </w:pPr>
            <w:r w:rsidRPr="00050E64">
              <w:rPr>
                <w:rFonts w:eastAsia="Calibri"/>
              </w:rPr>
              <w:t>Turi būti integruotas mikrofono lizdas. Mikrofonas turi būti nuimamas, tačiau apsaugotas paspaudžiamu arba prisukamu užraktu</w:t>
            </w:r>
          </w:p>
        </w:tc>
        <w:tc>
          <w:tcPr>
            <w:tcW w:w="3567" w:type="dxa"/>
            <w:gridSpan w:val="2"/>
          </w:tcPr>
          <w:p w14:paraId="0EA17C98" w14:textId="77777777" w:rsidR="002C36A9" w:rsidRPr="00050E64" w:rsidRDefault="002C36A9" w:rsidP="00AE34C7">
            <w:pPr>
              <w:shd w:val="clear" w:color="auto" w:fill="FFFFFF"/>
              <w:tabs>
                <w:tab w:val="left" w:pos="2"/>
                <w:tab w:val="left" w:pos="34"/>
                <w:tab w:val="left" w:pos="457"/>
              </w:tabs>
              <w:ind w:left="0"/>
              <w:contextualSpacing/>
              <w:jc w:val="left"/>
              <w:rPr>
                <w:rFonts w:eastAsia="Calibri"/>
              </w:rPr>
            </w:pPr>
          </w:p>
        </w:tc>
      </w:tr>
      <w:tr w:rsidR="0069374D" w:rsidRPr="00050E64" w14:paraId="27DAFDE3" w14:textId="77777777" w:rsidTr="00203503">
        <w:tc>
          <w:tcPr>
            <w:tcW w:w="605" w:type="dxa"/>
          </w:tcPr>
          <w:p w14:paraId="752F6451" w14:textId="77777777" w:rsidR="002C36A9" w:rsidRPr="00050E64" w:rsidRDefault="002C36A9" w:rsidP="005326D6">
            <w:pPr>
              <w:numPr>
                <w:ilvl w:val="0"/>
                <w:numId w:val="5"/>
              </w:numPr>
              <w:ind w:left="0" w:firstLine="0"/>
              <w:contextualSpacing/>
              <w:jc w:val="left"/>
              <w:rPr>
                <w:rFonts w:eastAsia="Calibri"/>
              </w:rPr>
            </w:pPr>
          </w:p>
        </w:tc>
        <w:tc>
          <w:tcPr>
            <w:tcW w:w="2074" w:type="dxa"/>
          </w:tcPr>
          <w:p w14:paraId="36285DDB" w14:textId="77777777" w:rsidR="002C36A9" w:rsidRPr="00050E64" w:rsidRDefault="002C36A9" w:rsidP="00AE34C7">
            <w:pPr>
              <w:shd w:val="clear" w:color="auto" w:fill="FFFFFF"/>
              <w:tabs>
                <w:tab w:val="left" w:pos="2"/>
                <w:tab w:val="left" w:pos="34"/>
                <w:tab w:val="left" w:pos="457"/>
              </w:tabs>
              <w:ind w:left="0"/>
              <w:contextualSpacing/>
              <w:jc w:val="left"/>
              <w:rPr>
                <w:rFonts w:eastAsia="Calibri"/>
              </w:rPr>
            </w:pPr>
            <w:r w:rsidRPr="00050E64">
              <w:rPr>
                <w:rFonts w:eastAsia="Calibri"/>
              </w:rPr>
              <w:t>Ausinių lizdas</w:t>
            </w:r>
          </w:p>
        </w:tc>
        <w:tc>
          <w:tcPr>
            <w:tcW w:w="3442" w:type="dxa"/>
            <w:gridSpan w:val="2"/>
          </w:tcPr>
          <w:p w14:paraId="45A559B9" w14:textId="77777777" w:rsidR="002C36A9" w:rsidRPr="00050E64" w:rsidRDefault="002C36A9" w:rsidP="00FA4949">
            <w:pPr>
              <w:shd w:val="clear" w:color="auto" w:fill="FFFFFF"/>
              <w:tabs>
                <w:tab w:val="left" w:pos="2"/>
                <w:tab w:val="left" w:pos="34"/>
                <w:tab w:val="left" w:pos="457"/>
              </w:tabs>
              <w:ind w:left="0"/>
              <w:contextualSpacing/>
              <w:rPr>
                <w:rFonts w:eastAsia="Calibri"/>
              </w:rPr>
            </w:pPr>
            <w:r w:rsidRPr="00050E64">
              <w:rPr>
                <w:rFonts w:eastAsia="Calibri"/>
              </w:rPr>
              <w:t>Turi būti integruotas ausinių lizdas sinchroninio vertimo ir/arba tiesioginės diskusijos klausymui</w:t>
            </w:r>
          </w:p>
        </w:tc>
        <w:tc>
          <w:tcPr>
            <w:tcW w:w="3567" w:type="dxa"/>
            <w:gridSpan w:val="2"/>
          </w:tcPr>
          <w:p w14:paraId="736FECC4" w14:textId="77777777" w:rsidR="002C36A9" w:rsidRPr="00050E64" w:rsidRDefault="002C36A9" w:rsidP="00AE34C7">
            <w:pPr>
              <w:shd w:val="clear" w:color="auto" w:fill="FFFFFF"/>
              <w:tabs>
                <w:tab w:val="left" w:pos="2"/>
                <w:tab w:val="left" w:pos="34"/>
                <w:tab w:val="left" w:pos="457"/>
              </w:tabs>
              <w:ind w:left="0"/>
              <w:contextualSpacing/>
              <w:jc w:val="left"/>
              <w:rPr>
                <w:rFonts w:eastAsia="Calibri"/>
              </w:rPr>
            </w:pPr>
          </w:p>
        </w:tc>
      </w:tr>
      <w:tr w:rsidR="0069374D" w:rsidRPr="00050E64" w14:paraId="4D429284" w14:textId="77777777" w:rsidTr="00203503">
        <w:tc>
          <w:tcPr>
            <w:tcW w:w="605" w:type="dxa"/>
          </w:tcPr>
          <w:p w14:paraId="174AA97C" w14:textId="77777777" w:rsidR="002C36A9" w:rsidRPr="00050E64" w:rsidRDefault="002C36A9" w:rsidP="005326D6">
            <w:pPr>
              <w:numPr>
                <w:ilvl w:val="0"/>
                <w:numId w:val="5"/>
              </w:numPr>
              <w:ind w:left="0" w:firstLine="0"/>
              <w:contextualSpacing/>
              <w:jc w:val="left"/>
              <w:rPr>
                <w:rFonts w:eastAsia="Calibri"/>
              </w:rPr>
            </w:pPr>
          </w:p>
        </w:tc>
        <w:tc>
          <w:tcPr>
            <w:tcW w:w="2074" w:type="dxa"/>
          </w:tcPr>
          <w:p w14:paraId="2654C07B" w14:textId="77777777" w:rsidR="002C36A9" w:rsidRPr="00050E64" w:rsidRDefault="002C36A9" w:rsidP="00AE34C7">
            <w:pPr>
              <w:shd w:val="clear" w:color="auto" w:fill="FFFFFF"/>
              <w:tabs>
                <w:tab w:val="left" w:pos="2"/>
                <w:tab w:val="left" w:pos="34"/>
                <w:tab w:val="left" w:pos="457"/>
              </w:tabs>
              <w:ind w:left="0"/>
              <w:contextualSpacing/>
              <w:jc w:val="left"/>
              <w:rPr>
                <w:rFonts w:eastAsia="Calibri"/>
              </w:rPr>
            </w:pPr>
            <w:r w:rsidRPr="00050E64">
              <w:rPr>
                <w:rFonts w:eastAsia="Calibri"/>
              </w:rPr>
              <w:t>Valdymas</w:t>
            </w:r>
          </w:p>
        </w:tc>
        <w:tc>
          <w:tcPr>
            <w:tcW w:w="3442" w:type="dxa"/>
            <w:gridSpan w:val="2"/>
          </w:tcPr>
          <w:p w14:paraId="1C68FEA2" w14:textId="5D4B35B8" w:rsidR="002C36A9" w:rsidRPr="00050E64" w:rsidRDefault="002C36A9" w:rsidP="00FA4949">
            <w:pPr>
              <w:shd w:val="clear" w:color="auto" w:fill="FFFFFF"/>
              <w:tabs>
                <w:tab w:val="left" w:pos="2"/>
                <w:tab w:val="left" w:pos="34"/>
                <w:tab w:val="left" w:pos="457"/>
              </w:tabs>
              <w:ind w:left="0"/>
              <w:contextualSpacing/>
              <w:rPr>
                <w:rFonts w:eastAsia="Calibri"/>
              </w:rPr>
            </w:pPr>
            <w:r w:rsidRPr="00050E64">
              <w:rPr>
                <w:rFonts w:eastAsia="Calibri"/>
              </w:rPr>
              <w:t>Turi būti mikrofono įjungimo mygtukas su LED šviesos indikacija, prijungtų ausinių garso reguliavimo mygtukai, turi būti kalbos kanalo pasirinkimo galimybė su kanalo atvaizdavimu. Informacija naudotojui turi būti pateikiama aiškiai įskaitomame integruotame ekranėlyje.</w:t>
            </w:r>
          </w:p>
        </w:tc>
        <w:tc>
          <w:tcPr>
            <w:tcW w:w="3567" w:type="dxa"/>
            <w:gridSpan w:val="2"/>
          </w:tcPr>
          <w:p w14:paraId="02FD5F6D" w14:textId="77777777" w:rsidR="002C36A9" w:rsidRPr="00050E64" w:rsidRDefault="002C36A9" w:rsidP="00AE34C7">
            <w:pPr>
              <w:shd w:val="clear" w:color="auto" w:fill="FFFFFF"/>
              <w:tabs>
                <w:tab w:val="left" w:pos="2"/>
                <w:tab w:val="left" w:pos="34"/>
                <w:tab w:val="left" w:pos="457"/>
              </w:tabs>
              <w:ind w:left="0"/>
              <w:contextualSpacing/>
              <w:jc w:val="left"/>
              <w:rPr>
                <w:rFonts w:eastAsia="Calibri"/>
              </w:rPr>
            </w:pPr>
          </w:p>
        </w:tc>
      </w:tr>
    </w:tbl>
    <w:p w14:paraId="3F61B5F2" w14:textId="228DD983" w:rsidR="00161FF5" w:rsidRPr="00050E64" w:rsidRDefault="00161FF5" w:rsidP="00F51647">
      <w:pPr>
        <w:pStyle w:val="Antrat3"/>
        <w:rPr>
          <w:lang w:val="lt-LT"/>
        </w:rPr>
      </w:pPr>
      <w:r w:rsidRPr="00050E64">
        <w:rPr>
          <w:lang w:val="lt-LT"/>
        </w:rPr>
        <w:t>Vertimo pultas</w:t>
      </w:r>
    </w:p>
    <w:p w14:paraId="4B101B0B" w14:textId="77777777" w:rsidR="00F51647" w:rsidRPr="00050E64" w:rsidRDefault="00F51647" w:rsidP="00F51647">
      <w:pPr>
        <w:rPr>
          <w:lang w:eastAsia="en-US"/>
        </w:rPr>
      </w:pPr>
    </w:p>
    <w:tbl>
      <w:tblPr>
        <w:tblW w:w="9688"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05"/>
        <w:gridCol w:w="2135"/>
        <w:gridCol w:w="3544"/>
        <w:gridCol w:w="3404"/>
      </w:tblGrid>
      <w:tr w:rsidR="00C16FF7" w:rsidRPr="00050E64" w14:paraId="064DB13B" w14:textId="77777777" w:rsidTr="00C77559">
        <w:trPr>
          <w:trHeight w:val="506"/>
        </w:trPr>
        <w:tc>
          <w:tcPr>
            <w:tcW w:w="605" w:type="dxa"/>
          </w:tcPr>
          <w:p w14:paraId="30C40F0A" w14:textId="77777777" w:rsidR="00161FF5" w:rsidRPr="00050E64" w:rsidRDefault="00161FF5" w:rsidP="00C77559">
            <w:pPr>
              <w:ind w:left="0"/>
              <w:jc w:val="left"/>
              <w:rPr>
                <w:rFonts w:eastAsia="Calibri"/>
                <w:b/>
                <w:bCs/>
              </w:rPr>
            </w:pPr>
            <w:r w:rsidRPr="00050E64">
              <w:rPr>
                <w:rFonts w:eastAsia="Calibri"/>
                <w:b/>
                <w:bCs/>
              </w:rPr>
              <w:t>Eil. Nr.</w:t>
            </w:r>
          </w:p>
        </w:tc>
        <w:tc>
          <w:tcPr>
            <w:tcW w:w="2135" w:type="dxa"/>
          </w:tcPr>
          <w:p w14:paraId="6C81CC3F" w14:textId="77777777" w:rsidR="00161FF5" w:rsidRPr="00050E64" w:rsidRDefault="00161FF5" w:rsidP="00C77559">
            <w:pPr>
              <w:shd w:val="clear" w:color="auto" w:fill="FFFFFF"/>
              <w:tabs>
                <w:tab w:val="left" w:pos="2"/>
              </w:tabs>
              <w:ind w:left="0"/>
              <w:jc w:val="left"/>
              <w:rPr>
                <w:rFonts w:eastAsia="Calibri"/>
                <w:b/>
                <w:bCs/>
              </w:rPr>
            </w:pPr>
            <w:r w:rsidRPr="00050E64">
              <w:rPr>
                <w:rFonts w:eastAsia="Calibri"/>
                <w:b/>
                <w:bCs/>
              </w:rPr>
              <w:t>Parametro pavadinimas</w:t>
            </w:r>
          </w:p>
        </w:tc>
        <w:tc>
          <w:tcPr>
            <w:tcW w:w="3544" w:type="dxa"/>
          </w:tcPr>
          <w:p w14:paraId="4A857004" w14:textId="77777777" w:rsidR="00161FF5" w:rsidRPr="00050E64" w:rsidRDefault="00161FF5" w:rsidP="00C77559">
            <w:pPr>
              <w:shd w:val="clear" w:color="auto" w:fill="FFFFFF"/>
              <w:tabs>
                <w:tab w:val="left" w:pos="2"/>
              </w:tabs>
              <w:ind w:left="0"/>
              <w:jc w:val="left"/>
              <w:rPr>
                <w:rFonts w:eastAsia="Calibri"/>
                <w:b/>
                <w:bCs/>
              </w:rPr>
            </w:pPr>
            <w:r w:rsidRPr="00050E64">
              <w:rPr>
                <w:rFonts w:eastAsia="Calibri"/>
                <w:b/>
                <w:bCs/>
              </w:rPr>
              <w:t>Reikalaujama charakteristika</w:t>
            </w:r>
          </w:p>
        </w:tc>
        <w:tc>
          <w:tcPr>
            <w:tcW w:w="3404" w:type="dxa"/>
          </w:tcPr>
          <w:p w14:paraId="7C272F47" w14:textId="77777777" w:rsidR="00161FF5" w:rsidRPr="00050E64" w:rsidRDefault="00161FF5" w:rsidP="00C77559">
            <w:pPr>
              <w:shd w:val="clear" w:color="auto" w:fill="FFFFFF"/>
              <w:tabs>
                <w:tab w:val="left" w:pos="2"/>
              </w:tabs>
              <w:ind w:left="0"/>
              <w:jc w:val="left"/>
              <w:rPr>
                <w:rFonts w:eastAsia="Calibri"/>
                <w:b/>
                <w:bCs/>
              </w:rPr>
            </w:pPr>
            <w:r w:rsidRPr="00050E64">
              <w:rPr>
                <w:rFonts w:eastAsia="Calibri"/>
                <w:b/>
                <w:bCs/>
              </w:rPr>
              <w:t>Siūloma charakteristika</w:t>
            </w:r>
          </w:p>
        </w:tc>
      </w:tr>
      <w:tr w:rsidR="00F26C88" w:rsidRPr="00050E64" w14:paraId="5A04E69E" w14:textId="77777777" w:rsidTr="00C77559">
        <w:tc>
          <w:tcPr>
            <w:tcW w:w="605" w:type="dxa"/>
          </w:tcPr>
          <w:p w14:paraId="6D94D06A" w14:textId="77777777" w:rsidR="00161FF5" w:rsidRPr="00050E64" w:rsidRDefault="00161FF5" w:rsidP="005326D6">
            <w:pPr>
              <w:pStyle w:val="Sraopastraipa"/>
              <w:numPr>
                <w:ilvl w:val="0"/>
                <w:numId w:val="18"/>
              </w:numPr>
              <w:ind w:left="0" w:firstLine="0"/>
              <w:jc w:val="left"/>
              <w:rPr>
                <w:rFonts w:eastAsia="Calibri"/>
                <w:lang w:val="lt-LT"/>
              </w:rPr>
            </w:pPr>
          </w:p>
        </w:tc>
        <w:tc>
          <w:tcPr>
            <w:tcW w:w="2135" w:type="dxa"/>
          </w:tcPr>
          <w:p w14:paraId="010C6441" w14:textId="77777777" w:rsidR="00161FF5" w:rsidRPr="00050E64" w:rsidRDefault="00161FF5" w:rsidP="00C77559">
            <w:pPr>
              <w:shd w:val="clear" w:color="auto" w:fill="FFFFFF"/>
              <w:tabs>
                <w:tab w:val="left" w:pos="2"/>
                <w:tab w:val="left" w:pos="34"/>
                <w:tab w:val="left" w:pos="457"/>
              </w:tabs>
              <w:ind w:left="0"/>
              <w:contextualSpacing/>
              <w:jc w:val="left"/>
              <w:rPr>
                <w:rFonts w:eastAsia="Calibri"/>
              </w:rPr>
            </w:pPr>
            <w:r w:rsidRPr="00050E64">
              <w:rPr>
                <w:rFonts w:eastAsia="Calibri"/>
              </w:rPr>
              <w:t>Gamintojas, modelis</w:t>
            </w:r>
          </w:p>
        </w:tc>
        <w:tc>
          <w:tcPr>
            <w:tcW w:w="6948" w:type="dxa"/>
            <w:gridSpan w:val="2"/>
          </w:tcPr>
          <w:p w14:paraId="536EBAE6" w14:textId="77777777" w:rsidR="00161FF5" w:rsidRPr="00050E64" w:rsidRDefault="00161FF5" w:rsidP="00C77559">
            <w:pPr>
              <w:shd w:val="clear" w:color="auto" w:fill="FFFFFF"/>
              <w:tabs>
                <w:tab w:val="left" w:pos="2"/>
                <w:tab w:val="left" w:pos="34"/>
                <w:tab w:val="left" w:pos="457"/>
              </w:tabs>
              <w:ind w:left="0"/>
              <w:contextualSpacing/>
              <w:jc w:val="left"/>
              <w:rPr>
                <w:rFonts w:eastAsia="Calibri"/>
              </w:rPr>
            </w:pPr>
            <w:r w:rsidRPr="00050E64">
              <w:rPr>
                <w:i/>
                <w:iCs/>
              </w:rPr>
              <w:t>Nurodyti gamintoją, modelį ir komplektaciją. Atitikimas techninei specifikacijai turi būti pagrįstas gamintojo dokumentacija ir (arba) viešai prieinama technine informacija.</w:t>
            </w:r>
          </w:p>
        </w:tc>
      </w:tr>
      <w:tr w:rsidR="004920E5" w:rsidRPr="00050E64" w14:paraId="1DD499F2" w14:textId="77777777" w:rsidTr="00C77559">
        <w:tc>
          <w:tcPr>
            <w:tcW w:w="605" w:type="dxa"/>
          </w:tcPr>
          <w:p w14:paraId="09101145" w14:textId="77777777" w:rsidR="00161FF5" w:rsidRPr="00050E64" w:rsidRDefault="00161FF5" w:rsidP="005326D6">
            <w:pPr>
              <w:pStyle w:val="Sraopastraipa"/>
              <w:numPr>
                <w:ilvl w:val="0"/>
                <w:numId w:val="18"/>
              </w:numPr>
              <w:ind w:left="0" w:firstLine="0"/>
              <w:jc w:val="left"/>
              <w:rPr>
                <w:rFonts w:eastAsia="Calibri"/>
                <w:lang w:val="lt-LT"/>
              </w:rPr>
            </w:pPr>
          </w:p>
        </w:tc>
        <w:tc>
          <w:tcPr>
            <w:tcW w:w="2135" w:type="dxa"/>
          </w:tcPr>
          <w:p w14:paraId="48733DB0" w14:textId="77777777" w:rsidR="00161FF5" w:rsidRPr="00050E64" w:rsidRDefault="00161FF5" w:rsidP="00C77559">
            <w:pPr>
              <w:shd w:val="clear" w:color="auto" w:fill="FFFFFF"/>
              <w:tabs>
                <w:tab w:val="left" w:pos="2"/>
                <w:tab w:val="left" w:pos="34"/>
                <w:tab w:val="left" w:pos="457"/>
              </w:tabs>
              <w:ind w:left="0"/>
              <w:contextualSpacing/>
              <w:jc w:val="left"/>
              <w:rPr>
                <w:rFonts w:eastAsia="Calibri"/>
              </w:rPr>
            </w:pPr>
            <w:r w:rsidRPr="00050E64">
              <w:t>Tipas</w:t>
            </w:r>
          </w:p>
        </w:tc>
        <w:tc>
          <w:tcPr>
            <w:tcW w:w="3544" w:type="dxa"/>
          </w:tcPr>
          <w:p w14:paraId="08125691" w14:textId="77777777" w:rsidR="00161FF5" w:rsidRPr="00050E64" w:rsidRDefault="00161FF5" w:rsidP="00FA4949">
            <w:pPr>
              <w:shd w:val="clear" w:color="auto" w:fill="FFFFFF" w:themeFill="background1"/>
              <w:tabs>
                <w:tab w:val="left" w:pos="2"/>
                <w:tab w:val="left" w:pos="34"/>
                <w:tab w:val="left" w:pos="457"/>
              </w:tabs>
              <w:ind w:left="0"/>
              <w:contextualSpacing/>
              <w:rPr>
                <w:rFonts w:eastAsia="Calibri"/>
              </w:rPr>
            </w:pPr>
            <w:r w:rsidRPr="00050E64">
              <w:t>Vertėjo pultas su integruotu ekranu ir valdymo klavišais</w:t>
            </w:r>
          </w:p>
        </w:tc>
        <w:tc>
          <w:tcPr>
            <w:tcW w:w="3404" w:type="dxa"/>
          </w:tcPr>
          <w:p w14:paraId="428FB30C" w14:textId="77777777" w:rsidR="00161FF5" w:rsidRPr="00050E64" w:rsidRDefault="00161FF5" w:rsidP="00C77559">
            <w:pPr>
              <w:shd w:val="clear" w:color="auto" w:fill="FFFFFF"/>
              <w:tabs>
                <w:tab w:val="left" w:pos="2"/>
                <w:tab w:val="left" w:pos="34"/>
                <w:tab w:val="left" w:pos="457"/>
              </w:tabs>
              <w:ind w:left="0"/>
              <w:contextualSpacing/>
              <w:jc w:val="left"/>
              <w:rPr>
                <w:rFonts w:eastAsia="Calibri"/>
              </w:rPr>
            </w:pPr>
          </w:p>
        </w:tc>
      </w:tr>
      <w:tr w:rsidR="004920E5" w:rsidRPr="00050E64" w14:paraId="299A7D6F" w14:textId="77777777" w:rsidTr="00C77559">
        <w:tc>
          <w:tcPr>
            <w:tcW w:w="605" w:type="dxa"/>
          </w:tcPr>
          <w:p w14:paraId="00229071" w14:textId="77777777" w:rsidR="00161FF5" w:rsidRPr="00050E64" w:rsidRDefault="00161FF5" w:rsidP="005326D6">
            <w:pPr>
              <w:pStyle w:val="Sraopastraipa"/>
              <w:numPr>
                <w:ilvl w:val="0"/>
                <w:numId w:val="18"/>
              </w:numPr>
              <w:ind w:left="0" w:firstLine="0"/>
              <w:jc w:val="left"/>
              <w:rPr>
                <w:rFonts w:eastAsia="Calibri"/>
                <w:lang w:val="lt-LT"/>
              </w:rPr>
            </w:pPr>
          </w:p>
        </w:tc>
        <w:tc>
          <w:tcPr>
            <w:tcW w:w="2135" w:type="dxa"/>
          </w:tcPr>
          <w:p w14:paraId="490BE304" w14:textId="77777777" w:rsidR="00161FF5" w:rsidRPr="00050E64" w:rsidRDefault="00161FF5" w:rsidP="00C77559">
            <w:pPr>
              <w:shd w:val="clear" w:color="auto" w:fill="FFFFFF"/>
              <w:tabs>
                <w:tab w:val="left" w:pos="2"/>
                <w:tab w:val="left" w:pos="34"/>
                <w:tab w:val="left" w:pos="457"/>
              </w:tabs>
              <w:ind w:left="0"/>
              <w:contextualSpacing/>
              <w:jc w:val="left"/>
              <w:rPr>
                <w:rFonts w:eastAsia="Calibri"/>
              </w:rPr>
            </w:pPr>
            <w:r w:rsidRPr="00050E64">
              <w:t>Palaikomas vertimo kanalų kiekis</w:t>
            </w:r>
          </w:p>
        </w:tc>
        <w:tc>
          <w:tcPr>
            <w:tcW w:w="3544" w:type="dxa"/>
          </w:tcPr>
          <w:p w14:paraId="6810F17C" w14:textId="77777777" w:rsidR="00161FF5" w:rsidRPr="00050E64" w:rsidRDefault="00161FF5" w:rsidP="00FA4949">
            <w:pPr>
              <w:shd w:val="clear" w:color="auto" w:fill="FFFFFF"/>
              <w:tabs>
                <w:tab w:val="left" w:pos="2"/>
                <w:tab w:val="left" w:pos="34"/>
                <w:tab w:val="left" w:pos="457"/>
              </w:tabs>
              <w:ind w:left="0"/>
              <w:contextualSpacing/>
              <w:rPr>
                <w:rFonts w:eastAsia="Calibri"/>
              </w:rPr>
            </w:pPr>
            <w:r w:rsidRPr="00050E64">
              <w:t>Turi būti ne mažesnis kaip 8 kanalų</w:t>
            </w:r>
          </w:p>
        </w:tc>
        <w:tc>
          <w:tcPr>
            <w:tcW w:w="3404" w:type="dxa"/>
          </w:tcPr>
          <w:p w14:paraId="6D0D12E3" w14:textId="77777777" w:rsidR="00161FF5" w:rsidRPr="00050E64" w:rsidRDefault="00161FF5" w:rsidP="00C77559">
            <w:pPr>
              <w:shd w:val="clear" w:color="auto" w:fill="FFFFFF"/>
              <w:tabs>
                <w:tab w:val="left" w:pos="2"/>
                <w:tab w:val="left" w:pos="34"/>
                <w:tab w:val="left" w:pos="457"/>
              </w:tabs>
              <w:ind w:left="0"/>
              <w:contextualSpacing/>
              <w:jc w:val="left"/>
              <w:rPr>
                <w:rFonts w:eastAsia="Calibri"/>
              </w:rPr>
            </w:pPr>
          </w:p>
        </w:tc>
      </w:tr>
      <w:tr w:rsidR="004920E5" w:rsidRPr="00050E64" w14:paraId="4032585A" w14:textId="77777777" w:rsidTr="00C77559">
        <w:tc>
          <w:tcPr>
            <w:tcW w:w="605" w:type="dxa"/>
          </w:tcPr>
          <w:p w14:paraId="26CAE59D" w14:textId="77777777" w:rsidR="00161FF5" w:rsidRPr="00050E64" w:rsidRDefault="00161FF5" w:rsidP="005326D6">
            <w:pPr>
              <w:pStyle w:val="Sraopastraipa"/>
              <w:numPr>
                <w:ilvl w:val="0"/>
                <w:numId w:val="18"/>
              </w:numPr>
              <w:ind w:left="0" w:firstLine="0"/>
              <w:jc w:val="left"/>
              <w:rPr>
                <w:rFonts w:eastAsia="Calibri"/>
                <w:lang w:val="lt-LT"/>
              </w:rPr>
            </w:pPr>
          </w:p>
        </w:tc>
        <w:tc>
          <w:tcPr>
            <w:tcW w:w="2135" w:type="dxa"/>
          </w:tcPr>
          <w:p w14:paraId="50D78D27" w14:textId="77777777" w:rsidR="00161FF5" w:rsidRPr="00050E64" w:rsidRDefault="00161FF5" w:rsidP="00C77559">
            <w:pPr>
              <w:shd w:val="clear" w:color="auto" w:fill="FFFFFF"/>
              <w:tabs>
                <w:tab w:val="left" w:pos="2"/>
                <w:tab w:val="left" w:pos="34"/>
                <w:tab w:val="left" w:pos="457"/>
              </w:tabs>
              <w:ind w:left="0"/>
              <w:contextualSpacing/>
              <w:jc w:val="left"/>
              <w:rPr>
                <w:rFonts w:eastAsia="Calibri"/>
              </w:rPr>
            </w:pPr>
            <w:r w:rsidRPr="00050E64">
              <w:t>Palaikomas dažnių diapazonas</w:t>
            </w:r>
          </w:p>
        </w:tc>
        <w:tc>
          <w:tcPr>
            <w:tcW w:w="3544" w:type="dxa"/>
          </w:tcPr>
          <w:p w14:paraId="784EF831" w14:textId="77777777" w:rsidR="00161FF5" w:rsidRPr="00050E64" w:rsidRDefault="00161FF5" w:rsidP="00FA4949">
            <w:pPr>
              <w:shd w:val="clear" w:color="auto" w:fill="FFFFFF"/>
              <w:tabs>
                <w:tab w:val="left" w:pos="2"/>
                <w:tab w:val="left" w:pos="34"/>
                <w:tab w:val="left" w:pos="457"/>
              </w:tabs>
              <w:ind w:left="0"/>
              <w:contextualSpacing/>
              <w:rPr>
                <w:rFonts w:eastAsia="Calibri"/>
              </w:rPr>
            </w:pPr>
            <w:r w:rsidRPr="00050E64">
              <w:t xml:space="preserve">Turi būti ne siauresnis kaip 20 Hz-20 </w:t>
            </w:r>
            <w:proofErr w:type="spellStart"/>
            <w:r w:rsidRPr="00050E64">
              <w:t>kHz</w:t>
            </w:r>
            <w:proofErr w:type="spellEnd"/>
          </w:p>
        </w:tc>
        <w:tc>
          <w:tcPr>
            <w:tcW w:w="3404" w:type="dxa"/>
          </w:tcPr>
          <w:p w14:paraId="089466A4" w14:textId="77777777" w:rsidR="00161FF5" w:rsidRPr="00050E64" w:rsidRDefault="00161FF5" w:rsidP="00C77559">
            <w:pPr>
              <w:shd w:val="clear" w:color="auto" w:fill="FFFFFF"/>
              <w:tabs>
                <w:tab w:val="left" w:pos="2"/>
                <w:tab w:val="left" w:pos="34"/>
                <w:tab w:val="left" w:pos="457"/>
              </w:tabs>
              <w:ind w:left="0"/>
              <w:contextualSpacing/>
              <w:jc w:val="left"/>
              <w:rPr>
                <w:rFonts w:eastAsia="Calibri"/>
              </w:rPr>
            </w:pPr>
          </w:p>
        </w:tc>
      </w:tr>
      <w:tr w:rsidR="004920E5" w:rsidRPr="00050E64" w14:paraId="11827ADA" w14:textId="77777777" w:rsidTr="00C77559">
        <w:tc>
          <w:tcPr>
            <w:tcW w:w="605" w:type="dxa"/>
          </w:tcPr>
          <w:p w14:paraId="66744611" w14:textId="77777777" w:rsidR="00161FF5" w:rsidRPr="00050E64" w:rsidRDefault="00161FF5" w:rsidP="005326D6">
            <w:pPr>
              <w:pStyle w:val="Sraopastraipa"/>
              <w:numPr>
                <w:ilvl w:val="0"/>
                <w:numId w:val="18"/>
              </w:numPr>
              <w:ind w:left="0" w:firstLine="0"/>
              <w:jc w:val="left"/>
              <w:rPr>
                <w:rFonts w:eastAsia="Calibri"/>
                <w:lang w:val="lt-LT"/>
              </w:rPr>
            </w:pPr>
          </w:p>
        </w:tc>
        <w:tc>
          <w:tcPr>
            <w:tcW w:w="2135" w:type="dxa"/>
          </w:tcPr>
          <w:p w14:paraId="15B0DE0F" w14:textId="77777777" w:rsidR="00161FF5" w:rsidRPr="00050E64" w:rsidRDefault="00161FF5" w:rsidP="00C77559">
            <w:pPr>
              <w:shd w:val="clear" w:color="auto" w:fill="FFFFFF"/>
              <w:tabs>
                <w:tab w:val="left" w:pos="2"/>
                <w:tab w:val="left" w:pos="34"/>
                <w:tab w:val="left" w:pos="457"/>
              </w:tabs>
              <w:ind w:left="0"/>
              <w:contextualSpacing/>
              <w:jc w:val="left"/>
              <w:rPr>
                <w:rFonts w:eastAsia="Calibri"/>
              </w:rPr>
            </w:pPr>
            <w:r w:rsidRPr="00050E64">
              <w:t>Skystųjų kristalų ekranas</w:t>
            </w:r>
          </w:p>
        </w:tc>
        <w:tc>
          <w:tcPr>
            <w:tcW w:w="3544" w:type="dxa"/>
          </w:tcPr>
          <w:p w14:paraId="3D439DCC" w14:textId="77777777" w:rsidR="00161FF5" w:rsidRPr="00050E64" w:rsidRDefault="00161FF5" w:rsidP="00FA4949">
            <w:pPr>
              <w:shd w:val="clear" w:color="auto" w:fill="FFFFFF"/>
              <w:tabs>
                <w:tab w:val="left" w:pos="2"/>
                <w:tab w:val="left" w:pos="34"/>
                <w:tab w:val="left" w:pos="457"/>
              </w:tabs>
              <w:ind w:left="0"/>
              <w:contextualSpacing/>
              <w:rPr>
                <w:rFonts w:eastAsia="Calibri"/>
              </w:rPr>
            </w:pPr>
            <w:r w:rsidRPr="00050E64">
              <w:t>Vertimo pultas turi turėti integruotą ekraną, užtikrinantį aiškų informacijos pateikimą vertėjui.</w:t>
            </w:r>
          </w:p>
        </w:tc>
        <w:tc>
          <w:tcPr>
            <w:tcW w:w="3404" w:type="dxa"/>
          </w:tcPr>
          <w:p w14:paraId="6609655C" w14:textId="77777777" w:rsidR="00161FF5" w:rsidRPr="00050E64" w:rsidRDefault="00161FF5" w:rsidP="00C77559">
            <w:pPr>
              <w:shd w:val="clear" w:color="auto" w:fill="FFFFFF"/>
              <w:tabs>
                <w:tab w:val="left" w:pos="2"/>
                <w:tab w:val="left" w:pos="34"/>
                <w:tab w:val="left" w:pos="457"/>
              </w:tabs>
              <w:ind w:left="0"/>
              <w:contextualSpacing/>
              <w:jc w:val="left"/>
              <w:rPr>
                <w:rFonts w:eastAsia="Calibri"/>
              </w:rPr>
            </w:pPr>
          </w:p>
        </w:tc>
      </w:tr>
      <w:tr w:rsidR="004920E5" w:rsidRPr="00050E64" w14:paraId="3727C3DA" w14:textId="77777777" w:rsidTr="00C77559">
        <w:tc>
          <w:tcPr>
            <w:tcW w:w="605" w:type="dxa"/>
          </w:tcPr>
          <w:p w14:paraId="55AFBD68" w14:textId="77777777" w:rsidR="00161FF5" w:rsidRPr="00050E64" w:rsidRDefault="00161FF5" w:rsidP="005326D6">
            <w:pPr>
              <w:pStyle w:val="Sraopastraipa"/>
              <w:numPr>
                <w:ilvl w:val="0"/>
                <w:numId w:val="18"/>
              </w:numPr>
              <w:ind w:left="0" w:firstLine="0"/>
              <w:jc w:val="left"/>
              <w:rPr>
                <w:rFonts w:eastAsia="Calibri"/>
                <w:lang w:val="lt-LT"/>
              </w:rPr>
            </w:pPr>
          </w:p>
        </w:tc>
        <w:tc>
          <w:tcPr>
            <w:tcW w:w="2135" w:type="dxa"/>
          </w:tcPr>
          <w:p w14:paraId="5202322C" w14:textId="77777777" w:rsidR="00161FF5" w:rsidRPr="00050E64" w:rsidRDefault="00161FF5" w:rsidP="00C77559">
            <w:pPr>
              <w:shd w:val="clear" w:color="auto" w:fill="FFFFFF"/>
              <w:tabs>
                <w:tab w:val="left" w:pos="2"/>
                <w:tab w:val="left" w:pos="34"/>
                <w:tab w:val="left" w:pos="457"/>
              </w:tabs>
              <w:ind w:left="0"/>
              <w:contextualSpacing/>
              <w:jc w:val="left"/>
              <w:rPr>
                <w:rFonts w:eastAsia="Calibri"/>
              </w:rPr>
            </w:pPr>
            <w:r w:rsidRPr="00050E64">
              <w:t>Valdymas</w:t>
            </w:r>
          </w:p>
        </w:tc>
        <w:tc>
          <w:tcPr>
            <w:tcW w:w="3544" w:type="dxa"/>
          </w:tcPr>
          <w:p w14:paraId="394B9156" w14:textId="77777777" w:rsidR="00161FF5" w:rsidRPr="00050E64" w:rsidRDefault="00161FF5" w:rsidP="00FA4949">
            <w:pPr>
              <w:shd w:val="clear" w:color="auto" w:fill="FFFFFF" w:themeFill="background1"/>
              <w:tabs>
                <w:tab w:val="left" w:pos="2"/>
                <w:tab w:val="left" w:pos="34"/>
                <w:tab w:val="left" w:pos="457"/>
              </w:tabs>
              <w:ind w:left="0"/>
              <w:contextualSpacing/>
              <w:rPr>
                <w:rFonts w:eastAsia="Calibri"/>
              </w:rPr>
            </w:pPr>
            <w:r w:rsidRPr="00050E64">
              <w:t>Turi būti garsumo valdymas</w:t>
            </w:r>
          </w:p>
        </w:tc>
        <w:tc>
          <w:tcPr>
            <w:tcW w:w="3404" w:type="dxa"/>
          </w:tcPr>
          <w:p w14:paraId="2313516F" w14:textId="77777777" w:rsidR="00161FF5" w:rsidRPr="00050E64" w:rsidRDefault="00161FF5" w:rsidP="00C77559">
            <w:pPr>
              <w:shd w:val="clear" w:color="auto" w:fill="FFFFFF"/>
              <w:tabs>
                <w:tab w:val="left" w:pos="2"/>
                <w:tab w:val="left" w:pos="34"/>
                <w:tab w:val="left" w:pos="457"/>
              </w:tabs>
              <w:ind w:left="0"/>
              <w:contextualSpacing/>
              <w:jc w:val="left"/>
              <w:rPr>
                <w:rFonts w:eastAsia="Calibri"/>
              </w:rPr>
            </w:pPr>
          </w:p>
        </w:tc>
      </w:tr>
      <w:tr w:rsidR="004920E5" w:rsidRPr="00050E64" w14:paraId="0A27817C" w14:textId="77777777" w:rsidTr="00C77559">
        <w:tc>
          <w:tcPr>
            <w:tcW w:w="605" w:type="dxa"/>
          </w:tcPr>
          <w:p w14:paraId="0B914256" w14:textId="77777777" w:rsidR="00161FF5" w:rsidRPr="00050E64" w:rsidRDefault="00161FF5" w:rsidP="005326D6">
            <w:pPr>
              <w:pStyle w:val="Sraopastraipa"/>
              <w:numPr>
                <w:ilvl w:val="0"/>
                <w:numId w:val="18"/>
              </w:numPr>
              <w:ind w:left="0" w:firstLine="0"/>
              <w:jc w:val="left"/>
              <w:rPr>
                <w:rFonts w:eastAsia="Calibri"/>
                <w:lang w:val="lt-LT"/>
              </w:rPr>
            </w:pPr>
          </w:p>
        </w:tc>
        <w:tc>
          <w:tcPr>
            <w:tcW w:w="2135" w:type="dxa"/>
          </w:tcPr>
          <w:p w14:paraId="5EAAA34C" w14:textId="77777777" w:rsidR="00161FF5" w:rsidRPr="00050E64" w:rsidRDefault="00161FF5" w:rsidP="00C77559">
            <w:pPr>
              <w:shd w:val="clear" w:color="auto" w:fill="FFFFFF"/>
              <w:tabs>
                <w:tab w:val="left" w:pos="2"/>
                <w:tab w:val="left" w:pos="34"/>
                <w:tab w:val="left" w:pos="457"/>
              </w:tabs>
              <w:ind w:left="0"/>
              <w:contextualSpacing/>
              <w:jc w:val="left"/>
              <w:rPr>
                <w:rFonts w:eastAsia="Calibri"/>
              </w:rPr>
            </w:pPr>
            <w:r w:rsidRPr="00050E64">
              <w:t>Vertimo galimybės</w:t>
            </w:r>
          </w:p>
        </w:tc>
        <w:tc>
          <w:tcPr>
            <w:tcW w:w="3544" w:type="dxa"/>
          </w:tcPr>
          <w:p w14:paraId="53479471" w14:textId="77777777" w:rsidR="00161FF5" w:rsidRPr="00050E64" w:rsidRDefault="00161FF5" w:rsidP="00FA4949">
            <w:pPr>
              <w:shd w:val="clear" w:color="auto" w:fill="FFFFFF" w:themeFill="background1"/>
              <w:tabs>
                <w:tab w:val="left" w:pos="2"/>
                <w:tab w:val="left" w:pos="34"/>
                <w:tab w:val="left" w:pos="457"/>
              </w:tabs>
              <w:ind w:left="0"/>
              <w:contextualSpacing/>
              <w:rPr>
                <w:rFonts w:eastAsia="Calibri"/>
              </w:rPr>
            </w:pPr>
            <w:r w:rsidRPr="00050E64">
              <w:t xml:space="preserve">Turi būti tiesioginis ir pasirenkamasis </w:t>
            </w:r>
          </w:p>
        </w:tc>
        <w:tc>
          <w:tcPr>
            <w:tcW w:w="3404" w:type="dxa"/>
          </w:tcPr>
          <w:p w14:paraId="7C169A39" w14:textId="77777777" w:rsidR="00161FF5" w:rsidRPr="00050E64" w:rsidRDefault="00161FF5" w:rsidP="00C77559">
            <w:pPr>
              <w:shd w:val="clear" w:color="auto" w:fill="FFFFFF"/>
              <w:tabs>
                <w:tab w:val="left" w:pos="2"/>
                <w:tab w:val="left" w:pos="34"/>
                <w:tab w:val="left" w:pos="457"/>
              </w:tabs>
              <w:ind w:left="0"/>
              <w:contextualSpacing/>
              <w:jc w:val="left"/>
              <w:rPr>
                <w:rFonts w:eastAsia="Calibri"/>
              </w:rPr>
            </w:pPr>
          </w:p>
        </w:tc>
      </w:tr>
      <w:tr w:rsidR="004920E5" w:rsidRPr="00050E64" w14:paraId="136485E1" w14:textId="77777777" w:rsidTr="00C77559">
        <w:tc>
          <w:tcPr>
            <w:tcW w:w="605" w:type="dxa"/>
          </w:tcPr>
          <w:p w14:paraId="289F206E" w14:textId="77777777" w:rsidR="00161FF5" w:rsidRPr="00050E64" w:rsidRDefault="00161FF5" w:rsidP="005326D6">
            <w:pPr>
              <w:pStyle w:val="Sraopastraipa"/>
              <w:numPr>
                <w:ilvl w:val="0"/>
                <w:numId w:val="18"/>
              </w:numPr>
              <w:ind w:left="0" w:firstLine="0"/>
              <w:jc w:val="left"/>
              <w:rPr>
                <w:rFonts w:eastAsia="Calibri"/>
                <w:lang w:val="lt-LT"/>
              </w:rPr>
            </w:pPr>
          </w:p>
        </w:tc>
        <w:tc>
          <w:tcPr>
            <w:tcW w:w="2135" w:type="dxa"/>
          </w:tcPr>
          <w:p w14:paraId="7BABE024" w14:textId="77777777" w:rsidR="00161FF5" w:rsidRPr="00050E64" w:rsidRDefault="00161FF5" w:rsidP="00C77559">
            <w:pPr>
              <w:shd w:val="clear" w:color="auto" w:fill="FFFFFF"/>
              <w:tabs>
                <w:tab w:val="left" w:pos="2"/>
                <w:tab w:val="left" w:pos="34"/>
                <w:tab w:val="left" w:pos="457"/>
              </w:tabs>
              <w:ind w:left="0"/>
              <w:contextualSpacing/>
              <w:jc w:val="left"/>
              <w:rPr>
                <w:rFonts w:eastAsia="Calibri"/>
              </w:rPr>
            </w:pPr>
            <w:r w:rsidRPr="00050E64">
              <w:t>Kalbų pavadinimai</w:t>
            </w:r>
          </w:p>
        </w:tc>
        <w:tc>
          <w:tcPr>
            <w:tcW w:w="3544" w:type="dxa"/>
          </w:tcPr>
          <w:p w14:paraId="0BC2D086" w14:textId="77777777" w:rsidR="00161FF5" w:rsidRPr="00050E64" w:rsidRDefault="00161FF5" w:rsidP="00FA4949">
            <w:pPr>
              <w:shd w:val="clear" w:color="auto" w:fill="FFFFFF" w:themeFill="background1"/>
              <w:tabs>
                <w:tab w:val="left" w:pos="2"/>
                <w:tab w:val="left" w:pos="34"/>
                <w:tab w:val="left" w:pos="457"/>
              </w:tabs>
              <w:ind w:left="0"/>
              <w:contextualSpacing/>
              <w:rPr>
                <w:rFonts w:eastAsia="Calibri"/>
              </w:rPr>
            </w:pPr>
            <w:r w:rsidRPr="00050E64">
              <w:t xml:space="preserve">Integruotame ekrane turi būti galimybė matyti kalbas į kurias vyksta vertimas, pasirinkta kalba į </w:t>
            </w:r>
            <w:r w:rsidRPr="00050E64">
              <w:lastRenderedPageBreak/>
              <w:t>kurią verčiama ir kokia yra pagrindinė renginio kalba (</w:t>
            </w:r>
            <w:proofErr w:type="spellStart"/>
            <w:r w:rsidRPr="00050E64">
              <w:t>floor</w:t>
            </w:r>
            <w:proofErr w:type="spellEnd"/>
            <w:r w:rsidRPr="00050E64">
              <w:t>)</w:t>
            </w:r>
          </w:p>
        </w:tc>
        <w:tc>
          <w:tcPr>
            <w:tcW w:w="3404" w:type="dxa"/>
          </w:tcPr>
          <w:p w14:paraId="4BC65981" w14:textId="77777777" w:rsidR="00161FF5" w:rsidRPr="00050E64" w:rsidRDefault="00161FF5" w:rsidP="00C77559">
            <w:pPr>
              <w:shd w:val="clear" w:color="auto" w:fill="FFFFFF"/>
              <w:tabs>
                <w:tab w:val="left" w:pos="2"/>
                <w:tab w:val="left" w:pos="34"/>
                <w:tab w:val="left" w:pos="457"/>
              </w:tabs>
              <w:ind w:left="0"/>
              <w:contextualSpacing/>
              <w:jc w:val="left"/>
              <w:rPr>
                <w:rFonts w:eastAsia="Calibri"/>
              </w:rPr>
            </w:pPr>
          </w:p>
        </w:tc>
      </w:tr>
      <w:tr w:rsidR="004920E5" w:rsidRPr="00050E64" w14:paraId="0E0FA6EF" w14:textId="77777777" w:rsidTr="00C77559">
        <w:tc>
          <w:tcPr>
            <w:tcW w:w="605" w:type="dxa"/>
          </w:tcPr>
          <w:p w14:paraId="1270BE51" w14:textId="77777777" w:rsidR="00161FF5" w:rsidRPr="00050E64" w:rsidRDefault="00161FF5" w:rsidP="005326D6">
            <w:pPr>
              <w:pStyle w:val="Sraopastraipa"/>
              <w:numPr>
                <w:ilvl w:val="0"/>
                <w:numId w:val="18"/>
              </w:numPr>
              <w:ind w:left="0" w:firstLine="0"/>
              <w:jc w:val="left"/>
              <w:rPr>
                <w:rFonts w:eastAsia="Calibri"/>
                <w:lang w:val="lt-LT"/>
              </w:rPr>
            </w:pPr>
          </w:p>
        </w:tc>
        <w:tc>
          <w:tcPr>
            <w:tcW w:w="2135" w:type="dxa"/>
          </w:tcPr>
          <w:p w14:paraId="0A41D809" w14:textId="77777777" w:rsidR="00161FF5" w:rsidRPr="00050E64" w:rsidRDefault="00161FF5" w:rsidP="00C77559">
            <w:pPr>
              <w:shd w:val="clear" w:color="auto" w:fill="FFFFFF"/>
              <w:tabs>
                <w:tab w:val="left" w:pos="2"/>
                <w:tab w:val="left" w:pos="34"/>
                <w:tab w:val="left" w:pos="457"/>
              </w:tabs>
              <w:ind w:left="0"/>
              <w:contextualSpacing/>
              <w:jc w:val="left"/>
              <w:rPr>
                <w:rFonts w:eastAsia="Calibri"/>
              </w:rPr>
            </w:pPr>
            <w:r w:rsidRPr="00050E64">
              <w:t>Nutildymo mygtukas</w:t>
            </w:r>
          </w:p>
        </w:tc>
        <w:tc>
          <w:tcPr>
            <w:tcW w:w="3544" w:type="dxa"/>
          </w:tcPr>
          <w:p w14:paraId="1B098400" w14:textId="77777777" w:rsidR="00161FF5" w:rsidRPr="00050E64" w:rsidRDefault="00161FF5" w:rsidP="00FA4949">
            <w:pPr>
              <w:shd w:val="clear" w:color="auto" w:fill="FFFFFF"/>
              <w:tabs>
                <w:tab w:val="left" w:pos="2"/>
                <w:tab w:val="left" w:pos="34"/>
                <w:tab w:val="left" w:pos="457"/>
              </w:tabs>
              <w:ind w:left="0"/>
              <w:contextualSpacing/>
              <w:rPr>
                <w:rFonts w:eastAsia="Calibri"/>
              </w:rPr>
            </w:pPr>
            <w:r w:rsidRPr="00050E64">
              <w:t xml:space="preserve">Turi būti </w:t>
            </w:r>
          </w:p>
        </w:tc>
        <w:tc>
          <w:tcPr>
            <w:tcW w:w="3404" w:type="dxa"/>
          </w:tcPr>
          <w:p w14:paraId="5719A65A" w14:textId="77777777" w:rsidR="00161FF5" w:rsidRPr="00050E64" w:rsidRDefault="00161FF5" w:rsidP="00C77559">
            <w:pPr>
              <w:shd w:val="clear" w:color="auto" w:fill="FFFFFF"/>
              <w:tabs>
                <w:tab w:val="left" w:pos="2"/>
                <w:tab w:val="left" w:pos="34"/>
                <w:tab w:val="left" w:pos="457"/>
              </w:tabs>
              <w:ind w:left="0"/>
              <w:contextualSpacing/>
              <w:jc w:val="left"/>
              <w:rPr>
                <w:rFonts w:eastAsia="Calibri"/>
              </w:rPr>
            </w:pPr>
          </w:p>
        </w:tc>
      </w:tr>
      <w:tr w:rsidR="004920E5" w:rsidRPr="00050E64" w14:paraId="099240D9" w14:textId="77777777" w:rsidTr="00C77559">
        <w:tc>
          <w:tcPr>
            <w:tcW w:w="605" w:type="dxa"/>
          </w:tcPr>
          <w:p w14:paraId="0983E94E" w14:textId="77777777" w:rsidR="00161FF5" w:rsidRPr="00050E64" w:rsidRDefault="00161FF5" w:rsidP="005326D6">
            <w:pPr>
              <w:pStyle w:val="Sraopastraipa"/>
              <w:numPr>
                <w:ilvl w:val="0"/>
                <w:numId w:val="18"/>
              </w:numPr>
              <w:ind w:left="0" w:firstLine="0"/>
              <w:jc w:val="left"/>
              <w:rPr>
                <w:rFonts w:eastAsia="Calibri"/>
                <w:lang w:val="lt-LT"/>
              </w:rPr>
            </w:pPr>
          </w:p>
        </w:tc>
        <w:tc>
          <w:tcPr>
            <w:tcW w:w="2135" w:type="dxa"/>
          </w:tcPr>
          <w:p w14:paraId="249A1DF2" w14:textId="77777777" w:rsidR="00161FF5" w:rsidRPr="00050E64" w:rsidRDefault="00161FF5" w:rsidP="00C77559">
            <w:pPr>
              <w:shd w:val="clear" w:color="auto" w:fill="FFFFFF"/>
              <w:tabs>
                <w:tab w:val="left" w:pos="2"/>
                <w:tab w:val="left" w:pos="34"/>
                <w:tab w:val="left" w:pos="457"/>
              </w:tabs>
              <w:ind w:left="0"/>
              <w:contextualSpacing/>
              <w:jc w:val="left"/>
              <w:rPr>
                <w:rFonts w:eastAsia="Calibri"/>
              </w:rPr>
            </w:pPr>
            <w:r w:rsidRPr="00050E64">
              <w:t>Kalbėjimo lėčiau mygtukas</w:t>
            </w:r>
          </w:p>
        </w:tc>
        <w:tc>
          <w:tcPr>
            <w:tcW w:w="3544" w:type="dxa"/>
          </w:tcPr>
          <w:p w14:paraId="477B80C4" w14:textId="77777777" w:rsidR="00161FF5" w:rsidRPr="00050E64" w:rsidRDefault="00161FF5" w:rsidP="00FA4949">
            <w:pPr>
              <w:shd w:val="clear" w:color="auto" w:fill="FFFFFF"/>
              <w:tabs>
                <w:tab w:val="left" w:pos="2"/>
                <w:tab w:val="left" w:pos="34"/>
                <w:tab w:val="left" w:pos="457"/>
              </w:tabs>
              <w:ind w:left="0"/>
              <w:contextualSpacing/>
              <w:rPr>
                <w:rFonts w:eastAsia="Calibri"/>
              </w:rPr>
            </w:pPr>
            <w:r w:rsidRPr="00050E64">
              <w:t>Turi būti, skirtas pranešti kalbėtojui apie tai, kad kalbėtų lėčiau</w:t>
            </w:r>
          </w:p>
        </w:tc>
        <w:tc>
          <w:tcPr>
            <w:tcW w:w="3404" w:type="dxa"/>
          </w:tcPr>
          <w:p w14:paraId="6807AD5A" w14:textId="77777777" w:rsidR="00161FF5" w:rsidRPr="00050E64" w:rsidRDefault="00161FF5" w:rsidP="00C77559">
            <w:pPr>
              <w:shd w:val="clear" w:color="auto" w:fill="FFFFFF"/>
              <w:tabs>
                <w:tab w:val="left" w:pos="2"/>
                <w:tab w:val="left" w:pos="34"/>
                <w:tab w:val="left" w:pos="457"/>
              </w:tabs>
              <w:ind w:left="0"/>
              <w:contextualSpacing/>
              <w:jc w:val="left"/>
              <w:rPr>
                <w:rFonts w:eastAsia="Calibri"/>
              </w:rPr>
            </w:pPr>
          </w:p>
        </w:tc>
      </w:tr>
      <w:tr w:rsidR="004920E5" w:rsidRPr="00050E64" w14:paraId="0101D219" w14:textId="77777777" w:rsidTr="00C77559">
        <w:tc>
          <w:tcPr>
            <w:tcW w:w="605" w:type="dxa"/>
          </w:tcPr>
          <w:p w14:paraId="4ACE6E91" w14:textId="77777777" w:rsidR="00161FF5" w:rsidRPr="00050E64" w:rsidRDefault="00161FF5" w:rsidP="005326D6">
            <w:pPr>
              <w:pStyle w:val="Sraopastraipa"/>
              <w:numPr>
                <w:ilvl w:val="0"/>
                <w:numId w:val="18"/>
              </w:numPr>
              <w:ind w:left="0" w:firstLine="0"/>
              <w:jc w:val="left"/>
              <w:rPr>
                <w:rFonts w:eastAsia="Calibri"/>
                <w:lang w:val="lt-LT"/>
              </w:rPr>
            </w:pPr>
          </w:p>
        </w:tc>
        <w:tc>
          <w:tcPr>
            <w:tcW w:w="2135" w:type="dxa"/>
          </w:tcPr>
          <w:p w14:paraId="6C74912E" w14:textId="77777777" w:rsidR="00161FF5" w:rsidRPr="00050E64" w:rsidRDefault="00161FF5" w:rsidP="00C77559">
            <w:pPr>
              <w:shd w:val="clear" w:color="auto" w:fill="FFFFFF"/>
              <w:tabs>
                <w:tab w:val="left" w:pos="2"/>
                <w:tab w:val="left" w:pos="34"/>
                <w:tab w:val="left" w:pos="457"/>
              </w:tabs>
              <w:ind w:left="0"/>
              <w:contextualSpacing/>
              <w:jc w:val="left"/>
              <w:rPr>
                <w:rFonts w:eastAsia="Calibri"/>
              </w:rPr>
            </w:pPr>
            <w:r w:rsidRPr="00050E64">
              <w:t>Papildomos funkcijos</w:t>
            </w:r>
          </w:p>
        </w:tc>
        <w:tc>
          <w:tcPr>
            <w:tcW w:w="3544" w:type="dxa"/>
          </w:tcPr>
          <w:p w14:paraId="4EF2901D" w14:textId="77777777" w:rsidR="00161FF5" w:rsidRPr="00050E64" w:rsidRDefault="00161FF5" w:rsidP="00FA4949">
            <w:pPr>
              <w:shd w:val="clear" w:color="auto" w:fill="FFFFFF"/>
              <w:tabs>
                <w:tab w:val="left" w:pos="2"/>
                <w:tab w:val="left" w:pos="34"/>
                <w:tab w:val="left" w:pos="457"/>
              </w:tabs>
              <w:ind w:left="0"/>
              <w:contextualSpacing/>
              <w:rPr>
                <w:rFonts w:eastAsia="Calibri"/>
              </w:rPr>
            </w:pPr>
            <w:r w:rsidRPr="00050E64">
              <w:t xml:space="preserve">Vertimo pulto valdymo elementai turi būti ergonomiški ir pritaikyti naudoti įvairių poreikių turintiems naudotojams (įskaitant </w:t>
            </w:r>
            <w:proofErr w:type="spellStart"/>
            <w:r w:rsidRPr="00050E64">
              <w:t>taktilinius</w:t>
            </w:r>
            <w:proofErr w:type="spellEnd"/>
            <w:r w:rsidRPr="00050E64">
              <w:t xml:space="preserve"> ir (ar) garsinius sprendimus).</w:t>
            </w:r>
          </w:p>
        </w:tc>
        <w:tc>
          <w:tcPr>
            <w:tcW w:w="3404" w:type="dxa"/>
          </w:tcPr>
          <w:p w14:paraId="4A8F92DC" w14:textId="77777777" w:rsidR="00161FF5" w:rsidRPr="00050E64" w:rsidRDefault="00161FF5" w:rsidP="00C77559">
            <w:pPr>
              <w:shd w:val="clear" w:color="auto" w:fill="FFFFFF"/>
              <w:tabs>
                <w:tab w:val="left" w:pos="2"/>
                <w:tab w:val="left" w:pos="34"/>
                <w:tab w:val="left" w:pos="457"/>
              </w:tabs>
              <w:ind w:left="0"/>
              <w:contextualSpacing/>
              <w:jc w:val="left"/>
              <w:rPr>
                <w:rFonts w:eastAsia="Calibri"/>
              </w:rPr>
            </w:pPr>
          </w:p>
        </w:tc>
      </w:tr>
      <w:tr w:rsidR="004920E5" w:rsidRPr="00050E64" w14:paraId="778F2EF2" w14:textId="77777777" w:rsidTr="00C77559">
        <w:tc>
          <w:tcPr>
            <w:tcW w:w="605" w:type="dxa"/>
          </w:tcPr>
          <w:p w14:paraId="3DE5CA32" w14:textId="77777777" w:rsidR="00161FF5" w:rsidRPr="00050E64" w:rsidRDefault="00161FF5" w:rsidP="005326D6">
            <w:pPr>
              <w:pStyle w:val="Sraopastraipa"/>
              <w:numPr>
                <w:ilvl w:val="0"/>
                <w:numId w:val="18"/>
              </w:numPr>
              <w:ind w:left="0" w:firstLine="0"/>
              <w:jc w:val="left"/>
              <w:rPr>
                <w:rFonts w:eastAsia="Calibri"/>
                <w:lang w:val="lt-LT"/>
              </w:rPr>
            </w:pPr>
          </w:p>
        </w:tc>
        <w:tc>
          <w:tcPr>
            <w:tcW w:w="2135" w:type="dxa"/>
          </w:tcPr>
          <w:p w14:paraId="338AB416" w14:textId="77777777" w:rsidR="00161FF5" w:rsidRPr="00050E64" w:rsidRDefault="00161FF5" w:rsidP="00C77559">
            <w:pPr>
              <w:shd w:val="clear" w:color="auto" w:fill="FFFFFF"/>
              <w:tabs>
                <w:tab w:val="left" w:pos="2"/>
                <w:tab w:val="left" w:pos="34"/>
                <w:tab w:val="left" w:pos="457"/>
              </w:tabs>
              <w:ind w:left="0"/>
              <w:contextualSpacing/>
              <w:jc w:val="left"/>
              <w:rPr>
                <w:rFonts w:eastAsia="Calibri"/>
              </w:rPr>
            </w:pPr>
            <w:r w:rsidRPr="00050E64">
              <w:t>Mikrofonas</w:t>
            </w:r>
          </w:p>
        </w:tc>
        <w:tc>
          <w:tcPr>
            <w:tcW w:w="3544" w:type="dxa"/>
          </w:tcPr>
          <w:p w14:paraId="6B2B7FB7" w14:textId="7EB1BFF5" w:rsidR="00161FF5" w:rsidRPr="00050E64" w:rsidRDefault="00161FF5" w:rsidP="00FA4949">
            <w:pPr>
              <w:shd w:val="clear" w:color="auto" w:fill="FFFFFF" w:themeFill="background1"/>
              <w:tabs>
                <w:tab w:val="left" w:pos="2"/>
                <w:tab w:val="left" w:pos="34"/>
                <w:tab w:val="left" w:pos="457"/>
              </w:tabs>
              <w:ind w:left="0"/>
              <w:contextualSpacing/>
              <w:rPr>
                <w:rFonts w:eastAsia="Calibri"/>
              </w:rPr>
            </w:pPr>
            <w:r w:rsidRPr="00050E64">
              <w:t xml:space="preserve">Komplekte su vertimo pultu turi būti mikrofonas lanksčiu kakleliu, kurio ilgis ne mažesnis nei 50 cm., mikrofonas turi turėti integruotą būsenos indikacinį žiedą, </w:t>
            </w:r>
            <w:r w:rsidRPr="00050E64">
              <w:rPr>
                <w:rFonts w:eastAsia="Calibri"/>
              </w:rPr>
              <w:t>ir atitikti ISO 22259:2019 standarto reikalavimus arba lygiaverčius, užtikrinančius IEC 60268</w:t>
            </w:r>
            <w:r w:rsidRPr="00050E64">
              <w:rPr>
                <w:rFonts w:eastAsia="Calibri"/>
              </w:rPr>
              <w:noBreakHyphen/>
              <w:t>16 „</w:t>
            </w:r>
            <w:proofErr w:type="spellStart"/>
            <w:r w:rsidRPr="00050E64">
              <w:rPr>
                <w:rFonts w:eastAsia="Calibri"/>
              </w:rPr>
              <w:t>Speech</w:t>
            </w:r>
            <w:proofErr w:type="spellEnd"/>
            <w:r w:rsidRPr="00050E64">
              <w:rPr>
                <w:rFonts w:eastAsia="Calibri"/>
              </w:rPr>
              <w:t xml:space="preserve"> </w:t>
            </w:r>
            <w:proofErr w:type="spellStart"/>
            <w:r w:rsidRPr="00050E64">
              <w:rPr>
                <w:rFonts w:eastAsia="Calibri"/>
              </w:rPr>
              <w:t>Transmission</w:t>
            </w:r>
            <w:proofErr w:type="spellEnd"/>
            <w:r w:rsidRPr="00050E64">
              <w:rPr>
                <w:rFonts w:eastAsia="Calibri"/>
              </w:rPr>
              <w:t xml:space="preserve"> </w:t>
            </w:r>
            <w:proofErr w:type="spellStart"/>
            <w:r w:rsidRPr="00050E64">
              <w:rPr>
                <w:rFonts w:eastAsia="Calibri"/>
              </w:rPr>
              <w:t>Index</w:t>
            </w:r>
            <w:proofErr w:type="spellEnd"/>
            <w:r w:rsidRPr="00050E64">
              <w:rPr>
                <w:rFonts w:eastAsia="Calibri"/>
              </w:rPr>
              <w:t xml:space="preserve">“ įvertintą </w:t>
            </w:r>
            <w:r w:rsidRPr="00050E64">
              <w:rPr>
                <w:rFonts w:eastAsia="Calibri"/>
                <w:b/>
                <w:bCs/>
              </w:rPr>
              <w:t>STI ≥ 0,50</w:t>
            </w:r>
            <w:r w:rsidRPr="00050E64">
              <w:rPr>
                <w:rFonts w:eastAsia="Calibri"/>
              </w:rPr>
              <w:t xml:space="preserve"> kalbos suprantamumo reikalavimą numatytoje vertimui aplinkoje. Atitiktis turi būti pagrįsta gamintojo technine dokumentacija arba matavimų protokolu. </w:t>
            </w:r>
            <w:r w:rsidRPr="00050E64">
              <w:t xml:space="preserve">Mikrofonas turi būti nuimamas, tačiau apsaugotas paspaudžiamu arba prisukamu užraktu. </w:t>
            </w:r>
            <w:r w:rsidRPr="00050E64">
              <w:rPr>
                <w:kern w:val="2"/>
                <w:bdr w:val="nil"/>
              </w:rPr>
              <w:t>Naudojamas mikrofonas turi būti</w:t>
            </w:r>
            <w:r w:rsidRPr="00050E64">
              <w:rPr>
                <w:bCs/>
                <w:kern w:val="2"/>
                <w:bdr w:val="nil"/>
              </w:rPr>
              <w:t xml:space="preserve"> </w:t>
            </w:r>
            <w:r w:rsidRPr="00050E64">
              <w:rPr>
                <w:kern w:val="2"/>
                <w:bdr w:val="nil"/>
              </w:rPr>
              <w:t xml:space="preserve">kryptingas (pvz., </w:t>
            </w:r>
            <w:proofErr w:type="spellStart"/>
            <w:r w:rsidRPr="00050E64">
              <w:rPr>
                <w:kern w:val="2"/>
                <w:bdr w:val="nil"/>
              </w:rPr>
              <w:t>kardioidinis</w:t>
            </w:r>
            <w:proofErr w:type="spellEnd"/>
            <w:r w:rsidRPr="00050E64">
              <w:rPr>
                <w:bCs/>
                <w:kern w:val="2"/>
                <w:bdr w:val="nil"/>
              </w:rPr>
              <w:t xml:space="preserve">), </w:t>
            </w:r>
            <w:r w:rsidRPr="00050E64">
              <w:rPr>
                <w:kern w:val="2"/>
                <w:bdr w:val="nil"/>
              </w:rPr>
              <w:t>skirtas kalbai,</w:t>
            </w:r>
            <w:r w:rsidRPr="00050E64">
              <w:rPr>
                <w:bCs/>
                <w:kern w:val="2"/>
                <w:bdr w:val="nil"/>
              </w:rPr>
              <w:t xml:space="preserve"> </w:t>
            </w:r>
            <w:r w:rsidRPr="00050E64">
              <w:rPr>
                <w:kern w:val="2"/>
                <w:bdr w:val="nil"/>
              </w:rPr>
              <w:t>parinktas atsižvelgiant į kalbančiojo padėtį</w:t>
            </w:r>
            <w:r w:rsidRPr="00050E64">
              <w:rPr>
                <w:bCs/>
                <w:kern w:val="2"/>
                <w:bdr w:val="nil"/>
              </w:rPr>
              <w:t>.</w:t>
            </w:r>
          </w:p>
        </w:tc>
        <w:tc>
          <w:tcPr>
            <w:tcW w:w="3404" w:type="dxa"/>
          </w:tcPr>
          <w:p w14:paraId="7ECF7382" w14:textId="77777777" w:rsidR="00161FF5" w:rsidRPr="00050E64" w:rsidRDefault="00161FF5" w:rsidP="00C77559">
            <w:pPr>
              <w:shd w:val="clear" w:color="auto" w:fill="FFFFFF"/>
              <w:tabs>
                <w:tab w:val="left" w:pos="2"/>
                <w:tab w:val="left" w:pos="34"/>
                <w:tab w:val="left" w:pos="457"/>
              </w:tabs>
              <w:ind w:left="0"/>
              <w:contextualSpacing/>
              <w:jc w:val="left"/>
              <w:rPr>
                <w:rFonts w:eastAsia="Calibri"/>
              </w:rPr>
            </w:pPr>
          </w:p>
        </w:tc>
      </w:tr>
      <w:tr w:rsidR="004920E5" w:rsidRPr="00050E64" w14:paraId="589A70BD" w14:textId="77777777" w:rsidTr="00C77559">
        <w:tc>
          <w:tcPr>
            <w:tcW w:w="605" w:type="dxa"/>
          </w:tcPr>
          <w:p w14:paraId="4B08E955" w14:textId="77777777" w:rsidR="00161FF5" w:rsidRPr="00050E64" w:rsidRDefault="00161FF5" w:rsidP="005326D6">
            <w:pPr>
              <w:pStyle w:val="Sraopastraipa"/>
              <w:numPr>
                <w:ilvl w:val="0"/>
                <w:numId w:val="18"/>
              </w:numPr>
              <w:ind w:left="0" w:firstLine="0"/>
              <w:jc w:val="left"/>
              <w:rPr>
                <w:rFonts w:eastAsia="Calibri"/>
                <w:lang w:val="lt-LT"/>
              </w:rPr>
            </w:pPr>
          </w:p>
        </w:tc>
        <w:tc>
          <w:tcPr>
            <w:tcW w:w="2135" w:type="dxa"/>
          </w:tcPr>
          <w:p w14:paraId="2FEC3F9E" w14:textId="77777777" w:rsidR="00161FF5" w:rsidRPr="00050E64" w:rsidRDefault="00161FF5" w:rsidP="00C77559">
            <w:pPr>
              <w:shd w:val="clear" w:color="auto" w:fill="FFFFFF"/>
              <w:tabs>
                <w:tab w:val="left" w:pos="2"/>
                <w:tab w:val="left" w:pos="34"/>
                <w:tab w:val="left" w:pos="457"/>
              </w:tabs>
              <w:ind w:left="0"/>
              <w:contextualSpacing/>
              <w:jc w:val="left"/>
            </w:pPr>
            <w:r w:rsidRPr="00050E64">
              <w:t>Ausinės</w:t>
            </w:r>
          </w:p>
        </w:tc>
        <w:tc>
          <w:tcPr>
            <w:tcW w:w="3544" w:type="dxa"/>
          </w:tcPr>
          <w:p w14:paraId="15514CCB" w14:textId="0A8F721D" w:rsidR="00161FF5" w:rsidRPr="00050E64" w:rsidRDefault="00161FF5" w:rsidP="00FA4949">
            <w:pPr>
              <w:shd w:val="clear" w:color="auto" w:fill="FFFFFF" w:themeFill="background1"/>
              <w:tabs>
                <w:tab w:val="left" w:pos="2"/>
                <w:tab w:val="left" w:pos="34"/>
                <w:tab w:val="left" w:pos="457"/>
              </w:tabs>
              <w:ind w:left="0"/>
              <w:contextualSpacing/>
              <w:rPr>
                <w:highlight w:val="yellow"/>
              </w:rPr>
            </w:pPr>
            <w:r w:rsidRPr="00050E64">
              <w:rPr>
                <w:rFonts w:eastAsia="Calibri"/>
              </w:rPr>
              <w:t>Ausinės turi būti suderinamos su diskusinės ir (ar) vertimo sistemos pultais, atitikti konferencinės įrangos ISO 22259:2019 standarto reikalavimus, turėti standartinę garso jungtį</w:t>
            </w:r>
            <w:r w:rsidRPr="00050E64">
              <w:rPr>
                <w:kern w:val="2"/>
                <w:bdr w:val="nil"/>
              </w:rPr>
              <w:t>, atitikti</w:t>
            </w:r>
            <w:r w:rsidRPr="00050E64">
              <w:rPr>
                <w:bCs/>
                <w:kern w:val="2"/>
                <w:bdr w:val="nil"/>
              </w:rPr>
              <w:t xml:space="preserve"> </w:t>
            </w:r>
            <w:r w:rsidRPr="00050E64">
              <w:rPr>
                <w:b/>
                <w:bCs/>
                <w:kern w:val="2"/>
                <w:bdr w:val="nil"/>
              </w:rPr>
              <w:t>IEC 60268</w:t>
            </w:r>
            <w:r w:rsidRPr="00050E64">
              <w:rPr>
                <w:b/>
                <w:bCs/>
                <w:kern w:val="2"/>
                <w:bdr w:val="nil"/>
              </w:rPr>
              <w:noBreakHyphen/>
              <w:t>7</w:t>
            </w:r>
            <w:r w:rsidRPr="00050E64">
              <w:rPr>
                <w:kern w:val="2"/>
                <w:bdr w:val="nil"/>
              </w:rPr>
              <w:t xml:space="preserve"> reikalavimus, užtikrinančios aiškų kalbos atkūrimą be girdimų iškraipymų</w:t>
            </w:r>
            <w:r w:rsidRPr="00050E64">
              <w:rPr>
                <w:bCs/>
                <w:kern w:val="2"/>
                <w:bdr w:val="nil"/>
              </w:rPr>
              <w:t>,</w:t>
            </w:r>
            <w:r w:rsidRPr="00050E64">
              <w:rPr>
                <w:kern w:val="2"/>
                <w:bdr w:val="nil"/>
              </w:rPr>
              <w:t xml:space="preserve"> esant nominaliam</w:t>
            </w:r>
            <w:r w:rsidRPr="00050E64">
              <w:rPr>
                <w:bCs/>
                <w:kern w:val="2"/>
                <w:bdr w:val="nil"/>
              </w:rPr>
              <w:t xml:space="preserve"> </w:t>
            </w:r>
            <w:r w:rsidRPr="00050E64">
              <w:rPr>
                <w:kern w:val="2"/>
                <w:bdr w:val="nil"/>
              </w:rPr>
              <w:t>konferenciniam klausymo lygiui.</w:t>
            </w:r>
          </w:p>
        </w:tc>
        <w:tc>
          <w:tcPr>
            <w:tcW w:w="3404" w:type="dxa"/>
          </w:tcPr>
          <w:p w14:paraId="6AFBCAA8" w14:textId="77777777" w:rsidR="00161FF5" w:rsidRPr="00050E64" w:rsidRDefault="00161FF5" w:rsidP="00C77559">
            <w:pPr>
              <w:shd w:val="clear" w:color="auto" w:fill="FFFFFF"/>
              <w:tabs>
                <w:tab w:val="left" w:pos="2"/>
                <w:tab w:val="left" w:pos="34"/>
                <w:tab w:val="left" w:pos="457"/>
              </w:tabs>
              <w:ind w:left="0"/>
              <w:contextualSpacing/>
              <w:jc w:val="left"/>
              <w:rPr>
                <w:rFonts w:eastAsia="Calibri"/>
              </w:rPr>
            </w:pPr>
          </w:p>
        </w:tc>
      </w:tr>
      <w:tr w:rsidR="004920E5" w:rsidRPr="00050E64" w14:paraId="61D640A1" w14:textId="77777777" w:rsidTr="00C77559">
        <w:trPr>
          <w:trHeight w:val="1247"/>
        </w:trPr>
        <w:tc>
          <w:tcPr>
            <w:tcW w:w="605" w:type="dxa"/>
          </w:tcPr>
          <w:p w14:paraId="37E3D71B" w14:textId="77777777" w:rsidR="00161FF5" w:rsidRPr="00050E64" w:rsidRDefault="00161FF5" w:rsidP="005326D6">
            <w:pPr>
              <w:pStyle w:val="Sraopastraipa"/>
              <w:numPr>
                <w:ilvl w:val="0"/>
                <w:numId w:val="18"/>
              </w:numPr>
              <w:ind w:left="0" w:firstLine="0"/>
              <w:jc w:val="left"/>
              <w:rPr>
                <w:rFonts w:eastAsia="Calibri"/>
                <w:lang w:val="lt-LT"/>
              </w:rPr>
            </w:pPr>
          </w:p>
        </w:tc>
        <w:tc>
          <w:tcPr>
            <w:tcW w:w="2135" w:type="dxa"/>
          </w:tcPr>
          <w:p w14:paraId="3ABFF57C" w14:textId="77777777" w:rsidR="00161FF5" w:rsidRPr="00050E64" w:rsidRDefault="00161FF5" w:rsidP="00C77559">
            <w:pPr>
              <w:shd w:val="clear" w:color="auto" w:fill="FFFFFF"/>
              <w:tabs>
                <w:tab w:val="left" w:pos="2"/>
                <w:tab w:val="left" w:pos="34"/>
                <w:tab w:val="left" w:pos="457"/>
              </w:tabs>
              <w:ind w:left="0"/>
              <w:contextualSpacing/>
              <w:jc w:val="left"/>
              <w:rPr>
                <w:rFonts w:eastAsia="Calibri"/>
              </w:rPr>
            </w:pPr>
            <w:r w:rsidRPr="00050E64">
              <w:t>Suderinamumas</w:t>
            </w:r>
          </w:p>
        </w:tc>
        <w:tc>
          <w:tcPr>
            <w:tcW w:w="3544" w:type="dxa"/>
          </w:tcPr>
          <w:p w14:paraId="7139653E" w14:textId="77777777" w:rsidR="00161FF5" w:rsidRPr="00050E64" w:rsidRDefault="00161FF5" w:rsidP="00FA4949">
            <w:pPr>
              <w:shd w:val="clear" w:color="auto" w:fill="FFFFFF" w:themeFill="background1"/>
              <w:tabs>
                <w:tab w:val="left" w:pos="2"/>
                <w:tab w:val="left" w:pos="34"/>
                <w:tab w:val="left" w:pos="457"/>
              </w:tabs>
              <w:ind w:left="0"/>
              <w:contextualSpacing/>
            </w:pPr>
            <w:r w:rsidRPr="00050E64">
              <w:t xml:space="preserve">Vertimo pultas turi būti visiškai suderinamas su diskusinės sistemos centriniu bloku ir su juo komplektuojamais priedais bei atitikti ISO 20109:2016 standarto reikalavimus, pagrindžiant tai </w:t>
            </w:r>
            <w:r w:rsidRPr="00050E64">
              <w:lastRenderedPageBreak/>
              <w:t>technine dokumentacija arba gamintojo deklaracija.</w:t>
            </w:r>
          </w:p>
        </w:tc>
        <w:tc>
          <w:tcPr>
            <w:tcW w:w="3404" w:type="dxa"/>
          </w:tcPr>
          <w:p w14:paraId="41EDFB80" w14:textId="77777777" w:rsidR="00161FF5" w:rsidRPr="00050E64" w:rsidRDefault="00161FF5" w:rsidP="00C77559">
            <w:pPr>
              <w:shd w:val="clear" w:color="auto" w:fill="FFFFFF"/>
              <w:tabs>
                <w:tab w:val="left" w:pos="2"/>
                <w:tab w:val="left" w:pos="34"/>
                <w:tab w:val="left" w:pos="457"/>
              </w:tabs>
              <w:ind w:left="0"/>
              <w:contextualSpacing/>
              <w:jc w:val="left"/>
              <w:rPr>
                <w:rFonts w:eastAsia="Calibri"/>
              </w:rPr>
            </w:pPr>
          </w:p>
        </w:tc>
      </w:tr>
    </w:tbl>
    <w:p w14:paraId="30136C4E" w14:textId="35704E91" w:rsidR="00161FF5" w:rsidRPr="00050E64" w:rsidRDefault="00203503" w:rsidP="00F51647">
      <w:pPr>
        <w:pStyle w:val="Antrat3"/>
        <w:rPr>
          <w:lang w:val="lt-LT"/>
        </w:rPr>
      </w:pPr>
      <w:r w:rsidRPr="00050E64">
        <w:rPr>
          <w:lang w:val="lt-LT"/>
        </w:rPr>
        <w:t>Mikrofonas (A tipo)</w:t>
      </w:r>
    </w:p>
    <w:p w14:paraId="038F4623" w14:textId="77777777" w:rsidR="00F51647" w:rsidRPr="00050E64" w:rsidRDefault="00F51647" w:rsidP="00F51647">
      <w:pPr>
        <w:rPr>
          <w:lang w:eastAsia="en-US"/>
        </w:rPr>
      </w:pPr>
    </w:p>
    <w:tbl>
      <w:tblPr>
        <w:tblW w:w="9688"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05"/>
        <w:gridCol w:w="2074"/>
        <w:gridCol w:w="27"/>
        <w:gridCol w:w="3415"/>
        <w:gridCol w:w="83"/>
        <w:gridCol w:w="3484"/>
      </w:tblGrid>
      <w:tr w:rsidR="00546069" w:rsidRPr="00050E64" w14:paraId="3AF782B3" w14:textId="77777777" w:rsidTr="00203503">
        <w:trPr>
          <w:trHeight w:val="506"/>
        </w:trPr>
        <w:tc>
          <w:tcPr>
            <w:tcW w:w="605" w:type="dxa"/>
          </w:tcPr>
          <w:p w14:paraId="01DDDF02" w14:textId="77777777" w:rsidR="00203503" w:rsidRPr="00050E64" w:rsidRDefault="00203503" w:rsidP="00C77559">
            <w:pPr>
              <w:ind w:left="0"/>
              <w:jc w:val="left"/>
              <w:rPr>
                <w:rFonts w:eastAsia="Calibri"/>
                <w:b/>
                <w:bCs/>
              </w:rPr>
            </w:pPr>
            <w:r w:rsidRPr="00050E64">
              <w:rPr>
                <w:rFonts w:eastAsia="Calibri"/>
                <w:b/>
                <w:bCs/>
              </w:rPr>
              <w:t>Eil. Nr.</w:t>
            </w:r>
          </w:p>
        </w:tc>
        <w:tc>
          <w:tcPr>
            <w:tcW w:w="2101" w:type="dxa"/>
            <w:gridSpan w:val="2"/>
          </w:tcPr>
          <w:p w14:paraId="37C102C1" w14:textId="77777777" w:rsidR="00203503" w:rsidRPr="00050E64" w:rsidRDefault="00203503" w:rsidP="00C77559">
            <w:pPr>
              <w:shd w:val="clear" w:color="auto" w:fill="FFFFFF"/>
              <w:tabs>
                <w:tab w:val="left" w:pos="2"/>
              </w:tabs>
              <w:ind w:left="0"/>
              <w:jc w:val="left"/>
              <w:rPr>
                <w:rFonts w:eastAsia="Calibri"/>
                <w:b/>
                <w:bCs/>
              </w:rPr>
            </w:pPr>
            <w:r w:rsidRPr="00050E64">
              <w:rPr>
                <w:rFonts w:eastAsia="Calibri"/>
                <w:b/>
                <w:bCs/>
              </w:rPr>
              <w:t>Parametro pavadinimas</w:t>
            </w:r>
          </w:p>
        </w:tc>
        <w:tc>
          <w:tcPr>
            <w:tcW w:w="3498" w:type="dxa"/>
            <w:gridSpan w:val="2"/>
          </w:tcPr>
          <w:p w14:paraId="02937458" w14:textId="77777777" w:rsidR="00203503" w:rsidRPr="00050E64" w:rsidRDefault="00203503" w:rsidP="00C77559">
            <w:pPr>
              <w:shd w:val="clear" w:color="auto" w:fill="FFFFFF"/>
              <w:tabs>
                <w:tab w:val="left" w:pos="2"/>
              </w:tabs>
              <w:ind w:left="0"/>
              <w:jc w:val="left"/>
              <w:rPr>
                <w:rFonts w:eastAsia="Calibri"/>
                <w:b/>
                <w:bCs/>
              </w:rPr>
            </w:pPr>
            <w:r w:rsidRPr="00050E64">
              <w:rPr>
                <w:rFonts w:eastAsia="Calibri"/>
                <w:b/>
                <w:bCs/>
              </w:rPr>
              <w:t>Reikalaujama charakteristika</w:t>
            </w:r>
          </w:p>
        </w:tc>
        <w:tc>
          <w:tcPr>
            <w:tcW w:w="3484" w:type="dxa"/>
          </w:tcPr>
          <w:p w14:paraId="6DE3105C" w14:textId="77777777" w:rsidR="00203503" w:rsidRPr="00050E64" w:rsidRDefault="00203503" w:rsidP="00C77559">
            <w:pPr>
              <w:shd w:val="clear" w:color="auto" w:fill="FFFFFF"/>
              <w:tabs>
                <w:tab w:val="left" w:pos="2"/>
              </w:tabs>
              <w:ind w:left="0"/>
              <w:jc w:val="left"/>
              <w:rPr>
                <w:rFonts w:eastAsia="Calibri"/>
                <w:b/>
                <w:bCs/>
              </w:rPr>
            </w:pPr>
            <w:r w:rsidRPr="00050E64">
              <w:rPr>
                <w:rFonts w:eastAsia="Calibri"/>
                <w:b/>
                <w:bCs/>
              </w:rPr>
              <w:t>Siūloma charakteristika</w:t>
            </w:r>
          </w:p>
        </w:tc>
      </w:tr>
      <w:tr w:rsidR="0069374D" w:rsidRPr="00050E64" w14:paraId="5805DBA1" w14:textId="77777777" w:rsidTr="00203503">
        <w:tc>
          <w:tcPr>
            <w:tcW w:w="605" w:type="dxa"/>
          </w:tcPr>
          <w:p w14:paraId="465DA560" w14:textId="77777777" w:rsidR="002C36A9" w:rsidRPr="00050E64" w:rsidRDefault="002C36A9" w:rsidP="005326D6">
            <w:pPr>
              <w:pStyle w:val="Sraopastraipa"/>
              <w:numPr>
                <w:ilvl w:val="0"/>
                <w:numId w:val="16"/>
              </w:numPr>
              <w:ind w:left="0" w:firstLine="0"/>
              <w:jc w:val="left"/>
              <w:rPr>
                <w:rFonts w:eastAsia="Calibri"/>
                <w:lang w:val="lt-LT"/>
              </w:rPr>
            </w:pPr>
          </w:p>
        </w:tc>
        <w:tc>
          <w:tcPr>
            <w:tcW w:w="2074" w:type="dxa"/>
          </w:tcPr>
          <w:p w14:paraId="119E3ECD" w14:textId="77777777" w:rsidR="002C36A9" w:rsidRPr="00050E64" w:rsidRDefault="002C36A9" w:rsidP="00AE34C7">
            <w:pPr>
              <w:shd w:val="clear" w:color="auto" w:fill="FFFFFF"/>
              <w:tabs>
                <w:tab w:val="left" w:pos="2"/>
                <w:tab w:val="left" w:pos="34"/>
                <w:tab w:val="left" w:pos="457"/>
              </w:tabs>
              <w:ind w:left="0"/>
              <w:contextualSpacing/>
              <w:jc w:val="left"/>
              <w:rPr>
                <w:rFonts w:eastAsia="Calibri"/>
              </w:rPr>
            </w:pPr>
            <w:r w:rsidRPr="00050E64">
              <w:rPr>
                <w:rFonts w:eastAsia="Calibri"/>
              </w:rPr>
              <w:t>Gamintojas, modelis</w:t>
            </w:r>
          </w:p>
        </w:tc>
        <w:tc>
          <w:tcPr>
            <w:tcW w:w="7009" w:type="dxa"/>
            <w:gridSpan w:val="4"/>
          </w:tcPr>
          <w:p w14:paraId="7EDBF9AA" w14:textId="58ED23A7" w:rsidR="002C36A9" w:rsidRPr="00050E64" w:rsidRDefault="002C36A9" w:rsidP="00AE34C7">
            <w:pPr>
              <w:shd w:val="clear" w:color="auto" w:fill="FFFFFF"/>
              <w:tabs>
                <w:tab w:val="left" w:pos="2"/>
                <w:tab w:val="left" w:pos="34"/>
                <w:tab w:val="left" w:pos="457"/>
              </w:tabs>
              <w:ind w:left="0"/>
              <w:contextualSpacing/>
              <w:jc w:val="left"/>
              <w:rPr>
                <w:rFonts w:eastAsia="Calibri"/>
              </w:rPr>
            </w:pPr>
            <w:r w:rsidRPr="00050E64">
              <w:rPr>
                <w:i/>
                <w:iCs/>
              </w:rPr>
              <w:t xml:space="preserve">Nurodyti gamintoją, modelį ir komplektaciją. </w:t>
            </w:r>
            <w:r w:rsidR="005444A2" w:rsidRPr="00050E64">
              <w:rPr>
                <w:i/>
                <w:iCs/>
              </w:rPr>
              <w:t>Atitikimas techninei specifikacijai turi būti pagrįstas gamintojo dokumentacija ir (arba) viešai prieinama technine informacija.</w:t>
            </w:r>
          </w:p>
        </w:tc>
      </w:tr>
      <w:tr w:rsidR="004920E5" w:rsidRPr="00050E64" w14:paraId="271C4042" w14:textId="77777777" w:rsidTr="00203503">
        <w:tc>
          <w:tcPr>
            <w:tcW w:w="605" w:type="dxa"/>
          </w:tcPr>
          <w:p w14:paraId="73C7867A" w14:textId="77777777" w:rsidR="002C36A9" w:rsidRPr="00050E64" w:rsidRDefault="002C36A9" w:rsidP="005326D6">
            <w:pPr>
              <w:pStyle w:val="Sraopastraipa"/>
              <w:numPr>
                <w:ilvl w:val="0"/>
                <w:numId w:val="16"/>
              </w:numPr>
              <w:ind w:left="0" w:firstLine="0"/>
              <w:jc w:val="left"/>
              <w:rPr>
                <w:rFonts w:eastAsia="Calibri"/>
                <w:lang w:val="lt-LT"/>
              </w:rPr>
            </w:pPr>
            <w:bookmarkStart w:id="23" w:name="_Hlk223600896"/>
          </w:p>
        </w:tc>
        <w:tc>
          <w:tcPr>
            <w:tcW w:w="2074" w:type="dxa"/>
          </w:tcPr>
          <w:p w14:paraId="487EF21A" w14:textId="77777777" w:rsidR="002C36A9" w:rsidRPr="00050E64" w:rsidRDefault="002C36A9" w:rsidP="00AE34C7">
            <w:pPr>
              <w:shd w:val="clear" w:color="auto" w:fill="FFFFFF"/>
              <w:tabs>
                <w:tab w:val="left" w:pos="2"/>
                <w:tab w:val="left" w:pos="34"/>
                <w:tab w:val="left" w:pos="457"/>
              </w:tabs>
              <w:ind w:left="0"/>
              <w:contextualSpacing/>
              <w:jc w:val="left"/>
              <w:rPr>
                <w:rFonts w:eastAsia="Calibri"/>
              </w:rPr>
            </w:pPr>
            <w:r w:rsidRPr="00050E64">
              <w:rPr>
                <w:rFonts w:eastAsia="Calibri"/>
              </w:rPr>
              <w:t>Tipas</w:t>
            </w:r>
          </w:p>
        </w:tc>
        <w:tc>
          <w:tcPr>
            <w:tcW w:w="3442" w:type="dxa"/>
            <w:gridSpan w:val="2"/>
          </w:tcPr>
          <w:p w14:paraId="491AABFB" w14:textId="64EE923A" w:rsidR="002C36A9" w:rsidRPr="00050E64" w:rsidRDefault="002C36A9" w:rsidP="00FA4949">
            <w:pPr>
              <w:shd w:val="clear" w:color="auto" w:fill="FFFFFF"/>
              <w:tabs>
                <w:tab w:val="left" w:pos="2"/>
                <w:tab w:val="left" w:pos="34"/>
                <w:tab w:val="left" w:pos="457"/>
              </w:tabs>
              <w:ind w:left="0"/>
              <w:contextualSpacing/>
              <w:rPr>
                <w:rFonts w:eastAsia="Calibri"/>
              </w:rPr>
            </w:pPr>
            <w:r w:rsidRPr="00050E64">
              <w:rPr>
                <w:rFonts w:eastAsia="Calibri"/>
              </w:rPr>
              <w:t>Mikrofonas lanksčiu kakleliu pilnai suderinamas su diskusi</w:t>
            </w:r>
            <w:r w:rsidR="00CA4DB0" w:rsidRPr="00050E64">
              <w:rPr>
                <w:rFonts w:eastAsia="Calibri"/>
              </w:rPr>
              <w:t xml:space="preserve">jų </w:t>
            </w:r>
            <w:r w:rsidRPr="00050E64">
              <w:rPr>
                <w:rFonts w:eastAsia="Calibri"/>
              </w:rPr>
              <w:t>sistemos pultais.</w:t>
            </w:r>
          </w:p>
        </w:tc>
        <w:tc>
          <w:tcPr>
            <w:tcW w:w="3567" w:type="dxa"/>
            <w:gridSpan w:val="2"/>
          </w:tcPr>
          <w:p w14:paraId="1F44A28A" w14:textId="77777777" w:rsidR="002C36A9" w:rsidRPr="00050E64" w:rsidRDefault="002C36A9" w:rsidP="00AE34C7">
            <w:pPr>
              <w:shd w:val="clear" w:color="auto" w:fill="FFFFFF"/>
              <w:tabs>
                <w:tab w:val="left" w:pos="2"/>
                <w:tab w:val="left" w:pos="34"/>
                <w:tab w:val="left" w:pos="457"/>
              </w:tabs>
              <w:ind w:left="0"/>
              <w:contextualSpacing/>
              <w:jc w:val="left"/>
              <w:rPr>
                <w:rFonts w:eastAsia="Calibri"/>
              </w:rPr>
            </w:pPr>
          </w:p>
        </w:tc>
      </w:tr>
      <w:tr w:rsidR="004920E5" w:rsidRPr="00050E64" w14:paraId="7A8460EB" w14:textId="77777777" w:rsidTr="00203503">
        <w:tc>
          <w:tcPr>
            <w:tcW w:w="605" w:type="dxa"/>
          </w:tcPr>
          <w:p w14:paraId="01D9D954" w14:textId="77777777" w:rsidR="002C36A9" w:rsidRPr="00050E64" w:rsidRDefault="002C36A9" w:rsidP="005326D6">
            <w:pPr>
              <w:pStyle w:val="Sraopastraipa"/>
              <w:numPr>
                <w:ilvl w:val="0"/>
                <w:numId w:val="16"/>
              </w:numPr>
              <w:ind w:left="0" w:firstLine="0"/>
              <w:jc w:val="left"/>
              <w:rPr>
                <w:rFonts w:eastAsia="Calibri"/>
                <w:lang w:val="lt-LT"/>
              </w:rPr>
            </w:pPr>
          </w:p>
        </w:tc>
        <w:tc>
          <w:tcPr>
            <w:tcW w:w="2074" w:type="dxa"/>
          </w:tcPr>
          <w:p w14:paraId="1D732B95" w14:textId="77777777" w:rsidR="002C36A9" w:rsidRPr="00050E64" w:rsidRDefault="002C36A9" w:rsidP="00AE34C7">
            <w:pPr>
              <w:shd w:val="clear" w:color="auto" w:fill="FFFFFF"/>
              <w:tabs>
                <w:tab w:val="left" w:pos="2"/>
                <w:tab w:val="left" w:pos="34"/>
                <w:tab w:val="left" w:pos="457"/>
              </w:tabs>
              <w:ind w:left="0"/>
              <w:contextualSpacing/>
              <w:jc w:val="left"/>
              <w:rPr>
                <w:rFonts w:eastAsia="Calibri"/>
              </w:rPr>
            </w:pPr>
            <w:r w:rsidRPr="00050E64">
              <w:rPr>
                <w:rFonts w:eastAsia="Calibri"/>
              </w:rPr>
              <w:t>Mikrofono kaklelis</w:t>
            </w:r>
          </w:p>
        </w:tc>
        <w:tc>
          <w:tcPr>
            <w:tcW w:w="3442" w:type="dxa"/>
            <w:gridSpan w:val="2"/>
          </w:tcPr>
          <w:p w14:paraId="665BB238" w14:textId="1DE2C6E4" w:rsidR="002C36A9" w:rsidRPr="00050E64" w:rsidRDefault="002C36A9" w:rsidP="00FA4949">
            <w:pPr>
              <w:shd w:val="clear" w:color="auto" w:fill="FFFFFF"/>
              <w:tabs>
                <w:tab w:val="left" w:pos="2"/>
                <w:tab w:val="left" w:pos="34"/>
                <w:tab w:val="left" w:pos="457"/>
              </w:tabs>
              <w:ind w:left="0"/>
              <w:contextualSpacing/>
              <w:rPr>
                <w:rFonts w:eastAsia="Calibri"/>
              </w:rPr>
            </w:pPr>
            <w:r w:rsidRPr="00050E64">
              <w:rPr>
                <w:rFonts w:eastAsia="Calibri"/>
              </w:rPr>
              <w:t>ilgis 50 cm</w:t>
            </w:r>
            <w:r w:rsidR="00E707DA" w:rsidRPr="00050E64">
              <w:rPr>
                <w:rFonts w:eastAsia="Calibri"/>
              </w:rPr>
              <w:t xml:space="preserve"> (+/- 2 cm)</w:t>
            </w:r>
          </w:p>
        </w:tc>
        <w:tc>
          <w:tcPr>
            <w:tcW w:w="3567" w:type="dxa"/>
            <w:gridSpan w:val="2"/>
          </w:tcPr>
          <w:p w14:paraId="66D0FCF0" w14:textId="77777777" w:rsidR="002C36A9" w:rsidRPr="00050E64" w:rsidRDefault="002C36A9" w:rsidP="00AE34C7">
            <w:pPr>
              <w:shd w:val="clear" w:color="auto" w:fill="FFFFFF"/>
              <w:tabs>
                <w:tab w:val="left" w:pos="2"/>
                <w:tab w:val="left" w:pos="34"/>
                <w:tab w:val="left" w:pos="457"/>
              </w:tabs>
              <w:ind w:left="0"/>
              <w:contextualSpacing/>
              <w:jc w:val="left"/>
              <w:rPr>
                <w:rFonts w:eastAsia="Calibri"/>
              </w:rPr>
            </w:pPr>
          </w:p>
        </w:tc>
      </w:tr>
      <w:tr w:rsidR="00CA4DB0" w:rsidRPr="00050E64" w14:paraId="3B577007" w14:textId="77777777" w:rsidTr="00203503">
        <w:tc>
          <w:tcPr>
            <w:tcW w:w="605" w:type="dxa"/>
          </w:tcPr>
          <w:p w14:paraId="4387207D" w14:textId="77777777" w:rsidR="00CA4DB0" w:rsidRPr="00050E64" w:rsidRDefault="00CA4DB0" w:rsidP="00CA4DB0">
            <w:pPr>
              <w:pStyle w:val="Sraopastraipa"/>
              <w:numPr>
                <w:ilvl w:val="0"/>
                <w:numId w:val="16"/>
              </w:numPr>
              <w:ind w:left="0" w:firstLine="0"/>
              <w:jc w:val="left"/>
              <w:rPr>
                <w:rFonts w:eastAsia="Calibri"/>
                <w:lang w:val="lt-LT"/>
              </w:rPr>
            </w:pPr>
          </w:p>
        </w:tc>
        <w:tc>
          <w:tcPr>
            <w:tcW w:w="2074" w:type="dxa"/>
          </w:tcPr>
          <w:p w14:paraId="31F644D6" w14:textId="2D41B7F4" w:rsidR="00CA4DB0" w:rsidRPr="00050E64" w:rsidRDefault="00CA4DB0" w:rsidP="00CA4DB0">
            <w:pPr>
              <w:shd w:val="clear" w:color="auto" w:fill="FFFFFF"/>
              <w:tabs>
                <w:tab w:val="left" w:pos="2"/>
                <w:tab w:val="left" w:pos="34"/>
                <w:tab w:val="left" w:pos="457"/>
              </w:tabs>
              <w:ind w:left="0"/>
              <w:contextualSpacing/>
              <w:jc w:val="left"/>
              <w:rPr>
                <w:rFonts w:eastAsia="Calibri"/>
              </w:rPr>
            </w:pPr>
            <w:r w:rsidRPr="00050E64">
              <w:rPr>
                <w:rFonts w:eastAsia="Calibri"/>
              </w:rPr>
              <w:t>Būsenos indikatorius</w:t>
            </w:r>
          </w:p>
        </w:tc>
        <w:tc>
          <w:tcPr>
            <w:tcW w:w="3442" w:type="dxa"/>
            <w:gridSpan w:val="2"/>
          </w:tcPr>
          <w:p w14:paraId="4FBB8F05" w14:textId="642CB7C3" w:rsidR="00CA4DB0" w:rsidRPr="00050E64" w:rsidRDefault="00CA4DB0" w:rsidP="00FA4949">
            <w:pPr>
              <w:shd w:val="clear" w:color="auto" w:fill="FFFFFF"/>
              <w:tabs>
                <w:tab w:val="left" w:pos="2"/>
                <w:tab w:val="left" w:pos="34"/>
                <w:tab w:val="left" w:pos="457"/>
              </w:tabs>
              <w:ind w:left="0"/>
              <w:contextualSpacing/>
              <w:rPr>
                <w:rFonts w:eastAsia="Calibri"/>
              </w:rPr>
            </w:pPr>
            <w:r w:rsidRPr="00050E64">
              <w:rPr>
                <w:rFonts w:eastAsia="Calibri"/>
              </w:rPr>
              <w:t xml:space="preserve">Turi būti integruotas LED indikatorius </w:t>
            </w:r>
          </w:p>
        </w:tc>
        <w:tc>
          <w:tcPr>
            <w:tcW w:w="3567" w:type="dxa"/>
            <w:gridSpan w:val="2"/>
          </w:tcPr>
          <w:p w14:paraId="696AA561" w14:textId="77777777" w:rsidR="00CA4DB0" w:rsidRPr="00050E64" w:rsidRDefault="00CA4DB0" w:rsidP="00CA4DB0">
            <w:pPr>
              <w:shd w:val="clear" w:color="auto" w:fill="FFFFFF"/>
              <w:tabs>
                <w:tab w:val="left" w:pos="2"/>
                <w:tab w:val="left" w:pos="34"/>
                <w:tab w:val="left" w:pos="457"/>
              </w:tabs>
              <w:ind w:left="0"/>
              <w:contextualSpacing/>
              <w:jc w:val="left"/>
              <w:rPr>
                <w:rFonts w:eastAsia="Calibri"/>
              </w:rPr>
            </w:pPr>
          </w:p>
        </w:tc>
      </w:tr>
      <w:tr w:rsidR="004920E5" w:rsidRPr="00050E64" w14:paraId="258AF7A0" w14:textId="77777777" w:rsidTr="00203503">
        <w:tc>
          <w:tcPr>
            <w:tcW w:w="605" w:type="dxa"/>
          </w:tcPr>
          <w:p w14:paraId="247184B3" w14:textId="77777777" w:rsidR="002C36A9" w:rsidRPr="00050E64" w:rsidRDefault="002C36A9" w:rsidP="005326D6">
            <w:pPr>
              <w:pStyle w:val="Sraopastraipa"/>
              <w:numPr>
                <w:ilvl w:val="0"/>
                <w:numId w:val="16"/>
              </w:numPr>
              <w:ind w:left="0" w:firstLine="0"/>
              <w:jc w:val="left"/>
              <w:rPr>
                <w:rFonts w:eastAsia="Calibri"/>
                <w:lang w:val="lt-LT"/>
              </w:rPr>
            </w:pPr>
          </w:p>
        </w:tc>
        <w:tc>
          <w:tcPr>
            <w:tcW w:w="2074" w:type="dxa"/>
          </w:tcPr>
          <w:p w14:paraId="31FC9DCC" w14:textId="77777777" w:rsidR="002C36A9" w:rsidRPr="00050E64" w:rsidRDefault="002C36A9" w:rsidP="00AE34C7">
            <w:pPr>
              <w:shd w:val="clear" w:color="auto" w:fill="FFFFFF"/>
              <w:tabs>
                <w:tab w:val="left" w:pos="2"/>
                <w:tab w:val="left" w:pos="34"/>
                <w:tab w:val="left" w:pos="457"/>
              </w:tabs>
              <w:ind w:left="0"/>
              <w:contextualSpacing/>
              <w:jc w:val="left"/>
              <w:rPr>
                <w:rFonts w:eastAsia="Calibri"/>
              </w:rPr>
            </w:pPr>
            <w:r w:rsidRPr="00050E64">
              <w:rPr>
                <w:rFonts w:eastAsia="Calibri"/>
              </w:rPr>
              <w:t>Mikrofono tipas</w:t>
            </w:r>
          </w:p>
        </w:tc>
        <w:tc>
          <w:tcPr>
            <w:tcW w:w="3442" w:type="dxa"/>
            <w:gridSpan w:val="2"/>
          </w:tcPr>
          <w:p w14:paraId="433E5B9F" w14:textId="5176ED5F" w:rsidR="002C36A9" w:rsidRPr="00050E64" w:rsidRDefault="002C36A9" w:rsidP="00FA4949">
            <w:pPr>
              <w:shd w:val="clear" w:color="auto" w:fill="FFFFFF"/>
              <w:tabs>
                <w:tab w:val="left" w:pos="2"/>
                <w:tab w:val="left" w:pos="34"/>
                <w:tab w:val="left" w:pos="457"/>
              </w:tabs>
              <w:ind w:left="0"/>
              <w:contextualSpacing/>
              <w:rPr>
                <w:rFonts w:eastAsia="Calibri"/>
              </w:rPr>
            </w:pPr>
            <w:r w:rsidRPr="00050E64">
              <w:rPr>
                <w:rFonts w:eastAsia="Calibri"/>
              </w:rPr>
              <w:t>Mikrofonas turi būti skirti konferencinėms sistemoms ir atitikti ISO 22259:2019 standarto reikalavimus arba lygiaverčius, užtikrinančius IEC 60268</w:t>
            </w:r>
            <w:r w:rsidRPr="00050E64">
              <w:rPr>
                <w:rFonts w:eastAsia="Calibri"/>
              </w:rPr>
              <w:noBreakHyphen/>
              <w:t xml:space="preserve">16 metodika įvertintą </w:t>
            </w:r>
            <w:r w:rsidRPr="00050E64">
              <w:rPr>
                <w:rFonts w:eastAsia="Calibri"/>
                <w:b/>
                <w:bCs/>
              </w:rPr>
              <w:t>STI ≥ 0,50</w:t>
            </w:r>
            <w:r w:rsidRPr="00050E64">
              <w:rPr>
                <w:rFonts w:eastAsia="Calibri"/>
              </w:rPr>
              <w:t xml:space="preserve"> kalbos suprantamumo reikalavimą visoje numatytoje konferencinėje aplinkoje. Atitiktis turi būti pagrįsta gamintojo technine dokumentacija arba matavimų protokolu.</w:t>
            </w:r>
          </w:p>
        </w:tc>
        <w:tc>
          <w:tcPr>
            <w:tcW w:w="3567" w:type="dxa"/>
            <w:gridSpan w:val="2"/>
          </w:tcPr>
          <w:p w14:paraId="4A4DCBA9" w14:textId="77777777" w:rsidR="002C36A9" w:rsidRPr="00050E64" w:rsidRDefault="002C36A9" w:rsidP="00AE34C7">
            <w:pPr>
              <w:shd w:val="clear" w:color="auto" w:fill="FFFFFF"/>
              <w:tabs>
                <w:tab w:val="left" w:pos="2"/>
                <w:tab w:val="left" w:pos="34"/>
                <w:tab w:val="left" w:pos="457"/>
              </w:tabs>
              <w:ind w:left="0"/>
              <w:contextualSpacing/>
              <w:jc w:val="left"/>
              <w:rPr>
                <w:rFonts w:eastAsia="Calibri"/>
              </w:rPr>
            </w:pPr>
          </w:p>
        </w:tc>
      </w:tr>
      <w:tr w:rsidR="004920E5" w:rsidRPr="00050E64" w14:paraId="6DF47254" w14:textId="77777777" w:rsidTr="00203503">
        <w:tc>
          <w:tcPr>
            <w:tcW w:w="605" w:type="dxa"/>
          </w:tcPr>
          <w:p w14:paraId="5F4A77CF" w14:textId="77777777" w:rsidR="002C36A9" w:rsidRPr="00050E64" w:rsidRDefault="002C36A9" w:rsidP="005326D6">
            <w:pPr>
              <w:pStyle w:val="Sraopastraipa"/>
              <w:numPr>
                <w:ilvl w:val="0"/>
                <w:numId w:val="16"/>
              </w:numPr>
              <w:ind w:left="0" w:firstLine="0"/>
              <w:jc w:val="left"/>
              <w:rPr>
                <w:rFonts w:eastAsia="Calibri"/>
                <w:lang w:val="lt-LT"/>
              </w:rPr>
            </w:pPr>
          </w:p>
        </w:tc>
        <w:tc>
          <w:tcPr>
            <w:tcW w:w="2074" w:type="dxa"/>
          </w:tcPr>
          <w:p w14:paraId="46E3335D" w14:textId="77777777" w:rsidR="002C36A9" w:rsidRPr="00050E64" w:rsidRDefault="002C36A9" w:rsidP="00AE34C7">
            <w:pPr>
              <w:shd w:val="clear" w:color="auto" w:fill="FFFFFF"/>
              <w:tabs>
                <w:tab w:val="left" w:pos="2"/>
                <w:tab w:val="left" w:pos="34"/>
                <w:tab w:val="left" w:pos="457"/>
              </w:tabs>
              <w:ind w:left="0"/>
              <w:contextualSpacing/>
              <w:jc w:val="left"/>
              <w:rPr>
                <w:rFonts w:eastAsia="Calibri"/>
              </w:rPr>
            </w:pPr>
            <w:r w:rsidRPr="00050E64">
              <w:rPr>
                <w:rFonts w:eastAsia="Calibri"/>
              </w:rPr>
              <w:t>Montavimo tipas</w:t>
            </w:r>
          </w:p>
        </w:tc>
        <w:tc>
          <w:tcPr>
            <w:tcW w:w="3442" w:type="dxa"/>
            <w:gridSpan w:val="2"/>
          </w:tcPr>
          <w:p w14:paraId="15365798" w14:textId="77777777" w:rsidR="002C36A9" w:rsidRPr="00050E64" w:rsidRDefault="002C36A9" w:rsidP="00FA4949">
            <w:pPr>
              <w:keepNext/>
              <w:pBdr>
                <w:top w:val="nil"/>
                <w:left w:val="nil"/>
                <w:bottom w:val="nil"/>
                <w:right w:val="nil"/>
                <w:between w:val="nil"/>
                <w:bar w:val="nil"/>
              </w:pBdr>
              <w:overflowPunct w:val="0"/>
              <w:autoSpaceDE w:val="0"/>
              <w:ind w:left="0"/>
              <w:textAlignment w:val="baseline"/>
              <w:rPr>
                <w:bCs/>
                <w:kern w:val="2"/>
                <w:bdr w:val="nil"/>
              </w:rPr>
            </w:pPr>
            <w:r w:rsidRPr="00050E64">
              <w:rPr>
                <w:bCs/>
                <w:kern w:val="2"/>
                <w:bdr w:val="nil"/>
              </w:rPr>
              <w:t>Mikrofonas turi būti nuimamas, tačiau apsaugotas paspaudžiamu arba prisukamu užraktu.</w:t>
            </w:r>
          </w:p>
        </w:tc>
        <w:tc>
          <w:tcPr>
            <w:tcW w:w="3567" w:type="dxa"/>
            <w:gridSpan w:val="2"/>
          </w:tcPr>
          <w:p w14:paraId="60CB2FC5" w14:textId="77777777" w:rsidR="002C36A9" w:rsidRPr="00050E64" w:rsidRDefault="002C36A9" w:rsidP="00AE34C7">
            <w:pPr>
              <w:shd w:val="clear" w:color="auto" w:fill="FFFFFF"/>
              <w:tabs>
                <w:tab w:val="left" w:pos="2"/>
                <w:tab w:val="left" w:pos="34"/>
                <w:tab w:val="left" w:pos="457"/>
              </w:tabs>
              <w:ind w:left="0"/>
              <w:contextualSpacing/>
              <w:jc w:val="left"/>
              <w:rPr>
                <w:rFonts w:eastAsia="Calibri"/>
              </w:rPr>
            </w:pPr>
          </w:p>
        </w:tc>
      </w:tr>
      <w:tr w:rsidR="004920E5" w:rsidRPr="00050E64" w14:paraId="12444C96" w14:textId="77777777" w:rsidTr="00203503">
        <w:tc>
          <w:tcPr>
            <w:tcW w:w="605" w:type="dxa"/>
          </w:tcPr>
          <w:p w14:paraId="55D2F195" w14:textId="77777777" w:rsidR="002C36A9" w:rsidRPr="00050E64" w:rsidRDefault="002C36A9" w:rsidP="005326D6">
            <w:pPr>
              <w:pStyle w:val="Sraopastraipa"/>
              <w:numPr>
                <w:ilvl w:val="0"/>
                <w:numId w:val="16"/>
              </w:numPr>
              <w:ind w:left="0" w:firstLine="0"/>
              <w:jc w:val="left"/>
              <w:rPr>
                <w:rFonts w:eastAsia="Calibri"/>
                <w:lang w:val="lt-LT"/>
              </w:rPr>
            </w:pPr>
          </w:p>
        </w:tc>
        <w:tc>
          <w:tcPr>
            <w:tcW w:w="2074" w:type="dxa"/>
          </w:tcPr>
          <w:p w14:paraId="188ABEB8" w14:textId="77777777" w:rsidR="002C36A9" w:rsidRPr="00050E64" w:rsidRDefault="002C36A9" w:rsidP="00AE34C7">
            <w:pPr>
              <w:shd w:val="clear" w:color="auto" w:fill="FFFFFF"/>
              <w:tabs>
                <w:tab w:val="left" w:pos="2"/>
                <w:tab w:val="left" w:pos="34"/>
                <w:tab w:val="left" w:pos="457"/>
              </w:tabs>
              <w:ind w:left="0"/>
              <w:contextualSpacing/>
              <w:jc w:val="left"/>
              <w:rPr>
                <w:rFonts w:eastAsia="Calibri"/>
              </w:rPr>
            </w:pPr>
            <w:r w:rsidRPr="00050E64">
              <w:rPr>
                <w:bCs/>
                <w:kern w:val="2"/>
                <w:bdr w:val="nil"/>
              </w:rPr>
              <w:t xml:space="preserve">Mikrofonų techniniai parametrai </w:t>
            </w:r>
          </w:p>
        </w:tc>
        <w:tc>
          <w:tcPr>
            <w:tcW w:w="3442" w:type="dxa"/>
            <w:gridSpan w:val="2"/>
          </w:tcPr>
          <w:p w14:paraId="1DC3474D" w14:textId="61D132DA" w:rsidR="002C36A9" w:rsidRPr="00050E64" w:rsidRDefault="002C36A9" w:rsidP="00FA4949">
            <w:pPr>
              <w:keepNext/>
              <w:pBdr>
                <w:top w:val="nil"/>
                <w:left w:val="nil"/>
                <w:bottom w:val="nil"/>
                <w:right w:val="nil"/>
                <w:between w:val="nil"/>
                <w:bar w:val="nil"/>
              </w:pBdr>
              <w:overflowPunct w:val="0"/>
              <w:autoSpaceDE w:val="0"/>
              <w:ind w:left="0"/>
              <w:textAlignment w:val="baseline"/>
              <w:rPr>
                <w:bCs/>
                <w:kern w:val="2"/>
                <w:bdr w:val="nil"/>
              </w:rPr>
            </w:pPr>
            <w:r w:rsidRPr="00050E64">
              <w:rPr>
                <w:bCs/>
                <w:kern w:val="2"/>
                <w:bdr w:val="nil"/>
              </w:rPr>
              <w:t xml:space="preserve">Naudojami mikrofonai turi būti kryptingi (pvz., </w:t>
            </w:r>
            <w:proofErr w:type="spellStart"/>
            <w:r w:rsidRPr="00050E64">
              <w:rPr>
                <w:bCs/>
                <w:kern w:val="2"/>
                <w:bdr w:val="nil"/>
              </w:rPr>
              <w:t>kardioidiniai</w:t>
            </w:r>
            <w:proofErr w:type="spellEnd"/>
            <w:r w:rsidRPr="00050E64">
              <w:rPr>
                <w:bCs/>
                <w:kern w:val="2"/>
                <w:bdr w:val="nil"/>
              </w:rPr>
              <w:t xml:space="preserve"> ar lygiaverčiai), skirti kalbai</w:t>
            </w:r>
            <w:r w:rsidR="00EA5587" w:rsidRPr="00050E64">
              <w:rPr>
                <w:bCs/>
                <w:kern w:val="2"/>
                <w:bdr w:val="nil"/>
              </w:rPr>
              <w:t>.</w:t>
            </w:r>
          </w:p>
        </w:tc>
        <w:tc>
          <w:tcPr>
            <w:tcW w:w="3567" w:type="dxa"/>
            <w:gridSpan w:val="2"/>
          </w:tcPr>
          <w:p w14:paraId="67932020" w14:textId="77777777" w:rsidR="002C36A9" w:rsidRPr="00050E64" w:rsidRDefault="002C36A9" w:rsidP="00AE34C7">
            <w:pPr>
              <w:shd w:val="clear" w:color="auto" w:fill="FFFFFF"/>
              <w:tabs>
                <w:tab w:val="left" w:pos="2"/>
                <w:tab w:val="left" w:pos="34"/>
                <w:tab w:val="left" w:pos="457"/>
              </w:tabs>
              <w:ind w:left="0"/>
              <w:contextualSpacing/>
              <w:jc w:val="left"/>
              <w:rPr>
                <w:rFonts w:eastAsia="Calibri"/>
              </w:rPr>
            </w:pPr>
          </w:p>
        </w:tc>
      </w:tr>
    </w:tbl>
    <w:p w14:paraId="650A3F8C" w14:textId="7DC7C12D" w:rsidR="00187C31" w:rsidRPr="00050E64" w:rsidRDefault="00543F3F" w:rsidP="00F51647">
      <w:pPr>
        <w:pStyle w:val="Antrat3"/>
        <w:rPr>
          <w:lang w:val="lt-LT"/>
        </w:rPr>
      </w:pPr>
      <w:r w:rsidRPr="00050E64">
        <w:rPr>
          <w:lang w:val="lt-LT"/>
        </w:rPr>
        <w:t>Mikrofonas (B tipo)</w:t>
      </w:r>
    </w:p>
    <w:p w14:paraId="66C42DA2" w14:textId="77777777" w:rsidR="00F51647" w:rsidRPr="00050E64" w:rsidRDefault="00F51647" w:rsidP="00F51647">
      <w:pPr>
        <w:rPr>
          <w:lang w:eastAsia="en-US"/>
        </w:rPr>
      </w:pPr>
    </w:p>
    <w:tbl>
      <w:tblPr>
        <w:tblW w:w="9688"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05"/>
        <w:gridCol w:w="2074"/>
        <w:gridCol w:w="27"/>
        <w:gridCol w:w="3416"/>
        <w:gridCol w:w="82"/>
        <w:gridCol w:w="3484"/>
      </w:tblGrid>
      <w:tr w:rsidR="00546069" w:rsidRPr="00050E64" w14:paraId="1CDE62EA" w14:textId="77777777" w:rsidTr="00C77559">
        <w:trPr>
          <w:trHeight w:val="506"/>
        </w:trPr>
        <w:tc>
          <w:tcPr>
            <w:tcW w:w="605" w:type="dxa"/>
          </w:tcPr>
          <w:p w14:paraId="2BC51E03" w14:textId="77777777" w:rsidR="00D82402" w:rsidRPr="00050E64" w:rsidRDefault="00D82402" w:rsidP="00C77559">
            <w:pPr>
              <w:ind w:left="0"/>
              <w:jc w:val="left"/>
              <w:rPr>
                <w:rFonts w:eastAsia="Calibri"/>
                <w:b/>
                <w:bCs/>
              </w:rPr>
            </w:pPr>
            <w:r w:rsidRPr="00050E64">
              <w:rPr>
                <w:rFonts w:eastAsia="Calibri"/>
                <w:b/>
                <w:bCs/>
              </w:rPr>
              <w:t>Eil. Nr.</w:t>
            </w:r>
          </w:p>
        </w:tc>
        <w:tc>
          <w:tcPr>
            <w:tcW w:w="2101" w:type="dxa"/>
            <w:gridSpan w:val="2"/>
          </w:tcPr>
          <w:p w14:paraId="441D2465" w14:textId="77777777" w:rsidR="00D82402" w:rsidRPr="00050E64" w:rsidRDefault="00D82402" w:rsidP="00C77559">
            <w:pPr>
              <w:shd w:val="clear" w:color="auto" w:fill="FFFFFF"/>
              <w:tabs>
                <w:tab w:val="left" w:pos="2"/>
              </w:tabs>
              <w:ind w:left="0"/>
              <w:jc w:val="left"/>
              <w:rPr>
                <w:rFonts w:eastAsia="Calibri"/>
                <w:b/>
                <w:bCs/>
              </w:rPr>
            </w:pPr>
            <w:r w:rsidRPr="00050E64">
              <w:rPr>
                <w:rFonts w:eastAsia="Calibri"/>
                <w:b/>
                <w:bCs/>
              </w:rPr>
              <w:t>Parametro pavadinimas</w:t>
            </w:r>
          </w:p>
        </w:tc>
        <w:tc>
          <w:tcPr>
            <w:tcW w:w="3498" w:type="dxa"/>
            <w:gridSpan w:val="2"/>
          </w:tcPr>
          <w:p w14:paraId="2D09FF39" w14:textId="77777777" w:rsidR="00D82402" w:rsidRPr="00050E64" w:rsidRDefault="00D82402" w:rsidP="00C77559">
            <w:pPr>
              <w:shd w:val="clear" w:color="auto" w:fill="FFFFFF"/>
              <w:tabs>
                <w:tab w:val="left" w:pos="2"/>
              </w:tabs>
              <w:ind w:left="0"/>
              <w:jc w:val="left"/>
              <w:rPr>
                <w:rFonts w:eastAsia="Calibri"/>
                <w:b/>
                <w:bCs/>
              </w:rPr>
            </w:pPr>
            <w:r w:rsidRPr="00050E64">
              <w:rPr>
                <w:rFonts w:eastAsia="Calibri"/>
                <w:b/>
                <w:bCs/>
              </w:rPr>
              <w:t>Reikalaujama charakteristika</w:t>
            </w:r>
          </w:p>
        </w:tc>
        <w:tc>
          <w:tcPr>
            <w:tcW w:w="3484" w:type="dxa"/>
          </w:tcPr>
          <w:p w14:paraId="739100F3" w14:textId="77777777" w:rsidR="00D82402" w:rsidRPr="00050E64" w:rsidRDefault="00D82402" w:rsidP="00C77559">
            <w:pPr>
              <w:shd w:val="clear" w:color="auto" w:fill="FFFFFF"/>
              <w:tabs>
                <w:tab w:val="left" w:pos="2"/>
              </w:tabs>
              <w:ind w:left="0"/>
              <w:jc w:val="left"/>
              <w:rPr>
                <w:rFonts w:eastAsia="Calibri"/>
                <w:b/>
                <w:bCs/>
              </w:rPr>
            </w:pPr>
            <w:r w:rsidRPr="00050E64">
              <w:rPr>
                <w:rFonts w:eastAsia="Calibri"/>
                <w:b/>
                <w:bCs/>
              </w:rPr>
              <w:t>Siūloma charakteristika</w:t>
            </w:r>
          </w:p>
        </w:tc>
      </w:tr>
      <w:bookmarkEnd w:id="23"/>
      <w:tr w:rsidR="0069374D" w:rsidRPr="00050E64" w14:paraId="104AC4DE" w14:textId="77777777" w:rsidTr="00543F3F">
        <w:tc>
          <w:tcPr>
            <w:tcW w:w="605" w:type="dxa"/>
          </w:tcPr>
          <w:p w14:paraId="0A13D1E9" w14:textId="77777777" w:rsidR="002C36A9" w:rsidRPr="00050E64" w:rsidRDefault="002C36A9" w:rsidP="005326D6">
            <w:pPr>
              <w:pStyle w:val="Sraopastraipa"/>
              <w:numPr>
                <w:ilvl w:val="0"/>
                <w:numId w:val="17"/>
              </w:numPr>
              <w:ind w:left="0" w:firstLine="0"/>
              <w:jc w:val="left"/>
              <w:rPr>
                <w:rFonts w:eastAsia="Calibri"/>
                <w:lang w:val="lt-LT"/>
              </w:rPr>
            </w:pPr>
          </w:p>
        </w:tc>
        <w:tc>
          <w:tcPr>
            <w:tcW w:w="2074" w:type="dxa"/>
          </w:tcPr>
          <w:p w14:paraId="35687C49" w14:textId="77777777" w:rsidR="002C36A9" w:rsidRPr="00050E64" w:rsidRDefault="002C36A9" w:rsidP="00AE34C7">
            <w:pPr>
              <w:shd w:val="clear" w:color="auto" w:fill="FFFFFF"/>
              <w:tabs>
                <w:tab w:val="left" w:pos="2"/>
                <w:tab w:val="left" w:pos="34"/>
                <w:tab w:val="left" w:pos="457"/>
              </w:tabs>
              <w:ind w:left="0"/>
              <w:contextualSpacing/>
              <w:jc w:val="left"/>
              <w:rPr>
                <w:rFonts w:eastAsia="Calibri"/>
              </w:rPr>
            </w:pPr>
            <w:r w:rsidRPr="00050E64">
              <w:rPr>
                <w:rFonts w:eastAsia="Calibri"/>
              </w:rPr>
              <w:t>Gamintojas, modelis</w:t>
            </w:r>
          </w:p>
        </w:tc>
        <w:tc>
          <w:tcPr>
            <w:tcW w:w="7009" w:type="dxa"/>
            <w:gridSpan w:val="4"/>
          </w:tcPr>
          <w:p w14:paraId="0474CF8B" w14:textId="7A5A8240" w:rsidR="002C36A9" w:rsidRPr="00050E64" w:rsidRDefault="002C36A9" w:rsidP="00AE34C7">
            <w:pPr>
              <w:shd w:val="clear" w:color="auto" w:fill="FFFFFF"/>
              <w:tabs>
                <w:tab w:val="left" w:pos="2"/>
                <w:tab w:val="left" w:pos="34"/>
                <w:tab w:val="left" w:pos="457"/>
              </w:tabs>
              <w:ind w:left="0"/>
              <w:contextualSpacing/>
              <w:jc w:val="left"/>
              <w:rPr>
                <w:rFonts w:eastAsia="Calibri"/>
              </w:rPr>
            </w:pPr>
            <w:r w:rsidRPr="00050E64">
              <w:rPr>
                <w:i/>
                <w:iCs/>
              </w:rPr>
              <w:t xml:space="preserve">Nurodyti gamintoją, modelį ir komplektaciją. </w:t>
            </w:r>
            <w:r w:rsidR="00433D17" w:rsidRPr="00050E64">
              <w:rPr>
                <w:i/>
                <w:iCs/>
              </w:rPr>
              <w:t>Atitikimas techninei specifikacijai turi būti pagrįstas gamintojo dokumentacija ir (arba) viešai prieinama technine informacija.</w:t>
            </w:r>
          </w:p>
        </w:tc>
      </w:tr>
      <w:tr w:rsidR="004920E5" w:rsidRPr="00050E64" w14:paraId="76D2692C" w14:textId="77777777" w:rsidTr="00543F3F">
        <w:tc>
          <w:tcPr>
            <w:tcW w:w="605" w:type="dxa"/>
          </w:tcPr>
          <w:p w14:paraId="1F6F230F" w14:textId="77777777" w:rsidR="002C36A9" w:rsidRPr="00050E64" w:rsidRDefault="002C36A9" w:rsidP="005326D6">
            <w:pPr>
              <w:pStyle w:val="Sraopastraipa"/>
              <w:numPr>
                <w:ilvl w:val="0"/>
                <w:numId w:val="17"/>
              </w:numPr>
              <w:ind w:left="0" w:firstLine="0"/>
              <w:jc w:val="left"/>
              <w:rPr>
                <w:rFonts w:eastAsia="Calibri"/>
                <w:lang w:val="lt-LT"/>
              </w:rPr>
            </w:pPr>
          </w:p>
        </w:tc>
        <w:tc>
          <w:tcPr>
            <w:tcW w:w="2074" w:type="dxa"/>
          </w:tcPr>
          <w:p w14:paraId="05A0C8F3" w14:textId="77777777" w:rsidR="002C36A9" w:rsidRPr="00050E64" w:rsidRDefault="002C36A9" w:rsidP="00AE34C7">
            <w:pPr>
              <w:shd w:val="clear" w:color="auto" w:fill="FFFFFF"/>
              <w:tabs>
                <w:tab w:val="left" w:pos="2"/>
                <w:tab w:val="left" w:pos="34"/>
                <w:tab w:val="left" w:pos="457"/>
              </w:tabs>
              <w:ind w:left="0"/>
              <w:contextualSpacing/>
              <w:jc w:val="left"/>
              <w:rPr>
                <w:rFonts w:eastAsia="Calibri"/>
              </w:rPr>
            </w:pPr>
            <w:r w:rsidRPr="00050E64">
              <w:rPr>
                <w:rFonts w:eastAsia="Calibri"/>
              </w:rPr>
              <w:t>Tipas</w:t>
            </w:r>
          </w:p>
        </w:tc>
        <w:tc>
          <w:tcPr>
            <w:tcW w:w="3443" w:type="dxa"/>
            <w:gridSpan w:val="2"/>
          </w:tcPr>
          <w:p w14:paraId="0449C53C" w14:textId="300E210F" w:rsidR="002C36A9" w:rsidRPr="00050E64" w:rsidRDefault="002C36A9" w:rsidP="00FA4949">
            <w:pPr>
              <w:shd w:val="clear" w:color="auto" w:fill="FFFFFF"/>
              <w:tabs>
                <w:tab w:val="left" w:pos="2"/>
                <w:tab w:val="left" w:pos="34"/>
                <w:tab w:val="left" w:pos="457"/>
              </w:tabs>
              <w:ind w:left="0"/>
              <w:contextualSpacing/>
              <w:rPr>
                <w:rFonts w:eastAsia="Calibri"/>
              </w:rPr>
            </w:pPr>
            <w:r w:rsidRPr="00050E64">
              <w:rPr>
                <w:rFonts w:eastAsia="Calibri"/>
              </w:rPr>
              <w:t>Mikrofonas lanksčiu kakleliu pilnai suderinamas su diskusi</w:t>
            </w:r>
            <w:r w:rsidR="00CA4DB0" w:rsidRPr="00050E64">
              <w:rPr>
                <w:rFonts w:eastAsia="Calibri"/>
              </w:rPr>
              <w:t>jų</w:t>
            </w:r>
            <w:r w:rsidRPr="00050E64">
              <w:rPr>
                <w:rFonts w:eastAsia="Calibri"/>
              </w:rPr>
              <w:t xml:space="preserve"> sistemos pultais.</w:t>
            </w:r>
          </w:p>
        </w:tc>
        <w:tc>
          <w:tcPr>
            <w:tcW w:w="3566" w:type="dxa"/>
            <w:gridSpan w:val="2"/>
          </w:tcPr>
          <w:p w14:paraId="1D202FB1" w14:textId="77777777" w:rsidR="002C36A9" w:rsidRPr="00050E64" w:rsidRDefault="002C36A9" w:rsidP="00AE34C7">
            <w:pPr>
              <w:shd w:val="clear" w:color="auto" w:fill="FFFFFF"/>
              <w:tabs>
                <w:tab w:val="left" w:pos="2"/>
                <w:tab w:val="left" w:pos="34"/>
                <w:tab w:val="left" w:pos="457"/>
              </w:tabs>
              <w:ind w:left="0"/>
              <w:contextualSpacing/>
              <w:jc w:val="left"/>
              <w:rPr>
                <w:rFonts w:eastAsia="Calibri"/>
              </w:rPr>
            </w:pPr>
          </w:p>
        </w:tc>
      </w:tr>
      <w:tr w:rsidR="004920E5" w:rsidRPr="00050E64" w14:paraId="391A5731" w14:textId="77777777" w:rsidTr="00543F3F">
        <w:tc>
          <w:tcPr>
            <w:tcW w:w="605" w:type="dxa"/>
          </w:tcPr>
          <w:p w14:paraId="0119AEF4" w14:textId="77777777" w:rsidR="002C36A9" w:rsidRPr="00050E64" w:rsidRDefault="002C36A9" w:rsidP="005326D6">
            <w:pPr>
              <w:pStyle w:val="Sraopastraipa"/>
              <w:numPr>
                <w:ilvl w:val="0"/>
                <w:numId w:val="17"/>
              </w:numPr>
              <w:ind w:left="0" w:firstLine="0"/>
              <w:jc w:val="left"/>
              <w:rPr>
                <w:rFonts w:eastAsia="Calibri"/>
                <w:lang w:val="lt-LT"/>
              </w:rPr>
            </w:pPr>
          </w:p>
        </w:tc>
        <w:tc>
          <w:tcPr>
            <w:tcW w:w="2074" w:type="dxa"/>
          </w:tcPr>
          <w:p w14:paraId="515984C1" w14:textId="77777777" w:rsidR="002C36A9" w:rsidRPr="00050E64" w:rsidRDefault="002C36A9" w:rsidP="00AE34C7">
            <w:pPr>
              <w:shd w:val="clear" w:color="auto" w:fill="FFFFFF"/>
              <w:tabs>
                <w:tab w:val="left" w:pos="2"/>
                <w:tab w:val="left" w:pos="34"/>
                <w:tab w:val="left" w:pos="457"/>
              </w:tabs>
              <w:ind w:left="0"/>
              <w:contextualSpacing/>
              <w:jc w:val="left"/>
              <w:rPr>
                <w:rFonts w:eastAsia="Calibri"/>
              </w:rPr>
            </w:pPr>
            <w:r w:rsidRPr="00050E64">
              <w:rPr>
                <w:rFonts w:eastAsia="Calibri"/>
              </w:rPr>
              <w:t>Mikrofono kaklelis</w:t>
            </w:r>
          </w:p>
        </w:tc>
        <w:tc>
          <w:tcPr>
            <w:tcW w:w="3443" w:type="dxa"/>
            <w:gridSpan w:val="2"/>
          </w:tcPr>
          <w:p w14:paraId="7246D034" w14:textId="2A351A19" w:rsidR="002C36A9" w:rsidRPr="00050E64" w:rsidRDefault="002C36A9" w:rsidP="00FA4949">
            <w:pPr>
              <w:shd w:val="clear" w:color="auto" w:fill="FFFFFF"/>
              <w:tabs>
                <w:tab w:val="left" w:pos="2"/>
                <w:tab w:val="left" w:pos="34"/>
                <w:tab w:val="left" w:pos="457"/>
              </w:tabs>
              <w:ind w:left="0"/>
              <w:contextualSpacing/>
              <w:rPr>
                <w:rFonts w:eastAsia="Calibri"/>
              </w:rPr>
            </w:pPr>
            <w:r w:rsidRPr="00050E64">
              <w:rPr>
                <w:rFonts w:eastAsia="Calibri"/>
              </w:rPr>
              <w:t>ilgis 40 cm</w:t>
            </w:r>
            <w:r w:rsidR="00E707DA" w:rsidRPr="00050E64">
              <w:rPr>
                <w:rFonts w:eastAsia="Calibri"/>
              </w:rPr>
              <w:t xml:space="preserve"> (+/- 2 cm)</w:t>
            </w:r>
          </w:p>
        </w:tc>
        <w:tc>
          <w:tcPr>
            <w:tcW w:w="3566" w:type="dxa"/>
            <w:gridSpan w:val="2"/>
          </w:tcPr>
          <w:p w14:paraId="21AE5C5E" w14:textId="77777777" w:rsidR="002C36A9" w:rsidRPr="00050E64" w:rsidRDefault="002C36A9" w:rsidP="00AE34C7">
            <w:pPr>
              <w:shd w:val="clear" w:color="auto" w:fill="FFFFFF"/>
              <w:tabs>
                <w:tab w:val="left" w:pos="2"/>
                <w:tab w:val="left" w:pos="34"/>
                <w:tab w:val="left" w:pos="457"/>
              </w:tabs>
              <w:ind w:left="0"/>
              <w:contextualSpacing/>
              <w:jc w:val="left"/>
              <w:rPr>
                <w:rFonts w:eastAsia="Calibri"/>
              </w:rPr>
            </w:pPr>
          </w:p>
        </w:tc>
      </w:tr>
      <w:tr w:rsidR="004920E5" w:rsidRPr="00050E64" w14:paraId="3FB63037" w14:textId="77777777" w:rsidTr="00543F3F">
        <w:tc>
          <w:tcPr>
            <w:tcW w:w="605" w:type="dxa"/>
          </w:tcPr>
          <w:p w14:paraId="428FD2DC" w14:textId="77777777" w:rsidR="002C36A9" w:rsidRPr="00050E64" w:rsidRDefault="002C36A9" w:rsidP="005326D6">
            <w:pPr>
              <w:pStyle w:val="Sraopastraipa"/>
              <w:numPr>
                <w:ilvl w:val="0"/>
                <w:numId w:val="17"/>
              </w:numPr>
              <w:ind w:left="0" w:firstLine="0"/>
              <w:jc w:val="left"/>
              <w:rPr>
                <w:rFonts w:eastAsia="Calibri"/>
                <w:lang w:val="lt-LT"/>
              </w:rPr>
            </w:pPr>
          </w:p>
        </w:tc>
        <w:tc>
          <w:tcPr>
            <w:tcW w:w="2074" w:type="dxa"/>
          </w:tcPr>
          <w:p w14:paraId="22991685" w14:textId="3F2C570E" w:rsidR="002C36A9" w:rsidRPr="00050E64" w:rsidRDefault="001F5BDF" w:rsidP="00AE34C7">
            <w:pPr>
              <w:shd w:val="clear" w:color="auto" w:fill="FFFFFF"/>
              <w:tabs>
                <w:tab w:val="left" w:pos="2"/>
                <w:tab w:val="left" w:pos="34"/>
                <w:tab w:val="left" w:pos="457"/>
              </w:tabs>
              <w:ind w:left="0"/>
              <w:contextualSpacing/>
              <w:jc w:val="left"/>
              <w:rPr>
                <w:rFonts w:eastAsia="Calibri"/>
              </w:rPr>
            </w:pPr>
            <w:r w:rsidRPr="00050E64">
              <w:rPr>
                <w:rFonts w:eastAsia="Calibri"/>
              </w:rPr>
              <w:t>Būsenos i</w:t>
            </w:r>
            <w:r w:rsidR="002C36A9" w:rsidRPr="00050E64">
              <w:rPr>
                <w:rFonts w:eastAsia="Calibri"/>
              </w:rPr>
              <w:t>ndik</w:t>
            </w:r>
            <w:r w:rsidRPr="00050E64">
              <w:rPr>
                <w:rFonts w:eastAsia="Calibri"/>
              </w:rPr>
              <w:t>atorius</w:t>
            </w:r>
          </w:p>
        </w:tc>
        <w:tc>
          <w:tcPr>
            <w:tcW w:w="3443" w:type="dxa"/>
            <w:gridSpan w:val="2"/>
          </w:tcPr>
          <w:p w14:paraId="6601A290" w14:textId="2BF650D3" w:rsidR="002C36A9" w:rsidRPr="00050E64" w:rsidRDefault="001F5BDF" w:rsidP="00FA4949">
            <w:pPr>
              <w:shd w:val="clear" w:color="auto" w:fill="FFFFFF"/>
              <w:tabs>
                <w:tab w:val="left" w:pos="2"/>
                <w:tab w:val="left" w:pos="34"/>
                <w:tab w:val="left" w:pos="457"/>
              </w:tabs>
              <w:ind w:left="0"/>
              <w:contextualSpacing/>
              <w:rPr>
                <w:rFonts w:eastAsia="Calibri"/>
              </w:rPr>
            </w:pPr>
            <w:r w:rsidRPr="00050E64">
              <w:rPr>
                <w:rFonts w:eastAsia="Calibri"/>
              </w:rPr>
              <w:t>Turi būti integruotas</w:t>
            </w:r>
            <w:r w:rsidR="008C3B79" w:rsidRPr="00050E64">
              <w:rPr>
                <w:rFonts w:eastAsia="Calibri"/>
              </w:rPr>
              <w:t xml:space="preserve"> LED in</w:t>
            </w:r>
            <w:r w:rsidR="00CA4DB0" w:rsidRPr="00050E64">
              <w:rPr>
                <w:rFonts w:eastAsia="Calibri"/>
              </w:rPr>
              <w:t>dikatorius</w:t>
            </w:r>
            <w:r w:rsidR="008C3B79" w:rsidRPr="00050E64">
              <w:rPr>
                <w:rFonts w:eastAsia="Calibri"/>
              </w:rPr>
              <w:t xml:space="preserve"> </w:t>
            </w:r>
          </w:p>
        </w:tc>
        <w:tc>
          <w:tcPr>
            <w:tcW w:w="3566" w:type="dxa"/>
            <w:gridSpan w:val="2"/>
          </w:tcPr>
          <w:p w14:paraId="67C65BA1" w14:textId="77777777" w:rsidR="002C36A9" w:rsidRPr="00050E64" w:rsidRDefault="002C36A9" w:rsidP="00AE34C7">
            <w:pPr>
              <w:shd w:val="clear" w:color="auto" w:fill="FFFFFF"/>
              <w:tabs>
                <w:tab w:val="left" w:pos="2"/>
                <w:tab w:val="left" w:pos="34"/>
                <w:tab w:val="left" w:pos="457"/>
              </w:tabs>
              <w:ind w:left="0"/>
              <w:contextualSpacing/>
              <w:jc w:val="left"/>
              <w:rPr>
                <w:rFonts w:eastAsia="Calibri"/>
              </w:rPr>
            </w:pPr>
          </w:p>
        </w:tc>
      </w:tr>
      <w:tr w:rsidR="004920E5" w:rsidRPr="00050E64" w14:paraId="7A28CC15" w14:textId="77777777" w:rsidTr="00543F3F">
        <w:tc>
          <w:tcPr>
            <w:tcW w:w="605" w:type="dxa"/>
          </w:tcPr>
          <w:p w14:paraId="4B648A11" w14:textId="77777777" w:rsidR="002C36A9" w:rsidRPr="00050E64" w:rsidRDefault="002C36A9" w:rsidP="005326D6">
            <w:pPr>
              <w:pStyle w:val="Sraopastraipa"/>
              <w:numPr>
                <w:ilvl w:val="0"/>
                <w:numId w:val="17"/>
              </w:numPr>
              <w:ind w:left="0" w:firstLine="0"/>
              <w:jc w:val="left"/>
              <w:rPr>
                <w:rFonts w:eastAsia="Calibri"/>
                <w:lang w:val="lt-LT"/>
              </w:rPr>
            </w:pPr>
          </w:p>
        </w:tc>
        <w:tc>
          <w:tcPr>
            <w:tcW w:w="2074" w:type="dxa"/>
          </w:tcPr>
          <w:p w14:paraId="6B119114" w14:textId="77777777" w:rsidR="002C36A9" w:rsidRPr="00050E64" w:rsidRDefault="002C36A9" w:rsidP="00AE34C7">
            <w:pPr>
              <w:shd w:val="clear" w:color="auto" w:fill="FFFFFF"/>
              <w:tabs>
                <w:tab w:val="left" w:pos="2"/>
                <w:tab w:val="left" w:pos="34"/>
                <w:tab w:val="left" w:pos="457"/>
              </w:tabs>
              <w:ind w:left="0"/>
              <w:contextualSpacing/>
              <w:jc w:val="left"/>
              <w:rPr>
                <w:rFonts w:eastAsia="Calibri"/>
              </w:rPr>
            </w:pPr>
            <w:r w:rsidRPr="00050E64">
              <w:rPr>
                <w:rFonts w:eastAsia="Calibri"/>
              </w:rPr>
              <w:t>Mikrofono tipas</w:t>
            </w:r>
          </w:p>
        </w:tc>
        <w:tc>
          <w:tcPr>
            <w:tcW w:w="3443" w:type="dxa"/>
            <w:gridSpan w:val="2"/>
          </w:tcPr>
          <w:p w14:paraId="1BF7A37B" w14:textId="37990432" w:rsidR="002C36A9" w:rsidRPr="00050E64" w:rsidRDefault="002C36A9" w:rsidP="00FA4949">
            <w:pPr>
              <w:shd w:val="clear" w:color="auto" w:fill="FFFFFF"/>
              <w:tabs>
                <w:tab w:val="left" w:pos="2"/>
                <w:tab w:val="left" w:pos="34"/>
                <w:tab w:val="left" w:pos="457"/>
              </w:tabs>
              <w:ind w:left="0"/>
              <w:contextualSpacing/>
              <w:rPr>
                <w:rFonts w:eastAsia="Calibri"/>
              </w:rPr>
            </w:pPr>
            <w:r w:rsidRPr="00050E64">
              <w:rPr>
                <w:rFonts w:eastAsia="Calibri"/>
              </w:rPr>
              <w:t>Mikrofonas turi būti skirti konferencinėms sistemoms ir atitikti ISO 22259:2019 standarto reikalavimus arba lygiaverčius, užtikrinančius IEC 60268</w:t>
            </w:r>
            <w:r w:rsidRPr="00050E64">
              <w:rPr>
                <w:rFonts w:eastAsia="Calibri"/>
              </w:rPr>
              <w:noBreakHyphen/>
              <w:t xml:space="preserve">16 metodika įvertintą </w:t>
            </w:r>
            <w:r w:rsidRPr="00050E64">
              <w:rPr>
                <w:rFonts w:eastAsia="Calibri"/>
                <w:b/>
                <w:bCs/>
              </w:rPr>
              <w:t>STI ≥ 0,50</w:t>
            </w:r>
            <w:r w:rsidRPr="00050E64">
              <w:rPr>
                <w:rFonts w:eastAsia="Calibri"/>
              </w:rPr>
              <w:t xml:space="preserve"> kalbos suprantamumo reikalavimą visoje numatytoje konferencinėje aplinkoje. Atitiktis turi būti pagrįsta gamintojo technine dokumentacija arba matavimų protokolu.</w:t>
            </w:r>
          </w:p>
        </w:tc>
        <w:tc>
          <w:tcPr>
            <w:tcW w:w="3566" w:type="dxa"/>
            <w:gridSpan w:val="2"/>
          </w:tcPr>
          <w:p w14:paraId="064758DD" w14:textId="77777777" w:rsidR="002C36A9" w:rsidRPr="00050E64" w:rsidRDefault="002C36A9" w:rsidP="00AE34C7">
            <w:pPr>
              <w:shd w:val="clear" w:color="auto" w:fill="FFFFFF"/>
              <w:tabs>
                <w:tab w:val="left" w:pos="2"/>
                <w:tab w:val="left" w:pos="34"/>
                <w:tab w:val="left" w:pos="457"/>
              </w:tabs>
              <w:ind w:left="0"/>
              <w:contextualSpacing/>
              <w:jc w:val="left"/>
              <w:rPr>
                <w:rFonts w:eastAsia="Calibri"/>
              </w:rPr>
            </w:pPr>
          </w:p>
        </w:tc>
      </w:tr>
      <w:tr w:rsidR="004920E5" w:rsidRPr="00050E64" w14:paraId="56825CE9" w14:textId="77777777" w:rsidTr="00543F3F">
        <w:tc>
          <w:tcPr>
            <w:tcW w:w="605" w:type="dxa"/>
          </w:tcPr>
          <w:p w14:paraId="0A2A2B82" w14:textId="77777777" w:rsidR="002C36A9" w:rsidRPr="00050E64" w:rsidRDefault="002C36A9" w:rsidP="005326D6">
            <w:pPr>
              <w:pStyle w:val="Sraopastraipa"/>
              <w:numPr>
                <w:ilvl w:val="0"/>
                <w:numId w:val="17"/>
              </w:numPr>
              <w:ind w:left="0" w:firstLine="0"/>
              <w:jc w:val="left"/>
              <w:rPr>
                <w:rFonts w:eastAsia="Calibri"/>
                <w:lang w:val="lt-LT"/>
              </w:rPr>
            </w:pPr>
          </w:p>
        </w:tc>
        <w:tc>
          <w:tcPr>
            <w:tcW w:w="2074" w:type="dxa"/>
          </w:tcPr>
          <w:p w14:paraId="0ED3C0AB" w14:textId="77777777" w:rsidR="002C36A9" w:rsidRPr="00050E64" w:rsidRDefault="002C36A9" w:rsidP="00AE34C7">
            <w:pPr>
              <w:shd w:val="clear" w:color="auto" w:fill="FFFFFF"/>
              <w:tabs>
                <w:tab w:val="left" w:pos="2"/>
                <w:tab w:val="left" w:pos="34"/>
                <w:tab w:val="left" w:pos="457"/>
              </w:tabs>
              <w:ind w:left="0"/>
              <w:contextualSpacing/>
              <w:jc w:val="left"/>
              <w:rPr>
                <w:rFonts w:eastAsia="Calibri"/>
              </w:rPr>
            </w:pPr>
            <w:r w:rsidRPr="00050E64">
              <w:rPr>
                <w:rFonts w:eastAsia="Calibri"/>
              </w:rPr>
              <w:t>Montavimo tipas</w:t>
            </w:r>
          </w:p>
        </w:tc>
        <w:tc>
          <w:tcPr>
            <w:tcW w:w="3443" w:type="dxa"/>
            <w:gridSpan w:val="2"/>
          </w:tcPr>
          <w:p w14:paraId="6C931A90" w14:textId="77777777" w:rsidR="002C36A9" w:rsidRPr="00050E64" w:rsidRDefault="002C36A9" w:rsidP="00FA4949">
            <w:pPr>
              <w:shd w:val="clear" w:color="auto" w:fill="FFFFFF"/>
              <w:tabs>
                <w:tab w:val="left" w:pos="2"/>
                <w:tab w:val="left" w:pos="34"/>
                <w:tab w:val="left" w:pos="457"/>
              </w:tabs>
              <w:ind w:left="0"/>
              <w:contextualSpacing/>
              <w:rPr>
                <w:rFonts w:eastAsia="Calibri"/>
              </w:rPr>
            </w:pPr>
            <w:r w:rsidRPr="00050E64">
              <w:rPr>
                <w:bCs/>
                <w:kern w:val="2"/>
                <w:bdr w:val="nil"/>
              </w:rPr>
              <w:t>Mikrofonas turi būti nuimamas, tačiau apsaugotas paspaudžiamu arba prisukamu užraktu.</w:t>
            </w:r>
          </w:p>
        </w:tc>
        <w:tc>
          <w:tcPr>
            <w:tcW w:w="3566" w:type="dxa"/>
            <w:gridSpan w:val="2"/>
          </w:tcPr>
          <w:p w14:paraId="626EFA3A" w14:textId="77777777" w:rsidR="002C36A9" w:rsidRPr="00050E64" w:rsidRDefault="002C36A9" w:rsidP="00AE34C7">
            <w:pPr>
              <w:shd w:val="clear" w:color="auto" w:fill="FFFFFF"/>
              <w:tabs>
                <w:tab w:val="left" w:pos="2"/>
                <w:tab w:val="left" w:pos="34"/>
                <w:tab w:val="left" w:pos="457"/>
              </w:tabs>
              <w:ind w:left="0"/>
              <w:contextualSpacing/>
              <w:jc w:val="left"/>
              <w:rPr>
                <w:rFonts w:eastAsia="Calibri"/>
              </w:rPr>
            </w:pPr>
          </w:p>
        </w:tc>
      </w:tr>
      <w:tr w:rsidR="004920E5" w:rsidRPr="00050E64" w14:paraId="7FA514B5" w14:textId="77777777" w:rsidTr="00543F3F">
        <w:tc>
          <w:tcPr>
            <w:tcW w:w="605" w:type="dxa"/>
          </w:tcPr>
          <w:p w14:paraId="62332851" w14:textId="77777777" w:rsidR="002C36A9" w:rsidRPr="00050E64" w:rsidRDefault="002C36A9" w:rsidP="005326D6">
            <w:pPr>
              <w:pStyle w:val="Sraopastraipa"/>
              <w:numPr>
                <w:ilvl w:val="0"/>
                <w:numId w:val="17"/>
              </w:numPr>
              <w:ind w:left="0" w:firstLine="0"/>
              <w:jc w:val="left"/>
              <w:rPr>
                <w:rFonts w:eastAsia="Calibri"/>
                <w:lang w:val="lt-LT"/>
              </w:rPr>
            </w:pPr>
          </w:p>
        </w:tc>
        <w:tc>
          <w:tcPr>
            <w:tcW w:w="2074" w:type="dxa"/>
          </w:tcPr>
          <w:p w14:paraId="5F9E84D0" w14:textId="77777777" w:rsidR="002C36A9" w:rsidRPr="00050E64" w:rsidRDefault="002C36A9" w:rsidP="00AE34C7">
            <w:pPr>
              <w:shd w:val="clear" w:color="auto" w:fill="FFFFFF"/>
              <w:tabs>
                <w:tab w:val="left" w:pos="2"/>
                <w:tab w:val="left" w:pos="34"/>
                <w:tab w:val="left" w:pos="457"/>
              </w:tabs>
              <w:ind w:left="0"/>
              <w:contextualSpacing/>
              <w:jc w:val="left"/>
              <w:rPr>
                <w:rFonts w:eastAsia="Calibri"/>
              </w:rPr>
            </w:pPr>
            <w:r w:rsidRPr="00050E64">
              <w:rPr>
                <w:bCs/>
                <w:kern w:val="2"/>
                <w:bdr w:val="nil"/>
              </w:rPr>
              <w:t>Mikrofonų techniniai parametrai</w:t>
            </w:r>
          </w:p>
        </w:tc>
        <w:tc>
          <w:tcPr>
            <w:tcW w:w="3443" w:type="dxa"/>
            <w:gridSpan w:val="2"/>
          </w:tcPr>
          <w:p w14:paraId="5F5A1426" w14:textId="214F57AC" w:rsidR="002C36A9" w:rsidRPr="00050E64" w:rsidRDefault="002C36A9" w:rsidP="00FA4949">
            <w:pPr>
              <w:shd w:val="clear" w:color="auto" w:fill="FFFFFF"/>
              <w:tabs>
                <w:tab w:val="left" w:pos="2"/>
                <w:tab w:val="left" w:pos="34"/>
                <w:tab w:val="left" w:pos="457"/>
              </w:tabs>
              <w:ind w:left="0"/>
              <w:contextualSpacing/>
              <w:rPr>
                <w:rFonts w:eastAsia="Calibri"/>
              </w:rPr>
            </w:pPr>
            <w:r w:rsidRPr="00050E64">
              <w:rPr>
                <w:bCs/>
                <w:kern w:val="2"/>
                <w:bdr w:val="nil"/>
              </w:rPr>
              <w:t xml:space="preserve">Naudojami mikrofonai turi būti kryptingi (pvz., </w:t>
            </w:r>
            <w:proofErr w:type="spellStart"/>
            <w:r w:rsidRPr="00050E64">
              <w:rPr>
                <w:bCs/>
                <w:kern w:val="2"/>
                <w:bdr w:val="nil"/>
              </w:rPr>
              <w:t>kardioidiniai</w:t>
            </w:r>
            <w:proofErr w:type="spellEnd"/>
            <w:r w:rsidRPr="00050E64">
              <w:rPr>
                <w:bCs/>
                <w:kern w:val="2"/>
                <w:bdr w:val="nil"/>
              </w:rPr>
              <w:t xml:space="preserve"> ar lygiaverčiai), skirti kalba</w:t>
            </w:r>
            <w:r w:rsidR="00EA5587" w:rsidRPr="00050E64">
              <w:rPr>
                <w:bCs/>
                <w:kern w:val="2"/>
                <w:bdr w:val="nil"/>
              </w:rPr>
              <w:t>i.</w:t>
            </w:r>
          </w:p>
        </w:tc>
        <w:tc>
          <w:tcPr>
            <w:tcW w:w="3566" w:type="dxa"/>
            <w:gridSpan w:val="2"/>
          </w:tcPr>
          <w:p w14:paraId="1DC3E7EC" w14:textId="77777777" w:rsidR="002C36A9" w:rsidRPr="00050E64" w:rsidRDefault="002C36A9" w:rsidP="00AE34C7">
            <w:pPr>
              <w:shd w:val="clear" w:color="auto" w:fill="FFFFFF"/>
              <w:tabs>
                <w:tab w:val="left" w:pos="2"/>
                <w:tab w:val="left" w:pos="34"/>
                <w:tab w:val="left" w:pos="457"/>
              </w:tabs>
              <w:ind w:left="0"/>
              <w:contextualSpacing/>
              <w:jc w:val="left"/>
              <w:rPr>
                <w:rFonts w:eastAsia="Calibri"/>
              </w:rPr>
            </w:pPr>
          </w:p>
        </w:tc>
      </w:tr>
    </w:tbl>
    <w:p w14:paraId="5534BAC5" w14:textId="652FF638" w:rsidR="00187C31" w:rsidRPr="00050E64" w:rsidRDefault="00CF256B" w:rsidP="00F51647">
      <w:pPr>
        <w:pStyle w:val="Antrat3"/>
        <w:rPr>
          <w:lang w:val="lt-LT"/>
        </w:rPr>
      </w:pPr>
      <w:r w:rsidRPr="00050E64">
        <w:rPr>
          <w:lang w:val="lt-LT"/>
        </w:rPr>
        <w:t>Ausinės</w:t>
      </w:r>
    </w:p>
    <w:p w14:paraId="68F0723D" w14:textId="77777777" w:rsidR="00F51647" w:rsidRPr="00050E64" w:rsidRDefault="00F51647" w:rsidP="00F51647">
      <w:pPr>
        <w:rPr>
          <w:lang w:eastAsia="en-US"/>
        </w:rPr>
      </w:pPr>
    </w:p>
    <w:tbl>
      <w:tblPr>
        <w:tblW w:w="9688"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05"/>
        <w:gridCol w:w="2074"/>
        <w:gridCol w:w="27"/>
        <w:gridCol w:w="3416"/>
        <w:gridCol w:w="82"/>
        <w:gridCol w:w="3484"/>
      </w:tblGrid>
      <w:tr w:rsidR="0069374D" w:rsidRPr="00050E64" w14:paraId="21CD66D1" w14:textId="77777777" w:rsidTr="004D6AE7">
        <w:trPr>
          <w:trHeight w:val="506"/>
        </w:trPr>
        <w:tc>
          <w:tcPr>
            <w:tcW w:w="605" w:type="dxa"/>
          </w:tcPr>
          <w:p w14:paraId="15D6B276" w14:textId="77777777" w:rsidR="00CF256B" w:rsidRPr="00050E64" w:rsidRDefault="00CF256B" w:rsidP="00C77559">
            <w:pPr>
              <w:ind w:left="0"/>
              <w:jc w:val="left"/>
              <w:rPr>
                <w:rFonts w:eastAsia="Calibri"/>
                <w:b/>
                <w:bCs/>
              </w:rPr>
            </w:pPr>
            <w:r w:rsidRPr="00050E64">
              <w:rPr>
                <w:rFonts w:eastAsia="Calibri"/>
                <w:b/>
                <w:bCs/>
              </w:rPr>
              <w:t>Eil. Nr.</w:t>
            </w:r>
          </w:p>
        </w:tc>
        <w:tc>
          <w:tcPr>
            <w:tcW w:w="2101" w:type="dxa"/>
            <w:gridSpan w:val="2"/>
          </w:tcPr>
          <w:p w14:paraId="68891D20" w14:textId="77777777" w:rsidR="00CF256B" w:rsidRPr="00050E64" w:rsidRDefault="00CF256B" w:rsidP="00C77559">
            <w:pPr>
              <w:shd w:val="clear" w:color="auto" w:fill="FFFFFF"/>
              <w:tabs>
                <w:tab w:val="left" w:pos="2"/>
              </w:tabs>
              <w:ind w:left="0"/>
              <w:jc w:val="left"/>
              <w:rPr>
                <w:rFonts w:eastAsia="Calibri"/>
                <w:b/>
                <w:bCs/>
              </w:rPr>
            </w:pPr>
            <w:r w:rsidRPr="00050E64">
              <w:rPr>
                <w:rFonts w:eastAsia="Calibri"/>
                <w:b/>
                <w:bCs/>
              </w:rPr>
              <w:t>Parametro pavadinimas</w:t>
            </w:r>
          </w:p>
        </w:tc>
        <w:tc>
          <w:tcPr>
            <w:tcW w:w="3498" w:type="dxa"/>
            <w:gridSpan w:val="2"/>
          </w:tcPr>
          <w:p w14:paraId="6F2F40AB" w14:textId="77777777" w:rsidR="00CF256B" w:rsidRPr="00050E64" w:rsidRDefault="00CF256B" w:rsidP="00C77559">
            <w:pPr>
              <w:shd w:val="clear" w:color="auto" w:fill="FFFFFF"/>
              <w:tabs>
                <w:tab w:val="left" w:pos="2"/>
              </w:tabs>
              <w:ind w:left="0"/>
              <w:jc w:val="left"/>
              <w:rPr>
                <w:rFonts w:eastAsia="Calibri"/>
                <w:b/>
                <w:bCs/>
              </w:rPr>
            </w:pPr>
            <w:r w:rsidRPr="00050E64">
              <w:rPr>
                <w:rFonts w:eastAsia="Calibri"/>
                <w:b/>
                <w:bCs/>
              </w:rPr>
              <w:t>Reikalaujama charakteristika</w:t>
            </w:r>
          </w:p>
        </w:tc>
        <w:tc>
          <w:tcPr>
            <w:tcW w:w="3484" w:type="dxa"/>
          </w:tcPr>
          <w:p w14:paraId="02D0DD7B" w14:textId="77777777" w:rsidR="00CF256B" w:rsidRPr="00050E64" w:rsidRDefault="00CF256B" w:rsidP="00C77559">
            <w:pPr>
              <w:shd w:val="clear" w:color="auto" w:fill="FFFFFF"/>
              <w:tabs>
                <w:tab w:val="left" w:pos="2"/>
              </w:tabs>
              <w:ind w:left="0"/>
              <w:jc w:val="left"/>
              <w:rPr>
                <w:rFonts w:eastAsia="Calibri"/>
                <w:b/>
                <w:bCs/>
              </w:rPr>
            </w:pPr>
            <w:r w:rsidRPr="00050E64">
              <w:rPr>
                <w:rFonts w:eastAsia="Calibri"/>
                <w:b/>
                <w:bCs/>
              </w:rPr>
              <w:t>Siūloma charakteristika</w:t>
            </w:r>
          </w:p>
        </w:tc>
      </w:tr>
      <w:tr w:rsidR="0069374D" w:rsidRPr="00050E64" w14:paraId="30A6D42B" w14:textId="77777777" w:rsidTr="004D6AE7">
        <w:tc>
          <w:tcPr>
            <w:tcW w:w="605" w:type="dxa"/>
          </w:tcPr>
          <w:p w14:paraId="4EFC5448" w14:textId="77777777" w:rsidR="002C36A9" w:rsidRPr="00050E64" w:rsidRDefault="002C36A9" w:rsidP="005326D6">
            <w:pPr>
              <w:pStyle w:val="Sraopastraipa"/>
              <w:numPr>
                <w:ilvl w:val="0"/>
                <w:numId w:val="19"/>
              </w:numPr>
              <w:ind w:left="0" w:firstLine="0"/>
              <w:jc w:val="left"/>
              <w:rPr>
                <w:rFonts w:eastAsia="Calibri"/>
                <w:lang w:val="lt-LT"/>
              </w:rPr>
            </w:pPr>
          </w:p>
        </w:tc>
        <w:tc>
          <w:tcPr>
            <w:tcW w:w="2074" w:type="dxa"/>
          </w:tcPr>
          <w:p w14:paraId="413A2B5E" w14:textId="77777777" w:rsidR="002C36A9" w:rsidRPr="00050E64" w:rsidRDefault="002C36A9" w:rsidP="00AE34C7">
            <w:pPr>
              <w:shd w:val="clear" w:color="auto" w:fill="FFFFFF"/>
              <w:tabs>
                <w:tab w:val="left" w:pos="2"/>
                <w:tab w:val="left" w:pos="34"/>
                <w:tab w:val="left" w:pos="457"/>
              </w:tabs>
              <w:ind w:left="0"/>
              <w:contextualSpacing/>
              <w:jc w:val="left"/>
              <w:rPr>
                <w:rFonts w:eastAsia="Calibri"/>
              </w:rPr>
            </w:pPr>
            <w:r w:rsidRPr="00050E64">
              <w:rPr>
                <w:rFonts w:eastAsia="Calibri"/>
              </w:rPr>
              <w:t>Gamintojas, modelis</w:t>
            </w:r>
          </w:p>
        </w:tc>
        <w:tc>
          <w:tcPr>
            <w:tcW w:w="7009" w:type="dxa"/>
            <w:gridSpan w:val="4"/>
          </w:tcPr>
          <w:p w14:paraId="6F9E8D7C" w14:textId="19F5A71E" w:rsidR="002C36A9" w:rsidRPr="00050E64" w:rsidRDefault="002C36A9" w:rsidP="00AE34C7">
            <w:pPr>
              <w:shd w:val="clear" w:color="auto" w:fill="FFFFFF"/>
              <w:tabs>
                <w:tab w:val="left" w:pos="2"/>
                <w:tab w:val="left" w:pos="34"/>
                <w:tab w:val="left" w:pos="457"/>
              </w:tabs>
              <w:ind w:left="0"/>
              <w:contextualSpacing/>
              <w:jc w:val="left"/>
              <w:rPr>
                <w:rFonts w:eastAsia="Calibri"/>
              </w:rPr>
            </w:pPr>
            <w:r w:rsidRPr="00050E64">
              <w:rPr>
                <w:i/>
                <w:iCs/>
              </w:rPr>
              <w:t xml:space="preserve">Nurodyti gamintoją, modelį ir komplektaciją. </w:t>
            </w:r>
            <w:r w:rsidR="005444A2" w:rsidRPr="00050E64">
              <w:rPr>
                <w:i/>
                <w:iCs/>
              </w:rPr>
              <w:t>Atitikimas techninei specifikacijai turi būti pagrįstas gamintojo dokumentacija ir (arba) viešai prieinama technine informacija.</w:t>
            </w:r>
          </w:p>
        </w:tc>
      </w:tr>
      <w:tr w:rsidR="004920E5" w:rsidRPr="00050E64" w14:paraId="3B903A9A" w14:textId="77777777" w:rsidTr="004D6AE7">
        <w:tc>
          <w:tcPr>
            <w:tcW w:w="605" w:type="dxa"/>
          </w:tcPr>
          <w:p w14:paraId="0B2654DC" w14:textId="77777777" w:rsidR="002C36A9" w:rsidRPr="00050E64" w:rsidRDefault="002C36A9" w:rsidP="005326D6">
            <w:pPr>
              <w:pStyle w:val="Sraopastraipa"/>
              <w:numPr>
                <w:ilvl w:val="0"/>
                <w:numId w:val="19"/>
              </w:numPr>
              <w:ind w:left="0" w:firstLine="0"/>
              <w:jc w:val="left"/>
              <w:rPr>
                <w:rFonts w:eastAsia="Calibri"/>
                <w:lang w:val="lt-LT"/>
              </w:rPr>
            </w:pPr>
          </w:p>
        </w:tc>
        <w:tc>
          <w:tcPr>
            <w:tcW w:w="2074" w:type="dxa"/>
          </w:tcPr>
          <w:p w14:paraId="58922A3A" w14:textId="77777777" w:rsidR="002C36A9" w:rsidRPr="00050E64" w:rsidRDefault="002C36A9" w:rsidP="00AE34C7">
            <w:pPr>
              <w:shd w:val="clear" w:color="auto" w:fill="FFFFFF"/>
              <w:tabs>
                <w:tab w:val="left" w:pos="2"/>
                <w:tab w:val="left" w:pos="34"/>
                <w:tab w:val="left" w:pos="457"/>
              </w:tabs>
              <w:ind w:left="0"/>
              <w:contextualSpacing/>
              <w:jc w:val="left"/>
              <w:rPr>
                <w:rFonts w:eastAsia="Calibri"/>
              </w:rPr>
            </w:pPr>
            <w:r w:rsidRPr="00050E64">
              <w:rPr>
                <w:rFonts w:eastAsia="Calibri"/>
              </w:rPr>
              <w:t>Tipas</w:t>
            </w:r>
          </w:p>
        </w:tc>
        <w:tc>
          <w:tcPr>
            <w:tcW w:w="3443" w:type="dxa"/>
            <w:gridSpan w:val="2"/>
          </w:tcPr>
          <w:p w14:paraId="7A6AD6A6" w14:textId="4CB23AA8" w:rsidR="002C36A9" w:rsidRPr="00050E64" w:rsidRDefault="002C36A9" w:rsidP="00FA4949">
            <w:pPr>
              <w:shd w:val="clear" w:color="auto" w:fill="FFFFFF"/>
              <w:tabs>
                <w:tab w:val="left" w:pos="2"/>
                <w:tab w:val="left" w:pos="34"/>
                <w:tab w:val="left" w:pos="457"/>
              </w:tabs>
              <w:ind w:left="0"/>
              <w:contextualSpacing/>
              <w:rPr>
                <w:rFonts w:eastAsia="Calibri"/>
              </w:rPr>
            </w:pPr>
            <w:r w:rsidRPr="00050E64">
              <w:rPr>
                <w:rFonts w:eastAsia="Calibri"/>
              </w:rPr>
              <w:t xml:space="preserve">Dvipusės ausinės </w:t>
            </w:r>
            <w:r w:rsidRPr="00050E64">
              <w:rPr>
                <w:bCs/>
                <w:kern w:val="2"/>
                <w:bdr w:val="nil"/>
              </w:rPr>
              <w:t>skirtos konferenciniam naudojimui</w:t>
            </w:r>
            <w:r w:rsidRPr="00050E64">
              <w:rPr>
                <w:rFonts w:eastAsia="Calibri"/>
              </w:rPr>
              <w:t>, kurių lankelio dydis yra reguliuojamas. Ausinės turi būti suderinamos su diskusi</w:t>
            </w:r>
            <w:r w:rsidR="00735A97">
              <w:rPr>
                <w:rFonts w:eastAsia="Calibri"/>
              </w:rPr>
              <w:t>jų</w:t>
            </w:r>
            <w:r w:rsidRPr="00050E64">
              <w:rPr>
                <w:rFonts w:eastAsia="Calibri"/>
              </w:rPr>
              <w:t xml:space="preserve"> ir (ar) vertimo sistemos pultais, atitikti konferencinės įrangos ISO 22259:2019 standarto reikalavimus ir turėti standartinę garso jungtį.</w:t>
            </w:r>
          </w:p>
        </w:tc>
        <w:tc>
          <w:tcPr>
            <w:tcW w:w="3566" w:type="dxa"/>
            <w:gridSpan w:val="2"/>
          </w:tcPr>
          <w:p w14:paraId="6FB98780" w14:textId="77777777" w:rsidR="002C36A9" w:rsidRPr="00050E64" w:rsidRDefault="002C36A9" w:rsidP="00AE34C7">
            <w:pPr>
              <w:shd w:val="clear" w:color="auto" w:fill="FFFFFF"/>
              <w:tabs>
                <w:tab w:val="left" w:pos="2"/>
                <w:tab w:val="left" w:pos="34"/>
                <w:tab w:val="left" w:pos="457"/>
              </w:tabs>
              <w:ind w:left="0"/>
              <w:contextualSpacing/>
              <w:jc w:val="left"/>
              <w:rPr>
                <w:rFonts w:eastAsia="Calibri"/>
              </w:rPr>
            </w:pPr>
          </w:p>
        </w:tc>
      </w:tr>
      <w:tr w:rsidR="004920E5" w:rsidRPr="00050E64" w14:paraId="44058AE4" w14:textId="77777777" w:rsidTr="004D6AE7">
        <w:tc>
          <w:tcPr>
            <w:tcW w:w="605" w:type="dxa"/>
          </w:tcPr>
          <w:p w14:paraId="2724FE96" w14:textId="77777777" w:rsidR="002C36A9" w:rsidRPr="00050E64" w:rsidRDefault="002C36A9" w:rsidP="005326D6">
            <w:pPr>
              <w:pStyle w:val="Sraopastraipa"/>
              <w:numPr>
                <w:ilvl w:val="0"/>
                <w:numId w:val="19"/>
              </w:numPr>
              <w:ind w:left="0" w:firstLine="0"/>
              <w:jc w:val="left"/>
              <w:rPr>
                <w:rFonts w:eastAsia="Calibri"/>
                <w:lang w:val="lt-LT"/>
              </w:rPr>
            </w:pPr>
          </w:p>
        </w:tc>
        <w:tc>
          <w:tcPr>
            <w:tcW w:w="2074" w:type="dxa"/>
          </w:tcPr>
          <w:p w14:paraId="514795C3" w14:textId="77777777" w:rsidR="002C36A9" w:rsidRPr="00050E64" w:rsidRDefault="002C36A9" w:rsidP="00AE34C7">
            <w:pPr>
              <w:shd w:val="clear" w:color="auto" w:fill="FFFFFF"/>
              <w:tabs>
                <w:tab w:val="left" w:pos="2"/>
                <w:tab w:val="left" w:pos="34"/>
                <w:tab w:val="left" w:pos="457"/>
              </w:tabs>
              <w:ind w:left="0"/>
              <w:contextualSpacing/>
              <w:jc w:val="left"/>
              <w:rPr>
                <w:rFonts w:eastAsia="Calibri"/>
              </w:rPr>
            </w:pPr>
            <w:r w:rsidRPr="00050E64">
              <w:rPr>
                <w:rFonts w:eastAsia="Calibri"/>
              </w:rPr>
              <w:t>Ausinių techninės charakteristikos</w:t>
            </w:r>
          </w:p>
        </w:tc>
        <w:tc>
          <w:tcPr>
            <w:tcW w:w="3443" w:type="dxa"/>
            <w:gridSpan w:val="2"/>
          </w:tcPr>
          <w:p w14:paraId="42492871" w14:textId="23E3807F" w:rsidR="002C36A9" w:rsidRPr="00050E64" w:rsidRDefault="002C36A9" w:rsidP="00FA4949">
            <w:pPr>
              <w:shd w:val="clear" w:color="auto" w:fill="FFFFFF"/>
              <w:tabs>
                <w:tab w:val="left" w:pos="2"/>
                <w:tab w:val="left" w:pos="34"/>
                <w:tab w:val="left" w:pos="457"/>
              </w:tabs>
              <w:ind w:left="0"/>
              <w:contextualSpacing/>
              <w:rPr>
                <w:bCs/>
                <w:kern w:val="2"/>
                <w:bdr w:val="nil"/>
              </w:rPr>
            </w:pPr>
            <w:r w:rsidRPr="00050E64">
              <w:rPr>
                <w:bCs/>
                <w:kern w:val="2"/>
                <w:bdr w:val="nil"/>
              </w:rPr>
              <w:t xml:space="preserve">Ausinės turi atitikti </w:t>
            </w:r>
            <w:r w:rsidRPr="00050E64">
              <w:rPr>
                <w:b/>
                <w:bCs/>
                <w:kern w:val="2"/>
                <w:bdr w:val="nil"/>
              </w:rPr>
              <w:t>IEC 60268</w:t>
            </w:r>
            <w:r w:rsidRPr="00050E64">
              <w:rPr>
                <w:b/>
                <w:bCs/>
                <w:kern w:val="2"/>
                <w:bdr w:val="nil"/>
              </w:rPr>
              <w:noBreakHyphen/>
              <w:t>7</w:t>
            </w:r>
            <w:r w:rsidRPr="00050E64">
              <w:rPr>
                <w:bCs/>
                <w:kern w:val="2"/>
                <w:bdr w:val="nil"/>
              </w:rPr>
              <w:t xml:space="preserve"> reikalavimus, užtikrinti aiškų kalbos atkūrimą be girdimų iškraipymų, esant nominaliam konferenciniam klausymo lygiui.</w:t>
            </w:r>
          </w:p>
        </w:tc>
        <w:tc>
          <w:tcPr>
            <w:tcW w:w="3566" w:type="dxa"/>
            <w:gridSpan w:val="2"/>
          </w:tcPr>
          <w:p w14:paraId="0BA13F49" w14:textId="77777777" w:rsidR="002C36A9" w:rsidRPr="00050E64" w:rsidRDefault="002C36A9" w:rsidP="00AE34C7">
            <w:pPr>
              <w:shd w:val="clear" w:color="auto" w:fill="FFFFFF"/>
              <w:tabs>
                <w:tab w:val="left" w:pos="2"/>
                <w:tab w:val="left" w:pos="34"/>
                <w:tab w:val="left" w:pos="457"/>
              </w:tabs>
              <w:ind w:left="0"/>
              <w:contextualSpacing/>
              <w:jc w:val="left"/>
              <w:rPr>
                <w:rFonts w:eastAsia="Calibri"/>
              </w:rPr>
            </w:pPr>
          </w:p>
        </w:tc>
      </w:tr>
      <w:tr w:rsidR="004920E5" w:rsidRPr="00050E64" w14:paraId="1AB4CA37" w14:textId="77777777" w:rsidTr="004D6AE7">
        <w:tc>
          <w:tcPr>
            <w:tcW w:w="605" w:type="dxa"/>
          </w:tcPr>
          <w:p w14:paraId="23AE2F96" w14:textId="77777777" w:rsidR="002C36A9" w:rsidRPr="00050E64" w:rsidRDefault="002C36A9" w:rsidP="005326D6">
            <w:pPr>
              <w:pStyle w:val="Sraopastraipa"/>
              <w:numPr>
                <w:ilvl w:val="0"/>
                <w:numId w:val="19"/>
              </w:numPr>
              <w:ind w:left="0" w:firstLine="0"/>
              <w:jc w:val="left"/>
              <w:rPr>
                <w:rFonts w:eastAsia="Calibri"/>
                <w:lang w:val="lt-LT"/>
              </w:rPr>
            </w:pPr>
          </w:p>
        </w:tc>
        <w:tc>
          <w:tcPr>
            <w:tcW w:w="2074" w:type="dxa"/>
          </w:tcPr>
          <w:p w14:paraId="6C645067" w14:textId="77777777" w:rsidR="002C36A9" w:rsidRPr="00050E64" w:rsidRDefault="002C36A9" w:rsidP="00AE34C7">
            <w:pPr>
              <w:shd w:val="clear" w:color="auto" w:fill="FFFFFF"/>
              <w:tabs>
                <w:tab w:val="left" w:pos="2"/>
                <w:tab w:val="left" w:pos="34"/>
                <w:tab w:val="left" w:pos="457"/>
              </w:tabs>
              <w:ind w:left="0"/>
              <w:contextualSpacing/>
              <w:jc w:val="left"/>
              <w:rPr>
                <w:rFonts w:eastAsia="Calibri"/>
              </w:rPr>
            </w:pPr>
            <w:r w:rsidRPr="00050E64">
              <w:rPr>
                <w:rFonts w:eastAsia="Calibri"/>
              </w:rPr>
              <w:t>Kabelis</w:t>
            </w:r>
          </w:p>
        </w:tc>
        <w:tc>
          <w:tcPr>
            <w:tcW w:w="3443" w:type="dxa"/>
            <w:gridSpan w:val="2"/>
          </w:tcPr>
          <w:p w14:paraId="5F6D611F" w14:textId="77777777" w:rsidR="002C36A9" w:rsidRPr="00050E64" w:rsidRDefault="002C36A9" w:rsidP="00FA4949">
            <w:pPr>
              <w:shd w:val="clear" w:color="auto" w:fill="FFFFFF"/>
              <w:tabs>
                <w:tab w:val="left" w:pos="2"/>
                <w:tab w:val="left" w:pos="34"/>
                <w:tab w:val="left" w:pos="457"/>
              </w:tabs>
              <w:ind w:left="0"/>
              <w:contextualSpacing/>
              <w:rPr>
                <w:rFonts w:eastAsia="Calibri"/>
              </w:rPr>
            </w:pPr>
            <w:r w:rsidRPr="00050E64">
              <w:rPr>
                <w:rFonts w:eastAsia="Calibri"/>
              </w:rPr>
              <w:t xml:space="preserve">Turi būti ne trumpesnis kaip 1,5 metro kabelis su 3,5mm </w:t>
            </w:r>
            <w:proofErr w:type="spellStart"/>
            <w:r w:rsidRPr="00050E64">
              <w:rPr>
                <w:rFonts w:eastAsia="Calibri"/>
              </w:rPr>
              <w:t>stereo</w:t>
            </w:r>
            <w:proofErr w:type="spellEnd"/>
            <w:r w:rsidRPr="00050E64">
              <w:rPr>
                <w:rFonts w:eastAsia="Calibri"/>
              </w:rPr>
              <w:t xml:space="preserve"> jungtimi.</w:t>
            </w:r>
          </w:p>
        </w:tc>
        <w:tc>
          <w:tcPr>
            <w:tcW w:w="3566" w:type="dxa"/>
            <w:gridSpan w:val="2"/>
          </w:tcPr>
          <w:p w14:paraId="0233DD13" w14:textId="77777777" w:rsidR="002C36A9" w:rsidRPr="00050E64" w:rsidRDefault="002C36A9" w:rsidP="00AE34C7">
            <w:pPr>
              <w:shd w:val="clear" w:color="auto" w:fill="FFFFFF"/>
              <w:tabs>
                <w:tab w:val="left" w:pos="2"/>
                <w:tab w:val="left" w:pos="34"/>
                <w:tab w:val="left" w:pos="457"/>
              </w:tabs>
              <w:ind w:left="0"/>
              <w:contextualSpacing/>
              <w:jc w:val="left"/>
              <w:rPr>
                <w:rFonts w:eastAsia="Calibri"/>
              </w:rPr>
            </w:pPr>
          </w:p>
        </w:tc>
      </w:tr>
    </w:tbl>
    <w:p w14:paraId="29E4E6BC" w14:textId="77777777" w:rsidR="00145C79" w:rsidRPr="00050E64" w:rsidRDefault="00145C79" w:rsidP="00C34EEC">
      <w:pPr>
        <w:pStyle w:val="Antrat2"/>
        <w:rPr>
          <w:lang w:val="lt-LT"/>
        </w:rPr>
      </w:pPr>
      <w:r w:rsidRPr="00050E64">
        <w:rPr>
          <w:lang w:val="lt-LT"/>
        </w:rPr>
        <w:lastRenderedPageBreak/>
        <w:t>Nuotolinio sinchroninio vertimo sistema</w:t>
      </w:r>
    </w:p>
    <w:p w14:paraId="4D74824D" w14:textId="77777777" w:rsidR="00145C79" w:rsidRPr="00050E64" w:rsidRDefault="00145C79" w:rsidP="00E366E1">
      <w:pPr>
        <w:pStyle w:val="Antrat3"/>
        <w:rPr>
          <w:lang w:val="lt-LT"/>
        </w:rPr>
      </w:pPr>
      <w:r w:rsidRPr="00050E64">
        <w:rPr>
          <w:lang w:val="lt-LT"/>
        </w:rPr>
        <w:t>Techniniai ir funkciniai reikalavimai</w:t>
      </w:r>
    </w:p>
    <w:p w14:paraId="5D3D1EB9" w14:textId="77777777" w:rsidR="00E366E1" w:rsidRPr="00050E64" w:rsidRDefault="00E366E1" w:rsidP="00E366E1">
      <w:pPr>
        <w:rPr>
          <w:lang w:eastAsia="en-US"/>
        </w:rPr>
      </w:pPr>
    </w:p>
    <w:tbl>
      <w:tblPr>
        <w:tblW w:w="964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567"/>
        <w:gridCol w:w="2126"/>
        <w:gridCol w:w="3402"/>
        <w:gridCol w:w="3546"/>
      </w:tblGrid>
      <w:tr w:rsidR="00145C79" w:rsidRPr="00050E64" w14:paraId="72CA99AC" w14:textId="77777777" w:rsidTr="4065D832">
        <w:trPr>
          <w:trHeight w:val="506"/>
        </w:trPr>
        <w:tc>
          <w:tcPr>
            <w:tcW w:w="567" w:type="dxa"/>
          </w:tcPr>
          <w:p w14:paraId="09B7B32B" w14:textId="77777777" w:rsidR="00145C79" w:rsidRPr="00050E64" w:rsidRDefault="00145C79" w:rsidP="00C77559">
            <w:pPr>
              <w:ind w:left="0"/>
              <w:jc w:val="left"/>
              <w:rPr>
                <w:rFonts w:eastAsia="Calibri"/>
                <w:b/>
                <w:bCs/>
              </w:rPr>
            </w:pPr>
            <w:r w:rsidRPr="00050E64">
              <w:rPr>
                <w:rFonts w:eastAsia="Calibri"/>
                <w:b/>
                <w:bCs/>
              </w:rPr>
              <w:t>Eil. Nr.</w:t>
            </w:r>
          </w:p>
        </w:tc>
        <w:tc>
          <w:tcPr>
            <w:tcW w:w="2126" w:type="dxa"/>
          </w:tcPr>
          <w:p w14:paraId="67614160" w14:textId="77777777" w:rsidR="00145C79" w:rsidRPr="00050E64" w:rsidRDefault="00145C79" w:rsidP="00C77559">
            <w:pPr>
              <w:shd w:val="clear" w:color="auto" w:fill="FFFFFF"/>
              <w:tabs>
                <w:tab w:val="left" w:pos="2"/>
              </w:tabs>
              <w:ind w:left="0"/>
              <w:jc w:val="left"/>
              <w:rPr>
                <w:rFonts w:eastAsia="Calibri"/>
                <w:b/>
                <w:bCs/>
              </w:rPr>
            </w:pPr>
            <w:r w:rsidRPr="00050E64">
              <w:rPr>
                <w:rFonts w:eastAsia="Calibri"/>
                <w:b/>
                <w:bCs/>
              </w:rPr>
              <w:t>Parametro pavadinimas</w:t>
            </w:r>
          </w:p>
        </w:tc>
        <w:tc>
          <w:tcPr>
            <w:tcW w:w="3402" w:type="dxa"/>
          </w:tcPr>
          <w:p w14:paraId="1915E807" w14:textId="77777777" w:rsidR="00145C79" w:rsidRPr="00050E64" w:rsidRDefault="00145C79" w:rsidP="00C77559">
            <w:pPr>
              <w:shd w:val="clear" w:color="auto" w:fill="FFFFFF"/>
              <w:tabs>
                <w:tab w:val="left" w:pos="2"/>
              </w:tabs>
              <w:ind w:left="0"/>
              <w:jc w:val="left"/>
              <w:rPr>
                <w:rFonts w:eastAsia="Calibri"/>
                <w:b/>
                <w:bCs/>
              </w:rPr>
            </w:pPr>
            <w:r w:rsidRPr="00050E64">
              <w:rPr>
                <w:rFonts w:eastAsia="Calibri"/>
                <w:b/>
                <w:bCs/>
              </w:rPr>
              <w:t>Reikalaujama charakteristika</w:t>
            </w:r>
          </w:p>
        </w:tc>
        <w:tc>
          <w:tcPr>
            <w:tcW w:w="3546" w:type="dxa"/>
          </w:tcPr>
          <w:p w14:paraId="78731A73" w14:textId="77777777" w:rsidR="00145C79" w:rsidRPr="00050E64" w:rsidRDefault="00145C79" w:rsidP="00C77559">
            <w:pPr>
              <w:shd w:val="clear" w:color="auto" w:fill="FFFFFF"/>
              <w:tabs>
                <w:tab w:val="left" w:pos="2"/>
              </w:tabs>
              <w:ind w:left="0"/>
              <w:jc w:val="left"/>
              <w:rPr>
                <w:rFonts w:eastAsia="Calibri"/>
                <w:b/>
                <w:bCs/>
              </w:rPr>
            </w:pPr>
            <w:r w:rsidRPr="00050E64">
              <w:rPr>
                <w:rFonts w:eastAsia="Calibri"/>
                <w:b/>
                <w:bCs/>
              </w:rPr>
              <w:t>Siūloma charakteristika</w:t>
            </w:r>
          </w:p>
        </w:tc>
      </w:tr>
      <w:tr w:rsidR="00145C79" w:rsidRPr="00050E64" w14:paraId="12AEC283" w14:textId="77777777" w:rsidTr="4065D832">
        <w:tc>
          <w:tcPr>
            <w:tcW w:w="567" w:type="dxa"/>
          </w:tcPr>
          <w:p w14:paraId="61764AE7" w14:textId="77777777" w:rsidR="00145C79" w:rsidRPr="00F519E5" w:rsidRDefault="00145C79" w:rsidP="00F519E5">
            <w:pPr>
              <w:pStyle w:val="Sraopastraipa"/>
              <w:numPr>
                <w:ilvl w:val="0"/>
                <w:numId w:val="31"/>
              </w:numPr>
              <w:ind w:left="0" w:firstLine="0"/>
              <w:jc w:val="left"/>
              <w:rPr>
                <w:rFonts w:eastAsia="Calibri"/>
              </w:rPr>
            </w:pPr>
          </w:p>
        </w:tc>
        <w:tc>
          <w:tcPr>
            <w:tcW w:w="2126" w:type="dxa"/>
          </w:tcPr>
          <w:p w14:paraId="12245DA8" w14:textId="77777777" w:rsidR="00145C79" w:rsidRPr="00050E64" w:rsidRDefault="00145C79" w:rsidP="00C77559">
            <w:pPr>
              <w:shd w:val="clear" w:color="auto" w:fill="FFFFFF"/>
              <w:tabs>
                <w:tab w:val="left" w:pos="2"/>
                <w:tab w:val="left" w:pos="34"/>
                <w:tab w:val="left" w:pos="457"/>
              </w:tabs>
              <w:spacing w:after="200" w:line="276" w:lineRule="auto"/>
              <w:ind w:left="34"/>
              <w:contextualSpacing/>
              <w:jc w:val="left"/>
              <w:rPr>
                <w:rFonts w:eastAsia="Calibri"/>
              </w:rPr>
            </w:pPr>
            <w:r w:rsidRPr="00050E64">
              <w:rPr>
                <w:rFonts w:eastAsia="Calibri"/>
              </w:rPr>
              <w:t>Gamintojas, modelis</w:t>
            </w:r>
          </w:p>
        </w:tc>
        <w:tc>
          <w:tcPr>
            <w:tcW w:w="6948" w:type="dxa"/>
            <w:gridSpan w:val="2"/>
          </w:tcPr>
          <w:p w14:paraId="1829B26D" w14:textId="77777777" w:rsidR="00145C79" w:rsidRPr="00050E64" w:rsidRDefault="00145C79" w:rsidP="00C77559">
            <w:pPr>
              <w:shd w:val="clear" w:color="auto" w:fill="FFFFFF"/>
              <w:tabs>
                <w:tab w:val="left" w:pos="2"/>
                <w:tab w:val="left" w:pos="34"/>
                <w:tab w:val="left" w:pos="457"/>
              </w:tabs>
              <w:spacing w:after="200" w:line="276" w:lineRule="auto"/>
              <w:ind w:left="34"/>
              <w:contextualSpacing/>
              <w:jc w:val="left"/>
              <w:rPr>
                <w:rFonts w:eastAsia="Calibri"/>
              </w:rPr>
            </w:pPr>
            <w:r w:rsidRPr="00050E64">
              <w:rPr>
                <w:i/>
                <w:iCs/>
              </w:rPr>
              <w:t>Nurodyti gamintoją, modelį ir komplektaciją. Atitikimas techninei specifikacijai turi būti pagrįstas gamintojo dokumentacija ir (arba) viešai prieinama technine informacija.</w:t>
            </w:r>
          </w:p>
        </w:tc>
      </w:tr>
      <w:tr w:rsidR="00145C79" w:rsidRPr="00050E64" w14:paraId="40CD8852" w14:textId="77777777" w:rsidTr="4065D832">
        <w:tc>
          <w:tcPr>
            <w:tcW w:w="567" w:type="dxa"/>
          </w:tcPr>
          <w:p w14:paraId="5568D6EF" w14:textId="77777777" w:rsidR="00145C79" w:rsidRPr="00F63D3D" w:rsidRDefault="00145C79" w:rsidP="00F519E5">
            <w:pPr>
              <w:pStyle w:val="Sraopastraipa"/>
              <w:numPr>
                <w:ilvl w:val="0"/>
                <w:numId w:val="31"/>
              </w:numPr>
              <w:ind w:left="0" w:firstLine="0"/>
              <w:jc w:val="left"/>
              <w:rPr>
                <w:rFonts w:eastAsia="Calibri"/>
                <w:lang w:val="lt-LT"/>
              </w:rPr>
            </w:pPr>
          </w:p>
        </w:tc>
        <w:tc>
          <w:tcPr>
            <w:tcW w:w="2126" w:type="dxa"/>
          </w:tcPr>
          <w:p w14:paraId="320A6345" w14:textId="77777777" w:rsidR="00145C79" w:rsidRPr="00050E64" w:rsidRDefault="00145C79" w:rsidP="00C77559">
            <w:pPr>
              <w:shd w:val="clear" w:color="auto" w:fill="FFFFFF"/>
              <w:tabs>
                <w:tab w:val="left" w:pos="2"/>
                <w:tab w:val="left" w:pos="34"/>
                <w:tab w:val="left" w:pos="457"/>
              </w:tabs>
              <w:spacing w:after="200" w:line="276" w:lineRule="auto"/>
              <w:ind w:left="34"/>
              <w:contextualSpacing/>
              <w:jc w:val="left"/>
              <w:rPr>
                <w:rFonts w:eastAsia="Calibri"/>
              </w:rPr>
            </w:pPr>
            <w:r w:rsidRPr="00050E64">
              <w:rPr>
                <w:rFonts w:eastAsia="Calibri"/>
              </w:rPr>
              <w:t>Sistemos naudotojai</w:t>
            </w:r>
          </w:p>
        </w:tc>
        <w:tc>
          <w:tcPr>
            <w:tcW w:w="3402" w:type="dxa"/>
          </w:tcPr>
          <w:p w14:paraId="538F1CBE" w14:textId="77777777" w:rsidR="00145C79" w:rsidRPr="00050E64" w:rsidRDefault="00145C79" w:rsidP="00FA4949">
            <w:pPr>
              <w:shd w:val="clear" w:color="auto" w:fill="FFFFFF"/>
              <w:tabs>
                <w:tab w:val="left" w:pos="2"/>
                <w:tab w:val="left" w:pos="34"/>
                <w:tab w:val="left" w:pos="457"/>
              </w:tabs>
              <w:spacing w:after="200" w:line="276" w:lineRule="auto"/>
              <w:ind w:left="34"/>
              <w:contextualSpacing/>
              <w:rPr>
                <w:rFonts w:eastAsia="Calibri"/>
              </w:rPr>
            </w:pPr>
            <w:r w:rsidRPr="00050E64">
              <w:rPr>
                <w:rFonts w:eastAsia="Calibri"/>
              </w:rPr>
              <w:t>Sistema turi užtikrinti vertimo paslaugą tiek diskusinės sistemos naudotojams naudojantiems diskusijų pultelius, tiek nutolusiems diskusijos dalyviams.</w:t>
            </w:r>
          </w:p>
        </w:tc>
        <w:tc>
          <w:tcPr>
            <w:tcW w:w="3546" w:type="dxa"/>
          </w:tcPr>
          <w:p w14:paraId="344E7439" w14:textId="77777777" w:rsidR="00145C79" w:rsidRPr="00050E64" w:rsidRDefault="00145C79" w:rsidP="00C77559">
            <w:pPr>
              <w:shd w:val="clear" w:color="auto" w:fill="FFFFFF"/>
              <w:tabs>
                <w:tab w:val="left" w:pos="2"/>
                <w:tab w:val="left" w:pos="34"/>
                <w:tab w:val="left" w:pos="457"/>
              </w:tabs>
              <w:spacing w:after="200" w:line="276" w:lineRule="auto"/>
              <w:ind w:left="34"/>
              <w:contextualSpacing/>
              <w:jc w:val="left"/>
              <w:rPr>
                <w:rFonts w:eastAsia="Calibri"/>
              </w:rPr>
            </w:pPr>
          </w:p>
        </w:tc>
      </w:tr>
      <w:tr w:rsidR="00145C79" w:rsidRPr="00050E64" w14:paraId="4DDF65E5" w14:textId="77777777" w:rsidTr="4065D832">
        <w:tc>
          <w:tcPr>
            <w:tcW w:w="567" w:type="dxa"/>
          </w:tcPr>
          <w:p w14:paraId="27F394EC" w14:textId="77777777" w:rsidR="00145C79" w:rsidRPr="00F63D3D" w:rsidRDefault="00145C79" w:rsidP="00F519E5">
            <w:pPr>
              <w:pStyle w:val="Sraopastraipa"/>
              <w:numPr>
                <w:ilvl w:val="0"/>
                <w:numId w:val="31"/>
              </w:numPr>
              <w:ind w:left="0" w:firstLine="0"/>
              <w:jc w:val="left"/>
              <w:rPr>
                <w:rFonts w:eastAsia="Calibri"/>
                <w:lang w:val="lt-LT"/>
              </w:rPr>
            </w:pPr>
          </w:p>
        </w:tc>
        <w:tc>
          <w:tcPr>
            <w:tcW w:w="2126" w:type="dxa"/>
          </w:tcPr>
          <w:p w14:paraId="46A4E120" w14:textId="77777777" w:rsidR="00145C79" w:rsidRPr="00050E64" w:rsidRDefault="00145C79" w:rsidP="00C77559">
            <w:pPr>
              <w:shd w:val="clear" w:color="auto" w:fill="FFFFFF"/>
              <w:tabs>
                <w:tab w:val="left" w:pos="2"/>
                <w:tab w:val="left" w:pos="34"/>
                <w:tab w:val="left" w:pos="457"/>
              </w:tabs>
              <w:spacing w:after="200" w:line="276" w:lineRule="auto"/>
              <w:ind w:left="34"/>
              <w:contextualSpacing/>
              <w:jc w:val="left"/>
              <w:rPr>
                <w:rFonts w:eastAsia="Calibri"/>
              </w:rPr>
            </w:pPr>
            <w:r w:rsidRPr="00050E64">
              <w:rPr>
                <w:rFonts w:eastAsia="Calibri"/>
              </w:rPr>
              <w:t>Sistemos vertėjai</w:t>
            </w:r>
          </w:p>
        </w:tc>
        <w:tc>
          <w:tcPr>
            <w:tcW w:w="3402" w:type="dxa"/>
          </w:tcPr>
          <w:p w14:paraId="3E5D55BA" w14:textId="77777777" w:rsidR="00145C79" w:rsidRPr="00050E64" w:rsidRDefault="00145C79" w:rsidP="00FA4949">
            <w:pPr>
              <w:shd w:val="clear" w:color="auto" w:fill="FFFFFF"/>
              <w:tabs>
                <w:tab w:val="left" w:pos="2"/>
                <w:tab w:val="left" w:pos="34"/>
                <w:tab w:val="left" w:pos="457"/>
              </w:tabs>
              <w:spacing w:after="200" w:line="276" w:lineRule="auto"/>
              <w:ind w:left="34"/>
              <w:contextualSpacing/>
              <w:rPr>
                <w:rFonts w:eastAsia="Calibri"/>
              </w:rPr>
            </w:pPr>
            <w:r w:rsidRPr="00050E64">
              <w:rPr>
                <w:rFonts w:eastAsia="Calibri"/>
              </w:rPr>
              <w:t>Sistema turi užtikrinti vertimo teikimo galimybę tiek iš diskusinės sistemos vertėjo pultelio, tiek iš nutolusio vertėjo darbo vietos.</w:t>
            </w:r>
          </w:p>
        </w:tc>
        <w:tc>
          <w:tcPr>
            <w:tcW w:w="3546" w:type="dxa"/>
          </w:tcPr>
          <w:p w14:paraId="1DAE96E4" w14:textId="77777777" w:rsidR="00145C79" w:rsidRPr="00050E64" w:rsidRDefault="00145C79" w:rsidP="00C77559">
            <w:pPr>
              <w:shd w:val="clear" w:color="auto" w:fill="FFFFFF"/>
              <w:tabs>
                <w:tab w:val="left" w:pos="2"/>
                <w:tab w:val="left" w:pos="34"/>
                <w:tab w:val="left" w:pos="457"/>
              </w:tabs>
              <w:spacing w:after="200" w:line="276" w:lineRule="auto"/>
              <w:ind w:left="34"/>
              <w:contextualSpacing/>
              <w:jc w:val="left"/>
              <w:rPr>
                <w:rFonts w:eastAsia="Calibri"/>
              </w:rPr>
            </w:pPr>
          </w:p>
        </w:tc>
      </w:tr>
      <w:tr w:rsidR="00145C79" w:rsidRPr="00050E64" w14:paraId="3B13253E" w14:textId="77777777" w:rsidTr="4065D832">
        <w:tc>
          <w:tcPr>
            <w:tcW w:w="567" w:type="dxa"/>
          </w:tcPr>
          <w:p w14:paraId="0E54DD75" w14:textId="77777777" w:rsidR="00145C79" w:rsidRPr="00F63D3D" w:rsidRDefault="00145C79" w:rsidP="00F519E5">
            <w:pPr>
              <w:pStyle w:val="Sraopastraipa"/>
              <w:numPr>
                <w:ilvl w:val="0"/>
                <w:numId w:val="31"/>
              </w:numPr>
              <w:ind w:left="0" w:firstLine="0"/>
              <w:jc w:val="left"/>
              <w:rPr>
                <w:rFonts w:eastAsia="Calibri"/>
                <w:lang w:val="lt-LT"/>
              </w:rPr>
            </w:pPr>
          </w:p>
        </w:tc>
        <w:tc>
          <w:tcPr>
            <w:tcW w:w="2126" w:type="dxa"/>
          </w:tcPr>
          <w:p w14:paraId="68C08E1E" w14:textId="77777777" w:rsidR="00145C79" w:rsidRPr="00050E64" w:rsidRDefault="00145C79" w:rsidP="00C77559">
            <w:pPr>
              <w:shd w:val="clear" w:color="auto" w:fill="FFFFFF"/>
              <w:tabs>
                <w:tab w:val="left" w:pos="2"/>
                <w:tab w:val="left" w:pos="34"/>
                <w:tab w:val="left" w:pos="457"/>
              </w:tabs>
              <w:spacing w:after="200" w:line="276" w:lineRule="auto"/>
              <w:ind w:left="34"/>
              <w:contextualSpacing/>
              <w:jc w:val="left"/>
              <w:rPr>
                <w:rFonts w:eastAsia="Calibri"/>
              </w:rPr>
            </w:pPr>
            <w:r w:rsidRPr="00050E64">
              <w:rPr>
                <w:rFonts w:eastAsia="Calibri"/>
              </w:rPr>
              <w:t>Sistemos kalbų skaičius</w:t>
            </w:r>
          </w:p>
        </w:tc>
        <w:tc>
          <w:tcPr>
            <w:tcW w:w="3402" w:type="dxa"/>
          </w:tcPr>
          <w:p w14:paraId="3E191314" w14:textId="77777777" w:rsidR="00145C79" w:rsidRPr="00050E64" w:rsidRDefault="00145C79" w:rsidP="00FA4949">
            <w:pPr>
              <w:shd w:val="clear" w:color="auto" w:fill="FFFFFF"/>
              <w:tabs>
                <w:tab w:val="left" w:pos="2"/>
                <w:tab w:val="left" w:pos="34"/>
                <w:tab w:val="left" w:pos="457"/>
              </w:tabs>
              <w:spacing w:after="200" w:line="276" w:lineRule="auto"/>
              <w:ind w:left="34"/>
              <w:contextualSpacing/>
              <w:rPr>
                <w:rFonts w:eastAsia="Calibri"/>
              </w:rPr>
            </w:pPr>
            <w:r w:rsidRPr="00050E64">
              <w:rPr>
                <w:rFonts w:eastAsia="Calibri"/>
              </w:rPr>
              <w:t>Sistema turi užtikrinti sinchroninį vertimą ne mažiau kaip 24 kalbomis vienu metu.</w:t>
            </w:r>
          </w:p>
        </w:tc>
        <w:tc>
          <w:tcPr>
            <w:tcW w:w="3546" w:type="dxa"/>
          </w:tcPr>
          <w:p w14:paraId="62FDBB9B" w14:textId="77777777" w:rsidR="00145C79" w:rsidRPr="00050E64" w:rsidRDefault="00145C79" w:rsidP="00C77559">
            <w:pPr>
              <w:shd w:val="clear" w:color="auto" w:fill="FFFFFF"/>
              <w:tabs>
                <w:tab w:val="left" w:pos="2"/>
                <w:tab w:val="left" w:pos="34"/>
                <w:tab w:val="left" w:pos="457"/>
              </w:tabs>
              <w:spacing w:after="200" w:line="276" w:lineRule="auto"/>
              <w:ind w:left="34"/>
              <w:contextualSpacing/>
              <w:jc w:val="left"/>
              <w:rPr>
                <w:rFonts w:eastAsia="Calibri"/>
              </w:rPr>
            </w:pPr>
          </w:p>
        </w:tc>
      </w:tr>
      <w:tr w:rsidR="00145C79" w:rsidRPr="00050E64" w14:paraId="7BDAB19D" w14:textId="77777777" w:rsidTr="4065D832">
        <w:tc>
          <w:tcPr>
            <w:tcW w:w="567" w:type="dxa"/>
          </w:tcPr>
          <w:p w14:paraId="68887FA2" w14:textId="77777777" w:rsidR="00145C79" w:rsidRPr="00F63D3D" w:rsidRDefault="00145C79" w:rsidP="00F519E5">
            <w:pPr>
              <w:pStyle w:val="Sraopastraipa"/>
              <w:numPr>
                <w:ilvl w:val="0"/>
                <w:numId w:val="31"/>
              </w:numPr>
              <w:ind w:left="0" w:firstLine="0"/>
              <w:jc w:val="left"/>
              <w:rPr>
                <w:rFonts w:eastAsia="Calibri"/>
                <w:lang w:val="lt-LT"/>
              </w:rPr>
            </w:pPr>
          </w:p>
        </w:tc>
        <w:tc>
          <w:tcPr>
            <w:tcW w:w="2126" w:type="dxa"/>
          </w:tcPr>
          <w:p w14:paraId="579547F6" w14:textId="77777777" w:rsidR="00145C79" w:rsidRPr="00050E64" w:rsidRDefault="00145C79" w:rsidP="00C77559">
            <w:pPr>
              <w:shd w:val="clear" w:color="auto" w:fill="FFFFFF"/>
              <w:tabs>
                <w:tab w:val="left" w:pos="2"/>
                <w:tab w:val="left" w:pos="34"/>
                <w:tab w:val="left" w:pos="457"/>
              </w:tabs>
              <w:spacing w:after="200" w:line="276" w:lineRule="auto"/>
              <w:ind w:left="34"/>
              <w:contextualSpacing/>
              <w:jc w:val="left"/>
              <w:rPr>
                <w:rFonts w:eastAsia="Calibri"/>
              </w:rPr>
            </w:pPr>
            <w:r w:rsidRPr="00050E64">
              <w:rPr>
                <w:rFonts w:eastAsia="Calibri"/>
              </w:rPr>
              <w:t>Funkcionalumas vertėjams</w:t>
            </w:r>
          </w:p>
        </w:tc>
        <w:tc>
          <w:tcPr>
            <w:tcW w:w="3402" w:type="dxa"/>
          </w:tcPr>
          <w:p w14:paraId="14F6879B" w14:textId="77777777" w:rsidR="00145C79" w:rsidRPr="00050E64" w:rsidRDefault="00145C79" w:rsidP="00FA4949">
            <w:pPr>
              <w:shd w:val="clear" w:color="auto" w:fill="FFFFFF"/>
              <w:tabs>
                <w:tab w:val="left" w:pos="2"/>
                <w:tab w:val="left" w:pos="34"/>
                <w:tab w:val="left" w:pos="457"/>
              </w:tabs>
              <w:spacing w:after="200" w:line="276" w:lineRule="auto"/>
              <w:ind w:left="34"/>
              <w:contextualSpacing/>
              <w:rPr>
                <w:rFonts w:eastAsia="Calibri"/>
              </w:rPr>
            </w:pPr>
            <w:r w:rsidRPr="00050E64">
              <w:rPr>
                <w:rFonts w:eastAsia="Calibri"/>
              </w:rPr>
              <w:t xml:space="preserve">Sistema turi palaikyti sklandaus vertimo perėmimo (angl. </w:t>
            </w:r>
            <w:proofErr w:type="spellStart"/>
            <w:r w:rsidRPr="00050E64">
              <w:rPr>
                <w:rFonts w:eastAsia="Calibri"/>
                <w:i/>
                <w:iCs/>
              </w:rPr>
              <w:t>handover</w:t>
            </w:r>
            <w:proofErr w:type="spellEnd"/>
            <w:r w:rsidRPr="00050E64">
              <w:rPr>
                <w:rFonts w:eastAsia="Calibri"/>
              </w:rPr>
              <w:t xml:space="preserve">), vertimo kokybės stebėjimą (angl. </w:t>
            </w:r>
            <w:proofErr w:type="spellStart"/>
            <w:r w:rsidRPr="00050E64">
              <w:rPr>
                <w:rFonts w:eastAsia="Calibri"/>
              </w:rPr>
              <w:t>relay</w:t>
            </w:r>
            <w:proofErr w:type="spellEnd"/>
            <w:r w:rsidRPr="00050E64">
              <w:rPr>
                <w:rFonts w:eastAsia="Calibri"/>
              </w:rPr>
              <w:t xml:space="preserve"> </w:t>
            </w:r>
            <w:proofErr w:type="spellStart"/>
            <w:r w:rsidRPr="00050E64">
              <w:rPr>
                <w:rFonts w:eastAsia="Calibri"/>
              </w:rPr>
              <w:t>quality</w:t>
            </w:r>
            <w:proofErr w:type="spellEnd"/>
            <w:r w:rsidRPr="00050E64">
              <w:rPr>
                <w:rFonts w:eastAsia="Calibri"/>
              </w:rPr>
              <w:t>) ir vertėjų tarpusavio komunikacijos priemones</w:t>
            </w:r>
          </w:p>
        </w:tc>
        <w:tc>
          <w:tcPr>
            <w:tcW w:w="3546" w:type="dxa"/>
          </w:tcPr>
          <w:p w14:paraId="50BCF39D" w14:textId="77777777" w:rsidR="00145C79" w:rsidRPr="00050E64" w:rsidRDefault="00145C79" w:rsidP="00C77559">
            <w:pPr>
              <w:shd w:val="clear" w:color="auto" w:fill="FFFFFF"/>
              <w:tabs>
                <w:tab w:val="left" w:pos="2"/>
                <w:tab w:val="left" w:pos="34"/>
                <w:tab w:val="left" w:pos="457"/>
              </w:tabs>
              <w:spacing w:after="200" w:line="276" w:lineRule="auto"/>
              <w:ind w:left="34"/>
              <w:contextualSpacing/>
              <w:jc w:val="left"/>
              <w:rPr>
                <w:rFonts w:eastAsia="Calibri"/>
              </w:rPr>
            </w:pPr>
          </w:p>
        </w:tc>
      </w:tr>
      <w:tr w:rsidR="00145C79" w:rsidRPr="00050E64" w14:paraId="583FD937" w14:textId="77777777" w:rsidTr="4065D832">
        <w:tc>
          <w:tcPr>
            <w:tcW w:w="567" w:type="dxa"/>
          </w:tcPr>
          <w:p w14:paraId="0FDCBD3D" w14:textId="77777777" w:rsidR="00145C79" w:rsidRPr="00F63D3D" w:rsidRDefault="00145C79" w:rsidP="00F519E5">
            <w:pPr>
              <w:pStyle w:val="Sraopastraipa"/>
              <w:numPr>
                <w:ilvl w:val="0"/>
                <w:numId w:val="31"/>
              </w:numPr>
              <w:ind w:left="0" w:firstLine="0"/>
              <w:jc w:val="left"/>
              <w:rPr>
                <w:rFonts w:eastAsia="Calibri"/>
                <w:lang w:val="lt-LT"/>
              </w:rPr>
            </w:pPr>
          </w:p>
        </w:tc>
        <w:tc>
          <w:tcPr>
            <w:tcW w:w="2126" w:type="dxa"/>
          </w:tcPr>
          <w:p w14:paraId="2254818A" w14:textId="77777777" w:rsidR="00145C79" w:rsidRPr="00050E64" w:rsidRDefault="00145C79" w:rsidP="00C77559">
            <w:pPr>
              <w:shd w:val="clear" w:color="auto" w:fill="FFFFFF"/>
              <w:tabs>
                <w:tab w:val="left" w:pos="2"/>
                <w:tab w:val="left" w:pos="34"/>
                <w:tab w:val="left" w:pos="457"/>
              </w:tabs>
              <w:spacing w:after="200" w:line="276" w:lineRule="auto"/>
              <w:ind w:left="34"/>
              <w:contextualSpacing/>
              <w:jc w:val="left"/>
              <w:rPr>
                <w:rFonts w:eastAsia="Calibri"/>
              </w:rPr>
            </w:pPr>
            <w:r w:rsidRPr="00050E64">
              <w:rPr>
                <w:rFonts w:eastAsia="Calibri"/>
              </w:rPr>
              <w:t>Funkcionalumas dalyviams</w:t>
            </w:r>
          </w:p>
        </w:tc>
        <w:tc>
          <w:tcPr>
            <w:tcW w:w="3402" w:type="dxa"/>
          </w:tcPr>
          <w:p w14:paraId="1EFA3D56" w14:textId="77777777" w:rsidR="00145C79" w:rsidRPr="00050E64" w:rsidRDefault="00145C79" w:rsidP="00FA4949">
            <w:pPr>
              <w:shd w:val="clear" w:color="auto" w:fill="FFFFFF"/>
              <w:tabs>
                <w:tab w:val="left" w:pos="2"/>
                <w:tab w:val="left" w:pos="34"/>
                <w:tab w:val="left" w:pos="457"/>
              </w:tabs>
              <w:spacing w:after="200" w:line="276" w:lineRule="auto"/>
              <w:ind w:left="34"/>
              <w:contextualSpacing/>
              <w:rPr>
                <w:rFonts w:eastAsia="Calibri"/>
              </w:rPr>
            </w:pPr>
            <w:r w:rsidRPr="00050E64">
              <w:rPr>
                <w:rFonts w:eastAsia="Calibri"/>
              </w:rPr>
              <w:t>Sistema privalo turėti susitikimo moderatoriaus įrankius, kurie leistų valdyti susitikimo dalyvių mikrofonus, siusti dalyviams grupinius ir individualius pranešimus, rengti dalyvių apklausas.</w:t>
            </w:r>
            <w:r w:rsidRPr="00050E64">
              <w:rPr>
                <w:rFonts w:eastAsia="Calibri"/>
              </w:rPr>
              <w:br/>
              <w:t xml:space="preserve">Sistema privalo turėti automatinės transkripcijos, </w:t>
            </w:r>
            <w:proofErr w:type="spellStart"/>
            <w:r w:rsidRPr="00050E64">
              <w:rPr>
                <w:rFonts w:eastAsia="Calibri"/>
              </w:rPr>
              <w:t>subtitravimo</w:t>
            </w:r>
            <w:proofErr w:type="spellEnd"/>
            <w:r w:rsidRPr="00050E64">
              <w:rPr>
                <w:rFonts w:eastAsia="Calibri"/>
              </w:rPr>
              <w:t xml:space="preserve"> funkcijas bei dalyvio sąsajos pritaikymą žmonėms su negalia.</w:t>
            </w:r>
          </w:p>
        </w:tc>
        <w:tc>
          <w:tcPr>
            <w:tcW w:w="3546" w:type="dxa"/>
          </w:tcPr>
          <w:p w14:paraId="010FDA8C" w14:textId="77777777" w:rsidR="00145C79" w:rsidRPr="00050E64" w:rsidRDefault="00145C79" w:rsidP="00C77559">
            <w:pPr>
              <w:shd w:val="clear" w:color="auto" w:fill="FFFFFF"/>
              <w:tabs>
                <w:tab w:val="left" w:pos="2"/>
                <w:tab w:val="left" w:pos="34"/>
                <w:tab w:val="left" w:pos="457"/>
              </w:tabs>
              <w:spacing w:after="200" w:line="276" w:lineRule="auto"/>
              <w:ind w:left="34"/>
              <w:contextualSpacing/>
              <w:jc w:val="left"/>
              <w:rPr>
                <w:rFonts w:eastAsia="Calibri"/>
              </w:rPr>
            </w:pPr>
          </w:p>
        </w:tc>
      </w:tr>
      <w:tr w:rsidR="00145C79" w:rsidRPr="00050E64" w14:paraId="645AE788" w14:textId="77777777" w:rsidTr="4065D832">
        <w:tc>
          <w:tcPr>
            <w:tcW w:w="567" w:type="dxa"/>
          </w:tcPr>
          <w:p w14:paraId="247D0134" w14:textId="77777777" w:rsidR="00145C79" w:rsidRPr="00F63D3D" w:rsidRDefault="00145C79" w:rsidP="00F519E5">
            <w:pPr>
              <w:pStyle w:val="Sraopastraipa"/>
              <w:numPr>
                <w:ilvl w:val="0"/>
                <w:numId w:val="31"/>
              </w:numPr>
              <w:ind w:left="0" w:firstLine="0"/>
              <w:jc w:val="left"/>
              <w:rPr>
                <w:rFonts w:eastAsia="Calibri"/>
                <w:lang w:val="lt-LT"/>
              </w:rPr>
            </w:pPr>
          </w:p>
        </w:tc>
        <w:tc>
          <w:tcPr>
            <w:tcW w:w="2126" w:type="dxa"/>
          </w:tcPr>
          <w:p w14:paraId="6AA3EE3F" w14:textId="77777777" w:rsidR="00145C79" w:rsidRPr="00050E64" w:rsidRDefault="00145C79" w:rsidP="00C77559">
            <w:pPr>
              <w:shd w:val="clear" w:color="auto" w:fill="FFFFFF"/>
              <w:tabs>
                <w:tab w:val="left" w:pos="2"/>
                <w:tab w:val="left" w:pos="34"/>
                <w:tab w:val="left" w:pos="457"/>
              </w:tabs>
              <w:spacing w:after="200" w:line="276" w:lineRule="auto"/>
              <w:ind w:left="34"/>
              <w:contextualSpacing/>
              <w:jc w:val="left"/>
              <w:rPr>
                <w:rFonts w:eastAsia="Calibri"/>
              </w:rPr>
            </w:pPr>
            <w:r w:rsidRPr="00050E64">
              <w:rPr>
                <w:rFonts w:eastAsia="Calibri"/>
              </w:rPr>
              <w:t>Vaizdo perdavimas</w:t>
            </w:r>
          </w:p>
        </w:tc>
        <w:tc>
          <w:tcPr>
            <w:tcW w:w="3402" w:type="dxa"/>
          </w:tcPr>
          <w:p w14:paraId="2DF7D63B" w14:textId="77777777" w:rsidR="00145C79" w:rsidRPr="00050E64" w:rsidRDefault="00145C79" w:rsidP="00FA4949">
            <w:pPr>
              <w:shd w:val="clear" w:color="auto" w:fill="FFFFFF"/>
              <w:tabs>
                <w:tab w:val="left" w:pos="2"/>
                <w:tab w:val="left" w:pos="34"/>
                <w:tab w:val="left" w:pos="457"/>
              </w:tabs>
              <w:spacing w:after="200" w:line="276" w:lineRule="auto"/>
              <w:ind w:left="34"/>
              <w:contextualSpacing/>
              <w:rPr>
                <w:rFonts w:eastAsia="Calibri"/>
              </w:rPr>
            </w:pPr>
            <w:r w:rsidRPr="00050E64">
              <w:rPr>
                <w:rFonts w:eastAsia="Calibri"/>
              </w:rPr>
              <w:t xml:space="preserve">Sistema turi užtikrinti kokybišką vaizdo perdavimą tiek nutolusiems vertėjams, tiek </w:t>
            </w:r>
            <w:r w:rsidRPr="00050E64">
              <w:rPr>
                <w:rFonts w:eastAsia="Calibri"/>
              </w:rPr>
              <w:lastRenderedPageBreak/>
              <w:t>vertimo paslaugos naudotojams su minimalia vaizdo delsa</w:t>
            </w:r>
          </w:p>
        </w:tc>
        <w:tc>
          <w:tcPr>
            <w:tcW w:w="3546" w:type="dxa"/>
          </w:tcPr>
          <w:p w14:paraId="17E26C21" w14:textId="77777777" w:rsidR="00145C79" w:rsidRPr="00050E64" w:rsidRDefault="00145C79" w:rsidP="00C77559">
            <w:pPr>
              <w:shd w:val="clear" w:color="auto" w:fill="FFFFFF"/>
              <w:tabs>
                <w:tab w:val="left" w:pos="2"/>
                <w:tab w:val="left" w:pos="34"/>
                <w:tab w:val="left" w:pos="457"/>
              </w:tabs>
              <w:spacing w:after="200" w:line="276" w:lineRule="auto"/>
              <w:ind w:left="34"/>
              <w:contextualSpacing/>
              <w:jc w:val="left"/>
              <w:rPr>
                <w:rFonts w:eastAsia="Calibri"/>
              </w:rPr>
            </w:pPr>
          </w:p>
        </w:tc>
      </w:tr>
      <w:tr w:rsidR="00145C79" w:rsidRPr="00050E64" w14:paraId="614F3F98" w14:textId="77777777" w:rsidTr="4065D832">
        <w:tc>
          <w:tcPr>
            <w:tcW w:w="567" w:type="dxa"/>
          </w:tcPr>
          <w:p w14:paraId="0E71396E" w14:textId="77777777" w:rsidR="00145C79" w:rsidRPr="00F63D3D" w:rsidRDefault="00145C79" w:rsidP="00F519E5">
            <w:pPr>
              <w:pStyle w:val="Sraopastraipa"/>
              <w:numPr>
                <w:ilvl w:val="0"/>
                <w:numId w:val="31"/>
              </w:numPr>
              <w:ind w:left="0" w:firstLine="0"/>
              <w:jc w:val="left"/>
              <w:rPr>
                <w:rFonts w:eastAsia="Calibri"/>
                <w:lang w:val="lt-LT"/>
              </w:rPr>
            </w:pPr>
          </w:p>
        </w:tc>
        <w:tc>
          <w:tcPr>
            <w:tcW w:w="2126" w:type="dxa"/>
          </w:tcPr>
          <w:p w14:paraId="28B4EF74" w14:textId="77777777" w:rsidR="00145C79" w:rsidRPr="00050E64" w:rsidRDefault="00145C79" w:rsidP="00C77559">
            <w:pPr>
              <w:shd w:val="clear" w:color="auto" w:fill="FFFFFF"/>
              <w:tabs>
                <w:tab w:val="left" w:pos="2"/>
                <w:tab w:val="left" w:pos="34"/>
                <w:tab w:val="left" w:pos="457"/>
              </w:tabs>
              <w:spacing w:after="200" w:line="276" w:lineRule="auto"/>
              <w:ind w:left="34"/>
              <w:contextualSpacing/>
              <w:jc w:val="left"/>
              <w:rPr>
                <w:rFonts w:eastAsia="Calibri"/>
              </w:rPr>
            </w:pPr>
            <w:r w:rsidRPr="00050E64">
              <w:rPr>
                <w:rFonts w:eastAsia="Calibri"/>
              </w:rPr>
              <w:t>Garso perdavimas</w:t>
            </w:r>
          </w:p>
        </w:tc>
        <w:tc>
          <w:tcPr>
            <w:tcW w:w="3402" w:type="dxa"/>
          </w:tcPr>
          <w:p w14:paraId="4052FB59" w14:textId="77777777" w:rsidR="00145C79" w:rsidRPr="00050E64" w:rsidRDefault="00145C79" w:rsidP="00FA4949">
            <w:pPr>
              <w:shd w:val="clear" w:color="auto" w:fill="FFFFFF"/>
              <w:tabs>
                <w:tab w:val="left" w:pos="2"/>
                <w:tab w:val="left" w:pos="34"/>
                <w:tab w:val="left" w:pos="457"/>
              </w:tabs>
              <w:spacing w:after="200" w:line="276" w:lineRule="auto"/>
              <w:ind w:left="34"/>
              <w:contextualSpacing/>
              <w:rPr>
                <w:rFonts w:eastAsia="Calibri"/>
              </w:rPr>
            </w:pPr>
            <w:r w:rsidRPr="00050E64">
              <w:rPr>
                <w:rFonts w:eastAsia="Calibri"/>
              </w:rPr>
              <w:t>Sistema turi užtikrinti kokybišką garso perdavimą tiek nutolusiems vertėjams, tiek vertimo paslaugos naudotojams su minimalia vaizdo delsa. Garso ir vaizdo perdavimas turi būti tarpusavyje sinchronizuoti (angl. „</w:t>
            </w:r>
            <w:proofErr w:type="spellStart"/>
            <w:r w:rsidRPr="00050E64">
              <w:rPr>
                <w:rFonts w:eastAsia="Calibri"/>
              </w:rPr>
              <w:t>lipsync</w:t>
            </w:r>
            <w:proofErr w:type="spellEnd"/>
            <w:r w:rsidRPr="00050E64">
              <w:rPr>
                <w:rFonts w:eastAsia="Calibri"/>
              </w:rPr>
              <w:t>“)</w:t>
            </w:r>
          </w:p>
        </w:tc>
        <w:tc>
          <w:tcPr>
            <w:tcW w:w="3546" w:type="dxa"/>
          </w:tcPr>
          <w:p w14:paraId="4A8166BD" w14:textId="77777777" w:rsidR="00145C79" w:rsidRPr="00050E64" w:rsidRDefault="00145C79" w:rsidP="00C77559">
            <w:pPr>
              <w:shd w:val="clear" w:color="auto" w:fill="FFFFFF"/>
              <w:tabs>
                <w:tab w:val="left" w:pos="2"/>
                <w:tab w:val="left" w:pos="34"/>
                <w:tab w:val="left" w:pos="457"/>
              </w:tabs>
              <w:spacing w:after="200" w:line="276" w:lineRule="auto"/>
              <w:ind w:left="34"/>
              <w:contextualSpacing/>
              <w:jc w:val="left"/>
              <w:rPr>
                <w:rFonts w:eastAsia="Calibri"/>
              </w:rPr>
            </w:pPr>
          </w:p>
        </w:tc>
      </w:tr>
      <w:tr w:rsidR="00145C79" w:rsidRPr="00050E64" w14:paraId="20D4E325" w14:textId="77777777" w:rsidTr="4065D832">
        <w:tc>
          <w:tcPr>
            <w:tcW w:w="567" w:type="dxa"/>
          </w:tcPr>
          <w:p w14:paraId="38478961" w14:textId="77777777" w:rsidR="00145C79" w:rsidRPr="00F63D3D" w:rsidRDefault="00145C79" w:rsidP="00F519E5">
            <w:pPr>
              <w:pStyle w:val="Sraopastraipa"/>
              <w:numPr>
                <w:ilvl w:val="0"/>
                <w:numId w:val="31"/>
              </w:numPr>
              <w:ind w:left="0" w:firstLine="0"/>
              <w:jc w:val="left"/>
              <w:rPr>
                <w:rFonts w:eastAsia="Calibri"/>
                <w:lang w:val="lt-LT"/>
              </w:rPr>
            </w:pPr>
          </w:p>
        </w:tc>
        <w:tc>
          <w:tcPr>
            <w:tcW w:w="2126" w:type="dxa"/>
          </w:tcPr>
          <w:p w14:paraId="2B6E1BF1" w14:textId="77777777" w:rsidR="00145C79" w:rsidRPr="00050E64" w:rsidRDefault="00145C79" w:rsidP="00C77559">
            <w:pPr>
              <w:shd w:val="clear" w:color="auto" w:fill="FFFFFF"/>
              <w:tabs>
                <w:tab w:val="left" w:pos="2"/>
                <w:tab w:val="left" w:pos="34"/>
                <w:tab w:val="left" w:pos="457"/>
              </w:tabs>
              <w:spacing w:after="200" w:line="276" w:lineRule="auto"/>
              <w:ind w:left="34"/>
              <w:contextualSpacing/>
              <w:jc w:val="left"/>
              <w:rPr>
                <w:rFonts w:eastAsia="Calibri"/>
              </w:rPr>
            </w:pPr>
            <w:r w:rsidRPr="00050E64">
              <w:rPr>
                <w:rFonts w:eastAsia="Calibri"/>
              </w:rPr>
              <w:t>Saugumas</w:t>
            </w:r>
          </w:p>
        </w:tc>
        <w:tc>
          <w:tcPr>
            <w:tcW w:w="3402" w:type="dxa"/>
          </w:tcPr>
          <w:p w14:paraId="3A32ADE4" w14:textId="77777777" w:rsidR="00145C79" w:rsidRPr="00050E64" w:rsidRDefault="00145C79" w:rsidP="00FA4949">
            <w:pPr>
              <w:shd w:val="clear" w:color="auto" w:fill="FFFFFF"/>
              <w:tabs>
                <w:tab w:val="left" w:pos="2"/>
                <w:tab w:val="left" w:pos="34"/>
                <w:tab w:val="left" w:pos="457"/>
              </w:tabs>
              <w:spacing w:after="200" w:line="276" w:lineRule="auto"/>
              <w:ind w:left="34"/>
              <w:contextualSpacing/>
              <w:rPr>
                <w:rFonts w:eastAsia="Calibri"/>
              </w:rPr>
            </w:pPr>
            <w:r w:rsidRPr="00050E64">
              <w:rPr>
                <w:rFonts w:eastAsia="Calibri"/>
              </w:rPr>
              <w:t>Sistema turi užtikrinti, kad tiek nutolę vertimo naudotojai, tiek nutolę vertėjai būtų identifikuoti ir galėtų prisijungti tik prie jiems skirtų susitikimų.</w:t>
            </w:r>
            <w:r w:rsidRPr="00050E64">
              <w:rPr>
                <w:rFonts w:eastAsia="Calibri"/>
              </w:rPr>
              <w:br/>
              <w:t xml:space="preserve">Nuotolinio vertimo sistema turi užtikrinti vertimo paslaugos konfidencialumą naudojant šifravimą (angl. </w:t>
            </w:r>
            <w:proofErr w:type="spellStart"/>
            <w:r w:rsidRPr="00050E64">
              <w:rPr>
                <w:rFonts w:eastAsia="Calibri"/>
                <w:i/>
                <w:iCs/>
              </w:rPr>
              <w:t>End</w:t>
            </w:r>
            <w:proofErr w:type="spellEnd"/>
            <w:r w:rsidRPr="00050E64">
              <w:rPr>
                <w:rFonts w:eastAsia="Calibri"/>
                <w:i/>
                <w:iCs/>
              </w:rPr>
              <w:t>-to-</w:t>
            </w:r>
            <w:proofErr w:type="spellStart"/>
            <w:r w:rsidRPr="00050E64">
              <w:rPr>
                <w:rFonts w:eastAsia="Calibri"/>
                <w:i/>
                <w:iCs/>
              </w:rPr>
              <w:t>End</w:t>
            </w:r>
            <w:proofErr w:type="spellEnd"/>
            <w:r w:rsidRPr="00050E64">
              <w:rPr>
                <w:rFonts w:eastAsia="Calibri"/>
                <w:i/>
                <w:iCs/>
              </w:rPr>
              <w:t xml:space="preserve"> </w:t>
            </w:r>
            <w:proofErr w:type="spellStart"/>
            <w:r w:rsidRPr="00050E64">
              <w:rPr>
                <w:rFonts w:eastAsia="Calibri"/>
                <w:i/>
                <w:iCs/>
              </w:rPr>
              <w:t>Encryption</w:t>
            </w:r>
            <w:proofErr w:type="spellEnd"/>
            <w:r w:rsidRPr="00050E64">
              <w:rPr>
                <w:rFonts w:eastAsia="Calibri"/>
              </w:rPr>
              <w:t>)</w:t>
            </w:r>
            <w:r w:rsidRPr="00050E64">
              <w:rPr>
                <w:rFonts w:eastAsia="Calibri"/>
              </w:rPr>
              <w:br/>
              <w:t>Su sinchroninio vertimo paslaugos teikimu susiję duomenys turi būti saugomi Europos Sąjungos teritorijoje.</w:t>
            </w:r>
          </w:p>
        </w:tc>
        <w:tc>
          <w:tcPr>
            <w:tcW w:w="3546" w:type="dxa"/>
          </w:tcPr>
          <w:p w14:paraId="4545C64A" w14:textId="77777777" w:rsidR="00145C79" w:rsidRPr="00050E64" w:rsidRDefault="00145C79" w:rsidP="00C77559">
            <w:pPr>
              <w:shd w:val="clear" w:color="auto" w:fill="FFFFFF"/>
              <w:tabs>
                <w:tab w:val="left" w:pos="2"/>
                <w:tab w:val="left" w:pos="34"/>
                <w:tab w:val="left" w:pos="457"/>
              </w:tabs>
              <w:spacing w:after="200" w:line="276" w:lineRule="auto"/>
              <w:ind w:left="34"/>
              <w:contextualSpacing/>
              <w:jc w:val="left"/>
              <w:rPr>
                <w:rFonts w:eastAsia="Calibri"/>
              </w:rPr>
            </w:pPr>
          </w:p>
        </w:tc>
      </w:tr>
      <w:tr w:rsidR="00145C79" w:rsidRPr="00050E64" w14:paraId="20504DA1" w14:textId="77777777" w:rsidTr="4065D832">
        <w:tc>
          <w:tcPr>
            <w:tcW w:w="567" w:type="dxa"/>
          </w:tcPr>
          <w:p w14:paraId="221AC940" w14:textId="77777777" w:rsidR="00145C79" w:rsidRPr="00F63D3D" w:rsidRDefault="00145C79" w:rsidP="00F519E5">
            <w:pPr>
              <w:pStyle w:val="Sraopastraipa"/>
              <w:numPr>
                <w:ilvl w:val="0"/>
                <w:numId w:val="31"/>
              </w:numPr>
              <w:ind w:left="0" w:firstLine="0"/>
              <w:jc w:val="left"/>
              <w:rPr>
                <w:rFonts w:eastAsia="Calibri"/>
                <w:lang w:val="lt-LT"/>
              </w:rPr>
            </w:pPr>
          </w:p>
        </w:tc>
        <w:tc>
          <w:tcPr>
            <w:tcW w:w="2126" w:type="dxa"/>
          </w:tcPr>
          <w:p w14:paraId="78A768AC" w14:textId="77777777" w:rsidR="00145C79" w:rsidRPr="00050E64" w:rsidRDefault="00145C79" w:rsidP="00C77559">
            <w:pPr>
              <w:shd w:val="clear" w:color="auto" w:fill="FFFFFF"/>
              <w:tabs>
                <w:tab w:val="left" w:pos="2"/>
                <w:tab w:val="left" w:pos="34"/>
                <w:tab w:val="left" w:pos="457"/>
              </w:tabs>
              <w:spacing w:after="200" w:line="276" w:lineRule="auto"/>
              <w:ind w:left="34"/>
              <w:contextualSpacing/>
              <w:jc w:val="left"/>
              <w:rPr>
                <w:rFonts w:eastAsia="Calibri"/>
              </w:rPr>
            </w:pPr>
            <w:r w:rsidRPr="00050E64">
              <w:rPr>
                <w:rFonts w:eastAsia="Calibri"/>
              </w:rPr>
              <w:t>Integracija su diskusijų sistema</w:t>
            </w:r>
          </w:p>
        </w:tc>
        <w:tc>
          <w:tcPr>
            <w:tcW w:w="3402" w:type="dxa"/>
          </w:tcPr>
          <w:p w14:paraId="4967992D" w14:textId="77777777" w:rsidR="00145C79" w:rsidRPr="00050E64" w:rsidRDefault="00145C79" w:rsidP="00FA4949">
            <w:pPr>
              <w:shd w:val="clear" w:color="auto" w:fill="FFFFFF"/>
              <w:tabs>
                <w:tab w:val="left" w:pos="2"/>
                <w:tab w:val="left" w:pos="34"/>
                <w:tab w:val="left" w:pos="457"/>
              </w:tabs>
              <w:spacing w:after="200" w:line="276" w:lineRule="auto"/>
              <w:ind w:left="34"/>
              <w:contextualSpacing/>
              <w:rPr>
                <w:rFonts w:eastAsia="Calibri"/>
              </w:rPr>
            </w:pPr>
            <w:r w:rsidRPr="00050E64">
              <w:rPr>
                <w:rFonts w:eastAsia="Calibri"/>
              </w:rPr>
              <w:t>Sistema, naudodama atvirą diskusijų sistemos valdymo programinę sąsają (angl. API), turi galėti nuskaityti diskusinio pultelio mikrofono būseną, įjungti ir išjungti pultelio mikrofoną. Sistema turi galėti priimti garsą iš diskusinės sistemos ir jį atiduoti atgal į diskusinę sistemą.</w:t>
            </w:r>
          </w:p>
        </w:tc>
        <w:tc>
          <w:tcPr>
            <w:tcW w:w="3546" w:type="dxa"/>
          </w:tcPr>
          <w:p w14:paraId="266C3595" w14:textId="77777777" w:rsidR="00145C79" w:rsidRPr="00050E64" w:rsidRDefault="00145C79" w:rsidP="00C77559">
            <w:pPr>
              <w:shd w:val="clear" w:color="auto" w:fill="FFFFFF"/>
              <w:tabs>
                <w:tab w:val="left" w:pos="2"/>
                <w:tab w:val="left" w:pos="34"/>
                <w:tab w:val="left" w:pos="457"/>
              </w:tabs>
              <w:spacing w:after="200" w:line="276" w:lineRule="auto"/>
              <w:ind w:left="34"/>
              <w:contextualSpacing/>
              <w:jc w:val="left"/>
              <w:rPr>
                <w:rFonts w:eastAsia="Calibri"/>
              </w:rPr>
            </w:pPr>
          </w:p>
        </w:tc>
      </w:tr>
      <w:tr w:rsidR="00145C79" w:rsidRPr="00050E64" w14:paraId="641E833B" w14:textId="77777777" w:rsidTr="4065D832">
        <w:tc>
          <w:tcPr>
            <w:tcW w:w="567" w:type="dxa"/>
          </w:tcPr>
          <w:p w14:paraId="43BECB51" w14:textId="77777777" w:rsidR="00145C79" w:rsidRPr="00F63D3D" w:rsidRDefault="00145C79" w:rsidP="00F519E5">
            <w:pPr>
              <w:pStyle w:val="Sraopastraipa"/>
              <w:numPr>
                <w:ilvl w:val="0"/>
                <w:numId w:val="31"/>
              </w:numPr>
              <w:ind w:left="0" w:firstLine="0"/>
              <w:jc w:val="left"/>
              <w:rPr>
                <w:rFonts w:eastAsia="Calibri"/>
                <w:lang w:val="lt-LT"/>
              </w:rPr>
            </w:pPr>
          </w:p>
        </w:tc>
        <w:tc>
          <w:tcPr>
            <w:tcW w:w="2126" w:type="dxa"/>
          </w:tcPr>
          <w:p w14:paraId="098AB440" w14:textId="77777777" w:rsidR="00145C79" w:rsidRPr="00050E64" w:rsidRDefault="00145C79" w:rsidP="00C77559">
            <w:pPr>
              <w:shd w:val="clear" w:color="auto" w:fill="FFFFFF"/>
              <w:tabs>
                <w:tab w:val="left" w:pos="2"/>
                <w:tab w:val="left" w:pos="34"/>
                <w:tab w:val="left" w:pos="457"/>
              </w:tabs>
              <w:spacing w:after="200" w:line="276" w:lineRule="auto"/>
              <w:ind w:left="34"/>
              <w:contextualSpacing/>
              <w:jc w:val="left"/>
              <w:rPr>
                <w:rFonts w:eastAsia="Calibri"/>
              </w:rPr>
            </w:pPr>
            <w:r w:rsidRPr="00050E64">
              <w:rPr>
                <w:rFonts w:eastAsia="Calibri"/>
              </w:rPr>
              <w:t>Integracija su vaizdo kamerų valdymo sistema</w:t>
            </w:r>
          </w:p>
        </w:tc>
        <w:tc>
          <w:tcPr>
            <w:tcW w:w="3402" w:type="dxa"/>
          </w:tcPr>
          <w:p w14:paraId="2931BC37" w14:textId="77777777" w:rsidR="00145C79" w:rsidRPr="00050E64" w:rsidRDefault="00145C79" w:rsidP="00FA4949">
            <w:pPr>
              <w:shd w:val="clear" w:color="auto" w:fill="FFFFFF"/>
              <w:tabs>
                <w:tab w:val="left" w:pos="2"/>
                <w:tab w:val="left" w:pos="34"/>
                <w:tab w:val="left" w:pos="457"/>
              </w:tabs>
              <w:spacing w:after="200" w:line="276" w:lineRule="auto"/>
              <w:ind w:left="34"/>
              <w:contextualSpacing/>
              <w:rPr>
                <w:rFonts w:eastAsia="Calibri"/>
              </w:rPr>
            </w:pPr>
            <w:r w:rsidRPr="00050E64">
              <w:rPr>
                <w:rFonts w:eastAsia="Calibri"/>
              </w:rPr>
              <w:t>Sistema turi turėti galimybę pati valdyti vaizdo kameras, priklausomai nuo įjungto mikrofono būsenos.</w:t>
            </w:r>
          </w:p>
        </w:tc>
        <w:tc>
          <w:tcPr>
            <w:tcW w:w="3546" w:type="dxa"/>
          </w:tcPr>
          <w:p w14:paraId="740E4FF6" w14:textId="77777777" w:rsidR="00145C79" w:rsidRPr="00050E64" w:rsidRDefault="00145C79" w:rsidP="00C77559">
            <w:pPr>
              <w:shd w:val="clear" w:color="auto" w:fill="FFFFFF"/>
              <w:tabs>
                <w:tab w:val="left" w:pos="2"/>
                <w:tab w:val="left" w:pos="34"/>
                <w:tab w:val="left" w:pos="457"/>
              </w:tabs>
              <w:spacing w:after="200" w:line="276" w:lineRule="auto"/>
              <w:ind w:left="34"/>
              <w:contextualSpacing/>
              <w:jc w:val="left"/>
              <w:rPr>
                <w:rFonts w:eastAsia="Calibri"/>
              </w:rPr>
            </w:pPr>
          </w:p>
        </w:tc>
      </w:tr>
      <w:tr w:rsidR="00145C79" w:rsidRPr="00050E64" w14:paraId="064E924E" w14:textId="77777777" w:rsidTr="4065D832">
        <w:tc>
          <w:tcPr>
            <w:tcW w:w="567" w:type="dxa"/>
          </w:tcPr>
          <w:p w14:paraId="019D59CF" w14:textId="77777777" w:rsidR="00145C79" w:rsidRPr="00F63D3D" w:rsidRDefault="00145C79" w:rsidP="00F519E5">
            <w:pPr>
              <w:pStyle w:val="Sraopastraipa"/>
              <w:numPr>
                <w:ilvl w:val="0"/>
                <w:numId w:val="31"/>
              </w:numPr>
              <w:ind w:left="0" w:firstLine="0"/>
              <w:jc w:val="left"/>
              <w:rPr>
                <w:rFonts w:eastAsia="Calibri"/>
                <w:lang w:val="lt-LT"/>
              </w:rPr>
            </w:pPr>
          </w:p>
        </w:tc>
        <w:tc>
          <w:tcPr>
            <w:tcW w:w="2126" w:type="dxa"/>
          </w:tcPr>
          <w:p w14:paraId="0C8B18D8" w14:textId="77777777" w:rsidR="00145C79" w:rsidRPr="00050E64" w:rsidRDefault="00145C79" w:rsidP="00C77559">
            <w:pPr>
              <w:shd w:val="clear" w:color="auto" w:fill="FFFFFF"/>
              <w:tabs>
                <w:tab w:val="left" w:pos="2"/>
                <w:tab w:val="left" w:pos="34"/>
                <w:tab w:val="left" w:pos="457"/>
              </w:tabs>
              <w:spacing w:after="200" w:line="276" w:lineRule="auto"/>
              <w:ind w:left="34"/>
              <w:contextualSpacing/>
              <w:jc w:val="left"/>
              <w:rPr>
                <w:rFonts w:eastAsia="Calibri"/>
              </w:rPr>
            </w:pPr>
            <w:r w:rsidRPr="00050E64">
              <w:rPr>
                <w:rFonts w:eastAsia="Calibri"/>
              </w:rPr>
              <w:t>Galiniai naudotojų įrenginiai</w:t>
            </w:r>
          </w:p>
        </w:tc>
        <w:tc>
          <w:tcPr>
            <w:tcW w:w="3402" w:type="dxa"/>
          </w:tcPr>
          <w:p w14:paraId="4F44C440" w14:textId="77777777" w:rsidR="00145C79" w:rsidRPr="00050E64" w:rsidRDefault="00145C79" w:rsidP="00FA4949">
            <w:pPr>
              <w:shd w:val="clear" w:color="auto" w:fill="FFFFFF"/>
              <w:tabs>
                <w:tab w:val="left" w:pos="2"/>
                <w:tab w:val="left" w:pos="34"/>
                <w:tab w:val="left" w:pos="457"/>
              </w:tabs>
              <w:spacing w:after="200" w:line="276" w:lineRule="auto"/>
              <w:ind w:left="34"/>
              <w:contextualSpacing/>
              <w:rPr>
                <w:rFonts w:eastAsia="Calibri"/>
              </w:rPr>
            </w:pPr>
            <w:r w:rsidRPr="00050E64">
              <w:rPr>
                <w:rFonts w:eastAsia="Calibri"/>
              </w:rPr>
              <w:t xml:space="preserve">Sistema turi užtikrinti vertimo paslaugą kompiuteriuose, planšetiniuose kompiuteriuose, išmaniuose telefonuose. Turi palaikyti įrenginius us iOS, Android, </w:t>
            </w:r>
            <w:proofErr w:type="spellStart"/>
            <w:r w:rsidRPr="00050E64">
              <w:rPr>
                <w:rFonts w:eastAsia="Calibri"/>
              </w:rPr>
              <w:t>MacOS</w:t>
            </w:r>
            <w:proofErr w:type="spellEnd"/>
            <w:r w:rsidRPr="00050E64">
              <w:rPr>
                <w:rFonts w:eastAsia="Calibri"/>
              </w:rPr>
              <w:t xml:space="preserve"> ir Windows operacinėmis sistemomis.</w:t>
            </w:r>
          </w:p>
        </w:tc>
        <w:tc>
          <w:tcPr>
            <w:tcW w:w="3546" w:type="dxa"/>
          </w:tcPr>
          <w:p w14:paraId="1C29AFEB" w14:textId="77777777" w:rsidR="00145C79" w:rsidRPr="00050E64" w:rsidRDefault="00145C79" w:rsidP="00C77559">
            <w:pPr>
              <w:shd w:val="clear" w:color="auto" w:fill="FFFFFF"/>
              <w:tabs>
                <w:tab w:val="left" w:pos="2"/>
                <w:tab w:val="left" w:pos="34"/>
                <w:tab w:val="left" w:pos="457"/>
              </w:tabs>
              <w:spacing w:after="200" w:line="276" w:lineRule="auto"/>
              <w:ind w:left="34"/>
              <w:contextualSpacing/>
              <w:jc w:val="left"/>
              <w:rPr>
                <w:rFonts w:eastAsia="Calibri"/>
              </w:rPr>
            </w:pPr>
          </w:p>
        </w:tc>
      </w:tr>
      <w:tr w:rsidR="00145C79" w:rsidRPr="00050E64" w14:paraId="30000C3B" w14:textId="77777777" w:rsidTr="4065D832">
        <w:tc>
          <w:tcPr>
            <w:tcW w:w="567" w:type="dxa"/>
          </w:tcPr>
          <w:p w14:paraId="0F4F7C34" w14:textId="77777777" w:rsidR="00145C79" w:rsidRPr="00F519E5" w:rsidRDefault="00145C79" w:rsidP="00F519E5">
            <w:pPr>
              <w:pStyle w:val="Sraopastraipa"/>
              <w:numPr>
                <w:ilvl w:val="0"/>
                <w:numId w:val="31"/>
              </w:numPr>
              <w:ind w:left="0" w:firstLine="0"/>
              <w:jc w:val="left"/>
              <w:rPr>
                <w:rFonts w:eastAsia="Calibri"/>
              </w:rPr>
            </w:pPr>
          </w:p>
        </w:tc>
        <w:tc>
          <w:tcPr>
            <w:tcW w:w="2126" w:type="dxa"/>
          </w:tcPr>
          <w:p w14:paraId="775C7D67" w14:textId="77777777" w:rsidR="00145C79" w:rsidRPr="00050E64" w:rsidRDefault="00145C79" w:rsidP="00C77559">
            <w:pPr>
              <w:shd w:val="clear" w:color="auto" w:fill="FFFFFF"/>
              <w:tabs>
                <w:tab w:val="left" w:pos="2"/>
                <w:tab w:val="left" w:pos="34"/>
                <w:tab w:val="left" w:pos="457"/>
              </w:tabs>
              <w:spacing w:after="200" w:line="276" w:lineRule="auto"/>
              <w:ind w:left="34"/>
              <w:contextualSpacing/>
              <w:jc w:val="left"/>
              <w:rPr>
                <w:rFonts w:eastAsia="Calibri"/>
              </w:rPr>
            </w:pPr>
            <w:r w:rsidRPr="00050E64">
              <w:rPr>
                <w:rFonts w:eastAsia="Calibri"/>
              </w:rPr>
              <w:t>Vertimo kokybės užtikrinimas</w:t>
            </w:r>
          </w:p>
        </w:tc>
        <w:tc>
          <w:tcPr>
            <w:tcW w:w="3402" w:type="dxa"/>
          </w:tcPr>
          <w:p w14:paraId="3243C032" w14:textId="77777777" w:rsidR="00145C79" w:rsidRPr="00050E64" w:rsidRDefault="00145C79" w:rsidP="00FA4949">
            <w:pPr>
              <w:shd w:val="clear" w:color="auto" w:fill="FFFFFF"/>
              <w:tabs>
                <w:tab w:val="left" w:pos="2"/>
                <w:tab w:val="left" w:pos="34"/>
                <w:tab w:val="left" w:pos="457"/>
              </w:tabs>
              <w:spacing w:after="200" w:line="276" w:lineRule="auto"/>
              <w:ind w:left="34"/>
              <w:contextualSpacing/>
              <w:rPr>
                <w:rFonts w:eastAsia="Calibri"/>
              </w:rPr>
            </w:pPr>
            <w:r w:rsidRPr="00050E64">
              <w:rPr>
                <w:rFonts w:eastAsia="Calibri"/>
              </w:rPr>
              <w:t>Sistema turi užtikrinti ne mažesnį kaip 99,95 % pasiekiamumą.</w:t>
            </w:r>
            <w:r w:rsidRPr="00050E64">
              <w:rPr>
                <w:rFonts w:eastAsia="Calibri"/>
              </w:rPr>
              <w:br/>
              <w:t xml:space="preserve">Sistema turi būti sertifikuota pagal </w:t>
            </w:r>
            <w:r w:rsidRPr="00050E64">
              <w:t>ISO 24019:2022, todėl integruojama diskusinė sistema turi atitikti 22259:2019 standarto reikalavimus.</w:t>
            </w:r>
          </w:p>
        </w:tc>
        <w:tc>
          <w:tcPr>
            <w:tcW w:w="3546" w:type="dxa"/>
          </w:tcPr>
          <w:p w14:paraId="6C3107AB" w14:textId="77777777" w:rsidR="00145C79" w:rsidRPr="00050E64" w:rsidRDefault="00145C79" w:rsidP="00C77559">
            <w:pPr>
              <w:shd w:val="clear" w:color="auto" w:fill="FFFFFF"/>
              <w:tabs>
                <w:tab w:val="left" w:pos="2"/>
                <w:tab w:val="left" w:pos="34"/>
                <w:tab w:val="left" w:pos="457"/>
              </w:tabs>
              <w:spacing w:after="200" w:line="276" w:lineRule="auto"/>
              <w:ind w:left="34"/>
              <w:contextualSpacing/>
              <w:jc w:val="left"/>
              <w:rPr>
                <w:rFonts w:eastAsia="Calibri"/>
              </w:rPr>
            </w:pPr>
          </w:p>
        </w:tc>
      </w:tr>
    </w:tbl>
    <w:p w14:paraId="29388BE1" w14:textId="0A0E3EC3" w:rsidR="00145C79" w:rsidRPr="00050E64" w:rsidRDefault="76321132" w:rsidP="4065D832">
      <w:pPr>
        <w:pStyle w:val="Antrat2"/>
        <w:rPr>
          <w:lang w:val="lt-LT"/>
        </w:rPr>
      </w:pPr>
      <w:r w:rsidRPr="4065D832">
        <w:rPr>
          <w:lang w:val="lt-LT"/>
        </w:rPr>
        <w:t>Integracija su esama įranga</w:t>
      </w:r>
    </w:p>
    <w:p w14:paraId="0CE1F67F" w14:textId="33D756FB" w:rsidR="00145C79" w:rsidRPr="00050E64" w:rsidRDefault="76321132" w:rsidP="00145C79">
      <w:pPr>
        <w:rPr>
          <w:lang w:eastAsia="en-US"/>
        </w:rPr>
      </w:pPr>
      <w:r w:rsidRPr="4065D832">
        <w:rPr>
          <w:lang w:eastAsia="en-US"/>
        </w:rPr>
        <w:t xml:space="preserve">Tiekėjas, suderinęs su Pirkėju, </w:t>
      </w:r>
      <w:r w:rsidR="178B39DE" w:rsidRPr="4065D832">
        <w:rPr>
          <w:lang w:eastAsia="en-US"/>
        </w:rPr>
        <w:t xml:space="preserve">turi atkurti ne blogesnį </w:t>
      </w:r>
      <w:r w:rsidR="6AACECAB" w:rsidRPr="4065D832">
        <w:rPr>
          <w:lang w:eastAsia="en-US"/>
        </w:rPr>
        <w:t xml:space="preserve">esamos </w:t>
      </w:r>
      <w:r w:rsidR="178B39DE" w:rsidRPr="4065D832">
        <w:rPr>
          <w:lang w:eastAsia="en-US"/>
        </w:rPr>
        <w:t>bendros salės sistemos funkcionalumą, naud</w:t>
      </w:r>
      <w:r w:rsidR="071DF67E" w:rsidRPr="4065D832">
        <w:rPr>
          <w:lang w:eastAsia="en-US"/>
        </w:rPr>
        <w:t>odamas esamą valdymo įrenginį. Tai</w:t>
      </w:r>
      <w:r w:rsidR="652B2069" w:rsidRPr="4065D832">
        <w:rPr>
          <w:lang w:eastAsia="en-US"/>
        </w:rPr>
        <w:t>p</w:t>
      </w:r>
      <w:r w:rsidR="071DF67E" w:rsidRPr="4065D832">
        <w:rPr>
          <w:lang w:eastAsia="en-US"/>
        </w:rPr>
        <w:t xml:space="preserve"> pat papildyti esamus valdymo scenarijus </w:t>
      </w:r>
      <w:r w:rsidR="4D3B8BD2" w:rsidRPr="4065D832">
        <w:rPr>
          <w:lang w:eastAsia="en-US"/>
        </w:rPr>
        <w:t xml:space="preserve">atnaujintų sistemų teikiamu funkcionalumu. </w:t>
      </w:r>
    </w:p>
    <w:p w14:paraId="1CDA25E4" w14:textId="4C4848D8" w:rsidR="0001064F" w:rsidRPr="00050E64" w:rsidRDefault="00176ACF" w:rsidP="00176ACF">
      <w:pPr>
        <w:pStyle w:val="Antrat1"/>
        <w:rPr>
          <w:lang w:val="lt-LT"/>
        </w:rPr>
      </w:pPr>
      <w:r w:rsidRPr="00050E64">
        <w:rPr>
          <w:lang w:val="lt-LT"/>
        </w:rPr>
        <w:t xml:space="preserve">Antroji pirkimo dalis. Vaizdo kameros ir jų valdymo </w:t>
      </w:r>
      <w:r w:rsidR="00820E81" w:rsidRPr="00050E64">
        <w:rPr>
          <w:lang w:val="lt-LT"/>
        </w:rPr>
        <w:t>s</w:t>
      </w:r>
      <w:r w:rsidRPr="00050E64">
        <w:rPr>
          <w:lang w:val="lt-LT"/>
        </w:rPr>
        <w:t>istema</w:t>
      </w:r>
    </w:p>
    <w:p w14:paraId="5276E76B" w14:textId="4BD9E1C2" w:rsidR="00E17D31" w:rsidRPr="00050E64" w:rsidRDefault="00E17D31" w:rsidP="00E17D31">
      <w:pPr>
        <w:pStyle w:val="Antrat2"/>
        <w:rPr>
          <w:lang w:val="lt-LT"/>
        </w:rPr>
      </w:pPr>
      <w:r w:rsidRPr="00050E64">
        <w:rPr>
          <w:lang w:val="lt-LT"/>
        </w:rPr>
        <w:t xml:space="preserve">Vaizdo kamerų ir jų valdymo </w:t>
      </w:r>
      <w:proofErr w:type="spellStart"/>
      <w:r w:rsidRPr="00050E64">
        <w:rPr>
          <w:lang w:val="lt-LT"/>
        </w:rPr>
        <w:t>sistemo</w:t>
      </w:r>
      <w:proofErr w:type="spellEnd"/>
      <w:r w:rsidRPr="00050E64">
        <w:rPr>
          <w:lang w:val="lt-LT"/>
        </w:rPr>
        <w:t xml:space="preserve"> komponentai</w:t>
      </w:r>
    </w:p>
    <w:tbl>
      <w:tblPr>
        <w:tblStyle w:val="Lentelstinklelis"/>
        <w:tblW w:w="0" w:type="auto"/>
        <w:tblInd w:w="421" w:type="dxa"/>
        <w:tblCellMar>
          <w:top w:w="57" w:type="dxa"/>
          <w:left w:w="57" w:type="dxa"/>
          <w:bottom w:w="57" w:type="dxa"/>
          <w:right w:w="57" w:type="dxa"/>
        </w:tblCellMar>
        <w:tblLook w:val="06A0" w:firstRow="1" w:lastRow="0" w:firstColumn="1" w:lastColumn="0" w:noHBand="1" w:noVBand="1"/>
      </w:tblPr>
      <w:tblGrid>
        <w:gridCol w:w="594"/>
        <w:gridCol w:w="6918"/>
        <w:gridCol w:w="2127"/>
      </w:tblGrid>
      <w:tr w:rsidR="00D43D7B" w:rsidRPr="00050E64" w14:paraId="66A431FA" w14:textId="77777777" w:rsidTr="00C77559">
        <w:trPr>
          <w:trHeight w:val="300"/>
        </w:trPr>
        <w:tc>
          <w:tcPr>
            <w:tcW w:w="594" w:type="dxa"/>
          </w:tcPr>
          <w:p w14:paraId="14EE5FD9" w14:textId="77777777" w:rsidR="00E17D31" w:rsidRPr="00050E64" w:rsidRDefault="00E17D31" w:rsidP="00C77559">
            <w:pPr>
              <w:ind w:left="0"/>
              <w:jc w:val="left"/>
              <w:rPr>
                <w:b/>
                <w:bCs/>
              </w:rPr>
            </w:pPr>
            <w:r w:rsidRPr="00050E64">
              <w:rPr>
                <w:b/>
                <w:bCs/>
              </w:rPr>
              <w:t>Eil. Nr.</w:t>
            </w:r>
          </w:p>
        </w:tc>
        <w:tc>
          <w:tcPr>
            <w:tcW w:w="6918" w:type="dxa"/>
          </w:tcPr>
          <w:p w14:paraId="17DFD5FC" w14:textId="77777777" w:rsidR="00E17D31" w:rsidRPr="00050E64" w:rsidRDefault="00E17D31" w:rsidP="00C77559">
            <w:pPr>
              <w:ind w:left="0"/>
              <w:jc w:val="left"/>
              <w:rPr>
                <w:b/>
                <w:bCs/>
              </w:rPr>
            </w:pPr>
            <w:r w:rsidRPr="00050E64">
              <w:rPr>
                <w:b/>
                <w:bCs/>
              </w:rPr>
              <w:t>Komponento pavadinimas</w:t>
            </w:r>
          </w:p>
        </w:tc>
        <w:tc>
          <w:tcPr>
            <w:tcW w:w="2127" w:type="dxa"/>
          </w:tcPr>
          <w:p w14:paraId="0120E956" w14:textId="77777777" w:rsidR="00E17D31" w:rsidRPr="00050E64" w:rsidRDefault="00E17D31" w:rsidP="00C77559">
            <w:pPr>
              <w:ind w:left="0"/>
              <w:jc w:val="left"/>
              <w:rPr>
                <w:b/>
                <w:bCs/>
              </w:rPr>
            </w:pPr>
            <w:r w:rsidRPr="00050E64">
              <w:rPr>
                <w:b/>
                <w:bCs/>
              </w:rPr>
              <w:t>Kiekis, vnt./kompl.</w:t>
            </w:r>
          </w:p>
        </w:tc>
      </w:tr>
      <w:tr w:rsidR="00E9261E" w:rsidRPr="00050E64" w14:paraId="1DD80339" w14:textId="77777777" w:rsidTr="00C77559">
        <w:trPr>
          <w:trHeight w:val="300"/>
        </w:trPr>
        <w:tc>
          <w:tcPr>
            <w:tcW w:w="594" w:type="dxa"/>
          </w:tcPr>
          <w:p w14:paraId="441E2454" w14:textId="77777777" w:rsidR="00E17D31" w:rsidRPr="00050E64" w:rsidRDefault="00E17D31" w:rsidP="005326D6">
            <w:pPr>
              <w:pStyle w:val="Sraopastraipa"/>
              <w:numPr>
                <w:ilvl w:val="0"/>
                <w:numId w:val="21"/>
              </w:numPr>
              <w:ind w:left="0" w:firstLine="0"/>
              <w:jc w:val="left"/>
              <w:rPr>
                <w:lang w:val="lt-LT"/>
              </w:rPr>
            </w:pPr>
          </w:p>
        </w:tc>
        <w:tc>
          <w:tcPr>
            <w:tcW w:w="6918" w:type="dxa"/>
          </w:tcPr>
          <w:p w14:paraId="53648E05" w14:textId="7CF205BB" w:rsidR="00E17D31" w:rsidRPr="00050E64" w:rsidRDefault="009259D9" w:rsidP="00C77559">
            <w:pPr>
              <w:ind w:left="0"/>
              <w:jc w:val="left"/>
            </w:pPr>
            <w:r w:rsidRPr="00050E64">
              <w:t>Valdoma vaizdo kamera</w:t>
            </w:r>
          </w:p>
        </w:tc>
        <w:tc>
          <w:tcPr>
            <w:tcW w:w="2127" w:type="dxa"/>
          </w:tcPr>
          <w:p w14:paraId="53A9380C" w14:textId="62DE8EB3" w:rsidR="00E17D31" w:rsidRPr="00050E64" w:rsidRDefault="0072422C" w:rsidP="00C77559">
            <w:pPr>
              <w:ind w:left="0"/>
              <w:jc w:val="center"/>
            </w:pPr>
            <w:r>
              <w:t>3</w:t>
            </w:r>
          </w:p>
        </w:tc>
      </w:tr>
      <w:tr w:rsidR="00E9261E" w:rsidRPr="00050E64" w14:paraId="48E9D00F" w14:textId="77777777" w:rsidTr="00C77559">
        <w:trPr>
          <w:trHeight w:val="300"/>
        </w:trPr>
        <w:tc>
          <w:tcPr>
            <w:tcW w:w="594" w:type="dxa"/>
          </w:tcPr>
          <w:p w14:paraId="0300538A" w14:textId="77777777" w:rsidR="00E17D31" w:rsidRPr="00050E64" w:rsidRDefault="00E17D31" w:rsidP="005326D6">
            <w:pPr>
              <w:pStyle w:val="Sraopastraipa"/>
              <w:numPr>
                <w:ilvl w:val="0"/>
                <w:numId w:val="21"/>
              </w:numPr>
              <w:ind w:left="0" w:firstLine="0"/>
              <w:jc w:val="left"/>
              <w:rPr>
                <w:lang w:val="lt-LT"/>
              </w:rPr>
            </w:pPr>
          </w:p>
        </w:tc>
        <w:tc>
          <w:tcPr>
            <w:tcW w:w="6918" w:type="dxa"/>
          </w:tcPr>
          <w:p w14:paraId="3E918097" w14:textId="56763425" w:rsidR="00E17D31" w:rsidRPr="00050E64" w:rsidRDefault="009259D9" w:rsidP="00C77559">
            <w:pPr>
              <w:ind w:left="0"/>
              <w:jc w:val="left"/>
            </w:pPr>
            <w:r w:rsidRPr="00050E64">
              <w:t>Vaizdo signal</w:t>
            </w:r>
            <w:r w:rsidR="007F741E" w:rsidRPr="00050E64">
              <w:t>ų</w:t>
            </w:r>
            <w:r w:rsidRPr="00050E64">
              <w:t xml:space="preserve"> komutatorius</w:t>
            </w:r>
          </w:p>
        </w:tc>
        <w:tc>
          <w:tcPr>
            <w:tcW w:w="2127" w:type="dxa"/>
          </w:tcPr>
          <w:p w14:paraId="6EFF082E" w14:textId="15EFA77F" w:rsidR="00E17D31" w:rsidRPr="00050E64" w:rsidRDefault="009259D9" w:rsidP="00C77559">
            <w:pPr>
              <w:ind w:left="0"/>
              <w:jc w:val="center"/>
            </w:pPr>
            <w:r w:rsidRPr="00050E64">
              <w:t>1</w:t>
            </w:r>
          </w:p>
        </w:tc>
      </w:tr>
      <w:tr w:rsidR="00E9261E" w:rsidRPr="00050E64" w14:paraId="54966570" w14:textId="77777777" w:rsidTr="00C77559">
        <w:trPr>
          <w:trHeight w:val="300"/>
        </w:trPr>
        <w:tc>
          <w:tcPr>
            <w:tcW w:w="594" w:type="dxa"/>
          </w:tcPr>
          <w:p w14:paraId="4CDFB953" w14:textId="77777777" w:rsidR="00E17D31" w:rsidRPr="00050E64" w:rsidRDefault="00E17D31" w:rsidP="005326D6">
            <w:pPr>
              <w:pStyle w:val="Sraopastraipa"/>
              <w:numPr>
                <w:ilvl w:val="0"/>
                <w:numId w:val="21"/>
              </w:numPr>
              <w:ind w:left="0" w:firstLine="0"/>
              <w:jc w:val="left"/>
              <w:rPr>
                <w:lang w:val="lt-LT"/>
              </w:rPr>
            </w:pPr>
          </w:p>
        </w:tc>
        <w:tc>
          <w:tcPr>
            <w:tcW w:w="6918" w:type="dxa"/>
          </w:tcPr>
          <w:p w14:paraId="3DD571E1" w14:textId="2C1D5693" w:rsidR="00E17D31" w:rsidRPr="00050E64" w:rsidRDefault="00491DAD" w:rsidP="00C77559">
            <w:pPr>
              <w:ind w:left="0"/>
              <w:jc w:val="left"/>
            </w:pPr>
            <w:r w:rsidRPr="00050E64">
              <w:t>Vaizdo signalo keitiklis (</w:t>
            </w:r>
            <w:r w:rsidR="00071EE2" w:rsidRPr="00050E64">
              <w:t>SDI</w:t>
            </w:r>
            <w:r w:rsidR="003C5888" w:rsidRPr="00050E64">
              <w:t>-</w:t>
            </w:r>
            <w:r w:rsidR="00071EE2" w:rsidRPr="00050E64">
              <w:t>HDMI</w:t>
            </w:r>
            <w:r w:rsidRPr="00050E64">
              <w:t>)</w:t>
            </w:r>
          </w:p>
        </w:tc>
        <w:tc>
          <w:tcPr>
            <w:tcW w:w="2127" w:type="dxa"/>
          </w:tcPr>
          <w:p w14:paraId="407E9E94" w14:textId="4ED80AA2" w:rsidR="00E17D31" w:rsidRPr="00050E64" w:rsidRDefault="00A724F9" w:rsidP="00C77559">
            <w:pPr>
              <w:ind w:left="0"/>
              <w:jc w:val="center"/>
            </w:pPr>
            <w:r w:rsidRPr="00050E64">
              <w:t>2</w:t>
            </w:r>
          </w:p>
        </w:tc>
      </w:tr>
      <w:tr w:rsidR="00E9261E" w:rsidRPr="00050E64" w14:paraId="5AEE334E" w14:textId="77777777" w:rsidTr="00C77559">
        <w:trPr>
          <w:trHeight w:val="300"/>
        </w:trPr>
        <w:tc>
          <w:tcPr>
            <w:tcW w:w="594" w:type="dxa"/>
          </w:tcPr>
          <w:p w14:paraId="438191DF" w14:textId="77777777" w:rsidR="00A724F9" w:rsidRPr="00050E64" w:rsidRDefault="00A724F9" w:rsidP="005326D6">
            <w:pPr>
              <w:pStyle w:val="Sraopastraipa"/>
              <w:numPr>
                <w:ilvl w:val="0"/>
                <w:numId w:val="21"/>
              </w:numPr>
              <w:ind w:left="0" w:firstLine="0"/>
              <w:jc w:val="left"/>
              <w:rPr>
                <w:lang w:val="lt-LT"/>
              </w:rPr>
            </w:pPr>
          </w:p>
        </w:tc>
        <w:tc>
          <w:tcPr>
            <w:tcW w:w="6918" w:type="dxa"/>
          </w:tcPr>
          <w:p w14:paraId="5CC5F885" w14:textId="30D1FC7F" w:rsidR="00A724F9" w:rsidRPr="00050E64" w:rsidRDefault="003D2065" w:rsidP="00C77559">
            <w:pPr>
              <w:ind w:left="0"/>
              <w:jc w:val="left"/>
            </w:pPr>
            <w:r w:rsidRPr="00050E64">
              <w:t>V</w:t>
            </w:r>
            <w:r w:rsidR="00A724F9" w:rsidRPr="00050E64">
              <w:t>aizdo signalo keitiklis (HDMI-SDI)</w:t>
            </w:r>
          </w:p>
        </w:tc>
        <w:tc>
          <w:tcPr>
            <w:tcW w:w="2127" w:type="dxa"/>
          </w:tcPr>
          <w:p w14:paraId="31DBDE5C" w14:textId="716CA5B7" w:rsidR="00A724F9" w:rsidRPr="00050E64" w:rsidRDefault="00A724F9" w:rsidP="00C77559">
            <w:pPr>
              <w:ind w:left="0"/>
              <w:jc w:val="center"/>
            </w:pPr>
            <w:r w:rsidRPr="00050E64">
              <w:t>2</w:t>
            </w:r>
          </w:p>
        </w:tc>
      </w:tr>
      <w:tr w:rsidR="00E9261E" w:rsidRPr="00050E64" w14:paraId="6BA17405" w14:textId="77777777" w:rsidTr="00C77559">
        <w:trPr>
          <w:trHeight w:val="300"/>
        </w:trPr>
        <w:tc>
          <w:tcPr>
            <w:tcW w:w="594" w:type="dxa"/>
          </w:tcPr>
          <w:p w14:paraId="28BE5314" w14:textId="77777777" w:rsidR="00E17D31" w:rsidRPr="00050E64" w:rsidRDefault="00E17D31" w:rsidP="005326D6">
            <w:pPr>
              <w:pStyle w:val="Sraopastraipa"/>
              <w:numPr>
                <w:ilvl w:val="0"/>
                <w:numId w:val="21"/>
              </w:numPr>
              <w:ind w:left="0" w:firstLine="0"/>
              <w:jc w:val="left"/>
              <w:rPr>
                <w:lang w:val="lt-LT"/>
              </w:rPr>
            </w:pPr>
          </w:p>
        </w:tc>
        <w:tc>
          <w:tcPr>
            <w:tcW w:w="6918" w:type="dxa"/>
          </w:tcPr>
          <w:p w14:paraId="2885F47E" w14:textId="4C36418D" w:rsidR="00E17D31" w:rsidRPr="00050E64" w:rsidRDefault="003C5888" w:rsidP="00C77559">
            <w:pPr>
              <w:ind w:left="0"/>
              <w:jc w:val="left"/>
            </w:pPr>
            <w:r w:rsidRPr="00050E64">
              <w:t>Vaizdo signalo keitiklis (</w:t>
            </w:r>
            <w:proofErr w:type="spellStart"/>
            <w:r w:rsidR="00A724F9" w:rsidRPr="00050E64">
              <w:t>DisplayPort</w:t>
            </w:r>
            <w:proofErr w:type="spellEnd"/>
            <w:r w:rsidRPr="00050E64">
              <w:t>-SDI)</w:t>
            </w:r>
          </w:p>
        </w:tc>
        <w:tc>
          <w:tcPr>
            <w:tcW w:w="2127" w:type="dxa"/>
          </w:tcPr>
          <w:p w14:paraId="36015187" w14:textId="3481C4EE" w:rsidR="00E17D31" w:rsidRPr="00050E64" w:rsidRDefault="00A724F9" w:rsidP="00C77559">
            <w:pPr>
              <w:ind w:left="0"/>
              <w:jc w:val="center"/>
            </w:pPr>
            <w:r w:rsidRPr="00050E64">
              <w:t>2</w:t>
            </w:r>
          </w:p>
        </w:tc>
      </w:tr>
      <w:tr w:rsidR="00E9261E" w:rsidRPr="00050E64" w14:paraId="7BBC0CD4" w14:textId="77777777" w:rsidTr="00C77559">
        <w:trPr>
          <w:trHeight w:val="300"/>
        </w:trPr>
        <w:tc>
          <w:tcPr>
            <w:tcW w:w="594" w:type="dxa"/>
          </w:tcPr>
          <w:p w14:paraId="2BECC4B3" w14:textId="77777777" w:rsidR="00E17D31" w:rsidRPr="00050E64" w:rsidRDefault="00E17D31" w:rsidP="005326D6">
            <w:pPr>
              <w:pStyle w:val="Sraopastraipa"/>
              <w:numPr>
                <w:ilvl w:val="0"/>
                <w:numId w:val="21"/>
              </w:numPr>
              <w:ind w:left="0" w:firstLine="0"/>
              <w:jc w:val="left"/>
              <w:rPr>
                <w:lang w:val="lt-LT"/>
              </w:rPr>
            </w:pPr>
          </w:p>
        </w:tc>
        <w:tc>
          <w:tcPr>
            <w:tcW w:w="6918" w:type="dxa"/>
          </w:tcPr>
          <w:p w14:paraId="3542DB9F" w14:textId="6116BDC3" w:rsidR="00E17D31" w:rsidRPr="00050E64" w:rsidRDefault="0031543E" w:rsidP="00C77559">
            <w:pPr>
              <w:ind w:left="0"/>
              <w:jc w:val="left"/>
            </w:pPr>
            <w:r w:rsidRPr="00050E64">
              <w:t>Kompiuterinė vaizdo įvesties plokštė</w:t>
            </w:r>
          </w:p>
        </w:tc>
        <w:tc>
          <w:tcPr>
            <w:tcW w:w="2127" w:type="dxa"/>
          </w:tcPr>
          <w:p w14:paraId="60F03F5F" w14:textId="4F4E96C8" w:rsidR="00E17D31" w:rsidRPr="00050E64" w:rsidRDefault="0031543E" w:rsidP="00C77559">
            <w:pPr>
              <w:ind w:left="0"/>
              <w:jc w:val="center"/>
            </w:pPr>
            <w:r w:rsidRPr="00050E64">
              <w:t>1</w:t>
            </w:r>
          </w:p>
        </w:tc>
      </w:tr>
      <w:tr w:rsidR="00E9261E" w:rsidRPr="00050E64" w14:paraId="264886C4" w14:textId="77777777" w:rsidTr="00C77559">
        <w:trPr>
          <w:trHeight w:val="300"/>
        </w:trPr>
        <w:tc>
          <w:tcPr>
            <w:tcW w:w="594" w:type="dxa"/>
          </w:tcPr>
          <w:p w14:paraId="784521BD" w14:textId="77777777" w:rsidR="00E17D31" w:rsidRPr="00050E64" w:rsidRDefault="00E17D31" w:rsidP="005326D6">
            <w:pPr>
              <w:pStyle w:val="Sraopastraipa"/>
              <w:numPr>
                <w:ilvl w:val="0"/>
                <w:numId w:val="21"/>
              </w:numPr>
              <w:ind w:left="0" w:firstLine="0"/>
              <w:jc w:val="left"/>
              <w:rPr>
                <w:lang w:val="lt-LT"/>
              </w:rPr>
            </w:pPr>
          </w:p>
        </w:tc>
        <w:tc>
          <w:tcPr>
            <w:tcW w:w="6918" w:type="dxa"/>
          </w:tcPr>
          <w:p w14:paraId="0F2C5243" w14:textId="3CB96E87" w:rsidR="00E17D31" w:rsidRPr="00050E64" w:rsidRDefault="003D2065" w:rsidP="00C77559">
            <w:pPr>
              <w:ind w:left="0"/>
              <w:jc w:val="left"/>
            </w:pPr>
            <w:r w:rsidRPr="00050E64">
              <w:t>Vaizdo signalų sinchronizavimo įrenginys</w:t>
            </w:r>
          </w:p>
        </w:tc>
        <w:tc>
          <w:tcPr>
            <w:tcW w:w="2127" w:type="dxa"/>
          </w:tcPr>
          <w:p w14:paraId="325C9EE5" w14:textId="4E2A4AA4" w:rsidR="00E17D31" w:rsidRPr="00050E64" w:rsidRDefault="003D2065" w:rsidP="00C77559">
            <w:pPr>
              <w:ind w:left="0"/>
              <w:jc w:val="center"/>
            </w:pPr>
            <w:r w:rsidRPr="00050E64">
              <w:t>1</w:t>
            </w:r>
          </w:p>
        </w:tc>
      </w:tr>
    </w:tbl>
    <w:p w14:paraId="16A03770" w14:textId="0895E225" w:rsidR="00A26A75" w:rsidRPr="00050E64" w:rsidRDefault="00A26A75" w:rsidP="00C92DF6">
      <w:pPr>
        <w:pStyle w:val="Antrat3"/>
        <w:rPr>
          <w:lang w:val="lt-LT"/>
        </w:rPr>
      </w:pPr>
      <w:r w:rsidRPr="00050E64">
        <w:rPr>
          <w:lang w:val="lt-LT"/>
        </w:rPr>
        <w:t>Valdoma vaizdo kamera</w:t>
      </w:r>
    </w:p>
    <w:p w14:paraId="205E60AB" w14:textId="77777777" w:rsidR="00C92DF6" w:rsidRPr="00050E64" w:rsidRDefault="00C92DF6" w:rsidP="00C92DF6">
      <w:pPr>
        <w:rPr>
          <w:lang w:eastAsia="en-US"/>
        </w:rPr>
      </w:pPr>
    </w:p>
    <w:tbl>
      <w:tblPr>
        <w:tblW w:w="964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567"/>
        <w:gridCol w:w="2126"/>
        <w:gridCol w:w="3402"/>
        <w:gridCol w:w="3546"/>
      </w:tblGrid>
      <w:tr w:rsidR="002A3E98" w:rsidRPr="00050E64" w14:paraId="5D98BB06" w14:textId="77777777" w:rsidTr="00C77559">
        <w:trPr>
          <w:trHeight w:val="506"/>
        </w:trPr>
        <w:tc>
          <w:tcPr>
            <w:tcW w:w="567" w:type="dxa"/>
          </w:tcPr>
          <w:p w14:paraId="14206C11" w14:textId="77777777" w:rsidR="00C92DF6" w:rsidRPr="00050E64" w:rsidRDefault="00C92DF6" w:rsidP="00C77559">
            <w:pPr>
              <w:ind w:left="0"/>
              <w:jc w:val="left"/>
              <w:rPr>
                <w:rFonts w:eastAsia="Calibri"/>
                <w:b/>
                <w:bCs/>
              </w:rPr>
            </w:pPr>
            <w:r w:rsidRPr="00050E64">
              <w:rPr>
                <w:rFonts w:eastAsia="Calibri"/>
                <w:b/>
                <w:bCs/>
              </w:rPr>
              <w:t>Eil. Nr.</w:t>
            </w:r>
          </w:p>
        </w:tc>
        <w:tc>
          <w:tcPr>
            <w:tcW w:w="2126" w:type="dxa"/>
          </w:tcPr>
          <w:p w14:paraId="3ADE7A9A" w14:textId="77777777" w:rsidR="00C92DF6" w:rsidRPr="00050E64" w:rsidRDefault="00C92DF6" w:rsidP="00C77559">
            <w:pPr>
              <w:shd w:val="clear" w:color="auto" w:fill="FFFFFF"/>
              <w:tabs>
                <w:tab w:val="left" w:pos="2"/>
              </w:tabs>
              <w:ind w:left="0"/>
              <w:jc w:val="left"/>
              <w:rPr>
                <w:rFonts w:eastAsia="Calibri"/>
                <w:b/>
                <w:bCs/>
              </w:rPr>
            </w:pPr>
            <w:r w:rsidRPr="00050E64">
              <w:rPr>
                <w:rFonts w:eastAsia="Calibri"/>
                <w:b/>
                <w:bCs/>
              </w:rPr>
              <w:t>Parametro pavadinimas</w:t>
            </w:r>
          </w:p>
        </w:tc>
        <w:tc>
          <w:tcPr>
            <w:tcW w:w="3402" w:type="dxa"/>
          </w:tcPr>
          <w:p w14:paraId="04124928" w14:textId="77777777" w:rsidR="00C92DF6" w:rsidRPr="00050E64" w:rsidRDefault="00C92DF6" w:rsidP="00C77559">
            <w:pPr>
              <w:shd w:val="clear" w:color="auto" w:fill="FFFFFF"/>
              <w:tabs>
                <w:tab w:val="left" w:pos="2"/>
              </w:tabs>
              <w:ind w:left="0"/>
              <w:jc w:val="left"/>
              <w:rPr>
                <w:rFonts w:eastAsia="Calibri"/>
                <w:b/>
                <w:bCs/>
              </w:rPr>
            </w:pPr>
            <w:r w:rsidRPr="00050E64">
              <w:rPr>
                <w:rFonts w:eastAsia="Calibri"/>
                <w:b/>
                <w:bCs/>
              </w:rPr>
              <w:t>Reikalaujama charakteristika</w:t>
            </w:r>
          </w:p>
        </w:tc>
        <w:tc>
          <w:tcPr>
            <w:tcW w:w="3546" w:type="dxa"/>
          </w:tcPr>
          <w:p w14:paraId="4C8D2386" w14:textId="77777777" w:rsidR="00C92DF6" w:rsidRPr="00050E64" w:rsidRDefault="00C92DF6" w:rsidP="00C77559">
            <w:pPr>
              <w:shd w:val="clear" w:color="auto" w:fill="FFFFFF"/>
              <w:tabs>
                <w:tab w:val="left" w:pos="2"/>
              </w:tabs>
              <w:ind w:left="0"/>
              <w:jc w:val="left"/>
              <w:rPr>
                <w:rFonts w:eastAsia="Calibri"/>
                <w:b/>
                <w:bCs/>
              </w:rPr>
            </w:pPr>
            <w:r w:rsidRPr="00050E64">
              <w:rPr>
                <w:rFonts w:eastAsia="Calibri"/>
                <w:b/>
                <w:bCs/>
              </w:rPr>
              <w:t>Siūloma charakteristika</w:t>
            </w:r>
          </w:p>
        </w:tc>
      </w:tr>
      <w:tr w:rsidR="002A3E98" w:rsidRPr="00050E64" w14:paraId="4DFD662E" w14:textId="77777777" w:rsidTr="00C77559">
        <w:tc>
          <w:tcPr>
            <w:tcW w:w="567" w:type="dxa"/>
          </w:tcPr>
          <w:p w14:paraId="474BABDF" w14:textId="77777777" w:rsidR="00C92DF6" w:rsidRPr="00050E64" w:rsidRDefault="00C92DF6" w:rsidP="005326D6">
            <w:pPr>
              <w:pStyle w:val="Sraopastraipa"/>
              <w:numPr>
                <w:ilvl w:val="0"/>
                <w:numId w:val="24"/>
              </w:numPr>
              <w:ind w:left="0" w:firstLine="0"/>
              <w:jc w:val="left"/>
              <w:rPr>
                <w:rFonts w:eastAsia="Calibri"/>
                <w:lang w:val="lt-LT"/>
              </w:rPr>
            </w:pPr>
          </w:p>
        </w:tc>
        <w:tc>
          <w:tcPr>
            <w:tcW w:w="2126" w:type="dxa"/>
          </w:tcPr>
          <w:p w14:paraId="3D0D69EC" w14:textId="77777777" w:rsidR="00C92DF6" w:rsidRPr="00050E64" w:rsidRDefault="00C92DF6" w:rsidP="00C77559">
            <w:pPr>
              <w:shd w:val="clear" w:color="auto" w:fill="FFFFFF"/>
              <w:tabs>
                <w:tab w:val="left" w:pos="2"/>
                <w:tab w:val="left" w:pos="34"/>
                <w:tab w:val="left" w:pos="457"/>
              </w:tabs>
              <w:ind w:left="0"/>
              <w:contextualSpacing/>
              <w:jc w:val="left"/>
              <w:rPr>
                <w:rFonts w:eastAsia="Calibri"/>
              </w:rPr>
            </w:pPr>
            <w:r w:rsidRPr="00050E64">
              <w:rPr>
                <w:rFonts w:eastAsia="Calibri"/>
              </w:rPr>
              <w:t>Gamintojas, modelis</w:t>
            </w:r>
          </w:p>
        </w:tc>
        <w:tc>
          <w:tcPr>
            <w:tcW w:w="6948" w:type="dxa"/>
            <w:gridSpan w:val="2"/>
          </w:tcPr>
          <w:p w14:paraId="46A54964" w14:textId="77777777" w:rsidR="00C92DF6" w:rsidRPr="00050E64" w:rsidRDefault="00C92DF6" w:rsidP="00C77559">
            <w:pPr>
              <w:shd w:val="clear" w:color="auto" w:fill="FFFFFF"/>
              <w:tabs>
                <w:tab w:val="left" w:pos="2"/>
                <w:tab w:val="left" w:pos="34"/>
                <w:tab w:val="left" w:pos="457"/>
              </w:tabs>
              <w:ind w:left="0"/>
              <w:contextualSpacing/>
              <w:jc w:val="left"/>
              <w:rPr>
                <w:rFonts w:eastAsia="Calibri"/>
              </w:rPr>
            </w:pPr>
            <w:r w:rsidRPr="00050E64">
              <w:rPr>
                <w:i/>
                <w:iCs/>
              </w:rPr>
              <w:t>Nurodyti gamintoją, modelį ir komplektaciją. Atitikimas techninei specifikacijai turi būti pagrįstas gamintojo dokumentacija ir (arba) viešai prieinama technine informacija.</w:t>
            </w:r>
          </w:p>
        </w:tc>
      </w:tr>
      <w:tr w:rsidR="0069374D" w:rsidRPr="00050E64" w14:paraId="14CF5B10" w14:textId="77777777" w:rsidTr="00C77559">
        <w:tc>
          <w:tcPr>
            <w:tcW w:w="567" w:type="dxa"/>
          </w:tcPr>
          <w:p w14:paraId="0D45DF49" w14:textId="77777777" w:rsidR="00C92DF6" w:rsidRPr="00050E64" w:rsidRDefault="00C92DF6" w:rsidP="005326D6">
            <w:pPr>
              <w:pStyle w:val="Sraopastraipa"/>
              <w:numPr>
                <w:ilvl w:val="0"/>
                <w:numId w:val="24"/>
              </w:numPr>
              <w:ind w:left="0" w:firstLine="0"/>
              <w:jc w:val="left"/>
              <w:rPr>
                <w:rFonts w:eastAsia="Calibri"/>
                <w:lang w:val="lt-LT"/>
              </w:rPr>
            </w:pPr>
          </w:p>
        </w:tc>
        <w:tc>
          <w:tcPr>
            <w:tcW w:w="2126" w:type="dxa"/>
          </w:tcPr>
          <w:p w14:paraId="4C93AE90" w14:textId="738D132F" w:rsidR="00C92DF6" w:rsidRPr="00050E64" w:rsidRDefault="0098372E" w:rsidP="00C77559">
            <w:pPr>
              <w:shd w:val="clear" w:color="auto" w:fill="FFFFFF"/>
              <w:tabs>
                <w:tab w:val="left" w:pos="2"/>
                <w:tab w:val="left" w:pos="34"/>
                <w:tab w:val="left" w:pos="457"/>
              </w:tabs>
              <w:ind w:left="0"/>
              <w:contextualSpacing/>
              <w:jc w:val="left"/>
              <w:rPr>
                <w:rFonts w:eastAsia="Calibri"/>
              </w:rPr>
            </w:pPr>
            <w:r w:rsidRPr="00050E64">
              <w:rPr>
                <w:rFonts w:eastAsia="Calibri"/>
              </w:rPr>
              <w:t>Kameros tipas</w:t>
            </w:r>
          </w:p>
        </w:tc>
        <w:tc>
          <w:tcPr>
            <w:tcW w:w="3402" w:type="dxa"/>
          </w:tcPr>
          <w:p w14:paraId="589CA93F" w14:textId="22719112" w:rsidR="00C92DF6" w:rsidRPr="00050E64" w:rsidRDefault="0091504A" w:rsidP="00FA4949">
            <w:pPr>
              <w:shd w:val="clear" w:color="auto" w:fill="FFFFFF" w:themeFill="background1"/>
              <w:tabs>
                <w:tab w:val="left" w:pos="2"/>
                <w:tab w:val="left" w:pos="34"/>
                <w:tab w:val="left" w:pos="457"/>
              </w:tabs>
              <w:ind w:left="0"/>
              <w:contextualSpacing/>
              <w:rPr>
                <w:rFonts w:eastAsia="Calibri"/>
              </w:rPr>
            </w:pPr>
            <w:r w:rsidRPr="00050E64">
              <w:rPr>
                <w:rFonts w:eastAsia="Calibri"/>
              </w:rPr>
              <w:t xml:space="preserve">PTZ </w:t>
            </w:r>
            <w:r w:rsidR="00AE686F" w:rsidRPr="00050E64">
              <w:rPr>
                <w:rFonts w:eastAsia="Calibri"/>
              </w:rPr>
              <w:t>(angl.</w:t>
            </w:r>
            <w:r w:rsidR="00AE686F" w:rsidRPr="00050E64">
              <w:rPr>
                <w:rFonts w:eastAsia="Calibri"/>
                <w:i/>
                <w:iCs/>
              </w:rPr>
              <w:t xml:space="preserve"> </w:t>
            </w:r>
            <w:proofErr w:type="spellStart"/>
            <w:r w:rsidR="00AE686F" w:rsidRPr="00050E64">
              <w:rPr>
                <w:rFonts w:eastAsia="Calibri"/>
                <w:i/>
                <w:iCs/>
              </w:rPr>
              <w:t>Pan</w:t>
            </w:r>
            <w:proofErr w:type="spellEnd"/>
            <w:r w:rsidR="00AE686F" w:rsidRPr="00050E64">
              <w:rPr>
                <w:rFonts w:eastAsia="Calibri"/>
                <w:i/>
                <w:iCs/>
              </w:rPr>
              <w:t>-Tilt-</w:t>
            </w:r>
            <w:proofErr w:type="spellStart"/>
            <w:r w:rsidR="00AE686F" w:rsidRPr="00050E64">
              <w:rPr>
                <w:rFonts w:eastAsia="Calibri"/>
                <w:i/>
                <w:iCs/>
              </w:rPr>
              <w:t>Zoom</w:t>
            </w:r>
            <w:proofErr w:type="spellEnd"/>
            <w:r w:rsidR="00AE686F" w:rsidRPr="00050E64">
              <w:rPr>
                <w:rFonts w:eastAsia="Calibri"/>
              </w:rPr>
              <w:t xml:space="preserve">) </w:t>
            </w:r>
            <w:r w:rsidRPr="00050E64">
              <w:rPr>
                <w:rFonts w:eastAsia="Calibri"/>
              </w:rPr>
              <w:t>valdoma va</w:t>
            </w:r>
            <w:r w:rsidR="00AE686F" w:rsidRPr="00050E64">
              <w:rPr>
                <w:rFonts w:eastAsia="Calibri"/>
              </w:rPr>
              <w:t>izdo kamera</w:t>
            </w:r>
          </w:p>
        </w:tc>
        <w:tc>
          <w:tcPr>
            <w:tcW w:w="3546" w:type="dxa"/>
          </w:tcPr>
          <w:p w14:paraId="0D15B50D" w14:textId="77777777" w:rsidR="00C92DF6" w:rsidRPr="00050E64" w:rsidRDefault="00C92DF6" w:rsidP="00C77559">
            <w:pPr>
              <w:shd w:val="clear" w:color="auto" w:fill="FFFFFF"/>
              <w:tabs>
                <w:tab w:val="left" w:pos="2"/>
                <w:tab w:val="left" w:pos="34"/>
                <w:tab w:val="left" w:pos="457"/>
              </w:tabs>
              <w:ind w:left="0"/>
              <w:contextualSpacing/>
              <w:jc w:val="left"/>
              <w:rPr>
                <w:rFonts w:eastAsia="Calibri"/>
              </w:rPr>
            </w:pPr>
          </w:p>
        </w:tc>
      </w:tr>
      <w:tr w:rsidR="0069374D" w:rsidRPr="00050E64" w14:paraId="266211C5" w14:textId="77777777" w:rsidTr="00C77559">
        <w:tc>
          <w:tcPr>
            <w:tcW w:w="567" w:type="dxa"/>
          </w:tcPr>
          <w:p w14:paraId="71E53626" w14:textId="77777777" w:rsidR="00C92DF6" w:rsidRPr="00050E64" w:rsidRDefault="00C92DF6" w:rsidP="005326D6">
            <w:pPr>
              <w:pStyle w:val="Sraopastraipa"/>
              <w:numPr>
                <w:ilvl w:val="0"/>
                <w:numId w:val="24"/>
              </w:numPr>
              <w:ind w:left="0" w:firstLine="0"/>
              <w:jc w:val="left"/>
              <w:rPr>
                <w:rFonts w:eastAsia="Calibri"/>
                <w:lang w:val="lt-LT"/>
              </w:rPr>
            </w:pPr>
          </w:p>
        </w:tc>
        <w:tc>
          <w:tcPr>
            <w:tcW w:w="2126" w:type="dxa"/>
          </w:tcPr>
          <w:p w14:paraId="015B38A2" w14:textId="04C643BE" w:rsidR="00C92DF6" w:rsidRPr="00050E64" w:rsidRDefault="00440F19" w:rsidP="00C77559">
            <w:pPr>
              <w:shd w:val="clear" w:color="auto" w:fill="FFFFFF"/>
              <w:tabs>
                <w:tab w:val="left" w:pos="2"/>
                <w:tab w:val="left" w:pos="34"/>
                <w:tab w:val="left" w:pos="457"/>
              </w:tabs>
              <w:ind w:left="0"/>
              <w:contextualSpacing/>
              <w:jc w:val="left"/>
              <w:rPr>
                <w:rFonts w:eastAsia="Calibri"/>
              </w:rPr>
            </w:pPr>
            <w:r w:rsidRPr="00050E64">
              <w:rPr>
                <w:rFonts w:eastAsia="Calibri"/>
              </w:rPr>
              <w:t>Vaizdo jutiklis</w:t>
            </w:r>
          </w:p>
        </w:tc>
        <w:tc>
          <w:tcPr>
            <w:tcW w:w="3402" w:type="dxa"/>
          </w:tcPr>
          <w:p w14:paraId="239856D3" w14:textId="7C67554F" w:rsidR="00C92DF6" w:rsidRPr="00050E64" w:rsidRDefault="0085315A" w:rsidP="00FA4949">
            <w:pPr>
              <w:shd w:val="clear" w:color="auto" w:fill="FFFFFF" w:themeFill="background1"/>
              <w:tabs>
                <w:tab w:val="left" w:pos="2"/>
                <w:tab w:val="left" w:pos="34"/>
                <w:tab w:val="left" w:pos="457"/>
              </w:tabs>
              <w:ind w:left="0"/>
              <w:contextualSpacing/>
              <w:rPr>
                <w:rFonts w:eastAsia="Calibri"/>
              </w:rPr>
            </w:pPr>
            <w:r w:rsidRPr="00050E64">
              <w:rPr>
                <w:rFonts w:eastAsia="Calibri"/>
              </w:rPr>
              <w:t xml:space="preserve">ne mažesnis kaip 1/2.5" </w:t>
            </w:r>
            <w:r w:rsidR="00AC79FA" w:rsidRPr="00050E64">
              <w:rPr>
                <w:rFonts w:eastAsia="Calibri"/>
              </w:rPr>
              <w:t>CMOS</w:t>
            </w:r>
            <w:r w:rsidRPr="00050E64">
              <w:rPr>
                <w:rFonts w:eastAsia="Calibri"/>
              </w:rPr>
              <w:t xml:space="preserve"> tipo</w:t>
            </w:r>
          </w:p>
        </w:tc>
        <w:tc>
          <w:tcPr>
            <w:tcW w:w="3546" w:type="dxa"/>
          </w:tcPr>
          <w:p w14:paraId="2647AA6E" w14:textId="77777777" w:rsidR="00C92DF6" w:rsidRPr="00050E64" w:rsidRDefault="00C92DF6" w:rsidP="00C77559">
            <w:pPr>
              <w:shd w:val="clear" w:color="auto" w:fill="FFFFFF"/>
              <w:tabs>
                <w:tab w:val="left" w:pos="2"/>
                <w:tab w:val="left" w:pos="34"/>
                <w:tab w:val="left" w:pos="457"/>
              </w:tabs>
              <w:ind w:left="0"/>
              <w:contextualSpacing/>
              <w:jc w:val="left"/>
              <w:rPr>
                <w:rFonts w:eastAsia="Calibri"/>
              </w:rPr>
            </w:pPr>
          </w:p>
        </w:tc>
      </w:tr>
      <w:tr w:rsidR="00D43D7B" w:rsidRPr="00050E64" w14:paraId="268F7AFA" w14:textId="77777777" w:rsidTr="00C77559">
        <w:tc>
          <w:tcPr>
            <w:tcW w:w="567" w:type="dxa"/>
          </w:tcPr>
          <w:p w14:paraId="28470AC3" w14:textId="77777777" w:rsidR="000F2598" w:rsidRPr="00050E64" w:rsidRDefault="000F2598" w:rsidP="000F2598">
            <w:pPr>
              <w:pStyle w:val="Sraopastraipa"/>
              <w:numPr>
                <w:ilvl w:val="0"/>
                <w:numId w:val="24"/>
              </w:numPr>
              <w:ind w:left="0" w:firstLine="0"/>
              <w:jc w:val="left"/>
              <w:rPr>
                <w:rFonts w:eastAsia="Calibri"/>
                <w:lang w:val="lt-LT"/>
              </w:rPr>
            </w:pPr>
          </w:p>
        </w:tc>
        <w:tc>
          <w:tcPr>
            <w:tcW w:w="2126" w:type="dxa"/>
          </w:tcPr>
          <w:p w14:paraId="487494D6" w14:textId="01A934E7" w:rsidR="000F2598" w:rsidRPr="00050E64" w:rsidRDefault="000F2598" w:rsidP="000F2598">
            <w:pPr>
              <w:shd w:val="clear" w:color="auto" w:fill="FFFFFF"/>
              <w:tabs>
                <w:tab w:val="left" w:pos="2"/>
                <w:tab w:val="left" w:pos="34"/>
                <w:tab w:val="left" w:pos="457"/>
              </w:tabs>
              <w:ind w:left="0"/>
              <w:contextualSpacing/>
              <w:jc w:val="left"/>
              <w:rPr>
                <w:rFonts w:eastAsia="Calibri"/>
              </w:rPr>
            </w:pPr>
            <w:r w:rsidRPr="00050E64">
              <w:rPr>
                <w:rFonts w:eastAsia="Calibri"/>
              </w:rPr>
              <w:t xml:space="preserve">Tikroji </w:t>
            </w:r>
            <w:r w:rsidR="00E93D03" w:rsidRPr="00050E64">
              <w:rPr>
                <w:rFonts w:eastAsia="Calibri"/>
              </w:rPr>
              <w:t>vaizdo jutiklio</w:t>
            </w:r>
            <w:r w:rsidRPr="00050E64">
              <w:rPr>
                <w:rFonts w:eastAsia="Calibri"/>
              </w:rPr>
              <w:t xml:space="preserve"> skiriamoji geba</w:t>
            </w:r>
          </w:p>
        </w:tc>
        <w:tc>
          <w:tcPr>
            <w:tcW w:w="3402" w:type="dxa"/>
          </w:tcPr>
          <w:p w14:paraId="3B7EAB59" w14:textId="79C18C53" w:rsidR="000F2598" w:rsidRPr="00050E64" w:rsidRDefault="000F2598" w:rsidP="00FA4949">
            <w:pPr>
              <w:shd w:val="clear" w:color="auto" w:fill="FFFFFF"/>
              <w:tabs>
                <w:tab w:val="left" w:pos="2"/>
                <w:tab w:val="left" w:pos="34"/>
                <w:tab w:val="left" w:pos="457"/>
              </w:tabs>
              <w:ind w:left="0"/>
              <w:contextualSpacing/>
              <w:rPr>
                <w:rFonts w:eastAsia="Calibri"/>
              </w:rPr>
            </w:pPr>
            <w:r w:rsidRPr="00050E64">
              <w:rPr>
                <w:rFonts w:eastAsia="Calibri"/>
              </w:rPr>
              <w:t>ne mažesnė kaip 4K</w:t>
            </w:r>
            <w:r w:rsidR="00E93D03" w:rsidRPr="00050E64">
              <w:rPr>
                <w:rFonts w:eastAsia="Calibri"/>
              </w:rPr>
              <w:t xml:space="preserve"> (3</w:t>
            </w:r>
            <w:r w:rsidR="00A00BEF" w:rsidRPr="00050E64">
              <w:rPr>
                <w:rFonts w:eastAsia="Calibri"/>
              </w:rPr>
              <w:t>8</w:t>
            </w:r>
            <w:r w:rsidR="00EF4548" w:rsidRPr="00050E64">
              <w:rPr>
                <w:rFonts w:eastAsia="Calibri"/>
              </w:rPr>
              <w:t>4</w:t>
            </w:r>
            <w:r w:rsidR="00E93D03" w:rsidRPr="00050E64">
              <w:rPr>
                <w:rFonts w:eastAsia="Calibri"/>
              </w:rPr>
              <w:t>0x2160</w:t>
            </w:r>
            <w:r w:rsidR="00B25EDE" w:rsidRPr="00050E64">
              <w:rPr>
                <w:rFonts w:eastAsia="Calibri"/>
              </w:rPr>
              <w:t xml:space="preserve"> vaizdo traškų</w:t>
            </w:r>
            <w:r w:rsidR="00E93D03" w:rsidRPr="00050E64">
              <w:rPr>
                <w:rFonts w:eastAsia="Calibri"/>
              </w:rPr>
              <w:t>)</w:t>
            </w:r>
          </w:p>
        </w:tc>
        <w:tc>
          <w:tcPr>
            <w:tcW w:w="3546" w:type="dxa"/>
          </w:tcPr>
          <w:p w14:paraId="05805026" w14:textId="77777777" w:rsidR="000F2598" w:rsidRPr="00050E64" w:rsidRDefault="000F2598" w:rsidP="000F2598">
            <w:pPr>
              <w:shd w:val="clear" w:color="auto" w:fill="FFFFFF"/>
              <w:tabs>
                <w:tab w:val="left" w:pos="2"/>
                <w:tab w:val="left" w:pos="34"/>
                <w:tab w:val="left" w:pos="457"/>
              </w:tabs>
              <w:ind w:left="0"/>
              <w:contextualSpacing/>
              <w:jc w:val="left"/>
              <w:rPr>
                <w:rFonts w:eastAsia="Calibri"/>
              </w:rPr>
            </w:pPr>
          </w:p>
        </w:tc>
      </w:tr>
      <w:tr w:rsidR="0069374D" w:rsidRPr="00050E64" w14:paraId="65D5EFC1" w14:textId="77777777" w:rsidTr="00C77559">
        <w:tc>
          <w:tcPr>
            <w:tcW w:w="567" w:type="dxa"/>
          </w:tcPr>
          <w:p w14:paraId="1B507F8F" w14:textId="77777777" w:rsidR="000F2598" w:rsidRPr="00050E64" w:rsidRDefault="000F2598" w:rsidP="000F2598">
            <w:pPr>
              <w:pStyle w:val="Sraopastraipa"/>
              <w:numPr>
                <w:ilvl w:val="0"/>
                <w:numId w:val="24"/>
              </w:numPr>
              <w:ind w:left="0" w:firstLine="0"/>
              <w:jc w:val="left"/>
              <w:rPr>
                <w:rFonts w:eastAsia="Calibri"/>
                <w:lang w:val="lt-LT"/>
              </w:rPr>
            </w:pPr>
          </w:p>
        </w:tc>
        <w:tc>
          <w:tcPr>
            <w:tcW w:w="2126" w:type="dxa"/>
          </w:tcPr>
          <w:p w14:paraId="7A3A49A1" w14:textId="3305D271" w:rsidR="000F2598" w:rsidRPr="00050E64" w:rsidRDefault="000F2598" w:rsidP="000F2598">
            <w:pPr>
              <w:shd w:val="clear" w:color="auto" w:fill="FFFFFF"/>
              <w:tabs>
                <w:tab w:val="left" w:pos="2"/>
                <w:tab w:val="left" w:pos="34"/>
                <w:tab w:val="left" w:pos="457"/>
              </w:tabs>
              <w:ind w:left="0"/>
              <w:contextualSpacing/>
              <w:jc w:val="left"/>
              <w:rPr>
                <w:rFonts w:eastAsia="Calibri"/>
              </w:rPr>
            </w:pPr>
            <w:r w:rsidRPr="00050E64">
              <w:rPr>
                <w:rFonts w:eastAsia="Calibri"/>
              </w:rPr>
              <w:t>Optinis vaizdo artinimas</w:t>
            </w:r>
          </w:p>
        </w:tc>
        <w:tc>
          <w:tcPr>
            <w:tcW w:w="3402" w:type="dxa"/>
          </w:tcPr>
          <w:p w14:paraId="2927A248" w14:textId="01DE0C72" w:rsidR="000F2598" w:rsidRPr="00050E64" w:rsidRDefault="000F2598" w:rsidP="00FA4949">
            <w:pPr>
              <w:shd w:val="clear" w:color="auto" w:fill="FFFFFF"/>
              <w:tabs>
                <w:tab w:val="left" w:pos="2"/>
                <w:tab w:val="left" w:pos="34"/>
                <w:tab w:val="left" w:pos="457"/>
              </w:tabs>
              <w:ind w:left="0"/>
              <w:contextualSpacing/>
              <w:rPr>
                <w:rFonts w:eastAsia="Calibri"/>
              </w:rPr>
            </w:pPr>
            <w:r w:rsidRPr="00050E64">
              <w:rPr>
                <w:rFonts w:eastAsia="Calibri"/>
              </w:rPr>
              <w:t>Ne mažiau kaip 20 kartų</w:t>
            </w:r>
          </w:p>
        </w:tc>
        <w:tc>
          <w:tcPr>
            <w:tcW w:w="3546" w:type="dxa"/>
          </w:tcPr>
          <w:p w14:paraId="70897EE4" w14:textId="77777777" w:rsidR="000F2598" w:rsidRPr="00050E64" w:rsidRDefault="000F2598" w:rsidP="000F2598">
            <w:pPr>
              <w:shd w:val="clear" w:color="auto" w:fill="FFFFFF"/>
              <w:tabs>
                <w:tab w:val="left" w:pos="2"/>
                <w:tab w:val="left" w:pos="34"/>
                <w:tab w:val="left" w:pos="457"/>
              </w:tabs>
              <w:ind w:left="0"/>
              <w:contextualSpacing/>
              <w:jc w:val="left"/>
              <w:rPr>
                <w:rFonts w:eastAsia="Calibri"/>
              </w:rPr>
            </w:pPr>
          </w:p>
        </w:tc>
      </w:tr>
      <w:tr w:rsidR="0069374D" w:rsidRPr="00050E64" w14:paraId="5B5536BD" w14:textId="77777777" w:rsidTr="00C77559">
        <w:tc>
          <w:tcPr>
            <w:tcW w:w="567" w:type="dxa"/>
          </w:tcPr>
          <w:p w14:paraId="5B5BB3ED" w14:textId="77777777" w:rsidR="000F2598" w:rsidRPr="00050E64" w:rsidRDefault="000F2598" w:rsidP="000F2598">
            <w:pPr>
              <w:pStyle w:val="Sraopastraipa"/>
              <w:numPr>
                <w:ilvl w:val="0"/>
                <w:numId w:val="24"/>
              </w:numPr>
              <w:ind w:left="0" w:firstLine="0"/>
              <w:jc w:val="left"/>
              <w:rPr>
                <w:rFonts w:eastAsia="Calibri"/>
                <w:lang w:val="lt-LT"/>
              </w:rPr>
            </w:pPr>
          </w:p>
        </w:tc>
        <w:tc>
          <w:tcPr>
            <w:tcW w:w="2126" w:type="dxa"/>
          </w:tcPr>
          <w:p w14:paraId="68126BC1" w14:textId="11845C3A" w:rsidR="000F2598" w:rsidRPr="00050E64" w:rsidRDefault="000F2598" w:rsidP="000F2598">
            <w:pPr>
              <w:shd w:val="clear" w:color="auto" w:fill="FFFFFF"/>
              <w:tabs>
                <w:tab w:val="left" w:pos="2"/>
                <w:tab w:val="left" w:pos="34"/>
                <w:tab w:val="left" w:pos="457"/>
              </w:tabs>
              <w:ind w:left="0"/>
              <w:contextualSpacing/>
              <w:jc w:val="left"/>
              <w:rPr>
                <w:rFonts w:eastAsia="Calibri"/>
              </w:rPr>
            </w:pPr>
            <w:r w:rsidRPr="00050E64">
              <w:rPr>
                <w:rFonts w:eastAsia="Calibri"/>
              </w:rPr>
              <w:t>Skaitmenins vaizdo artinimas</w:t>
            </w:r>
          </w:p>
        </w:tc>
        <w:tc>
          <w:tcPr>
            <w:tcW w:w="3402" w:type="dxa"/>
          </w:tcPr>
          <w:p w14:paraId="25BCB118" w14:textId="39777D7D" w:rsidR="000F2598" w:rsidRPr="00050E64" w:rsidRDefault="000F2598" w:rsidP="00FA4949">
            <w:pPr>
              <w:shd w:val="clear" w:color="auto" w:fill="FFFFFF"/>
              <w:tabs>
                <w:tab w:val="left" w:pos="2"/>
                <w:tab w:val="left" w:pos="34"/>
                <w:tab w:val="left" w:pos="457"/>
              </w:tabs>
              <w:ind w:left="0"/>
              <w:contextualSpacing/>
              <w:rPr>
                <w:rFonts w:eastAsia="Calibri"/>
              </w:rPr>
            </w:pPr>
            <w:r w:rsidRPr="00050E64">
              <w:rPr>
                <w:rFonts w:eastAsia="Calibri"/>
              </w:rPr>
              <w:t>Ne mažiau kaip 10 kartų</w:t>
            </w:r>
          </w:p>
        </w:tc>
        <w:tc>
          <w:tcPr>
            <w:tcW w:w="3546" w:type="dxa"/>
          </w:tcPr>
          <w:p w14:paraId="52E2A15C" w14:textId="77777777" w:rsidR="000F2598" w:rsidRPr="00050E64" w:rsidRDefault="000F2598" w:rsidP="000F2598">
            <w:pPr>
              <w:shd w:val="clear" w:color="auto" w:fill="FFFFFF"/>
              <w:tabs>
                <w:tab w:val="left" w:pos="2"/>
                <w:tab w:val="left" w:pos="34"/>
                <w:tab w:val="left" w:pos="457"/>
              </w:tabs>
              <w:ind w:left="0"/>
              <w:contextualSpacing/>
              <w:jc w:val="left"/>
              <w:rPr>
                <w:rFonts w:eastAsia="Calibri"/>
              </w:rPr>
            </w:pPr>
          </w:p>
        </w:tc>
      </w:tr>
      <w:tr w:rsidR="0069374D" w:rsidRPr="00050E64" w14:paraId="6348BA1B" w14:textId="77777777" w:rsidTr="00C77559">
        <w:tc>
          <w:tcPr>
            <w:tcW w:w="567" w:type="dxa"/>
          </w:tcPr>
          <w:p w14:paraId="160C8739" w14:textId="77777777" w:rsidR="000F2598" w:rsidRPr="00050E64" w:rsidRDefault="000F2598" w:rsidP="000F2598">
            <w:pPr>
              <w:pStyle w:val="Sraopastraipa"/>
              <w:numPr>
                <w:ilvl w:val="0"/>
                <w:numId w:val="24"/>
              </w:numPr>
              <w:ind w:left="0" w:firstLine="0"/>
              <w:jc w:val="left"/>
              <w:rPr>
                <w:rFonts w:eastAsia="Calibri"/>
                <w:lang w:val="lt-LT"/>
              </w:rPr>
            </w:pPr>
          </w:p>
        </w:tc>
        <w:tc>
          <w:tcPr>
            <w:tcW w:w="2126" w:type="dxa"/>
          </w:tcPr>
          <w:p w14:paraId="79AC4C67" w14:textId="48768EAA" w:rsidR="000F2598" w:rsidRPr="00050E64" w:rsidRDefault="000F2598" w:rsidP="000F2598">
            <w:pPr>
              <w:shd w:val="clear" w:color="auto" w:fill="FFFFFF"/>
              <w:tabs>
                <w:tab w:val="left" w:pos="2"/>
                <w:tab w:val="left" w:pos="34"/>
                <w:tab w:val="left" w:pos="457"/>
              </w:tabs>
              <w:ind w:left="0"/>
              <w:contextualSpacing/>
              <w:jc w:val="left"/>
              <w:rPr>
                <w:rFonts w:eastAsia="Calibri"/>
              </w:rPr>
            </w:pPr>
            <w:r w:rsidRPr="00050E64">
              <w:rPr>
                <w:rFonts w:eastAsia="Calibri"/>
              </w:rPr>
              <w:t>Vaizdo išvestis</w:t>
            </w:r>
          </w:p>
        </w:tc>
        <w:tc>
          <w:tcPr>
            <w:tcW w:w="3402" w:type="dxa"/>
          </w:tcPr>
          <w:p w14:paraId="115DEE9B" w14:textId="77777777" w:rsidR="000F2598" w:rsidRPr="00050E64" w:rsidRDefault="000F2598" w:rsidP="00FA4949">
            <w:pPr>
              <w:shd w:val="clear" w:color="auto" w:fill="FFFFFF" w:themeFill="background1"/>
              <w:tabs>
                <w:tab w:val="left" w:pos="2"/>
                <w:tab w:val="left" w:pos="34"/>
                <w:tab w:val="left" w:pos="457"/>
              </w:tabs>
              <w:ind w:left="0"/>
              <w:contextualSpacing/>
              <w:rPr>
                <w:rFonts w:eastAsia="Calibri"/>
              </w:rPr>
            </w:pPr>
            <w:r w:rsidRPr="00050E64">
              <w:rPr>
                <w:rFonts w:eastAsia="Calibri"/>
              </w:rPr>
              <w:t>Ne mažiau kaip 1x 3G-SDI (1080p50), 1x HDMI (4K)</w:t>
            </w:r>
            <w:r w:rsidR="00D7396F" w:rsidRPr="00050E64">
              <w:rPr>
                <w:rFonts w:eastAsia="Calibri"/>
              </w:rPr>
              <w:t>,</w:t>
            </w:r>
          </w:p>
          <w:p w14:paraId="61FBFC2F" w14:textId="5B8F57DD" w:rsidR="00D7396F" w:rsidRPr="00050E64" w:rsidRDefault="000B1A09" w:rsidP="00FA4949">
            <w:pPr>
              <w:shd w:val="clear" w:color="auto" w:fill="FFFFFF" w:themeFill="background1"/>
              <w:tabs>
                <w:tab w:val="left" w:pos="2"/>
                <w:tab w:val="left" w:pos="34"/>
                <w:tab w:val="left" w:pos="457"/>
              </w:tabs>
              <w:ind w:left="0"/>
              <w:contextualSpacing/>
              <w:rPr>
                <w:rFonts w:eastAsia="Calibri"/>
              </w:rPr>
            </w:pPr>
            <w:r>
              <w:rPr>
                <w:rFonts w:eastAsia="Calibri"/>
              </w:rPr>
              <w:t xml:space="preserve">NDI|NX, </w:t>
            </w:r>
            <w:r w:rsidR="00C96B6C">
              <w:rPr>
                <w:rFonts w:eastAsia="Calibri"/>
              </w:rPr>
              <w:t xml:space="preserve">RTP/RTSP, </w:t>
            </w:r>
            <w:r>
              <w:rPr>
                <w:rFonts w:eastAsia="Calibri"/>
              </w:rPr>
              <w:t>S</w:t>
            </w:r>
            <w:r w:rsidR="00D7396F" w:rsidRPr="00050E64">
              <w:rPr>
                <w:rFonts w:eastAsia="Calibri"/>
              </w:rPr>
              <w:t>RTM</w:t>
            </w:r>
            <w:r w:rsidR="00350D6D" w:rsidRPr="00050E64">
              <w:rPr>
                <w:rFonts w:eastAsia="Calibri"/>
              </w:rPr>
              <w:t>P</w:t>
            </w:r>
            <w:r w:rsidR="00B103A5">
              <w:rPr>
                <w:rFonts w:eastAsia="Calibri"/>
              </w:rPr>
              <w:t>/RTMPS</w:t>
            </w:r>
            <w:r w:rsidR="00350D6D" w:rsidRPr="00050E64">
              <w:rPr>
                <w:rFonts w:eastAsia="Calibri"/>
              </w:rPr>
              <w:t xml:space="preserve"> </w:t>
            </w:r>
            <w:r w:rsidR="006958CA">
              <w:rPr>
                <w:rFonts w:eastAsia="Calibri"/>
              </w:rPr>
              <w:t xml:space="preserve">vaizdo transliacija </w:t>
            </w:r>
            <w:r w:rsidR="00350D6D" w:rsidRPr="00050E64">
              <w:rPr>
                <w:rFonts w:eastAsia="Calibri"/>
              </w:rPr>
              <w:t>per</w:t>
            </w:r>
            <w:r w:rsidR="006958CA">
              <w:rPr>
                <w:rFonts w:eastAsia="Calibri"/>
              </w:rPr>
              <w:t xml:space="preserve"> </w:t>
            </w:r>
            <w:r w:rsidR="00C96B6C">
              <w:rPr>
                <w:rFonts w:eastAsia="Calibri"/>
              </w:rPr>
              <w:t>IP tinklą</w:t>
            </w:r>
            <w:r w:rsidR="00350D6D" w:rsidRPr="00050E64">
              <w:rPr>
                <w:rFonts w:eastAsia="Calibri"/>
              </w:rPr>
              <w:t>.</w:t>
            </w:r>
          </w:p>
        </w:tc>
        <w:tc>
          <w:tcPr>
            <w:tcW w:w="3546" w:type="dxa"/>
          </w:tcPr>
          <w:p w14:paraId="1B067F27" w14:textId="77777777" w:rsidR="000F2598" w:rsidRPr="00050E64" w:rsidRDefault="000F2598" w:rsidP="000F2598">
            <w:pPr>
              <w:shd w:val="clear" w:color="auto" w:fill="FFFFFF"/>
              <w:tabs>
                <w:tab w:val="left" w:pos="2"/>
                <w:tab w:val="left" w:pos="34"/>
                <w:tab w:val="left" w:pos="457"/>
              </w:tabs>
              <w:ind w:left="0"/>
              <w:contextualSpacing/>
              <w:jc w:val="left"/>
              <w:rPr>
                <w:rFonts w:eastAsia="Calibri"/>
              </w:rPr>
            </w:pPr>
          </w:p>
        </w:tc>
      </w:tr>
      <w:tr w:rsidR="0069374D" w:rsidRPr="00050E64" w14:paraId="62B7A039" w14:textId="77777777" w:rsidTr="00C77559">
        <w:tc>
          <w:tcPr>
            <w:tcW w:w="567" w:type="dxa"/>
          </w:tcPr>
          <w:p w14:paraId="78188DD3" w14:textId="77777777" w:rsidR="000F2598" w:rsidRPr="00050E64" w:rsidRDefault="000F2598" w:rsidP="000F2598">
            <w:pPr>
              <w:pStyle w:val="Sraopastraipa"/>
              <w:numPr>
                <w:ilvl w:val="0"/>
                <w:numId w:val="24"/>
              </w:numPr>
              <w:ind w:left="0" w:firstLine="0"/>
              <w:jc w:val="left"/>
              <w:rPr>
                <w:rFonts w:eastAsia="Calibri"/>
                <w:lang w:val="lt-LT"/>
              </w:rPr>
            </w:pPr>
          </w:p>
        </w:tc>
        <w:tc>
          <w:tcPr>
            <w:tcW w:w="2126" w:type="dxa"/>
          </w:tcPr>
          <w:p w14:paraId="6105C6B2" w14:textId="1A53E625" w:rsidR="000F2598" w:rsidRPr="00050E64" w:rsidRDefault="002D152F" w:rsidP="000F2598">
            <w:pPr>
              <w:shd w:val="clear" w:color="auto" w:fill="FFFFFF"/>
              <w:tabs>
                <w:tab w:val="left" w:pos="2"/>
                <w:tab w:val="left" w:pos="34"/>
                <w:tab w:val="left" w:pos="457"/>
              </w:tabs>
              <w:ind w:left="0"/>
              <w:contextualSpacing/>
              <w:jc w:val="left"/>
              <w:rPr>
                <w:rFonts w:eastAsia="Calibri"/>
              </w:rPr>
            </w:pPr>
            <w:r w:rsidRPr="00050E64">
              <w:rPr>
                <w:rFonts w:eastAsia="Calibri"/>
              </w:rPr>
              <w:t>Garso išvesti</w:t>
            </w:r>
            <w:r w:rsidR="008D1F2C">
              <w:rPr>
                <w:rFonts w:eastAsia="Calibri"/>
              </w:rPr>
              <w:t>s</w:t>
            </w:r>
          </w:p>
        </w:tc>
        <w:tc>
          <w:tcPr>
            <w:tcW w:w="3402" w:type="dxa"/>
          </w:tcPr>
          <w:p w14:paraId="35A47BFF" w14:textId="245A272C" w:rsidR="000F2598" w:rsidRPr="00050E64" w:rsidRDefault="005D51C4" w:rsidP="00FA4949">
            <w:pPr>
              <w:shd w:val="clear" w:color="auto" w:fill="FFFFFF" w:themeFill="background1"/>
              <w:tabs>
                <w:tab w:val="left" w:pos="2"/>
                <w:tab w:val="left" w:pos="34"/>
                <w:tab w:val="left" w:pos="457"/>
              </w:tabs>
              <w:ind w:left="0"/>
              <w:contextualSpacing/>
              <w:rPr>
                <w:rFonts w:eastAsia="Calibri"/>
              </w:rPr>
            </w:pPr>
            <w:r>
              <w:rPr>
                <w:rFonts w:eastAsia="Calibri"/>
              </w:rPr>
              <w:t>T</w:t>
            </w:r>
            <w:r w:rsidR="002D152F" w:rsidRPr="00050E64">
              <w:rPr>
                <w:rFonts w:eastAsia="Calibri"/>
              </w:rPr>
              <w:t>uri būti</w:t>
            </w:r>
          </w:p>
        </w:tc>
        <w:tc>
          <w:tcPr>
            <w:tcW w:w="3546" w:type="dxa"/>
          </w:tcPr>
          <w:p w14:paraId="0235BD9B" w14:textId="77777777" w:rsidR="000F2598" w:rsidRPr="00050E64" w:rsidRDefault="000F2598" w:rsidP="000F2598">
            <w:pPr>
              <w:shd w:val="clear" w:color="auto" w:fill="FFFFFF"/>
              <w:tabs>
                <w:tab w:val="left" w:pos="2"/>
                <w:tab w:val="left" w:pos="34"/>
                <w:tab w:val="left" w:pos="457"/>
              </w:tabs>
              <w:ind w:left="0"/>
              <w:contextualSpacing/>
              <w:jc w:val="left"/>
              <w:rPr>
                <w:rFonts w:eastAsia="Calibri"/>
              </w:rPr>
            </w:pPr>
          </w:p>
        </w:tc>
      </w:tr>
      <w:tr w:rsidR="0069374D" w:rsidRPr="00050E64" w14:paraId="3085458C" w14:textId="77777777" w:rsidTr="00C77559">
        <w:tc>
          <w:tcPr>
            <w:tcW w:w="567" w:type="dxa"/>
          </w:tcPr>
          <w:p w14:paraId="398A9E66" w14:textId="77777777" w:rsidR="000F2598" w:rsidRPr="00050E64" w:rsidRDefault="000F2598" w:rsidP="000F2598">
            <w:pPr>
              <w:pStyle w:val="Sraopastraipa"/>
              <w:numPr>
                <w:ilvl w:val="0"/>
                <w:numId w:val="24"/>
              </w:numPr>
              <w:ind w:left="0" w:firstLine="0"/>
              <w:jc w:val="left"/>
              <w:rPr>
                <w:rFonts w:eastAsia="Calibri"/>
                <w:lang w:val="lt-LT"/>
              </w:rPr>
            </w:pPr>
          </w:p>
        </w:tc>
        <w:tc>
          <w:tcPr>
            <w:tcW w:w="2126" w:type="dxa"/>
          </w:tcPr>
          <w:p w14:paraId="15EB8AEB" w14:textId="39B4E133" w:rsidR="000F2598" w:rsidRPr="00050E64" w:rsidRDefault="002D152F" w:rsidP="000F2598">
            <w:pPr>
              <w:shd w:val="clear" w:color="auto" w:fill="FFFFFF"/>
              <w:tabs>
                <w:tab w:val="left" w:pos="2"/>
                <w:tab w:val="left" w:pos="34"/>
                <w:tab w:val="left" w:pos="457"/>
              </w:tabs>
              <w:ind w:left="0"/>
              <w:contextualSpacing/>
              <w:jc w:val="left"/>
              <w:rPr>
                <w:rFonts w:eastAsia="Calibri"/>
              </w:rPr>
            </w:pPr>
            <w:r w:rsidRPr="00050E64">
              <w:rPr>
                <w:rFonts w:eastAsia="Calibri"/>
              </w:rPr>
              <w:t xml:space="preserve">Garso įvestis </w:t>
            </w:r>
          </w:p>
        </w:tc>
        <w:tc>
          <w:tcPr>
            <w:tcW w:w="3402" w:type="dxa"/>
          </w:tcPr>
          <w:p w14:paraId="083D2760" w14:textId="0BD56506" w:rsidR="000F2598" w:rsidRPr="00050E64" w:rsidRDefault="005D51C4" w:rsidP="00FA4949">
            <w:pPr>
              <w:shd w:val="clear" w:color="auto" w:fill="FFFFFF"/>
              <w:tabs>
                <w:tab w:val="left" w:pos="2"/>
                <w:tab w:val="left" w:pos="34"/>
                <w:tab w:val="left" w:pos="457"/>
              </w:tabs>
              <w:ind w:left="0"/>
              <w:contextualSpacing/>
              <w:rPr>
                <w:rFonts w:eastAsia="Calibri"/>
              </w:rPr>
            </w:pPr>
            <w:r>
              <w:rPr>
                <w:rFonts w:eastAsia="Calibri"/>
              </w:rPr>
              <w:t>T</w:t>
            </w:r>
            <w:r w:rsidR="002D152F" w:rsidRPr="00050E64">
              <w:rPr>
                <w:rFonts w:eastAsia="Calibri"/>
              </w:rPr>
              <w:t>uri būti</w:t>
            </w:r>
          </w:p>
        </w:tc>
        <w:tc>
          <w:tcPr>
            <w:tcW w:w="3546" w:type="dxa"/>
          </w:tcPr>
          <w:p w14:paraId="2D1C44B9" w14:textId="77777777" w:rsidR="000F2598" w:rsidRPr="00050E64" w:rsidRDefault="000F2598" w:rsidP="000F2598">
            <w:pPr>
              <w:shd w:val="clear" w:color="auto" w:fill="FFFFFF"/>
              <w:tabs>
                <w:tab w:val="left" w:pos="2"/>
                <w:tab w:val="left" w:pos="34"/>
                <w:tab w:val="left" w:pos="457"/>
              </w:tabs>
              <w:ind w:left="0"/>
              <w:contextualSpacing/>
              <w:jc w:val="left"/>
              <w:rPr>
                <w:rFonts w:eastAsia="Calibri"/>
              </w:rPr>
            </w:pPr>
          </w:p>
        </w:tc>
      </w:tr>
      <w:tr w:rsidR="0069374D" w:rsidRPr="00050E64" w14:paraId="571650FC" w14:textId="77777777" w:rsidTr="00C77559">
        <w:tc>
          <w:tcPr>
            <w:tcW w:w="567" w:type="dxa"/>
          </w:tcPr>
          <w:p w14:paraId="03C9EB9F" w14:textId="77777777" w:rsidR="000F2598" w:rsidRPr="00050E64" w:rsidRDefault="000F2598" w:rsidP="000F2598">
            <w:pPr>
              <w:pStyle w:val="Sraopastraipa"/>
              <w:numPr>
                <w:ilvl w:val="0"/>
                <w:numId w:val="24"/>
              </w:numPr>
              <w:ind w:left="0" w:firstLine="0"/>
              <w:jc w:val="left"/>
              <w:rPr>
                <w:rFonts w:eastAsia="Calibri"/>
                <w:lang w:val="lt-LT"/>
              </w:rPr>
            </w:pPr>
          </w:p>
        </w:tc>
        <w:tc>
          <w:tcPr>
            <w:tcW w:w="2126" w:type="dxa"/>
          </w:tcPr>
          <w:p w14:paraId="7460EB7B" w14:textId="124E87D2" w:rsidR="000F2598" w:rsidRPr="00050E64" w:rsidRDefault="002D152F" w:rsidP="000F2598">
            <w:pPr>
              <w:shd w:val="clear" w:color="auto" w:fill="FFFFFF"/>
              <w:tabs>
                <w:tab w:val="left" w:pos="2"/>
                <w:tab w:val="left" w:pos="34"/>
                <w:tab w:val="left" w:pos="457"/>
              </w:tabs>
              <w:ind w:left="0"/>
              <w:contextualSpacing/>
              <w:jc w:val="left"/>
              <w:rPr>
                <w:rFonts w:eastAsia="Calibri"/>
              </w:rPr>
            </w:pPr>
            <w:r w:rsidRPr="00050E64">
              <w:rPr>
                <w:rFonts w:eastAsia="Calibri"/>
              </w:rPr>
              <w:t>Programuojamos kameros pozicijos</w:t>
            </w:r>
          </w:p>
        </w:tc>
        <w:tc>
          <w:tcPr>
            <w:tcW w:w="3402" w:type="dxa"/>
          </w:tcPr>
          <w:p w14:paraId="4536BAC7" w14:textId="053F4AFD" w:rsidR="000F2598" w:rsidRPr="00050E64" w:rsidRDefault="005D51C4" w:rsidP="00FA4949">
            <w:pPr>
              <w:shd w:val="clear" w:color="auto" w:fill="FFFFFF"/>
              <w:tabs>
                <w:tab w:val="left" w:pos="2"/>
                <w:tab w:val="left" w:pos="34"/>
                <w:tab w:val="left" w:pos="457"/>
              </w:tabs>
              <w:ind w:left="0"/>
              <w:contextualSpacing/>
              <w:rPr>
                <w:rFonts w:eastAsia="Calibri"/>
              </w:rPr>
            </w:pPr>
            <w:r>
              <w:rPr>
                <w:rFonts w:eastAsia="Calibri"/>
              </w:rPr>
              <w:t>N</w:t>
            </w:r>
            <w:r w:rsidR="002D152F" w:rsidRPr="00050E64">
              <w:rPr>
                <w:rFonts w:eastAsia="Calibri"/>
              </w:rPr>
              <w:t>e mažiau kaip 9</w:t>
            </w:r>
            <w:r w:rsidR="00290780" w:rsidRPr="00050E64">
              <w:rPr>
                <w:rFonts w:eastAsia="Calibri"/>
              </w:rPr>
              <w:t>0</w:t>
            </w:r>
            <w:r w:rsidR="008D4933" w:rsidRPr="00050E64">
              <w:rPr>
                <w:rFonts w:eastAsia="Calibri"/>
              </w:rPr>
              <w:t xml:space="preserve"> pozicijų</w:t>
            </w:r>
          </w:p>
        </w:tc>
        <w:tc>
          <w:tcPr>
            <w:tcW w:w="3546" w:type="dxa"/>
          </w:tcPr>
          <w:p w14:paraId="5FA8501D" w14:textId="77777777" w:rsidR="000F2598" w:rsidRPr="00050E64" w:rsidRDefault="000F2598" w:rsidP="000F2598">
            <w:pPr>
              <w:shd w:val="clear" w:color="auto" w:fill="FFFFFF"/>
              <w:tabs>
                <w:tab w:val="left" w:pos="2"/>
                <w:tab w:val="left" w:pos="34"/>
                <w:tab w:val="left" w:pos="457"/>
              </w:tabs>
              <w:ind w:left="0"/>
              <w:contextualSpacing/>
              <w:jc w:val="left"/>
              <w:rPr>
                <w:rFonts w:eastAsia="Calibri"/>
              </w:rPr>
            </w:pPr>
          </w:p>
        </w:tc>
      </w:tr>
      <w:tr w:rsidR="0069374D" w:rsidRPr="00050E64" w14:paraId="78DADEA2" w14:textId="77777777" w:rsidTr="00C77559">
        <w:tc>
          <w:tcPr>
            <w:tcW w:w="567" w:type="dxa"/>
          </w:tcPr>
          <w:p w14:paraId="0E2DB555" w14:textId="77777777" w:rsidR="000F2598" w:rsidRPr="00050E64" w:rsidRDefault="000F2598" w:rsidP="000F2598">
            <w:pPr>
              <w:pStyle w:val="Sraopastraipa"/>
              <w:numPr>
                <w:ilvl w:val="0"/>
                <w:numId w:val="24"/>
              </w:numPr>
              <w:ind w:left="0" w:firstLine="0"/>
              <w:jc w:val="left"/>
              <w:rPr>
                <w:rFonts w:eastAsia="Calibri"/>
                <w:lang w:val="lt-LT"/>
              </w:rPr>
            </w:pPr>
          </w:p>
        </w:tc>
        <w:tc>
          <w:tcPr>
            <w:tcW w:w="2126" w:type="dxa"/>
          </w:tcPr>
          <w:p w14:paraId="0A9232EF" w14:textId="2A614C57" w:rsidR="000F2598" w:rsidRPr="00050E64" w:rsidRDefault="00755B26" w:rsidP="000F2598">
            <w:pPr>
              <w:shd w:val="clear" w:color="auto" w:fill="FFFFFF"/>
              <w:tabs>
                <w:tab w:val="left" w:pos="2"/>
                <w:tab w:val="left" w:pos="34"/>
                <w:tab w:val="left" w:pos="457"/>
              </w:tabs>
              <w:ind w:left="0"/>
              <w:contextualSpacing/>
              <w:jc w:val="left"/>
              <w:rPr>
                <w:rFonts w:eastAsia="Calibri"/>
              </w:rPr>
            </w:pPr>
            <w:r w:rsidRPr="00050E64">
              <w:rPr>
                <w:rFonts w:eastAsia="Calibri"/>
              </w:rPr>
              <w:t>Automatin</w:t>
            </w:r>
            <w:r w:rsidR="00F5540D" w:rsidRPr="00050E64">
              <w:rPr>
                <w:rFonts w:eastAsia="Calibri"/>
              </w:rPr>
              <w:t>ė veido atpažinimo funkcija</w:t>
            </w:r>
          </w:p>
        </w:tc>
        <w:tc>
          <w:tcPr>
            <w:tcW w:w="3402" w:type="dxa"/>
          </w:tcPr>
          <w:p w14:paraId="25B89F04" w14:textId="5B1EC375" w:rsidR="000F2598" w:rsidRPr="00050E64" w:rsidRDefault="005D51C4" w:rsidP="00FA4949">
            <w:pPr>
              <w:shd w:val="clear" w:color="auto" w:fill="FFFFFF"/>
              <w:tabs>
                <w:tab w:val="left" w:pos="2"/>
                <w:tab w:val="left" w:pos="34"/>
                <w:tab w:val="left" w:pos="457"/>
              </w:tabs>
              <w:ind w:left="0"/>
              <w:contextualSpacing/>
              <w:rPr>
                <w:rFonts w:eastAsia="Calibri"/>
              </w:rPr>
            </w:pPr>
            <w:r>
              <w:rPr>
                <w:rFonts w:eastAsia="Calibri"/>
              </w:rPr>
              <w:t>T</w:t>
            </w:r>
            <w:r w:rsidR="00F5540D" w:rsidRPr="00050E64">
              <w:rPr>
                <w:rFonts w:eastAsia="Calibri"/>
              </w:rPr>
              <w:t>uri būti</w:t>
            </w:r>
          </w:p>
        </w:tc>
        <w:tc>
          <w:tcPr>
            <w:tcW w:w="3546" w:type="dxa"/>
          </w:tcPr>
          <w:p w14:paraId="36B92C07" w14:textId="77777777" w:rsidR="000F2598" w:rsidRPr="00050E64" w:rsidRDefault="000F2598" w:rsidP="000F2598">
            <w:pPr>
              <w:shd w:val="clear" w:color="auto" w:fill="FFFFFF"/>
              <w:tabs>
                <w:tab w:val="left" w:pos="2"/>
                <w:tab w:val="left" w:pos="34"/>
                <w:tab w:val="left" w:pos="457"/>
              </w:tabs>
              <w:ind w:left="0"/>
              <w:contextualSpacing/>
              <w:jc w:val="left"/>
              <w:rPr>
                <w:rFonts w:eastAsia="Calibri"/>
              </w:rPr>
            </w:pPr>
          </w:p>
        </w:tc>
      </w:tr>
      <w:tr w:rsidR="0069374D" w:rsidRPr="00050E64" w14:paraId="0928DA4E" w14:textId="77777777" w:rsidTr="00C77559">
        <w:tc>
          <w:tcPr>
            <w:tcW w:w="567" w:type="dxa"/>
          </w:tcPr>
          <w:p w14:paraId="7F9BE1BC" w14:textId="77777777" w:rsidR="00755B26" w:rsidRPr="00050E64" w:rsidRDefault="00755B26" w:rsidP="00755B26">
            <w:pPr>
              <w:pStyle w:val="Sraopastraipa"/>
              <w:numPr>
                <w:ilvl w:val="0"/>
                <w:numId w:val="24"/>
              </w:numPr>
              <w:ind w:left="0" w:firstLine="0"/>
              <w:jc w:val="left"/>
              <w:rPr>
                <w:rFonts w:eastAsia="Calibri"/>
                <w:lang w:val="lt-LT"/>
              </w:rPr>
            </w:pPr>
          </w:p>
        </w:tc>
        <w:tc>
          <w:tcPr>
            <w:tcW w:w="2126" w:type="dxa"/>
          </w:tcPr>
          <w:p w14:paraId="1A2FF74A" w14:textId="641893A2" w:rsidR="00755B26" w:rsidRPr="00050E64" w:rsidRDefault="00755B26" w:rsidP="00755B26">
            <w:pPr>
              <w:shd w:val="clear" w:color="auto" w:fill="FFFFFF"/>
              <w:tabs>
                <w:tab w:val="left" w:pos="2"/>
                <w:tab w:val="left" w:pos="34"/>
                <w:tab w:val="left" w:pos="457"/>
              </w:tabs>
              <w:ind w:left="0"/>
              <w:contextualSpacing/>
              <w:jc w:val="left"/>
              <w:rPr>
                <w:rFonts w:eastAsia="Calibri"/>
              </w:rPr>
            </w:pPr>
            <w:r w:rsidRPr="00050E64">
              <w:rPr>
                <w:rFonts w:eastAsia="Calibri"/>
              </w:rPr>
              <w:t>Vaizdo fokusavimas</w:t>
            </w:r>
          </w:p>
        </w:tc>
        <w:tc>
          <w:tcPr>
            <w:tcW w:w="3402" w:type="dxa"/>
          </w:tcPr>
          <w:p w14:paraId="3D2E8D74" w14:textId="395B52F0" w:rsidR="00755B26" w:rsidRPr="00050E64" w:rsidRDefault="005D51C4" w:rsidP="00FA4949">
            <w:pPr>
              <w:shd w:val="clear" w:color="auto" w:fill="FFFFFF"/>
              <w:tabs>
                <w:tab w:val="left" w:pos="2"/>
                <w:tab w:val="left" w:pos="34"/>
                <w:tab w:val="left" w:pos="457"/>
              </w:tabs>
              <w:ind w:left="0"/>
              <w:contextualSpacing/>
              <w:rPr>
                <w:rFonts w:eastAsia="Calibri"/>
              </w:rPr>
            </w:pPr>
            <w:r>
              <w:rPr>
                <w:rFonts w:eastAsia="Calibri"/>
              </w:rPr>
              <w:t>T</w:t>
            </w:r>
            <w:r w:rsidR="00755B26" w:rsidRPr="00050E64">
              <w:rPr>
                <w:rFonts w:eastAsia="Calibri"/>
              </w:rPr>
              <w:t>uri palaikyti automatinį fokusavimą, fokusavimą į automatiškai atpažintą žmogaus veidą, rankinį fokusavimą</w:t>
            </w:r>
          </w:p>
        </w:tc>
        <w:tc>
          <w:tcPr>
            <w:tcW w:w="3546" w:type="dxa"/>
          </w:tcPr>
          <w:p w14:paraId="3DF55E21" w14:textId="77777777" w:rsidR="00755B26" w:rsidRPr="00050E64" w:rsidRDefault="00755B26" w:rsidP="00755B26">
            <w:pPr>
              <w:shd w:val="clear" w:color="auto" w:fill="FFFFFF"/>
              <w:tabs>
                <w:tab w:val="left" w:pos="2"/>
                <w:tab w:val="left" w:pos="34"/>
                <w:tab w:val="left" w:pos="457"/>
              </w:tabs>
              <w:ind w:left="0"/>
              <w:contextualSpacing/>
              <w:jc w:val="left"/>
              <w:rPr>
                <w:rFonts w:eastAsia="Calibri"/>
              </w:rPr>
            </w:pPr>
          </w:p>
        </w:tc>
      </w:tr>
      <w:tr w:rsidR="0069374D" w:rsidRPr="00050E64" w14:paraId="3CCBDF8A" w14:textId="77777777" w:rsidTr="00C77559">
        <w:tc>
          <w:tcPr>
            <w:tcW w:w="567" w:type="dxa"/>
          </w:tcPr>
          <w:p w14:paraId="7F4B8C4B" w14:textId="77777777" w:rsidR="00755B26" w:rsidRPr="00050E64" w:rsidRDefault="00755B26" w:rsidP="00755B26">
            <w:pPr>
              <w:pStyle w:val="Sraopastraipa"/>
              <w:numPr>
                <w:ilvl w:val="0"/>
                <w:numId w:val="24"/>
              </w:numPr>
              <w:ind w:left="0" w:firstLine="0"/>
              <w:jc w:val="left"/>
              <w:rPr>
                <w:rFonts w:eastAsia="Calibri"/>
                <w:lang w:val="lt-LT"/>
              </w:rPr>
            </w:pPr>
          </w:p>
        </w:tc>
        <w:tc>
          <w:tcPr>
            <w:tcW w:w="2126" w:type="dxa"/>
          </w:tcPr>
          <w:p w14:paraId="10520EA9" w14:textId="4D4DABCE" w:rsidR="00755B26" w:rsidRPr="00050E64" w:rsidRDefault="00A824B1" w:rsidP="00755B26">
            <w:pPr>
              <w:shd w:val="clear" w:color="auto" w:fill="FFFFFF"/>
              <w:tabs>
                <w:tab w:val="left" w:pos="2"/>
                <w:tab w:val="left" w:pos="34"/>
                <w:tab w:val="left" w:pos="457"/>
              </w:tabs>
              <w:ind w:left="0"/>
              <w:contextualSpacing/>
              <w:jc w:val="left"/>
              <w:rPr>
                <w:rFonts w:eastAsia="Calibri"/>
              </w:rPr>
            </w:pPr>
            <w:r w:rsidRPr="00050E64">
              <w:rPr>
                <w:rFonts w:eastAsia="Calibri"/>
              </w:rPr>
              <w:t>Valdymas</w:t>
            </w:r>
          </w:p>
        </w:tc>
        <w:tc>
          <w:tcPr>
            <w:tcW w:w="3402" w:type="dxa"/>
          </w:tcPr>
          <w:p w14:paraId="37093526" w14:textId="598D4D32" w:rsidR="00755B26" w:rsidRPr="00050E64" w:rsidRDefault="005D51C4" w:rsidP="00FA4949">
            <w:pPr>
              <w:shd w:val="clear" w:color="auto" w:fill="FFFFFF"/>
              <w:tabs>
                <w:tab w:val="left" w:pos="2"/>
                <w:tab w:val="left" w:pos="34"/>
                <w:tab w:val="left" w:pos="457"/>
              </w:tabs>
              <w:ind w:left="0"/>
              <w:contextualSpacing/>
              <w:rPr>
                <w:rFonts w:eastAsia="Calibri"/>
              </w:rPr>
            </w:pPr>
            <w:r>
              <w:rPr>
                <w:rFonts w:eastAsia="Calibri"/>
              </w:rPr>
              <w:t>T</w:t>
            </w:r>
            <w:r w:rsidR="00A824B1" w:rsidRPr="00050E64">
              <w:rPr>
                <w:rFonts w:eastAsia="Calibri"/>
              </w:rPr>
              <w:t>uri palaikyt</w:t>
            </w:r>
            <w:r w:rsidR="00497439" w:rsidRPr="00050E64">
              <w:rPr>
                <w:rFonts w:eastAsia="Calibri"/>
              </w:rPr>
              <w:t>i</w:t>
            </w:r>
            <w:r w:rsidR="00A824B1" w:rsidRPr="00050E64">
              <w:rPr>
                <w:rFonts w:eastAsia="Calibri"/>
              </w:rPr>
              <w:t xml:space="preserve"> VISCA </w:t>
            </w:r>
            <w:r w:rsidR="00452E3B" w:rsidRPr="00050E64">
              <w:rPr>
                <w:rFonts w:eastAsia="Calibri"/>
              </w:rPr>
              <w:t>arba lygiavertį valdymo protokolą</w:t>
            </w:r>
            <w:r w:rsidR="00326D65">
              <w:rPr>
                <w:rFonts w:eastAsia="Calibri"/>
              </w:rPr>
              <w:t>.</w:t>
            </w:r>
            <w:r w:rsidR="00423D75" w:rsidRPr="00050E64">
              <w:rPr>
                <w:rFonts w:eastAsia="Calibri"/>
              </w:rPr>
              <w:t xml:space="preserve"> </w:t>
            </w:r>
            <w:r w:rsidR="00326D65">
              <w:rPr>
                <w:rFonts w:eastAsia="Calibri"/>
              </w:rPr>
              <w:t xml:space="preserve">Turi </w:t>
            </w:r>
            <w:r w:rsidR="00EF3C8E">
              <w:rPr>
                <w:rFonts w:eastAsia="Calibri"/>
              </w:rPr>
              <w:t xml:space="preserve">turėti </w:t>
            </w:r>
            <w:r w:rsidR="00423D75" w:rsidRPr="00050E64">
              <w:rPr>
                <w:rFonts w:eastAsia="Calibri"/>
              </w:rPr>
              <w:t xml:space="preserve">integruotą </w:t>
            </w:r>
            <w:proofErr w:type="spellStart"/>
            <w:r w:rsidR="00423D75" w:rsidRPr="00050E64">
              <w:rPr>
                <w:rFonts w:eastAsia="Calibri"/>
              </w:rPr>
              <w:t>Web</w:t>
            </w:r>
            <w:proofErr w:type="spellEnd"/>
            <w:r w:rsidR="00423D75" w:rsidRPr="00050E64">
              <w:rPr>
                <w:rFonts w:eastAsia="Calibri"/>
              </w:rPr>
              <w:t xml:space="preserve"> </w:t>
            </w:r>
            <w:r w:rsidR="00642170">
              <w:rPr>
                <w:rFonts w:eastAsia="Calibri"/>
              </w:rPr>
              <w:t>serverį</w:t>
            </w:r>
            <w:r w:rsidR="00326D65">
              <w:rPr>
                <w:rFonts w:eastAsia="Calibri"/>
              </w:rPr>
              <w:t>.</w:t>
            </w:r>
          </w:p>
        </w:tc>
        <w:tc>
          <w:tcPr>
            <w:tcW w:w="3546" w:type="dxa"/>
          </w:tcPr>
          <w:p w14:paraId="7748BEC7" w14:textId="77777777" w:rsidR="00755B26" w:rsidRPr="00050E64" w:rsidRDefault="00755B26" w:rsidP="00755B26">
            <w:pPr>
              <w:shd w:val="clear" w:color="auto" w:fill="FFFFFF"/>
              <w:tabs>
                <w:tab w:val="left" w:pos="2"/>
                <w:tab w:val="left" w:pos="34"/>
                <w:tab w:val="left" w:pos="457"/>
              </w:tabs>
              <w:ind w:left="0"/>
              <w:contextualSpacing/>
              <w:jc w:val="left"/>
              <w:rPr>
                <w:rFonts w:eastAsia="Calibri"/>
              </w:rPr>
            </w:pPr>
          </w:p>
        </w:tc>
      </w:tr>
      <w:tr w:rsidR="0069374D" w:rsidRPr="00050E64" w14:paraId="5A900F27" w14:textId="77777777" w:rsidTr="00C77559">
        <w:tc>
          <w:tcPr>
            <w:tcW w:w="567" w:type="dxa"/>
          </w:tcPr>
          <w:p w14:paraId="744B85B9" w14:textId="77777777" w:rsidR="00755B26" w:rsidRPr="00050E64" w:rsidRDefault="00755B26" w:rsidP="00755B26">
            <w:pPr>
              <w:pStyle w:val="Sraopastraipa"/>
              <w:numPr>
                <w:ilvl w:val="0"/>
                <w:numId w:val="24"/>
              </w:numPr>
              <w:ind w:left="0" w:firstLine="0"/>
              <w:jc w:val="left"/>
              <w:rPr>
                <w:rFonts w:eastAsia="Calibri"/>
                <w:lang w:val="lt-LT"/>
              </w:rPr>
            </w:pPr>
          </w:p>
        </w:tc>
        <w:tc>
          <w:tcPr>
            <w:tcW w:w="2126" w:type="dxa"/>
          </w:tcPr>
          <w:p w14:paraId="10560D2F" w14:textId="4AAE294C" w:rsidR="00755B26" w:rsidRPr="00050E64" w:rsidRDefault="003B7477" w:rsidP="00755B26">
            <w:pPr>
              <w:shd w:val="clear" w:color="auto" w:fill="FFFFFF"/>
              <w:tabs>
                <w:tab w:val="left" w:pos="2"/>
                <w:tab w:val="left" w:pos="34"/>
                <w:tab w:val="left" w:pos="457"/>
              </w:tabs>
              <w:ind w:left="0"/>
              <w:contextualSpacing/>
              <w:jc w:val="left"/>
              <w:rPr>
                <w:rFonts w:eastAsia="Calibri"/>
              </w:rPr>
            </w:pPr>
            <w:r w:rsidRPr="00050E64">
              <w:rPr>
                <w:rFonts w:eastAsia="Calibri"/>
              </w:rPr>
              <w:t xml:space="preserve">Valdymo </w:t>
            </w:r>
            <w:r w:rsidR="00BE0B1C">
              <w:rPr>
                <w:rFonts w:eastAsia="Calibri"/>
              </w:rPr>
              <w:t>prievadas</w:t>
            </w:r>
          </w:p>
        </w:tc>
        <w:tc>
          <w:tcPr>
            <w:tcW w:w="3402" w:type="dxa"/>
          </w:tcPr>
          <w:p w14:paraId="50448B08" w14:textId="59D77A26" w:rsidR="00755B26" w:rsidRPr="00050E64" w:rsidRDefault="00BE0B1C" w:rsidP="00FA4949">
            <w:pPr>
              <w:shd w:val="clear" w:color="auto" w:fill="FFFFFF" w:themeFill="background1"/>
              <w:tabs>
                <w:tab w:val="left" w:pos="2"/>
                <w:tab w:val="left" w:pos="34"/>
                <w:tab w:val="left" w:pos="457"/>
              </w:tabs>
              <w:ind w:left="0"/>
              <w:contextualSpacing/>
              <w:rPr>
                <w:rFonts w:eastAsia="Calibri"/>
              </w:rPr>
            </w:pPr>
            <w:r>
              <w:rPr>
                <w:rFonts w:eastAsia="Calibri"/>
              </w:rPr>
              <w:t xml:space="preserve">Ne mažiau kaip </w:t>
            </w:r>
            <w:r w:rsidR="003B7477" w:rsidRPr="00050E64">
              <w:rPr>
                <w:rFonts w:eastAsia="Calibri"/>
              </w:rPr>
              <w:t xml:space="preserve">1x RJ45 </w:t>
            </w:r>
            <w:r w:rsidR="00442592">
              <w:rPr>
                <w:rFonts w:eastAsia="Calibri"/>
              </w:rPr>
              <w:t>1000</w:t>
            </w:r>
            <w:r w:rsidR="001D2177" w:rsidRPr="00050E64">
              <w:rPr>
                <w:rFonts w:eastAsia="Calibri"/>
              </w:rPr>
              <w:t>prievadas</w:t>
            </w:r>
            <w:r w:rsidR="00097774" w:rsidRPr="00050E64">
              <w:rPr>
                <w:rFonts w:eastAsia="Calibri"/>
              </w:rPr>
              <w:t xml:space="preserve">, </w:t>
            </w:r>
            <w:r>
              <w:rPr>
                <w:rFonts w:eastAsia="Calibri"/>
              </w:rPr>
              <w:t xml:space="preserve">ne mažiau kaip </w:t>
            </w:r>
            <w:r w:rsidR="0099000C" w:rsidRPr="00050E64">
              <w:rPr>
                <w:rFonts w:eastAsia="Calibri"/>
              </w:rPr>
              <w:t>1x RS422 prievadas</w:t>
            </w:r>
            <w:r w:rsidR="00097774" w:rsidRPr="00050E64">
              <w:rPr>
                <w:rFonts w:eastAsia="Calibri"/>
              </w:rPr>
              <w:t>.</w:t>
            </w:r>
          </w:p>
        </w:tc>
        <w:tc>
          <w:tcPr>
            <w:tcW w:w="3546" w:type="dxa"/>
          </w:tcPr>
          <w:p w14:paraId="70968C44" w14:textId="77777777" w:rsidR="00755B26" w:rsidRPr="00050E64" w:rsidRDefault="00755B26" w:rsidP="00755B26">
            <w:pPr>
              <w:shd w:val="clear" w:color="auto" w:fill="FFFFFF"/>
              <w:tabs>
                <w:tab w:val="left" w:pos="2"/>
                <w:tab w:val="left" w:pos="34"/>
                <w:tab w:val="left" w:pos="457"/>
              </w:tabs>
              <w:ind w:left="0"/>
              <w:contextualSpacing/>
              <w:jc w:val="left"/>
              <w:rPr>
                <w:rFonts w:eastAsia="Calibri"/>
              </w:rPr>
            </w:pPr>
          </w:p>
        </w:tc>
      </w:tr>
      <w:tr w:rsidR="00EE1B02" w:rsidRPr="00050E64" w14:paraId="40C1D94A" w14:textId="77777777" w:rsidTr="00C77559">
        <w:tc>
          <w:tcPr>
            <w:tcW w:w="567" w:type="dxa"/>
          </w:tcPr>
          <w:p w14:paraId="1F9957DB" w14:textId="77777777" w:rsidR="00423D75" w:rsidRPr="00050E64" w:rsidRDefault="00423D75" w:rsidP="00755B26">
            <w:pPr>
              <w:pStyle w:val="Sraopastraipa"/>
              <w:numPr>
                <w:ilvl w:val="0"/>
                <w:numId w:val="24"/>
              </w:numPr>
              <w:ind w:left="0" w:firstLine="0"/>
              <w:jc w:val="left"/>
              <w:rPr>
                <w:rFonts w:eastAsia="Calibri"/>
                <w:lang w:val="lt-LT"/>
              </w:rPr>
            </w:pPr>
          </w:p>
        </w:tc>
        <w:tc>
          <w:tcPr>
            <w:tcW w:w="2126" w:type="dxa"/>
          </w:tcPr>
          <w:p w14:paraId="58CC2DE5" w14:textId="51A301D1" w:rsidR="00423D75" w:rsidRPr="00050E64" w:rsidRDefault="00423D75" w:rsidP="00755B26">
            <w:pPr>
              <w:shd w:val="clear" w:color="auto" w:fill="FFFFFF"/>
              <w:tabs>
                <w:tab w:val="left" w:pos="2"/>
                <w:tab w:val="left" w:pos="34"/>
                <w:tab w:val="left" w:pos="457"/>
              </w:tabs>
              <w:ind w:left="0"/>
              <w:contextualSpacing/>
              <w:jc w:val="left"/>
              <w:rPr>
                <w:rFonts w:eastAsia="Calibri"/>
              </w:rPr>
            </w:pPr>
            <w:r w:rsidRPr="00050E64">
              <w:rPr>
                <w:rFonts w:eastAsia="Calibri"/>
              </w:rPr>
              <w:t>Saugumas</w:t>
            </w:r>
          </w:p>
        </w:tc>
        <w:tc>
          <w:tcPr>
            <w:tcW w:w="3402" w:type="dxa"/>
          </w:tcPr>
          <w:p w14:paraId="2C099305" w14:textId="0666C48A" w:rsidR="00423D75" w:rsidRPr="00050E64" w:rsidRDefault="00856B95" w:rsidP="00FA4949">
            <w:pPr>
              <w:shd w:val="clear" w:color="auto" w:fill="FFFFFF" w:themeFill="background1"/>
              <w:tabs>
                <w:tab w:val="left" w:pos="2"/>
                <w:tab w:val="left" w:pos="34"/>
                <w:tab w:val="left" w:pos="457"/>
              </w:tabs>
              <w:ind w:left="0"/>
              <w:contextualSpacing/>
              <w:rPr>
                <w:rFonts w:eastAsia="Calibri"/>
              </w:rPr>
            </w:pPr>
            <w:r>
              <w:rPr>
                <w:rFonts w:eastAsia="Calibri"/>
              </w:rPr>
              <w:t>I</w:t>
            </w:r>
            <w:r w:rsidR="00321760" w:rsidRPr="00050E64">
              <w:rPr>
                <w:rFonts w:eastAsia="Calibri"/>
              </w:rPr>
              <w:t xml:space="preserve">ntegruotas </w:t>
            </w:r>
            <w:proofErr w:type="spellStart"/>
            <w:r w:rsidR="00321760" w:rsidRPr="00050E64">
              <w:rPr>
                <w:rFonts w:eastAsia="Calibri"/>
              </w:rPr>
              <w:t>Web</w:t>
            </w:r>
            <w:proofErr w:type="spellEnd"/>
            <w:r w:rsidR="00321760" w:rsidRPr="00050E64">
              <w:rPr>
                <w:rFonts w:eastAsia="Calibri"/>
              </w:rPr>
              <w:t xml:space="preserve"> serveris turi užtikrinti </w:t>
            </w:r>
            <w:r w:rsidR="008B4B01" w:rsidRPr="00050E64">
              <w:rPr>
                <w:rFonts w:eastAsia="Calibri"/>
              </w:rPr>
              <w:t xml:space="preserve">HTTP ir HTTPS protokolus, turėti vartotojų valdymą ir </w:t>
            </w:r>
            <w:r w:rsidR="005C6224" w:rsidRPr="00050E64">
              <w:rPr>
                <w:rFonts w:eastAsia="Calibri"/>
              </w:rPr>
              <w:t>prisijungimo slaptažodį.</w:t>
            </w:r>
          </w:p>
        </w:tc>
        <w:tc>
          <w:tcPr>
            <w:tcW w:w="3546" w:type="dxa"/>
          </w:tcPr>
          <w:p w14:paraId="0659DEB7" w14:textId="77777777" w:rsidR="00423D75" w:rsidRPr="00050E64" w:rsidRDefault="00423D75" w:rsidP="00755B26">
            <w:pPr>
              <w:shd w:val="clear" w:color="auto" w:fill="FFFFFF"/>
              <w:tabs>
                <w:tab w:val="left" w:pos="2"/>
                <w:tab w:val="left" w:pos="34"/>
                <w:tab w:val="left" w:pos="457"/>
              </w:tabs>
              <w:ind w:left="0"/>
              <w:contextualSpacing/>
              <w:jc w:val="left"/>
              <w:rPr>
                <w:rFonts w:eastAsia="Calibri"/>
              </w:rPr>
            </w:pPr>
          </w:p>
        </w:tc>
      </w:tr>
      <w:tr w:rsidR="0069374D" w:rsidRPr="00050E64" w14:paraId="2E7EF680" w14:textId="77777777" w:rsidTr="00C77559">
        <w:tc>
          <w:tcPr>
            <w:tcW w:w="567" w:type="dxa"/>
          </w:tcPr>
          <w:p w14:paraId="63A22E25" w14:textId="77777777" w:rsidR="00755B26" w:rsidRPr="00050E64" w:rsidRDefault="00755B26" w:rsidP="00755B26">
            <w:pPr>
              <w:pStyle w:val="Sraopastraipa"/>
              <w:numPr>
                <w:ilvl w:val="0"/>
                <w:numId w:val="24"/>
              </w:numPr>
              <w:ind w:left="0" w:firstLine="0"/>
              <w:jc w:val="left"/>
              <w:rPr>
                <w:rFonts w:eastAsia="Calibri"/>
                <w:lang w:val="lt-LT"/>
              </w:rPr>
            </w:pPr>
          </w:p>
        </w:tc>
        <w:tc>
          <w:tcPr>
            <w:tcW w:w="2126" w:type="dxa"/>
          </w:tcPr>
          <w:p w14:paraId="5FD13F9E" w14:textId="6B8AF43B" w:rsidR="00755B26" w:rsidRPr="00050E64" w:rsidRDefault="006012B5" w:rsidP="00755B26">
            <w:pPr>
              <w:shd w:val="clear" w:color="auto" w:fill="FFFFFF"/>
              <w:tabs>
                <w:tab w:val="left" w:pos="2"/>
                <w:tab w:val="left" w:pos="34"/>
                <w:tab w:val="left" w:pos="457"/>
              </w:tabs>
              <w:ind w:left="0"/>
              <w:contextualSpacing/>
              <w:jc w:val="left"/>
              <w:rPr>
                <w:rFonts w:eastAsia="Calibri"/>
              </w:rPr>
            </w:pPr>
            <w:r w:rsidRPr="00050E64">
              <w:rPr>
                <w:rFonts w:eastAsia="Calibri"/>
              </w:rPr>
              <w:t>Tvirtinimas</w:t>
            </w:r>
          </w:p>
        </w:tc>
        <w:tc>
          <w:tcPr>
            <w:tcW w:w="3402" w:type="dxa"/>
          </w:tcPr>
          <w:p w14:paraId="506E48A2" w14:textId="2ED52673" w:rsidR="00755B26" w:rsidRDefault="006012B5" w:rsidP="00FA4949">
            <w:pPr>
              <w:shd w:val="clear" w:color="auto" w:fill="FFFFFF" w:themeFill="background1"/>
              <w:tabs>
                <w:tab w:val="left" w:pos="2"/>
                <w:tab w:val="left" w:pos="34"/>
                <w:tab w:val="left" w:pos="457"/>
              </w:tabs>
              <w:ind w:left="0"/>
              <w:contextualSpacing/>
              <w:rPr>
                <w:rFonts w:eastAsia="Calibri"/>
              </w:rPr>
            </w:pPr>
            <w:r w:rsidRPr="00050E64">
              <w:rPr>
                <w:rFonts w:eastAsia="Calibri"/>
              </w:rPr>
              <w:t xml:space="preserve">Turi būti </w:t>
            </w:r>
            <w:r w:rsidR="00932792" w:rsidRPr="00050E64">
              <w:rPr>
                <w:rFonts w:eastAsia="Calibri"/>
              </w:rPr>
              <w:t>standartin</w:t>
            </w:r>
            <w:r w:rsidR="000A0B06" w:rsidRPr="00050E64">
              <w:rPr>
                <w:rFonts w:eastAsia="Calibri"/>
              </w:rPr>
              <w:t>is</w:t>
            </w:r>
            <w:r w:rsidR="00932792" w:rsidRPr="00050E64">
              <w:rPr>
                <w:rFonts w:eastAsia="Calibri"/>
              </w:rPr>
              <w:t xml:space="preserve"> 1/4 </w:t>
            </w:r>
            <w:r w:rsidR="006021AF" w:rsidRPr="00050E64">
              <w:rPr>
                <w:rFonts w:eastAsia="Calibri"/>
              </w:rPr>
              <w:t xml:space="preserve">arba 3/8 </w:t>
            </w:r>
            <w:proofErr w:type="spellStart"/>
            <w:r w:rsidR="006021AF" w:rsidRPr="00050E64">
              <w:rPr>
                <w:rFonts w:eastAsia="Calibri"/>
              </w:rPr>
              <w:t>srieginis</w:t>
            </w:r>
            <w:proofErr w:type="spellEnd"/>
            <w:r w:rsidR="006021AF" w:rsidRPr="00050E64">
              <w:rPr>
                <w:rFonts w:eastAsia="Calibri"/>
              </w:rPr>
              <w:t xml:space="preserve"> </w:t>
            </w:r>
            <w:r w:rsidR="00275DAB">
              <w:rPr>
                <w:rFonts w:eastAsia="Calibri"/>
              </w:rPr>
              <w:t xml:space="preserve">tvirtinimo </w:t>
            </w:r>
            <w:r w:rsidR="006021AF" w:rsidRPr="00050E64">
              <w:rPr>
                <w:rFonts w:eastAsia="Calibri"/>
              </w:rPr>
              <w:t>lizdas</w:t>
            </w:r>
            <w:r w:rsidR="00275DAB">
              <w:rPr>
                <w:rFonts w:eastAsia="Calibri"/>
              </w:rPr>
              <w:t>.</w:t>
            </w:r>
          </w:p>
          <w:p w14:paraId="79828C1A" w14:textId="3B649EB7" w:rsidR="00DB416C" w:rsidRPr="00050E64" w:rsidRDefault="00DB416C" w:rsidP="00FA4949">
            <w:pPr>
              <w:shd w:val="clear" w:color="auto" w:fill="FFFFFF" w:themeFill="background1"/>
              <w:tabs>
                <w:tab w:val="left" w:pos="2"/>
                <w:tab w:val="left" w:pos="34"/>
                <w:tab w:val="left" w:pos="457"/>
              </w:tabs>
              <w:ind w:left="0"/>
              <w:contextualSpacing/>
              <w:rPr>
                <w:rFonts w:eastAsia="Calibri"/>
              </w:rPr>
            </w:pPr>
            <w:r>
              <w:rPr>
                <w:rFonts w:eastAsia="Calibri"/>
              </w:rPr>
              <w:t xml:space="preserve">Komplekte turi būti </w:t>
            </w:r>
            <w:r w:rsidR="00270B56">
              <w:rPr>
                <w:rFonts w:eastAsia="Calibri"/>
              </w:rPr>
              <w:t xml:space="preserve">kameros gamintojo </w:t>
            </w:r>
            <w:r w:rsidR="00BD0C02">
              <w:rPr>
                <w:rFonts w:eastAsia="Calibri"/>
              </w:rPr>
              <w:t xml:space="preserve">juodos spalvos </w:t>
            </w:r>
            <w:r w:rsidR="00270B56">
              <w:rPr>
                <w:rFonts w:eastAsia="Calibri"/>
              </w:rPr>
              <w:t>sieninis laikiklis (lentynėlė)</w:t>
            </w:r>
          </w:p>
        </w:tc>
        <w:tc>
          <w:tcPr>
            <w:tcW w:w="3546" w:type="dxa"/>
          </w:tcPr>
          <w:p w14:paraId="2045BD61" w14:textId="77777777" w:rsidR="00755B26" w:rsidRPr="00050E64" w:rsidRDefault="00755B26" w:rsidP="00755B26">
            <w:pPr>
              <w:shd w:val="clear" w:color="auto" w:fill="FFFFFF"/>
              <w:tabs>
                <w:tab w:val="left" w:pos="2"/>
                <w:tab w:val="left" w:pos="34"/>
                <w:tab w:val="left" w:pos="457"/>
              </w:tabs>
              <w:ind w:left="0"/>
              <w:contextualSpacing/>
              <w:jc w:val="left"/>
              <w:rPr>
                <w:rFonts w:eastAsia="Calibri"/>
              </w:rPr>
            </w:pPr>
          </w:p>
        </w:tc>
      </w:tr>
      <w:tr w:rsidR="0069374D" w:rsidRPr="00050E64" w14:paraId="65521945" w14:textId="77777777" w:rsidTr="00C77559">
        <w:tc>
          <w:tcPr>
            <w:tcW w:w="567" w:type="dxa"/>
          </w:tcPr>
          <w:p w14:paraId="2F1749B7" w14:textId="77777777" w:rsidR="00755B26" w:rsidRPr="00050E64" w:rsidRDefault="00755B26" w:rsidP="00755B26">
            <w:pPr>
              <w:pStyle w:val="Sraopastraipa"/>
              <w:numPr>
                <w:ilvl w:val="0"/>
                <w:numId w:val="24"/>
              </w:numPr>
              <w:ind w:left="0" w:firstLine="0"/>
              <w:jc w:val="left"/>
              <w:rPr>
                <w:rFonts w:eastAsia="Calibri"/>
                <w:lang w:val="lt-LT"/>
              </w:rPr>
            </w:pPr>
          </w:p>
        </w:tc>
        <w:tc>
          <w:tcPr>
            <w:tcW w:w="2126" w:type="dxa"/>
          </w:tcPr>
          <w:p w14:paraId="2B73CD32" w14:textId="39288C93" w:rsidR="00755B26" w:rsidRPr="00050E64" w:rsidRDefault="00501AD2" w:rsidP="00755B26">
            <w:pPr>
              <w:shd w:val="clear" w:color="auto" w:fill="FFFFFF"/>
              <w:tabs>
                <w:tab w:val="left" w:pos="2"/>
                <w:tab w:val="left" w:pos="34"/>
                <w:tab w:val="left" w:pos="457"/>
              </w:tabs>
              <w:ind w:left="0"/>
              <w:contextualSpacing/>
              <w:jc w:val="left"/>
              <w:rPr>
                <w:rFonts w:eastAsia="Calibri"/>
              </w:rPr>
            </w:pPr>
            <w:r w:rsidRPr="00050E64">
              <w:rPr>
                <w:rFonts w:eastAsia="Calibri"/>
              </w:rPr>
              <w:t>Maitinimo šaltinis</w:t>
            </w:r>
          </w:p>
        </w:tc>
        <w:tc>
          <w:tcPr>
            <w:tcW w:w="3402" w:type="dxa"/>
          </w:tcPr>
          <w:p w14:paraId="1493B73B" w14:textId="0505DF3A" w:rsidR="00755B26" w:rsidRPr="00050E64" w:rsidRDefault="00501AD2" w:rsidP="00FA4949">
            <w:pPr>
              <w:shd w:val="clear" w:color="auto" w:fill="FFFFFF"/>
              <w:tabs>
                <w:tab w:val="left" w:pos="2"/>
                <w:tab w:val="left" w:pos="34"/>
                <w:tab w:val="left" w:pos="457"/>
              </w:tabs>
              <w:ind w:left="0"/>
              <w:contextualSpacing/>
              <w:rPr>
                <w:rFonts w:eastAsia="Calibri"/>
              </w:rPr>
            </w:pPr>
            <w:r w:rsidRPr="00050E64">
              <w:rPr>
                <w:rFonts w:eastAsia="Calibri"/>
              </w:rPr>
              <w:t>Kom</w:t>
            </w:r>
            <w:r w:rsidR="0085730F" w:rsidRPr="00050E64">
              <w:rPr>
                <w:rFonts w:eastAsia="Calibri"/>
              </w:rPr>
              <w:t xml:space="preserve">plekte turi būti kameros gamintojo </w:t>
            </w:r>
            <w:r w:rsidR="00DE25F6" w:rsidRPr="00050E64">
              <w:rPr>
                <w:rFonts w:eastAsia="Calibri"/>
              </w:rPr>
              <w:t>maitinimo šaltinis</w:t>
            </w:r>
          </w:p>
        </w:tc>
        <w:tc>
          <w:tcPr>
            <w:tcW w:w="3546" w:type="dxa"/>
          </w:tcPr>
          <w:p w14:paraId="01E91187" w14:textId="77777777" w:rsidR="00755B26" w:rsidRPr="00050E64" w:rsidRDefault="00755B26" w:rsidP="00755B26">
            <w:pPr>
              <w:shd w:val="clear" w:color="auto" w:fill="FFFFFF"/>
              <w:tabs>
                <w:tab w:val="left" w:pos="2"/>
                <w:tab w:val="left" w:pos="34"/>
                <w:tab w:val="left" w:pos="457"/>
              </w:tabs>
              <w:ind w:left="0"/>
              <w:contextualSpacing/>
              <w:jc w:val="left"/>
              <w:rPr>
                <w:rFonts w:eastAsia="Calibri"/>
              </w:rPr>
            </w:pPr>
          </w:p>
        </w:tc>
      </w:tr>
      <w:tr w:rsidR="00275DAB" w:rsidRPr="00050E64" w14:paraId="09B284FA" w14:textId="77777777" w:rsidTr="00C77559">
        <w:tc>
          <w:tcPr>
            <w:tcW w:w="567" w:type="dxa"/>
          </w:tcPr>
          <w:p w14:paraId="2ADB1E62" w14:textId="77777777" w:rsidR="00275DAB" w:rsidRPr="00050E64" w:rsidRDefault="00275DAB" w:rsidP="00755B26">
            <w:pPr>
              <w:pStyle w:val="Sraopastraipa"/>
              <w:numPr>
                <w:ilvl w:val="0"/>
                <w:numId w:val="24"/>
              </w:numPr>
              <w:ind w:left="0" w:firstLine="0"/>
              <w:jc w:val="left"/>
              <w:rPr>
                <w:rFonts w:eastAsia="Calibri"/>
                <w:lang w:val="lt-LT"/>
              </w:rPr>
            </w:pPr>
          </w:p>
        </w:tc>
        <w:tc>
          <w:tcPr>
            <w:tcW w:w="2126" w:type="dxa"/>
          </w:tcPr>
          <w:p w14:paraId="3329536B" w14:textId="5263AB0D" w:rsidR="00275DAB" w:rsidRPr="00050E64" w:rsidRDefault="00275DAB" w:rsidP="00755B26">
            <w:pPr>
              <w:shd w:val="clear" w:color="auto" w:fill="FFFFFF"/>
              <w:tabs>
                <w:tab w:val="left" w:pos="2"/>
                <w:tab w:val="left" w:pos="34"/>
                <w:tab w:val="left" w:pos="457"/>
              </w:tabs>
              <w:ind w:left="0"/>
              <w:contextualSpacing/>
              <w:jc w:val="left"/>
              <w:rPr>
                <w:rFonts w:eastAsia="Calibri"/>
              </w:rPr>
            </w:pPr>
            <w:r>
              <w:rPr>
                <w:rFonts w:eastAsia="Calibri"/>
              </w:rPr>
              <w:t>Kitos savybės</w:t>
            </w:r>
          </w:p>
        </w:tc>
        <w:tc>
          <w:tcPr>
            <w:tcW w:w="3402" w:type="dxa"/>
          </w:tcPr>
          <w:p w14:paraId="53720417" w14:textId="33FBE333" w:rsidR="00275DAB" w:rsidRPr="00050E64" w:rsidRDefault="00275DAB" w:rsidP="00FA4949">
            <w:pPr>
              <w:shd w:val="clear" w:color="auto" w:fill="FFFFFF"/>
              <w:tabs>
                <w:tab w:val="left" w:pos="2"/>
                <w:tab w:val="left" w:pos="34"/>
                <w:tab w:val="left" w:pos="457"/>
              </w:tabs>
              <w:ind w:left="0"/>
              <w:contextualSpacing/>
              <w:rPr>
                <w:rFonts w:eastAsia="Calibri"/>
              </w:rPr>
            </w:pPr>
            <w:r>
              <w:rPr>
                <w:rFonts w:eastAsia="Calibri"/>
              </w:rPr>
              <w:t xml:space="preserve">Kamera turi būti juodos </w:t>
            </w:r>
            <w:r w:rsidR="007E2938">
              <w:rPr>
                <w:rFonts w:eastAsia="Calibri"/>
              </w:rPr>
              <w:t>spalvos</w:t>
            </w:r>
          </w:p>
        </w:tc>
        <w:tc>
          <w:tcPr>
            <w:tcW w:w="3546" w:type="dxa"/>
          </w:tcPr>
          <w:p w14:paraId="5813C67D" w14:textId="77777777" w:rsidR="00275DAB" w:rsidRPr="00050E64" w:rsidRDefault="00275DAB" w:rsidP="00755B26">
            <w:pPr>
              <w:shd w:val="clear" w:color="auto" w:fill="FFFFFF"/>
              <w:tabs>
                <w:tab w:val="left" w:pos="2"/>
                <w:tab w:val="left" w:pos="34"/>
                <w:tab w:val="left" w:pos="457"/>
              </w:tabs>
              <w:ind w:left="0"/>
              <w:contextualSpacing/>
              <w:jc w:val="left"/>
              <w:rPr>
                <w:rFonts w:eastAsia="Calibri"/>
              </w:rPr>
            </w:pPr>
          </w:p>
        </w:tc>
      </w:tr>
    </w:tbl>
    <w:p w14:paraId="4DB33297" w14:textId="68C63305" w:rsidR="00E17D31" w:rsidRPr="00050E64" w:rsidRDefault="00081DE4" w:rsidP="00D2370C">
      <w:pPr>
        <w:pStyle w:val="Antrat3"/>
        <w:rPr>
          <w:lang w:val="lt-LT"/>
        </w:rPr>
      </w:pPr>
      <w:r w:rsidRPr="00050E64">
        <w:rPr>
          <w:lang w:val="lt-LT"/>
        </w:rPr>
        <w:t>Vaizdo signalų komutatorius</w:t>
      </w:r>
    </w:p>
    <w:p w14:paraId="4F494679" w14:textId="77777777" w:rsidR="00D2370C" w:rsidRPr="00050E64" w:rsidRDefault="00D2370C" w:rsidP="00D2370C">
      <w:pPr>
        <w:rPr>
          <w:lang w:eastAsia="en-US"/>
        </w:rPr>
      </w:pPr>
    </w:p>
    <w:tbl>
      <w:tblPr>
        <w:tblW w:w="964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567"/>
        <w:gridCol w:w="2126"/>
        <w:gridCol w:w="3402"/>
        <w:gridCol w:w="3546"/>
      </w:tblGrid>
      <w:tr w:rsidR="00CA1228" w:rsidRPr="00050E64" w14:paraId="68D6890E" w14:textId="77777777" w:rsidTr="4065D832">
        <w:trPr>
          <w:trHeight w:val="506"/>
        </w:trPr>
        <w:tc>
          <w:tcPr>
            <w:tcW w:w="567" w:type="dxa"/>
          </w:tcPr>
          <w:p w14:paraId="52E1595A" w14:textId="77777777" w:rsidR="007D35E2" w:rsidRPr="00050E64" w:rsidRDefault="007D35E2" w:rsidP="003B1F72">
            <w:pPr>
              <w:ind w:left="0"/>
              <w:jc w:val="left"/>
              <w:rPr>
                <w:rFonts w:eastAsia="Calibri"/>
                <w:b/>
                <w:bCs/>
              </w:rPr>
            </w:pPr>
            <w:r w:rsidRPr="00050E64">
              <w:rPr>
                <w:rFonts w:eastAsia="Calibri"/>
                <w:b/>
                <w:bCs/>
              </w:rPr>
              <w:t>Eil. Nr.</w:t>
            </w:r>
          </w:p>
        </w:tc>
        <w:tc>
          <w:tcPr>
            <w:tcW w:w="2126" w:type="dxa"/>
          </w:tcPr>
          <w:p w14:paraId="2A2DB5CD" w14:textId="77777777" w:rsidR="007D35E2" w:rsidRPr="00050E64" w:rsidRDefault="007D35E2" w:rsidP="003B1F72">
            <w:pPr>
              <w:shd w:val="clear" w:color="auto" w:fill="FFFFFF"/>
              <w:tabs>
                <w:tab w:val="left" w:pos="2"/>
              </w:tabs>
              <w:ind w:left="0"/>
              <w:jc w:val="left"/>
              <w:rPr>
                <w:rFonts w:eastAsia="Calibri"/>
                <w:b/>
                <w:bCs/>
              </w:rPr>
            </w:pPr>
            <w:r w:rsidRPr="00050E64">
              <w:rPr>
                <w:rFonts w:eastAsia="Calibri"/>
                <w:b/>
                <w:bCs/>
              </w:rPr>
              <w:t>Parametro pavadinimas</w:t>
            </w:r>
          </w:p>
        </w:tc>
        <w:tc>
          <w:tcPr>
            <w:tcW w:w="3402" w:type="dxa"/>
          </w:tcPr>
          <w:p w14:paraId="36A446BA" w14:textId="77777777" w:rsidR="007D35E2" w:rsidRPr="00050E64" w:rsidRDefault="007D35E2" w:rsidP="003B1F72">
            <w:pPr>
              <w:shd w:val="clear" w:color="auto" w:fill="FFFFFF"/>
              <w:tabs>
                <w:tab w:val="left" w:pos="2"/>
              </w:tabs>
              <w:ind w:left="0"/>
              <w:jc w:val="left"/>
              <w:rPr>
                <w:rFonts w:eastAsia="Calibri"/>
                <w:b/>
                <w:bCs/>
              </w:rPr>
            </w:pPr>
            <w:r w:rsidRPr="00050E64">
              <w:rPr>
                <w:rFonts w:eastAsia="Calibri"/>
                <w:b/>
                <w:bCs/>
              </w:rPr>
              <w:t>Reikalaujama charakteristika</w:t>
            </w:r>
          </w:p>
        </w:tc>
        <w:tc>
          <w:tcPr>
            <w:tcW w:w="3546" w:type="dxa"/>
          </w:tcPr>
          <w:p w14:paraId="573A0B76" w14:textId="77777777" w:rsidR="007D35E2" w:rsidRPr="00050E64" w:rsidRDefault="007D35E2" w:rsidP="003B1F72">
            <w:pPr>
              <w:shd w:val="clear" w:color="auto" w:fill="FFFFFF"/>
              <w:tabs>
                <w:tab w:val="left" w:pos="2"/>
              </w:tabs>
              <w:ind w:left="0"/>
              <w:jc w:val="left"/>
              <w:rPr>
                <w:rFonts w:eastAsia="Calibri"/>
                <w:b/>
                <w:bCs/>
              </w:rPr>
            </w:pPr>
            <w:r w:rsidRPr="00050E64">
              <w:rPr>
                <w:rFonts w:eastAsia="Calibri"/>
                <w:b/>
                <w:bCs/>
              </w:rPr>
              <w:t>Siūloma charakteristika</w:t>
            </w:r>
          </w:p>
        </w:tc>
      </w:tr>
      <w:tr w:rsidR="001A6B07" w:rsidRPr="00050E64" w14:paraId="3C7A584C" w14:textId="77777777" w:rsidTr="4065D832">
        <w:tc>
          <w:tcPr>
            <w:tcW w:w="567" w:type="dxa"/>
          </w:tcPr>
          <w:p w14:paraId="5D41B63A" w14:textId="77777777" w:rsidR="004D6AE7" w:rsidRPr="00050E64" w:rsidRDefault="004D6AE7" w:rsidP="005326D6">
            <w:pPr>
              <w:pStyle w:val="Sraopastraipa"/>
              <w:numPr>
                <w:ilvl w:val="0"/>
                <w:numId w:val="23"/>
              </w:numPr>
              <w:ind w:left="0" w:firstLine="0"/>
              <w:jc w:val="left"/>
              <w:rPr>
                <w:rFonts w:eastAsia="Calibri"/>
                <w:lang w:val="lt-LT"/>
              </w:rPr>
            </w:pPr>
          </w:p>
        </w:tc>
        <w:tc>
          <w:tcPr>
            <w:tcW w:w="2126" w:type="dxa"/>
          </w:tcPr>
          <w:p w14:paraId="3CF8C1F0" w14:textId="77777777" w:rsidR="004D6AE7" w:rsidRPr="00050E64" w:rsidRDefault="004D6AE7" w:rsidP="003B1F72">
            <w:pPr>
              <w:shd w:val="clear" w:color="auto" w:fill="FFFFFF"/>
              <w:tabs>
                <w:tab w:val="left" w:pos="2"/>
                <w:tab w:val="left" w:pos="34"/>
                <w:tab w:val="left" w:pos="457"/>
              </w:tabs>
              <w:ind w:left="0"/>
              <w:contextualSpacing/>
              <w:jc w:val="left"/>
              <w:rPr>
                <w:rFonts w:eastAsia="Calibri"/>
              </w:rPr>
            </w:pPr>
            <w:r w:rsidRPr="00050E64">
              <w:rPr>
                <w:rFonts w:eastAsia="Calibri"/>
              </w:rPr>
              <w:t>Gamintojas, modelis</w:t>
            </w:r>
          </w:p>
        </w:tc>
        <w:tc>
          <w:tcPr>
            <w:tcW w:w="6948" w:type="dxa"/>
            <w:gridSpan w:val="2"/>
          </w:tcPr>
          <w:p w14:paraId="2E34D91F" w14:textId="77777777" w:rsidR="004D6AE7" w:rsidRPr="00050E64" w:rsidRDefault="004D6AE7" w:rsidP="003B1F72">
            <w:pPr>
              <w:shd w:val="clear" w:color="auto" w:fill="FFFFFF"/>
              <w:tabs>
                <w:tab w:val="left" w:pos="2"/>
                <w:tab w:val="left" w:pos="34"/>
                <w:tab w:val="left" w:pos="457"/>
              </w:tabs>
              <w:ind w:left="0"/>
              <w:contextualSpacing/>
              <w:jc w:val="left"/>
              <w:rPr>
                <w:rFonts w:eastAsia="Calibri"/>
              </w:rPr>
            </w:pPr>
            <w:r w:rsidRPr="00050E64">
              <w:rPr>
                <w:i/>
                <w:iCs/>
              </w:rPr>
              <w:t>Nurodyti gamintoją, modelį ir komplektaciją. Atitikimas techninei specifikacijai turi būti pagrįstas gamintojo dokumentacija ir (arba) viešai prieinama technine informacija.</w:t>
            </w:r>
          </w:p>
        </w:tc>
      </w:tr>
      <w:tr w:rsidR="001A6B07" w:rsidRPr="00050E64" w14:paraId="4A69A2D7" w14:textId="77777777" w:rsidTr="4065D832">
        <w:tc>
          <w:tcPr>
            <w:tcW w:w="567" w:type="dxa"/>
          </w:tcPr>
          <w:p w14:paraId="3C9A33E0" w14:textId="77777777" w:rsidR="004D6AE7" w:rsidRPr="00050E64" w:rsidRDefault="004D6AE7" w:rsidP="005326D6">
            <w:pPr>
              <w:pStyle w:val="Sraopastraipa"/>
              <w:numPr>
                <w:ilvl w:val="0"/>
                <w:numId w:val="23"/>
              </w:numPr>
              <w:ind w:left="0" w:firstLine="0"/>
              <w:jc w:val="left"/>
              <w:rPr>
                <w:rFonts w:eastAsia="Calibri"/>
                <w:lang w:val="lt-LT"/>
              </w:rPr>
            </w:pPr>
          </w:p>
        </w:tc>
        <w:tc>
          <w:tcPr>
            <w:tcW w:w="2126" w:type="dxa"/>
          </w:tcPr>
          <w:p w14:paraId="02C4F12B" w14:textId="77777777" w:rsidR="004D6AE7" w:rsidRPr="00050E64" w:rsidRDefault="004D6AE7" w:rsidP="003B1F72">
            <w:pPr>
              <w:shd w:val="clear" w:color="auto" w:fill="FFFFFF"/>
              <w:tabs>
                <w:tab w:val="left" w:pos="2"/>
                <w:tab w:val="left" w:pos="34"/>
                <w:tab w:val="left" w:pos="457"/>
              </w:tabs>
              <w:ind w:left="0"/>
              <w:contextualSpacing/>
              <w:jc w:val="left"/>
              <w:rPr>
                <w:rFonts w:eastAsia="Calibri"/>
              </w:rPr>
            </w:pPr>
            <w:r w:rsidRPr="00050E64">
              <w:rPr>
                <w:rFonts w:eastAsia="Calibri"/>
              </w:rPr>
              <w:t>Tipas</w:t>
            </w:r>
          </w:p>
        </w:tc>
        <w:tc>
          <w:tcPr>
            <w:tcW w:w="3402" w:type="dxa"/>
          </w:tcPr>
          <w:p w14:paraId="5864BB76" w14:textId="77777777" w:rsidR="004D6AE7" w:rsidRPr="00050E64" w:rsidRDefault="004D6AE7" w:rsidP="00FA4949">
            <w:pPr>
              <w:shd w:val="clear" w:color="auto" w:fill="FFFFFF" w:themeFill="background1"/>
              <w:tabs>
                <w:tab w:val="left" w:pos="2"/>
                <w:tab w:val="left" w:pos="34"/>
                <w:tab w:val="left" w:pos="457"/>
              </w:tabs>
              <w:ind w:left="0"/>
              <w:contextualSpacing/>
              <w:rPr>
                <w:rFonts w:eastAsia="Calibri"/>
              </w:rPr>
            </w:pPr>
            <w:r w:rsidRPr="00050E64">
              <w:rPr>
                <w:rFonts w:eastAsia="Calibri"/>
              </w:rPr>
              <w:t>Tiesioginių transliacijų (angl. „</w:t>
            </w:r>
            <w:proofErr w:type="spellStart"/>
            <w:r w:rsidRPr="00050E64">
              <w:rPr>
                <w:rFonts w:eastAsia="Calibri"/>
              </w:rPr>
              <w:t>live</w:t>
            </w:r>
            <w:proofErr w:type="spellEnd"/>
            <w:r w:rsidRPr="00050E64">
              <w:rPr>
                <w:rFonts w:eastAsia="Calibri"/>
              </w:rPr>
              <w:t xml:space="preserve"> </w:t>
            </w:r>
            <w:proofErr w:type="spellStart"/>
            <w:r w:rsidRPr="00050E64">
              <w:rPr>
                <w:rFonts w:eastAsia="Calibri"/>
              </w:rPr>
              <w:t>production</w:t>
            </w:r>
            <w:proofErr w:type="spellEnd"/>
            <w:r w:rsidRPr="00050E64">
              <w:rPr>
                <w:rFonts w:eastAsia="Calibri"/>
              </w:rPr>
              <w:t>“) tipo greitaeigis signalų komutatorius</w:t>
            </w:r>
          </w:p>
        </w:tc>
        <w:tc>
          <w:tcPr>
            <w:tcW w:w="3546" w:type="dxa"/>
          </w:tcPr>
          <w:p w14:paraId="2B788A98" w14:textId="77777777" w:rsidR="004D6AE7" w:rsidRPr="00050E64" w:rsidRDefault="004D6AE7" w:rsidP="003B1F72">
            <w:pPr>
              <w:shd w:val="clear" w:color="auto" w:fill="FFFFFF"/>
              <w:tabs>
                <w:tab w:val="left" w:pos="2"/>
                <w:tab w:val="left" w:pos="34"/>
                <w:tab w:val="left" w:pos="457"/>
              </w:tabs>
              <w:ind w:left="0"/>
              <w:contextualSpacing/>
              <w:jc w:val="left"/>
              <w:rPr>
                <w:rFonts w:eastAsia="Calibri"/>
              </w:rPr>
            </w:pPr>
          </w:p>
        </w:tc>
      </w:tr>
      <w:tr w:rsidR="001A6B07" w:rsidRPr="00050E64" w14:paraId="33F7EBDD" w14:textId="77777777" w:rsidTr="4065D832">
        <w:tc>
          <w:tcPr>
            <w:tcW w:w="567" w:type="dxa"/>
          </w:tcPr>
          <w:p w14:paraId="5198DFBB" w14:textId="77777777" w:rsidR="004D6AE7" w:rsidRPr="00050E64" w:rsidRDefault="004D6AE7" w:rsidP="005326D6">
            <w:pPr>
              <w:pStyle w:val="Sraopastraipa"/>
              <w:numPr>
                <w:ilvl w:val="0"/>
                <w:numId w:val="23"/>
              </w:numPr>
              <w:ind w:left="0" w:firstLine="0"/>
              <w:jc w:val="left"/>
              <w:rPr>
                <w:rFonts w:eastAsia="Calibri"/>
                <w:lang w:val="lt-LT"/>
              </w:rPr>
            </w:pPr>
          </w:p>
        </w:tc>
        <w:tc>
          <w:tcPr>
            <w:tcW w:w="2126" w:type="dxa"/>
          </w:tcPr>
          <w:p w14:paraId="70CBE9AA" w14:textId="77777777" w:rsidR="004D6AE7" w:rsidRPr="00050E64" w:rsidRDefault="004D6AE7" w:rsidP="003B1F72">
            <w:pPr>
              <w:shd w:val="clear" w:color="auto" w:fill="FFFFFF"/>
              <w:tabs>
                <w:tab w:val="left" w:pos="2"/>
                <w:tab w:val="left" w:pos="34"/>
                <w:tab w:val="left" w:pos="457"/>
              </w:tabs>
              <w:ind w:left="0"/>
              <w:contextualSpacing/>
              <w:jc w:val="left"/>
              <w:rPr>
                <w:rFonts w:eastAsia="Calibri"/>
              </w:rPr>
            </w:pPr>
            <w:r w:rsidRPr="00050E64">
              <w:rPr>
                <w:rFonts w:eastAsia="Calibri"/>
              </w:rPr>
              <w:t>Palaikoma skiriamoji geba</w:t>
            </w:r>
          </w:p>
        </w:tc>
        <w:tc>
          <w:tcPr>
            <w:tcW w:w="3402" w:type="dxa"/>
          </w:tcPr>
          <w:p w14:paraId="59D00BB4" w14:textId="77777777" w:rsidR="004D6AE7" w:rsidRPr="00050E64" w:rsidRDefault="004D6AE7" w:rsidP="00FA4949">
            <w:pPr>
              <w:shd w:val="clear" w:color="auto" w:fill="FFFFFF" w:themeFill="background1"/>
              <w:tabs>
                <w:tab w:val="left" w:pos="2"/>
                <w:tab w:val="left" w:pos="34"/>
                <w:tab w:val="left" w:pos="457"/>
              </w:tabs>
              <w:ind w:left="0"/>
              <w:contextualSpacing/>
              <w:rPr>
                <w:rFonts w:eastAsia="Calibri"/>
              </w:rPr>
            </w:pPr>
            <w:r w:rsidRPr="00050E64">
              <w:rPr>
                <w:rFonts w:eastAsia="Calibri"/>
              </w:rPr>
              <w:t>Ne mažesnė kaip 1080p50</w:t>
            </w:r>
          </w:p>
        </w:tc>
        <w:tc>
          <w:tcPr>
            <w:tcW w:w="3546" w:type="dxa"/>
          </w:tcPr>
          <w:p w14:paraId="1D5DD66E" w14:textId="77777777" w:rsidR="004D6AE7" w:rsidRPr="00050E64" w:rsidRDefault="004D6AE7" w:rsidP="003B1F72">
            <w:pPr>
              <w:shd w:val="clear" w:color="auto" w:fill="FFFFFF"/>
              <w:tabs>
                <w:tab w:val="left" w:pos="2"/>
                <w:tab w:val="left" w:pos="34"/>
                <w:tab w:val="left" w:pos="457"/>
              </w:tabs>
              <w:ind w:left="0"/>
              <w:contextualSpacing/>
              <w:jc w:val="left"/>
              <w:rPr>
                <w:rFonts w:eastAsia="Calibri"/>
              </w:rPr>
            </w:pPr>
          </w:p>
        </w:tc>
      </w:tr>
      <w:tr w:rsidR="001A6B07" w:rsidRPr="00050E64" w14:paraId="6E006886" w14:textId="77777777" w:rsidTr="4065D832">
        <w:tc>
          <w:tcPr>
            <w:tcW w:w="567" w:type="dxa"/>
          </w:tcPr>
          <w:p w14:paraId="49205613" w14:textId="77777777" w:rsidR="004D6AE7" w:rsidRPr="00050E64" w:rsidRDefault="004D6AE7" w:rsidP="005326D6">
            <w:pPr>
              <w:pStyle w:val="Sraopastraipa"/>
              <w:numPr>
                <w:ilvl w:val="0"/>
                <w:numId w:val="23"/>
              </w:numPr>
              <w:ind w:left="0" w:firstLine="0"/>
              <w:jc w:val="left"/>
              <w:rPr>
                <w:rFonts w:eastAsia="Calibri"/>
                <w:lang w:val="lt-LT"/>
              </w:rPr>
            </w:pPr>
          </w:p>
        </w:tc>
        <w:tc>
          <w:tcPr>
            <w:tcW w:w="2126" w:type="dxa"/>
          </w:tcPr>
          <w:p w14:paraId="7892FA1B" w14:textId="77777777" w:rsidR="004D6AE7" w:rsidRPr="00050E64" w:rsidRDefault="004D6AE7" w:rsidP="003B1F72">
            <w:pPr>
              <w:shd w:val="clear" w:color="auto" w:fill="FFFFFF"/>
              <w:tabs>
                <w:tab w:val="left" w:pos="2"/>
                <w:tab w:val="left" w:pos="34"/>
                <w:tab w:val="left" w:pos="457"/>
              </w:tabs>
              <w:ind w:left="0"/>
              <w:contextualSpacing/>
              <w:jc w:val="left"/>
              <w:rPr>
                <w:rFonts w:eastAsia="Calibri"/>
              </w:rPr>
            </w:pPr>
            <w:r w:rsidRPr="00050E64">
              <w:rPr>
                <w:rFonts w:eastAsia="Calibri"/>
              </w:rPr>
              <w:t xml:space="preserve">Palaikomas spalvinis gylis </w:t>
            </w:r>
          </w:p>
        </w:tc>
        <w:tc>
          <w:tcPr>
            <w:tcW w:w="3402" w:type="dxa"/>
          </w:tcPr>
          <w:p w14:paraId="3991CA88" w14:textId="77777777" w:rsidR="004D6AE7" w:rsidRPr="00050E64" w:rsidRDefault="004D6AE7" w:rsidP="00FA4949">
            <w:pPr>
              <w:shd w:val="clear" w:color="auto" w:fill="FFFFFF"/>
              <w:tabs>
                <w:tab w:val="left" w:pos="2"/>
                <w:tab w:val="left" w:pos="34"/>
                <w:tab w:val="left" w:pos="457"/>
              </w:tabs>
              <w:ind w:left="0"/>
              <w:contextualSpacing/>
              <w:rPr>
                <w:rFonts w:eastAsia="Calibri"/>
              </w:rPr>
            </w:pPr>
            <w:r w:rsidRPr="00050E64">
              <w:rPr>
                <w:rFonts w:eastAsia="Calibri"/>
              </w:rPr>
              <w:t xml:space="preserve">Ne mažiau kaip 10 </w:t>
            </w:r>
            <w:proofErr w:type="spellStart"/>
            <w:r w:rsidRPr="00050E64">
              <w:rPr>
                <w:rFonts w:eastAsia="Calibri"/>
              </w:rPr>
              <w:t>bit</w:t>
            </w:r>
            <w:proofErr w:type="spellEnd"/>
            <w:r w:rsidRPr="00050E64">
              <w:rPr>
                <w:rFonts w:eastAsia="Calibri"/>
              </w:rPr>
              <w:t>.</w:t>
            </w:r>
          </w:p>
        </w:tc>
        <w:tc>
          <w:tcPr>
            <w:tcW w:w="3546" w:type="dxa"/>
          </w:tcPr>
          <w:p w14:paraId="29138C77" w14:textId="77777777" w:rsidR="004D6AE7" w:rsidRPr="00050E64" w:rsidRDefault="004D6AE7" w:rsidP="003B1F72">
            <w:pPr>
              <w:shd w:val="clear" w:color="auto" w:fill="FFFFFF"/>
              <w:tabs>
                <w:tab w:val="left" w:pos="2"/>
                <w:tab w:val="left" w:pos="34"/>
                <w:tab w:val="left" w:pos="457"/>
              </w:tabs>
              <w:ind w:left="0"/>
              <w:contextualSpacing/>
              <w:jc w:val="left"/>
              <w:rPr>
                <w:rFonts w:eastAsia="Calibri"/>
              </w:rPr>
            </w:pPr>
          </w:p>
        </w:tc>
      </w:tr>
      <w:tr w:rsidR="001A6B07" w:rsidRPr="00050E64" w14:paraId="555FC114" w14:textId="77777777" w:rsidTr="4065D832">
        <w:tc>
          <w:tcPr>
            <w:tcW w:w="567" w:type="dxa"/>
          </w:tcPr>
          <w:p w14:paraId="20B6DED5" w14:textId="77777777" w:rsidR="004D6AE7" w:rsidRPr="00050E64" w:rsidRDefault="004D6AE7" w:rsidP="005326D6">
            <w:pPr>
              <w:pStyle w:val="Sraopastraipa"/>
              <w:numPr>
                <w:ilvl w:val="0"/>
                <w:numId w:val="23"/>
              </w:numPr>
              <w:ind w:left="0" w:firstLine="0"/>
              <w:jc w:val="left"/>
              <w:rPr>
                <w:rFonts w:eastAsia="Calibri"/>
                <w:lang w:val="lt-LT"/>
              </w:rPr>
            </w:pPr>
          </w:p>
        </w:tc>
        <w:tc>
          <w:tcPr>
            <w:tcW w:w="2126" w:type="dxa"/>
          </w:tcPr>
          <w:p w14:paraId="228F587D" w14:textId="77777777" w:rsidR="004D6AE7" w:rsidRPr="00050E64" w:rsidRDefault="004D6AE7" w:rsidP="003B1F72">
            <w:pPr>
              <w:shd w:val="clear" w:color="auto" w:fill="FFFFFF"/>
              <w:tabs>
                <w:tab w:val="left" w:pos="2"/>
                <w:tab w:val="left" w:pos="34"/>
                <w:tab w:val="left" w:pos="457"/>
              </w:tabs>
              <w:ind w:left="0"/>
              <w:contextualSpacing/>
              <w:jc w:val="left"/>
              <w:rPr>
                <w:rFonts w:eastAsia="Calibri"/>
              </w:rPr>
            </w:pPr>
            <w:r w:rsidRPr="00050E64">
              <w:rPr>
                <w:rFonts w:eastAsia="Calibri"/>
              </w:rPr>
              <w:t>Įvestys ir išvestys</w:t>
            </w:r>
          </w:p>
        </w:tc>
        <w:tc>
          <w:tcPr>
            <w:tcW w:w="3402" w:type="dxa"/>
          </w:tcPr>
          <w:p w14:paraId="70427558" w14:textId="77777777" w:rsidR="004D6AE7" w:rsidRPr="00050E64" w:rsidRDefault="004D6AE7" w:rsidP="00FA4949">
            <w:pPr>
              <w:shd w:val="clear" w:color="auto" w:fill="FFFFFF"/>
              <w:tabs>
                <w:tab w:val="left" w:pos="2"/>
                <w:tab w:val="left" w:pos="34"/>
                <w:tab w:val="left" w:pos="457"/>
              </w:tabs>
              <w:ind w:left="0"/>
              <w:contextualSpacing/>
              <w:rPr>
                <w:rFonts w:eastAsia="Calibri"/>
              </w:rPr>
            </w:pPr>
            <w:r w:rsidRPr="00050E64">
              <w:rPr>
                <w:rFonts w:eastAsia="Calibri"/>
              </w:rPr>
              <w:t>Įėjimų ir išėjimų skaičius turi būti pakankamas esamai ir planuojamai vaizdo infrastruktūrai, kuri galima pateikti užsakovo tiekėjui prašant (informaciniais tikslais. nereiškiančiais konkrečių techninių sprendimų privalomumo).</w:t>
            </w:r>
          </w:p>
        </w:tc>
        <w:tc>
          <w:tcPr>
            <w:tcW w:w="3546" w:type="dxa"/>
          </w:tcPr>
          <w:p w14:paraId="409CAB2D" w14:textId="77777777" w:rsidR="004D6AE7" w:rsidRPr="00050E64" w:rsidRDefault="004D6AE7" w:rsidP="003B1F72">
            <w:pPr>
              <w:shd w:val="clear" w:color="auto" w:fill="FFFFFF"/>
              <w:tabs>
                <w:tab w:val="left" w:pos="2"/>
                <w:tab w:val="left" w:pos="34"/>
                <w:tab w:val="left" w:pos="457"/>
              </w:tabs>
              <w:ind w:left="0"/>
              <w:contextualSpacing/>
              <w:jc w:val="left"/>
              <w:rPr>
                <w:rFonts w:eastAsia="Calibri"/>
              </w:rPr>
            </w:pPr>
          </w:p>
        </w:tc>
      </w:tr>
      <w:tr w:rsidR="001A6B07" w:rsidRPr="00050E64" w14:paraId="38DA578F" w14:textId="77777777" w:rsidTr="4065D832">
        <w:tc>
          <w:tcPr>
            <w:tcW w:w="567" w:type="dxa"/>
          </w:tcPr>
          <w:p w14:paraId="557EED0A" w14:textId="77777777" w:rsidR="004D6AE7" w:rsidRPr="00050E64" w:rsidRDefault="004D6AE7" w:rsidP="005326D6">
            <w:pPr>
              <w:pStyle w:val="Sraopastraipa"/>
              <w:numPr>
                <w:ilvl w:val="0"/>
                <w:numId w:val="23"/>
              </w:numPr>
              <w:ind w:left="0" w:firstLine="0"/>
              <w:jc w:val="left"/>
              <w:rPr>
                <w:rFonts w:eastAsia="Calibri"/>
                <w:lang w:val="lt-LT"/>
              </w:rPr>
            </w:pPr>
          </w:p>
        </w:tc>
        <w:tc>
          <w:tcPr>
            <w:tcW w:w="2126" w:type="dxa"/>
          </w:tcPr>
          <w:p w14:paraId="01586B22" w14:textId="77777777" w:rsidR="004D6AE7" w:rsidRPr="00050E64" w:rsidRDefault="004D6AE7" w:rsidP="003B1F72">
            <w:pPr>
              <w:shd w:val="clear" w:color="auto" w:fill="FFFFFF"/>
              <w:tabs>
                <w:tab w:val="left" w:pos="2"/>
                <w:tab w:val="left" w:pos="34"/>
                <w:tab w:val="left" w:pos="457"/>
              </w:tabs>
              <w:ind w:left="0"/>
              <w:contextualSpacing/>
              <w:jc w:val="left"/>
              <w:rPr>
                <w:rFonts w:eastAsia="Calibri"/>
              </w:rPr>
            </w:pPr>
            <w:r w:rsidRPr="00050E64">
              <w:rPr>
                <w:rFonts w:eastAsia="Calibri"/>
              </w:rPr>
              <w:t>Signalo spartos palaikymas</w:t>
            </w:r>
          </w:p>
        </w:tc>
        <w:tc>
          <w:tcPr>
            <w:tcW w:w="3402" w:type="dxa"/>
          </w:tcPr>
          <w:p w14:paraId="3812AA4E" w14:textId="77777777" w:rsidR="004D6AE7" w:rsidRPr="00050E64" w:rsidRDefault="004D6AE7" w:rsidP="00FA4949">
            <w:pPr>
              <w:shd w:val="clear" w:color="auto" w:fill="FFFFFF"/>
              <w:tabs>
                <w:tab w:val="left" w:pos="2"/>
                <w:tab w:val="left" w:pos="34"/>
                <w:tab w:val="left" w:pos="457"/>
              </w:tabs>
              <w:ind w:left="0"/>
              <w:contextualSpacing/>
              <w:rPr>
                <w:rFonts w:eastAsia="Calibri"/>
              </w:rPr>
            </w:pPr>
            <w:r w:rsidRPr="00050E64">
              <w:rPr>
                <w:rFonts w:eastAsia="Calibri"/>
              </w:rPr>
              <w:t>Turi būti palaikomi ne mažiau kaip 3G</w:t>
            </w:r>
          </w:p>
        </w:tc>
        <w:tc>
          <w:tcPr>
            <w:tcW w:w="3546" w:type="dxa"/>
          </w:tcPr>
          <w:p w14:paraId="3F1C3998" w14:textId="77777777" w:rsidR="004D6AE7" w:rsidRPr="00050E64" w:rsidRDefault="004D6AE7" w:rsidP="003B1F72">
            <w:pPr>
              <w:shd w:val="clear" w:color="auto" w:fill="FFFFFF"/>
              <w:tabs>
                <w:tab w:val="left" w:pos="2"/>
                <w:tab w:val="left" w:pos="34"/>
                <w:tab w:val="left" w:pos="457"/>
              </w:tabs>
              <w:ind w:left="0"/>
              <w:contextualSpacing/>
              <w:jc w:val="left"/>
              <w:rPr>
                <w:rFonts w:eastAsia="Calibri"/>
              </w:rPr>
            </w:pPr>
          </w:p>
        </w:tc>
      </w:tr>
      <w:tr w:rsidR="001A6B07" w:rsidRPr="00050E64" w14:paraId="4BDFDF05" w14:textId="77777777" w:rsidTr="4065D832">
        <w:tc>
          <w:tcPr>
            <w:tcW w:w="567" w:type="dxa"/>
          </w:tcPr>
          <w:p w14:paraId="2B5DCC89" w14:textId="77777777" w:rsidR="004D6AE7" w:rsidRPr="00050E64" w:rsidRDefault="004D6AE7" w:rsidP="005326D6">
            <w:pPr>
              <w:pStyle w:val="Sraopastraipa"/>
              <w:numPr>
                <w:ilvl w:val="0"/>
                <w:numId w:val="23"/>
              </w:numPr>
              <w:ind w:left="0" w:firstLine="0"/>
              <w:jc w:val="left"/>
              <w:rPr>
                <w:rFonts w:eastAsia="Calibri"/>
                <w:lang w:val="lt-LT"/>
              </w:rPr>
            </w:pPr>
          </w:p>
        </w:tc>
        <w:tc>
          <w:tcPr>
            <w:tcW w:w="2126" w:type="dxa"/>
          </w:tcPr>
          <w:p w14:paraId="487C7777" w14:textId="77777777" w:rsidR="004D6AE7" w:rsidRPr="00050E64" w:rsidRDefault="004D6AE7" w:rsidP="003B1F72">
            <w:pPr>
              <w:shd w:val="clear" w:color="auto" w:fill="FFFFFF"/>
              <w:tabs>
                <w:tab w:val="left" w:pos="2"/>
                <w:tab w:val="left" w:pos="34"/>
                <w:tab w:val="left" w:pos="457"/>
              </w:tabs>
              <w:ind w:left="0"/>
              <w:contextualSpacing/>
              <w:jc w:val="left"/>
              <w:rPr>
                <w:rFonts w:eastAsia="Calibri"/>
              </w:rPr>
            </w:pPr>
            <w:r w:rsidRPr="00050E64">
              <w:rPr>
                <w:rFonts w:eastAsia="Calibri"/>
              </w:rPr>
              <w:t>Palaikomi signalų standartai</w:t>
            </w:r>
          </w:p>
        </w:tc>
        <w:tc>
          <w:tcPr>
            <w:tcW w:w="3402" w:type="dxa"/>
          </w:tcPr>
          <w:p w14:paraId="69FFE5F2" w14:textId="77777777" w:rsidR="004D6AE7" w:rsidRPr="00050E64" w:rsidRDefault="004D6AE7" w:rsidP="00FA4949">
            <w:pPr>
              <w:shd w:val="clear" w:color="auto" w:fill="FFFFFF" w:themeFill="background1"/>
              <w:tabs>
                <w:tab w:val="left" w:pos="2"/>
                <w:tab w:val="left" w:pos="34"/>
                <w:tab w:val="left" w:pos="457"/>
              </w:tabs>
              <w:ind w:left="0"/>
              <w:contextualSpacing/>
              <w:rPr>
                <w:rFonts w:eastAsia="Calibri"/>
              </w:rPr>
            </w:pPr>
            <w:r w:rsidRPr="00050E64">
              <w:rPr>
                <w:rFonts w:eastAsia="Calibri"/>
              </w:rPr>
              <w:t>Turi būti ne mažiau kaip SMPTE 296M, SMPTE 425M (A ir B), SMPTE 292M, SMPTE 424M</w:t>
            </w:r>
          </w:p>
        </w:tc>
        <w:tc>
          <w:tcPr>
            <w:tcW w:w="3546" w:type="dxa"/>
          </w:tcPr>
          <w:p w14:paraId="19256D54" w14:textId="77777777" w:rsidR="004D6AE7" w:rsidRPr="00050E64" w:rsidRDefault="004D6AE7" w:rsidP="003B1F72">
            <w:pPr>
              <w:shd w:val="clear" w:color="auto" w:fill="FFFFFF"/>
              <w:tabs>
                <w:tab w:val="left" w:pos="2"/>
                <w:tab w:val="left" w:pos="34"/>
                <w:tab w:val="left" w:pos="457"/>
              </w:tabs>
              <w:ind w:left="0"/>
              <w:contextualSpacing/>
              <w:jc w:val="left"/>
              <w:rPr>
                <w:rFonts w:eastAsia="Calibri"/>
              </w:rPr>
            </w:pPr>
          </w:p>
        </w:tc>
      </w:tr>
      <w:tr w:rsidR="001A6B07" w:rsidRPr="00050E64" w14:paraId="4FCBC81C" w14:textId="77777777" w:rsidTr="4065D832">
        <w:tc>
          <w:tcPr>
            <w:tcW w:w="567" w:type="dxa"/>
          </w:tcPr>
          <w:p w14:paraId="667BA2CC" w14:textId="77777777" w:rsidR="004D6AE7" w:rsidRPr="00050E64" w:rsidRDefault="004D6AE7" w:rsidP="005326D6">
            <w:pPr>
              <w:pStyle w:val="Sraopastraipa"/>
              <w:numPr>
                <w:ilvl w:val="0"/>
                <w:numId w:val="23"/>
              </w:numPr>
              <w:ind w:left="0" w:firstLine="0"/>
              <w:jc w:val="left"/>
              <w:rPr>
                <w:rFonts w:eastAsia="Calibri"/>
                <w:lang w:val="lt-LT"/>
              </w:rPr>
            </w:pPr>
          </w:p>
        </w:tc>
        <w:tc>
          <w:tcPr>
            <w:tcW w:w="2126" w:type="dxa"/>
          </w:tcPr>
          <w:p w14:paraId="3021601A" w14:textId="77777777" w:rsidR="004D6AE7" w:rsidRPr="00050E64" w:rsidRDefault="004D6AE7" w:rsidP="003B1F72">
            <w:pPr>
              <w:shd w:val="clear" w:color="auto" w:fill="FFFFFF"/>
              <w:tabs>
                <w:tab w:val="left" w:pos="2"/>
                <w:tab w:val="left" w:pos="34"/>
                <w:tab w:val="left" w:pos="457"/>
              </w:tabs>
              <w:ind w:left="0"/>
              <w:contextualSpacing/>
              <w:jc w:val="left"/>
              <w:rPr>
                <w:rFonts w:eastAsia="Calibri"/>
              </w:rPr>
            </w:pPr>
            <w:r w:rsidRPr="00050E64">
              <w:rPr>
                <w:rFonts w:eastAsia="Calibri"/>
              </w:rPr>
              <w:t>Palaikomas vaizdo formatas</w:t>
            </w:r>
          </w:p>
        </w:tc>
        <w:tc>
          <w:tcPr>
            <w:tcW w:w="3402" w:type="dxa"/>
          </w:tcPr>
          <w:p w14:paraId="0B707FD1" w14:textId="77777777" w:rsidR="004D6AE7" w:rsidRPr="00050E64" w:rsidRDefault="004D6AE7" w:rsidP="00FA4949">
            <w:pPr>
              <w:shd w:val="clear" w:color="auto" w:fill="FFFFFF" w:themeFill="background1"/>
              <w:tabs>
                <w:tab w:val="left" w:pos="2"/>
                <w:tab w:val="left" w:pos="34"/>
                <w:tab w:val="left" w:pos="457"/>
              </w:tabs>
              <w:ind w:left="0"/>
              <w:contextualSpacing/>
              <w:rPr>
                <w:rFonts w:eastAsia="Calibri"/>
              </w:rPr>
            </w:pPr>
            <w:r w:rsidRPr="00050E64">
              <w:rPr>
                <w:rFonts w:eastAsia="Calibri"/>
              </w:rPr>
              <w:t>Ne mažesnis nei 1080p50</w:t>
            </w:r>
          </w:p>
        </w:tc>
        <w:tc>
          <w:tcPr>
            <w:tcW w:w="3546" w:type="dxa"/>
          </w:tcPr>
          <w:p w14:paraId="75E43B81" w14:textId="77777777" w:rsidR="004D6AE7" w:rsidRPr="00050E64" w:rsidRDefault="004D6AE7" w:rsidP="003B1F72">
            <w:pPr>
              <w:shd w:val="clear" w:color="auto" w:fill="FFFFFF"/>
              <w:tabs>
                <w:tab w:val="left" w:pos="2"/>
                <w:tab w:val="left" w:pos="34"/>
                <w:tab w:val="left" w:pos="457"/>
              </w:tabs>
              <w:ind w:left="0"/>
              <w:contextualSpacing/>
              <w:jc w:val="left"/>
              <w:rPr>
                <w:rFonts w:eastAsia="Calibri"/>
              </w:rPr>
            </w:pPr>
          </w:p>
        </w:tc>
      </w:tr>
      <w:tr w:rsidR="001A6B07" w:rsidRPr="00050E64" w14:paraId="41BDE90F" w14:textId="77777777" w:rsidTr="4065D832">
        <w:tc>
          <w:tcPr>
            <w:tcW w:w="567" w:type="dxa"/>
          </w:tcPr>
          <w:p w14:paraId="57C8CAF0" w14:textId="77777777" w:rsidR="004D6AE7" w:rsidRPr="00050E64" w:rsidRDefault="004D6AE7" w:rsidP="005326D6">
            <w:pPr>
              <w:pStyle w:val="Sraopastraipa"/>
              <w:numPr>
                <w:ilvl w:val="0"/>
                <w:numId w:val="23"/>
              </w:numPr>
              <w:ind w:left="0" w:firstLine="0"/>
              <w:jc w:val="left"/>
              <w:rPr>
                <w:rFonts w:eastAsia="Calibri"/>
                <w:lang w:val="lt-LT"/>
              </w:rPr>
            </w:pPr>
          </w:p>
        </w:tc>
        <w:tc>
          <w:tcPr>
            <w:tcW w:w="2126" w:type="dxa"/>
          </w:tcPr>
          <w:p w14:paraId="4D1E4130" w14:textId="381C5345" w:rsidR="004D6AE7" w:rsidRPr="00050E64" w:rsidRDefault="00E60B16" w:rsidP="003B1F72">
            <w:pPr>
              <w:shd w:val="clear" w:color="auto" w:fill="FFFFFF"/>
              <w:tabs>
                <w:tab w:val="left" w:pos="2"/>
                <w:tab w:val="left" w:pos="34"/>
                <w:tab w:val="left" w:pos="457"/>
              </w:tabs>
              <w:ind w:left="0"/>
              <w:contextualSpacing/>
              <w:jc w:val="left"/>
              <w:rPr>
                <w:rFonts w:eastAsia="Calibri"/>
              </w:rPr>
            </w:pPr>
            <w:r w:rsidRPr="00050E64">
              <w:rPr>
                <w:rFonts w:eastAsia="Calibri"/>
              </w:rPr>
              <w:t>Garso</w:t>
            </w:r>
            <w:r w:rsidR="004D6AE7" w:rsidRPr="00050E64">
              <w:rPr>
                <w:rFonts w:eastAsia="Calibri"/>
              </w:rPr>
              <w:t xml:space="preserve"> įvest</w:t>
            </w:r>
            <w:r w:rsidRPr="00050E64">
              <w:rPr>
                <w:rFonts w:eastAsia="Calibri"/>
              </w:rPr>
              <w:t>is</w:t>
            </w:r>
          </w:p>
        </w:tc>
        <w:tc>
          <w:tcPr>
            <w:tcW w:w="3402" w:type="dxa"/>
          </w:tcPr>
          <w:p w14:paraId="1CB7ACC6" w14:textId="4E71ED70" w:rsidR="004D6AE7" w:rsidRPr="00050E64" w:rsidRDefault="004D6AE7" w:rsidP="00FA4949">
            <w:pPr>
              <w:shd w:val="clear" w:color="auto" w:fill="FFFFFF"/>
              <w:tabs>
                <w:tab w:val="left" w:pos="2"/>
                <w:tab w:val="left" w:pos="34"/>
                <w:tab w:val="left" w:pos="457"/>
              </w:tabs>
              <w:ind w:left="0"/>
              <w:contextualSpacing/>
              <w:rPr>
                <w:rFonts w:eastAsia="Calibri"/>
              </w:rPr>
            </w:pPr>
            <w:r w:rsidRPr="00050E64">
              <w:rPr>
                <w:rFonts w:eastAsia="Calibri"/>
              </w:rPr>
              <w:t>Ne mažiau kaip 2x</w:t>
            </w:r>
            <w:r w:rsidR="007C4DCE" w:rsidRPr="00050E64">
              <w:rPr>
                <w:rFonts w:eastAsia="Calibri"/>
              </w:rPr>
              <w:t xml:space="preserve"> </w:t>
            </w:r>
            <w:r w:rsidR="00CE16D2" w:rsidRPr="00050E64">
              <w:rPr>
                <w:rFonts w:eastAsia="Calibri"/>
              </w:rPr>
              <w:t>b</w:t>
            </w:r>
            <w:r w:rsidRPr="00050E64">
              <w:rPr>
                <w:rFonts w:eastAsia="Calibri"/>
              </w:rPr>
              <w:t>alansiniai ir 1x</w:t>
            </w:r>
            <w:r w:rsidR="00CE16D2" w:rsidRPr="00050E64">
              <w:rPr>
                <w:rFonts w:eastAsia="Calibri"/>
              </w:rPr>
              <w:t xml:space="preserve"> </w:t>
            </w:r>
            <w:r w:rsidRPr="00050E64">
              <w:rPr>
                <w:rFonts w:eastAsia="Calibri"/>
              </w:rPr>
              <w:t>XLR</w:t>
            </w:r>
            <w:r w:rsidR="00CE16D2" w:rsidRPr="00050E64">
              <w:rPr>
                <w:rFonts w:eastAsia="Calibri"/>
              </w:rPr>
              <w:t>-5pin</w:t>
            </w:r>
            <w:r w:rsidRPr="00050E64">
              <w:rPr>
                <w:rFonts w:eastAsia="Calibri"/>
              </w:rPr>
              <w:t xml:space="preserve"> </w:t>
            </w:r>
            <w:proofErr w:type="spellStart"/>
            <w:r w:rsidRPr="00050E64">
              <w:rPr>
                <w:rFonts w:eastAsia="Calibri"/>
              </w:rPr>
              <w:t>Talkback</w:t>
            </w:r>
            <w:proofErr w:type="spellEnd"/>
            <w:r w:rsidRPr="00050E64">
              <w:rPr>
                <w:rFonts w:eastAsia="Calibri"/>
              </w:rPr>
              <w:t xml:space="preserve"> In</w:t>
            </w:r>
          </w:p>
        </w:tc>
        <w:tc>
          <w:tcPr>
            <w:tcW w:w="3546" w:type="dxa"/>
          </w:tcPr>
          <w:p w14:paraId="4D6BF5B4" w14:textId="77777777" w:rsidR="004D6AE7" w:rsidRPr="00050E64" w:rsidRDefault="004D6AE7" w:rsidP="003B1F72">
            <w:pPr>
              <w:shd w:val="clear" w:color="auto" w:fill="FFFFFF"/>
              <w:tabs>
                <w:tab w:val="left" w:pos="2"/>
                <w:tab w:val="left" w:pos="34"/>
                <w:tab w:val="left" w:pos="457"/>
              </w:tabs>
              <w:ind w:left="0"/>
              <w:contextualSpacing/>
              <w:jc w:val="left"/>
              <w:rPr>
                <w:rFonts w:eastAsia="Calibri"/>
              </w:rPr>
            </w:pPr>
          </w:p>
        </w:tc>
      </w:tr>
      <w:tr w:rsidR="001A6B07" w:rsidRPr="00050E64" w14:paraId="7C1B6B9D" w14:textId="77777777" w:rsidTr="4065D832">
        <w:tc>
          <w:tcPr>
            <w:tcW w:w="567" w:type="dxa"/>
          </w:tcPr>
          <w:p w14:paraId="2DA2C927" w14:textId="77777777" w:rsidR="004D6AE7" w:rsidRPr="00050E64" w:rsidRDefault="004D6AE7" w:rsidP="005326D6">
            <w:pPr>
              <w:pStyle w:val="Sraopastraipa"/>
              <w:numPr>
                <w:ilvl w:val="0"/>
                <w:numId w:val="23"/>
              </w:numPr>
              <w:ind w:left="0" w:firstLine="0"/>
              <w:jc w:val="left"/>
              <w:rPr>
                <w:rFonts w:eastAsia="Calibri"/>
                <w:lang w:val="lt-LT"/>
              </w:rPr>
            </w:pPr>
          </w:p>
        </w:tc>
        <w:tc>
          <w:tcPr>
            <w:tcW w:w="2126" w:type="dxa"/>
          </w:tcPr>
          <w:p w14:paraId="590BBBCD" w14:textId="15535868" w:rsidR="004D6AE7" w:rsidRPr="00050E64" w:rsidRDefault="00E60B16" w:rsidP="003B1F72">
            <w:pPr>
              <w:shd w:val="clear" w:color="auto" w:fill="FFFFFF"/>
              <w:tabs>
                <w:tab w:val="left" w:pos="2"/>
                <w:tab w:val="left" w:pos="34"/>
                <w:tab w:val="left" w:pos="457"/>
              </w:tabs>
              <w:ind w:left="0"/>
              <w:contextualSpacing/>
              <w:jc w:val="left"/>
              <w:rPr>
                <w:rFonts w:eastAsia="Calibri"/>
              </w:rPr>
            </w:pPr>
            <w:r w:rsidRPr="00050E64">
              <w:rPr>
                <w:rFonts w:eastAsia="Calibri"/>
              </w:rPr>
              <w:t>Garso</w:t>
            </w:r>
            <w:r w:rsidR="004D6AE7" w:rsidRPr="00050E64">
              <w:rPr>
                <w:rFonts w:eastAsia="Calibri"/>
              </w:rPr>
              <w:t xml:space="preserve"> išvest</w:t>
            </w:r>
            <w:r w:rsidRPr="00050E64">
              <w:rPr>
                <w:rFonts w:eastAsia="Calibri"/>
              </w:rPr>
              <w:t>is</w:t>
            </w:r>
          </w:p>
        </w:tc>
        <w:tc>
          <w:tcPr>
            <w:tcW w:w="3402" w:type="dxa"/>
          </w:tcPr>
          <w:p w14:paraId="3230911F" w14:textId="4C34D0F7" w:rsidR="004D6AE7" w:rsidRPr="00050E64" w:rsidRDefault="004D6AE7" w:rsidP="00FA4949">
            <w:pPr>
              <w:shd w:val="clear" w:color="auto" w:fill="FFFFFF"/>
              <w:tabs>
                <w:tab w:val="left" w:pos="2"/>
                <w:tab w:val="left" w:pos="34"/>
                <w:tab w:val="left" w:pos="457"/>
              </w:tabs>
              <w:ind w:left="0"/>
              <w:contextualSpacing/>
              <w:rPr>
                <w:rFonts w:eastAsia="Calibri"/>
              </w:rPr>
            </w:pPr>
            <w:r w:rsidRPr="00050E64">
              <w:rPr>
                <w:rFonts w:eastAsia="Calibri"/>
              </w:rPr>
              <w:t>Ne mažiau 1x</w:t>
            </w:r>
            <w:r w:rsidR="007C4DCE" w:rsidRPr="00050E64">
              <w:rPr>
                <w:rFonts w:eastAsia="Calibri"/>
              </w:rPr>
              <w:t xml:space="preserve"> </w:t>
            </w:r>
            <w:r w:rsidRPr="00050E64">
              <w:rPr>
                <w:rFonts w:eastAsia="Calibri"/>
              </w:rPr>
              <w:t>XLR</w:t>
            </w:r>
            <w:r w:rsidR="0025529E" w:rsidRPr="00050E64">
              <w:rPr>
                <w:rFonts w:eastAsia="Calibri"/>
              </w:rPr>
              <w:t>-5pin</w:t>
            </w:r>
            <w:r w:rsidRPr="00050E64">
              <w:rPr>
                <w:rFonts w:eastAsia="Calibri"/>
              </w:rPr>
              <w:t xml:space="preserve"> </w:t>
            </w:r>
            <w:proofErr w:type="spellStart"/>
            <w:r w:rsidRPr="00050E64">
              <w:rPr>
                <w:rFonts w:eastAsia="Calibri"/>
              </w:rPr>
              <w:t>Talkback</w:t>
            </w:r>
            <w:proofErr w:type="spellEnd"/>
            <w:r w:rsidRPr="00050E64">
              <w:rPr>
                <w:rFonts w:eastAsia="Calibri"/>
              </w:rPr>
              <w:t xml:space="preserve"> </w:t>
            </w:r>
            <w:proofErr w:type="spellStart"/>
            <w:r w:rsidRPr="00050E64">
              <w:rPr>
                <w:rFonts w:eastAsia="Calibri"/>
              </w:rPr>
              <w:t>Out</w:t>
            </w:r>
            <w:proofErr w:type="spellEnd"/>
          </w:p>
        </w:tc>
        <w:tc>
          <w:tcPr>
            <w:tcW w:w="3546" w:type="dxa"/>
          </w:tcPr>
          <w:p w14:paraId="0C3C3073" w14:textId="77777777" w:rsidR="004D6AE7" w:rsidRPr="00050E64" w:rsidRDefault="004D6AE7" w:rsidP="003B1F72">
            <w:pPr>
              <w:shd w:val="clear" w:color="auto" w:fill="FFFFFF"/>
              <w:tabs>
                <w:tab w:val="left" w:pos="2"/>
                <w:tab w:val="left" w:pos="34"/>
                <w:tab w:val="left" w:pos="457"/>
              </w:tabs>
              <w:ind w:left="0"/>
              <w:contextualSpacing/>
              <w:jc w:val="left"/>
              <w:rPr>
                <w:rFonts w:eastAsia="Calibri"/>
              </w:rPr>
            </w:pPr>
          </w:p>
        </w:tc>
      </w:tr>
      <w:tr w:rsidR="001A6B07" w:rsidRPr="00050E64" w14:paraId="490A4FF2" w14:textId="77777777" w:rsidTr="4065D832">
        <w:tc>
          <w:tcPr>
            <w:tcW w:w="567" w:type="dxa"/>
          </w:tcPr>
          <w:p w14:paraId="42FC5CF2" w14:textId="77777777" w:rsidR="004D6AE7" w:rsidRPr="00050E64" w:rsidRDefault="004D6AE7" w:rsidP="005326D6">
            <w:pPr>
              <w:pStyle w:val="Sraopastraipa"/>
              <w:numPr>
                <w:ilvl w:val="0"/>
                <w:numId w:val="23"/>
              </w:numPr>
              <w:ind w:left="0" w:firstLine="0"/>
              <w:jc w:val="left"/>
              <w:rPr>
                <w:rFonts w:eastAsia="Calibri"/>
                <w:lang w:val="lt-LT"/>
              </w:rPr>
            </w:pPr>
          </w:p>
        </w:tc>
        <w:tc>
          <w:tcPr>
            <w:tcW w:w="2126" w:type="dxa"/>
          </w:tcPr>
          <w:p w14:paraId="668693F1" w14:textId="77777777" w:rsidR="004D6AE7" w:rsidRPr="00050E64" w:rsidRDefault="004D6AE7" w:rsidP="003B1F72">
            <w:pPr>
              <w:shd w:val="clear" w:color="auto" w:fill="FFFFFF"/>
              <w:tabs>
                <w:tab w:val="left" w:pos="2"/>
                <w:tab w:val="left" w:pos="34"/>
                <w:tab w:val="left" w:pos="457"/>
              </w:tabs>
              <w:ind w:left="0"/>
              <w:contextualSpacing/>
              <w:jc w:val="left"/>
              <w:rPr>
                <w:rFonts w:eastAsia="Calibri"/>
              </w:rPr>
            </w:pPr>
            <w:r w:rsidRPr="00050E64">
              <w:rPr>
                <w:rFonts w:eastAsia="Calibri"/>
              </w:rPr>
              <w:t>Signalo sinchronizacijos įėjimas</w:t>
            </w:r>
          </w:p>
        </w:tc>
        <w:tc>
          <w:tcPr>
            <w:tcW w:w="3402" w:type="dxa"/>
          </w:tcPr>
          <w:p w14:paraId="53E67132" w14:textId="77777777" w:rsidR="004D6AE7" w:rsidRPr="00050E64" w:rsidRDefault="004D6AE7" w:rsidP="00FA4949">
            <w:pPr>
              <w:shd w:val="clear" w:color="auto" w:fill="FFFFFF"/>
              <w:tabs>
                <w:tab w:val="left" w:pos="2"/>
                <w:tab w:val="left" w:pos="34"/>
                <w:tab w:val="left" w:pos="457"/>
              </w:tabs>
              <w:ind w:left="0"/>
              <w:contextualSpacing/>
              <w:rPr>
                <w:rFonts w:eastAsia="Calibri"/>
              </w:rPr>
            </w:pPr>
            <w:r w:rsidRPr="00050E64">
              <w:rPr>
                <w:rFonts w:eastAsia="Calibri"/>
              </w:rPr>
              <w:t>Turi būti, palaikantis „</w:t>
            </w:r>
            <w:proofErr w:type="spellStart"/>
            <w:r w:rsidRPr="00050E64">
              <w:rPr>
                <w:rFonts w:eastAsia="Calibri"/>
              </w:rPr>
              <w:t>black</w:t>
            </w:r>
            <w:proofErr w:type="spellEnd"/>
            <w:r w:rsidRPr="00050E64">
              <w:rPr>
                <w:rFonts w:eastAsia="Calibri"/>
              </w:rPr>
              <w:t xml:space="preserve"> </w:t>
            </w:r>
            <w:proofErr w:type="spellStart"/>
            <w:r w:rsidRPr="00050E64">
              <w:rPr>
                <w:rFonts w:eastAsia="Calibri"/>
              </w:rPr>
              <w:t>burst</w:t>
            </w:r>
            <w:proofErr w:type="spellEnd"/>
            <w:r w:rsidRPr="00050E64">
              <w:rPr>
                <w:rFonts w:eastAsia="Calibri"/>
              </w:rPr>
              <w:t>“ ir „</w:t>
            </w:r>
            <w:proofErr w:type="spellStart"/>
            <w:r w:rsidRPr="00050E64">
              <w:rPr>
                <w:rFonts w:eastAsia="Calibri"/>
              </w:rPr>
              <w:t>tri-sync</w:t>
            </w:r>
            <w:proofErr w:type="spellEnd"/>
            <w:r w:rsidRPr="00050E64">
              <w:rPr>
                <w:rFonts w:eastAsia="Calibri"/>
              </w:rPr>
              <w:t xml:space="preserve">“ standartus. </w:t>
            </w:r>
          </w:p>
        </w:tc>
        <w:tc>
          <w:tcPr>
            <w:tcW w:w="3546" w:type="dxa"/>
          </w:tcPr>
          <w:p w14:paraId="4A91738A" w14:textId="77777777" w:rsidR="004D6AE7" w:rsidRPr="00050E64" w:rsidRDefault="004D6AE7" w:rsidP="003B1F72">
            <w:pPr>
              <w:shd w:val="clear" w:color="auto" w:fill="FFFFFF"/>
              <w:tabs>
                <w:tab w:val="left" w:pos="2"/>
                <w:tab w:val="left" w:pos="34"/>
                <w:tab w:val="left" w:pos="457"/>
              </w:tabs>
              <w:ind w:left="0"/>
              <w:contextualSpacing/>
              <w:jc w:val="left"/>
              <w:rPr>
                <w:rFonts w:eastAsia="Calibri"/>
              </w:rPr>
            </w:pPr>
          </w:p>
        </w:tc>
      </w:tr>
      <w:tr w:rsidR="001A6B07" w:rsidRPr="00050E64" w14:paraId="2155534F" w14:textId="77777777" w:rsidTr="4065D832">
        <w:tc>
          <w:tcPr>
            <w:tcW w:w="567" w:type="dxa"/>
          </w:tcPr>
          <w:p w14:paraId="2BA9D673" w14:textId="77777777" w:rsidR="004D6AE7" w:rsidRPr="00050E64" w:rsidRDefault="004D6AE7" w:rsidP="005326D6">
            <w:pPr>
              <w:pStyle w:val="Sraopastraipa"/>
              <w:numPr>
                <w:ilvl w:val="0"/>
                <w:numId w:val="23"/>
              </w:numPr>
              <w:ind w:left="0" w:firstLine="0"/>
              <w:jc w:val="left"/>
              <w:rPr>
                <w:rFonts w:eastAsia="Calibri"/>
                <w:lang w:val="lt-LT"/>
              </w:rPr>
            </w:pPr>
          </w:p>
        </w:tc>
        <w:tc>
          <w:tcPr>
            <w:tcW w:w="2126" w:type="dxa"/>
          </w:tcPr>
          <w:p w14:paraId="2D94C3F5" w14:textId="77777777" w:rsidR="004D6AE7" w:rsidRPr="00050E64" w:rsidRDefault="004D6AE7" w:rsidP="003B1F72">
            <w:pPr>
              <w:shd w:val="clear" w:color="auto" w:fill="FFFFFF"/>
              <w:tabs>
                <w:tab w:val="left" w:pos="2"/>
                <w:tab w:val="left" w:pos="34"/>
                <w:tab w:val="left" w:pos="457"/>
              </w:tabs>
              <w:ind w:left="0"/>
              <w:contextualSpacing/>
              <w:jc w:val="left"/>
              <w:rPr>
                <w:rFonts w:eastAsia="Calibri"/>
              </w:rPr>
            </w:pPr>
            <w:r w:rsidRPr="00050E64">
              <w:rPr>
                <w:rFonts w:eastAsia="Calibri"/>
              </w:rPr>
              <w:t>Video signalo sinchronizacija</w:t>
            </w:r>
          </w:p>
        </w:tc>
        <w:tc>
          <w:tcPr>
            <w:tcW w:w="3402" w:type="dxa"/>
          </w:tcPr>
          <w:p w14:paraId="3F2E611A" w14:textId="77777777" w:rsidR="004D6AE7" w:rsidRPr="00050E64" w:rsidRDefault="004D6AE7" w:rsidP="00FA4949">
            <w:pPr>
              <w:shd w:val="clear" w:color="auto" w:fill="FFFFFF"/>
              <w:tabs>
                <w:tab w:val="left" w:pos="2"/>
                <w:tab w:val="left" w:pos="34"/>
                <w:tab w:val="left" w:pos="457"/>
              </w:tabs>
              <w:ind w:left="0"/>
              <w:contextualSpacing/>
              <w:rPr>
                <w:rFonts w:eastAsia="Calibri"/>
              </w:rPr>
            </w:pPr>
            <w:r w:rsidRPr="00050E64">
              <w:rPr>
                <w:rFonts w:eastAsia="Calibri"/>
              </w:rPr>
              <w:t>Turi būti palaikoma visuose SDI įvestyse</w:t>
            </w:r>
          </w:p>
        </w:tc>
        <w:tc>
          <w:tcPr>
            <w:tcW w:w="3546" w:type="dxa"/>
          </w:tcPr>
          <w:p w14:paraId="714FE6C7" w14:textId="77777777" w:rsidR="004D6AE7" w:rsidRPr="00050E64" w:rsidRDefault="004D6AE7" w:rsidP="003B1F72">
            <w:pPr>
              <w:shd w:val="clear" w:color="auto" w:fill="FFFFFF"/>
              <w:tabs>
                <w:tab w:val="left" w:pos="2"/>
                <w:tab w:val="left" w:pos="34"/>
                <w:tab w:val="left" w:pos="457"/>
              </w:tabs>
              <w:ind w:left="0"/>
              <w:contextualSpacing/>
              <w:jc w:val="left"/>
              <w:rPr>
                <w:rFonts w:eastAsia="Calibri"/>
              </w:rPr>
            </w:pPr>
          </w:p>
        </w:tc>
      </w:tr>
      <w:tr w:rsidR="001A6B07" w:rsidRPr="00050E64" w14:paraId="01E8666B" w14:textId="77777777" w:rsidTr="4065D832">
        <w:tc>
          <w:tcPr>
            <w:tcW w:w="567" w:type="dxa"/>
          </w:tcPr>
          <w:p w14:paraId="6169D0A5" w14:textId="77777777" w:rsidR="004D6AE7" w:rsidRPr="00050E64" w:rsidRDefault="004D6AE7" w:rsidP="005326D6">
            <w:pPr>
              <w:pStyle w:val="Sraopastraipa"/>
              <w:numPr>
                <w:ilvl w:val="0"/>
                <w:numId w:val="23"/>
              </w:numPr>
              <w:ind w:left="0" w:firstLine="0"/>
              <w:jc w:val="left"/>
              <w:rPr>
                <w:rFonts w:eastAsia="Calibri"/>
                <w:lang w:val="lt-LT"/>
              </w:rPr>
            </w:pPr>
          </w:p>
        </w:tc>
        <w:tc>
          <w:tcPr>
            <w:tcW w:w="2126" w:type="dxa"/>
          </w:tcPr>
          <w:p w14:paraId="337626B4" w14:textId="77777777" w:rsidR="004D6AE7" w:rsidRPr="00050E64" w:rsidRDefault="004D6AE7" w:rsidP="003B1F72">
            <w:pPr>
              <w:shd w:val="clear" w:color="auto" w:fill="FFFFFF"/>
              <w:tabs>
                <w:tab w:val="left" w:pos="2"/>
                <w:tab w:val="left" w:pos="34"/>
                <w:tab w:val="left" w:pos="457"/>
              </w:tabs>
              <w:ind w:left="0"/>
              <w:contextualSpacing/>
              <w:jc w:val="left"/>
              <w:rPr>
                <w:rFonts w:eastAsia="Calibri"/>
              </w:rPr>
            </w:pPr>
            <w:r w:rsidRPr="00050E64">
              <w:rPr>
                <w:rFonts w:eastAsia="Calibri"/>
              </w:rPr>
              <w:t>„</w:t>
            </w:r>
            <w:proofErr w:type="spellStart"/>
            <w:r w:rsidRPr="00050E64">
              <w:rPr>
                <w:rFonts w:eastAsia="Calibri"/>
              </w:rPr>
              <w:t>Multiview</w:t>
            </w:r>
            <w:proofErr w:type="spellEnd"/>
            <w:r w:rsidRPr="00050E64">
              <w:rPr>
                <w:rFonts w:eastAsia="Calibri"/>
              </w:rPr>
              <w:t>“ išvestys</w:t>
            </w:r>
          </w:p>
        </w:tc>
        <w:tc>
          <w:tcPr>
            <w:tcW w:w="3402" w:type="dxa"/>
          </w:tcPr>
          <w:p w14:paraId="56B79C49" w14:textId="2141603C" w:rsidR="004D6AE7" w:rsidRPr="00050E64" w:rsidRDefault="004D6AE7" w:rsidP="00FA4949">
            <w:pPr>
              <w:shd w:val="clear" w:color="auto" w:fill="FFFFFF"/>
              <w:tabs>
                <w:tab w:val="left" w:pos="2"/>
                <w:tab w:val="left" w:pos="34"/>
                <w:tab w:val="left" w:pos="457"/>
              </w:tabs>
              <w:ind w:left="0"/>
              <w:contextualSpacing/>
              <w:rPr>
                <w:rFonts w:eastAsia="Calibri"/>
              </w:rPr>
            </w:pPr>
            <w:r w:rsidRPr="00050E64">
              <w:rPr>
                <w:rFonts w:eastAsia="Calibri"/>
              </w:rPr>
              <w:t>Turi būti ne mažiau kaip 2x</w:t>
            </w:r>
            <w:r w:rsidR="0025529E" w:rsidRPr="00050E64">
              <w:rPr>
                <w:rFonts w:eastAsia="Calibri"/>
              </w:rPr>
              <w:t xml:space="preserve"> </w:t>
            </w:r>
            <w:r w:rsidRPr="00050E64">
              <w:rPr>
                <w:rFonts w:eastAsia="Calibri"/>
              </w:rPr>
              <w:t>SDI</w:t>
            </w:r>
          </w:p>
        </w:tc>
        <w:tc>
          <w:tcPr>
            <w:tcW w:w="3546" w:type="dxa"/>
          </w:tcPr>
          <w:p w14:paraId="5CF36EA4" w14:textId="77777777" w:rsidR="004D6AE7" w:rsidRPr="00050E64" w:rsidRDefault="004D6AE7" w:rsidP="003B1F72">
            <w:pPr>
              <w:shd w:val="clear" w:color="auto" w:fill="FFFFFF"/>
              <w:tabs>
                <w:tab w:val="left" w:pos="2"/>
                <w:tab w:val="left" w:pos="34"/>
                <w:tab w:val="left" w:pos="457"/>
              </w:tabs>
              <w:ind w:left="0"/>
              <w:contextualSpacing/>
              <w:jc w:val="left"/>
              <w:rPr>
                <w:rFonts w:eastAsia="Calibri"/>
              </w:rPr>
            </w:pPr>
          </w:p>
        </w:tc>
      </w:tr>
      <w:tr w:rsidR="001A6B07" w:rsidRPr="00050E64" w14:paraId="16A803C2" w14:textId="77777777" w:rsidTr="4065D832">
        <w:tc>
          <w:tcPr>
            <w:tcW w:w="567" w:type="dxa"/>
          </w:tcPr>
          <w:p w14:paraId="4BADCC5F" w14:textId="77777777" w:rsidR="004D6AE7" w:rsidRPr="00050E64" w:rsidRDefault="004D6AE7" w:rsidP="005326D6">
            <w:pPr>
              <w:pStyle w:val="Sraopastraipa"/>
              <w:numPr>
                <w:ilvl w:val="0"/>
                <w:numId w:val="23"/>
              </w:numPr>
              <w:ind w:left="0" w:firstLine="0"/>
              <w:jc w:val="left"/>
              <w:rPr>
                <w:rFonts w:eastAsia="Calibri"/>
                <w:lang w:val="lt-LT"/>
              </w:rPr>
            </w:pPr>
          </w:p>
        </w:tc>
        <w:tc>
          <w:tcPr>
            <w:tcW w:w="2126" w:type="dxa"/>
          </w:tcPr>
          <w:p w14:paraId="65862683" w14:textId="77777777" w:rsidR="004D6AE7" w:rsidRPr="00050E64" w:rsidRDefault="004D6AE7" w:rsidP="003B1F72">
            <w:pPr>
              <w:shd w:val="clear" w:color="auto" w:fill="FFFFFF"/>
              <w:tabs>
                <w:tab w:val="left" w:pos="2"/>
                <w:tab w:val="left" w:pos="34"/>
                <w:tab w:val="left" w:pos="457"/>
              </w:tabs>
              <w:ind w:left="0"/>
              <w:contextualSpacing/>
              <w:jc w:val="left"/>
              <w:rPr>
                <w:rFonts w:eastAsia="Calibri"/>
              </w:rPr>
            </w:pPr>
            <w:r w:rsidRPr="00050E64">
              <w:rPr>
                <w:rFonts w:eastAsia="Calibri"/>
              </w:rPr>
              <w:t>USB sąsaja</w:t>
            </w:r>
          </w:p>
        </w:tc>
        <w:tc>
          <w:tcPr>
            <w:tcW w:w="3402" w:type="dxa"/>
          </w:tcPr>
          <w:p w14:paraId="668063CD" w14:textId="293EC137" w:rsidR="004D6AE7" w:rsidRPr="00050E64" w:rsidRDefault="004D6AE7" w:rsidP="00FA4949">
            <w:pPr>
              <w:shd w:val="clear" w:color="auto" w:fill="FFFFFF" w:themeFill="background1"/>
              <w:tabs>
                <w:tab w:val="left" w:pos="2"/>
                <w:tab w:val="left" w:pos="34"/>
                <w:tab w:val="left" w:pos="457"/>
              </w:tabs>
              <w:ind w:left="0"/>
              <w:contextualSpacing/>
              <w:rPr>
                <w:rFonts w:eastAsia="Calibri"/>
              </w:rPr>
            </w:pPr>
            <w:r w:rsidRPr="00050E64">
              <w:rPr>
                <w:rFonts w:eastAsia="Calibri"/>
              </w:rPr>
              <w:t>Turi būti</w:t>
            </w:r>
            <w:r w:rsidR="0025529E" w:rsidRPr="00050E64">
              <w:rPr>
                <w:rFonts w:eastAsia="Calibri"/>
              </w:rPr>
              <w:t xml:space="preserve"> ir</w:t>
            </w:r>
            <w:r w:rsidRPr="00050E64">
              <w:rPr>
                <w:rFonts w:eastAsia="Calibri"/>
              </w:rPr>
              <w:t xml:space="preserve"> užtikrinanti vaizdo signalo išvedimą ne mažiau 1080p50</w:t>
            </w:r>
          </w:p>
        </w:tc>
        <w:tc>
          <w:tcPr>
            <w:tcW w:w="3546" w:type="dxa"/>
          </w:tcPr>
          <w:p w14:paraId="6681A51C" w14:textId="77777777" w:rsidR="004D6AE7" w:rsidRPr="00050E64" w:rsidRDefault="004D6AE7" w:rsidP="003B1F72">
            <w:pPr>
              <w:shd w:val="clear" w:color="auto" w:fill="FFFFFF"/>
              <w:tabs>
                <w:tab w:val="left" w:pos="2"/>
                <w:tab w:val="left" w:pos="34"/>
                <w:tab w:val="left" w:pos="457"/>
              </w:tabs>
              <w:ind w:left="0"/>
              <w:contextualSpacing/>
              <w:jc w:val="left"/>
              <w:rPr>
                <w:rFonts w:eastAsia="Calibri"/>
              </w:rPr>
            </w:pPr>
          </w:p>
        </w:tc>
      </w:tr>
      <w:tr w:rsidR="4065D832" w14:paraId="6CC69B37" w14:textId="77777777" w:rsidTr="4065D832">
        <w:trPr>
          <w:trHeight w:val="300"/>
        </w:trPr>
        <w:tc>
          <w:tcPr>
            <w:tcW w:w="567" w:type="dxa"/>
          </w:tcPr>
          <w:p w14:paraId="7579B62F" w14:textId="5E78CF2C" w:rsidR="4065D832" w:rsidRDefault="4065D832" w:rsidP="4065D832">
            <w:pPr>
              <w:jc w:val="left"/>
              <w:rPr>
                <w:rFonts w:eastAsia="Calibri"/>
              </w:rPr>
            </w:pPr>
          </w:p>
        </w:tc>
        <w:tc>
          <w:tcPr>
            <w:tcW w:w="2126" w:type="dxa"/>
          </w:tcPr>
          <w:p w14:paraId="58580A15" w14:textId="6D1745F3" w:rsidR="2076474C" w:rsidRDefault="2076474C" w:rsidP="4065D832">
            <w:pPr>
              <w:ind w:left="0"/>
              <w:jc w:val="left"/>
              <w:rPr>
                <w:rFonts w:eastAsia="Calibri"/>
              </w:rPr>
            </w:pPr>
            <w:r w:rsidRPr="4065D832">
              <w:rPr>
                <w:rFonts w:eastAsia="Calibri"/>
              </w:rPr>
              <w:t>Valdymas</w:t>
            </w:r>
          </w:p>
        </w:tc>
        <w:tc>
          <w:tcPr>
            <w:tcW w:w="3402" w:type="dxa"/>
          </w:tcPr>
          <w:p w14:paraId="2E45C1F7" w14:textId="65AAFE03" w:rsidR="2076474C" w:rsidRDefault="2076474C" w:rsidP="00FA4949">
            <w:pPr>
              <w:ind w:left="0"/>
              <w:rPr>
                <w:rFonts w:eastAsia="Calibri"/>
              </w:rPr>
            </w:pPr>
            <w:r w:rsidRPr="4065D832">
              <w:rPr>
                <w:rFonts w:eastAsia="Calibri"/>
              </w:rPr>
              <w:t xml:space="preserve">Turi būti palaikyti valdymą naudojant </w:t>
            </w:r>
            <w:r w:rsidR="0058782D" w:rsidRPr="00050E64">
              <w:rPr>
                <w:bdr w:val="nil"/>
              </w:rPr>
              <w:t>gamintojo numatyt</w:t>
            </w:r>
            <w:r w:rsidR="0058782D">
              <w:rPr>
                <w:bdr w:val="nil"/>
              </w:rPr>
              <w:t>ą</w:t>
            </w:r>
            <w:r w:rsidR="0058782D" w:rsidRPr="00050E64">
              <w:rPr>
                <w:bdr w:val="nil"/>
              </w:rPr>
              <w:t xml:space="preserve"> arba atvir</w:t>
            </w:r>
            <w:r w:rsidR="0058782D">
              <w:rPr>
                <w:bdr w:val="nil"/>
              </w:rPr>
              <w:t>ą</w:t>
            </w:r>
            <w:r w:rsidRPr="4065D832">
              <w:rPr>
                <w:rFonts w:eastAsia="Calibri"/>
              </w:rPr>
              <w:t xml:space="preserve"> programinio valdymo sąsają (angl. API). </w:t>
            </w:r>
            <w:r w:rsidR="3A3ADF89" w:rsidRPr="4065D832">
              <w:rPr>
                <w:rFonts w:eastAsia="Calibri"/>
              </w:rPr>
              <w:t>Turi būti pateikta</w:t>
            </w:r>
            <w:r w:rsidR="1126635A" w:rsidRPr="4065D832">
              <w:rPr>
                <w:rFonts w:eastAsia="Calibri"/>
              </w:rPr>
              <w:t xml:space="preserve"> gamintojo API</w:t>
            </w:r>
            <w:r w:rsidR="3A3ADF89" w:rsidRPr="4065D832">
              <w:rPr>
                <w:rFonts w:eastAsia="Calibri"/>
              </w:rPr>
              <w:t xml:space="preserve"> dokumentacija arba </w:t>
            </w:r>
            <w:r w:rsidR="55D785D6" w:rsidRPr="4065D832">
              <w:rPr>
                <w:rFonts w:eastAsia="Calibri"/>
              </w:rPr>
              <w:t xml:space="preserve">oficiali gamintojo </w:t>
            </w:r>
            <w:r w:rsidR="3A3ADF89" w:rsidRPr="4065D832">
              <w:rPr>
                <w:rFonts w:eastAsia="Calibri"/>
              </w:rPr>
              <w:t>n</w:t>
            </w:r>
            <w:r w:rsidRPr="4065D832">
              <w:rPr>
                <w:rFonts w:eastAsia="Calibri"/>
              </w:rPr>
              <w:t>uoroda į dokumentaciją</w:t>
            </w:r>
            <w:r w:rsidR="7FFB17E8" w:rsidRPr="4065D832">
              <w:rPr>
                <w:rFonts w:eastAsia="Calibri"/>
              </w:rPr>
              <w:t>.</w:t>
            </w:r>
          </w:p>
          <w:p w14:paraId="687B67DB" w14:textId="7A6C8A69" w:rsidR="7FFB17E8" w:rsidRDefault="7FFB17E8" w:rsidP="00FA4949">
            <w:pPr>
              <w:ind w:left="0"/>
              <w:rPr>
                <w:rFonts w:eastAsia="Calibri"/>
              </w:rPr>
            </w:pPr>
            <w:r w:rsidRPr="4065D832">
              <w:rPr>
                <w:rFonts w:eastAsia="Calibri"/>
              </w:rPr>
              <w:lastRenderedPageBreak/>
              <w:t xml:space="preserve">Turi būti užtikrintas valdymas per įrenginio </w:t>
            </w:r>
            <w:proofErr w:type="spellStart"/>
            <w:r w:rsidRPr="4065D832">
              <w:rPr>
                <w:rFonts w:eastAsia="Calibri"/>
              </w:rPr>
              <w:t>Web</w:t>
            </w:r>
            <w:proofErr w:type="spellEnd"/>
            <w:r w:rsidRPr="4065D832">
              <w:rPr>
                <w:rFonts w:eastAsia="Calibri"/>
              </w:rPr>
              <w:t xml:space="preserve"> sąsają ir (arba) įrenginiui skirtą programinę įrangą.</w:t>
            </w:r>
            <w:r w:rsidR="005D51C4">
              <w:rPr>
                <w:rFonts w:eastAsia="Calibri"/>
              </w:rPr>
              <w:br/>
            </w:r>
            <w:r w:rsidR="005D51C4" w:rsidRPr="00050E64">
              <w:rPr>
                <w:rFonts w:eastAsia="Calibri"/>
              </w:rPr>
              <w:t xml:space="preserve">Valdymo programinė įranga turi būti suderinama su Windows 11 ir </w:t>
            </w:r>
            <w:proofErr w:type="spellStart"/>
            <w:r w:rsidR="005D51C4" w:rsidRPr="00050E64">
              <w:rPr>
                <w:rFonts w:eastAsia="Calibri"/>
              </w:rPr>
              <w:t>MacOS</w:t>
            </w:r>
            <w:proofErr w:type="spellEnd"/>
            <w:r w:rsidR="005D51C4" w:rsidRPr="00050E64">
              <w:rPr>
                <w:rFonts w:eastAsia="Calibri"/>
              </w:rPr>
              <w:t xml:space="preserve"> sistemomis.</w:t>
            </w:r>
          </w:p>
        </w:tc>
        <w:tc>
          <w:tcPr>
            <w:tcW w:w="3546" w:type="dxa"/>
          </w:tcPr>
          <w:p w14:paraId="71F2A18E" w14:textId="36F727D2" w:rsidR="4065D832" w:rsidRDefault="4065D832" w:rsidP="4065D832">
            <w:pPr>
              <w:jc w:val="left"/>
              <w:rPr>
                <w:rFonts w:eastAsia="Calibri"/>
              </w:rPr>
            </w:pPr>
          </w:p>
        </w:tc>
      </w:tr>
      <w:tr w:rsidR="4065D832" w14:paraId="62D3BE85" w14:textId="77777777" w:rsidTr="4065D832">
        <w:trPr>
          <w:trHeight w:val="300"/>
        </w:trPr>
        <w:tc>
          <w:tcPr>
            <w:tcW w:w="567" w:type="dxa"/>
          </w:tcPr>
          <w:p w14:paraId="63EA1B11" w14:textId="146370E9" w:rsidR="4065D832" w:rsidRDefault="4065D832" w:rsidP="4065D832">
            <w:pPr>
              <w:jc w:val="left"/>
              <w:rPr>
                <w:rFonts w:eastAsia="Calibri"/>
              </w:rPr>
            </w:pPr>
          </w:p>
        </w:tc>
        <w:tc>
          <w:tcPr>
            <w:tcW w:w="2126" w:type="dxa"/>
          </w:tcPr>
          <w:p w14:paraId="42CD65E5" w14:textId="77777777" w:rsidR="4065D832" w:rsidRDefault="4065D832" w:rsidP="4065D832">
            <w:pPr>
              <w:shd w:val="clear" w:color="auto" w:fill="FFFFFF" w:themeFill="background1"/>
              <w:tabs>
                <w:tab w:val="left" w:pos="2"/>
                <w:tab w:val="left" w:pos="34"/>
                <w:tab w:val="left" w:pos="457"/>
              </w:tabs>
              <w:ind w:left="0"/>
              <w:contextualSpacing/>
              <w:jc w:val="left"/>
              <w:rPr>
                <w:rFonts w:eastAsia="Calibri"/>
              </w:rPr>
            </w:pPr>
            <w:r w:rsidRPr="4065D832">
              <w:rPr>
                <w:rFonts w:eastAsia="Calibri"/>
              </w:rPr>
              <w:t>Valdymo jungtys</w:t>
            </w:r>
          </w:p>
        </w:tc>
        <w:tc>
          <w:tcPr>
            <w:tcW w:w="3402" w:type="dxa"/>
          </w:tcPr>
          <w:p w14:paraId="1FE1D475" w14:textId="20A6F1FF" w:rsidR="4065D832" w:rsidRDefault="4065D832" w:rsidP="00FA4949">
            <w:pPr>
              <w:shd w:val="clear" w:color="auto" w:fill="FFFFFF" w:themeFill="background1"/>
              <w:tabs>
                <w:tab w:val="left" w:pos="2"/>
                <w:tab w:val="left" w:pos="34"/>
                <w:tab w:val="left" w:pos="457"/>
              </w:tabs>
              <w:ind w:left="0"/>
              <w:contextualSpacing/>
              <w:rPr>
                <w:rFonts w:eastAsia="Calibri"/>
              </w:rPr>
            </w:pPr>
            <w:r w:rsidRPr="4065D832">
              <w:rPr>
                <w:rFonts w:eastAsia="Calibri"/>
              </w:rPr>
              <w:t>Ne mažiau kaip 1x RJ45</w:t>
            </w:r>
            <w:r w:rsidR="00E334D2">
              <w:rPr>
                <w:rFonts w:eastAsia="Calibri"/>
              </w:rPr>
              <w:t>, 100/</w:t>
            </w:r>
            <w:r w:rsidRPr="4065D832">
              <w:rPr>
                <w:rFonts w:eastAsia="Calibri"/>
              </w:rPr>
              <w:t>1000 BASE-T</w:t>
            </w:r>
          </w:p>
        </w:tc>
        <w:tc>
          <w:tcPr>
            <w:tcW w:w="3546" w:type="dxa"/>
          </w:tcPr>
          <w:p w14:paraId="372380EC" w14:textId="591A8D33" w:rsidR="4065D832" w:rsidRDefault="4065D832" w:rsidP="4065D832">
            <w:pPr>
              <w:jc w:val="left"/>
              <w:rPr>
                <w:rFonts w:eastAsia="Calibri"/>
              </w:rPr>
            </w:pPr>
          </w:p>
        </w:tc>
      </w:tr>
      <w:tr w:rsidR="001A6B07" w:rsidRPr="00050E64" w14:paraId="2018E846" w14:textId="77777777" w:rsidTr="4065D832">
        <w:tc>
          <w:tcPr>
            <w:tcW w:w="567" w:type="dxa"/>
          </w:tcPr>
          <w:p w14:paraId="7BA7BB70" w14:textId="77777777" w:rsidR="004D6AE7" w:rsidRPr="00050E64" w:rsidRDefault="004D6AE7" w:rsidP="005326D6">
            <w:pPr>
              <w:pStyle w:val="Sraopastraipa"/>
              <w:numPr>
                <w:ilvl w:val="0"/>
                <w:numId w:val="23"/>
              </w:numPr>
              <w:ind w:left="0" w:firstLine="0"/>
              <w:jc w:val="left"/>
              <w:rPr>
                <w:rFonts w:eastAsia="Calibri"/>
                <w:lang w:val="lt-LT"/>
              </w:rPr>
            </w:pPr>
          </w:p>
        </w:tc>
        <w:tc>
          <w:tcPr>
            <w:tcW w:w="2126" w:type="dxa"/>
          </w:tcPr>
          <w:p w14:paraId="6CCEA6BB" w14:textId="1DBB6DBF" w:rsidR="004D6AE7" w:rsidRPr="00050E64" w:rsidRDefault="004D6AE7" w:rsidP="003B1F72">
            <w:pPr>
              <w:shd w:val="clear" w:color="auto" w:fill="FFFFFF"/>
              <w:tabs>
                <w:tab w:val="left" w:pos="2"/>
                <w:tab w:val="left" w:pos="34"/>
                <w:tab w:val="left" w:pos="457"/>
              </w:tabs>
              <w:ind w:left="0"/>
              <w:contextualSpacing/>
              <w:jc w:val="left"/>
              <w:rPr>
                <w:rFonts w:eastAsia="Calibri"/>
              </w:rPr>
            </w:pPr>
            <w:r w:rsidRPr="00050E64">
              <w:rPr>
                <w:rFonts w:eastAsia="Calibri"/>
              </w:rPr>
              <w:t>Funkci</w:t>
            </w:r>
            <w:r w:rsidR="003F4530">
              <w:rPr>
                <w:rFonts w:eastAsia="Calibri"/>
              </w:rPr>
              <w:t>onalumas</w:t>
            </w:r>
          </w:p>
        </w:tc>
        <w:tc>
          <w:tcPr>
            <w:tcW w:w="3402" w:type="dxa"/>
          </w:tcPr>
          <w:p w14:paraId="4EDF3544" w14:textId="79D67786" w:rsidR="004D6AE7" w:rsidRPr="00050E64" w:rsidRDefault="004D6AE7" w:rsidP="00FA4949">
            <w:pPr>
              <w:shd w:val="clear" w:color="auto" w:fill="FFFFFF"/>
              <w:tabs>
                <w:tab w:val="left" w:pos="2"/>
                <w:tab w:val="left" w:pos="34"/>
                <w:tab w:val="left" w:pos="457"/>
              </w:tabs>
              <w:ind w:left="0"/>
              <w:contextualSpacing/>
              <w:rPr>
                <w:rFonts w:eastAsia="Calibri"/>
              </w:rPr>
            </w:pPr>
            <w:r w:rsidRPr="00050E64">
              <w:rPr>
                <w:rFonts w:eastAsia="Calibri"/>
              </w:rPr>
              <w:t xml:space="preserve">Įrenginys turi turėti integruotus ne mažiau kaip 2 </w:t>
            </w:r>
            <w:proofErr w:type="spellStart"/>
            <w:r w:rsidRPr="00050E64">
              <w:rPr>
                <w:rFonts w:eastAsia="Calibri"/>
              </w:rPr>
              <w:t>media</w:t>
            </w:r>
            <w:proofErr w:type="spellEnd"/>
            <w:r w:rsidRPr="00050E64">
              <w:rPr>
                <w:rFonts w:eastAsia="Calibri"/>
              </w:rPr>
              <w:t xml:space="preserve"> grotuvus, kurie turi suteikti galimybę paleisti tiesiogiai grafiką, logotipus, video klipus iš įrenginio be papildomos išorinės įrangos. Grotuvai turi palaikyti 1080p </w:t>
            </w:r>
            <w:proofErr w:type="spellStart"/>
            <w:r w:rsidRPr="00050E64">
              <w:rPr>
                <w:rFonts w:eastAsia="Calibri"/>
              </w:rPr>
              <w:t>media</w:t>
            </w:r>
            <w:proofErr w:type="spellEnd"/>
            <w:r w:rsidRPr="00050E64">
              <w:rPr>
                <w:rFonts w:eastAsia="Calibri"/>
              </w:rPr>
              <w:t xml:space="preserve"> formatą. Įrenginyje turi būti integruotas garso miksavimo pultas, kuris palaiko ne mažiau kaip 40 kanalų. Turi būti palaikomi ne mažiau kaip 2x</w:t>
            </w:r>
            <w:r w:rsidR="006E36EA" w:rsidRPr="00050E64">
              <w:rPr>
                <w:rFonts w:eastAsia="Calibri"/>
              </w:rPr>
              <w:t xml:space="preserve"> </w:t>
            </w:r>
            <w:proofErr w:type="spellStart"/>
            <w:r w:rsidRPr="00050E64">
              <w:rPr>
                <w:rFonts w:eastAsia="Calibri"/>
              </w:rPr>
              <w:t>Upstream</w:t>
            </w:r>
            <w:proofErr w:type="spellEnd"/>
            <w:r w:rsidRPr="00050E64">
              <w:rPr>
                <w:rFonts w:eastAsia="Calibri"/>
              </w:rPr>
              <w:t>, 2x</w:t>
            </w:r>
            <w:r w:rsidR="006E36EA" w:rsidRPr="00050E64">
              <w:rPr>
                <w:rFonts w:eastAsia="Calibri"/>
              </w:rPr>
              <w:t xml:space="preserve"> </w:t>
            </w:r>
            <w:proofErr w:type="spellStart"/>
            <w:r w:rsidRPr="00050E64">
              <w:rPr>
                <w:rFonts w:eastAsia="Calibri"/>
              </w:rPr>
              <w:t>Downstream</w:t>
            </w:r>
            <w:proofErr w:type="spellEnd"/>
            <w:r w:rsidR="00D54869" w:rsidRPr="00050E64">
              <w:rPr>
                <w:rFonts w:eastAsia="Calibri"/>
              </w:rPr>
              <w:t xml:space="preserve"> ir</w:t>
            </w:r>
            <w:r w:rsidRPr="00050E64">
              <w:rPr>
                <w:rFonts w:eastAsia="Calibri"/>
              </w:rPr>
              <w:t xml:space="preserve"> 2x</w:t>
            </w:r>
            <w:r w:rsidR="006E36EA" w:rsidRPr="00050E64">
              <w:rPr>
                <w:rFonts w:eastAsia="Calibri"/>
              </w:rPr>
              <w:t xml:space="preserve"> </w:t>
            </w:r>
            <w:proofErr w:type="spellStart"/>
            <w:r w:rsidRPr="00050E64">
              <w:rPr>
                <w:rFonts w:eastAsia="Calibri"/>
              </w:rPr>
              <w:t>Chroma</w:t>
            </w:r>
            <w:proofErr w:type="spellEnd"/>
            <w:r w:rsidRPr="00050E64">
              <w:rPr>
                <w:rFonts w:eastAsia="Calibri"/>
              </w:rPr>
              <w:t xml:space="preserve"> sluoksniai, 1x</w:t>
            </w:r>
            <w:r w:rsidR="00D54869" w:rsidRPr="00050E64">
              <w:rPr>
                <w:rFonts w:eastAsia="Calibri"/>
              </w:rPr>
              <w:t xml:space="preserve"> </w:t>
            </w:r>
            <w:proofErr w:type="spellStart"/>
            <w:r w:rsidRPr="00050E64">
              <w:rPr>
                <w:rFonts w:eastAsia="Calibri"/>
              </w:rPr>
              <w:t>SuperSource</w:t>
            </w:r>
            <w:proofErr w:type="spellEnd"/>
            <w:r w:rsidRPr="00050E64">
              <w:rPr>
                <w:rFonts w:eastAsia="Calibri"/>
              </w:rPr>
              <w:t>, 1x</w:t>
            </w:r>
            <w:r w:rsidR="00D54869" w:rsidRPr="00050E64">
              <w:rPr>
                <w:rFonts w:eastAsia="Calibri"/>
              </w:rPr>
              <w:t xml:space="preserve"> </w:t>
            </w:r>
            <w:r w:rsidRPr="00050E64">
              <w:rPr>
                <w:rFonts w:eastAsia="Calibri"/>
              </w:rPr>
              <w:t>Animuoti perėjimai, 2x</w:t>
            </w:r>
            <w:r w:rsidR="002F4489" w:rsidRPr="00050E64">
              <w:rPr>
                <w:rFonts w:eastAsia="Calibri"/>
              </w:rPr>
              <w:t xml:space="preserve"> </w:t>
            </w:r>
            <w:r w:rsidRPr="00050E64">
              <w:rPr>
                <w:rFonts w:eastAsia="Calibri"/>
              </w:rPr>
              <w:t xml:space="preserve">Skaitmeniniai vaizdo efektai (angl. „DVE“). Turi turėti bent vieną laisvą </w:t>
            </w:r>
            <w:proofErr w:type="spellStart"/>
            <w:r w:rsidRPr="00050E64">
              <w:rPr>
                <w:rFonts w:eastAsia="Calibri"/>
                <w:i/>
                <w:iCs/>
              </w:rPr>
              <w:t>Downstream</w:t>
            </w:r>
            <w:proofErr w:type="spellEnd"/>
            <w:r w:rsidRPr="00050E64">
              <w:rPr>
                <w:rFonts w:eastAsia="Calibri"/>
                <w:i/>
                <w:iCs/>
              </w:rPr>
              <w:t xml:space="preserve"> </w:t>
            </w:r>
            <w:proofErr w:type="spellStart"/>
            <w:r w:rsidRPr="00050E64">
              <w:rPr>
                <w:rFonts w:eastAsia="Calibri"/>
                <w:i/>
                <w:iCs/>
              </w:rPr>
              <w:t>Keyer</w:t>
            </w:r>
            <w:proofErr w:type="spellEnd"/>
            <w:r w:rsidRPr="00050E64">
              <w:rPr>
                <w:rFonts w:eastAsia="Calibri"/>
              </w:rPr>
              <w:t>, kuris gali būti naudojamas pastoviam vaizdo sluoksniui (pvz., gestų kalbos vertėjo vaizdui) rodyti galutiniame programos vaizde.</w:t>
            </w:r>
          </w:p>
        </w:tc>
        <w:tc>
          <w:tcPr>
            <w:tcW w:w="3546" w:type="dxa"/>
          </w:tcPr>
          <w:p w14:paraId="640B49BE" w14:textId="77777777" w:rsidR="004D6AE7" w:rsidRPr="00050E64" w:rsidRDefault="004D6AE7" w:rsidP="003B1F72">
            <w:pPr>
              <w:shd w:val="clear" w:color="auto" w:fill="FFFFFF"/>
              <w:tabs>
                <w:tab w:val="left" w:pos="2"/>
                <w:tab w:val="left" w:pos="34"/>
                <w:tab w:val="left" w:pos="457"/>
              </w:tabs>
              <w:ind w:left="0"/>
              <w:contextualSpacing/>
              <w:jc w:val="left"/>
              <w:rPr>
                <w:rFonts w:eastAsia="Calibri"/>
              </w:rPr>
            </w:pPr>
          </w:p>
        </w:tc>
      </w:tr>
    </w:tbl>
    <w:p w14:paraId="584AC080" w14:textId="1CE4FEA1" w:rsidR="00512C62" w:rsidRPr="00050E64" w:rsidRDefault="00F75136" w:rsidP="00D2370C">
      <w:pPr>
        <w:pStyle w:val="Antrat3"/>
        <w:rPr>
          <w:lang w:val="lt-LT"/>
        </w:rPr>
      </w:pPr>
      <w:r w:rsidRPr="00050E64">
        <w:rPr>
          <w:lang w:val="lt-LT"/>
        </w:rPr>
        <w:t>Vaizdo s</w:t>
      </w:r>
      <w:r w:rsidR="00512C62" w:rsidRPr="00050E64">
        <w:rPr>
          <w:lang w:val="lt-LT"/>
        </w:rPr>
        <w:t>ignal</w:t>
      </w:r>
      <w:r w:rsidRPr="00050E64">
        <w:rPr>
          <w:lang w:val="lt-LT"/>
        </w:rPr>
        <w:t>o keitiklis</w:t>
      </w:r>
      <w:r w:rsidR="00512C62" w:rsidRPr="00050E64">
        <w:rPr>
          <w:lang w:val="lt-LT"/>
        </w:rPr>
        <w:t xml:space="preserve"> (SDI-HDMI)</w:t>
      </w:r>
    </w:p>
    <w:p w14:paraId="0A9E83C8" w14:textId="77777777" w:rsidR="00D2370C" w:rsidRPr="00050E64" w:rsidRDefault="00D2370C" w:rsidP="00D2370C">
      <w:pPr>
        <w:rPr>
          <w:lang w:eastAsia="en-US"/>
        </w:rPr>
      </w:pPr>
    </w:p>
    <w:tbl>
      <w:tblPr>
        <w:tblW w:w="964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567"/>
        <w:gridCol w:w="2126"/>
        <w:gridCol w:w="3402"/>
        <w:gridCol w:w="3546"/>
      </w:tblGrid>
      <w:tr w:rsidR="0069374D" w:rsidRPr="00050E64" w14:paraId="4E371E82" w14:textId="77777777" w:rsidTr="00A536C1">
        <w:trPr>
          <w:trHeight w:val="506"/>
        </w:trPr>
        <w:tc>
          <w:tcPr>
            <w:tcW w:w="567" w:type="dxa"/>
          </w:tcPr>
          <w:p w14:paraId="4A63C011" w14:textId="77777777" w:rsidR="00A02B84" w:rsidRPr="00050E64" w:rsidRDefault="00A02B84" w:rsidP="00A536C1">
            <w:pPr>
              <w:ind w:left="0"/>
              <w:jc w:val="left"/>
              <w:rPr>
                <w:rFonts w:eastAsia="Calibri"/>
                <w:b/>
                <w:bCs/>
              </w:rPr>
            </w:pPr>
            <w:r w:rsidRPr="00050E64">
              <w:rPr>
                <w:rFonts w:eastAsia="Calibri"/>
                <w:b/>
                <w:bCs/>
              </w:rPr>
              <w:t>Eil. Nr.</w:t>
            </w:r>
          </w:p>
        </w:tc>
        <w:tc>
          <w:tcPr>
            <w:tcW w:w="2126" w:type="dxa"/>
          </w:tcPr>
          <w:p w14:paraId="6FCC1BF9" w14:textId="77777777" w:rsidR="00A02B84" w:rsidRPr="00050E64" w:rsidRDefault="00A02B84" w:rsidP="00A536C1">
            <w:pPr>
              <w:shd w:val="clear" w:color="auto" w:fill="FFFFFF"/>
              <w:tabs>
                <w:tab w:val="left" w:pos="2"/>
              </w:tabs>
              <w:ind w:left="0"/>
              <w:jc w:val="left"/>
              <w:rPr>
                <w:rFonts w:eastAsia="Calibri"/>
                <w:b/>
                <w:bCs/>
              </w:rPr>
            </w:pPr>
            <w:r w:rsidRPr="00050E64">
              <w:rPr>
                <w:rFonts w:eastAsia="Calibri"/>
                <w:b/>
                <w:bCs/>
              </w:rPr>
              <w:t>Parametro pavadinimas</w:t>
            </w:r>
          </w:p>
        </w:tc>
        <w:tc>
          <w:tcPr>
            <w:tcW w:w="3402" w:type="dxa"/>
          </w:tcPr>
          <w:p w14:paraId="045A0A75" w14:textId="77777777" w:rsidR="00A02B84" w:rsidRPr="00050E64" w:rsidRDefault="00A02B84" w:rsidP="00A536C1">
            <w:pPr>
              <w:shd w:val="clear" w:color="auto" w:fill="FFFFFF"/>
              <w:tabs>
                <w:tab w:val="left" w:pos="2"/>
              </w:tabs>
              <w:ind w:left="0"/>
              <w:jc w:val="left"/>
              <w:rPr>
                <w:rFonts w:eastAsia="Calibri"/>
                <w:b/>
                <w:bCs/>
              </w:rPr>
            </w:pPr>
            <w:r w:rsidRPr="00050E64">
              <w:rPr>
                <w:rFonts w:eastAsia="Calibri"/>
                <w:b/>
                <w:bCs/>
              </w:rPr>
              <w:t>Reikalaujama charakteristika</w:t>
            </w:r>
          </w:p>
        </w:tc>
        <w:tc>
          <w:tcPr>
            <w:tcW w:w="3546" w:type="dxa"/>
          </w:tcPr>
          <w:p w14:paraId="0D4FECAB" w14:textId="77777777" w:rsidR="00A02B84" w:rsidRPr="00050E64" w:rsidRDefault="00A02B84" w:rsidP="00A536C1">
            <w:pPr>
              <w:shd w:val="clear" w:color="auto" w:fill="FFFFFF"/>
              <w:tabs>
                <w:tab w:val="left" w:pos="2"/>
              </w:tabs>
              <w:ind w:left="0"/>
              <w:jc w:val="left"/>
              <w:rPr>
                <w:rFonts w:eastAsia="Calibri"/>
                <w:b/>
                <w:bCs/>
              </w:rPr>
            </w:pPr>
            <w:r w:rsidRPr="00050E64">
              <w:rPr>
                <w:rFonts w:eastAsia="Calibri"/>
                <w:b/>
                <w:bCs/>
              </w:rPr>
              <w:t>Siūloma charakteristika</w:t>
            </w:r>
          </w:p>
        </w:tc>
      </w:tr>
      <w:tr w:rsidR="004920E5" w:rsidRPr="00050E64" w14:paraId="5923A1B8" w14:textId="77777777" w:rsidTr="00A536C1">
        <w:tc>
          <w:tcPr>
            <w:tcW w:w="567" w:type="dxa"/>
          </w:tcPr>
          <w:p w14:paraId="35F38E71" w14:textId="77777777" w:rsidR="004D6AE7" w:rsidRPr="00050E64" w:rsidRDefault="004D6AE7" w:rsidP="005326D6">
            <w:pPr>
              <w:pStyle w:val="Sraopastraipa"/>
              <w:numPr>
                <w:ilvl w:val="0"/>
                <w:numId w:val="22"/>
              </w:numPr>
              <w:spacing w:after="200" w:line="276" w:lineRule="auto"/>
              <w:ind w:left="0" w:firstLine="0"/>
              <w:jc w:val="left"/>
              <w:rPr>
                <w:rFonts w:eastAsia="Calibri"/>
                <w:lang w:val="lt-LT"/>
              </w:rPr>
            </w:pPr>
          </w:p>
        </w:tc>
        <w:tc>
          <w:tcPr>
            <w:tcW w:w="2126" w:type="dxa"/>
          </w:tcPr>
          <w:p w14:paraId="5BAC45A3"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r w:rsidRPr="00050E64">
              <w:rPr>
                <w:rFonts w:eastAsia="Calibri"/>
              </w:rPr>
              <w:t>Gamintojas, modelis</w:t>
            </w:r>
          </w:p>
        </w:tc>
        <w:tc>
          <w:tcPr>
            <w:tcW w:w="3402" w:type="dxa"/>
          </w:tcPr>
          <w:p w14:paraId="7AF86E14" w14:textId="77777777" w:rsidR="004D6AE7" w:rsidRPr="00050E64" w:rsidRDefault="004D6AE7" w:rsidP="00FA4949">
            <w:pPr>
              <w:shd w:val="clear" w:color="auto" w:fill="FFFFFF"/>
              <w:tabs>
                <w:tab w:val="left" w:pos="2"/>
                <w:tab w:val="left" w:pos="34"/>
                <w:tab w:val="left" w:pos="457"/>
              </w:tabs>
              <w:spacing w:after="200" w:line="276" w:lineRule="auto"/>
              <w:ind w:left="34"/>
              <w:contextualSpacing/>
              <w:jc w:val="left"/>
              <w:rPr>
                <w:rFonts w:eastAsia="Calibri"/>
              </w:rPr>
            </w:pPr>
            <w:r w:rsidRPr="00050E64">
              <w:rPr>
                <w:i/>
                <w:iCs/>
              </w:rPr>
              <w:t>Nurodyti gamintoją, modelį ir komplektaciją. Atitikimas techninei specifikacijai turi būti pagrįstas gamintojo dokumentacija ir (arba) viešai prieinama technine informacija.</w:t>
            </w:r>
          </w:p>
        </w:tc>
        <w:tc>
          <w:tcPr>
            <w:tcW w:w="3546" w:type="dxa"/>
          </w:tcPr>
          <w:p w14:paraId="27A3FCBD"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p>
        </w:tc>
      </w:tr>
      <w:tr w:rsidR="004920E5" w:rsidRPr="00050E64" w14:paraId="0C7C4FF3" w14:textId="77777777" w:rsidTr="00A536C1">
        <w:tc>
          <w:tcPr>
            <w:tcW w:w="567" w:type="dxa"/>
          </w:tcPr>
          <w:p w14:paraId="46FFFF7D" w14:textId="77777777" w:rsidR="004D6AE7" w:rsidRPr="00050E64" w:rsidRDefault="004D6AE7" w:rsidP="005326D6">
            <w:pPr>
              <w:pStyle w:val="Sraopastraipa"/>
              <w:numPr>
                <w:ilvl w:val="0"/>
                <w:numId w:val="22"/>
              </w:numPr>
              <w:spacing w:after="200" w:line="276" w:lineRule="auto"/>
              <w:ind w:left="0" w:firstLine="0"/>
              <w:jc w:val="left"/>
              <w:rPr>
                <w:rFonts w:eastAsia="Calibri"/>
                <w:lang w:val="lt-LT"/>
              </w:rPr>
            </w:pPr>
          </w:p>
        </w:tc>
        <w:tc>
          <w:tcPr>
            <w:tcW w:w="2126" w:type="dxa"/>
          </w:tcPr>
          <w:p w14:paraId="65F92A9C" w14:textId="592D2172" w:rsidR="004D6AE7" w:rsidRPr="00050E64" w:rsidRDefault="00E60B16" w:rsidP="00A536C1">
            <w:pPr>
              <w:shd w:val="clear" w:color="auto" w:fill="FFFFFF"/>
              <w:tabs>
                <w:tab w:val="left" w:pos="2"/>
                <w:tab w:val="left" w:pos="34"/>
                <w:tab w:val="left" w:pos="457"/>
              </w:tabs>
              <w:spacing w:after="200" w:line="276" w:lineRule="auto"/>
              <w:ind w:left="34"/>
              <w:contextualSpacing/>
              <w:jc w:val="left"/>
              <w:rPr>
                <w:rFonts w:eastAsia="Calibri"/>
              </w:rPr>
            </w:pPr>
            <w:r w:rsidRPr="00050E64">
              <w:rPr>
                <w:rFonts w:eastAsia="Calibri"/>
              </w:rPr>
              <w:t>Vaizdo į</w:t>
            </w:r>
            <w:r w:rsidR="004D6AE7" w:rsidRPr="00050E64">
              <w:rPr>
                <w:rFonts w:eastAsia="Calibri"/>
              </w:rPr>
              <w:t>vest</w:t>
            </w:r>
            <w:r w:rsidRPr="00050E64">
              <w:rPr>
                <w:rFonts w:eastAsia="Calibri"/>
              </w:rPr>
              <w:t>i</w:t>
            </w:r>
            <w:r w:rsidR="004D6AE7" w:rsidRPr="00050E64">
              <w:rPr>
                <w:rFonts w:eastAsia="Calibri"/>
              </w:rPr>
              <w:t>s</w:t>
            </w:r>
          </w:p>
        </w:tc>
        <w:tc>
          <w:tcPr>
            <w:tcW w:w="3402" w:type="dxa"/>
          </w:tcPr>
          <w:p w14:paraId="22E49876" w14:textId="4956DC02" w:rsidR="004D6AE7" w:rsidRPr="00050E64" w:rsidRDefault="004D6AE7" w:rsidP="00FA4949">
            <w:pPr>
              <w:shd w:val="clear" w:color="auto" w:fill="FFFFFF"/>
              <w:tabs>
                <w:tab w:val="left" w:pos="2"/>
                <w:tab w:val="left" w:pos="34"/>
                <w:tab w:val="left" w:pos="457"/>
              </w:tabs>
              <w:spacing w:after="200" w:line="276" w:lineRule="auto"/>
              <w:ind w:left="34"/>
              <w:contextualSpacing/>
              <w:rPr>
                <w:rFonts w:eastAsia="Calibri"/>
              </w:rPr>
            </w:pPr>
            <w:r w:rsidRPr="00050E64">
              <w:rPr>
                <w:rFonts w:eastAsia="Calibri"/>
              </w:rPr>
              <w:t>Ne mažiau kaip 2x</w:t>
            </w:r>
            <w:r w:rsidR="003625A8" w:rsidRPr="00050E64">
              <w:rPr>
                <w:rFonts w:eastAsia="Calibri"/>
              </w:rPr>
              <w:t xml:space="preserve"> </w:t>
            </w:r>
            <w:r w:rsidRPr="00050E64">
              <w:rPr>
                <w:rFonts w:eastAsia="Calibri"/>
              </w:rPr>
              <w:t>SDI. Turi būti palaikoma „</w:t>
            </w:r>
            <w:proofErr w:type="spellStart"/>
            <w:r w:rsidRPr="00050E64">
              <w:rPr>
                <w:rFonts w:eastAsia="Calibri"/>
              </w:rPr>
              <w:t>redundant</w:t>
            </w:r>
            <w:proofErr w:type="spellEnd"/>
            <w:r w:rsidRPr="00050E64">
              <w:rPr>
                <w:rFonts w:eastAsia="Calibri"/>
              </w:rPr>
              <w:t xml:space="preserve"> </w:t>
            </w:r>
            <w:proofErr w:type="spellStart"/>
            <w:r w:rsidRPr="00050E64">
              <w:rPr>
                <w:rFonts w:eastAsia="Calibri"/>
              </w:rPr>
              <w:t>input</w:t>
            </w:r>
            <w:proofErr w:type="spellEnd"/>
            <w:r w:rsidRPr="00050E64">
              <w:rPr>
                <w:rFonts w:eastAsia="Calibri"/>
              </w:rPr>
              <w:t>“ funkcija</w:t>
            </w:r>
          </w:p>
        </w:tc>
        <w:tc>
          <w:tcPr>
            <w:tcW w:w="3546" w:type="dxa"/>
          </w:tcPr>
          <w:p w14:paraId="36B9AF06"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p>
        </w:tc>
      </w:tr>
      <w:tr w:rsidR="004920E5" w:rsidRPr="00050E64" w14:paraId="5371C578" w14:textId="77777777" w:rsidTr="00A536C1">
        <w:tc>
          <w:tcPr>
            <w:tcW w:w="567" w:type="dxa"/>
          </w:tcPr>
          <w:p w14:paraId="1813DDCB" w14:textId="77777777" w:rsidR="004D6AE7" w:rsidRPr="00050E64" w:rsidRDefault="004D6AE7" w:rsidP="005326D6">
            <w:pPr>
              <w:pStyle w:val="Sraopastraipa"/>
              <w:numPr>
                <w:ilvl w:val="0"/>
                <w:numId w:val="22"/>
              </w:numPr>
              <w:spacing w:after="200" w:line="276" w:lineRule="auto"/>
              <w:ind w:left="0" w:firstLine="0"/>
              <w:jc w:val="left"/>
              <w:rPr>
                <w:rFonts w:eastAsia="Calibri"/>
                <w:lang w:val="lt-LT"/>
              </w:rPr>
            </w:pPr>
          </w:p>
        </w:tc>
        <w:tc>
          <w:tcPr>
            <w:tcW w:w="2126" w:type="dxa"/>
          </w:tcPr>
          <w:p w14:paraId="4D307748" w14:textId="645BEFE7" w:rsidR="004D6AE7" w:rsidRPr="00050E64" w:rsidRDefault="00E60B16" w:rsidP="00A536C1">
            <w:pPr>
              <w:shd w:val="clear" w:color="auto" w:fill="FFFFFF"/>
              <w:tabs>
                <w:tab w:val="left" w:pos="2"/>
                <w:tab w:val="left" w:pos="34"/>
                <w:tab w:val="left" w:pos="457"/>
              </w:tabs>
              <w:spacing w:after="200" w:line="276" w:lineRule="auto"/>
              <w:ind w:left="34"/>
              <w:contextualSpacing/>
              <w:jc w:val="left"/>
              <w:rPr>
                <w:rFonts w:eastAsia="Calibri"/>
              </w:rPr>
            </w:pPr>
            <w:r w:rsidRPr="00050E64">
              <w:rPr>
                <w:rFonts w:eastAsia="Calibri"/>
              </w:rPr>
              <w:t>Vaizdo i</w:t>
            </w:r>
            <w:r w:rsidR="004D6AE7" w:rsidRPr="00050E64">
              <w:rPr>
                <w:rFonts w:eastAsia="Calibri"/>
              </w:rPr>
              <w:t>švest</w:t>
            </w:r>
            <w:r w:rsidRPr="00050E64">
              <w:rPr>
                <w:rFonts w:eastAsia="Calibri"/>
              </w:rPr>
              <w:t>is</w:t>
            </w:r>
          </w:p>
        </w:tc>
        <w:tc>
          <w:tcPr>
            <w:tcW w:w="3402" w:type="dxa"/>
          </w:tcPr>
          <w:p w14:paraId="575CEA62" w14:textId="3C3795D5" w:rsidR="004D6AE7" w:rsidRPr="00050E64" w:rsidRDefault="004D6AE7" w:rsidP="00FA4949">
            <w:pPr>
              <w:shd w:val="clear" w:color="auto" w:fill="FFFFFF"/>
              <w:tabs>
                <w:tab w:val="left" w:pos="2"/>
                <w:tab w:val="left" w:pos="34"/>
                <w:tab w:val="left" w:pos="457"/>
              </w:tabs>
              <w:spacing w:after="200" w:line="276" w:lineRule="auto"/>
              <w:ind w:left="34"/>
              <w:contextualSpacing/>
              <w:rPr>
                <w:rFonts w:eastAsia="Calibri"/>
              </w:rPr>
            </w:pPr>
            <w:r w:rsidRPr="00050E64">
              <w:rPr>
                <w:rFonts w:eastAsia="Calibri"/>
              </w:rPr>
              <w:t>1x</w:t>
            </w:r>
            <w:r w:rsidR="003625A8" w:rsidRPr="00050E64">
              <w:rPr>
                <w:rFonts w:eastAsia="Calibri"/>
              </w:rPr>
              <w:t xml:space="preserve"> </w:t>
            </w:r>
            <w:r w:rsidRPr="00050E64">
              <w:rPr>
                <w:rFonts w:eastAsia="Calibri"/>
              </w:rPr>
              <w:t>HDMI, 1x</w:t>
            </w:r>
            <w:r w:rsidR="003625A8" w:rsidRPr="00050E64">
              <w:rPr>
                <w:rFonts w:eastAsia="Calibri"/>
              </w:rPr>
              <w:t xml:space="preserve"> </w:t>
            </w:r>
            <w:r w:rsidRPr="00050E64">
              <w:rPr>
                <w:rFonts w:eastAsia="Calibri"/>
              </w:rPr>
              <w:t xml:space="preserve">SDI, Turi būti dviejų kanalų skaitmeninis </w:t>
            </w:r>
            <w:proofErr w:type="spellStart"/>
            <w:r w:rsidRPr="00050E64">
              <w:rPr>
                <w:rFonts w:eastAsia="Calibri"/>
              </w:rPr>
              <w:t>Audio</w:t>
            </w:r>
            <w:proofErr w:type="spellEnd"/>
            <w:r w:rsidRPr="00050E64">
              <w:rPr>
                <w:rFonts w:eastAsia="Calibri"/>
              </w:rPr>
              <w:t xml:space="preserve"> </w:t>
            </w:r>
            <w:proofErr w:type="spellStart"/>
            <w:r w:rsidRPr="00050E64">
              <w:rPr>
                <w:rFonts w:eastAsia="Calibri"/>
              </w:rPr>
              <w:lastRenderedPageBreak/>
              <w:t>Out</w:t>
            </w:r>
            <w:proofErr w:type="spellEnd"/>
            <w:r w:rsidRPr="00050E64">
              <w:rPr>
                <w:rFonts w:eastAsia="Calibri"/>
              </w:rPr>
              <w:t xml:space="preserve">, turi būti dviejų kanalų analoginis </w:t>
            </w:r>
            <w:proofErr w:type="spellStart"/>
            <w:r w:rsidRPr="00050E64">
              <w:rPr>
                <w:rFonts w:eastAsia="Calibri"/>
              </w:rPr>
              <w:t>Audio</w:t>
            </w:r>
            <w:proofErr w:type="spellEnd"/>
            <w:r w:rsidRPr="00050E64">
              <w:rPr>
                <w:rFonts w:eastAsia="Calibri"/>
              </w:rPr>
              <w:t xml:space="preserve"> </w:t>
            </w:r>
            <w:proofErr w:type="spellStart"/>
            <w:r w:rsidRPr="00050E64">
              <w:rPr>
                <w:rFonts w:eastAsia="Calibri"/>
              </w:rPr>
              <w:t>Out</w:t>
            </w:r>
            <w:proofErr w:type="spellEnd"/>
          </w:p>
        </w:tc>
        <w:tc>
          <w:tcPr>
            <w:tcW w:w="3546" w:type="dxa"/>
          </w:tcPr>
          <w:p w14:paraId="22989AA7"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p>
        </w:tc>
      </w:tr>
      <w:tr w:rsidR="004920E5" w:rsidRPr="00050E64" w14:paraId="152DD5A3" w14:textId="77777777" w:rsidTr="00A536C1">
        <w:tc>
          <w:tcPr>
            <w:tcW w:w="567" w:type="dxa"/>
          </w:tcPr>
          <w:p w14:paraId="4EB16D67" w14:textId="77777777" w:rsidR="004D6AE7" w:rsidRPr="00050E64" w:rsidRDefault="004D6AE7" w:rsidP="005326D6">
            <w:pPr>
              <w:pStyle w:val="Sraopastraipa"/>
              <w:numPr>
                <w:ilvl w:val="0"/>
                <w:numId w:val="22"/>
              </w:numPr>
              <w:spacing w:after="200" w:line="276" w:lineRule="auto"/>
              <w:ind w:left="0" w:firstLine="0"/>
              <w:jc w:val="left"/>
              <w:rPr>
                <w:rFonts w:eastAsia="Calibri"/>
                <w:lang w:val="lt-LT"/>
              </w:rPr>
            </w:pPr>
          </w:p>
        </w:tc>
        <w:tc>
          <w:tcPr>
            <w:tcW w:w="2126" w:type="dxa"/>
          </w:tcPr>
          <w:p w14:paraId="07BED5F9"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r w:rsidRPr="00050E64">
              <w:rPr>
                <w:rFonts w:eastAsia="Calibri"/>
              </w:rPr>
              <w:t>Palaikomos skiriamosios gebos</w:t>
            </w:r>
          </w:p>
        </w:tc>
        <w:tc>
          <w:tcPr>
            <w:tcW w:w="3402" w:type="dxa"/>
          </w:tcPr>
          <w:p w14:paraId="3F2364DC" w14:textId="77777777" w:rsidR="004D6AE7" w:rsidRPr="00050E64" w:rsidRDefault="004D6AE7" w:rsidP="00FA4949">
            <w:pPr>
              <w:shd w:val="clear" w:color="auto" w:fill="FFFFFF"/>
              <w:tabs>
                <w:tab w:val="left" w:pos="2"/>
                <w:tab w:val="left" w:pos="34"/>
                <w:tab w:val="left" w:pos="457"/>
              </w:tabs>
              <w:spacing w:after="200" w:line="276" w:lineRule="auto"/>
              <w:ind w:left="34"/>
              <w:contextualSpacing/>
              <w:rPr>
                <w:rFonts w:eastAsia="Calibri"/>
              </w:rPr>
            </w:pPr>
            <w:r w:rsidRPr="00050E64">
              <w:rPr>
                <w:rFonts w:eastAsia="Calibri"/>
              </w:rPr>
              <w:t>Turi būti palaikoma ne mažiau kaip 1080p50</w:t>
            </w:r>
          </w:p>
        </w:tc>
        <w:tc>
          <w:tcPr>
            <w:tcW w:w="3546" w:type="dxa"/>
          </w:tcPr>
          <w:p w14:paraId="4BE116A0"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p>
        </w:tc>
      </w:tr>
      <w:tr w:rsidR="004920E5" w:rsidRPr="00050E64" w14:paraId="676D8916" w14:textId="77777777" w:rsidTr="00A536C1">
        <w:tc>
          <w:tcPr>
            <w:tcW w:w="567" w:type="dxa"/>
          </w:tcPr>
          <w:p w14:paraId="1A699C11" w14:textId="77777777" w:rsidR="004D6AE7" w:rsidRPr="00050E64" w:rsidRDefault="004D6AE7" w:rsidP="005326D6">
            <w:pPr>
              <w:pStyle w:val="Sraopastraipa"/>
              <w:numPr>
                <w:ilvl w:val="0"/>
                <w:numId w:val="22"/>
              </w:numPr>
              <w:spacing w:after="200" w:line="276" w:lineRule="auto"/>
              <w:ind w:left="0" w:firstLine="0"/>
              <w:jc w:val="left"/>
              <w:rPr>
                <w:rFonts w:eastAsia="Calibri"/>
                <w:lang w:val="lt-LT"/>
              </w:rPr>
            </w:pPr>
          </w:p>
        </w:tc>
        <w:tc>
          <w:tcPr>
            <w:tcW w:w="2126" w:type="dxa"/>
          </w:tcPr>
          <w:p w14:paraId="60950773"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r w:rsidRPr="00050E64">
              <w:rPr>
                <w:rFonts w:eastAsia="Calibri"/>
              </w:rPr>
              <w:t>Palaikomas signalo standartas</w:t>
            </w:r>
          </w:p>
        </w:tc>
        <w:tc>
          <w:tcPr>
            <w:tcW w:w="3402" w:type="dxa"/>
          </w:tcPr>
          <w:p w14:paraId="504BA75C" w14:textId="77777777" w:rsidR="004D6AE7" w:rsidRPr="00050E64" w:rsidRDefault="004D6AE7" w:rsidP="00FA4949">
            <w:pPr>
              <w:shd w:val="clear" w:color="auto" w:fill="FFFFFF"/>
              <w:tabs>
                <w:tab w:val="left" w:pos="2"/>
                <w:tab w:val="left" w:pos="34"/>
                <w:tab w:val="left" w:pos="457"/>
              </w:tabs>
              <w:spacing w:after="200" w:line="276" w:lineRule="auto"/>
              <w:ind w:left="34"/>
              <w:contextualSpacing/>
              <w:rPr>
                <w:rFonts w:eastAsia="Calibri"/>
              </w:rPr>
            </w:pPr>
            <w:r w:rsidRPr="00050E64">
              <w:rPr>
                <w:rFonts w:eastAsia="Calibri"/>
              </w:rPr>
              <w:t xml:space="preserve">Turi būti palaikomas ne mažiau 3G-SDI </w:t>
            </w:r>
          </w:p>
        </w:tc>
        <w:tc>
          <w:tcPr>
            <w:tcW w:w="3546" w:type="dxa"/>
          </w:tcPr>
          <w:p w14:paraId="0160536F"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p>
        </w:tc>
      </w:tr>
      <w:tr w:rsidR="004920E5" w:rsidRPr="00050E64" w14:paraId="1C60AA67" w14:textId="77777777" w:rsidTr="00A536C1">
        <w:tc>
          <w:tcPr>
            <w:tcW w:w="567" w:type="dxa"/>
          </w:tcPr>
          <w:p w14:paraId="703100EF" w14:textId="77777777" w:rsidR="004D6AE7" w:rsidRPr="00050E64" w:rsidRDefault="004D6AE7" w:rsidP="005326D6">
            <w:pPr>
              <w:pStyle w:val="Sraopastraipa"/>
              <w:numPr>
                <w:ilvl w:val="0"/>
                <w:numId w:val="22"/>
              </w:numPr>
              <w:spacing w:after="200" w:line="276" w:lineRule="auto"/>
              <w:ind w:left="0" w:firstLine="0"/>
              <w:jc w:val="left"/>
              <w:rPr>
                <w:rFonts w:eastAsia="Calibri"/>
                <w:lang w:val="lt-LT"/>
              </w:rPr>
            </w:pPr>
          </w:p>
        </w:tc>
        <w:tc>
          <w:tcPr>
            <w:tcW w:w="2126" w:type="dxa"/>
          </w:tcPr>
          <w:p w14:paraId="22FDC45E"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r w:rsidRPr="00050E64">
              <w:rPr>
                <w:rFonts w:eastAsia="Calibri"/>
              </w:rPr>
              <w:t>Maitinimo šaltinis</w:t>
            </w:r>
          </w:p>
        </w:tc>
        <w:tc>
          <w:tcPr>
            <w:tcW w:w="3402" w:type="dxa"/>
          </w:tcPr>
          <w:p w14:paraId="7C630138" w14:textId="77777777" w:rsidR="004D6AE7" w:rsidRPr="00050E64" w:rsidRDefault="004D6AE7" w:rsidP="00FA4949">
            <w:pPr>
              <w:shd w:val="clear" w:color="auto" w:fill="FFFFFF"/>
              <w:tabs>
                <w:tab w:val="left" w:pos="2"/>
                <w:tab w:val="left" w:pos="34"/>
                <w:tab w:val="left" w:pos="457"/>
              </w:tabs>
              <w:spacing w:after="200" w:line="276" w:lineRule="auto"/>
              <w:ind w:left="34"/>
              <w:contextualSpacing/>
              <w:rPr>
                <w:rFonts w:eastAsia="Calibri"/>
              </w:rPr>
            </w:pPr>
            <w:r w:rsidRPr="00050E64">
              <w:rPr>
                <w:rFonts w:eastAsia="Calibri"/>
              </w:rPr>
              <w:t>Turi būti komplekte</w:t>
            </w:r>
          </w:p>
        </w:tc>
        <w:tc>
          <w:tcPr>
            <w:tcW w:w="3546" w:type="dxa"/>
          </w:tcPr>
          <w:p w14:paraId="7D32AE96"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p>
        </w:tc>
      </w:tr>
      <w:tr w:rsidR="004920E5" w:rsidRPr="00050E64" w14:paraId="0AE61F90" w14:textId="77777777" w:rsidTr="00A536C1">
        <w:tc>
          <w:tcPr>
            <w:tcW w:w="567" w:type="dxa"/>
          </w:tcPr>
          <w:p w14:paraId="4375F946" w14:textId="77777777" w:rsidR="004D6AE7" w:rsidRPr="00050E64" w:rsidRDefault="004D6AE7" w:rsidP="005326D6">
            <w:pPr>
              <w:pStyle w:val="Sraopastraipa"/>
              <w:numPr>
                <w:ilvl w:val="0"/>
                <w:numId w:val="22"/>
              </w:numPr>
              <w:spacing w:after="200" w:line="276" w:lineRule="auto"/>
              <w:ind w:left="0" w:firstLine="0"/>
              <w:jc w:val="left"/>
              <w:rPr>
                <w:rFonts w:eastAsia="Calibri"/>
                <w:lang w:val="lt-LT"/>
              </w:rPr>
            </w:pPr>
          </w:p>
        </w:tc>
        <w:tc>
          <w:tcPr>
            <w:tcW w:w="2126" w:type="dxa"/>
          </w:tcPr>
          <w:p w14:paraId="1FE8D3B0"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r w:rsidRPr="00050E64">
              <w:rPr>
                <w:rFonts w:eastAsia="Calibri"/>
              </w:rPr>
              <w:t>Konfigūravimas</w:t>
            </w:r>
          </w:p>
        </w:tc>
        <w:tc>
          <w:tcPr>
            <w:tcW w:w="3402" w:type="dxa"/>
          </w:tcPr>
          <w:p w14:paraId="420DD7EF" w14:textId="6BD79AB4" w:rsidR="004D6AE7" w:rsidRPr="00050E64" w:rsidRDefault="004D6AE7" w:rsidP="00FA4949">
            <w:pPr>
              <w:shd w:val="clear" w:color="auto" w:fill="FFFFFF"/>
              <w:tabs>
                <w:tab w:val="left" w:pos="2"/>
                <w:tab w:val="left" w:pos="34"/>
                <w:tab w:val="left" w:pos="457"/>
              </w:tabs>
              <w:spacing w:after="200" w:line="276" w:lineRule="auto"/>
              <w:ind w:left="34"/>
              <w:contextualSpacing/>
              <w:rPr>
                <w:rFonts w:eastAsia="Calibri"/>
              </w:rPr>
            </w:pPr>
            <w:r w:rsidRPr="00050E64">
              <w:rPr>
                <w:rFonts w:eastAsia="Calibri"/>
              </w:rPr>
              <w:t>Keitikliai turi užtikrinti pilną funkcionalumą be papildomos programinės įrangos (</w:t>
            </w:r>
            <w:proofErr w:type="spellStart"/>
            <w:r w:rsidR="003625A8" w:rsidRPr="00050E64">
              <w:rPr>
                <w:rFonts w:eastAsia="Calibri"/>
                <w:i/>
                <w:iCs/>
              </w:rPr>
              <w:t>P</w:t>
            </w:r>
            <w:r w:rsidRPr="00050E64">
              <w:rPr>
                <w:rFonts w:eastAsia="Calibri"/>
                <w:i/>
                <w:iCs/>
              </w:rPr>
              <w:t>lug‑and‑</w:t>
            </w:r>
            <w:r w:rsidR="003625A8" w:rsidRPr="00050E64">
              <w:rPr>
                <w:rFonts w:eastAsia="Calibri"/>
                <w:i/>
                <w:iCs/>
              </w:rPr>
              <w:t>P</w:t>
            </w:r>
            <w:r w:rsidRPr="00050E64">
              <w:rPr>
                <w:rFonts w:eastAsia="Calibri"/>
                <w:i/>
                <w:iCs/>
              </w:rPr>
              <w:t>lay</w:t>
            </w:r>
            <w:proofErr w:type="spellEnd"/>
            <w:r w:rsidRPr="00050E64">
              <w:rPr>
                <w:rFonts w:eastAsia="Calibri"/>
              </w:rPr>
              <w:t xml:space="preserve"> režimu).</w:t>
            </w:r>
          </w:p>
          <w:p w14:paraId="2821D33A" w14:textId="77777777" w:rsidR="004D6AE7" w:rsidRPr="00050E64" w:rsidRDefault="004D6AE7" w:rsidP="00FA4949">
            <w:pPr>
              <w:shd w:val="clear" w:color="auto" w:fill="FFFFFF"/>
              <w:tabs>
                <w:tab w:val="left" w:pos="2"/>
                <w:tab w:val="left" w:pos="34"/>
                <w:tab w:val="left" w:pos="457"/>
              </w:tabs>
              <w:spacing w:after="200" w:line="276" w:lineRule="auto"/>
              <w:ind w:left="34"/>
              <w:contextualSpacing/>
              <w:rPr>
                <w:rFonts w:eastAsia="Calibri"/>
              </w:rPr>
            </w:pPr>
            <w:r w:rsidRPr="00050E64">
              <w:rPr>
                <w:rFonts w:eastAsia="Calibri"/>
              </w:rPr>
              <w:t xml:space="preserve">Jei įrenginys turi išplėstines konfigūravimo ar valdymo galimybes, leidžiama ir (ar) gali būti pateikiama gamintojo programinė įranga, skirta papildomiems parametrams nustatyti. Tokia valdymo programinė įranga turi būti suderinama su </w:t>
            </w:r>
            <w:proofErr w:type="spellStart"/>
            <w:r w:rsidRPr="00050E64">
              <w:rPr>
                <w:rFonts w:eastAsia="Calibri"/>
              </w:rPr>
              <w:t>MacOS</w:t>
            </w:r>
            <w:proofErr w:type="spellEnd"/>
            <w:r w:rsidRPr="00050E64">
              <w:rPr>
                <w:rFonts w:eastAsia="Calibri"/>
              </w:rPr>
              <w:t xml:space="preserve"> ir Windows 11 sistema. </w:t>
            </w:r>
          </w:p>
        </w:tc>
        <w:tc>
          <w:tcPr>
            <w:tcW w:w="3546" w:type="dxa"/>
          </w:tcPr>
          <w:p w14:paraId="34B12506"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p>
        </w:tc>
      </w:tr>
    </w:tbl>
    <w:p w14:paraId="5153257B" w14:textId="673B2B10" w:rsidR="00512C62" w:rsidRPr="00050E64" w:rsidRDefault="00F75136" w:rsidP="00A536C1">
      <w:pPr>
        <w:pStyle w:val="Antrat3"/>
        <w:rPr>
          <w:lang w:val="lt-LT"/>
        </w:rPr>
      </w:pPr>
      <w:r w:rsidRPr="00050E64">
        <w:rPr>
          <w:lang w:val="lt-LT"/>
        </w:rPr>
        <w:t>Vaizdo signalo keitiklis</w:t>
      </w:r>
      <w:r w:rsidR="00512C62" w:rsidRPr="00050E64">
        <w:rPr>
          <w:lang w:val="lt-LT"/>
        </w:rPr>
        <w:t xml:space="preserve"> (HDMI-SDI)</w:t>
      </w:r>
    </w:p>
    <w:p w14:paraId="1D13B535" w14:textId="77777777" w:rsidR="00A536C1" w:rsidRPr="00050E64" w:rsidRDefault="00A536C1" w:rsidP="00A536C1">
      <w:pPr>
        <w:rPr>
          <w:lang w:eastAsia="en-US"/>
        </w:rPr>
      </w:pPr>
    </w:p>
    <w:tbl>
      <w:tblPr>
        <w:tblW w:w="964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567"/>
        <w:gridCol w:w="2126"/>
        <w:gridCol w:w="3402"/>
        <w:gridCol w:w="3546"/>
      </w:tblGrid>
      <w:tr w:rsidR="002A3E98" w:rsidRPr="00050E64" w14:paraId="2366EFB3" w14:textId="77777777" w:rsidTr="00A536C1">
        <w:trPr>
          <w:trHeight w:val="506"/>
        </w:trPr>
        <w:tc>
          <w:tcPr>
            <w:tcW w:w="567" w:type="dxa"/>
          </w:tcPr>
          <w:p w14:paraId="3A47FA80" w14:textId="77777777" w:rsidR="00F75136" w:rsidRPr="00050E64" w:rsidRDefault="00F75136" w:rsidP="00A536C1">
            <w:pPr>
              <w:ind w:left="0"/>
              <w:jc w:val="left"/>
              <w:rPr>
                <w:rFonts w:eastAsia="Calibri"/>
                <w:b/>
                <w:bCs/>
              </w:rPr>
            </w:pPr>
            <w:r w:rsidRPr="00050E64">
              <w:rPr>
                <w:rFonts w:eastAsia="Calibri"/>
                <w:b/>
                <w:bCs/>
              </w:rPr>
              <w:t>Eil. Nr.</w:t>
            </w:r>
          </w:p>
        </w:tc>
        <w:tc>
          <w:tcPr>
            <w:tcW w:w="2126" w:type="dxa"/>
          </w:tcPr>
          <w:p w14:paraId="7661DEC2" w14:textId="77777777" w:rsidR="00F75136" w:rsidRPr="00050E64" w:rsidRDefault="00F75136" w:rsidP="00A536C1">
            <w:pPr>
              <w:shd w:val="clear" w:color="auto" w:fill="FFFFFF"/>
              <w:tabs>
                <w:tab w:val="left" w:pos="2"/>
              </w:tabs>
              <w:ind w:left="0"/>
              <w:jc w:val="left"/>
              <w:rPr>
                <w:rFonts w:eastAsia="Calibri"/>
                <w:b/>
                <w:bCs/>
              </w:rPr>
            </w:pPr>
            <w:r w:rsidRPr="00050E64">
              <w:rPr>
                <w:rFonts w:eastAsia="Calibri"/>
                <w:b/>
                <w:bCs/>
              </w:rPr>
              <w:t>Parametro pavadinimas</w:t>
            </w:r>
          </w:p>
        </w:tc>
        <w:tc>
          <w:tcPr>
            <w:tcW w:w="3402" w:type="dxa"/>
          </w:tcPr>
          <w:p w14:paraId="23ABBCA7" w14:textId="77777777" w:rsidR="00F75136" w:rsidRPr="00050E64" w:rsidRDefault="00F75136" w:rsidP="00A536C1">
            <w:pPr>
              <w:shd w:val="clear" w:color="auto" w:fill="FFFFFF"/>
              <w:tabs>
                <w:tab w:val="left" w:pos="2"/>
              </w:tabs>
              <w:ind w:left="0"/>
              <w:jc w:val="left"/>
              <w:rPr>
                <w:rFonts w:eastAsia="Calibri"/>
                <w:b/>
                <w:bCs/>
              </w:rPr>
            </w:pPr>
            <w:r w:rsidRPr="00050E64">
              <w:rPr>
                <w:rFonts w:eastAsia="Calibri"/>
                <w:b/>
                <w:bCs/>
              </w:rPr>
              <w:t>Reikalaujama charakteristika</w:t>
            </w:r>
          </w:p>
        </w:tc>
        <w:tc>
          <w:tcPr>
            <w:tcW w:w="3546" w:type="dxa"/>
          </w:tcPr>
          <w:p w14:paraId="0E711608" w14:textId="77777777" w:rsidR="00F75136" w:rsidRPr="00050E64" w:rsidRDefault="00F75136" w:rsidP="00A536C1">
            <w:pPr>
              <w:shd w:val="clear" w:color="auto" w:fill="FFFFFF"/>
              <w:tabs>
                <w:tab w:val="left" w:pos="2"/>
              </w:tabs>
              <w:ind w:left="0"/>
              <w:jc w:val="left"/>
              <w:rPr>
                <w:rFonts w:eastAsia="Calibri"/>
                <w:b/>
                <w:bCs/>
              </w:rPr>
            </w:pPr>
            <w:r w:rsidRPr="00050E64">
              <w:rPr>
                <w:rFonts w:eastAsia="Calibri"/>
                <w:b/>
                <w:bCs/>
              </w:rPr>
              <w:t>Siūloma charakteristika</w:t>
            </w:r>
          </w:p>
        </w:tc>
      </w:tr>
      <w:tr w:rsidR="00C16FF7" w:rsidRPr="00050E64" w14:paraId="462E5ABC" w14:textId="77777777" w:rsidTr="00A536C1">
        <w:tc>
          <w:tcPr>
            <w:tcW w:w="567" w:type="dxa"/>
          </w:tcPr>
          <w:p w14:paraId="36B751CE" w14:textId="77777777" w:rsidR="004D6AE7" w:rsidRPr="00050E64" w:rsidRDefault="004D6AE7" w:rsidP="005326D6">
            <w:pPr>
              <w:numPr>
                <w:ilvl w:val="0"/>
                <w:numId w:val="20"/>
              </w:numPr>
              <w:ind w:left="0" w:firstLine="0"/>
              <w:contextualSpacing/>
              <w:jc w:val="left"/>
              <w:rPr>
                <w:rFonts w:eastAsia="Calibri"/>
              </w:rPr>
            </w:pPr>
          </w:p>
        </w:tc>
        <w:tc>
          <w:tcPr>
            <w:tcW w:w="2126" w:type="dxa"/>
          </w:tcPr>
          <w:p w14:paraId="31CA1D6F"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r w:rsidRPr="00050E64">
              <w:rPr>
                <w:rFonts w:eastAsia="Calibri"/>
              </w:rPr>
              <w:t>Gamintojas, modelis</w:t>
            </w:r>
          </w:p>
        </w:tc>
        <w:tc>
          <w:tcPr>
            <w:tcW w:w="6948" w:type="dxa"/>
            <w:gridSpan w:val="2"/>
          </w:tcPr>
          <w:p w14:paraId="31D7FDBF"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r w:rsidRPr="00050E64">
              <w:rPr>
                <w:i/>
                <w:iCs/>
              </w:rPr>
              <w:t>Nurodyti gamintoją, modelį ir komplektaciją. Atitikimas techninei specifikacijai turi būti pagrįstas gamintojo dokumentacija ir (arba) viešai prieinama technine informacija.</w:t>
            </w:r>
          </w:p>
        </w:tc>
      </w:tr>
      <w:tr w:rsidR="004920E5" w:rsidRPr="00050E64" w14:paraId="0A2FC3F3" w14:textId="77777777" w:rsidTr="00A536C1">
        <w:tc>
          <w:tcPr>
            <w:tcW w:w="567" w:type="dxa"/>
          </w:tcPr>
          <w:p w14:paraId="7B5BA9AC" w14:textId="77777777" w:rsidR="004D6AE7" w:rsidRPr="00050E64" w:rsidRDefault="004D6AE7" w:rsidP="005326D6">
            <w:pPr>
              <w:numPr>
                <w:ilvl w:val="0"/>
                <w:numId w:val="20"/>
              </w:numPr>
              <w:ind w:left="0" w:firstLine="0"/>
              <w:contextualSpacing/>
              <w:jc w:val="left"/>
              <w:rPr>
                <w:rFonts w:eastAsia="Calibri"/>
              </w:rPr>
            </w:pPr>
          </w:p>
        </w:tc>
        <w:tc>
          <w:tcPr>
            <w:tcW w:w="2126" w:type="dxa"/>
          </w:tcPr>
          <w:p w14:paraId="0689215A"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r w:rsidRPr="00050E64">
              <w:rPr>
                <w:rFonts w:eastAsia="Calibri"/>
              </w:rPr>
              <w:t>Įvestys</w:t>
            </w:r>
          </w:p>
        </w:tc>
        <w:tc>
          <w:tcPr>
            <w:tcW w:w="3402" w:type="dxa"/>
          </w:tcPr>
          <w:p w14:paraId="55D12288" w14:textId="7A94CD69" w:rsidR="004D6AE7" w:rsidRPr="00050E64" w:rsidRDefault="004D6AE7" w:rsidP="00FA4949">
            <w:pPr>
              <w:shd w:val="clear" w:color="auto" w:fill="FFFFFF"/>
              <w:tabs>
                <w:tab w:val="left" w:pos="2"/>
                <w:tab w:val="left" w:pos="34"/>
                <w:tab w:val="left" w:pos="457"/>
              </w:tabs>
              <w:spacing w:after="200" w:line="276" w:lineRule="auto"/>
              <w:ind w:left="34"/>
              <w:contextualSpacing/>
              <w:rPr>
                <w:rFonts w:eastAsia="Calibri"/>
              </w:rPr>
            </w:pPr>
            <w:r w:rsidRPr="00050E64">
              <w:rPr>
                <w:rFonts w:eastAsia="Calibri"/>
              </w:rPr>
              <w:t>Ne mažiau kaip 1x</w:t>
            </w:r>
            <w:r w:rsidR="00021041" w:rsidRPr="00050E64">
              <w:rPr>
                <w:rFonts w:eastAsia="Calibri"/>
              </w:rPr>
              <w:t xml:space="preserve"> </w:t>
            </w:r>
            <w:r w:rsidRPr="00050E64">
              <w:rPr>
                <w:rFonts w:eastAsia="Calibri"/>
              </w:rPr>
              <w:t>HDMI</w:t>
            </w:r>
            <w:r w:rsidR="000C4D32" w:rsidRPr="00050E64">
              <w:rPr>
                <w:rFonts w:eastAsia="Calibri"/>
              </w:rPr>
              <w:t xml:space="preserve"> vaizdo įvestis</w:t>
            </w:r>
            <w:r w:rsidRPr="00050E64">
              <w:rPr>
                <w:rFonts w:eastAsia="Calibri"/>
              </w:rPr>
              <w:t xml:space="preserve">, </w:t>
            </w:r>
            <w:r w:rsidR="000C4D32" w:rsidRPr="00050E64">
              <w:rPr>
                <w:rFonts w:eastAsia="Calibri"/>
              </w:rPr>
              <w:t xml:space="preserve">ne mažiau kaip 1x </w:t>
            </w:r>
            <w:r w:rsidRPr="00050E64">
              <w:rPr>
                <w:rFonts w:eastAsia="Calibri"/>
              </w:rPr>
              <w:t>turi</w:t>
            </w:r>
            <w:r w:rsidR="000C4D32" w:rsidRPr="00050E64">
              <w:rPr>
                <w:rFonts w:eastAsia="Calibri"/>
              </w:rPr>
              <w:t xml:space="preserve"> </w:t>
            </w:r>
            <w:r w:rsidRPr="00050E64">
              <w:rPr>
                <w:rFonts w:eastAsia="Calibri"/>
              </w:rPr>
              <w:t>dviejų kanalų skaitmenin</w:t>
            </w:r>
            <w:r w:rsidR="000C4D32" w:rsidRPr="00050E64">
              <w:rPr>
                <w:rFonts w:eastAsia="Calibri"/>
              </w:rPr>
              <w:t>ė garso įvestis</w:t>
            </w:r>
            <w:r w:rsidRPr="00050E64">
              <w:rPr>
                <w:rFonts w:eastAsia="Calibri"/>
              </w:rPr>
              <w:t xml:space="preserve"> ir </w:t>
            </w:r>
            <w:r w:rsidR="000C4D32" w:rsidRPr="00050E64">
              <w:rPr>
                <w:rFonts w:eastAsia="Calibri"/>
              </w:rPr>
              <w:t xml:space="preserve">ne </w:t>
            </w:r>
            <w:proofErr w:type="spellStart"/>
            <w:r w:rsidR="000C4D32" w:rsidRPr="00050E64">
              <w:rPr>
                <w:rFonts w:eastAsia="Calibri"/>
              </w:rPr>
              <w:t>maižiau</w:t>
            </w:r>
            <w:proofErr w:type="spellEnd"/>
            <w:r w:rsidR="000C4D32" w:rsidRPr="00050E64">
              <w:rPr>
                <w:rFonts w:eastAsia="Calibri"/>
              </w:rPr>
              <w:t xml:space="preserve"> kaip 1x </w:t>
            </w:r>
            <w:r w:rsidRPr="00050E64">
              <w:rPr>
                <w:rFonts w:eastAsia="Calibri"/>
              </w:rPr>
              <w:t>dviejų kanalų analogin</w:t>
            </w:r>
            <w:r w:rsidR="000C4D32" w:rsidRPr="00050E64">
              <w:rPr>
                <w:rFonts w:eastAsia="Calibri"/>
              </w:rPr>
              <w:t>ė</w:t>
            </w:r>
            <w:r w:rsidRPr="00050E64">
              <w:rPr>
                <w:rFonts w:eastAsia="Calibri"/>
              </w:rPr>
              <w:t xml:space="preserve"> </w:t>
            </w:r>
            <w:r w:rsidR="000C4D32" w:rsidRPr="00050E64">
              <w:rPr>
                <w:rFonts w:eastAsia="Calibri"/>
              </w:rPr>
              <w:t>garso įvestis</w:t>
            </w:r>
            <w:r w:rsidRPr="00050E64">
              <w:rPr>
                <w:rFonts w:eastAsia="Calibri"/>
              </w:rPr>
              <w:t xml:space="preserve"> </w:t>
            </w:r>
          </w:p>
        </w:tc>
        <w:tc>
          <w:tcPr>
            <w:tcW w:w="3546" w:type="dxa"/>
          </w:tcPr>
          <w:p w14:paraId="53269505"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p>
        </w:tc>
      </w:tr>
      <w:tr w:rsidR="004920E5" w:rsidRPr="00050E64" w14:paraId="70578AEF" w14:textId="77777777" w:rsidTr="00A536C1">
        <w:tc>
          <w:tcPr>
            <w:tcW w:w="567" w:type="dxa"/>
          </w:tcPr>
          <w:p w14:paraId="657D00AA" w14:textId="77777777" w:rsidR="004D6AE7" w:rsidRPr="00050E64" w:rsidRDefault="004D6AE7" w:rsidP="005326D6">
            <w:pPr>
              <w:numPr>
                <w:ilvl w:val="0"/>
                <w:numId w:val="20"/>
              </w:numPr>
              <w:ind w:left="0" w:firstLine="0"/>
              <w:contextualSpacing/>
              <w:jc w:val="left"/>
              <w:rPr>
                <w:rFonts w:eastAsia="Calibri"/>
              </w:rPr>
            </w:pPr>
          </w:p>
        </w:tc>
        <w:tc>
          <w:tcPr>
            <w:tcW w:w="2126" w:type="dxa"/>
          </w:tcPr>
          <w:p w14:paraId="078F6D3A"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r w:rsidRPr="00050E64">
              <w:rPr>
                <w:rFonts w:eastAsia="Calibri"/>
              </w:rPr>
              <w:t>Išvestys</w:t>
            </w:r>
          </w:p>
        </w:tc>
        <w:tc>
          <w:tcPr>
            <w:tcW w:w="3402" w:type="dxa"/>
          </w:tcPr>
          <w:p w14:paraId="245DFA07" w14:textId="39993A98" w:rsidR="004D6AE7" w:rsidRPr="00050E64" w:rsidRDefault="004D6AE7" w:rsidP="00FA4949">
            <w:pPr>
              <w:shd w:val="clear" w:color="auto" w:fill="FFFFFF"/>
              <w:tabs>
                <w:tab w:val="left" w:pos="2"/>
                <w:tab w:val="left" w:pos="34"/>
                <w:tab w:val="left" w:pos="457"/>
              </w:tabs>
              <w:spacing w:after="200" w:line="276" w:lineRule="auto"/>
              <w:ind w:left="34"/>
              <w:contextualSpacing/>
              <w:rPr>
                <w:rFonts w:eastAsia="Calibri"/>
              </w:rPr>
            </w:pPr>
            <w:r w:rsidRPr="00050E64">
              <w:rPr>
                <w:rFonts w:eastAsia="Calibri"/>
              </w:rPr>
              <w:t>2x</w:t>
            </w:r>
            <w:r w:rsidR="000C4D32" w:rsidRPr="00050E64">
              <w:rPr>
                <w:rFonts w:eastAsia="Calibri"/>
              </w:rPr>
              <w:t xml:space="preserve"> </w:t>
            </w:r>
            <w:r w:rsidRPr="00050E64">
              <w:rPr>
                <w:rFonts w:eastAsia="Calibri"/>
              </w:rPr>
              <w:t>SDI</w:t>
            </w:r>
          </w:p>
        </w:tc>
        <w:tc>
          <w:tcPr>
            <w:tcW w:w="3546" w:type="dxa"/>
          </w:tcPr>
          <w:p w14:paraId="444D9B9C"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p>
        </w:tc>
      </w:tr>
      <w:tr w:rsidR="004920E5" w:rsidRPr="00050E64" w14:paraId="444FD5B6" w14:textId="77777777" w:rsidTr="00A536C1">
        <w:tc>
          <w:tcPr>
            <w:tcW w:w="567" w:type="dxa"/>
          </w:tcPr>
          <w:p w14:paraId="6979D5CD" w14:textId="77777777" w:rsidR="004D6AE7" w:rsidRPr="00050E64" w:rsidRDefault="004D6AE7" w:rsidP="005326D6">
            <w:pPr>
              <w:numPr>
                <w:ilvl w:val="0"/>
                <w:numId w:val="20"/>
              </w:numPr>
              <w:ind w:left="0" w:firstLine="0"/>
              <w:contextualSpacing/>
              <w:jc w:val="left"/>
              <w:rPr>
                <w:rFonts w:eastAsia="Calibri"/>
              </w:rPr>
            </w:pPr>
          </w:p>
        </w:tc>
        <w:tc>
          <w:tcPr>
            <w:tcW w:w="2126" w:type="dxa"/>
          </w:tcPr>
          <w:p w14:paraId="020C17BB"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r w:rsidRPr="00050E64">
              <w:rPr>
                <w:rFonts w:eastAsia="Calibri"/>
              </w:rPr>
              <w:t>Palaikomos skiriamosios gebos</w:t>
            </w:r>
          </w:p>
        </w:tc>
        <w:tc>
          <w:tcPr>
            <w:tcW w:w="3402" w:type="dxa"/>
          </w:tcPr>
          <w:p w14:paraId="24F716E2" w14:textId="77777777" w:rsidR="004D6AE7" w:rsidRPr="00050E64" w:rsidRDefault="004D6AE7" w:rsidP="00FA4949">
            <w:pPr>
              <w:shd w:val="clear" w:color="auto" w:fill="FFFFFF"/>
              <w:tabs>
                <w:tab w:val="left" w:pos="2"/>
                <w:tab w:val="left" w:pos="34"/>
                <w:tab w:val="left" w:pos="457"/>
              </w:tabs>
              <w:spacing w:after="200" w:line="276" w:lineRule="auto"/>
              <w:ind w:left="34"/>
              <w:contextualSpacing/>
              <w:rPr>
                <w:rFonts w:eastAsia="Calibri"/>
              </w:rPr>
            </w:pPr>
            <w:r w:rsidRPr="00050E64">
              <w:rPr>
                <w:rFonts w:eastAsia="Calibri"/>
              </w:rPr>
              <w:t>Turi būti palaikoma ne mažiau kaip 1080p50</w:t>
            </w:r>
          </w:p>
        </w:tc>
        <w:tc>
          <w:tcPr>
            <w:tcW w:w="3546" w:type="dxa"/>
          </w:tcPr>
          <w:p w14:paraId="3635AD8D"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p>
        </w:tc>
      </w:tr>
      <w:tr w:rsidR="004920E5" w:rsidRPr="00050E64" w14:paraId="26A8C7C3" w14:textId="77777777" w:rsidTr="00A536C1">
        <w:tc>
          <w:tcPr>
            <w:tcW w:w="567" w:type="dxa"/>
          </w:tcPr>
          <w:p w14:paraId="45C678A4" w14:textId="77777777" w:rsidR="004D6AE7" w:rsidRPr="00050E64" w:rsidRDefault="004D6AE7" w:rsidP="005326D6">
            <w:pPr>
              <w:numPr>
                <w:ilvl w:val="0"/>
                <w:numId w:val="20"/>
              </w:numPr>
              <w:ind w:left="0" w:firstLine="0"/>
              <w:contextualSpacing/>
              <w:jc w:val="left"/>
              <w:rPr>
                <w:rFonts w:eastAsia="Calibri"/>
              </w:rPr>
            </w:pPr>
          </w:p>
        </w:tc>
        <w:tc>
          <w:tcPr>
            <w:tcW w:w="2126" w:type="dxa"/>
          </w:tcPr>
          <w:p w14:paraId="6A0EF707"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r w:rsidRPr="00050E64">
              <w:rPr>
                <w:rFonts w:eastAsia="Calibri"/>
              </w:rPr>
              <w:t>Palaikomas signalo standartas</w:t>
            </w:r>
          </w:p>
        </w:tc>
        <w:tc>
          <w:tcPr>
            <w:tcW w:w="3402" w:type="dxa"/>
          </w:tcPr>
          <w:p w14:paraId="5B27C45F" w14:textId="77777777" w:rsidR="004D6AE7" w:rsidRPr="00050E64" w:rsidRDefault="004D6AE7" w:rsidP="00FA4949">
            <w:pPr>
              <w:shd w:val="clear" w:color="auto" w:fill="FFFFFF"/>
              <w:tabs>
                <w:tab w:val="left" w:pos="2"/>
                <w:tab w:val="left" w:pos="34"/>
                <w:tab w:val="left" w:pos="457"/>
              </w:tabs>
              <w:spacing w:after="200" w:line="276" w:lineRule="auto"/>
              <w:ind w:left="34"/>
              <w:contextualSpacing/>
              <w:rPr>
                <w:rFonts w:eastAsia="Calibri"/>
              </w:rPr>
            </w:pPr>
            <w:r w:rsidRPr="00050E64">
              <w:rPr>
                <w:rFonts w:eastAsia="Calibri"/>
              </w:rPr>
              <w:t xml:space="preserve">Turi būti palaikomas ne mažiau 3G-SDI </w:t>
            </w:r>
          </w:p>
        </w:tc>
        <w:tc>
          <w:tcPr>
            <w:tcW w:w="3546" w:type="dxa"/>
          </w:tcPr>
          <w:p w14:paraId="1FA561E1"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p>
        </w:tc>
      </w:tr>
      <w:tr w:rsidR="004920E5" w:rsidRPr="00050E64" w14:paraId="5F961B89" w14:textId="77777777" w:rsidTr="00A536C1">
        <w:tc>
          <w:tcPr>
            <w:tcW w:w="567" w:type="dxa"/>
          </w:tcPr>
          <w:p w14:paraId="34044135" w14:textId="77777777" w:rsidR="004D6AE7" w:rsidRPr="00050E64" w:rsidRDefault="004D6AE7" w:rsidP="005326D6">
            <w:pPr>
              <w:numPr>
                <w:ilvl w:val="0"/>
                <w:numId w:val="20"/>
              </w:numPr>
              <w:ind w:left="0" w:firstLine="0"/>
              <w:contextualSpacing/>
              <w:jc w:val="left"/>
              <w:rPr>
                <w:rFonts w:eastAsia="Calibri"/>
              </w:rPr>
            </w:pPr>
          </w:p>
        </w:tc>
        <w:tc>
          <w:tcPr>
            <w:tcW w:w="2126" w:type="dxa"/>
          </w:tcPr>
          <w:p w14:paraId="22465F07"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r w:rsidRPr="00050E64">
              <w:rPr>
                <w:rFonts w:eastAsia="Calibri"/>
              </w:rPr>
              <w:t>Maitinimo šaltinis</w:t>
            </w:r>
          </w:p>
        </w:tc>
        <w:tc>
          <w:tcPr>
            <w:tcW w:w="3402" w:type="dxa"/>
          </w:tcPr>
          <w:p w14:paraId="00B8620B" w14:textId="77777777" w:rsidR="004D6AE7" w:rsidRPr="00050E64" w:rsidRDefault="004D6AE7" w:rsidP="00FA4949">
            <w:pPr>
              <w:shd w:val="clear" w:color="auto" w:fill="FFFFFF"/>
              <w:tabs>
                <w:tab w:val="left" w:pos="2"/>
                <w:tab w:val="left" w:pos="34"/>
                <w:tab w:val="left" w:pos="457"/>
              </w:tabs>
              <w:spacing w:after="200" w:line="276" w:lineRule="auto"/>
              <w:ind w:left="34"/>
              <w:contextualSpacing/>
              <w:rPr>
                <w:rFonts w:eastAsia="Calibri"/>
              </w:rPr>
            </w:pPr>
            <w:r w:rsidRPr="00050E64">
              <w:rPr>
                <w:rFonts w:eastAsia="Calibri"/>
              </w:rPr>
              <w:t>Turi būti komplekte</w:t>
            </w:r>
          </w:p>
        </w:tc>
        <w:tc>
          <w:tcPr>
            <w:tcW w:w="3546" w:type="dxa"/>
          </w:tcPr>
          <w:p w14:paraId="3C95F2F3"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p>
        </w:tc>
      </w:tr>
      <w:tr w:rsidR="004920E5" w:rsidRPr="00050E64" w14:paraId="5BD62972" w14:textId="77777777" w:rsidTr="00A536C1">
        <w:tc>
          <w:tcPr>
            <w:tcW w:w="567" w:type="dxa"/>
          </w:tcPr>
          <w:p w14:paraId="1CAB321C" w14:textId="77777777" w:rsidR="004D6AE7" w:rsidRPr="00050E64" w:rsidRDefault="004D6AE7" w:rsidP="005326D6">
            <w:pPr>
              <w:numPr>
                <w:ilvl w:val="0"/>
                <w:numId w:val="20"/>
              </w:numPr>
              <w:ind w:left="0" w:firstLine="0"/>
              <w:contextualSpacing/>
              <w:jc w:val="left"/>
              <w:rPr>
                <w:rFonts w:eastAsia="Calibri"/>
              </w:rPr>
            </w:pPr>
          </w:p>
        </w:tc>
        <w:tc>
          <w:tcPr>
            <w:tcW w:w="2126" w:type="dxa"/>
          </w:tcPr>
          <w:p w14:paraId="6EAE1FC1"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r w:rsidRPr="00050E64">
              <w:rPr>
                <w:rFonts w:eastAsia="Calibri"/>
              </w:rPr>
              <w:t>Konfigūravimas</w:t>
            </w:r>
          </w:p>
        </w:tc>
        <w:tc>
          <w:tcPr>
            <w:tcW w:w="3402" w:type="dxa"/>
          </w:tcPr>
          <w:p w14:paraId="2905292C" w14:textId="4DC6DF64" w:rsidR="004D6AE7" w:rsidRPr="00050E64" w:rsidRDefault="004D6AE7" w:rsidP="00FA4949">
            <w:pPr>
              <w:shd w:val="clear" w:color="auto" w:fill="FFFFFF"/>
              <w:tabs>
                <w:tab w:val="left" w:pos="2"/>
                <w:tab w:val="left" w:pos="34"/>
                <w:tab w:val="left" w:pos="457"/>
              </w:tabs>
              <w:spacing w:after="200" w:line="276" w:lineRule="auto"/>
              <w:ind w:left="34"/>
              <w:contextualSpacing/>
              <w:rPr>
                <w:rFonts w:eastAsia="Calibri"/>
              </w:rPr>
            </w:pPr>
            <w:r w:rsidRPr="00050E64">
              <w:rPr>
                <w:rFonts w:eastAsia="Calibri"/>
              </w:rPr>
              <w:t>Keitikliai turi užtikrinti pilną funkcionalumą be papildomos programinės įrangos (</w:t>
            </w:r>
            <w:proofErr w:type="spellStart"/>
            <w:r w:rsidR="000C4D32" w:rsidRPr="00050E64">
              <w:rPr>
                <w:rFonts w:eastAsia="Calibri"/>
                <w:i/>
                <w:iCs/>
              </w:rPr>
              <w:t>P</w:t>
            </w:r>
            <w:r w:rsidRPr="00050E64">
              <w:rPr>
                <w:rFonts w:eastAsia="Calibri"/>
                <w:i/>
                <w:iCs/>
              </w:rPr>
              <w:t>lug‑and‑</w:t>
            </w:r>
            <w:r w:rsidR="000C4D32" w:rsidRPr="00050E64">
              <w:rPr>
                <w:rFonts w:eastAsia="Calibri"/>
                <w:i/>
                <w:iCs/>
              </w:rPr>
              <w:t>P</w:t>
            </w:r>
            <w:r w:rsidRPr="00050E64">
              <w:rPr>
                <w:rFonts w:eastAsia="Calibri"/>
                <w:i/>
                <w:iCs/>
              </w:rPr>
              <w:t>lay</w:t>
            </w:r>
            <w:proofErr w:type="spellEnd"/>
            <w:r w:rsidRPr="00050E64">
              <w:rPr>
                <w:rFonts w:eastAsia="Calibri"/>
              </w:rPr>
              <w:t xml:space="preserve"> režimu).</w:t>
            </w:r>
          </w:p>
          <w:p w14:paraId="460952C7" w14:textId="77777777" w:rsidR="004D6AE7" w:rsidRPr="00050E64" w:rsidRDefault="004D6AE7" w:rsidP="00FA4949">
            <w:pPr>
              <w:shd w:val="clear" w:color="auto" w:fill="FFFFFF"/>
              <w:tabs>
                <w:tab w:val="left" w:pos="2"/>
                <w:tab w:val="left" w:pos="34"/>
                <w:tab w:val="left" w:pos="457"/>
              </w:tabs>
              <w:spacing w:after="200" w:line="276" w:lineRule="auto"/>
              <w:ind w:left="34"/>
              <w:contextualSpacing/>
              <w:rPr>
                <w:rFonts w:eastAsia="Calibri"/>
              </w:rPr>
            </w:pPr>
            <w:r w:rsidRPr="00050E64">
              <w:rPr>
                <w:rFonts w:eastAsia="Calibri"/>
              </w:rPr>
              <w:t xml:space="preserve">Jei įrenginys turi išplėstines konfigūravimo ar valdymo galimybes, leidžiama ir (ar) gali būti pateikiama gamintojo programinė įranga, skirta papildomiems parametrams nustatyti. Tokia valdymo programinė įranga turi būti suderinama su </w:t>
            </w:r>
            <w:proofErr w:type="spellStart"/>
            <w:r w:rsidRPr="00050E64">
              <w:rPr>
                <w:rFonts w:eastAsia="Calibri"/>
              </w:rPr>
              <w:t>MacOS</w:t>
            </w:r>
            <w:proofErr w:type="spellEnd"/>
            <w:r w:rsidRPr="00050E64">
              <w:rPr>
                <w:rFonts w:eastAsia="Calibri"/>
              </w:rPr>
              <w:t xml:space="preserve"> ir Windows 11 sistema. </w:t>
            </w:r>
          </w:p>
        </w:tc>
        <w:tc>
          <w:tcPr>
            <w:tcW w:w="3546" w:type="dxa"/>
          </w:tcPr>
          <w:p w14:paraId="6EB9754E"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p>
        </w:tc>
      </w:tr>
    </w:tbl>
    <w:p w14:paraId="38F702C8" w14:textId="1EC59651" w:rsidR="00A536C1" w:rsidRPr="00050E64" w:rsidRDefault="00A536C1" w:rsidP="00A536C1">
      <w:pPr>
        <w:pStyle w:val="Antrat3"/>
        <w:rPr>
          <w:lang w:val="lt-LT"/>
        </w:rPr>
      </w:pPr>
      <w:r w:rsidRPr="00050E64">
        <w:rPr>
          <w:lang w:val="lt-LT"/>
        </w:rPr>
        <w:t>Vaizdo signalo k</w:t>
      </w:r>
      <w:r w:rsidR="00800CF7" w:rsidRPr="00050E64">
        <w:rPr>
          <w:lang w:val="lt-LT"/>
        </w:rPr>
        <w:t>eitiklis (</w:t>
      </w:r>
      <w:proofErr w:type="spellStart"/>
      <w:r w:rsidR="00800CF7" w:rsidRPr="00050E64">
        <w:rPr>
          <w:lang w:val="lt-LT"/>
        </w:rPr>
        <w:t>DisplayPort</w:t>
      </w:r>
      <w:proofErr w:type="spellEnd"/>
      <w:r w:rsidR="00800CF7" w:rsidRPr="00050E64">
        <w:rPr>
          <w:lang w:val="lt-LT"/>
        </w:rPr>
        <w:t>-SDI)</w:t>
      </w:r>
    </w:p>
    <w:p w14:paraId="7ECD8649" w14:textId="77777777" w:rsidR="00800CF7" w:rsidRPr="00050E64" w:rsidRDefault="00800CF7" w:rsidP="00800CF7">
      <w:pPr>
        <w:rPr>
          <w:lang w:eastAsia="en-US"/>
        </w:rPr>
      </w:pPr>
    </w:p>
    <w:tbl>
      <w:tblPr>
        <w:tblW w:w="964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567"/>
        <w:gridCol w:w="2126"/>
        <w:gridCol w:w="3402"/>
        <w:gridCol w:w="3546"/>
      </w:tblGrid>
      <w:tr w:rsidR="00B44947" w:rsidRPr="00050E64" w14:paraId="5B3D10E6" w14:textId="77777777" w:rsidTr="00C77559">
        <w:trPr>
          <w:trHeight w:val="506"/>
        </w:trPr>
        <w:tc>
          <w:tcPr>
            <w:tcW w:w="567" w:type="dxa"/>
          </w:tcPr>
          <w:p w14:paraId="7349C1A5" w14:textId="77777777" w:rsidR="00800CF7" w:rsidRPr="00050E64" w:rsidRDefault="00800CF7" w:rsidP="00C77559">
            <w:pPr>
              <w:ind w:left="0"/>
              <w:jc w:val="left"/>
              <w:rPr>
                <w:rFonts w:eastAsia="Calibri"/>
                <w:b/>
                <w:bCs/>
              </w:rPr>
            </w:pPr>
            <w:r w:rsidRPr="00050E64">
              <w:rPr>
                <w:rFonts w:eastAsia="Calibri"/>
                <w:b/>
                <w:bCs/>
              </w:rPr>
              <w:t>Eil. Nr.</w:t>
            </w:r>
          </w:p>
        </w:tc>
        <w:tc>
          <w:tcPr>
            <w:tcW w:w="2126" w:type="dxa"/>
          </w:tcPr>
          <w:p w14:paraId="6F96DCFC" w14:textId="77777777" w:rsidR="00800CF7" w:rsidRPr="00050E64" w:rsidRDefault="00800CF7" w:rsidP="00C77559">
            <w:pPr>
              <w:shd w:val="clear" w:color="auto" w:fill="FFFFFF"/>
              <w:tabs>
                <w:tab w:val="left" w:pos="2"/>
              </w:tabs>
              <w:ind w:left="0"/>
              <w:jc w:val="left"/>
              <w:rPr>
                <w:rFonts w:eastAsia="Calibri"/>
                <w:b/>
                <w:bCs/>
              </w:rPr>
            </w:pPr>
            <w:r w:rsidRPr="00050E64">
              <w:rPr>
                <w:rFonts w:eastAsia="Calibri"/>
                <w:b/>
                <w:bCs/>
              </w:rPr>
              <w:t>Parametro pavadinimas</w:t>
            </w:r>
          </w:p>
        </w:tc>
        <w:tc>
          <w:tcPr>
            <w:tcW w:w="3402" w:type="dxa"/>
          </w:tcPr>
          <w:p w14:paraId="09A8AE1B" w14:textId="77777777" w:rsidR="00800CF7" w:rsidRPr="00050E64" w:rsidRDefault="00800CF7" w:rsidP="00C77559">
            <w:pPr>
              <w:shd w:val="clear" w:color="auto" w:fill="FFFFFF"/>
              <w:tabs>
                <w:tab w:val="left" w:pos="2"/>
              </w:tabs>
              <w:ind w:left="0"/>
              <w:jc w:val="left"/>
              <w:rPr>
                <w:rFonts w:eastAsia="Calibri"/>
                <w:b/>
                <w:bCs/>
              </w:rPr>
            </w:pPr>
            <w:r w:rsidRPr="00050E64">
              <w:rPr>
                <w:rFonts w:eastAsia="Calibri"/>
                <w:b/>
                <w:bCs/>
              </w:rPr>
              <w:t>Reikalaujama charakteristika</w:t>
            </w:r>
          </w:p>
        </w:tc>
        <w:tc>
          <w:tcPr>
            <w:tcW w:w="3546" w:type="dxa"/>
          </w:tcPr>
          <w:p w14:paraId="272BED58" w14:textId="77777777" w:rsidR="00800CF7" w:rsidRPr="00050E64" w:rsidRDefault="00800CF7" w:rsidP="00C77559">
            <w:pPr>
              <w:shd w:val="clear" w:color="auto" w:fill="FFFFFF"/>
              <w:tabs>
                <w:tab w:val="left" w:pos="2"/>
              </w:tabs>
              <w:ind w:left="0"/>
              <w:jc w:val="left"/>
              <w:rPr>
                <w:rFonts w:eastAsia="Calibri"/>
                <w:b/>
                <w:bCs/>
              </w:rPr>
            </w:pPr>
            <w:r w:rsidRPr="00050E64">
              <w:rPr>
                <w:rFonts w:eastAsia="Calibri"/>
                <w:b/>
                <w:bCs/>
              </w:rPr>
              <w:t>Siūloma charakteristika</w:t>
            </w:r>
          </w:p>
        </w:tc>
      </w:tr>
      <w:tr w:rsidR="00C16FF7" w:rsidRPr="00050E64" w14:paraId="2B43A030" w14:textId="77777777" w:rsidTr="00A536C1">
        <w:tc>
          <w:tcPr>
            <w:tcW w:w="567" w:type="dxa"/>
          </w:tcPr>
          <w:p w14:paraId="65D2BAB6" w14:textId="77777777" w:rsidR="004D6AE7" w:rsidRPr="00050E64" w:rsidRDefault="004D6AE7" w:rsidP="005326D6">
            <w:pPr>
              <w:pStyle w:val="Sraopastraipa"/>
              <w:numPr>
                <w:ilvl w:val="0"/>
                <w:numId w:val="25"/>
              </w:numPr>
              <w:ind w:left="0" w:firstLine="0"/>
              <w:jc w:val="left"/>
              <w:rPr>
                <w:rFonts w:eastAsia="Calibri"/>
                <w:lang w:val="lt-LT"/>
              </w:rPr>
            </w:pPr>
          </w:p>
        </w:tc>
        <w:tc>
          <w:tcPr>
            <w:tcW w:w="2126" w:type="dxa"/>
          </w:tcPr>
          <w:p w14:paraId="6051C73C"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r w:rsidRPr="00050E64">
              <w:rPr>
                <w:rFonts w:eastAsia="Calibri"/>
              </w:rPr>
              <w:t>Gamintojas, modelis</w:t>
            </w:r>
          </w:p>
        </w:tc>
        <w:tc>
          <w:tcPr>
            <w:tcW w:w="6948" w:type="dxa"/>
            <w:gridSpan w:val="2"/>
          </w:tcPr>
          <w:p w14:paraId="3C5530F3"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r w:rsidRPr="00050E64">
              <w:rPr>
                <w:i/>
                <w:iCs/>
              </w:rPr>
              <w:t>Nurodyti gamintoją, modelį ir komplektaciją. Atitikimas techninei specifikacijai turi būti pagrįstas gamintojo dokumentacija ir (arba) viešai prieinama technine informacija.</w:t>
            </w:r>
          </w:p>
        </w:tc>
      </w:tr>
      <w:tr w:rsidR="004920E5" w:rsidRPr="00050E64" w14:paraId="737237AA" w14:textId="77777777" w:rsidTr="00A536C1">
        <w:tc>
          <w:tcPr>
            <w:tcW w:w="567" w:type="dxa"/>
          </w:tcPr>
          <w:p w14:paraId="5C6516F8" w14:textId="77777777" w:rsidR="004D6AE7" w:rsidRPr="00050E64" w:rsidRDefault="004D6AE7" w:rsidP="005326D6">
            <w:pPr>
              <w:pStyle w:val="Sraopastraipa"/>
              <w:numPr>
                <w:ilvl w:val="0"/>
                <w:numId w:val="25"/>
              </w:numPr>
              <w:ind w:left="0" w:firstLine="0"/>
              <w:jc w:val="left"/>
              <w:rPr>
                <w:rFonts w:eastAsia="Calibri"/>
                <w:lang w:val="lt-LT"/>
              </w:rPr>
            </w:pPr>
          </w:p>
        </w:tc>
        <w:tc>
          <w:tcPr>
            <w:tcW w:w="2126" w:type="dxa"/>
          </w:tcPr>
          <w:p w14:paraId="2D2F1783"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r w:rsidRPr="00050E64">
              <w:rPr>
                <w:rFonts w:eastAsia="Calibri"/>
              </w:rPr>
              <w:t>Įvestys</w:t>
            </w:r>
          </w:p>
        </w:tc>
        <w:tc>
          <w:tcPr>
            <w:tcW w:w="3402" w:type="dxa"/>
          </w:tcPr>
          <w:p w14:paraId="02A5DA41" w14:textId="11DBCA40" w:rsidR="004D6AE7" w:rsidRPr="00050E64" w:rsidRDefault="004D6AE7" w:rsidP="00FA4949">
            <w:pPr>
              <w:shd w:val="clear" w:color="auto" w:fill="FFFFFF"/>
              <w:tabs>
                <w:tab w:val="left" w:pos="2"/>
                <w:tab w:val="left" w:pos="34"/>
                <w:tab w:val="left" w:pos="457"/>
              </w:tabs>
              <w:spacing w:after="200" w:line="276" w:lineRule="auto"/>
              <w:ind w:left="34"/>
              <w:contextualSpacing/>
              <w:rPr>
                <w:rFonts w:eastAsia="Calibri"/>
              </w:rPr>
            </w:pPr>
            <w:r w:rsidRPr="00050E64">
              <w:rPr>
                <w:rFonts w:eastAsia="Calibri"/>
              </w:rPr>
              <w:t>Ne mažiau kaip 1</w:t>
            </w:r>
            <w:r w:rsidR="00BD5D8A" w:rsidRPr="00050E64">
              <w:rPr>
                <w:rFonts w:eastAsia="Calibri"/>
              </w:rPr>
              <w:t>x</w:t>
            </w:r>
            <w:r w:rsidR="00F329EB" w:rsidRPr="00050E64">
              <w:rPr>
                <w:rFonts w:eastAsia="Calibri"/>
              </w:rPr>
              <w:t xml:space="preserve"> </w:t>
            </w:r>
            <w:proofErr w:type="spellStart"/>
            <w:r w:rsidRPr="00050E64">
              <w:rPr>
                <w:rFonts w:eastAsia="Calibri"/>
              </w:rPr>
              <w:t>D</w:t>
            </w:r>
            <w:r w:rsidR="00F329EB" w:rsidRPr="00050E64">
              <w:rPr>
                <w:rFonts w:eastAsia="Calibri"/>
              </w:rPr>
              <w:t>isplay</w:t>
            </w:r>
            <w:r w:rsidRPr="00050E64">
              <w:rPr>
                <w:rFonts w:eastAsia="Calibri"/>
              </w:rPr>
              <w:t>P</w:t>
            </w:r>
            <w:r w:rsidR="00F329EB" w:rsidRPr="00050E64">
              <w:rPr>
                <w:rFonts w:eastAsia="Calibri"/>
              </w:rPr>
              <w:t>ort</w:t>
            </w:r>
            <w:proofErr w:type="spellEnd"/>
            <w:r w:rsidRPr="00050E64">
              <w:rPr>
                <w:rFonts w:eastAsia="Calibri"/>
              </w:rPr>
              <w:t>, 1x</w:t>
            </w:r>
            <w:r w:rsidR="00F329EB" w:rsidRPr="00050E64">
              <w:rPr>
                <w:rFonts w:eastAsia="Calibri"/>
              </w:rPr>
              <w:t xml:space="preserve"> </w:t>
            </w:r>
            <w:proofErr w:type="spellStart"/>
            <w:r w:rsidRPr="00050E64">
              <w:rPr>
                <w:rFonts w:eastAsia="Calibri"/>
              </w:rPr>
              <w:t>Audio</w:t>
            </w:r>
            <w:proofErr w:type="spellEnd"/>
            <w:r w:rsidRPr="00050E64">
              <w:rPr>
                <w:rFonts w:eastAsia="Calibri"/>
              </w:rPr>
              <w:t xml:space="preserve"> In, 1x</w:t>
            </w:r>
            <w:r w:rsidR="00F329EB" w:rsidRPr="00050E64">
              <w:rPr>
                <w:rFonts w:eastAsia="Calibri"/>
              </w:rPr>
              <w:t xml:space="preserve"> </w:t>
            </w:r>
            <w:r w:rsidRPr="00050E64">
              <w:rPr>
                <w:rFonts w:eastAsia="Calibri"/>
              </w:rPr>
              <w:t xml:space="preserve">SDI </w:t>
            </w:r>
            <w:proofErr w:type="spellStart"/>
            <w:r w:rsidRPr="00050E64">
              <w:rPr>
                <w:rFonts w:eastAsia="Calibri"/>
              </w:rPr>
              <w:t>R</w:t>
            </w:r>
            <w:r w:rsidR="000C4D32" w:rsidRPr="00050E64">
              <w:rPr>
                <w:rFonts w:eastAsia="Calibri"/>
              </w:rPr>
              <w:t>ef</w:t>
            </w:r>
            <w:proofErr w:type="spellEnd"/>
            <w:r w:rsidRPr="00050E64">
              <w:rPr>
                <w:rFonts w:eastAsia="Calibri"/>
              </w:rPr>
              <w:t xml:space="preserve"> In</w:t>
            </w:r>
          </w:p>
        </w:tc>
        <w:tc>
          <w:tcPr>
            <w:tcW w:w="3546" w:type="dxa"/>
          </w:tcPr>
          <w:p w14:paraId="2FB2A50A"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p>
        </w:tc>
      </w:tr>
      <w:tr w:rsidR="004920E5" w:rsidRPr="00050E64" w14:paraId="6F977A3C" w14:textId="77777777" w:rsidTr="00A536C1">
        <w:tc>
          <w:tcPr>
            <w:tcW w:w="567" w:type="dxa"/>
          </w:tcPr>
          <w:p w14:paraId="7FCE6D17" w14:textId="77777777" w:rsidR="004D6AE7" w:rsidRPr="00050E64" w:rsidRDefault="004D6AE7" w:rsidP="005326D6">
            <w:pPr>
              <w:pStyle w:val="Sraopastraipa"/>
              <w:numPr>
                <w:ilvl w:val="0"/>
                <w:numId w:val="25"/>
              </w:numPr>
              <w:ind w:left="0" w:firstLine="0"/>
              <w:jc w:val="left"/>
              <w:rPr>
                <w:rFonts w:eastAsia="Calibri"/>
                <w:lang w:val="lt-LT"/>
              </w:rPr>
            </w:pPr>
          </w:p>
        </w:tc>
        <w:tc>
          <w:tcPr>
            <w:tcW w:w="2126" w:type="dxa"/>
          </w:tcPr>
          <w:p w14:paraId="2D3C00C5"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r w:rsidRPr="00050E64">
              <w:rPr>
                <w:rFonts w:eastAsia="Calibri"/>
              </w:rPr>
              <w:t>Išvestys</w:t>
            </w:r>
          </w:p>
        </w:tc>
        <w:tc>
          <w:tcPr>
            <w:tcW w:w="3402" w:type="dxa"/>
          </w:tcPr>
          <w:p w14:paraId="71F65151" w14:textId="16882087" w:rsidR="004D6AE7" w:rsidRPr="00050E64" w:rsidRDefault="004D6AE7" w:rsidP="00FA4949">
            <w:pPr>
              <w:shd w:val="clear" w:color="auto" w:fill="FFFFFF"/>
              <w:tabs>
                <w:tab w:val="left" w:pos="2"/>
                <w:tab w:val="left" w:pos="34"/>
                <w:tab w:val="left" w:pos="457"/>
              </w:tabs>
              <w:spacing w:after="200" w:line="276" w:lineRule="auto"/>
              <w:ind w:left="34"/>
              <w:contextualSpacing/>
              <w:rPr>
                <w:rFonts w:eastAsia="Calibri"/>
              </w:rPr>
            </w:pPr>
            <w:r w:rsidRPr="00050E64">
              <w:rPr>
                <w:rFonts w:eastAsia="Calibri"/>
              </w:rPr>
              <w:t>Ne mažiau kaip 1x</w:t>
            </w:r>
            <w:r w:rsidR="00F329EB" w:rsidRPr="00050E64">
              <w:rPr>
                <w:rFonts w:eastAsia="Calibri"/>
              </w:rPr>
              <w:t xml:space="preserve"> </w:t>
            </w:r>
            <w:proofErr w:type="spellStart"/>
            <w:r w:rsidRPr="00050E64">
              <w:rPr>
                <w:rFonts w:eastAsia="Calibri"/>
              </w:rPr>
              <w:t>D</w:t>
            </w:r>
            <w:r w:rsidR="00F329EB" w:rsidRPr="00050E64">
              <w:rPr>
                <w:rFonts w:eastAsia="Calibri"/>
              </w:rPr>
              <w:t>isplay</w:t>
            </w:r>
            <w:r w:rsidRPr="00050E64">
              <w:rPr>
                <w:rFonts w:eastAsia="Calibri"/>
              </w:rPr>
              <w:t>P</w:t>
            </w:r>
            <w:r w:rsidR="00F329EB" w:rsidRPr="00050E64">
              <w:rPr>
                <w:rFonts w:eastAsia="Calibri"/>
              </w:rPr>
              <w:t>ort</w:t>
            </w:r>
            <w:proofErr w:type="spellEnd"/>
            <w:r w:rsidRPr="00050E64">
              <w:rPr>
                <w:rFonts w:eastAsia="Calibri"/>
              </w:rPr>
              <w:t>, 1x</w:t>
            </w:r>
            <w:r w:rsidR="00F329EB" w:rsidRPr="00050E64">
              <w:rPr>
                <w:rFonts w:eastAsia="Calibri"/>
              </w:rPr>
              <w:t xml:space="preserve"> </w:t>
            </w:r>
            <w:r w:rsidRPr="00050E64">
              <w:rPr>
                <w:rFonts w:eastAsia="Calibri"/>
              </w:rPr>
              <w:t>SDI</w:t>
            </w:r>
          </w:p>
        </w:tc>
        <w:tc>
          <w:tcPr>
            <w:tcW w:w="3546" w:type="dxa"/>
          </w:tcPr>
          <w:p w14:paraId="119A82C5"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p>
        </w:tc>
      </w:tr>
      <w:tr w:rsidR="004920E5" w:rsidRPr="00050E64" w14:paraId="0E79419E" w14:textId="77777777" w:rsidTr="00A536C1">
        <w:tc>
          <w:tcPr>
            <w:tcW w:w="567" w:type="dxa"/>
          </w:tcPr>
          <w:p w14:paraId="21393241" w14:textId="77777777" w:rsidR="004D6AE7" w:rsidRPr="00050E64" w:rsidRDefault="004D6AE7" w:rsidP="005326D6">
            <w:pPr>
              <w:pStyle w:val="Sraopastraipa"/>
              <w:numPr>
                <w:ilvl w:val="0"/>
                <w:numId w:val="25"/>
              </w:numPr>
              <w:ind w:left="0" w:firstLine="0"/>
              <w:jc w:val="left"/>
              <w:rPr>
                <w:rFonts w:eastAsia="Calibri"/>
                <w:lang w:val="lt-LT"/>
              </w:rPr>
            </w:pPr>
          </w:p>
        </w:tc>
        <w:tc>
          <w:tcPr>
            <w:tcW w:w="2126" w:type="dxa"/>
          </w:tcPr>
          <w:p w14:paraId="2A49B52A"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r w:rsidRPr="00050E64">
              <w:rPr>
                <w:rFonts w:eastAsia="Calibri"/>
              </w:rPr>
              <w:t>Palaikoma skiriamoji geba</w:t>
            </w:r>
          </w:p>
        </w:tc>
        <w:tc>
          <w:tcPr>
            <w:tcW w:w="3402" w:type="dxa"/>
          </w:tcPr>
          <w:p w14:paraId="68B7E605" w14:textId="77777777" w:rsidR="004D6AE7" w:rsidRPr="00050E64" w:rsidRDefault="004D6AE7" w:rsidP="00FA4949">
            <w:pPr>
              <w:shd w:val="clear" w:color="auto" w:fill="FFFFFF"/>
              <w:tabs>
                <w:tab w:val="left" w:pos="2"/>
                <w:tab w:val="left" w:pos="34"/>
                <w:tab w:val="left" w:pos="457"/>
              </w:tabs>
              <w:spacing w:after="200" w:line="276" w:lineRule="auto"/>
              <w:ind w:left="34"/>
              <w:contextualSpacing/>
              <w:rPr>
                <w:rFonts w:eastAsia="Calibri"/>
              </w:rPr>
            </w:pPr>
            <w:r w:rsidRPr="00050E64">
              <w:rPr>
                <w:rFonts w:eastAsia="Calibri"/>
              </w:rPr>
              <w:t>Turi būti palaikomos ne mažiau kaip 1080p50</w:t>
            </w:r>
          </w:p>
        </w:tc>
        <w:tc>
          <w:tcPr>
            <w:tcW w:w="3546" w:type="dxa"/>
          </w:tcPr>
          <w:p w14:paraId="72003EE1"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p>
        </w:tc>
      </w:tr>
      <w:tr w:rsidR="004920E5" w:rsidRPr="00050E64" w14:paraId="73781788" w14:textId="77777777" w:rsidTr="00A536C1">
        <w:tc>
          <w:tcPr>
            <w:tcW w:w="567" w:type="dxa"/>
          </w:tcPr>
          <w:p w14:paraId="5CD6F1E2" w14:textId="77777777" w:rsidR="004D6AE7" w:rsidRPr="00050E64" w:rsidRDefault="004D6AE7" w:rsidP="005326D6">
            <w:pPr>
              <w:pStyle w:val="Sraopastraipa"/>
              <w:numPr>
                <w:ilvl w:val="0"/>
                <w:numId w:val="25"/>
              </w:numPr>
              <w:ind w:left="0" w:firstLine="0"/>
              <w:jc w:val="left"/>
              <w:rPr>
                <w:rFonts w:eastAsia="Calibri"/>
                <w:lang w:val="lt-LT"/>
              </w:rPr>
            </w:pPr>
          </w:p>
        </w:tc>
        <w:tc>
          <w:tcPr>
            <w:tcW w:w="2126" w:type="dxa"/>
          </w:tcPr>
          <w:p w14:paraId="3D0A60BD"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r w:rsidRPr="00050E64">
              <w:rPr>
                <w:rFonts w:eastAsia="Calibri"/>
              </w:rPr>
              <w:t>Palaikomas signalo tipas</w:t>
            </w:r>
          </w:p>
        </w:tc>
        <w:tc>
          <w:tcPr>
            <w:tcW w:w="3402" w:type="dxa"/>
          </w:tcPr>
          <w:p w14:paraId="522E133E" w14:textId="77777777" w:rsidR="004D6AE7" w:rsidRPr="00050E64" w:rsidRDefault="004D6AE7" w:rsidP="00FA4949">
            <w:pPr>
              <w:shd w:val="clear" w:color="auto" w:fill="FFFFFF"/>
              <w:tabs>
                <w:tab w:val="left" w:pos="2"/>
                <w:tab w:val="left" w:pos="34"/>
                <w:tab w:val="left" w:pos="457"/>
              </w:tabs>
              <w:spacing w:after="200" w:line="276" w:lineRule="auto"/>
              <w:ind w:left="34"/>
              <w:contextualSpacing/>
              <w:rPr>
                <w:rFonts w:eastAsia="Calibri"/>
              </w:rPr>
            </w:pPr>
            <w:r w:rsidRPr="00050E64">
              <w:rPr>
                <w:rFonts w:eastAsia="Calibri"/>
              </w:rPr>
              <w:t>Turi būti palaikomas ne mažiau 3G-SDI</w:t>
            </w:r>
          </w:p>
        </w:tc>
        <w:tc>
          <w:tcPr>
            <w:tcW w:w="3546" w:type="dxa"/>
          </w:tcPr>
          <w:p w14:paraId="4CA51088"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p>
        </w:tc>
      </w:tr>
      <w:tr w:rsidR="004920E5" w:rsidRPr="00050E64" w14:paraId="77AE1F63" w14:textId="77777777" w:rsidTr="00A536C1">
        <w:tc>
          <w:tcPr>
            <w:tcW w:w="567" w:type="dxa"/>
          </w:tcPr>
          <w:p w14:paraId="612BAC59" w14:textId="77777777" w:rsidR="004D6AE7" w:rsidRPr="00050E64" w:rsidRDefault="004D6AE7" w:rsidP="005326D6">
            <w:pPr>
              <w:pStyle w:val="Sraopastraipa"/>
              <w:numPr>
                <w:ilvl w:val="0"/>
                <w:numId w:val="25"/>
              </w:numPr>
              <w:ind w:left="0" w:firstLine="0"/>
              <w:jc w:val="left"/>
              <w:rPr>
                <w:rFonts w:eastAsia="Calibri"/>
                <w:lang w:val="lt-LT"/>
              </w:rPr>
            </w:pPr>
          </w:p>
        </w:tc>
        <w:tc>
          <w:tcPr>
            <w:tcW w:w="2126" w:type="dxa"/>
          </w:tcPr>
          <w:p w14:paraId="637FBA8E"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r w:rsidRPr="00050E64">
              <w:rPr>
                <w:rFonts w:eastAsia="Calibri"/>
              </w:rPr>
              <w:t>Funkcijos</w:t>
            </w:r>
          </w:p>
        </w:tc>
        <w:tc>
          <w:tcPr>
            <w:tcW w:w="3402" w:type="dxa"/>
          </w:tcPr>
          <w:p w14:paraId="3624CCD4" w14:textId="77777777" w:rsidR="004D6AE7" w:rsidRPr="00050E64" w:rsidRDefault="004D6AE7" w:rsidP="00FA4949">
            <w:pPr>
              <w:shd w:val="clear" w:color="auto" w:fill="FFFFFF"/>
              <w:tabs>
                <w:tab w:val="left" w:pos="2"/>
                <w:tab w:val="left" w:pos="34"/>
                <w:tab w:val="left" w:pos="457"/>
              </w:tabs>
              <w:spacing w:after="200" w:line="276" w:lineRule="auto"/>
              <w:ind w:left="34"/>
              <w:contextualSpacing/>
              <w:rPr>
                <w:rFonts w:eastAsia="Calibri"/>
              </w:rPr>
            </w:pPr>
            <w:r w:rsidRPr="00050E64">
              <w:rPr>
                <w:rFonts w:eastAsia="Calibri"/>
              </w:rPr>
              <w:t xml:space="preserve">Turi būti „ROI </w:t>
            </w:r>
            <w:proofErr w:type="spellStart"/>
            <w:r w:rsidRPr="00050E64">
              <w:rPr>
                <w:rFonts w:eastAsia="Calibri"/>
              </w:rPr>
              <w:t>scaling</w:t>
            </w:r>
            <w:proofErr w:type="spellEnd"/>
            <w:r w:rsidRPr="00050E64">
              <w:rPr>
                <w:rFonts w:eastAsia="Calibri"/>
              </w:rPr>
              <w:t>“ funkcija</w:t>
            </w:r>
          </w:p>
        </w:tc>
        <w:tc>
          <w:tcPr>
            <w:tcW w:w="3546" w:type="dxa"/>
          </w:tcPr>
          <w:p w14:paraId="3CD2A26E"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p>
        </w:tc>
      </w:tr>
      <w:tr w:rsidR="004920E5" w:rsidRPr="00050E64" w14:paraId="21263F86" w14:textId="77777777" w:rsidTr="00A536C1">
        <w:tc>
          <w:tcPr>
            <w:tcW w:w="567" w:type="dxa"/>
          </w:tcPr>
          <w:p w14:paraId="6DF71977" w14:textId="77777777" w:rsidR="004D6AE7" w:rsidRPr="00050E64" w:rsidRDefault="004D6AE7" w:rsidP="005326D6">
            <w:pPr>
              <w:pStyle w:val="Sraopastraipa"/>
              <w:numPr>
                <w:ilvl w:val="0"/>
                <w:numId w:val="25"/>
              </w:numPr>
              <w:ind w:left="0" w:firstLine="0"/>
              <w:jc w:val="left"/>
              <w:rPr>
                <w:rFonts w:eastAsia="Calibri"/>
                <w:lang w:val="lt-LT"/>
              </w:rPr>
            </w:pPr>
          </w:p>
        </w:tc>
        <w:tc>
          <w:tcPr>
            <w:tcW w:w="2126" w:type="dxa"/>
          </w:tcPr>
          <w:p w14:paraId="3B98D7DA"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r w:rsidRPr="00050E64">
              <w:rPr>
                <w:rFonts w:eastAsia="Calibri"/>
              </w:rPr>
              <w:t>Valdymo jungtys</w:t>
            </w:r>
          </w:p>
        </w:tc>
        <w:tc>
          <w:tcPr>
            <w:tcW w:w="3402" w:type="dxa"/>
          </w:tcPr>
          <w:p w14:paraId="719D9624" w14:textId="51CF3772" w:rsidR="004D6AE7" w:rsidRPr="00050E64" w:rsidRDefault="004D6AE7" w:rsidP="00FA4949">
            <w:pPr>
              <w:shd w:val="clear" w:color="auto" w:fill="FFFFFF"/>
              <w:tabs>
                <w:tab w:val="left" w:pos="2"/>
                <w:tab w:val="left" w:pos="34"/>
                <w:tab w:val="left" w:pos="457"/>
              </w:tabs>
              <w:spacing w:after="200" w:line="276" w:lineRule="auto"/>
              <w:ind w:left="34"/>
              <w:contextualSpacing/>
              <w:rPr>
                <w:rFonts w:eastAsia="Calibri"/>
              </w:rPr>
            </w:pPr>
            <w:r w:rsidRPr="00050E64">
              <w:rPr>
                <w:rFonts w:eastAsia="Calibri"/>
              </w:rPr>
              <w:t>Turi būti 1x</w:t>
            </w:r>
            <w:r w:rsidR="00BD5D8A" w:rsidRPr="00050E64">
              <w:rPr>
                <w:rFonts w:eastAsia="Calibri"/>
              </w:rPr>
              <w:t xml:space="preserve"> </w:t>
            </w:r>
            <w:r w:rsidRPr="00050E64">
              <w:rPr>
                <w:rFonts w:eastAsia="Calibri"/>
              </w:rPr>
              <w:t>USB</w:t>
            </w:r>
          </w:p>
        </w:tc>
        <w:tc>
          <w:tcPr>
            <w:tcW w:w="3546" w:type="dxa"/>
          </w:tcPr>
          <w:p w14:paraId="4595DC03"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p>
        </w:tc>
      </w:tr>
      <w:tr w:rsidR="004920E5" w:rsidRPr="00050E64" w14:paraId="01980516" w14:textId="77777777" w:rsidTr="00A536C1">
        <w:tc>
          <w:tcPr>
            <w:tcW w:w="567" w:type="dxa"/>
          </w:tcPr>
          <w:p w14:paraId="535FC8C0" w14:textId="77777777" w:rsidR="004D6AE7" w:rsidRPr="00050E64" w:rsidRDefault="004D6AE7" w:rsidP="005326D6">
            <w:pPr>
              <w:pStyle w:val="Sraopastraipa"/>
              <w:numPr>
                <w:ilvl w:val="0"/>
                <w:numId w:val="25"/>
              </w:numPr>
              <w:ind w:left="0" w:firstLine="0"/>
              <w:jc w:val="left"/>
              <w:rPr>
                <w:rFonts w:eastAsia="Calibri"/>
                <w:lang w:val="lt-LT"/>
              </w:rPr>
            </w:pPr>
          </w:p>
        </w:tc>
        <w:tc>
          <w:tcPr>
            <w:tcW w:w="2126" w:type="dxa"/>
          </w:tcPr>
          <w:p w14:paraId="1CA55C1F"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r w:rsidRPr="00050E64">
              <w:rPr>
                <w:rFonts w:eastAsia="Calibri"/>
              </w:rPr>
              <w:t>Valdymo programinė įranga</w:t>
            </w:r>
          </w:p>
        </w:tc>
        <w:tc>
          <w:tcPr>
            <w:tcW w:w="3402" w:type="dxa"/>
          </w:tcPr>
          <w:p w14:paraId="0ECBDA18" w14:textId="6A39FA93" w:rsidR="004D6AE7" w:rsidRPr="00050E64" w:rsidRDefault="004D6AE7" w:rsidP="00FA4949">
            <w:pPr>
              <w:shd w:val="clear" w:color="auto" w:fill="FFFFFF"/>
              <w:tabs>
                <w:tab w:val="left" w:pos="2"/>
                <w:tab w:val="left" w:pos="34"/>
                <w:tab w:val="left" w:pos="457"/>
              </w:tabs>
              <w:spacing w:after="200" w:line="276" w:lineRule="auto"/>
              <w:ind w:left="34"/>
              <w:contextualSpacing/>
              <w:rPr>
                <w:rFonts w:eastAsia="Calibri"/>
              </w:rPr>
            </w:pPr>
            <w:r w:rsidRPr="00050E64">
              <w:rPr>
                <w:rFonts w:eastAsia="Calibri"/>
              </w:rPr>
              <w:t>Keitikliai turi užtikrinti pilną funkcionalumą be papildomos programinės įrangos (</w:t>
            </w:r>
            <w:proofErr w:type="spellStart"/>
            <w:r w:rsidR="00DC6C3B" w:rsidRPr="00050E64">
              <w:rPr>
                <w:rFonts w:eastAsia="Calibri"/>
                <w:i/>
                <w:iCs/>
              </w:rPr>
              <w:t>P</w:t>
            </w:r>
            <w:r w:rsidRPr="00050E64">
              <w:rPr>
                <w:rFonts w:eastAsia="Calibri"/>
                <w:i/>
                <w:iCs/>
              </w:rPr>
              <w:t>lug‑and‑</w:t>
            </w:r>
            <w:r w:rsidR="00DC6C3B" w:rsidRPr="00050E64">
              <w:rPr>
                <w:rFonts w:eastAsia="Calibri"/>
                <w:i/>
                <w:iCs/>
              </w:rPr>
              <w:t>P</w:t>
            </w:r>
            <w:r w:rsidRPr="00050E64">
              <w:rPr>
                <w:rFonts w:eastAsia="Calibri"/>
                <w:i/>
                <w:iCs/>
              </w:rPr>
              <w:t>lay</w:t>
            </w:r>
            <w:proofErr w:type="spellEnd"/>
            <w:r w:rsidRPr="00050E64">
              <w:rPr>
                <w:rFonts w:eastAsia="Calibri"/>
              </w:rPr>
              <w:t xml:space="preserve"> režimu).</w:t>
            </w:r>
          </w:p>
          <w:p w14:paraId="3D7A9379" w14:textId="77777777" w:rsidR="004D6AE7" w:rsidRPr="00050E64" w:rsidRDefault="004D6AE7" w:rsidP="00FA4949">
            <w:pPr>
              <w:shd w:val="clear" w:color="auto" w:fill="FFFFFF"/>
              <w:tabs>
                <w:tab w:val="left" w:pos="2"/>
                <w:tab w:val="left" w:pos="34"/>
                <w:tab w:val="left" w:pos="457"/>
              </w:tabs>
              <w:spacing w:after="200" w:line="276" w:lineRule="auto"/>
              <w:ind w:left="34"/>
              <w:contextualSpacing/>
              <w:rPr>
                <w:rFonts w:eastAsia="Calibri"/>
              </w:rPr>
            </w:pPr>
            <w:r w:rsidRPr="00050E64">
              <w:rPr>
                <w:rFonts w:eastAsia="Calibri"/>
              </w:rPr>
              <w:t xml:space="preserve">Jei įrenginys turi išplėstines konfigūravimo ar valdymo galimybes, leidžiama ir (ar) gali būti pateikiama gamintojo programinė įranga, skirta papildomiems parametrams </w:t>
            </w:r>
            <w:r w:rsidRPr="00050E64">
              <w:rPr>
                <w:rFonts w:eastAsia="Calibri"/>
              </w:rPr>
              <w:lastRenderedPageBreak/>
              <w:t xml:space="preserve">nustatyti. Tokia valdymo programinė įranga turi būti suderinama su </w:t>
            </w:r>
            <w:proofErr w:type="spellStart"/>
            <w:r w:rsidRPr="00050E64">
              <w:rPr>
                <w:rFonts w:eastAsia="Calibri"/>
              </w:rPr>
              <w:t>MacOS</w:t>
            </w:r>
            <w:proofErr w:type="spellEnd"/>
            <w:r w:rsidRPr="00050E64">
              <w:rPr>
                <w:rFonts w:eastAsia="Calibri"/>
              </w:rPr>
              <w:t xml:space="preserve"> ir Windows 11 sistema. </w:t>
            </w:r>
          </w:p>
        </w:tc>
        <w:tc>
          <w:tcPr>
            <w:tcW w:w="3546" w:type="dxa"/>
          </w:tcPr>
          <w:p w14:paraId="2278711C"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p>
        </w:tc>
      </w:tr>
      <w:tr w:rsidR="004920E5" w:rsidRPr="00050E64" w14:paraId="7A6714F0" w14:textId="77777777" w:rsidTr="00A536C1">
        <w:tc>
          <w:tcPr>
            <w:tcW w:w="567" w:type="dxa"/>
          </w:tcPr>
          <w:p w14:paraId="4007BC2A" w14:textId="77777777" w:rsidR="004D6AE7" w:rsidRPr="00050E64" w:rsidRDefault="004D6AE7" w:rsidP="005326D6">
            <w:pPr>
              <w:pStyle w:val="Sraopastraipa"/>
              <w:numPr>
                <w:ilvl w:val="0"/>
                <w:numId w:val="25"/>
              </w:numPr>
              <w:ind w:left="0" w:firstLine="0"/>
              <w:jc w:val="left"/>
              <w:rPr>
                <w:rFonts w:eastAsia="Calibri"/>
                <w:lang w:val="lt-LT"/>
              </w:rPr>
            </w:pPr>
          </w:p>
        </w:tc>
        <w:tc>
          <w:tcPr>
            <w:tcW w:w="2126" w:type="dxa"/>
          </w:tcPr>
          <w:p w14:paraId="03CA6051"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r w:rsidRPr="00050E64">
              <w:rPr>
                <w:rFonts w:eastAsia="Calibri"/>
              </w:rPr>
              <w:t>Maitinimo šaltinis</w:t>
            </w:r>
          </w:p>
        </w:tc>
        <w:tc>
          <w:tcPr>
            <w:tcW w:w="3402" w:type="dxa"/>
          </w:tcPr>
          <w:p w14:paraId="05DDC631" w14:textId="375F1261" w:rsidR="004D6AE7" w:rsidRPr="00050E64" w:rsidRDefault="004D6AE7" w:rsidP="00FA4949">
            <w:pPr>
              <w:shd w:val="clear" w:color="auto" w:fill="FFFFFF"/>
              <w:tabs>
                <w:tab w:val="left" w:pos="2"/>
                <w:tab w:val="left" w:pos="34"/>
                <w:tab w:val="left" w:pos="457"/>
              </w:tabs>
              <w:spacing w:after="200" w:line="276" w:lineRule="auto"/>
              <w:ind w:left="34"/>
              <w:contextualSpacing/>
              <w:rPr>
                <w:rFonts w:eastAsia="Calibri"/>
              </w:rPr>
            </w:pPr>
            <w:r w:rsidRPr="00050E64">
              <w:rPr>
                <w:rFonts w:eastAsia="Calibri"/>
              </w:rPr>
              <w:t>Turi būti komplekte</w:t>
            </w:r>
          </w:p>
        </w:tc>
        <w:tc>
          <w:tcPr>
            <w:tcW w:w="3546" w:type="dxa"/>
          </w:tcPr>
          <w:p w14:paraId="2808F336"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p>
        </w:tc>
      </w:tr>
    </w:tbl>
    <w:p w14:paraId="2DA587DF" w14:textId="2DF5605E" w:rsidR="00800CF7" w:rsidRPr="00050E64" w:rsidRDefault="00BD0492" w:rsidP="00800CF7">
      <w:pPr>
        <w:pStyle w:val="Antrat3"/>
        <w:rPr>
          <w:lang w:val="lt-LT"/>
        </w:rPr>
      </w:pPr>
      <w:r w:rsidRPr="00050E64">
        <w:rPr>
          <w:lang w:val="lt-LT"/>
        </w:rPr>
        <w:t>Kompiuterinė vaizdo įvesties plokštė</w:t>
      </w:r>
    </w:p>
    <w:p w14:paraId="50237869" w14:textId="77777777" w:rsidR="00BD0492" w:rsidRPr="00050E64" w:rsidRDefault="00BD0492" w:rsidP="00BD0492">
      <w:pPr>
        <w:rPr>
          <w:lang w:eastAsia="en-US"/>
        </w:rPr>
      </w:pPr>
    </w:p>
    <w:tbl>
      <w:tblPr>
        <w:tblW w:w="964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567"/>
        <w:gridCol w:w="2126"/>
        <w:gridCol w:w="3402"/>
        <w:gridCol w:w="3546"/>
      </w:tblGrid>
      <w:tr w:rsidR="00B44947" w:rsidRPr="00050E64" w14:paraId="253A2F32" w14:textId="77777777" w:rsidTr="00C77559">
        <w:trPr>
          <w:trHeight w:val="506"/>
        </w:trPr>
        <w:tc>
          <w:tcPr>
            <w:tcW w:w="567" w:type="dxa"/>
          </w:tcPr>
          <w:p w14:paraId="0A3F660C" w14:textId="77777777" w:rsidR="00BD0492" w:rsidRPr="00050E64" w:rsidRDefault="00BD0492" w:rsidP="00C77559">
            <w:pPr>
              <w:ind w:left="0"/>
              <w:jc w:val="left"/>
              <w:rPr>
                <w:rFonts w:eastAsia="Calibri"/>
                <w:b/>
                <w:bCs/>
              </w:rPr>
            </w:pPr>
            <w:r w:rsidRPr="00050E64">
              <w:rPr>
                <w:rFonts w:eastAsia="Calibri"/>
                <w:b/>
                <w:bCs/>
              </w:rPr>
              <w:t>Eil. Nr.</w:t>
            </w:r>
          </w:p>
        </w:tc>
        <w:tc>
          <w:tcPr>
            <w:tcW w:w="2126" w:type="dxa"/>
          </w:tcPr>
          <w:p w14:paraId="3D3A9913" w14:textId="77777777" w:rsidR="00BD0492" w:rsidRPr="00050E64" w:rsidRDefault="00BD0492" w:rsidP="00C77559">
            <w:pPr>
              <w:shd w:val="clear" w:color="auto" w:fill="FFFFFF"/>
              <w:tabs>
                <w:tab w:val="left" w:pos="2"/>
              </w:tabs>
              <w:ind w:left="0"/>
              <w:jc w:val="left"/>
              <w:rPr>
                <w:rFonts w:eastAsia="Calibri"/>
                <w:b/>
                <w:bCs/>
              </w:rPr>
            </w:pPr>
            <w:r w:rsidRPr="00050E64">
              <w:rPr>
                <w:rFonts w:eastAsia="Calibri"/>
                <w:b/>
                <w:bCs/>
              </w:rPr>
              <w:t>Parametro pavadinimas</w:t>
            </w:r>
          </w:p>
        </w:tc>
        <w:tc>
          <w:tcPr>
            <w:tcW w:w="3402" w:type="dxa"/>
          </w:tcPr>
          <w:p w14:paraId="0C0F4905" w14:textId="77777777" w:rsidR="00BD0492" w:rsidRPr="00050E64" w:rsidRDefault="00BD0492" w:rsidP="00C77559">
            <w:pPr>
              <w:shd w:val="clear" w:color="auto" w:fill="FFFFFF"/>
              <w:tabs>
                <w:tab w:val="left" w:pos="2"/>
              </w:tabs>
              <w:ind w:left="0"/>
              <w:jc w:val="left"/>
              <w:rPr>
                <w:rFonts w:eastAsia="Calibri"/>
                <w:b/>
                <w:bCs/>
              </w:rPr>
            </w:pPr>
            <w:r w:rsidRPr="00050E64">
              <w:rPr>
                <w:rFonts w:eastAsia="Calibri"/>
                <w:b/>
                <w:bCs/>
              </w:rPr>
              <w:t>Reikalaujama charakteristika</w:t>
            </w:r>
          </w:p>
        </w:tc>
        <w:tc>
          <w:tcPr>
            <w:tcW w:w="3546" w:type="dxa"/>
          </w:tcPr>
          <w:p w14:paraId="4170F37F" w14:textId="77777777" w:rsidR="00BD0492" w:rsidRPr="00050E64" w:rsidRDefault="00BD0492" w:rsidP="00C77559">
            <w:pPr>
              <w:shd w:val="clear" w:color="auto" w:fill="FFFFFF"/>
              <w:tabs>
                <w:tab w:val="left" w:pos="2"/>
              </w:tabs>
              <w:ind w:left="0"/>
              <w:jc w:val="left"/>
              <w:rPr>
                <w:rFonts w:eastAsia="Calibri"/>
                <w:b/>
                <w:bCs/>
              </w:rPr>
            </w:pPr>
            <w:r w:rsidRPr="00050E64">
              <w:rPr>
                <w:rFonts w:eastAsia="Calibri"/>
                <w:b/>
                <w:bCs/>
              </w:rPr>
              <w:t>Siūloma charakteristika</w:t>
            </w:r>
          </w:p>
        </w:tc>
      </w:tr>
      <w:tr w:rsidR="00C16FF7" w:rsidRPr="00050E64" w14:paraId="3B4DBC74" w14:textId="77777777" w:rsidTr="00A536C1">
        <w:tc>
          <w:tcPr>
            <w:tcW w:w="567" w:type="dxa"/>
          </w:tcPr>
          <w:p w14:paraId="11A1B451" w14:textId="77777777" w:rsidR="004D6AE7" w:rsidRPr="00050E64" w:rsidRDefault="004D6AE7" w:rsidP="005326D6">
            <w:pPr>
              <w:pStyle w:val="Sraopastraipa"/>
              <w:numPr>
                <w:ilvl w:val="0"/>
                <w:numId w:val="27"/>
              </w:numPr>
              <w:ind w:left="0" w:firstLine="0"/>
              <w:jc w:val="left"/>
              <w:rPr>
                <w:rFonts w:eastAsia="Calibri"/>
                <w:lang w:val="lt-LT"/>
              </w:rPr>
            </w:pPr>
          </w:p>
        </w:tc>
        <w:tc>
          <w:tcPr>
            <w:tcW w:w="2126" w:type="dxa"/>
          </w:tcPr>
          <w:p w14:paraId="038F43AC"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r w:rsidRPr="00050E64">
              <w:rPr>
                <w:rFonts w:eastAsia="Calibri"/>
              </w:rPr>
              <w:t>Gamintojas, modelis</w:t>
            </w:r>
          </w:p>
        </w:tc>
        <w:tc>
          <w:tcPr>
            <w:tcW w:w="6948" w:type="dxa"/>
            <w:gridSpan w:val="2"/>
          </w:tcPr>
          <w:p w14:paraId="2A23D276"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r w:rsidRPr="00050E64">
              <w:rPr>
                <w:i/>
                <w:iCs/>
              </w:rPr>
              <w:t>Nurodyti gamintoją, modelį ir komplektaciją. Atitikimas techninei specifikacijai turi būti pagrįstas gamintojo dokumentacija ir (arba) viešai prieinama technine informacija.</w:t>
            </w:r>
          </w:p>
        </w:tc>
      </w:tr>
      <w:tr w:rsidR="004920E5" w:rsidRPr="00050E64" w14:paraId="1887535C" w14:textId="77777777" w:rsidTr="00A536C1">
        <w:tc>
          <w:tcPr>
            <w:tcW w:w="567" w:type="dxa"/>
          </w:tcPr>
          <w:p w14:paraId="304381D6" w14:textId="77777777" w:rsidR="004D6AE7" w:rsidRPr="00050E64" w:rsidRDefault="004D6AE7" w:rsidP="005326D6">
            <w:pPr>
              <w:pStyle w:val="Sraopastraipa"/>
              <w:numPr>
                <w:ilvl w:val="0"/>
                <w:numId w:val="27"/>
              </w:numPr>
              <w:ind w:left="0" w:firstLine="0"/>
              <w:jc w:val="left"/>
              <w:rPr>
                <w:rFonts w:eastAsia="Calibri"/>
                <w:lang w:val="lt-LT"/>
              </w:rPr>
            </w:pPr>
          </w:p>
        </w:tc>
        <w:tc>
          <w:tcPr>
            <w:tcW w:w="2126" w:type="dxa"/>
          </w:tcPr>
          <w:p w14:paraId="28D8C476"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r w:rsidRPr="00050E64">
              <w:rPr>
                <w:rFonts w:eastAsia="Calibri"/>
              </w:rPr>
              <w:t>Tipas</w:t>
            </w:r>
          </w:p>
        </w:tc>
        <w:tc>
          <w:tcPr>
            <w:tcW w:w="3402" w:type="dxa"/>
          </w:tcPr>
          <w:p w14:paraId="1EF5B4EA" w14:textId="77777777" w:rsidR="004D6AE7" w:rsidRPr="00050E64" w:rsidRDefault="004D6AE7" w:rsidP="00FA4949">
            <w:pPr>
              <w:shd w:val="clear" w:color="auto" w:fill="FFFFFF"/>
              <w:tabs>
                <w:tab w:val="left" w:pos="2"/>
                <w:tab w:val="left" w:pos="34"/>
                <w:tab w:val="left" w:pos="457"/>
              </w:tabs>
              <w:spacing w:after="200" w:line="276" w:lineRule="auto"/>
              <w:ind w:left="34"/>
              <w:contextualSpacing/>
              <w:rPr>
                <w:rFonts w:eastAsia="Calibri"/>
              </w:rPr>
            </w:pPr>
            <w:proofErr w:type="spellStart"/>
            <w:r w:rsidRPr="00050E64">
              <w:rPr>
                <w:rFonts w:eastAsia="Calibri"/>
              </w:rPr>
              <w:t>PCIe</w:t>
            </w:r>
            <w:proofErr w:type="spellEnd"/>
            <w:r w:rsidRPr="00050E64">
              <w:rPr>
                <w:rFonts w:eastAsia="Calibri"/>
              </w:rPr>
              <w:t xml:space="preserve"> x4 Gen2 arba geresnė</w:t>
            </w:r>
          </w:p>
        </w:tc>
        <w:tc>
          <w:tcPr>
            <w:tcW w:w="3546" w:type="dxa"/>
          </w:tcPr>
          <w:p w14:paraId="532A4AE0"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p>
        </w:tc>
      </w:tr>
      <w:tr w:rsidR="004920E5" w:rsidRPr="00050E64" w14:paraId="127C02FF" w14:textId="77777777" w:rsidTr="00A536C1">
        <w:tc>
          <w:tcPr>
            <w:tcW w:w="567" w:type="dxa"/>
          </w:tcPr>
          <w:p w14:paraId="1A95BE0D" w14:textId="77777777" w:rsidR="004D6AE7" w:rsidRPr="00050E64" w:rsidRDefault="004D6AE7" w:rsidP="005326D6">
            <w:pPr>
              <w:pStyle w:val="Sraopastraipa"/>
              <w:numPr>
                <w:ilvl w:val="0"/>
                <w:numId w:val="27"/>
              </w:numPr>
              <w:ind w:left="0" w:firstLine="0"/>
              <w:jc w:val="left"/>
              <w:rPr>
                <w:rFonts w:eastAsia="Calibri"/>
                <w:lang w:val="lt-LT"/>
              </w:rPr>
            </w:pPr>
          </w:p>
        </w:tc>
        <w:tc>
          <w:tcPr>
            <w:tcW w:w="2126" w:type="dxa"/>
          </w:tcPr>
          <w:p w14:paraId="7DA8B317"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r w:rsidRPr="00050E64">
              <w:rPr>
                <w:rFonts w:eastAsia="Calibri"/>
              </w:rPr>
              <w:t>Portai</w:t>
            </w:r>
          </w:p>
        </w:tc>
        <w:tc>
          <w:tcPr>
            <w:tcW w:w="3402" w:type="dxa"/>
          </w:tcPr>
          <w:p w14:paraId="4BEB664D" w14:textId="1C6A6C87" w:rsidR="004D6AE7" w:rsidRPr="00050E64" w:rsidRDefault="004D6AE7" w:rsidP="00FA4949">
            <w:pPr>
              <w:shd w:val="clear" w:color="auto" w:fill="FFFFFF"/>
              <w:tabs>
                <w:tab w:val="left" w:pos="2"/>
                <w:tab w:val="left" w:pos="34"/>
                <w:tab w:val="left" w:pos="457"/>
              </w:tabs>
              <w:spacing w:after="200" w:line="276" w:lineRule="auto"/>
              <w:ind w:left="34"/>
              <w:contextualSpacing/>
              <w:rPr>
                <w:rFonts w:eastAsia="Calibri"/>
              </w:rPr>
            </w:pPr>
            <w:r w:rsidRPr="00050E64">
              <w:rPr>
                <w:rFonts w:eastAsia="Calibri"/>
              </w:rPr>
              <w:t>Turi būti ne mažiau kaip 4x</w:t>
            </w:r>
            <w:r w:rsidR="00AA4C7D" w:rsidRPr="00050E64">
              <w:rPr>
                <w:rFonts w:eastAsia="Calibri"/>
              </w:rPr>
              <w:t xml:space="preserve"> </w:t>
            </w:r>
            <w:r w:rsidRPr="00050E64">
              <w:rPr>
                <w:rFonts w:eastAsia="Calibri"/>
              </w:rPr>
              <w:t>SDI konfigūruojami (In/</w:t>
            </w:r>
            <w:proofErr w:type="spellStart"/>
            <w:r w:rsidRPr="00050E64">
              <w:rPr>
                <w:rFonts w:eastAsia="Calibri"/>
              </w:rPr>
              <w:t>Out</w:t>
            </w:r>
            <w:proofErr w:type="spellEnd"/>
            <w:r w:rsidRPr="00050E64">
              <w:rPr>
                <w:rFonts w:eastAsia="Calibri"/>
              </w:rPr>
              <w:t>) portai, turi būti 1x</w:t>
            </w:r>
            <w:r w:rsidR="00AA4C7D" w:rsidRPr="00050E64">
              <w:rPr>
                <w:rFonts w:eastAsia="Calibri"/>
              </w:rPr>
              <w:t xml:space="preserve"> </w:t>
            </w:r>
            <w:r w:rsidRPr="00050E64">
              <w:rPr>
                <w:rFonts w:eastAsia="Calibri"/>
              </w:rPr>
              <w:t>SDI REF In portas</w:t>
            </w:r>
          </w:p>
        </w:tc>
        <w:tc>
          <w:tcPr>
            <w:tcW w:w="3546" w:type="dxa"/>
          </w:tcPr>
          <w:p w14:paraId="20C07603"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p>
        </w:tc>
      </w:tr>
      <w:tr w:rsidR="004920E5" w:rsidRPr="00050E64" w14:paraId="08B12E36" w14:textId="77777777" w:rsidTr="00A536C1">
        <w:tc>
          <w:tcPr>
            <w:tcW w:w="567" w:type="dxa"/>
          </w:tcPr>
          <w:p w14:paraId="3A8BA310" w14:textId="77777777" w:rsidR="004D6AE7" w:rsidRPr="00050E64" w:rsidRDefault="004D6AE7" w:rsidP="005326D6">
            <w:pPr>
              <w:pStyle w:val="Sraopastraipa"/>
              <w:numPr>
                <w:ilvl w:val="0"/>
                <w:numId w:val="27"/>
              </w:numPr>
              <w:ind w:left="0" w:firstLine="0"/>
              <w:jc w:val="left"/>
              <w:rPr>
                <w:rFonts w:eastAsia="Calibri"/>
                <w:lang w:val="lt-LT"/>
              </w:rPr>
            </w:pPr>
          </w:p>
        </w:tc>
        <w:tc>
          <w:tcPr>
            <w:tcW w:w="2126" w:type="dxa"/>
          </w:tcPr>
          <w:p w14:paraId="19FB8005"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r w:rsidRPr="00050E64">
              <w:rPr>
                <w:rFonts w:eastAsia="Calibri"/>
              </w:rPr>
              <w:t>Palaikoma skiriamoji geba</w:t>
            </w:r>
          </w:p>
        </w:tc>
        <w:tc>
          <w:tcPr>
            <w:tcW w:w="3402" w:type="dxa"/>
          </w:tcPr>
          <w:p w14:paraId="606B062C" w14:textId="77777777" w:rsidR="004D6AE7" w:rsidRPr="00050E64" w:rsidRDefault="004D6AE7" w:rsidP="00FA4949">
            <w:pPr>
              <w:shd w:val="clear" w:color="auto" w:fill="FFFFFF"/>
              <w:tabs>
                <w:tab w:val="left" w:pos="2"/>
                <w:tab w:val="left" w:pos="34"/>
                <w:tab w:val="left" w:pos="457"/>
              </w:tabs>
              <w:spacing w:after="200" w:line="276" w:lineRule="auto"/>
              <w:ind w:left="34"/>
              <w:contextualSpacing/>
              <w:rPr>
                <w:rFonts w:eastAsia="Calibri"/>
              </w:rPr>
            </w:pPr>
            <w:r w:rsidRPr="00050E64">
              <w:rPr>
                <w:rFonts w:eastAsia="Calibri"/>
              </w:rPr>
              <w:t>Ne mažesnė kaip 1080p50</w:t>
            </w:r>
          </w:p>
        </w:tc>
        <w:tc>
          <w:tcPr>
            <w:tcW w:w="3546" w:type="dxa"/>
          </w:tcPr>
          <w:p w14:paraId="04D8B555"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p>
        </w:tc>
      </w:tr>
      <w:tr w:rsidR="004920E5" w:rsidRPr="00050E64" w14:paraId="4FBE3FEC" w14:textId="77777777" w:rsidTr="00A536C1">
        <w:tc>
          <w:tcPr>
            <w:tcW w:w="567" w:type="dxa"/>
          </w:tcPr>
          <w:p w14:paraId="1046872A" w14:textId="77777777" w:rsidR="004D6AE7" w:rsidRPr="00050E64" w:rsidRDefault="004D6AE7" w:rsidP="005326D6">
            <w:pPr>
              <w:pStyle w:val="Sraopastraipa"/>
              <w:numPr>
                <w:ilvl w:val="0"/>
                <w:numId w:val="27"/>
              </w:numPr>
              <w:ind w:left="0" w:firstLine="0"/>
              <w:jc w:val="left"/>
              <w:rPr>
                <w:rFonts w:eastAsia="Calibri"/>
                <w:lang w:val="lt-LT"/>
              </w:rPr>
            </w:pPr>
          </w:p>
        </w:tc>
        <w:tc>
          <w:tcPr>
            <w:tcW w:w="2126" w:type="dxa"/>
          </w:tcPr>
          <w:p w14:paraId="7CBC1CE9"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r w:rsidRPr="00050E64">
              <w:rPr>
                <w:rFonts w:eastAsia="Calibri"/>
              </w:rPr>
              <w:t>Signalo sinchronizacijos įėjimas</w:t>
            </w:r>
          </w:p>
        </w:tc>
        <w:tc>
          <w:tcPr>
            <w:tcW w:w="3402" w:type="dxa"/>
          </w:tcPr>
          <w:p w14:paraId="57AE21DC" w14:textId="77777777" w:rsidR="004D6AE7" w:rsidRPr="00050E64" w:rsidRDefault="004D6AE7" w:rsidP="00FA4949">
            <w:pPr>
              <w:shd w:val="clear" w:color="auto" w:fill="FFFFFF"/>
              <w:tabs>
                <w:tab w:val="left" w:pos="2"/>
                <w:tab w:val="left" w:pos="34"/>
                <w:tab w:val="left" w:pos="457"/>
              </w:tabs>
              <w:spacing w:after="200" w:line="276" w:lineRule="auto"/>
              <w:ind w:left="34"/>
              <w:contextualSpacing/>
              <w:rPr>
                <w:rFonts w:eastAsia="Calibri"/>
              </w:rPr>
            </w:pPr>
            <w:r w:rsidRPr="00050E64">
              <w:rPr>
                <w:rFonts w:eastAsia="Calibri"/>
              </w:rPr>
              <w:t>Turi būti, palaikantis „</w:t>
            </w:r>
            <w:proofErr w:type="spellStart"/>
            <w:r w:rsidRPr="00050E64">
              <w:rPr>
                <w:rFonts w:eastAsia="Calibri"/>
              </w:rPr>
              <w:t>black</w:t>
            </w:r>
            <w:proofErr w:type="spellEnd"/>
            <w:r w:rsidRPr="00050E64">
              <w:rPr>
                <w:rFonts w:eastAsia="Calibri"/>
              </w:rPr>
              <w:t xml:space="preserve"> </w:t>
            </w:r>
            <w:proofErr w:type="spellStart"/>
            <w:r w:rsidRPr="00050E64">
              <w:rPr>
                <w:rFonts w:eastAsia="Calibri"/>
              </w:rPr>
              <w:t>burst</w:t>
            </w:r>
            <w:proofErr w:type="spellEnd"/>
            <w:r w:rsidRPr="00050E64">
              <w:rPr>
                <w:rFonts w:eastAsia="Calibri"/>
              </w:rPr>
              <w:t>“ ir „</w:t>
            </w:r>
            <w:proofErr w:type="spellStart"/>
            <w:r w:rsidRPr="00050E64">
              <w:rPr>
                <w:rFonts w:eastAsia="Calibri"/>
              </w:rPr>
              <w:t>tri-sync</w:t>
            </w:r>
            <w:proofErr w:type="spellEnd"/>
            <w:r w:rsidRPr="00050E64">
              <w:rPr>
                <w:rFonts w:eastAsia="Calibri"/>
              </w:rPr>
              <w:t>“ standartus</w:t>
            </w:r>
          </w:p>
        </w:tc>
        <w:tc>
          <w:tcPr>
            <w:tcW w:w="3546" w:type="dxa"/>
          </w:tcPr>
          <w:p w14:paraId="4E55E1A4"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p>
        </w:tc>
      </w:tr>
      <w:tr w:rsidR="004920E5" w:rsidRPr="00050E64" w14:paraId="01EED037" w14:textId="77777777" w:rsidTr="00A536C1">
        <w:tc>
          <w:tcPr>
            <w:tcW w:w="567" w:type="dxa"/>
          </w:tcPr>
          <w:p w14:paraId="50A7176D" w14:textId="77777777" w:rsidR="004D6AE7" w:rsidRPr="00050E64" w:rsidRDefault="004D6AE7" w:rsidP="005326D6">
            <w:pPr>
              <w:pStyle w:val="Sraopastraipa"/>
              <w:numPr>
                <w:ilvl w:val="0"/>
                <w:numId w:val="27"/>
              </w:numPr>
              <w:ind w:left="0" w:firstLine="0"/>
              <w:jc w:val="left"/>
              <w:rPr>
                <w:rFonts w:eastAsia="Calibri"/>
                <w:lang w:val="lt-LT"/>
              </w:rPr>
            </w:pPr>
          </w:p>
        </w:tc>
        <w:tc>
          <w:tcPr>
            <w:tcW w:w="2126" w:type="dxa"/>
          </w:tcPr>
          <w:p w14:paraId="353A9082"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r w:rsidRPr="00050E64">
              <w:rPr>
                <w:rFonts w:eastAsia="Calibri"/>
              </w:rPr>
              <w:t>Suderinamumas</w:t>
            </w:r>
          </w:p>
        </w:tc>
        <w:tc>
          <w:tcPr>
            <w:tcW w:w="3402" w:type="dxa"/>
          </w:tcPr>
          <w:p w14:paraId="22C691E3" w14:textId="2A556869" w:rsidR="004D6AE7" w:rsidRPr="00050E64" w:rsidRDefault="004D6AE7" w:rsidP="00FA4949">
            <w:pPr>
              <w:shd w:val="clear" w:color="auto" w:fill="FFFFFF"/>
              <w:tabs>
                <w:tab w:val="left" w:pos="2"/>
                <w:tab w:val="left" w:pos="34"/>
                <w:tab w:val="left" w:pos="457"/>
              </w:tabs>
              <w:spacing w:after="200" w:line="276" w:lineRule="auto"/>
              <w:ind w:left="34"/>
              <w:contextualSpacing/>
              <w:rPr>
                <w:rFonts w:eastAsia="Calibri"/>
              </w:rPr>
            </w:pPr>
            <w:r w:rsidRPr="00050E64">
              <w:rPr>
                <w:rFonts w:eastAsia="Calibri"/>
              </w:rPr>
              <w:t xml:space="preserve">Turi būti suderinama su </w:t>
            </w:r>
            <w:proofErr w:type="spellStart"/>
            <w:r w:rsidRPr="00050E64">
              <w:rPr>
                <w:rFonts w:eastAsia="Calibri"/>
              </w:rPr>
              <w:t>MacOS</w:t>
            </w:r>
            <w:proofErr w:type="spellEnd"/>
            <w:r w:rsidRPr="00050E64">
              <w:rPr>
                <w:rFonts w:eastAsia="Calibri"/>
              </w:rPr>
              <w:t xml:space="preserve"> ir Windows 11</w:t>
            </w:r>
            <w:r w:rsidR="00756FA1" w:rsidRPr="00050E64">
              <w:rPr>
                <w:rFonts w:eastAsia="Calibri"/>
              </w:rPr>
              <w:t xml:space="preserve"> sistema</w:t>
            </w:r>
          </w:p>
        </w:tc>
        <w:tc>
          <w:tcPr>
            <w:tcW w:w="3546" w:type="dxa"/>
          </w:tcPr>
          <w:p w14:paraId="36D76FF5"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p>
        </w:tc>
      </w:tr>
    </w:tbl>
    <w:p w14:paraId="18A477F0" w14:textId="20D4EAAC" w:rsidR="00996617" w:rsidRPr="00050E64" w:rsidRDefault="00996617" w:rsidP="00996617">
      <w:pPr>
        <w:pStyle w:val="Antrat3"/>
        <w:rPr>
          <w:lang w:val="lt-LT"/>
        </w:rPr>
      </w:pPr>
      <w:r w:rsidRPr="00050E64">
        <w:rPr>
          <w:lang w:val="lt-LT"/>
        </w:rPr>
        <w:t>Vaizdo signalų sin</w:t>
      </w:r>
      <w:r w:rsidR="00E249B8" w:rsidRPr="00050E64">
        <w:rPr>
          <w:lang w:val="lt-LT"/>
        </w:rPr>
        <w:t>chronizavimo įrenginys</w:t>
      </w:r>
    </w:p>
    <w:p w14:paraId="40033084" w14:textId="77777777" w:rsidR="00E249B8" w:rsidRPr="00050E64" w:rsidRDefault="00E249B8" w:rsidP="00E249B8">
      <w:pPr>
        <w:rPr>
          <w:lang w:eastAsia="en-US"/>
        </w:rPr>
      </w:pPr>
    </w:p>
    <w:tbl>
      <w:tblPr>
        <w:tblW w:w="964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567"/>
        <w:gridCol w:w="2126"/>
        <w:gridCol w:w="3402"/>
        <w:gridCol w:w="3546"/>
      </w:tblGrid>
      <w:tr w:rsidR="00B44947" w:rsidRPr="00050E64" w14:paraId="2331A2D3" w14:textId="77777777" w:rsidTr="00C77559">
        <w:trPr>
          <w:trHeight w:val="506"/>
        </w:trPr>
        <w:tc>
          <w:tcPr>
            <w:tcW w:w="567" w:type="dxa"/>
          </w:tcPr>
          <w:p w14:paraId="11A52C48" w14:textId="77777777" w:rsidR="00E249B8" w:rsidRPr="00050E64" w:rsidRDefault="00E249B8" w:rsidP="00C77559">
            <w:pPr>
              <w:ind w:left="0"/>
              <w:jc w:val="left"/>
              <w:rPr>
                <w:rFonts w:eastAsia="Calibri"/>
                <w:b/>
                <w:bCs/>
              </w:rPr>
            </w:pPr>
            <w:r w:rsidRPr="00050E64">
              <w:rPr>
                <w:rFonts w:eastAsia="Calibri"/>
                <w:b/>
                <w:bCs/>
              </w:rPr>
              <w:t>Eil. Nr.</w:t>
            </w:r>
          </w:p>
        </w:tc>
        <w:tc>
          <w:tcPr>
            <w:tcW w:w="2126" w:type="dxa"/>
          </w:tcPr>
          <w:p w14:paraId="08A0706B" w14:textId="77777777" w:rsidR="00E249B8" w:rsidRPr="00050E64" w:rsidRDefault="00E249B8" w:rsidP="00C77559">
            <w:pPr>
              <w:shd w:val="clear" w:color="auto" w:fill="FFFFFF"/>
              <w:tabs>
                <w:tab w:val="left" w:pos="2"/>
              </w:tabs>
              <w:ind w:left="0"/>
              <w:jc w:val="left"/>
              <w:rPr>
                <w:rFonts w:eastAsia="Calibri"/>
                <w:b/>
                <w:bCs/>
              </w:rPr>
            </w:pPr>
            <w:r w:rsidRPr="00050E64">
              <w:rPr>
                <w:rFonts w:eastAsia="Calibri"/>
                <w:b/>
                <w:bCs/>
              </w:rPr>
              <w:t>Parametro pavadinimas</w:t>
            </w:r>
          </w:p>
        </w:tc>
        <w:tc>
          <w:tcPr>
            <w:tcW w:w="3402" w:type="dxa"/>
          </w:tcPr>
          <w:p w14:paraId="0E057D6F" w14:textId="77777777" w:rsidR="00E249B8" w:rsidRPr="00050E64" w:rsidRDefault="00E249B8" w:rsidP="00C77559">
            <w:pPr>
              <w:shd w:val="clear" w:color="auto" w:fill="FFFFFF"/>
              <w:tabs>
                <w:tab w:val="left" w:pos="2"/>
              </w:tabs>
              <w:ind w:left="0"/>
              <w:jc w:val="left"/>
              <w:rPr>
                <w:rFonts w:eastAsia="Calibri"/>
                <w:b/>
                <w:bCs/>
              </w:rPr>
            </w:pPr>
            <w:r w:rsidRPr="00050E64">
              <w:rPr>
                <w:rFonts w:eastAsia="Calibri"/>
                <w:b/>
                <w:bCs/>
              </w:rPr>
              <w:t>Reikalaujama charakteristika</w:t>
            </w:r>
          </w:p>
        </w:tc>
        <w:tc>
          <w:tcPr>
            <w:tcW w:w="3546" w:type="dxa"/>
          </w:tcPr>
          <w:p w14:paraId="03A9C686" w14:textId="77777777" w:rsidR="00E249B8" w:rsidRPr="00050E64" w:rsidRDefault="00E249B8" w:rsidP="00C77559">
            <w:pPr>
              <w:shd w:val="clear" w:color="auto" w:fill="FFFFFF"/>
              <w:tabs>
                <w:tab w:val="left" w:pos="2"/>
              </w:tabs>
              <w:ind w:left="0"/>
              <w:jc w:val="left"/>
              <w:rPr>
                <w:rFonts w:eastAsia="Calibri"/>
                <w:b/>
                <w:bCs/>
              </w:rPr>
            </w:pPr>
            <w:r w:rsidRPr="00050E64">
              <w:rPr>
                <w:rFonts w:eastAsia="Calibri"/>
                <w:b/>
                <w:bCs/>
              </w:rPr>
              <w:t>Siūloma charakteristika</w:t>
            </w:r>
          </w:p>
        </w:tc>
      </w:tr>
      <w:tr w:rsidR="00C16FF7" w:rsidRPr="00050E64" w14:paraId="5FAFD2B4" w14:textId="77777777" w:rsidTr="00A536C1">
        <w:tc>
          <w:tcPr>
            <w:tcW w:w="567" w:type="dxa"/>
          </w:tcPr>
          <w:p w14:paraId="33DE47AA" w14:textId="77777777" w:rsidR="004D6AE7" w:rsidRPr="00050E64" w:rsidRDefault="004D6AE7" w:rsidP="005326D6">
            <w:pPr>
              <w:pStyle w:val="Sraopastraipa"/>
              <w:numPr>
                <w:ilvl w:val="0"/>
                <w:numId w:val="26"/>
              </w:numPr>
              <w:ind w:left="0" w:firstLine="0"/>
              <w:jc w:val="left"/>
              <w:rPr>
                <w:rFonts w:eastAsia="Calibri"/>
                <w:lang w:val="lt-LT"/>
              </w:rPr>
            </w:pPr>
          </w:p>
        </w:tc>
        <w:tc>
          <w:tcPr>
            <w:tcW w:w="2126" w:type="dxa"/>
          </w:tcPr>
          <w:p w14:paraId="717006EB"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r w:rsidRPr="00050E64">
              <w:rPr>
                <w:rFonts w:eastAsia="Calibri"/>
              </w:rPr>
              <w:t>Gamintojas, modelis</w:t>
            </w:r>
          </w:p>
        </w:tc>
        <w:tc>
          <w:tcPr>
            <w:tcW w:w="6948" w:type="dxa"/>
            <w:gridSpan w:val="2"/>
          </w:tcPr>
          <w:p w14:paraId="71C64E1E"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r w:rsidRPr="00050E64">
              <w:rPr>
                <w:i/>
                <w:iCs/>
              </w:rPr>
              <w:t>Nurodyti gamintoją, modelį ir komplektaciją. Atitikimas techninei specifikacijai turi būti pagrįstas gamintojo dokumentacija ir (arba) viešai prieinama technine informacija.</w:t>
            </w:r>
          </w:p>
        </w:tc>
      </w:tr>
      <w:tr w:rsidR="004920E5" w:rsidRPr="00050E64" w14:paraId="5BB7842A" w14:textId="77777777" w:rsidTr="00A536C1">
        <w:tc>
          <w:tcPr>
            <w:tcW w:w="567" w:type="dxa"/>
          </w:tcPr>
          <w:p w14:paraId="77331C54" w14:textId="77777777" w:rsidR="004D6AE7" w:rsidRPr="00050E64" w:rsidRDefault="004D6AE7" w:rsidP="005326D6">
            <w:pPr>
              <w:pStyle w:val="Sraopastraipa"/>
              <w:numPr>
                <w:ilvl w:val="0"/>
                <w:numId w:val="26"/>
              </w:numPr>
              <w:ind w:left="0" w:firstLine="0"/>
              <w:jc w:val="left"/>
              <w:rPr>
                <w:rFonts w:eastAsia="Calibri"/>
                <w:lang w:val="lt-LT"/>
              </w:rPr>
            </w:pPr>
          </w:p>
        </w:tc>
        <w:tc>
          <w:tcPr>
            <w:tcW w:w="2126" w:type="dxa"/>
          </w:tcPr>
          <w:p w14:paraId="7ED2B3A7"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r w:rsidRPr="00050E64">
              <w:rPr>
                <w:rFonts w:eastAsia="Calibri"/>
              </w:rPr>
              <w:t>Portai</w:t>
            </w:r>
          </w:p>
        </w:tc>
        <w:tc>
          <w:tcPr>
            <w:tcW w:w="3402" w:type="dxa"/>
          </w:tcPr>
          <w:p w14:paraId="744318A8" w14:textId="37EC1106" w:rsidR="004D6AE7" w:rsidRPr="00050E64" w:rsidRDefault="004D6AE7" w:rsidP="00FA4949">
            <w:pPr>
              <w:shd w:val="clear" w:color="auto" w:fill="FFFFFF"/>
              <w:tabs>
                <w:tab w:val="left" w:pos="2"/>
                <w:tab w:val="left" w:pos="34"/>
                <w:tab w:val="left" w:pos="457"/>
              </w:tabs>
              <w:spacing w:after="200" w:line="276" w:lineRule="auto"/>
              <w:ind w:left="34"/>
              <w:contextualSpacing/>
              <w:rPr>
                <w:rFonts w:eastAsia="Calibri"/>
              </w:rPr>
            </w:pPr>
            <w:r w:rsidRPr="00050E64">
              <w:rPr>
                <w:rFonts w:eastAsia="Calibri"/>
              </w:rPr>
              <w:t>Ne mažiau kaip 6x</w:t>
            </w:r>
            <w:r w:rsidR="00756FA1" w:rsidRPr="00050E64">
              <w:rPr>
                <w:rFonts w:eastAsia="Calibri"/>
              </w:rPr>
              <w:t xml:space="preserve"> </w:t>
            </w:r>
            <w:r w:rsidRPr="00050E64">
              <w:rPr>
                <w:rFonts w:eastAsia="Calibri"/>
              </w:rPr>
              <w:t xml:space="preserve">SDI </w:t>
            </w:r>
            <w:proofErr w:type="spellStart"/>
            <w:r w:rsidRPr="00050E64">
              <w:rPr>
                <w:rFonts w:eastAsia="Calibri"/>
              </w:rPr>
              <w:t>Out</w:t>
            </w:r>
            <w:proofErr w:type="spellEnd"/>
            <w:r w:rsidRPr="00050E64">
              <w:rPr>
                <w:rFonts w:eastAsia="Calibri"/>
              </w:rPr>
              <w:t>, 1x</w:t>
            </w:r>
            <w:r w:rsidR="00756FA1" w:rsidRPr="00050E64">
              <w:rPr>
                <w:rFonts w:eastAsia="Calibri"/>
              </w:rPr>
              <w:t xml:space="preserve"> </w:t>
            </w:r>
            <w:r w:rsidRPr="00050E64">
              <w:rPr>
                <w:rFonts w:eastAsia="Calibri"/>
              </w:rPr>
              <w:t>USB</w:t>
            </w:r>
          </w:p>
        </w:tc>
        <w:tc>
          <w:tcPr>
            <w:tcW w:w="3546" w:type="dxa"/>
          </w:tcPr>
          <w:p w14:paraId="4D15E323"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p>
        </w:tc>
      </w:tr>
      <w:tr w:rsidR="004920E5" w:rsidRPr="00050E64" w14:paraId="378469B0" w14:textId="77777777" w:rsidTr="00A536C1">
        <w:tc>
          <w:tcPr>
            <w:tcW w:w="567" w:type="dxa"/>
          </w:tcPr>
          <w:p w14:paraId="2A561FEB" w14:textId="77777777" w:rsidR="004D6AE7" w:rsidRPr="00050E64" w:rsidRDefault="004D6AE7" w:rsidP="005326D6">
            <w:pPr>
              <w:pStyle w:val="Sraopastraipa"/>
              <w:numPr>
                <w:ilvl w:val="0"/>
                <w:numId w:val="26"/>
              </w:numPr>
              <w:ind w:left="0" w:firstLine="0"/>
              <w:jc w:val="left"/>
              <w:rPr>
                <w:rFonts w:eastAsia="Calibri"/>
                <w:lang w:val="lt-LT"/>
              </w:rPr>
            </w:pPr>
          </w:p>
        </w:tc>
        <w:tc>
          <w:tcPr>
            <w:tcW w:w="2126" w:type="dxa"/>
          </w:tcPr>
          <w:p w14:paraId="451339FC"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r w:rsidRPr="00050E64">
              <w:rPr>
                <w:rFonts w:eastAsia="Calibri"/>
              </w:rPr>
              <w:t>Signalo sinchronizacijos tipai</w:t>
            </w:r>
          </w:p>
        </w:tc>
        <w:tc>
          <w:tcPr>
            <w:tcW w:w="3402" w:type="dxa"/>
          </w:tcPr>
          <w:p w14:paraId="0DA45A8E" w14:textId="77777777" w:rsidR="004D6AE7" w:rsidRPr="00050E64" w:rsidRDefault="004D6AE7" w:rsidP="00FA4949">
            <w:pPr>
              <w:shd w:val="clear" w:color="auto" w:fill="FFFFFF"/>
              <w:tabs>
                <w:tab w:val="left" w:pos="2"/>
                <w:tab w:val="left" w:pos="34"/>
                <w:tab w:val="left" w:pos="457"/>
              </w:tabs>
              <w:spacing w:after="200" w:line="276" w:lineRule="auto"/>
              <w:ind w:left="34"/>
              <w:contextualSpacing/>
              <w:rPr>
                <w:rFonts w:eastAsia="Calibri"/>
              </w:rPr>
            </w:pPr>
            <w:r w:rsidRPr="00050E64">
              <w:rPr>
                <w:rFonts w:eastAsia="Calibri"/>
              </w:rPr>
              <w:t>Turi būti, palaikantis „</w:t>
            </w:r>
            <w:proofErr w:type="spellStart"/>
            <w:r w:rsidRPr="00050E64">
              <w:rPr>
                <w:rFonts w:eastAsia="Calibri"/>
              </w:rPr>
              <w:t>black</w:t>
            </w:r>
            <w:proofErr w:type="spellEnd"/>
            <w:r w:rsidRPr="00050E64">
              <w:rPr>
                <w:rFonts w:eastAsia="Calibri"/>
              </w:rPr>
              <w:t xml:space="preserve"> </w:t>
            </w:r>
            <w:proofErr w:type="spellStart"/>
            <w:r w:rsidRPr="00050E64">
              <w:rPr>
                <w:rFonts w:eastAsia="Calibri"/>
              </w:rPr>
              <w:t>burst</w:t>
            </w:r>
            <w:proofErr w:type="spellEnd"/>
            <w:r w:rsidRPr="00050E64">
              <w:rPr>
                <w:rFonts w:eastAsia="Calibri"/>
              </w:rPr>
              <w:t>“ ir „</w:t>
            </w:r>
            <w:proofErr w:type="spellStart"/>
            <w:r w:rsidRPr="00050E64">
              <w:rPr>
                <w:rFonts w:eastAsia="Calibri"/>
              </w:rPr>
              <w:t>tri-sync</w:t>
            </w:r>
            <w:proofErr w:type="spellEnd"/>
            <w:r w:rsidRPr="00050E64">
              <w:rPr>
                <w:rFonts w:eastAsia="Calibri"/>
              </w:rPr>
              <w:t>“ sinchronizacijos standartus</w:t>
            </w:r>
          </w:p>
        </w:tc>
        <w:tc>
          <w:tcPr>
            <w:tcW w:w="3546" w:type="dxa"/>
          </w:tcPr>
          <w:p w14:paraId="7532C38A"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p>
        </w:tc>
      </w:tr>
      <w:tr w:rsidR="004920E5" w:rsidRPr="00050E64" w14:paraId="19D57F9D" w14:textId="77777777" w:rsidTr="00A536C1">
        <w:tc>
          <w:tcPr>
            <w:tcW w:w="567" w:type="dxa"/>
          </w:tcPr>
          <w:p w14:paraId="6DD755C8" w14:textId="77777777" w:rsidR="004D6AE7" w:rsidRPr="00050E64" w:rsidRDefault="004D6AE7" w:rsidP="005326D6">
            <w:pPr>
              <w:pStyle w:val="Sraopastraipa"/>
              <w:numPr>
                <w:ilvl w:val="0"/>
                <w:numId w:val="26"/>
              </w:numPr>
              <w:ind w:left="0" w:firstLine="0"/>
              <w:jc w:val="left"/>
              <w:rPr>
                <w:rFonts w:eastAsia="Calibri"/>
                <w:lang w:val="lt-LT"/>
              </w:rPr>
            </w:pPr>
          </w:p>
        </w:tc>
        <w:tc>
          <w:tcPr>
            <w:tcW w:w="2126" w:type="dxa"/>
          </w:tcPr>
          <w:p w14:paraId="7902D97B"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r w:rsidRPr="00050E64">
              <w:rPr>
                <w:rFonts w:eastAsia="Calibri"/>
              </w:rPr>
              <w:t>Standartų palaikymas</w:t>
            </w:r>
          </w:p>
        </w:tc>
        <w:tc>
          <w:tcPr>
            <w:tcW w:w="3402" w:type="dxa"/>
          </w:tcPr>
          <w:p w14:paraId="7D5E3F63" w14:textId="77777777" w:rsidR="004D6AE7" w:rsidRPr="00050E64" w:rsidRDefault="004D6AE7" w:rsidP="00FA4949">
            <w:pPr>
              <w:shd w:val="clear" w:color="auto" w:fill="FFFFFF"/>
              <w:tabs>
                <w:tab w:val="left" w:pos="2"/>
                <w:tab w:val="left" w:pos="34"/>
                <w:tab w:val="left" w:pos="457"/>
              </w:tabs>
              <w:spacing w:after="200" w:line="276" w:lineRule="auto"/>
              <w:ind w:left="34"/>
              <w:contextualSpacing/>
              <w:rPr>
                <w:rFonts w:eastAsia="Calibri"/>
              </w:rPr>
            </w:pPr>
            <w:r w:rsidRPr="00050E64">
              <w:rPr>
                <w:rFonts w:eastAsia="Calibri"/>
              </w:rPr>
              <w:t>Turi palaikyti ne mažiau kaip 1080p50</w:t>
            </w:r>
          </w:p>
        </w:tc>
        <w:tc>
          <w:tcPr>
            <w:tcW w:w="3546" w:type="dxa"/>
          </w:tcPr>
          <w:p w14:paraId="23B2B4F9"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p>
        </w:tc>
      </w:tr>
      <w:tr w:rsidR="004920E5" w:rsidRPr="00050E64" w14:paraId="789DB489" w14:textId="77777777" w:rsidTr="00A536C1">
        <w:tc>
          <w:tcPr>
            <w:tcW w:w="567" w:type="dxa"/>
          </w:tcPr>
          <w:p w14:paraId="2E8D64A1" w14:textId="77777777" w:rsidR="004D6AE7" w:rsidRPr="00050E64" w:rsidRDefault="004D6AE7" w:rsidP="005326D6">
            <w:pPr>
              <w:pStyle w:val="Sraopastraipa"/>
              <w:numPr>
                <w:ilvl w:val="0"/>
                <w:numId w:val="26"/>
              </w:numPr>
              <w:ind w:left="0" w:firstLine="0"/>
              <w:jc w:val="left"/>
              <w:rPr>
                <w:rFonts w:eastAsia="Calibri"/>
                <w:lang w:val="lt-LT"/>
              </w:rPr>
            </w:pPr>
          </w:p>
        </w:tc>
        <w:tc>
          <w:tcPr>
            <w:tcW w:w="2126" w:type="dxa"/>
          </w:tcPr>
          <w:p w14:paraId="015A4FFB"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r w:rsidRPr="00050E64">
              <w:rPr>
                <w:rFonts w:eastAsia="Calibri"/>
              </w:rPr>
              <w:t>Valdymas</w:t>
            </w:r>
          </w:p>
        </w:tc>
        <w:tc>
          <w:tcPr>
            <w:tcW w:w="3402" w:type="dxa"/>
          </w:tcPr>
          <w:p w14:paraId="00BAFB59" w14:textId="77777777" w:rsidR="004D6AE7" w:rsidRPr="00050E64" w:rsidRDefault="004D6AE7" w:rsidP="00FA4949">
            <w:pPr>
              <w:shd w:val="clear" w:color="auto" w:fill="FFFFFF"/>
              <w:tabs>
                <w:tab w:val="left" w:pos="2"/>
                <w:tab w:val="left" w:pos="34"/>
                <w:tab w:val="left" w:pos="457"/>
              </w:tabs>
              <w:spacing w:after="200" w:line="276" w:lineRule="auto"/>
              <w:ind w:left="34"/>
              <w:contextualSpacing/>
              <w:rPr>
                <w:rFonts w:eastAsia="Calibri"/>
              </w:rPr>
            </w:pPr>
            <w:r w:rsidRPr="00050E64">
              <w:rPr>
                <w:rFonts w:eastAsia="Calibri"/>
              </w:rPr>
              <w:t xml:space="preserve">Sinchronizacijos generatorius turi veikti </w:t>
            </w:r>
            <w:r w:rsidRPr="00050E64">
              <w:rPr>
                <w:rFonts w:eastAsia="Calibri"/>
                <w:bCs/>
              </w:rPr>
              <w:t>autonomiškai</w:t>
            </w:r>
            <w:r w:rsidRPr="00050E64">
              <w:rPr>
                <w:rFonts w:eastAsia="Calibri"/>
              </w:rPr>
              <w:t xml:space="preserve">, be būtinybės </w:t>
            </w:r>
            <w:r w:rsidRPr="00050E64">
              <w:rPr>
                <w:rFonts w:eastAsia="Calibri"/>
              </w:rPr>
              <w:lastRenderedPageBreak/>
              <w:t>naudoti papildomą programinę įrangą.</w:t>
            </w:r>
          </w:p>
          <w:p w14:paraId="20492A6D" w14:textId="77777777" w:rsidR="004D6AE7" w:rsidRPr="00050E64" w:rsidRDefault="004D6AE7" w:rsidP="00FA4949">
            <w:pPr>
              <w:shd w:val="clear" w:color="auto" w:fill="FFFFFF"/>
              <w:tabs>
                <w:tab w:val="left" w:pos="2"/>
                <w:tab w:val="left" w:pos="34"/>
                <w:tab w:val="left" w:pos="457"/>
              </w:tabs>
              <w:spacing w:after="200" w:line="276" w:lineRule="auto"/>
              <w:ind w:left="34"/>
              <w:contextualSpacing/>
              <w:rPr>
                <w:rFonts w:eastAsia="Calibri"/>
              </w:rPr>
            </w:pPr>
            <w:r w:rsidRPr="00050E64">
              <w:rPr>
                <w:rFonts w:eastAsia="Calibri"/>
              </w:rPr>
              <w:t xml:space="preserve">Jei gamintojas numato programinę įrangą įrenginio konfigūravimui ar vidinės programinės įrangos atnaujinimui, </w:t>
            </w:r>
            <w:r w:rsidRPr="00050E64">
              <w:rPr>
                <w:rFonts w:eastAsia="Calibri"/>
                <w:bCs/>
              </w:rPr>
              <w:t>ji gali būti pateikiama</w:t>
            </w:r>
            <w:r w:rsidRPr="00050E64">
              <w:rPr>
                <w:rFonts w:eastAsia="Calibri"/>
              </w:rPr>
              <w:t xml:space="preserve">, tačiau </w:t>
            </w:r>
            <w:r w:rsidRPr="00050E64">
              <w:rPr>
                <w:rFonts w:eastAsia="Calibri"/>
                <w:bCs/>
              </w:rPr>
              <w:t>neturi būti būtina pagrindinei sinchronizacijos funkcijai užtikrinti</w:t>
            </w:r>
            <w:r w:rsidRPr="00050E64">
              <w:rPr>
                <w:rFonts w:eastAsia="Calibri"/>
              </w:rPr>
              <w:t xml:space="preserve">. Tokia programinė įranga turi būti suderinama su </w:t>
            </w:r>
            <w:proofErr w:type="spellStart"/>
            <w:r w:rsidRPr="00050E64">
              <w:rPr>
                <w:rFonts w:eastAsia="Calibri"/>
              </w:rPr>
              <w:t>MacOS</w:t>
            </w:r>
            <w:proofErr w:type="spellEnd"/>
            <w:r w:rsidRPr="00050E64">
              <w:rPr>
                <w:rFonts w:eastAsia="Calibri"/>
              </w:rPr>
              <w:t xml:space="preserve"> ir Windows 11 sistema. </w:t>
            </w:r>
          </w:p>
        </w:tc>
        <w:tc>
          <w:tcPr>
            <w:tcW w:w="3546" w:type="dxa"/>
          </w:tcPr>
          <w:p w14:paraId="31ED5334"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p>
        </w:tc>
      </w:tr>
      <w:tr w:rsidR="004920E5" w:rsidRPr="00050E64" w14:paraId="1A7979F7" w14:textId="77777777" w:rsidTr="00A536C1">
        <w:tc>
          <w:tcPr>
            <w:tcW w:w="567" w:type="dxa"/>
          </w:tcPr>
          <w:p w14:paraId="5523EEA1" w14:textId="77777777" w:rsidR="004D6AE7" w:rsidRPr="00050E64" w:rsidRDefault="004D6AE7" w:rsidP="005326D6">
            <w:pPr>
              <w:pStyle w:val="Sraopastraipa"/>
              <w:numPr>
                <w:ilvl w:val="0"/>
                <w:numId w:val="26"/>
              </w:numPr>
              <w:ind w:left="0" w:firstLine="0"/>
              <w:jc w:val="left"/>
              <w:rPr>
                <w:rFonts w:eastAsia="Calibri"/>
                <w:lang w:val="lt-LT"/>
              </w:rPr>
            </w:pPr>
          </w:p>
        </w:tc>
        <w:tc>
          <w:tcPr>
            <w:tcW w:w="2126" w:type="dxa"/>
          </w:tcPr>
          <w:p w14:paraId="5E868CA6"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r w:rsidRPr="00050E64">
              <w:rPr>
                <w:rFonts w:eastAsia="Calibri"/>
              </w:rPr>
              <w:t>Maitinimo šaltinis</w:t>
            </w:r>
          </w:p>
        </w:tc>
        <w:tc>
          <w:tcPr>
            <w:tcW w:w="3402" w:type="dxa"/>
          </w:tcPr>
          <w:p w14:paraId="6ACEA74D" w14:textId="77777777" w:rsidR="004D6AE7" w:rsidRPr="00050E64" w:rsidRDefault="004D6AE7" w:rsidP="00FA4949">
            <w:pPr>
              <w:shd w:val="clear" w:color="auto" w:fill="FFFFFF"/>
              <w:tabs>
                <w:tab w:val="left" w:pos="2"/>
                <w:tab w:val="left" w:pos="34"/>
                <w:tab w:val="left" w:pos="457"/>
              </w:tabs>
              <w:spacing w:after="200" w:line="276" w:lineRule="auto"/>
              <w:ind w:left="34"/>
              <w:contextualSpacing/>
              <w:rPr>
                <w:rFonts w:eastAsia="Calibri"/>
              </w:rPr>
            </w:pPr>
            <w:r w:rsidRPr="00050E64">
              <w:rPr>
                <w:rFonts w:eastAsia="Calibri"/>
              </w:rPr>
              <w:t>Turi būti komplekte</w:t>
            </w:r>
          </w:p>
        </w:tc>
        <w:tc>
          <w:tcPr>
            <w:tcW w:w="3546" w:type="dxa"/>
          </w:tcPr>
          <w:p w14:paraId="14F51D80" w14:textId="77777777" w:rsidR="004D6AE7" w:rsidRPr="00050E64" w:rsidRDefault="004D6AE7" w:rsidP="00A536C1">
            <w:pPr>
              <w:shd w:val="clear" w:color="auto" w:fill="FFFFFF"/>
              <w:tabs>
                <w:tab w:val="left" w:pos="2"/>
                <w:tab w:val="left" w:pos="34"/>
                <w:tab w:val="left" w:pos="457"/>
              </w:tabs>
              <w:spacing w:after="200" w:line="276" w:lineRule="auto"/>
              <w:ind w:left="34"/>
              <w:contextualSpacing/>
              <w:jc w:val="left"/>
              <w:rPr>
                <w:rFonts w:eastAsia="Calibri"/>
              </w:rPr>
            </w:pPr>
          </w:p>
        </w:tc>
      </w:tr>
    </w:tbl>
    <w:p w14:paraId="57BDEBCE" w14:textId="77777777" w:rsidR="00176ACF" w:rsidRPr="00050E64" w:rsidRDefault="00176ACF" w:rsidP="00176ACF">
      <w:pPr>
        <w:rPr>
          <w:lang w:eastAsia="en-US"/>
        </w:rPr>
      </w:pPr>
    </w:p>
    <w:p w14:paraId="2174FC8D" w14:textId="2AF150F1" w:rsidR="46A5B3FE" w:rsidRPr="00050E64" w:rsidRDefault="46A5B3FE" w:rsidP="46A5B3FE"/>
    <w:p w14:paraId="70C59E68" w14:textId="77777777" w:rsidR="00664EF9" w:rsidRPr="00050E64" w:rsidRDefault="00664EF9" w:rsidP="007C6DF2">
      <w:pPr>
        <w:rPr>
          <w:highlight w:val="yellow"/>
        </w:rPr>
      </w:pPr>
    </w:p>
    <w:sectPr w:rsidR="00664EF9" w:rsidRPr="00050E64" w:rsidSect="004C15F2">
      <w:footerReference w:type="even" r:id="rId11"/>
      <w:footerReference w:type="default" r:id="rId12"/>
      <w:footnotePr>
        <w:numRestart w:val="eachPage"/>
      </w:footnotePr>
      <w:endnotePr>
        <w:numFmt w:val="decimal"/>
      </w:endnotePr>
      <w:pgSz w:w="11906" w:h="16838" w:code="9"/>
      <w:pgMar w:top="1134" w:right="567" w:bottom="1134" w:left="1134" w:header="992" w:footer="561"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0028A" w14:textId="77777777" w:rsidR="00A625FE" w:rsidRDefault="00A625FE" w:rsidP="001750E4">
      <w:r>
        <w:separator/>
      </w:r>
    </w:p>
  </w:endnote>
  <w:endnote w:type="continuationSeparator" w:id="0">
    <w:p w14:paraId="03BA7150" w14:textId="77777777" w:rsidR="00A625FE" w:rsidRDefault="00A625FE" w:rsidP="00175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79B19" w14:textId="77777777" w:rsidR="00CB6490" w:rsidRPr="00B74E96" w:rsidRDefault="00CB6490">
    <w:pPr>
      <w:pStyle w:val="Porat"/>
      <w:rPr>
        <w:lang w:val="lt-LT"/>
      </w:rPr>
    </w:pPr>
    <w:r w:rsidRPr="00B74E96">
      <w:rPr>
        <w:lang w:val="lt-LT"/>
      </w:rPr>
      <w:t xml:space="preserve">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AD421" w14:textId="77777777" w:rsidR="00CB6490" w:rsidRPr="00B74E96" w:rsidRDefault="00CB6490">
    <w:pPr>
      <w:pStyle w:val="Porat"/>
      <w:jc w:val="right"/>
      <w:rPr>
        <w:lang w:val="lt-LT"/>
      </w:rPr>
    </w:pPr>
  </w:p>
  <w:p w14:paraId="52A8C590" w14:textId="77777777" w:rsidR="00CB6490" w:rsidRPr="00B74E96" w:rsidRDefault="00CB6490">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220CD" w14:textId="77777777" w:rsidR="00A625FE" w:rsidRDefault="00A625FE" w:rsidP="001750E4">
      <w:r>
        <w:separator/>
      </w:r>
    </w:p>
  </w:footnote>
  <w:footnote w:type="continuationSeparator" w:id="0">
    <w:p w14:paraId="1E780747" w14:textId="77777777" w:rsidR="00A625FE" w:rsidRDefault="00A625FE" w:rsidP="001750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203059FA"/>
    <w:name w:val="WW8Num2"/>
    <w:lvl w:ilvl="0">
      <w:start w:val="1"/>
      <w:numFmt w:val="decimal"/>
      <w:pStyle w:val="Heading10"/>
      <w:suff w:val="space"/>
      <w:lvlText w:val="%1."/>
      <w:lvlJc w:val="left"/>
      <w:pPr>
        <w:ind w:left="1152" w:hanging="432"/>
      </w:pPr>
      <w:rPr>
        <w:rFonts w:cs="Times New Roman" w:hint="default"/>
      </w:rPr>
    </w:lvl>
    <w:lvl w:ilvl="1">
      <w:start w:val="1"/>
      <w:numFmt w:val="decimal"/>
      <w:suff w:val="space"/>
      <w:lvlText w:val="%1.%2."/>
      <w:lvlJc w:val="left"/>
      <w:pPr>
        <w:ind w:left="180" w:firstLine="720"/>
      </w:pPr>
      <w:rPr>
        <w:rFonts w:cs="Times New Roman" w:hint="default"/>
        <w:b w:val="0"/>
        <w:i w:val="0"/>
        <w:strike/>
      </w:rPr>
    </w:lvl>
    <w:lvl w:ilvl="2">
      <w:start w:val="1"/>
      <w:numFmt w:val="decimal"/>
      <w:suff w:val="space"/>
      <w:lvlText w:val="%1.%2.%3."/>
      <w:lvlJc w:val="left"/>
      <w:pPr>
        <w:ind w:left="294"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1" w15:restartNumberingAfterBreak="0">
    <w:nsid w:val="02E42394"/>
    <w:multiLevelType w:val="hybridMultilevel"/>
    <w:tmpl w:val="5E1CDA98"/>
    <w:lvl w:ilvl="0" w:tplc="AD18E15C">
      <w:start w:val="1"/>
      <w:numFmt w:val="decimal"/>
      <w:pStyle w:val="Specifikacija"/>
      <w:lvlText w:val="%1."/>
      <w:lvlJc w:val="left"/>
      <w:pPr>
        <w:ind w:left="502"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4737B1"/>
    <w:multiLevelType w:val="multilevel"/>
    <w:tmpl w:val="681EB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00FCA"/>
    <w:multiLevelType w:val="hybridMultilevel"/>
    <w:tmpl w:val="BBFC4526"/>
    <w:lvl w:ilvl="0" w:tplc="89A89046">
      <w:start w:val="1"/>
      <w:numFmt w:val="decimal"/>
      <w:pStyle w:val="Sraopastraipa"/>
      <w:lvlText w:val="%1."/>
      <w:lvlJc w:val="left"/>
      <w:pPr>
        <w:ind w:left="1440" w:hanging="144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24080FF7"/>
    <w:multiLevelType w:val="hybridMultilevel"/>
    <w:tmpl w:val="83C238A0"/>
    <w:lvl w:ilvl="0" w:tplc="A42CD26E">
      <w:start w:val="1"/>
      <w:numFmt w:val="decimal"/>
      <w:lvlText w:val="%1."/>
      <w:lvlJc w:val="left"/>
      <w:pPr>
        <w:ind w:left="720" w:hanging="360"/>
      </w:pPr>
    </w:lvl>
    <w:lvl w:ilvl="1" w:tplc="7E80769E">
      <w:start w:val="1"/>
      <w:numFmt w:val="lowerLetter"/>
      <w:lvlText w:val="%2."/>
      <w:lvlJc w:val="left"/>
      <w:pPr>
        <w:ind w:left="1440" w:hanging="360"/>
      </w:pPr>
    </w:lvl>
    <w:lvl w:ilvl="2" w:tplc="093A7446">
      <w:start w:val="1"/>
      <w:numFmt w:val="lowerRoman"/>
      <w:lvlText w:val="%3."/>
      <w:lvlJc w:val="right"/>
      <w:pPr>
        <w:ind w:left="2160" w:hanging="180"/>
      </w:pPr>
    </w:lvl>
    <w:lvl w:ilvl="3" w:tplc="07B2B626">
      <w:start w:val="1"/>
      <w:numFmt w:val="decimal"/>
      <w:lvlText w:val="%4."/>
      <w:lvlJc w:val="left"/>
      <w:pPr>
        <w:ind w:left="2880" w:hanging="360"/>
      </w:pPr>
    </w:lvl>
    <w:lvl w:ilvl="4" w:tplc="5094BD9E">
      <w:start w:val="1"/>
      <w:numFmt w:val="lowerLetter"/>
      <w:lvlText w:val="%5."/>
      <w:lvlJc w:val="left"/>
      <w:pPr>
        <w:ind w:left="3600" w:hanging="360"/>
      </w:pPr>
    </w:lvl>
    <w:lvl w:ilvl="5" w:tplc="F72AD160">
      <w:start w:val="1"/>
      <w:numFmt w:val="lowerRoman"/>
      <w:lvlText w:val="%6."/>
      <w:lvlJc w:val="right"/>
      <w:pPr>
        <w:ind w:left="4320" w:hanging="180"/>
      </w:pPr>
    </w:lvl>
    <w:lvl w:ilvl="6" w:tplc="F8C8A83A">
      <w:start w:val="1"/>
      <w:numFmt w:val="decimal"/>
      <w:lvlText w:val="%7."/>
      <w:lvlJc w:val="left"/>
      <w:pPr>
        <w:ind w:left="5040" w:hanging="360"/>
      </w:pPr>
    </w:lvl>
    <w:lvl w:ilvl="7" w:tplc="35AC94A6">
      <w:start w:val="1"/>
      <w:numFmt w:val="lowerLetter"/>
      <w:lvlText w:val="%8."/>
      <w:lvlJc w:val="left"/>
      <w:pPr>
        <w:ind w:left="5760" w:hanging="360"/>
      </w:pPr>
    </w:lvl>
    <w:lvl w:ilvl="8" w:tplc="15ACE39A">
      <w:start w:val="1"/>
      <w:numFmt w:val="lowerRoman"/>
      <w:lvlText w:val="%9."/>
      <w:lvlJc w:val="right"/>
      <w:pPr>
        <w:ind w:left="6480" w:hanging="180"/>
      </w:pPr>
    </w:lvl>
  </w:abstractNum>
  <w:abstractNum w:abstractNumId="5" w15:restartNumberingAfterBreak="0">
    <w:nsid w:val="24493A4B"/>
    <w:multiLevelType w:val="hybridMultilevel"/>
    <w:tmpl w:val="26BA2E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2808FC"/>
    <w:multiLevelType w:val="hybridMultilevel"/>
    <w:tmpl w:val="C9AA16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E0627E"/>
    <w:multiLevelType w:val="hybridMultilevel"/>
    <w:tmpl w:val="7BFC16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5724FE"/>
    <w:multiLevelType w:val="multilevel"/>
    <w:tmpl w:val="E0221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B015D6"/>
    <w:multiLevelType w:val="hybridMultilevel"/>
    <w:tmpl w:val="DBAA8A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BE7DD7"/>
    <w:multiLevelType w:val="hybridMultilevel"/>
    <w:tmpl w:val="D32A7C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655DA0"/>
    <w:multiLevelType w:val="hybridMultilevel"/>
    <w:tmpl w:val="259C1CA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BFA2D18"/>
    <w:multiLevelType w:val="hybridMultilevel"/>
    <w:tmpl w:val="5D560662"/>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3" w15:restartNumberingAfterBreak="0">
    <w:nsid w:val="42B260AB"/>
    <w:multiLevelType w:val="multilevel"/>
    <w:tmpl w:val="547C9ECC"/>
    <w:lvl w:ilvl="0">
      <w:start w:val="1"/>
      <w:numFmt w:val="decimal"/>
      <w:lvlText w:val="%1."/>
      <w:lvlJc w:val="left"/>
      <w:pPr>
        <w:tabs>
          <w:tab w:val="num" w:pos="720"/>
        </w:tabs>
        <w:ind w:left="720" w:hanging="360"/>
      </w:pPr>
    </w:lvl>
    <w:lvl w:ilvl="1">
      <w:start w:val="1"/>
      <w:numFmt w:val="bullet"/>
      <w:lvlText w:val=""/>
      <w:lvlJc w:val="left"/>
      <w:pPr>
        <w:ind w:left="1437" w:hanging="360"/>
      </w:pPr>
      <w:rPr>
        <w:rFonts w:ascii="Wingdings" w:hAnsi="Wingdings" w:hint="default"/>
      </w:rPr>
    </w:lvl>
    <w:lvl w:ilvl="2">
      <w:start w:val="1"/>
      <w:numFmt w:val="bullet"/>
      <w:lvlText w:val=""/>
      <w:lvlJc w:val="left"/>
      <w:pPr>
        <w:ind w:left="1437"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6A4610"/>
    <w:multiLevelType w:val="multilevel"/>
    <w:tmpl w:val="2E88922C"/>
    <w:lvl w:ilvl="0">
      <w:start w:val="1"/>
      <w:numFmt w:val="decimal"/>
      <w:pStyle w:val="Antrat1"/>
      <w:lvlText w:val="%1."/>
      <w:lvlJc w:val="left"/>
      <w:pPr>
        <w:ind w:left="720" w:hanging="360"/>
      </w:pPr>
      <w:rPr>
        <w:rFonts w:hint="default"/>
      </w:rPr>
    </w:lvl>
    <w:lvl w:ilvl="1">
      <w:start w:val="1"/>
      <w:numFmt w:val="decimal"/>
      <w:pStyle w:val="Antrat2"/>
      <w:lvlText w:val="%1.%2."/>
      <w:lvlJc w:val="left"/>
      <w:pPr>
        <w:ind w:left="703" w:hanging="420"/>
      </w:pPr>
      <w:rPr>
        <w:rFonts w:hint="default"/>
      </w:rPr>
    </w:lvl>
    <w:lvl w:ilvl="2">
      <w:start w:val="1"/>
      <w:numFmt w:val="decimal"/>
      <w:pStyle w:val="Antrat3"/>
      <w:lvlText w:val="%1.%2.%3."/>
      <w:lvlJc w:val="left"/>
      <w:pPr>
        <w:ind w:left="1997" w:hanging="720"/>
      </w:pPr>
      <w:rPr>
        <w:rFonts w:hint="default"/>
      </w:rPr>
    </w:lvl>
    <w:lvl w:ilvl="3">
      <w:start w:val="1"/>
      <w:numFmt w:val="decimal"/>
      <w:pStyle w:val="Antrat4"/>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B6C3305"/>
    <w:multiLevelType w:val="hybridMultilevel"/>
    <w:tmpl w:val="26D89084"/>
    <w:lvl w:ilvl="0" w:tplc="FFFFFFFF">
      <w:start w:val="1"/>
      <w:numFmt w:val="decimal"/>
      <w:lvlText w:val="%1."/>
      <w:lvlJc w:val="left"/>
      <w:pPr>
        <w:ind w:left="78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96B3141"/>
    <w:multiLevelType w:val="hybridMultilevel"/>
    <w:tmpl w:val="6B80A824"/>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7" w15:restartNumberingAfterBreak="0">
    <w:nsid w:val="5E442E0E"/>
    <w:multiLevelType w:val="multilevel"/>
    <w:tmpl w:val="0C20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532D62"/>
    <w:multiLevelType w:val="hybridMultilevel"/>
    <w:tmpl w:val="6DBC59A8"/>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9" w15:restartNumberingAfterBreak="0">
    <w:nsid w:val="624C4E1F"/>
    <w:multiLevelType w:val="hybridMultilevel"/>
    <w:tmpl w:val="798A2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765632"/>
    <w:multiLevelType w:val="multilevel"/>
    <w:tmpl w:val="F3C0B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490C32"/>
    <w:multiLevelType w:val="hybridMultilevel"/>
    <w:tmpl w:val="0B4246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05063C"/>
    <w:multiLevelType w:val="hybridMultilevel"/>
    <w:tmpl w:val="B0F07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D63D3E"/>
    <w:multiLevelType w:val="hybridMultilevel"/>
    <w:tmpl w:val="26D89084"/>
    <w:lvl w:ilvl="0" w:tplc="FFFFFFFF">
      <w:start w:val="1"/>
      <w:numFmt w:val="decimal"/>
      <w:lvlText w:val="%1."/>
      <w:lvlJc w:val="left"/>
      <w:pPr>
        <w:ind w:left="78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0AB24C8"/>
    <w:multiLevelType w:val="hybridMultilevel"/>
    <w:tmpl w:val="AE207B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2A78D8"/>
    <w:multiLevelType w:val="hybridMultilevel"/>
    <w:tmpl w:val="7C24D3B8"/>
    <w:lvl w:ilvl="0" w:tplc="0809000F">
      <w:start w:val="1"/>
      <w:numFmt w:val="decimal"/>
      <w:lvlText w:val="%1."/>
      <w:lvlJc w:val="left"/>
      <w:pPr>
        <w:ind w:left="502"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6" w15:restartNumberingAfterBreak="0">
    <w:nsid w:val="79417BD5"/>
    <w:multiLevelType w:val="hybridMultilevel"/>
    <w:tmpl w:val="BB6246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886362"/>
    <w:multiLevelType w:val="hybridMultilevel"/>
    <w:tmpl w:val="EADA66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D8935DD"/>
    <w:multiLevelType w:val="hybridMultilevel"/>
    <w:tmpl w:val="584A7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D31D90"/>
    <w:multiLevelType w:val="hybridMultilevel"/>
    <w:tmpl w:val="6302C580"/>
    <w:lvl w:ilvl="0" w:tplc="0809000F">
      <w:start w:val="1"/>
      <w:numFmt w:val="decimal"/>
      <w:lvlText w:val="%1."/>
      <w:lvlJc w:val="left"/>
      <w:pPr>
        <w:ind w:left="64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61283489">
    <w:abstractNumId w:val="4"/>
  </w:num>
  <w:num w:numId="2" w16cid:durableId="2087795823">
    <w:abstractNumId w:val="0"/>
  </w:num>
  <w:num w:numId="3" w16cid:durableId="886795111">
    <w:abstractNumId w:val="1"/>
  </w:num>
  <w:num w:numId="4" w16cid:durableId="882980796">
    <w:abstractNumId w:val="3"/>
  </w:num>
  <w:num w:numId="5" w16cid:durableId="847793441">
    <w:abstractNumId w:val="15"/>
  </w:num>
  <w:num w:numId="6" w16cid:durableId="1595168586">
    <w:abstractNumId w:val="17"/>
  </w:num>
  <w:num w:numId="7" w16cid:durableId="558639801">
    <w:abstractNumId w:val="2"/>
  </w:num>
  <w:num w:numId="8" w16cid:durableId="1829712251">
    <w:abstractNumId w:val="8"/>
  </w:num>
  <w:num w:numId="9" w16cid:durableId="1801342339">
    <w:abstractNumId w:val="20"/>
  </w:num>
  <w:num w:numId="10" w16cid:durableId="1119027680">
    <w:abstractNumId w:val="13"/>
  </w:num>
  <w:num w:numId="11" w16cid:durableId="128598095">
    <w:abstractNumId w:val="14"/>
  </w:num>
  <w:num w:numId="12" w16cid:durableId="1493371408">
    <w:abstractNumId w:val="11"/>
  </w:num>
  <w:num w:numId="13" w16cid:durableId="503131119">
    <w:abstractNumId w:val="7"/>
  </w:num>
  <w:num w:numId="14" w16cid:durableId="1567493098">
    <w:abstractNumId w:val="29"/>
  </w:num>
  <w:num w:numId="15" w16cid:durableId="1200897912">
    <w:abstractNumId w:val="5"/>
  </w:num>
  <w:num w:numId="16" w16cid:durableId="592739045">
    <w:abstractNumId w:val="21"/>
  </w:num>
  <w:num w:numId="17" w16cid:durableId="2079858095">
    <w:abstractNumId w:val="22"/>
  </w:num>
  <w:num w:numId="18" w16cid:durableId="911082044">
    <w:abstractNumId w:val="26"/>
  </w:num>
  <w:num w:numId="19" w16cid:durableId="765619171">
    <w:abstractNumId w:val="9"/>
  </w:num>
  <w:num w:numId="20" w16cid:durableId="1021473064">
    <w:abstractNumId w:val="23"/>
  </w:num>
  <w:num w:numId="21" w16cid:durableId="81419733">
    <w:abstractNumId w:val="28"/>
  </w:num>
  <w:num w:numId="22" w16cid:durableId="1121073044">
    <w:abstractNumId w:val="18"/>
  </w:num>
  <w:num w:numId="23" w16cid:durableId="1934050470">
    <w:abstractNumId w:val="19"/>
  </w:num>
  <w:num w:numId="24" w16cid:durableId="401297140">
    <w:abstractNumId w:val="10"/>
  </w:num>
  <w:num w:numId="25" w16cid:durableId="1685743742">
    <w:abstractNumId w:val="25"/>
  </w:num>
  <w:num w:numId="26" w16cid:durableId="1625194299">
    <w:abstractNumId w:val="16"/>
  </w:num>
  <w:num w:numId="27" w16cid:durableId="560094111">
    <w:abstractNumId w:val="12"/>
  </w:num>
  <w:num w:numId="28" w16cid:durableId="2013324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41582965">
    <w:abstractNumId w:val="24"/>
  </w:num>
  <w:num w:numId="30" w16cid:durableId="1325813315">
    <w:abstractNumId w:val="6"/>
  </w:num>
  <w:num w:numId="31" w16cid:durableId="520051454">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0E4"/>
    <w:rsid w:val="00000326"/>
    <w:rsid w:val="000004B8"/>
    <w:rsid w:val="00000E2C"/>
    <w:rsid w:val="000010F3"/>
    <w:rsid w:val="00001B3A"/>
    <w:rsid w:val="00001C78"/>
    <w:rsid w:val="00001D57"/>
    <w:rsid w:val="00002C3B"/>
    <w:rsid w:val="0000315C"/>
    <w:rsid w:val="00003702"/>
    <w:rsid w:val="00003A05"/>
    <w:rsid w:val="00003E74"/>
    <w:rsid w:val="0000484B"/>
    <w:rsid w:val="00004D53"/>
    <w:rsid w:val="00004EFB"/>
    <w:rsid w:val="000050F0"/>
    <w:rsid w:val="0000635F"/>
    <w:rsid w:val="00006BF9"/>
    <w:rsid w:val="0000750F"/>
    <w:rsid w:val="0000779E"/>
    <w:rsid w:val="00007C9A"/>
    <w:rsid w:val="00007D24"/>
    <w:rsid w:val="00007E4D"/>
    <w:rsid w:val="00010166"/>
    <w:rsid w:val="00010210"/>
    <w:rsid w:val="0001064F"/>
    <w:rsid w:val="00011531"/>
    <w:rsid w:val="00011792"/>
    <w:rsid w:val="00011B8B"/>
    <w:rsid w:val="00012353"/>
    <w:rsid w:val="00012A81"/>
    <w:rsid w:val="00013036"/>
    <w:rsid w:val="00013E17"/>
    <w:rsid w:val="00015175"/>
    <w:rsid w:val="00015856"/>
    <w:rsid w:val="000161B4"/>
    <w:rsid w:val="0001666C"/>
    <w:rsid w:val="000168DD"/>
    <w:rsid w:val="00017247"/>
    <w:rsid w:val="00017398"/>
    <w:rsid w:val="000175FC"/>
    <w:rsid w:val="000178FC"/>
    <w:rsid w:val="000178FF"/>
    <w:rsid w:val="00017D38"/>
    <w:rsid w:val="00017DE2"/>
    <w:rsid w:val="00017F4F"/>
    <w:rsid w:val="00020315"/>
    <w:rsid w:val="0002040C"/>
    <w:rsid w:val="000204B3"/>
    <w:rsid w:val="00020CC3"/>
    <w:rsid w:val="00020CCE"/>
    <w:rsid w:val="00021041"/>
    <w:rsid w:val="00021835"/>
    <w:rsid w:val="0002186E"/>
    <w:rsid w:val="00021D76"/>
    <w:rsid w:val="0002213D"/>
    <w:rsid w:val="000221A1"/>
    <w:rsid w:val="00022681"/>
    <w:rsid w:val="00022B6F"/>
    <w:rsid w:val="00023753"/>
    <w:rsid w:val="00023E04"/>
    <w:rsid w:val="000249F9"/>
    <w:rsid w:val="00024CC9"/>
    <w:rsid w:val="00024CDA"/>
    <w:rsid w:val="00024F7D"/>
    <w:rsid w:val="00024F85"/>
    <w:rsid w:val="00025652"/>
    <w:rsid w:val="0002577C"/>
    <w:rsid w:val="00026355"/>
    <w:rsid w:val="00026775"/>
    <w:rsid w:val="00026BFF"/>
    <w:rsid w:val="000275B1"/>
    <w:rsid w:val="0002768B"/>
    <w:rsid w:val="00027733"/>
    <w:rsid w:val="00027958"/>
    <w:rsid w:val="00027A0A"/>
    <w:rsid w:val="000304A9"/>
    <w:rsid w:val="00031824"/>
    <w:rsid w:val="00031FDA"/>
    <w:rsid w:val="00032087"/>
    <w:rsid w:val="000325A6"/>
    <w:rsid w:val="00033591"/>
    <w:rsid w:val="0003393A"/>
    <w:rsid w:val="00033A71"/>
    <w:rsid w:val="000356CE"/>
    <w:rsid w:val="00036DB2"/>
    <w:rsid w:val="000377C8"/>
    <w:rsid w:val="00037893"/>
    <w:rsid w:val="000379E9"/>
    <w:rsid w:val="00040388"/>
    <w:rsid w:val="00040E69"/>
    <w:rsid w:val="000412E3"/>
    <w:rsid w:val="00041B3F"/>
    <w:rsid w:val="00042070"/>
    <w:rsid w:val="000447FA"/>
    <w:rsid w:val="00044ECD"/>
    <w:rsid w:val="00044FAB"/>
    <w:rsid w:val="00045BC3"/>
    <w:rsid w:val="00046628"/>
    <w:rsid w:val="00046BB7"/>
    <w:rsid w:val="00046BCC"/>
    <w:rsid w:val="00046DA1"/>
    <w:rsid w:val="00047354"/>
    <w:rsid w:val="000474EC"/>
    <w:rsid w:val="000477A4"/>
    <w:rsid w:val="0004789F"/>
    <w:rsid w:val="000478A2"/>
    <w:rsid w:val="0005081D"/>
    <w:rsid w:val="00050E64"/>
    <w:rsid w:val="00050F35"/>
    <w:rsid w:val="00051A99"/>
    <w:rsid w:val="00051C2A"/>
    <w:rsid w:val="00051F8D"/>
    <w:rsid w:val="0005280B"/>
    <w:rsid w:val="00052B95"/>
    <w:rsid w:val="000532EC"/>
    <w:rsid w:val="00053B3E"/>
    <w:rsid w:val="00053E1F"/>
    <w:rsid w:val="00053EF7"/>
    <w:rsid w:val="00054B52"/>
    <w:rsid w:val="00054B6B"/>
    <w:rsid w:val="0005504C"/>
    <w:rsid w:val="00055FDC"/>
    <w:rsid w:val="0005625B"/>
    <w:rsid w:val="00056CB1"/>
    <w:rsid w:val="00056EB4"/>
    <w:rsid w:val="00057132"/>
    <w:rsid w:val="00057C23"/>
    <w:rsid w:val="00060085"/>
    <w:rsid w:val="0006067D"/>
    <w:rsid w:val="00060E38"/>
    <w:rsid w:val="0006123B"/>
    <w:rsid w:val="00062A7F"/>
    <w:rsid w:val="000634E3"/>
    <w:rsid w:val="00063557"/>
    <w:rsid w:val="0006434E"/>
    <w:rsid w:val="0006480C"/>
    <w:rsid w:val="00064D2F"/>
    <w:rsid w:val="0006569C"/>
    <w:rsid w:val="00067953"/>
    <w:rsid w:val="00067B37"/>
    <w:rsid w:val="00070F56"/>
    <w:rsid w:val="000718F7"/>
    <w:rsid w:val="00071C6E"/>
    <w:rsid w:val="00071EE2"/>
    <w:rsid w:val="00072990"/>
    <w:rsid w:val="000730D9"/>
    <w:rsid w:val="00073806"/>
    <w:rsid w:val="000740F8"/>
    <w:rsid w:val="000748BE"/>
    <w:rsid w:val="00074DDE"/>
    <w:rsid w:val="000750DF"/>
    <w:rsid w:val="00075FCF"/>
    <w:rsid w:val="000764E0"/>
    <w:rsid w:val="00076556"/>
    <w:rsid w:val="00076F8C"/>
    <w:rsid w:val="000777D8"/>
    <w:rsid w:val="00080D5D"/>
    <w:rsid w:val="00081034"/>
    <w:rsid w:val="00081DE4"/>
    <w:rsid w:val="00082721"/>
    <w:rsid w:val="0008364F"/>
    <w:rsid w:val="000837D6"/>
    <w:rsid w:val="0008435B"/>
    <w:rsid w:val="000850C1"/>
    <w:rsid w:val="0008553E"/>
    <w:rsid w:val="00085BCE"/>
    <w:rsid w:val="00085F52"/>
    <w:rsid w:val="00085F6E"/>
    <w:rsid w:val="000860DB"/>
    <w:rsid w:val="00086772"/>
    <w:rsid w:val="00086CCF"/>
    <w:rsid w:val="00087997"/>
    <w:rsid w:val="00090B9E"/>
    <w:rsid w:val="0009128F"/>
    <w:rsid w:val="000915CD"/>
    <w:rsid w:val="000918BE"/>
    <w:rsid w:val="00091D7F"/>
    <w:rsid w:val="00092033"/>
    <w:rsid w:val="00092274"/>
    <w:rsid w:val="00092EC7"/>
    <w:rsid w:val="000930BF"/>
    <w:rsid w:val="0009312E"/>
    <w:rsid w:val="00093674"/>
    <w:rsid w:val="00094970"/>
    <w:rsid w:val="0009499F"/>
    <w:rsid w:val="0009516E"/>
    <w:rsid w:val="000953BB"/>
    <w:rsid w:val="00095E66"/>
    <w:rsid w:val="00096275"/>
    <w:rsid w:val="0009732E"/>
    <w:rsid w:val="00097774"/>
    <w:rsid w:val="00097E8D"/>
    <w:rsid w:val="000A022F"/>
    <w:rsid w:val="000A090A"/>
    <w:rsid w:val="000A09CD"/>
    <w:rsid w:val="000A0B06"/>
    <w:rsid w:val="000A0B67"/>
    <w:rsid w:val="000A13B4"/>
    <w:rsid w:val="000A17E2"/>
    <w:rsid w:val="000A1B98"/>
    <w:rsid w:val="000A20A6"/>
    <w:rsid w:val="000A297F"/>
    <w:rsid w:val="000A29D2"/>
    <w:rsid w:val="000A386B"/>
    <w:rsid w:val="000A493A"/>
    <w:rsid w:val="000A5148"/>
    <w:rsid w:val="000A6DB9"/>
    <w:rsid w:val="000A70CF"/>
    <w:rsid w:val="000A7265"/>
    <w:rsid w:val="000A78EB"/>
    <w:rsid w:val="000A7C83"/>
    <w:rsid w:val="000B03FB"/>
    <w:rsid w:val="000B0736"/>
    <w:rsid w:val="000B0A23"/>
    <w:rsid w:val="000B1A09"/>
    <w:rsid w:val="000B210D"/>
    <w:rsid w:val="000B22C5"/>
    <w:rsid w:val="000B2770"/>
    <w:rsid w:val="000B2EFF"/>
    <w:rsid w:val="000B378C"/>
    <w:rsid w:val="000B41F6"/>
    <w:rsid w:val="000B49CE"/>
    <w:rsid w:val="000B504D"/>
    <w:rsid w:val="000B54EA"/>
    <w:rsid w:val="000B55F8"/>
    <w:rsid w:val="000B5E59"/>
    <w:rsid w:val="000B6307"/>
    <w:rsid w:val="000B68B0"/>
    <w:rsid w:val="000B7953"/>
    <w:rsid w:val="000C0C44"/>
    <w:rsid w:val="000C0C7B"/>
    <w:rsid w:val="000C1A22"/>
    <w:rsid w:val="000C1D8B"/>
    <w:rsid w:val="000C30AF"/>
    <w:rsid w:val="000C3100"/>
    <w:rsid w:val="000C3828"/>
    <w:rsid w:val="000C48A2"/>
    <w:rsid w:val="000C4D32"/>
    <w:rsid w:val="000C52DD"/>
    <w:rsid w:val="000C7CBF"/>
    <w:rsid w:val="000D08BC"/>
    <w:rsid w:val="000D0B97"/>
    <w:rsid w:val="000D0EBB"/>
    <w:rsid w:val="000D1086"/>
    <w:rsid w:val="000D1291"/>
    <w:rsid w:val="000D154E"/>
    <w:rsid w:val="000D1625"/>
    <w:rsid w:val="000D1782"/>
    <w:rsid w:val="000D1FB5"/>
    <w:rsid w:val="000D22F0"/>
    <w:rsid w:val="000D25F6"/>
    <w:rsid w:val="000D2FED"/>
    <w:rsid w:val="000D32FD"/>
    <w:rsid w:val="000D3335"/>
    <w:rsid w:val="000D4B26"/>
    <w:rsid w:val="000D54B3"/>
    <w:rsid w:val="000D55F3"/>
    <w:rsid w:val="000D5E9E"/>
    <w:rsid w:val="000D728F"/>
    <w:rsid w:val="000D763B"/>
    <w:rsid w:val="000E0BB8"/>
    <w:rsid w:val="000E11A3"/>
    <w:rsid w:val="000E170D"/>
    <w:rsid w:val="000E1804"/>
    <w:rsid w:val="000E1EDF"/>
    <w:rsid w:val="000E37D1"/>
    <w:rsid w:val="000E4380"/>
    <w:rsid w:val="000E47DF"/>
    <w:rsid w:val="000E50CB"/>
    <w:rsid w:val="000E5220"/>
    <w:rsid w:val="000E5226"/>
    <w:rsid w:val="000E6697"/>
    <w:rsid w:val="000E726B"/>
    <w:rsid w:val="000E7881"/>
    <w:rsid w:val="000E7A42"/>
    <w:rsid w:val="000F0506"/>
    <w:rsid w:val="000F05F5"/>
    <w:rsid w:val="000F0690"/>
    <w:rsid w:val="000F0CAB"/>
    <w:rsid w:val="000F1B75"/>
    <w:rsid w:val="000F1FC2"/>
    <w:rsid w:val="000F2019"/>
    <w:rsid w:val="000F2598"/>
    <w:rsid w:val="000F298C"/>
    <w:rsid w:val="000F33E9"/>
    <w:rsid w:val="000F37E4"/>
    <w:rsid w:val="000F3945"/>
    <w:rsid w:val="000F4675"/>
    <w:rsid w:val="000F52F7"/>
    <w:rsid w:val="000F5605"/>
    <w:rsid w:val="000F62DD"/>
    <w:rsid w:val="000F795D"/>
    <w:rsid w:val="000F7D90"/>
    <w:rsid w:val="0010048D"/>
    <w:rsid w:val="00100F13"/>
    <w:rsid w:val="00101191"/>
    <w:rsid w:val="00101621"/>
    <w:rsid w:val="001028A2"/>
    <w:rsid w:val="00103076"/>
    <w:rsid w:val="00103730"/>
    <w:rsid w:val="001040E5"/>
    <w:rsid w:val="00104404"/>
    <w:rsid w:val="00104C70"/>
    <w:rsid w:val="00104CC7"/>
    <w:rsid w:val="00104D3D"/>
    <w:rsid w:val="001055DF"/>
    <w:rsid w:val="00105E5B"/>
    <w:rsid w:val="00105E68"/>
    <w:rsid w:val="001066B2"/>
    <w:rsid w:val="00106E56"/>
    <w:rsid w:val="001071CE"/>
    <w:rsid w:val="00107757"/>
    <w:rsid w:val="00107997"/>
    <w:rsid w:val="001108EA"/>
    <w:rsid w:val="00111ACF"/>
    <w:rsid w:val="00111CF0"/>
    <w:rsid w:val="00111F9C"/>
    <w:rsid w:val="00111FBA"/>
    <w:rsid w:val="001129B3"/>
    <w:rsid w:val="00112FA9"/>
    <w:rsid w:val="001133FB"/>
    <w:rsid w:val="001140DC"/>
    <w:rsid w:val="00114B25"/>
    <w:rsid w:val="001159AF"/>
    <w:rsid w:val="00115C79"/>
    <w:rsid w:val="001166F4"/>
    <w:rsid w:val="00116A55"/>
    <w:rsid w:val="001173E8"/>
    <w:rsid w:val="0011740B"/>
    <w:rsid w:val="00117633"/>
    <w:rsid w:val="00121B8A"/>
    <w:rsid w:val="00122379"/>
    <w:rsid w:val="00123003"/>
    <w:rsid w:val="00123DC9"/>
    <w:rsid w:val="001249C1"/>
    <w:rsid w:val="00124CC2"/>
    <w:rsid w:val="001257FA"/>
    <w:rsid w:val="00125FD4"/>
    <w:rsid w:val="0012693E"/>
    <w:rsid w:val="00127158"/>
    <w:rsid w:val="00127C93"/>
    <w:rsid w:val="00130382"/>
    <w:rsid w:val="00130606"/>
    <w:rsid w:val="0013090D"/>
    <w:rsid w:val="00130B58"/>
    <w:rsid w:val="0013143E"/>
    <w:rsid w:val="00132845"/>
    <w:rsid w:val="00132CB5"/>
    <w:rsid w:val="00132DF5"/>
    <w:rsid w:val="00133B3F"/>
    <w:rsid w:val="00133CEA"/>
    <w:rsid w:val="0013510A"/>
    <w:rsid w:val="00140AE4"/>
    <w:rsid w:val="0014121B"/>
    <w:rsid w:val="001412BC"/>
    <w:rsid w:val="001412CF"/>
    <w:rsid w:val="00141954"/>
    <w:rsid w:val="00141D5A"/>
    <w:rsid w:val="0014256E"/>
    <w:rsid w:val="0014350C"/>
    <w:rsid w:val="00143C44"/>
    <w:rsid w:val="00143D68"/>
    <w:rsid w:val="0014401C"/>
    <w:rsid w:val="00144424"/>
    <w:rsid w:val="00144ED6"/>
    <w:rsid w:val="00145093"/>
    <w:rsid w:val="0014592A"/>
    <w:rsid w:val="00145C79"/>
    <w:rsid w:val="00146F2F"/>
    <w:rsid w:val="00146FEC"/>
    <w:rsid w:val="00147533"/>
    <w:rsid w:val="0014757D"/>
    <w:rsid w:val="00147CFA"/>
    <w:rsid w:val="0015082E"/>
    <w:rsid w:val="001509C4"/>
    <w:rsid w:val="001518A4"/>
    <w:rsid w:val="00152A4F"/>
    <w:rsid w:val="001530AA"/>
    <w:rsid w:val="001535DE"/>
    <w:rsid w:val="0015378C"/>
    <w:rsid w:val="00153831"/>
    <w:rsid w:val="0015415D"/>
    <w:rsid w:val="0015445C"/>
    <w:rsid w:val="00154A35"/>
    <w:rsid w:val="001560AC"/>
    <w:rsid w:val="001566A5"/>
    <w:rsid w:val="00156CA3"/>
    <w:rsid w:val="00157317"/>
    <w:rsid w:val="0016031B"/>
    <w:rsid w:val="00161E74"/>
    <w:rsid w:val="00161FF5"/>
    <w:rsid w:val="0016215A"/>
    <w:rsid w:val="00162E7C"/>
    <w:rsid w:val="00163434"/>
    <w:rsid w:val="001635BD"/>
    <w:rsid w:val="00165BEE"/>
    <w:rsid w:val="001660B9"/>
    <w:rsid w:val="0016668B"/>
    <w:rsid w:val="001666E9"/>
    <w:rsid w:val="00167493"/>
    <w:rsid w:val="00167CCC"/>
    <w:rsid w:val="001700AB"/>
    <w:rsid w:val="00171EBD"/>
    <w:rsid w:val="00172718"/>
    <w:rsid w:val="00172B94"/>
    <w:rsid w:val="0017358B"/>
    <w:rsid w:val="00174664"/>
    <w:rsid w:val="00174943"/>
    <w:rsid w:val="00174FF3"/>
    <w:rsid w:val="001750E4"/>
    <w:rsid w:val="00175EA6"/>
    <w:rsid w:val="001768EF"/>
    <w:rsid w:val="00176ACF"/>
    <w:rsid w:val="00176F67"/>
    <w:rsid w:val="00177D5A"/>
    <w:rsid w:val="00180081"/>
    <w:rsid w:val="00180381"/>
    <w:rsid w:val="001804C6"/>
    <w:rsid w:val="00180598"/>
    <w:rsid w:val="00180E36"/>
    <w:rsid w:val="0018198F"/>
    <w:rsid w:val="00182100"/>
    <w:rsid w:val="0018252F"/>
    <w:rsid w:val="00182D76"/>
    <w:rsid w:val="00183159"/>
    <w:rsid w:val="0018340C"/>
    <w:rsid w:val="0018351D"/>
    <w:rsid w:val="00183F20"/>
    <w:rsid w:val="0018402D"/>
    <w:rsid w:val="0018419B"/>
    <w:rsid w:val="00184BB9"/>
    <w:rsid w:val="001854BD"/>
    <w:rsid w:val="001855DF"/>
    <w:rsid w:val="001859BB"/>
    <w:rsid w:val="00185CEE"/>
    <w:rsid w:val="001863C9"/>
    <w:rsid w:val="00186B3A"/>
    <w:rsid w:val="00186F0B"/>
    <w:rsid w:val="00187BD3"/>
    <w:rsid w:val="00187C31"/>
    <w:rsid w:val="00190668"/>
    <w:rsid w:val="001906E9"/>
    <w:rsid w:val="00190720"/>
    <w:rsid w:val="00191072"/>
    <w:rsid w:val="00191526"/>
    <w:rsid w:val="001927FD"/>
    <w:rsid w:val="00192CFE"/>
    <w:rsid w:val="001937CA"/>
    <w:rsid w:val="00194535"/>
    <w:rsid w:val="00195070"/>
    <w:rsid w:val="00195747"/>
    <w:rsid w:val="00195CD6"/>
    <w:rsid w:val="001966C4"/>
    <w:rsid w:val="001967AA"/>
    <w:rsid w:val="001967AB"/>
    <w:rsid w:val="00196E75"/>
    <w:rsid w:val="00197DC9"/>
    <w:rsid w:val="001A06FC"/>
    <w:rsid w:val="001A073E"/>
    <w:rsid w:val="001A08A6"/>
    <w:rsid w:val="001A2353"/>
    <w:rsid w:val="001A2896"/>
    <w:rsid w:val="001A3055"/>
    <w:rsid w:val="001A3436"/>
    <w:rsid w:val="001A47CD"/>
    <w:rsid w:val="001A4CF8"/>
    <w:rsid w:val="001A524F"/>
    <w:rsid w:val="001A5564"/>
    <w:rsid w:val="001A5935"/>
    <w:rsid w:val="001A61D2"/>
    <w:rsid w:val="001A62E0"/>
    <w:rsid w:val="001A641B"/>
    <w:rsid w:val="001A687C"/>
    <w:rsid w:val="001A6B07"/>
    <w:rsid w:val="001A774C"/>
    <w:rsid w:val="001A7986"/>
    <w:rsid w:val="001A7B1D"/>
    <w:rsid w:val="001B0B80"/>
    <w:rsid w:val="001B0C33"/>
    <w:rsid w:val="001B2380"/>
    <w:rsid w:val="001B281A"/>
    <w:rsid w:val="001B2EF8"/>
    <w:rsid w:val="001B4D92"/>
    <w:rsid w:val="001B585C"/>
    <w:rsid w:val="001B5EFC"/>
    <w:rsid w:val="001B6809"/>
    <w:rsid w:val="001B6A16"/>
    <w:rsid w:val="001B78FC"/>
    <w:rsid w:val="001C0338"/>
    <w:rsid w:val="001C0558"/>
    <w:rsid w:val="001C1E67"/>
    <w:rsid w:val="001C2C54"/>
    <w:rsid w:val="001C2D99"/>
    <w:rsid w:val="001C3519"/>
    <w:rsid w:val="001C3BC7"/>
    <w:rsid w:val="001C3DE7"/>
    <w:rsid w:val="001C4920"/>
    <w:rsid w:val="001C4B0D"/>
    <w:rsid w:val="001C4CB9"/>
    <w:rsid w:val="001C53B7"/>
    <w:rsid w:val="001C5D2E"/>
    <w:rsid w:val="001C7020"/>
    <w:rsid w:val="001C717A"/>
    <w:rsid w:val="001C7228"/>
    <w:rsid w:val="001C7889"/>
    <w:rsid w:val="001C7F04"/>
    <w:rsid w:val="001D0DFD"/>
    <w:rsid w:val="001D0ED8"/>
    <w:rsid w:val="001D13E1"/>
    <w:rsid w:val="001D15F0"/>
    <w:rsid w:val="001D1724"/>
    <w:rsid w:val="001D200C"/>
    <w:rsid w:val="001D2177"/>
    <w:rsid w:val="001D22DA"/>
    <w:rsid w:val="001D2384"/>
    <w:rsid w:val="001D28E0"/>
    <w:rsid w:val="001D310B"/>
    <w:rsid w:val="001D3150"/>
    <w:rsid w:val="001D432E"/>
    <w:rsid w:val="001D6036"/>
    <w:rsid w:val="001D65A3"/>
    <w:rsid w:val="001D7320"/>
    <w:rsid w:val="001D77D8"/>
    <w:rsid w:val="001E03F8"/>
    <w:rsid w:val="001E078E"/>
    <w:rsid w:val="001E08BE"/>
    <w:rsid w:val="001E0AC7"/>
    <w:rsid w:val="001E1050"/>
    <w:rsid w:val="001E22C4"/>
    <w:rsid w:val="001E2404"/>
    <w:rsid w:val="001E2448"/>
    <w:rsid w:val="001E2D46"/>
    <w:rsid w:val="001E3090"/>
    <w:rsid w:val="001E4349"/>
    <w:rsid w:val="001E4E0D"/>
    <w:rsid w:val="001E4EE1"/>
    <w:rsid w:val="001E520A"/>
    <w:rsid w:val="001E55CF"/>
    <w:rsid w:val="001E5EFF"/>
    <w:rsid w:val="001E6352"/>
    <w:rsid w:val="001E6B6C"/>
    <w:rsid w:val="001E6ECB"/>
    <w:rsid w:val="001F0559"/>
    <w:rsid w:val="001F0FCE"/>
    <w:rsid w:val="001F11C0"/>
    <w:rsid w:val="001F17E6"/>
    <w:rsid w:val="001F204D"/>
    <w:rsid w:val="001F2304"/>
    <w:rsid w:val="001F263E"/>
    <w:rsid w:val="001F2F49"/>
    <w:rsid w:val="001F304C"/>
    <w:rsid w:val="001F47A2"/>
    <w:rsid w:val="001F5BDF"/>
    <w:rsid w:val="001F6D1E"/>
    <w:rsid w:val="001F717B"/>
    <w:rsid w:val="001F79BF"/>
    <w:rsid w:val="0020028B"/>
    <w:rsid w:val="00200FF2"/>
    <w:rsid w:val="00201171"/>
    <w:rsid w:val="00201691"/>
    <w:rsid w:val="00201AE4"/>
    <w:rsid w:val="00203503"/>
    <w:rsid w:val="002037F9"/>
    <w:rsid w:val="00204161"/>
    <w:rsid w:val="002059EF"/>
    <w:rsid w:val="00205C15"/>
    <w:rsid w:val="00207217"/>
    <w:rsid w:val="002101D8"/>
    <w:rsid w:val="002127A3"/>
    <w:rsid w:val="00212D0C"/>
    <w:rsid w:val="002137CB"/>
    <w:rsid w:val="002148FF"/>
    <w:rsid w:val="0021506B"/>
    <w:rsid w:val="002152C4"/>
    <w:rsid w:val="00215F13"/>
    <w:rsid w:val="002162D2"/>
    <w:rsid w:val="00216429"/>
    <w:rsid w:val="00216A30"/>
    <w:rsid w:val="00217127"/>
    <w:rsid w:val="002209C4"/>
    <w:rsid w:val="00220BB1"/>
    <w:rsid w:val="00220C0C"/>
    <w:rsid w:val="00220E07"/>
    <w:rsid w:val="002210DD"/>
    <w:rsid w:val="00221A23"/>
    <w:rsid w:val="00222F42"/>
    <w:rsid w:val="0022306E"/>
    <w:rsid w:val="0022358D"/>
    <w:rsid w:val="00224459"/>
    <w:rsid w:val="00224B8B"/>
    <w:rsid w:val="002250D1"/>
    <w:rsid w:val="0022520A"/>
    <w:rsid w:val="002254C5"/>
    <w:rsid w:val="00225CBF"/>
    <w:rsid w:val="00225E2B"/>
    <w:rsid w:val="0022796D"/>
    <w:rsid w:val="00227F25"/>
    <w:rsid w:val="002300ED"/>
    <w:rsid w:val="0023086C"/>
    <w:rsid w:val="002309B8"/>
    <w:rsid w:val="00231C00"/>
    <w:rsid w:val="002320EF"/>
    <w:rsid w:val="00232589"/>
    <w:rsid w:val="002335A4"/>
    <w:rsid w:val="00233A4F"/>
    <w:rsid w:val="0023462E"/>
    <w:rsid w:val="0023629F"/>
    <w:rsid w:val="002379F4"/>
    <w:rsid w:val="00240119"/>
    <w:rsid w:val="002410A8"/>
    <w:rsid w:val="002419B2"/>
    <w:rsid w:val="00241EE1"/>
    <w:rsid w:val="002437C4"/>
    <w:rsid w:val="00243A9D"/>
    <w:rsid w:val="00243B39"/>
    <w:rsid w:val="00246AD3"/>
    <w:rsid w:val="00246F2F"/>
    <w:rsid w:val="002471D2"/>
    <w:rsid w:val="0025081C"/>
    <w:rsid w:val="00250B0F"/>
    <w:rsid w:val="00250F66"/>
    <w:rsid w:val="002518BA"/>
    <w:rsid w:val="00252462"/>
    <w:rsid w:val="002527D2"/>
    <w:rsid w:val="00252EF1"/>
    <w:rsid w:val="00253231"/>
    <w:rsid w:val="00253791"/>
    <w:rsid w:val="002547E3"/>
    <w:rsid w:val="002549AC"/>
    <w:rsid w:val="00254F9C"/>
    <w:rsid w:val="0025529E"/>
    <w:rsid w:val="00255E35"/>
    <w:rsid w:val="0025643A"/>
    <w:rsid w:val="00257E26"/>
    <w:rsid w:val="00260949"/>
    <w:rsid w:val="00260B0C"/>
    <w:rsid w:val="00260C07"/>
    <w:rsid w:val="00260E25"/>
    <w:rsid w:val="00261649"/>
    <w:rsid w:val="00261B45"/>
    <w:rsid w:val="002620BF"/>
    <w:rsid w:val="00262A11"/>
    <w:rsid w:val="00262AE4"/>
    <w:rsid w:val="002633A5"/>
    <w:rsid w:val="002635C7"/>
    <w:rsid w:val="00263FEB"/>
    <w:rsid w:val="002640CF"/>
    <w:rsid w:val="00264615"/>
    <w:rsid w:val="00264CF9"/>
    <w:rsid w:val="0026518B"/>
    <w:rsid w:val="00265770"/>
    <w:rsid w:val="00265D45"/>
    <w:rsid w:val="00265E4F"/>
    <w:rsid w:val="00266858"/>
    <w:rsid w:val="00266AF8"/>
    <w:rsid w:val="002700E5"/>
    <w:rsid w:val="0027012D"/>
    <w:rsid w:val="0027093C"/>
    <w:rsid w:val="00270AA1"/>
    <w:rsid w:val="00270B56"/>
    <w:rsid w:val="00273EEF"/>
    <w:rsid w:val="00274842"/>
    <w:rsid w:val="00274F28"/>
    <w:rsid w:val="00275A92"/>
    <w:rsid w:val="00275BFF"/>
    <w:rsid w:val="00275C1C"/>
    <w:rsid w:val="00275DAB"/>
    <w:rsid w:val="002768B2"/>
    <w:rsid w:val="00277ABC"/>
    <w:rsid w:val="00277E66"/>
    <w:rsid w:val="0028041E"/>
    <w:rsid w:val="002807BE"/>
    <w:rsid w:val="00280916"/>
    <w:rsid w:val="00280B4E"/>
    <w:rsid w:val="00280C60"/>
    <w:rsid w:val="00280CA6"/>
    <w:rsid w:val="002816AA"/>
    <w:rsid w:val="00281B5A"/>
    <w:rsid w:val="00281E51"/>
    <w:rsid w:val="0028242E"/>
    <w:rsid w:val="00282965"/>
    <w:rsid w:val="002832A9"/>
    <w:rsid w:val="00283C61"/>
    <w:rsid w:val="0028501B"/>
    <w:rsid w:val="0028525F"/>
    <w:rsid w:val="00285FAB"/>
    <w:rsid w:val="00286668"/>
    <w:rsid w:val="002867ED"/>
    <w:rsid w:val="00287128"/>
    <w:rsid w:val="00287769"/>
    <w:rsid w:val="00287AF6"/>
    <w:rsid w:val="002904DE"/>
    <w:rsid w:val="00290780"/>
    <w:rsid w:val="002909DB"/>
    <w:rsid w:val="00290ABB"/>
    <w:rsid w:val="0029153C"/>
    <w:rsid w:val="00291F1B"/>
    <w:rsid w:val="00292556"/>
    <w:rsid w:val="00292858"/>
    <w:rsid w:val="00292DD0"/>
    <w:rsid w:val="002931D7"/>
    <w:rsid w:val="002932AB"/>
    <w:rsid w:val="00295B0E"/>
    <w:rsid w:val="002962C6"/>
    <w:rsid w:val="00297740"/>
    <w:rsid w:val="002A0248"/>
    <w:rsid w:val="002A03BC"/>
    <w:rsid w:val="002A052C"/>
    <w:rsid w:val="002A083C"/>
    <w:rsid w:val="002A0A8B"/>
    <w:rsid w:val="002A11E2"/>
    <w:rsid w:val="002A1373"/>
    <w:rsid w:val="002A1A0B"/>
    <w:rsid w:val="002A1FD4"/>
    <w:rsid w:val="002A26AC"/>
    <w:rsid w:val="002A2809"/>
    <w:rsid w:val="002A33BC"/>
    <w:rsid w:val="002A3DD1"/>
    <w:rsid w:val="002A3E98"/>
    <w:rsid w:val="002A452D"/>
    <w:rsid w:val="002A4696"/>
    <w:rsid w:val="002A47DB"/>
    <w:rsid w:val="002A57A2"/>
    <w:rsid w:val="002A5891"/>
    <w:rsid w:val="002A5B6C"/>
    <w:rsid w:val="002A607D"/>
    <w:rsid w:val="002A6875"/>
    <w:rsid w:val="002A6E69"/>
    <w:rsid w:val="002A7252"/>
    <w:rsid w:val="002A75D5"/>
    <w:rsid w:val="002A7644"/>
    <w:rsid w:val="002A7743"/>
    <w:rsid w:val="002B0C95"/>
    <w:rsid w:val="002B0E3E"/>
    <w:rsid w:val="002B0EA8"/>
    <w:rsid w:val="002B1670"/>
    <w:rsid w:val="002B18D5"/>
    <w:rsid w:val="002B1CD9"/>
    <w:rsid w:val="002B1F20"/>
    <w:rsid w:val="002B2C26"/>
    <w:rsid w:val="002B2D6C"/>
    <w:rsid w:val="002B3075"/>
    <w:rsid w:val="002B4229"/>
    <w:rsid w:val="002B4387"/>
    <w:rsid w:val="002B4501"/>
    <w:rsid w:val="002B4BB1"/>
    <w:rsid w:val="002B4F3F"/>
    <w:rsid w:val="002B53AF"/>
    <w:rsid w:val="002B67B0"/>
    <w:rsid w:val="002B688F"/>
    <w:rsid w:val="002B6AAB"/>
    <w:rsid w:val="002C0146"/>
    <w:rsid w:val="002C0BA5"/>
    <w:rsid w:val="002C0F13"/>
    <w:rsid w:val="002C16A1"/>
    <w:rsid w:val="002C20F2"/>
    <w:rsid w:val="002C2923"/>
    <w:rsid w:val="002C3264"/>
    <w:rsid w:val="002C36A9"/>
    <w:rsid w:val="002C38F3"/>
    <w:rsid w:val="002C4E62"/>
    <w:rsid w:val="002C50B8"/>
    <w:rsid w:val="002C545D"/>
    <w:rsid w:val="002C57A0"/>
    <w:rsid w:val="002C5C5B"/>
    <w:rsid w:val="002C6428"/>
    <w:rsid w:val="002C6455"/>
    <w:rsid w:val="002C74B8"/>
    <w:rsid w:val="002C755E"/>
    <w:rsid w:val="002D0003"/>
    <w:rsid w:val="002D0475"/>
    <w:rsid w:val="002D152F"/>
    <w:rsid w:val="002D16A4"/>
    <w:rsid w:val="002D19B8"/>
    <w:rsid w:val="002D1F98"/>
    <w:rsid w:val="002D2BA8"/>
    <w:rsid w:val="002D3789"/>
    <w:rsid w:val="002D3B71"/>
    <w:rsid w:val="002D50A3"/>
    <w:rsid w:val="002D58E2"/>
    <w:rsid w:val="002D70C9"/>
    <w:rsid w:val="002D7152"/>
    <w:rsid w:val="002D7AF6"/>
    <w:rsid w:val="002D7C73"/>
    <w:rsid w:val="002D7E97"/>
    <w:rsid w:val="002D7F4E"/>
    <w:rsid w:val="002E022E"/>
    <w:rsid w:val="002E0A65"/>
    <w:rsid w:val="002E0A8D"/>
    <w:rsid w:val="002E128B"/>
    <w:rsid w:val="002E13F7"/>
    <w:rsid w:val="002E2027"/>
    <w:rsid w:val="002E23E6"/>
    <w:rsid w:val="002E2540"/>
    <w:rsid w:val="002E2B43"/>
    <w:rsid w:val="002E2EBF"/>
    <w:rsid w:val="002E4FC8"/>
    <w:rsid w:val="002E52CF"/>
    <w:rsid w:val="002E56FD"/>
    <w:rsid w:val="002E63EB"/>
    <w:rsid w:val="002E7B11"/>
    <w:rsid w:val="002F02E7"/>
    <w:rsid w:val="002F0CCA"/>
    <w:rsid w:val="002F0DBE"/>
    <w:rsid w:val="002F1227"/>
    <w:rsid w:val="002F1571"/>
    <w:rsid w:val="002F15EF"/>
    <w:rsid w:val="002F27CE"/>
    <w:rsid w:val="002F329B"/>
    <w:rsid w:val="002F386E"/>
    <w:rsid w:val="002F39E6"/>
    <w:rsid w:val="002F3F88"/>
    <w:rsid w:val="002F4489"/>
    <w:rsid w:val="002F47C4"/>
    <w:rsid w:val="002F4D1B"/>
    <w:rsid w:val="002F58B6"/>
    <w:rsid w:val="002F5F89"/>
    <w:rsid w:val="002F685F"/>
    <w:rsid w:val="002F7187"/>
    <w:rsid w:val="002F71F8"/>
    <w:rsid w:val="002F7648"/>
    <w:rsid w:val="00300093"/>
    <w:rsid w:val="0030091D"/>
    <w:rsid w:val="00300DAF"/>
    <w:rsid w:val="003010DE"/>
    <w:rsid w:val="0030192D"/>
    <w:rsid w:val="00302977"/>
    <w:rsid w:val="00302A84"/>
    <w:rsid w:val="00302CE7"/>
    <w:rsid w:val="0030344B"/>
    <w:rsid w:val="0030375F"/>
    <w:rsid w:val="00304646"/>
    <w:rsid w:val="00304783"/>
    <w:rsid w:val="00304CDF"/>
    <w:rsid w:val="00305345"/>
    <w:rsid w:val="00305825"/>
    <w:rsid w:val="003060FC"/>
    <w:rsid w:val="003063C3"/>
    <w:rsid w:val="00306957"/>
    <w:rsid w:val="00306D1D"/>
    <w:rsid w:val="003075E6"/>
    <w:rsid w:val="00307CCD"/>
    <w:rsid w:val="0031291E"/>
    <w:rsid w:val="003146B0"/>
    <w:rsid w:val="00314B16"/>
    <w:rsid w:val="0031531B"/>
    <w:rsid w:val="00315353"/>
    <w:rsid w:val="0031543E"/>
    <w:rsid w:val="00315BAC"/>
    <w:rsid w:val="00316D31"/>
    <w:rsid w:val="00317204"/>
    <w:rsid w:val="00320461"/>
    <w:rsid w:val="00320EFF"/>
    <w:rsid w:val="0032162D"/>
    <w:rsid w:val="00321760"/>
    <w:rsid w:val="0032210E"/>
    <w:rsid w:val="003223C9"/>
    <w:rsid w:val="003223FB"/>
    <w:rsid w:val="0032379C"/>
    <w:rsid w:val="00323E7D"/>
    <w:rsid w:val="00324530"/>
    <w:rsid w:val="0032571B"/>
    <w:rsid w:val="0032692D"/>
    <w:rsid w:val="00326B1A"/>
    <w:rsid w:val="00326D29"/>
    <w:rsid w:val="00326D65"/>
    <w:rsid w:val="00327A63"/>
    <w:rsid w:val="00327A8D"/>
    <w:rsid w:val="00327DDF"/>
    <w:rsid w:val="00331055"/>
    <w:rsid w:val="00331131"/>
    <w:rsid w:val="00331C5F"/>
    <w:rsid w:val="003324EA"/>
    <w:rsid w:val="00332B84"/>
    <w:rsid w:val="00333A6B"/>
    <w:rsid w:val="003340A7"/>
    <w:rsid w:val="00334856"/>
    <w:rsid w:val="00334D98"/>
    <w:rsid w:val="00335B42"/>
    <w:rsid w:val="00335F91"/>
    <w:rsid w:val="00336264"/>
    <w:rsid w:val="003373C2"/>
    <w:rsid w:val="003374BC"/>
    <w:rsid w:val="00337AE3"/>
    <w:rsid w:val="00337C75"/>
    <w:rsid w:val="0034029A"/>
    <w:rsid w:val="00340979"/>
    <w:rsid w:val="003412FE"/>
    <w:rsid w:val="003415BE"/>
    <w:rsid w:val="0034287B"/>
    <w:rsid w:val="00343107"/>
    <w:rsid w:val="0034393E"/>
    <w:rsid w:val="00343B57"/>
    <w:rsid w:val="003441F4"/>
    <w:rsid w:val="00344943"/>
    <w:rsid w:val="0034506A"/>
    <w:rsid w:val="0034562C"/>
    <w:rsid w:val="00345BD3"/>
    <w:rsid w:val="0034614D"/>
    <w:rsid w:val="003473CA"/>
    <w:rsid w:val="003479A1"/>
    <w:rsid w:val="00347AD9"/>
    <w:rsid w:val="00347B89"/>
    <w:rsid w:val="0035011D"/>
    <w:rsid w:val="00350BDA"/>
    <w:rsid w:val="00350D6D"/>
    <w:rsid w:val="0035191E"/>
    <w:rsid w:val="00351C17"/>
    <w:rsid w:val="0035298D"/>
    <w:rsid w:val="003538DF"/>
    <w:rsid w:val="00355365"/>
    <w:rsid w:val="0035588B"/>
    <w:rsid w:val="00355F64"/>
    <w:rsid w:val="00356716"/>
    <w:rsid w:val="00357B01"/>
    <w:rsid w:val="00360A7B"/>
    <w:rsid w:val="00360B39"/>
    <w:rsid w:val="00360F93"/>
    <w:rsid w:val="00361151"/>
    <w:rsid w:val="00361A49"/>
    <w:rsid w:val="00361D71"/>
    <w:rsid w:val="00361FE7"/>
    <w:rsid w:val="00362238"/>
    <w:rsid w:val="003623D2"/>
    <w:rsid w:val="00362599"/>
    <w:rsid w:val="003625A8"/>
    <w:rsid w:val="0036301E"/>
    <w:rsid w:val="003632B7"/>
    <w:rsid w:val="00364BBF"/>
    <w:rsid w:val="00364BC4"/>
    <w:rsid w:val="00364DA4"/>
    <w:rsid w:val="00365396"/>
    <w:rsid w:val="00365C89"/>
    <w:rsid w:val="00366CBB"/>
    <w:rsid w:val="00367348"/>
    <w:rsid w:val="003705E2"/>
    <w:rsid w:val="003705FD"/>
    <w:rsid w:val="00370918"/>
    <w:rsid w:val="00371459"/>
    <w:rsid w:val="003716D3"/>
    <w:rsid w:val="00372047"/>
    <w:rsid w:val="00372C6D"/>
    <w:rsid w:val="003730A7"/>
    <w:rsid w:val="003732B8"/>
    <w:rsid w:val="00373884"/>
    <w:rsid w:val="003743CD"/>
    <w:rsid w:val="00374673"/>
    <w:rsid w:val="00374C32"/>
    <w:rsid w:val="003765F6"/>
    <w:rsid w:val="00376B81"/>
    <w:rsid w:val="003771E7"/>
    <w:rsid w:val="00377AD2"/>
    <w:rsid w:val="00380237"/>
    <w:rsid w:val="0038055C"/>
    <w:rsid w:val="003805F8"/>
    <w:rsid w:val="003807E5"/>
    <w:rsid w:val="00380A98"/>
    <w:rsid w:val="00380AEB"/>
    <w:rsid w:val="00380FF1"/>
    <w:rsid w:val="00381041"/>
    <w:rsid w:val="003811DE"/>
    <w:rsid w:val="00382138"/>
    <w:rsid w:val="00382B59"/>
    <w:rsid w:val="00383B7A"/>
    <w:rsid w:val="0038443D"/>
    <w:rsid w:val="0038486B"/>
    <w:rsid w:val="00386525"/>
    <w:rsid w:val="0038741F"/>
    <w:rsid w:val="00387932"/>
    <w:rsid w:val="003907BE"/>
    <w:rsid w:val="0039154A"/>
    <w:rsid w:val="003930C1"/>
    <w:rsid w:val="00394A67"/>
    <w:rsid w:val="00395431"/>
    <w:rsid w:val="00395CE5"/>
    <w:rsid w:val="003961D3"/>
    <w:rsid w:val="003963D5"/>
    <w:rsid w:val="003967D5"/>
    <w:rsid w:val="00397AD5"/>
    <w:rsid w:val="003A03AC"/>
    <w:rsid w:val="003A0618"/>
    <w:rsid w:val="003A0901"/>
    <w:rsid w:val="003A1299"/>
    <w:rsid w:val="003A1B92"/>
    <w:rsid w:val="003A217D"/>
    <w:rsid w:val="003A2908"/>
    <w:rsid w:val="003A2CD6"/>
    <w:rsid w:val="003A2E37"/>
    <w:rsid w:val="003A327D"/>
    <w:rsid w:val="003A3398"/>
    <w:rsid w:val="003A3550"/>
    <w:rsid w:val="003A45A9"/>
    <w:rsid w:val="003A4D18"/>
    <w:rsid w:val="003A4DD0"/>
    <w:rsid w:val="003A4E68"/>
    <w:rsid w:val="003A56CD"/>
    <w:rsid w:val="003A60C5"/>
    <w:rsid w:val="003A612F"/>
    <w:rsid w:val="003A6525"/>
    <w:rsid w:val="003A6869"/>
    <w:rsid w:val="003A69C3"/>
    <w:rsid w:val="003A6D30"/>
    <w:rsid w:val="003A70DC"/>
    <w:rsid w:val="003A7511"/>
    <w:rsid w:val="003B0382"/>
    <w:rsid w:val="003B046D"/>
    <w:rsid w:val="003B062F"/>
    <w:rsid w:val="003B09B0"/>
    <w:rsid w:val="003B0B1C"/>
    <w:rsid w:val="003B1C69"/>
    <w:rsid w:val="003B1F72"/>
    <w:rsid w:val="003B224D"/>
    <w:rsid w:val="003B350F"/>
    <w:rsid w:val="003B4312"/>
    <w:rsid w:val="003B45C2"/>
    <w:rsid w:val="003B6184"/>
    <w:rsid w:val="003B621E"/>
    <w:rsid w:val="003B6381"/>
    <w:rsid w:val="003B6B84"/>
    <w:rsid w:val="003B7477"/>
    <w:rsid w:val="003B7828"/>
    <w:rsid w:val="003C091C"/>
    <w:rsid w:val="003C097D"/>
    <w:rsid w:val="003C0F2F"/>
    <w:rsid w:val="003C21CE"/>
    <w:rsid w:val="003C24CE"/>
    <w:rsid w:val="003C2684"/>
    <w:rsid w:val="003C2919"/>
    <w:rsid w:val="003C34B3"/>
    <w:rsid w:val="003C3C7C"/>
    <w:rsid w:val="003C4172"/>
    <w:rsid w:val="003C52EA"/>
    <w:rsid w:val="003C5884"/>
    <w:rsid w:val="003C5888"/>
    <w:rsid w:val="003C63E8"/>
    <w:rsid w:val="003C675F"/>
    <w:rsid w:val="003D0447"/>
    <w:rsid w:val="003D1137"/>
    <w:rsid w:val="003D2065"/>
    <w:rsid w:val="003D23B8"/>
    <w:rsid w:val="003D2EC8"/>
    <w:rsid w:val="003D371B"/>
    <w:rsid w:val="003D426F"/>
    <w:rsid w:val="003D6A40"/>
    <w:rsid w:val="003D71D6"/>
    <w:rsid w:val="003E028A"/>
    <w:rsid w:val="003E0333"/>
    <w:rsid w:val="003E07C6"/>
    <w:rsid w:val="003E0CFB"/>
    <w:rsid w:val="003E0F17"/>
    <w:rsid w:val="003E12F4"/>
    <w:rsid w:val="003E2BDC"/>
    <w:rsid w:val="003E2BE9"/>
    <w:rsid w:val="003E2D4C"/>
    <w:rsid w:val="003E2F81"/>
    <w:rsid w:val="003E3837"/>
    <w:rsid w:val="003E3A43"/>
    <w:rsid w:val="003E4EA0"/>
    <w:rsid w:val="003E4F74"/>
    <w:rsid w:val="003E5A8C"/>
    <w:rsid w:val="003E62BF"/>
    <w:rsid w:val="003E64E6"/>
    <w:rsid w:val="003E7103"/>
    <w:rsid w:val="003E7B41"/>
    <w:rsid w:val="003E90EB"/>
    <w:rsid w:val="003F023A"/>
    <w:rsid w:val="003F099F"/>
    <w:rsid w:val="003F0D6D"/>
    <w:rsid w:val="003F1444"/>
    <w:rsid w:val="003F239A"/>
    <w:rsid w:val="003F2679"/>
    <w:rsid w:val="003F2A0B"/>
    <w:rsid w:val="003F35CD"/>
    <w:rsid w:val="003F439E"/>
    <w:rsid w:val="003F4487"/>
    <w:rsid w:val="003F4530"/>
    <w:rsid w:val="003F4A61"/>
    <w:rsid w:val="003F4BF6"/>
    <w:rsid w:val="003F537C"/>
    <w:rsid w:val="003F6063"/>
    <w:rsid w:val="003F620C"/>
    <w:rsid w:val="003F6F20"/>
    <w:rsid w:val="003F75B6"/>
    <w:rsid w:val="003F7DB2"/>
    <w:rsid w:val="003F7DD2"/>
    <w:rsid w:val="00400984"/>
    <w:rsid w:val="0040196C"/>
    <w:rsid w:val="00401BD8"/>
    <w:rsid w:val="0040260D"/>
    <w:rsid w:val="00402A58"/>
    <w:rsid w:val="00403FFC"/>
    <w:rsid w:val="004043B0"/>
    <w:rsid w:val="00404546"/>
    <w:rsid w:val="004046DE"/>
    <w:rsid w:val="00404809"/>
    <w:rsid w:val="00404CB8"/>
    <w:rsid w:val="004065E3"/>
    <w:rsid w:val="00410625"/>
    <w:rsid w:val="00410D96"/>
    <w:rsid w:val="00410F5E"/>
    <w:rsid w:val="00411539"/>
    <w:rsid w:val="0041179F"/>
    <w:rsid w:val="00411906"/>
    <w:rsid w:val="00412134"/>
    <w:rsid w:val="0041256E"/>
    <w:rsid w:val="004125CD"/>
    <w:rsid w:val="004136FA"/>
    <w:rsid w:val="004137FB"/>
    <w:rsid w:val="004147B1"/>
    <w:rsid w:val="00414935"/>
    <w:rsid w:val="00414BB9"/>
    <w:rsid w:val="00414F46"/>
    <w:rsid w:val="00414FB4"/>
    <w:rsid w:val="00415184"/>
    <w:rsid w:val="004152F0"/>
    <w:rsid w:val="00415D6F"/>
    <w:rsid w:val="00415F6E"/>
    <w:rsid w:val="0041630E"/>
    <w:rsid w:val="00416A49"/>
    <w:rsid w:val="00416E4B"/>
    <w:rsid w:val="004173E8"/>
    <w:rsid w:val="004176C3"/>
    <w:rsid w:val="00417ECD"/>
    <w:rsid w:val="00422B4C"/>
    <w:rsid w:val="00422EAC"/>
    <w:rsid w:val="00423A35"/>
    <w:rsid w:val="00423D75"/>
    <w:rsid w:val="00423F0E"/>
    <w:rsid w:val="00423FB5"/>
    <w:rsid w:val="0042439B"/>
    <w:rsid w:val="00424DBE"/>
    <w:rsid w:val="00424DF2"/>
    <w:rsid w:val="004258A6"/>
    <w:rsid w:val="00432DF7"/>
    <w:rsid w:val="00433D17"/>
    <w:rsid w:val="00435857"/>
    <w:rsid w:val="00435FDF"/>
    <w:rsid w:val="004364A9"/>
    <w:rsid w:val="00436D9F"/>
    <w:rsid w:val="00436EB4"/>
    <w:rsid w:val="00436FAF"/>
    <w:rsid w:val="004407B4"/>
    <w:rsid w:val="00440C43"/>
    <w:rsid w:val="00440EE6"/>
    <w:rsid w:val="00440F19"/>
    <w:rsid w:val="00442592"/>
    <w:rsid w:val="00442A87"/>
    <w:rsid w:val="00443691"/>
    <w:rsid w:val="00443B47"/>
    <w:rsid w:val="00445038"/>
    <w:rsid w:val="00446487"/>
    <w:rsid w:val="00446CEF"/>
    <w:rsid w:val="00447B85"/>
    <w:rsid w:val="00447D78"/>
    <w:rsid w:val="00450AC7"/>
    <w:rsid w:val="00451508"/>
    <w:rsid w:val="004515FA"/>
    <w:rsid w:val="0045201A"/>
    <w:rsid w:val="004521C4"/>
    <w:rsid w:val="00452789"/>
    <w:rsid w:val="00452E2B"/>
    <w:rsid w:val="00452E3B"/>
    <w:rsid w:val="00452E51"/>
    <w:rsid w:val="004547FA"/>
    <w:rsid w:val="00454999"/>
    <w:rsid w:val="00454B35"/>
    <w:rsid w:val="004552AA"/>
    <w:rsid w:val="00456077"/>
    <w:rsid w:val="00456843"/>
    <w:rsid w:val="00457414"/>
    <w:rsid w:val="004579D2"/>
    <w:rsid w:val="004579FD"/>
    <w:rsid w:val="00457C9E"/>
    <w:rsid w:val="004605B9"/>
    <w:rsid w:val="004608FB"/>
    <w:rsid w:val="00460EF0"/>
    <w:rsid w:val="00461DA7"/>
    <w:rsid w:val="00461EF5"/>
    <w:rsid w:val="00462A40"/>
    <w:rsid w:val="00464482"/>
    <w:rsid w:val="00464AD7"/>
    <w:rsid w:val="00464D5D"/>
    <w:rsid w:val="0046510C"/>
    <w:rsid w:val="0046606B"/>
    <w:rsid w:val="00466A96"/>
    <w:rsid w:val="00466D58"/>
    <w:rsid w:val="00466D99"/>
    <w:rsid w:val="00471010"/>
    <w:rsid w:val="004711D5"/>
    <w:rsid w:val="004719F3"/>
    <w:rsid w:val="0047227B"/>
    <w:rsid w:val="00472416"/>
    <w:rsid w:val="0047253E"/>
    <w:rsid w:val="004730BE"/>
    <w:rsid w:val="00473487"/>
    <w:rsid w:val="00473958"/>
    <w:rsid w:val="00473DB0"/>
    <w:rsid w:val="00473F0F"/>
    <w:rsid w:val="00474708"/>
    <w:rsid w:val="00474C36"/>
    <w:rsid w:val="00475972"/>
    <w:rsid w:val="00475DF7"/>
    <w:rsid w:val="00475F03"/>
    <w:rsid w:val="0047684C"/>
    <w:rsid w:val="00476BC4"/>
    <w:rsid w:val="0047754D"/>
    <w:rsid w:val="0048064E"/>
    <w:rsid w:val="0048067E"/>
    <w:rsid w:val="004806E2"/>
    <w:rsid w:val="004813A1"/>
    <w:rsid w:val="00481EC8"/>
    <w:rsid w:val="0048271E"/>
    <w:rsid w:val="00482D62"/>
    <w:rsid w:val="00483383"/>
    <w:rsid w:val="00483672"/>
    <w:rsid w:val="00484759"/>
    <w:rsid w:val="004863D8"/>
    <w:rsid w:val="0048706D"/>
    <w:rsid w:val="00490588"/>
    <w:rsid w:val="004908A4"/>
    <w:rsid w:val="00491264"/>
    <w:rsid w:val="0049127E"/>
    <w:rsid w:val="00491494"/>
    <w:rsid w:val="00491BEE"/>
    <w:rsid w:val="00491DAD"/>
    <w:rsid w:val="004920E5"/>
    <w:rsid w:val="00492393"/>
    <w:rsid w:val="00492421"/>
    <w:rsid w:val="00492496"/>
    <w:rsid w:val="0049261E"/>
    <w:rsid w:val="00492871"/>
    <w:rsid w:val="00492A9B"/>
    <w:rsid w:val="00493C5E"/>
    <w:rsid w:val="00493E4C"/>
    <w:rsid w:val="004940A4"/>
    <w:rsid w:val="0049410B"/>
    <w:rsid w:val="0049464E"/>
    <w:rsid w:val="00494A48"/>
    <w:rsid w:val="00495766"/>
    <w:rsid w:val="00495F6E"/>
    <w:rsid w:val="00496633"/>
    <w:rsid w:val="00496735"/>
    <w:rsid w:val="0049725E"/>
    <w:rsid w:val="00497439"/>
    <w:rsid w:val="0049759D"/>
    <w:rsid w:val="00497976"/>
    <w:rsid w:val="004A022A"/>
    <w:rsid w:val="004A0510"/>
    <w:rsid w:val="004A0BF0"/>
    <w:rsid w:val="004A1287"/>
    <w:rsid w:val="004A2165"/>
    <w:rsid w:val="004A252A"/>
    <w:rsid w:val="004A2605"/>
    <w:rsid w:val="004A3E9B"/>
    <w:rsid w:val="004A42FF"/>
    <w:rsid w:val="004A4E09"/>
    <w:rsid w:val="004A519C"/>
    <w:rsid w:val="004A5398"/>
    <w:rsid w:val="004A53A4"/>
    <w:rsid w:val="004A5D78"/>
    <w:rsid w:val="004A6A21"/>
    <w:rsid w:val="004A6BB1"/>
    <w:rsid w:val="004A707F"/>
    <w:rsid w:val="004B1053"/>
    <w:rsid w:val="004B1BF6"/>
    <w:rsid w:val="004B2289"/>
    <w:rsid w:val="004B2D55"/>
    <w:rsid w:val="004B3530"/>
    <w:rsid w:val="004B3A99"/>
    <w:rsid w:val="004B56BA"/>
    <w:rsid w:val="004B6A41"/>
    <w:rsid w:val="004B6D18"/>
    <w:rsid w:val="004B75E8"/>
    <w:rsid w:val="004B7626"/>
    <w:rsid w:val="004B77E7"/>
    <w:rsid w:val="004B7DDD"/>
    <w:rsid w:val="004C0112"/>
    <w:rsid w:val="004C0250"/>
    <w:rsid w:val="004C0371"/>
    <w:rsid w:val="004C0A15"/>
    <w:rsid w:val="004C0A1D"/>
    <w:rsid w:val="004C15F2"/>
    <w:rsid w:val="004C1751"/>
    <w:rsid w:val="004C1EF0"/>
    <w:rsid w:val="004C2306"/>
    <w:rsid w:val="004C235F"/>
    <w:rsid w:val="004C25A9"/>
    <w:rsid w:val="004C36DF"/>
    <w:rsid w:val="004C4812"/>
    <w:rsid w:val="004C4905"/>
    <w:rsid w:val="004C4E01"/>
    <w:rsid w:val="004C4FA3"/>
    <w:rsid w:val="004C5169"/>
    <w:rsid w:val="004C5352"/>
    <w:rsid w:val="004C5600"/>
    <w:rsid w:val="004C591A"/>
    <w:rsid w:val="004C5B54"/>
    <w:rsid w:val="004C5D6C"/>
    <w:rsid w:val="004C5DDA"/>
    <w:rsid w:val="004C668B"/>
    <w:rsid w:val="004C69A3"/>
    <w:rsid w:val="004C6B56"/>
    <w:rsid w:val="004C7211"/>
    <w:rsid w:val="004C7A04"/>
    <w:rsid w:val="004C7ADE"/>
    <w:rsid w:val="004C7F04"/>
    <w:rsid w:val="004CE446"/>
    <w:rsid w:val="004D01A2"/>
    <w:rsid w:val="004D08A6"/>
    <w:rsid w:val="004D09AD"/>
    <w:rsid w:val="004D0DAF"/>
    <w:rsid w:val="004D27F9"/>
    <w:rsid w:val="004D27FE"/>
    <w:rsid w:val="004D2D23"/>
    <w:rsid w:val="004D31CF"/>
    <w:rsid w:val="004D3316"/>
    <w:rsid w:val="004D3455"/>
    <w:rsid w:val="004D3907"/>
    <w:rsid w:val="004D4155"/>
    <w:rsid w:val="004D45CB"/>
    <w:rsid w:val="004D58C1"/>
    <w:rsid w:val="004D5B16"/>
    <w:rsid w:val="004D6340"/>
    <w:rsid w:val="004D6343"/>
    <w:rsid w:val="004D6965"/>
    <w:rsid w:val="004D6A95"/>
    <w:rsid w:val="004D6AE7"/>
    <w:rsid w:val="004D6D7C"/>
    <w:rsid w:val="004D7DC9"/>
    <w:rsid w:val="004E0D00"/>
    <w:rsid w:val="004E1553"/>
    <w:rsid w:val="004E1844"/>
    <w:rsid w:val="004E19DE"/>
    <w:rsid w:val="004E1FBE"/>
    <w:rsid w:val="004E34C2"/>
    <w:rsid w:val="004E35AE"/>
    <w:rsid w:val="004E3D59"/>
    <w:rsid w:val="004E43BD"/>
    <w:rsid w:val="004E4748"/>
    <w:rsid w:val="004E78CC"/>
    <w:rsid w:val="004F0EF0"/>
    <w:rsid w:val="004F32FD"/>
    <w:rsid w:val="004F37B4"/>
    <w:rsid w:val="004F3C9E"/>
    <w:rsid w:val="004F432C"/>
    <w:rsid w:val="004F5510"/>
    <w:rsid w:val="004F78F9"/>
    <w:rsid w:val="00501AD2"/>
    <w:rsid w:val="00501D5A"/>
    <w:rsid w:val="005028DA"/>
    <w:rsid w:val="00502E15"/>
    <w:rsid w:val="00502E4B"/>
    <w:rsid w:val="005035B1"/>
    <w:rsid w:val="00503E09"/>
    <w:rsid w:val="005046EC"/>
    <w:rsid w:val="00504E2B"/>
    <w:rsid w:val="00504E83"/>
    <w:rsid w:val="00505163"/>
    <w:rsid w:val="00505A45"/>
    <w:rsid w:val="00505B62"/>
    <w:rsid w:val="00505D71"/>
    <w:rsid w:val="00505E58"/>
    <w:rsid w:val="0050604A"/>
    <w:rsid w:val="00506E4F"/>
    <w:rsid w:val="00506F0A"/>
    <w:rsid w:val="005074E1"/>
    <w:rsid w:val="00507CD2"/>
    <w:rsid w:val="0051063B"/>
    <w:rsid w:val="005108A4"/>
    <w:rsid w:val="00510C05"/>
    <w:rsid w:val="00510C6B"/>
    <w:rsid w:val="005110DD"/>
    <w:rsid w:val="0051133C"/>
    <w:rsid w:val="005115BF"/>
    <w:rsid w:val="005119FC"/>
    <w:rsid w:val="00512C62"/>
    <w:rsid w:val="0051384F"/>
    <w:rsid w:val="00516497"/>
    <w:rsid w:val="00516B60"/>
    <w:rsid w:val="00516CCA"/>
    <w:rsid w:val="00516ED9"/>
    <w:rsid w:val="00517C16"/>
    <w:rsid w:val="005207C6"/>
    <w:rsid w:val="00521786"/>
    <w:rsid w:val="00521DFC"/>
    <w:rsid w:val="00521E01"/>
    <w:rsid w:val="00522018"/>
    <w:rsid w:val="005230F9"/>
    <w:rsid w:val="0052317A"/>
    <w:rsid w:val="005232D0"/>
    <w:rsid w:val="00523AC2"/>
    <w:rsid w:val="00524A0B"/>
    <w:rsid w:val="00524C32"/>
    <w:rsid w:val="0052502D"/>
    <w:rsid w:val="00526AB9"/>
    <w:rsid w:val="00526C80"/>
    <w:rsid w:val="005270B2"/>
    <w:rsid w:val="00527D5B"/>
    <w:rsid w:val="00530166"/>
    <w:rsid w:val="005308A2"/>
    <w:rsid w:val="005309AF"/>
    <w:rsid w:val="00530E5A"/>
    <w:rsid w:val="00530E69"/>
    <w:rsid w:val="0053137D"/>
    <w:rsid w:val="005316AD"/>
    <w:rsid w:val="00532047"/>
    <w:rsid w:val="005321F7"/>
    <w:rsid w:val="005326D6"/>
    <w:rsid w:val="00532F49"/>
    <w:rsid w:val="00533181"/>
    <w:rsid w:val="00533C06"/>
    <w:rsid w:val="00533C52"/>
    <w:rsid w:val="00533CEC"/>
    <w:rsid w:val="00534423"/>
    <w:rsid w:val="0053496B"/>
    <w:rsid w:val="005349D4"/>
    <w:rsid w:val="00535293"/>
    <w:rsid w:val="0053536A"/>
    <w:rsid w:val="00535501"/>
    <w:rsid w:val="00535642"/>
    <w:rsid w:val="00535B7E"/>
    <w:rsid w:val="00535FC9"/>
    <w:rsid w:val="00536EC8"/>
    <w:rsid w:val="0053726A"/>
    <w:rsid w:val="00540A14"/>
    <w:rsid w:val="0054146F"/>
    <w:rsid w:val="00541B09"/>
    <w:rsid w:val="00541B3A"/>
    <w:rsid w:val="00541B82"/>
    <w:rsid w:val="005425A2"/>
    <w:rsid w:val="0054262E"/>
    <w:rsid w:val="005426E8"/>
    <w:rsid w:val="00542828"/>
    <w:rsid w:val="005429C6"/>
    <w:rsid w:val="0054361F"/>
    <w:rsid w:val="00543C04"/>
    <w:rsid w:val="00543F3F"/>
    <w:rsid w:val="00543FAD"/>
    <w:rsid w:val="005444A2"/>
    <w:rsid w:val="005447BF"/>
    <w:rsid w:val="00544A3C"/>
    <w:rsid w:val="00544E69"/>
    <w:rsid w:val="00544FC1"/>
    <w:rsid w:val="00545171"/>
    <w:rsid w:val="0054545F"/>
    <w:rsid w:val="00545ACA"/>
    <w:rsid w:val="00546069"/>
    <w:rsid w:val="00546091"/>
    <w:rsid w:val="0054635F"/>
    <w:rsid w:val="005468A5"/>
    <w:rsid w:val="00546F1C"/>
    <w:rsid w:val="00547718"/>
    <w:rsid w:val="0055093C"/>
    <w:rsid w:val="00550B0D"/>
    <w:rsid w:val="00552951"/>
    <w:rsid w:val="00552D81"/>
    <w:rsid w:val="00553503"/>
    <w:rsid w:val="0055364E"/>
    <w:rsid w:val="00554761"/>
    <w:rsid w:val="00554800"/>
    <w:rsid w:val="00554DF1"/>
    <w:rsid w:val="00556313"/>
    <w:rsid w:val="005565AA"/>
    <w:rsid w:val="00556D4E"/>
    <w:rsid w:val="00557188"/>
    <w:rsid w:val="005573DD"/>
    <w:rsid w:val="00557414"/>
    <w:rsid w:val="00557BEC"/>
    <w:rsid w:val="00557DDC"/>
    <w:rsid w:val="00560D0C"/>
    <w:rsid w:val="00561036"/>
    <w:rsid w:val="00561974"/>
    <w:rsid w:val="00561AA0"/>
    <w:rsid w:val="00561C60"/>
    <w:rsid w:val="005634FA"/>
    <w:rsid w:val="005643FC"/>
    <w:rsid w:val="00564C6B"/>
    <w:rsid w:val="00564DFD"/>
    <w:rsid w:val="0056560D"/>
    <w:rsid w:val="005658E6"/>
    <w:rsid w:val="00565AED"/>
    <w:rsid w:val="00566D15"/>
    <w:rsid w:val="0056751F"/>
    <w:rsid w:val="005679CB"/>
    <w:rsid w:val="00567B73"/>
    <w:rsid w:val="0057196B"/>
    <w:rsid w:val="00571A1A"/>
    <w:rsid w:val="00572B90"/>
    <w:rsid w:val="00574781"/>
    <w:rsid w:val="0057558B"/>
    <w:rsid w:val="005758D3"/>
    <w:rsid w:val="00576B29"/>
    <w:rsid w:val="00576BB1"/>
    <w:rsid w:val="00576E42"/>
    <w:rsid w:val="0057700B"/>
    <w:rsid w:val="00577118"/>
    <w:rsid w:val="0057739A"/>
    <w:rsid w:val="00577F9F"/>
    <w:rsid w:val="00580213"/>
    <w:rsid w:val="00580BCD"/>
    <w:rsid w:val="0058106E"/>
    <w:rsid w:val="00581644"/>
    <w:rsid w:val="00581BED"/>
    <w:rsid w:val="0058228A"/>
    <w:rsid w:val="0058233D"/>
    <w:rsid w:val="0058274A"/>
    <w:rsid w:val="0058283F"/>
    <w:rsid w:val="00582C13"/>
    <w:rsid w:val="00583E5C"/>
    <w:rsid w:val="00584255"/>
    <w:rsid w:val="00584367"/>
    <w:rsid w:val="0058518D"/>
    <w:rsid w:val="00585BE3"/>
    <w:rsid w:val="005867C2"/>
    <w:rsid w:val="00586C93"/>
    <w:rsid w:val="00586DBC"/>
    <w:rsid w:val="0058782D"/>
    <w:rsid w:val="00590486"/>
    <w:rsid w:val="0059140E"/>
    <w:rsid w:val="00591489"/>
    <w:rsid w:val="00591C56"/>
    <w:rsid w:val="00591E55"/>
    <w:rsid w:val="00593701"/>
    <w:rsid w:val="00593D65"/>
    <w:rsid w:val="005940F6"/>
    <w:rsid w:val="0059463D"/>
    <w:rsid w:val="00594E4D"/>
    <w:rsid w:val="00594F05"/>
    <w:rsid w:val="0059557C"/>
    <w:rsid w:val="005957F2"/>
    <w:rsid w:val="00595D04"/>
    <w:rsid w:val="00596729"/>
    <w:rsid w:val="00596E4C"/>
    <w:rsid w:val="0059767E"/>
    <w:rsid w:val="005A046E"/>
    <w:rsid w:val="005A11B0"/>
    <w:rsid w:val="005A1567"/>
    <w:rsid w:val="005A25D4"/>
    <w:rsid w:val="005A2DDF"/>
    <w:rsid w:val="005A38B9"/>
    <w:rsid w:val="005A40D9"/>
    <w:rsid w:val="005A4531"/>
    <w:rsid w:val="005A478A"/>
    <w:rsid w:val="005A4D3F"/>
    <w:rsid w:val="005A50EB"/>
    <w:rsid w:val="005A5807"/>
    <w:rsid w:val="005A590F"/>
    <w:rsid w:val="005A7148"/>
    <w:rsid w:val="005A7573"/>
    <w:rsid w:val="005B01C1"/>
    <w:rsid w:val="005B060E"/>
    <w:rsid w:val="005B0D06"/>
    <w:rsid w:val="005B0FD8"/>
    <w:rsid w:val="005B13BF"/>
    <w:rsid w:val="005B197C"/>
    <w:rsid w:val="005B1DA5"/>
    <w:rsid w:val="005B224E"/>
    <w:rsid w:val="005B26FB"/>
    <w:rsid w:val="005B3294"/>
    <w:rsid w:val="005B3D2C"/>
    <w:rsid w:val="005B51EB"/>
    <w:rsid w:val="005B565E"/>
    <w:rsid w:val="005B57B5"/>
    <w:rsid w:val="005B5A05"/>
    <w:rsid w:val="005B63B5"/>
    <w:rsid w:val="005B6586"/>
    <w:rsid w:val="005B6E24"/>
    <w:rsid w:val="005B7473"/>
    <w:rsid w:val="005C1118"/>
    <w:rsid w:val="005C190E"/>
    <w:rsid w:val="005C3AB8"/>
    <w:rsid w:val="005C3D0F"/>
    <w:rsid w:val="005C44BC"/>
    <w:rsid w:val="005C4619"/>
    <w:rsid w:val="005C5B84"/>
    <w:rsid w:val="005C6224"/>
    <w:rsid w:val="005C6300"/>
    <w:rsid w:val="005C7090"/>
    <w:rsid w:val="005C7D9E"/>
    <w:rsid w:val="005D0179"/>
    <w:rsid w:val="005D119C"/>
    <w:rsid w:val="005D1997"/>
    <w:rsid w:val="005D19E4"/>
    <w:rsid w:val="005D2D7C"/>
    <w:rsid w:val="005D2DBD"/>
    <w:rsid w:val="005D2F7E"/>
    <w:rsid w:val="005D4D4A"/>
    <w:rsid w:val="005D51C4"/>
    <w:rsid w:val="005D6DD2"/>
    <w:rsid w:val="005D7476"/>
    <w:rsid w:val="005D76AC"/>
    <w:rsid w:val="005D7C1C"/>
    <w:rsid w:val="005E0619"/>
    <w:rsid w:val="005E0986"/>
    <w:rsid w:val="005E0F04"/>
    <w:rsid w:val="005E10C9"/>
    <w:rsid w:val="005E127C"/>
    <w:rsid w:val="005E27F4"/>
    <w:rsid w:val="005E2C4D"/>
    <w:rsid w:val="005E34ED"/>
    <w:rsid w:val="005E399C"/>
    <w:rsid w:val="005E3B4E"/>
    <w:rsid w:val="005E3FA1"/>
    <w:rsid w:val="005E4C2A"/>
    <w:rsid w:val="005E5411"/>
    <w:rsid w:val="005E563F"/>
    <w:rsid w:val="005E57C6"/>
    <w:rsid w:val="005E5D0D"/>
    <w:rsid w:val="005E7E0E"/>
    <w:rsid w:val="005F0DC3"/>
    <w:rsid w:val="005F1D1E"/>
    <w:rsid w:val="005F2A6F"/>
    <w:rsid w:val="005F31C2"/>
    <w:rsid w:val="005F3523"/>
    <w:rsid w:val="005F35B7"/>
    <w:rsid w:val="005F3A94"/>
    <w:rsid w:val="005F448F"/>
    <w:rsid w:val="005F5AB5"/>
    <w:rsid w:val="005F5ED6"/>
    <w:rsid w:val="005F61FE"/>
    <w:rsid w:val="005F787F"/>
    <w:rsid w:val="00600190"/>
    <w:rsid w:val="0060031D"/>
    <w:rsid w:val="006005DE"/>
    <w:rsid w:val="00600B81"/>
    <w:rsid w:val="006012B5"/>
    <w:rsid w:val="00601889"/>
    <w:rsid w:val="00601B26"/>
    <w:rsid w:val="006021AF"/>
    <w:rsid w:val="006023DE"/>
    <w:rsid w:val="0060253A"/>
    <w:rsid w:val="006041C9"/>
    <w:rsid w:val="0060519B"/>
    <w:rsid w:val="00605212"/>
    <w:rsid w:val="006068E4"/>
    <w:rsid w:val="006068FF"/>
    <w:rsid w:val="00606FC5"/>
    <w:rsid w:val="0060749E"/>
    <w:rsid w:val="006079A6"/>
    <w:rsid w:val="00607C0F"/>
    <w:rsid w:val="00610163"/>
    <w:rsid w:val="00610599"/>
    <w:rsid w:val="006106B2"/>
    <w:rsid w:val="0061173F"/>
    <w:rsid w:val="00611B9D"/>
    <w:rsid w:val="00611DA0"/>
    <w:rsid w:val="00611EA5"/>
    <w:rsid w:val="00611F78"/>
    <w:rsid w:val="0061236A"/>
    <w:rsid w:val="006124A3"/>
    <w:rsid w:val="00612A09"/>
    <w:rsid w:val="00612A5C"/>
    <w:rsid w:val="00613D1F"/>
    <w:rsid w:val="00614CBA"/>
    <w:rsid w:val="00614CE0"/>
    <w:rsid w:val="00615BF5"/>
    <w:rsid w:val="006161A3"/>
    <w:rsid w:val="0061657F"/>
    <w:rsid w:val="006166C4"/>
    <w:rsid w:val="006168C3"/>
    <w:rsid w:val="00617BBB"/>
    <w:rsid w:val="006204EC"/>
    <w:rsid w:val="00621708"/>
    <w:rsid w:val="006217BF"/>
    <w:rsid w:val="0062195E"/>
    <w:rsid w:val="00621BD3"/>
    <w:rsid w:val="0062218C"/>
    <w:rsid w:val="006223BB"/>
    <w:rsid w:val="00623034"/>
    <w:rsid w:val="0062344A"/>
    <w:rsid w:val="00623AF6"/>
    <w:rsid w:val="00623D5D"/>
    <w:rsid w:val="006245E0"/>
    <w:rsid w:val="00626B89"/>
    <w:rsid w:val="00626F4B"/>
    <w:rsid w:val="00627C5F"/>
    <w:rsid w:val="00627F82"/>
    <w:rsid w:val="00630861"/>
    <w:rsid w:val="00630F39"/>
    <w:rsid w:val="006318DA"/>
    <w:rsid w:val="00631F02"/>
    <w:rsid w:val="006326C4"/>
    <w:rsid w:val="00632EC5"/>
    <w:rsid w:val="00632F56"/>
    <w:rsid w:val="00633B88"/>
    <w:rsid w:val="006344B4"/>
    <w:rsid w:val="00634CD5"/>
    <w:rsid w:val="0063503B"/>
    <w:rsid w:val="0063537E"/>
    <w:rsid w:val="006353A5"/>
    <w:rsid w:val="00635E73"/>
    <w:rsid w:val="00636AF4"/>
    <w:rsid w:val="00636B8E"/>
    <w:rsid w:val="006374FC"/>
    <w:rsid w:val="00637729"/>
    <w:rsid w:val="00637752"/>
    <w:rsid w:val="00637EAB"/>
    <w:rsid w:val="00640B01"/>
    <w:rsid w:val="00640D56"/>
    <w:rsid w:val="0064179E"/>
    <w:rsid w:val="0064189C"/>
    <w:rsid w:val="00642170"/>
    <w:rsid w:val="006426A6"/>
    <w:rsid w:val="00642984"/>
    <w:rsid w:val="00642A73"/>
    <w:rsid w:val="00643741"/>
    <w:rsid w:val="00643F86"/>
    <w:rsid w:val="006452BF"/>
    <w:rsid w:val="006452CB"/>
    <w:rsid w:val="006459C6"/>
    <w:rsid w:val="00645B73"/>
    <w:rsid w:val="00646C78"/>
    <w:rsid w:val="00650FD2"/>
    <w:rsid w:val="0065117A"/>
    <w:rsid w:val="00651E98"/>
    <w:rsid w:val="00652919"/>
    <w:rsid w:val="00652F7D"/>
    <w:rsid w:val="0065338E"/>
    <w:rsid w:val="00653B25"/>
    <w:rsid w:val="00654665"/>
    <w:rsid w:val="006551C7"/>
    <w:rsid w:val="006566D4"/>
    <w:rsid w:val="006609E3"/>
    <w:rsid w:val="00660A8B"/>
    <w:rsid w:val="00661403"/>
    <w:rsid w:val="00661598"/>
    <w:rsid w:val="00661819"/>
    <w:rsid w:val="00661ED0"/>
    <w:rsid w:val="00663911"/>
    <w:rsid w:val="00664D2B"/>
    <w:rsid w:val="00664E2E"/>
    <w:rsid w:val="00664E68"/>
    <w:rsid w:val="00664E79"/>
    <w:rsid w:val="00664EF9"/>
    <w:rsid w:val="00665138"/>
    <w:rsid w:val="00665416"/>
    <w:rsid w:val="00666201"/>
    <w:rsid w:val="00667974"/>
    <w:rsid w:val="00667A72"/>
    <w:rsid w:val="00671FAD"/>
    <w:rsid w:val="006729E7"/>
    <w:rsid w:val="00672AE2"/>
    <w:rsid w:val="00673467"/>
    <w:rsid w:val="00673850"/>
    <w:rsid w:val="00673A95"/>
    <w:rsid w:val="0067430B"/>
    <w:rsid w:val="00674773"/>
    <w:rsid w:val="006751A3"/>
    <w:rsid w:val="00676B03"/>
    <w:rsid w:val="00676C88"/>
    <w:rsid w:val="00676ED9"/>
    <w:rsid w:val="00677C2C"/>
    <w:rsid w:val="00677F0A"/>
    <w:rsid w:val="00680F5E"/>
    <w:rsid w:val="006813FF"/>
    <w:rsid w:val="0068163A"/>
    <w:rsid w:val="00683802"/>
    <w:rsid w:val="0068384D"/>
    <w:rsid w:val="006838A7"/>
    <w:rsid w:val="00685DE2"/>
    <w:rsid w:val="0068658F"/>
    <w:rsid w:val="0068707D"/>
    <w:rsid w:val="00691664"/>
    <w:rsid w:val="00691E95"/>
    <w:rsid w:val="006922CD"/>
    <w:rsid w:val="00692469"/>
    <w:rsid w:val="0069270C"/>
    <w:rsid w:val="006929A5"/>
    <w:rsid w:val="0069374D"/>
    <w:rsid w:val="006937D8"/>
    <w:rsid w:val="00693937"/>
    <w:rsid w:val="0069443E"/>
    <w:rsid w:val="00694D3D"/>
    <w:rsid w:val="00695783"/>
    <w:rsid w:val="006958CA"/>
    <w:rsid w:val="0069625A"/>
    <w:rsid w:val="00696518"/>
    <w:rsid w:val="006968C2"/>
    <w:rsid w:val="006968CE"/>
    <w:rsid w:val="006978DA"/>
    <w:rsid w:val="006A0259"/>
    <w:rsid w:val="006A0B05"/>
    <w:rsid w:val="006A1123"/>
    <w:rsid w:val="006A29CB"/>
    <w:rsid w:val="006A3FDF"/>
    <w:rsid w:val="006A40CB"/>
    <w:rsid w:val="006A4717"/>
    <w:rsid w:val="006A5331"/>
    <w:rsid w:val="006A54B9"/>
    <w:rsid w:val="006A54C7"/>
    <w:rsid w:val="006A613A"/>
    <w:rsid w:val="006A65DE"/>
    <w:rsid w:val="006A665B"/>
    <w:rsid w:val="006A69CD"/>
    <w:rsid w:val="006A7250"/>
    <w:rsid w:val="006A7CC9"/>
    <w:rsid w:val="006A7DF3"/>
    <w:rsid w:val="006A7F5F"/>
    <w:rsid w:val="006B266B"/>
    <w:rsid w:val="006B4321"/>
    <w:rsid w:val="006B46A5"/>
    <w:rsid w:val="006B4939"/>
    <w:rsid w:val="006B54E2"/>
    <w:rsid w:val="006B61C3"/>
    <w:rsid w:val="006B6C09"/>
    <w:rsid w:val="006B713C"/>
    <w:rsid w:val="006B7375"/>
    <w:rsid w:val="006C01EC"/>
    <w:rsid w:val="006C07C8"/>
    <w:rsid w:val="006C0B66"/>
    <w:rsid w:val="006C0F74"/>
    <w:rsid w:val="006C2753"/>
    <w:rsid w:val="006C3B09"/>
    <w:rsid w:val="006C4031"/>
    <w:rsid w:val="006C4587"/>
    <w:rsid w:val="006C4FB4"/>
    <w:rsid w:val="006C4FF5"/>
    <w:rsid w:val="006C5374"/>
    <w:rsid w:val="006C56D3"/>
    <w:rsid w:val="006D01C5"/>
    <w:rsid w:val="006D1403"/>
    <w:rsid w:val="006D2050"/>
    <w:rsid w:val="006D2522"/>
    <w:rsid w:val="006D28F4"/>
    <w:rsid w:val="006D433A"/>
    <w:rsid w:val="006D5080"/>
    <w:rsid w:val="006D53F1"/>
    <w:rsid w:val="006D744A"/>
    <w:rsid w:val="006D7CE9"/>
    <w:rsid w:val="006E023B"/>
    <w:rsid w:val="006E0ABC"/>
    <w:rsid w:val="006E36EA"/>
    <w:rsid w:val="006E39C9"/>
    <w:rsid w:val="006E3CA2"/>
    <w:rsid w:val="006E3CFF"/>
    <w:rsid w:val="006E407D"/>
    <w:rsid w:val="006E4832"/>
    <w:rsid w:val="006E4993"/>
    <w:rsid w:val="006E4E0A"/>
    <w:rsid w:val="006E5576"/>
    <w:rsid w:val="006E6139"/>
    <w:rsid w:val="006E71BF"/>
    <w:rsid w:val="006E7638"/>
    <w:rsid w:val="006E7DD1"/>
    <w:rsid w:val="006F203D"/>
    <w:rsid w:val="006F31DD"/>
    <w:rsid w:val="006F3BF6"/>
    <w:rsid w:val="006F3E39"/>
    <w:rsid w:val="006F45CA"/>
    <w:rsid w:val="006F4B18"/>
    <w:rsid w:val="006F4B5E"/>
    <w:rsid w:val="006F4F7C"/>
    <w:rsid w:val="006F5236"/>
    <w:rsid w:val="006F5730"/>
    <w:rsid w:val="006F5DF2"/>
    <w:rsid w:val="006F6A9C"/>
    <w:rsid w:val="006F7BD2"/>
    <w:rsid w:val="006F7D4A"/>
    <w:rsid w:val="007002B9"/>
    <w:rsid w:val="00700BAD"/>
    <w:rsid w:val="00701CA1"/>
    <w:rsid w:val="007023E5"/>
    <w:rsid w:val="00702CA4"/>
    <w:rsid w:val="00702E70"/>
    <w:rsid w:val="007031D0"/>
    <w:rsid w:val="00703E88"/>
    <w:rsid w:val="00704288"/>
    <w:rsid w:val="007044C7"/>
    <w:rsid w:val="00705463"/>
    <w:rsid w:val="007055C2"/>
    <w:rsid w:val="007060CB"/>
    <w:rsid w:val="00706714"/>
    <w:rsid w:val="00706A1B"/>
    <w:rsid w:val="00710316"/>
    <w:rsid w:val="0071054D"/>
    <w:rsid w:val="0071063E"/>
    <w:rsid w:val="007114C3"/>
    <w:rsid w:val="00711F02"/>
    <w:rsid w:val="0071305D"/>
    <w:rsid w:val="00713188"/>
    <w:rsid w:val="007135CD"/>
    <w:rsid w:val="00713A60"/>
    <w:rsid w:val="00715593"/>
    <w:rsid w:val="00715A1F"/>
    <w:rsid w:val="00715CED"/>
    <w:rsid w:val="007162D4"/>
    <w:rsid w:val="00716846"/>
    <w:rsid w:val="00716F2E"/>
    <w:rsid w:val="00717F15"/>
    <w:rsid w:val="007206F0"/>
    <w:rsid w:val="00720A5C"/>
    <w:rsid w:val="00721793"/>
    <w:rsid w:val="0072221E"/>
    <w:rsid w:val="00722793"/>
    <w:rsid w:val="007227FD"/>
    <w:rsid w:val="0072288F"/>
    <w:rsid w:val="007229E3"/>
    <w:rsid w:val="007236B7"/>
    <w:rsid w:val="00723AAB"/>
    <w:rsid w:val="00723B9B"/>
    <w:rsid w:val="0072422C"/>
    <w:rsid w:val="007243C8"/>
    <w:rsid w:val="00724EC2"/>
    <w:rsid w:val="0072565E"/>
    <w:rsid w:val="00725888"/>
    <w:rsid w:val="007258A7"/>
    <w:rsid w:val="007258BA"/>
    <w:rsid w:val="00725975"/>
    <w:rsid w:val="00727098"/>
    <w:rsid w:val="00730A2F"/>
    <w:rsid w:val="00732B2A"/>
    <w:rsid w:val="00732DC2"/>
    <w:rsid w:val="007330B3"/>
    <w:rsid w:val="007335DB"/>
    <w:rsid w:val="00734968"/>
    <w:rsid w:val="00734A85"/>
    <w:rsid w:val="007357F0"/>
    <w:rsid w:val="00735930"/>
    <w:rsid w:val="00735A97"/>
    <w:rsid w:val="00735EC2"/>
    <w:rsid w:val="00736068"/>
    <w:rsid w:val="00736688"/>
    <w:rsid w:val="007378D9"/>
    <w:rsid w:val="00737EF7"/>
    <w:rsid w:val="0074018B"/>
    <w:rsid w:val="00740D63"/>
    <w:rsid w:val="00741456"/>
    <w:rsid w:val="00741EE7"/>
    <w:rsid w:val="00742FD0"/>
    <w:rsid w:val="007442F5"/>
    <w:rsid w:val="007453D1"/>
    <w:rsid w:val="0074565D"/>
    <w:rsid w:val="00746390"/>
    <w:rsid w:val="00746723"/>
    <w:rsid w:val="00746CF7"/>
    <w:rsid w:val="00747589"/>
    <w:rsid w:val="00747616"/>
    <w:rsid w:val="00750DC6"/>
    <w:rsid w:val="00752114"/>
    <w:rsid w:val="00752160"/>
    <w:rsid w:val="00752AF0"/>
    <w:rsid w:val="0075383C"/>
    <w:rsid w:val="00753D39"/>
    <w:rsid w:val="00753D54"/>
    <w:rsid w:val="00754E75"/>
    <w:rsid w:val="00755B26"/>
    <w:rsid w:val="00756BA8"/>
    <w:rsid w:val="00756FA1"/>
    <w:rsid w:val="007573C2"/>
    <w:rsid w:val="00757738"/>
    <w:rsid w:val="00757A69"/>
    <w:rsid w:val="00760704"/>
    <w:rsid w:val="007609C9"/>
    <w:rsid w:val="00761E82"/>
    <w:rsid w:val="00763DD2"/>
    <w:rsid w:val="00764DFA"/>
    <w:rsid w:val="007655DF"/>
    <w:rsid w:val="00765792"/>
    <w:rsid w:val="007657E8"/>
    <w:rsid w:val="00766BDF"/>
    <w:rsid w:val="0077001F"/>
    <w:rsid w:val="007707E6"/>
    <w:rsid w:val="0077092C"/>
    <w:rsid w:val="00774017"/>
    <w:rsid w:val="00776206"/>
    <w:rsid w:val="007767AD"/>
    <w:rsid w:val="007769BE"/>
    <w:rsid w:val="007769EA"/>
    <w:rsid w:val="00776DED"/>
    <w:rsid w:val="0077700A"/>
    <w:rsid w:val="0077715A"/>
    <w:rsid w:val="0077725E"/>
    <w:rsid w:val="0077746C"/>
    <w:rsid w:val="0077779B"/>
    <w:rsid w:val="00777AAA"/>
    <w:rsid w:val="00780A7C"/>
    <w:rsid w:val="007819C9"/>
    <w:rsid w:val="00781BE9"/>
    <w:rsid w:val="007820F5"/>
    <w:rsid w:val="00782592"/>
    <w:rsid w:val="007825DE"/>
    <w:rsid w:val="007827E2"/>
    <w:rsid w:val="00783064"/>
    <w:rsid w:val="00783688"/>
    <w:rsid w:val="00783E7F"/>
    <w:rsid w:val="00785C9A"/>
    <w:rsid w:val="00786A1F"/>
    <w:rsid w:val="00787267"/>
    <w:rsid w:val="007879D3"/>
    <w:rsid w:val="00787BCA"/>
    <w:rsid w:val="00790683"/>
    <w:rsid w:val="00791D7A"/>
    <w:rsid w:val="0079411E"/>
    <w:rsid w:val="0079415F"/>
    <w:rsid w:val="0079443C"/>
    <w:rsid w:val="00795623"/>
    <w:rsid w:val="00795DF7"/>
    <w:rsid w:val="00795E1E"/>
    <w:rsid w:val="00795E5D"/>
    <w:rsid w:val="00796014"/>
    <w:rsid w:val="00797531"/>
    <w:rsid w:val="007A0187"/>
    <w:rsid w:val="007A0324"/>
    <w:rsid w:val="007A1092"/>
    <w:rsid w:val="007A1FED"/>
    <w:rsid w:val="007A2F19"/>
    <w:rsid w:val="007A31B1"/>
    <w:rsid w:val="007A35DC"/>
    <w:rsid w:val="007A383E"/>
    <w:rsid w:val="007A3D5F"/>
    <w:rsid w:val="007A44E5"/>
    <w:rsid w:val="007A49EE"/>
    <w:rsid w:val="007A5129"/>
    <w:rsid w:val="007A5D61"/>
    <w:rsid w:val="007A5EEE"/>
    <w:rsid w:val="007A61F7"/>
    <w:rsid w:val="007A7317"/>
    <w:rsid w:val="007A73E9"/>
    <w:rsid w:val="007A7BDF"/>
    <w:rsid w:val="007B0D17"/>
    <w:rsid w:val="007B1C01"/>
    <w:rsid w:val="007B1DA8"/>
    <w:rsid w:val="007B350E"/>
    <w:rsid w:val="007B3E3B"/>
    <w:rsid w:val="007B3ECE"/>
    <w:rsid w:val="007B446A"/>
    <w:rsid w:val="007B5169"/>
    <w:rsid w:val="007B69F3"/>
    <w:rsid w:val="007B6E37"/>
    <w:rsid w:val="007B731B"/>
    <w:rsid w:val="007C042B"/>
    <w:rsid w:val="007C0CF4"/>
    <w:rsid w:val="007C142E"/>
    <w:rsid w:val="007C1D75"/>
    <w:rsid w:val="007C2109"/>
    <w:rsid w:val="007C2C18"/>
    <w:rsid w:val="007C2C60"/>
    <w:rsid w:val="007C31BE"/>
    <w:rsid w:val="007C4DCE"/>
    <w:rsid w:val="007C6068"/>
    <w:rsid w:val="007C6674"/>
    <w:rsid w:val="007C6DF2"/>
    <w:rsid w:val="007C6DFC"/>
    <w:rsid w:val="007C6FAE"/>
    <w:rsid w:val="007C7611"/>
    <w:rsid w:val="007C7CE6"/>
    <w:rsid w:val="007D0D8F"/>
    <w:rsid w:val="007D35E2"/>
    <w:rsid w:val="007D36CD"/>
    <w:rsid w:val="007D42CD"/>
    <w:rsid w:val="007D57D8"/>
    <w:rsid w:val="007D6D0A"/>
    <w:rsid w:val="007D732B"/>
    <w:rsid w:val="007E029B"/>
    <w:rsid w:val="007E1611"/>
    <w:rsid w:val="007E1AEA"/>
    <w:rsid w:val="007E25E3"/>
    <w:rsid w:val="007E2938"/>
    <w:rsid w:val="007E2BE5"/>
    <w:rsid w:val="007E2EC1"/>
    <w:rsid w:val="007E381D"/>
    <w:rsid w:val="007E3B5B"/>
    <w:rsid w:val="007E4598"/>
    <w:rsid w:val="007E4D0F"/>
    <w:rsid w:val="007E58D4"/>
    <w:rsid w:val="007E608E"/>
    <w:rsid w:val="007E79F1"/>
    <w:rsid w:val="007E7ADE"/>
    <w:rsid w:val="007F0134"/>
    <w:rsid w:val="007F097E"/>
    <w:rsid w:val="007F1757"/>
    <w:rsid w:val="007F1FC4"/>
    <w:rsid w:val="007F303E"/>
    <w:rsid w:val="007F327C"/>
    <w:rsid w:val="007F37B9"/>
    <w:rsid w:val="007F3EFC"/>
    <w:rsid w:val="007F4594"/>
    <w:rsid w:val="007F4955"/>
    <w:rsid w:val="007F4B9F"/>
    <w:rsid w:val="007F5233"/>
    <w:rsid w:val="007F5FAA"/>
    <w:rsid w:val="007F741E"/>
    <w:rsid w:val="007F7567"/>
    <w:rsid w:val="0080023D"/>
    <w:rsid w:val="008002B6"/>
    <w:rsid w:val="00800CF7"/>
    <w:rsid w:val="0080193E"/>
    <w:rsid w:val="00802050"/>
    <w:rsid w:val="00802517"/>
    <w:rsid w:val="00803DD2"/>
    <w:rsid w:val="00804E97"/>
    <w:rsid w:val="008052D4"/>
    <w:rsid w:val="00805427"/>
    <w:rsid w:val="008062F7"/>
    <w:rsid w:val="00806749"/>
    <w:rsid w:val="00807CA6"/>
    <w:rsid w:val="00807DA0"/>
    <w:rsid w:val="00807FC5"/>
    <w:rsid w:val="0081035C"/>
    <w:rsid w:val="00810E71"/>
    <w:rsid w:val="0081122D"/>
    <w:rsid w:val="00811300"/>
    <w:rsid w:val="0081240C"/>
    <w:rsid w:val="0081279E"/>
    <w:rsid w:val="00812BDD"/>
    <w:rsid w:val="008138BD"/>
    <w:rsid w:val="0081578C"/>
    <w:rsid w:val="008159E1"/>
    <w:rsid w:val="00815CA1"/>
    <w:rsid w:val="00815D64"/>
    <w:rsid w:val="0081717A"/>
    <w:rsid w:val="00817490"/>
    <w:rsid w:val="0081794F"/>
    <w:rsid w:val="00817E90"/>
    <w:rsid w:val="00820538"/>
    <w:rsid w:val="0082077C"/>
    <w:rsid w:val="00820895"/>
    <w:rsid w:val="00820E81"/>
    <w:rsid w:val="00820FC4"/>
    <w:rsid w:val="00821483"/>
    <w:rsid w:val="0082168F"/>
    <w:rsid w:val="00821945"/>
    <w:rsid w:val="008222B5"/>
    <w:rsid w:val="00822356"/>
    <w:rsid w:val="00822874"/>
    <w:rsid w:val="00825976"/>
    <w:rsid w:val="0082675B"/>
    <w:rsid w:val="00826966"/>
    <w:rsid w:val="008273D9"/>
    <w:rsid w:val="008276C7"/>
    <w:rsid w:val="00830435"/>
    <w:rsid w:val="00830D16"/>
    <w:rsid w:val="0083187D"/>
    <w:rsid w:val="008319A4"/>
    <w:rsid w:val="00831BD1"/>
    <w:rsid w:val="00832595"/>
    <w:rsid w:val="008330AE"/>
    <w:rsid w:val="008334ED"/>
    <w:rsid w:val="008335D0"/>
    <w:rsid w:val="00833E10"/>
    <w:rsid w:val="008340CA"/>
    <w:rsid w:val="0083433E"/>
    <w:rsid w:val="00835A5E"/>
    <w:rsid w:val="00837097"/>
    <w:rsid w:val="0083761B"/>
    <w:rsid w:val="00837620"/>
    <w:rsid w:val="00840268"/>
    <w:rsid w:val="008416F5"/>
    <w:rsid w:val="008431D4"/>
    <w:rsid w:val="008447A2"/>
    <w:rsid w:val="008449DD"/>
    <w:rsid w:val="00844C1C"/>
    <w:rsid w:val="00845415"/>
    <w:rsid w:val="00845512"/>
    <w:rsid w:val="00845F87"/>
    <w:rsid w:val="008467B2"/>
    <w:rsid w:val="0084769C"/>
    <w:rsid w:val="00850E54"/>
    <w:rsid w:val="0085128D"/>
    <w:rsid w:val="0085315A"/>
    <w:rsid w:val="008538A1"/>
    <w:rsid w:val="00853DD2"/>
    <w:rsid w:val="00854B68"/>
    <w:rsid w:val="00854C59"/>
    <w:rsid w:val="00855732"/>
    <w:rsid w:val="00855F26"/>
    <w:rsid w:val="008562A5"/>
    <w:rsid w:val="008562F2"/>
    <w:rsid w:val="008563F3"/>
    <w:rsid w:val="00856692"/>
    <w:rsid w:val="00856B95"/>
    <w:rsid w:val="00856F43"/>
    <w:rsid w:val="0085730F"/>
    <w:rsid w:val="00860DBB"/>
    <w:rsid w:val="00861139"/>
    <w:rsid w:val="0086153A"/>
    <w:rsid w:val="0086167E"/>
    <w:rsid w:val="0086169D"/>
    <w:rsid w:val="0086170F"/>
    <w:rsid w:val="00862665"/>
    <w:rsid w:val="00862BFA"/>
    <w:rsid w:val="00863350"/>
    <w:rsid w:val="00863D8D"/>
    <w:rsid w:val="00863FC2"/>
    <w:rsid w:val="00864CA1"/>
    <w:rsid w:val="008653B8"/>
    <w:rsid w:val="00865E8C"/>
    <w:rsid w:val="00865F9F"/>
    <w:rsid w:val="008674A1"/>
    <w:rsid w:val="00867FB4"/>
    <w:rsid w:val="0087091D"/>
    <w:rsid w:val="00870948"/>
    <w:rsid w:val="00871902"/>
    <w:rsid w:val="0087199C"/>
    <w:rsid w:val="00872203"/>
    <w:rsid w:val="0087324D"/>
    <w:rsid w:val="008734B2"/>
    <w:rsid w:val="00874033"/>
    <w:rsid w:val="008740B3"/>
    <w:rsid w:val="008742B4"/>
    <w:rsid w:val="00874899"/>
    <w:rsid w:val="00875C12"/>
    <w:rsid w:val="00875C6B"/>
    <w:rsid w:val="00875D53"/>
    <w:rsid w:val="0087639A"/>
    <w:rsid w:val="00876867"/>
    <w:rsid w:val="00877EF5"/>
    <w:rsid w:val="0088133E"/>
    <w:rsid w:val="00881369"/>
    <w:rsid w:val="00882103"/>
    <w:rsid w:val="008829A6"/>
    <w:rsid w:val="00883517"/>
    <w:rsid w:val="008838BF"/>
    <w:rsid w:val="00883CD5"/>
    <w:rsid w:val="00885797"/>
    <w:rsid w:val="00886BDA"/>
    <w:rsid w:val="00887302"/>
    <w:rsid w:val="008878DB"/>
    <w:rsid w:val="00890F27"/>
    <w:rsid w:val="008912B0"/>
    <w:rsid w:val="008919A4"/>
    <w:rsid w:val="00891E19"/>
    <w:rsid w:val="00892071"/>
    <w:rsid w:val="008926C4"/>
    <w:rsid w:val="0089347B"/>
    <w:rsid w:val="00893626"/>
    <w:rsid w:val="008938F0"/>
    <w:rsid w:val="00893C37"/>
    <w:rsid w:val="008949F6"/>
    <w:rsid w:val="00895BE4"/>
    <w:rsid w:val="00895D85"/>
    <w:rsid w:val="00896267"/>
    <w:rsid w:val="0089687E"/>
    <w:rsid w:val="00896A05"/>
    <w:rsid w:val="00896B1F"/>
    <w:rsid w:val="00896E4D"/>
    <w:rsid w:val="00896F3D"/>
    <w:rsid w:val="00897CD8"/>
    <w:rsid w:val="00897EB2"/>
    <w:rsid w:val="008A0FC2"/>
    <w:rsid w:val="008A1999"/>
    <w:rsid w:val="008A1B0B"/>
    <w:rsid w:val="008A2695"/>
    <w:rsid w:val="008A2829"/>
    <w:rsid w:val="008A2C05"/>
    <w:rsid w:val="008A42D5"/>
    <w:rsid w:val="008A4B4D"/>
    <w:rsid w:val="008A4BC9"/>
    <w:rsid w:val="008A57EE"/>
    <w:rsid w:val="008A5C9D"/>
    <w:rsid w:val="008A5D74"/>
    <w:rsid w:val="008A6818"/>
    <w:rsid w:val="008A6B53"/>
    <w:rsid w:val="008A6C5F"/>
    <w:rsid w:val="008A6F1C"/>
    <w:rsid w:val="008A77C8"/>
    <w:rsid w:val="008A7A33"/>
    <w:rsid w:val="008B1396"/>
    <w:rsid w:val="008B1D51"/>
    <w:rsid w:val="008B2B65"/>
    <w:rsid w:val="008B3333"/>
    <w:rsid w:val="008B35E5"/>
    <w:rsid w:val="008B3BD9"/>
    <w:rsid w:val="008B3CFD"/>
    <w:rsid w:val="008B40B9"/>
    <w:rsid w:val="008B42C8"/>
    <w:rsid w:val="008B461D"/>
    <w:rsid w:val="008B4817"/>
    <w:rsid w:val="008B4B01"/>
    <w:rsid w:val="008B4C51"/>
    <w:rsid w:val="008B4F5D"/>
    <w:rsid w:val="008B5A66"/>
    <w:rsid w:val="008B5DFC"/>
    <w:rsid w:val="008B6B11"/>
    <w:rsid w:val="008B6FF2"/>
    <w:rsid w:val="008B76E0"/>
    <w:rsid w:val="008B7C84"/>
    <w:rsid w:val="008B7CF8"/>
    <w:rsid w:val="008C121A"/>
    <w:rsid w:val="008C15E2"/>
    <w:rsid w:val="008C279D"/>
    <w:rsid w:val="008C31A2"/>
    <w:rsid w:val="008C39A7"/>
    <w:rsid w:val="008C3B79"/>
    <w:rsid w:val="008C464B"/>
    <w:rsid w:val="008C47B7"/>
    <w:rsid w:val="008C4A98"/>
    <w:rsid w:val="008C5DD0"/>
    <w:rsid w:val="008C7167"/>
    <w:rsid w:val="008C7623"/>
    <w:rsid w:val="008C7F9B"/>
    <w:rsid w:val="008D03D2"/>
    <w:rsid w:val="008D0FAA"/>
    <w:rsid w:val="008D15F2"/>
    <w:rsid w:val="008D170C"/>
    <w:rsid w:val="008D1727"/>
    <w:rsid w:val="008D1DD3"/>
    <w:rsid w:val="008D1F2C"/>
    <w:rsid w:val="008D20B6"/>
    <w:rsid w:val="008D27C9"/>
    <w:rsid w:val="008D3980"/>
    <w:rsid w:val="008D3BD5"/>
    <w:rsid w:val="008D46BC"/>
    <w:rsid w:val="008D4933"/>
    <w:rsid w:val="008D49B4"/>
    <w:rsid w:val="008D5562"/>
    <w:rsid w:val="008D5686"/>
    <w:rsid w:val="008D7E10"/>
    <w:rsid w:val="008E0B06"/>
    <w:rsid w:val="008E1F39"/>
    <w:rsid w:val="008E269E"/>
    <w:rsid w:val="008E3081"/>
    <w:rsid w:val="008E34DB"/>
    <w:rsid w:val="008E3EF8"/>
    <w:rsid w:val="008E40A8"/>
    <w:rsid w:val="008E499F"/>
    <w:rsid w:val="008E552B"/>
    <w:rsid w:val="008E55B5"/>
    <w:rsid w:val="008E6539"/>
    <w:rsid w:val="008E7572"/>
    <w:rsid w:val="008E77B4"/>
    <w:rsid w:val="008E7BE7"/>
    <w:rsid w:val="008F03C9"/>
    <w:rsid w:val="008F04E7"/>
    <w:rsid w:val="008F0A68"/>
    <w:rsid w:val="008F2470"/>
    <w:rsid w:val="008F2CE6"/>
    <w:rsid w:val="008F2F81"/>
    <w:rsid w:val="008F3043"/>
    <w:rsid w:val="008F510E"/>
    <w:rsid w:val="008F5561"/>
    <w:rsid w:val="008F5EDB"/>
    <w:rsid w:val="008F623B"/>
    <w:rsid w:val="008F751B"/>
    <w:rsid w:val="008F76F0"/>
    <w:rsid w:val="008F7892"/>
    <w:rsid w:val="0090030C"/>
    <w:rsid w:val="00900E26"/>
    <w:rsid w:val="00900E42"/>
    <w:rsid w:val="00900F63"/>
    <w:rsid w:val="00904423"/>
    <w:rsid w:val="00905CE0"/>
    <w:rsid w:val="00905E00"/>
    <w:rsid w:val="00906158"/>
    <w:rsid w:val="00906396"/>
    <w:rsid w:val="00906568"/>
    <w:rsid w:val="009071A9"/>
    <w:rsid w:val="00907376"/>
    <w:rsid w:val="0090737D"/>
    <w:rsid w:val="00907781"/>
    <w:rsid w:val="00907E80"/>
    <w:rsid w:val="00907FDC"/>
    <w:rsid w:val="00910D91"/>
    <w:rsid w:val="00912397"/>
    <w:rsid w:val="00913325"/>
    <w:rsid w:val="00913734"/>
    <w:rsid w:val="009146B5"/>
    <w:rsid w:val="00914CEA"/>
    <w:rsid w:val="0091504A"/>
    <w:rsid w:val="00915D05"/>
    <w:rsid w:val="009167F6"/>
    <w:rsid w:val="0091688F"/>
    <w:rsid w:val="00916A77"/>
    <w:rsid w:val="0091756B"/>
    <w:rsid w:val="00920AE4"/>
    <w:rsid w:val="00920FBB"/>
    <w:rsid w:val="0092100C"/>
    <w:rsid w:val="00921390"/>
    <w:rsid w:val="00921620"/>
    <w:rsid w:val="00921799"/>
    <w:rsid w:val="00921B48"/>
    <w:rsid w:val="00922660"/>
    <w:rsid w:val="009233A3"/>
    <w:rsid w:val="00923845"/>
    <w:rsid w:val="009239CD"/>
    <w:rsid w:val="00923AAE"/>
    <w:rsid w:val="00923F63"/>
    <w:rsid w:val="009241E5"/>
    <w:rsid w:val="009242A2"/>
    <w:rsid w:val="0092431F"/>
    <w:rsid w:val="00924940"/>
    <w:rsid w:val="009259D9"/>
    <w:rsid w:val="009259DA"/>
    <w:rsid w:val="00925F53"/>
    <w:rsid w:val="0092675D"/>
    <w:rsid w:val="00927A29"/>
    <w:rsid w:val="00927A6D"/>
    <w:rsid w:val="0093090B"/>
    <w:rsid w:val="00931733"/>
    <w:rsid w:val="0093188B"/>
    <w:rsid w:val="00932217"/>
    <w:rsid w:val="009322DD"/>
    <w:rsid w:val="009325AB"/>
    <w:rsid w:val="00932644"/>
    <w:rsid w:val="00932792"/>
    <w:rsid w:val="009329A6"/>
    <w:rsid w:val="00932B89"/>
    <w:rsid w:val="00932C25"/>
    <w:rsid w:val="00932FB2"/>
    <w:rsid w:val="00933D58"/>
    <w:rsid w:val="00933DD1"/>
    <w:rsid w:val="009344A3"/>
    <w:rsid w:val="009355C7"/>
    <w:rsid w:val="0093569B"/>
    <w:rsid w:val="009357D2"/>
    <w:rsid w:val="009359C7"/>
    <w:rsid w:val="0093667A"/>
    <w:rsid w:val="00936EB2"/>
    <w:rsid w:val="009378DB"/>
    <w:rsid w:val="0094063C"/>
    <w:rsid w:val="00940DBF"/>
    <w:rsid w:val="00941186"/>
    <w:rsid w:val="009419EB"/>
    <w:rsid w:val="00941AE7"/>
    <w:rsid w:val="009427B4"/>
    <w:rsid w:val="00942B66"/>
    <w:rsid w:val="009436C6"/>
    <w:rsid w:val="00943E6E"/>
    <w:rsid w:val="00944150"/>
    <w:rsid w:val="009446BB"/>
    <w:rsid w:val="00945834"/>
    <w:rsid w:val="00945D4B"/>
    <w:rsid w:val="009465A0"/>
    <w:rsid w:val="00947191"/>
    <w:rsid w:val="009471CA"/>
    <w:rsid w:val="009479F8"/>
    <w:rsid w:val="00950579"/>
    <w:rsid w:val="009507F3"/>
    <w:rsid w:val="00950C4E"/>
    <w:rsid w:val="00950E28"/>
    <w:rsid w:val="00950EAE"/>
    <w:rsid w:val="00950FE5"/>
    <w:rsid w:val="0095125F"/>
    <w:rsid w:val="0095227D"/>
    <w:rsid w:val="00952367"/>
    <w:rsid w:val="009528F5"/>
    <w:rsid w:val="00954D75"/>
    <w:rsid w:val="0095524C"/>
    <w:rsid w:val="009554A3"/>
    <w:rsid w:val="00956B86"/>
    <w:rsid w:val="0095753F"/>
    <w:rsid w:val="00957EA1"/>
    <w:rsid w:val="00957F43"/>
    <w:rsid w:val="0096092D"/>
    <w:rsid w:val="00960A73"/>
    <w:rsid w:val="0096105F"/>
    <w:rsid w:val="009624E7"/>
    <w:rsid w:val="0096257A"/>
    <w:rsid w:val="009626C1"/>
    <w:rsid w:val="009634E2"/>
    <w:rsid w:val="00963F8F"/>
    <w:rsid w:val="0096485E"/>
    <w:rsid w:val="00964AEC"/>
    <w:rsid w:val="0096624E"/>
    <w:rsid w:val="00966AC5"/>
    <w:rsid w:val="00966B00"/>
    <w:rsid w:val="00966CD1"/>
    <w:rsid w:val="00966D8D"/>
    <w:rsid w:val="00967441"/>
    <w:rsid w:val="00970618"/>
    <w:rsid w:val="0097063F"/>
    <w:rsid w:val="0097112C"/>
    <w:rsid w:val="0097114B"/>
    <w:rsid w:val="00971400"/>
    <w:rsid w:val="00971774"/>
    <w:rsid w:val="009722B4"/>
    <w:rsid w:val="0097300D"/>
    <w:rsid w:val="00973022"/>
    <w:rsid w:val="0097388B"/>
    <w:rsid w:val="00973BD4"/>
    <w:rsid w:val="009741A1"/>
    <w:rsid w:val="00974610"/>
    <w:rsid w:val="00974EA0"/>
    <w:rsid w:val="00975151"/>
    <w:rsid w:val="0097585D"/>
    <w:rsid w:val="0097597B"/>
    <w:rsid w:val="0097615C"/>
    <w:rsid w:val="00976209"/>
    <w:rsid w:val="0097676E"/>
    <w:rsid w:val="00976C40"/>
    <w:rsid w:val="00977024"/>
    <w:rsid w:val="0097776D"/>
    <w:rsid w:val="0097786C"/>
    <w:rsid w:val="00980392"/>
    <w:rsid w:val="00980E7D"/>
    <w:rsid w:val="0098130C"/>
    <w:rsid w:val="00982D76"/>
    <w:rsid w:val="00982F8D"/>
    <w:rsid w:val="009832D1"/>
    <w:rsid w:val="0098372E"/>
    <w:rsid w:val="009837D5"/>
    <w:rsid w:val="0098382F"/>
    <w:rsid w:val="009838BD"/>
    <w:rsid w:val="00983E53"/>
    <w:rsid w:val="00984F88"/>
    <w:rsid w:val="00985060"/>
    <w:rsid w:val="00985560"/>
    <w:rsid w:val="009855E7"/>
    <w:rsid w:val="009872D1"/>
    <w:rsid w:val="00987CAA"/>
    <w:rsid w:val="0099000C"/>
    <w:rsid w:val="00990AF5"/>
    <w:rsid w:val="00990D7B"/>
    <w:rsid w:val="00990E09"/>
    <w:rsid w:val="009913C7"/>
    <w:rsid w:val="00992255"/>
    <w:rsid w:val="00992A50"/>
    <w:rsid w:val="00992D34"/>
    <w:rsid w:val="00992E00"/>
    <w:rsid w:val="00992F73"/>
    <w:rsid w:val="009932B8"/>
    <w:rsid w:val="009939C5"/>
    <w:rsid w:val="009944BE"/>
    <w:rsid w:val="009954DE"/>
    <w:rsid w:val="009957B7"/>
    <w:rsid w:val="009957D1"/>
    <w:rsid w:val="009958D0"/>
    <w:rsid w:val="00995B48"/>
    <w:rsid w:val="009962C0"/>
    <w:rsid w:val="00996617"/>
    <w:rsid w:val="00996690"/>
    <w:rsid w:val="00997198"/>
    <w:rsid w:val="00997731"/>
    <w:rsid w:val="00997D47"/>
    <w:rsid w:val="00997EAC"/>
    <w:rsid w:val="009A1150"/>
    <w:rsid w:val="009A176A"/>
    <w:rsid w:val="009A1CA7"/>
    <w:rsid w:val="009A1D1B"/>
    <w:rsid w:val="009A3162"/>
    <w:rsid w:val="009A34D0"/>
    <w:rsid w:val="009A5BEF"/>
    <w:rsid w:val="009A799B"/>
    <w:rsid w:val="009A7E95"/>
    <w:rsid w:val="009B0053"/>
    <w:rsid w:val="009B043B"/>
    <w:rsid w:val="009B06C8"/>
    <w:rsid w:val="009B148D"/>
    <w:rsid w:val="009B1665"/>
    <w:rsid w:val="009B194B"/>
    <w:rsid w:val="009B2E09"/>
    <w:rsid w:val="009B38B9"/>
    <w:rsid w:val="009B3F07"/>
    <w:rsid w:val="009B3FFF"/>
    <w:rsid w:val="009B45D7"/>
    <w:rsid w:val="009B5469"/>
    <w:rsid w:val="009B5ED1"/>
    <w:rsid w:val="009B6648"/>
    <w:rsid w:val="009B680C"/>
    <w:rsid w:val="009B68DF"/>
    <w:rsid w:val="009B6E6C"/>
    <w:rsid w:val="009C105D"/>
    <w:rsid w:val="009C1A19"/>
    <w:rsid w:val="009C2558"/>
    <w:rsid w:val="009C2F50"/>
    <w:rsid w:val="009C32BB"/>
    <w:rsid w:val="009C373A"/>
    <w:rsid w:val="009C3C0F"/>
    <w:rsid w:val="009C3DD0"/>
    <w:rsid w:val="009C5525"/>
    <w:rsid w:val="009C6374"/>
    <w:rsid w:val="009C6D71"/>
    <w:rsid w:val="009C6DBD"/>
    <w:rsid w:val="009D037F"/>
    <w:rsid w:val="009D1085"/>
    <w:rsid w:val="009D10C2"/>
    <w:rsid w:val="009D1CA0"/>
    <w:rsid w:val="009D1DA4"/>
    <w:rsid w:val="009D299D"/>
    <w:rsid w:val="009D2CEA"/>
    <w:rsid w:val="009D2F02"/>
    <w:rsid w:val="009D339A"/>
    <w:rsid w:val="009D48FA"/>
    <w:rsid w:val="009D4CE0"/>
    <w:rsid w:val="009D52A0"/>
    <w:rsid w:val="009D588A"/>
    <w:rsid w:val="009D7198"/>
    <w:rsid w:val="009D7EC9"/>
    <w:rsid w:val="009D7F22"/>
    <w:rsid w:val="009E0092"/>
    <w:rsid w:val="009E01A0"/>
    <w:rsid w:val="009E0325"/>
    <w:rsid w:val="009E0476"/>
    <w:rsid w:val="009E0AE6"/>
    <w:rsid w:val="009E0C1B"/>
    <w:rsid w:val="009E0E79"/>
    <w:rsid w:val="009E163D"/>
    <w:rsid w:val="009E1A69"/>
    <w:rsid w:val="009E21C4"/>
    <w:rsid w:val="009E4157"/>
    <w:rsid w:val="009E424D"/>
    <w:rsid w:val="009E60E2"/>
    <w:rsid w:val="009E6114"/>
    <w:rsid w:val="009E646C"/>
    <w:rsid w:val="009E67C4"/>
    <w:rsid w:val="009F00E6"/>
    <w:rsid w:val="009F01EA"/>
    <w:rsid w:val="009F063B"/>
    <w:rsid w:val="009F0ABE"/>
    <w:rsid w:val="009F0D42"/>
    <w:rsid w:val="009F13E3"/>
    <w:rsid w:val="009F2962"/>
    <w:rsid w:val="009F2BAF"/>
    <w:rsid w:val="009F2FE6"/>
    <w:rsid w:val="009F3CDE"/>
    <w:rsid w:val="009F4BE2"/>
    <w:rsid w:val="009F4DC1"/>
    <w:rsid w:val="009F5D1F"/>
    <w:rsid w:val="009F6073"/>
    <w:rsid w:val="009F7675"/>
    <w:rsid w:val="009F7DA7"/>
    <w:rsid w:val="00A00101"/>
    <w:rsid w:val="00A00BEF"/>
    <w:rsid w:val="00A0158A"/>
    <w:rsid w:val="00A02A5B"/>
    <w:rsid w:val="00A02B84"/>
    <w:rsid w:val="00A02C5C"/>
    <w:rsid w:val="00A02CE9"/>
    <w:rsid w:val="00A03981"/>
    <w:rsid w:val="00A03ADC"/>
    <w:rsid w:val="00A03E2F"/>
    <w:rsid w:val="00A04005"/>
    <w:rsid w:val="00A05312"/>
    <w:rsid w:val="00A05931"/>
    <w:rsid w:val="00A05AA0"/>
    <w:rsid w:val="00A05E95"/>
    <w:rsid w:val="00A061AA"/>
    <w:rsid w:val="00A0737A"/>
    <w:rsid w:val="00A07CB0"/>
    <w:rsid w:val="00A106FF"/>
    <w:rsid w:val="00A10B7C"/>
    <w:rsid w:val="00A112CF"/>
    <w:rsid w:val="00A11451"/>
    <w:rsid w:val="00A12299"/>
    <w:rsid w:val="00A1279F"/>
    <w:rsid w:val="00A12A57"/>
    <w:rsid w:val="00A12BDE"/>
    <w:rsid w:val="00A13784"/>
    <w:rsid w:val="00A13934"/>
    <w:rsid w:val="00A148C2"/>
    <w:rsid w:val="00A14D00"/>
    <w:rsid w:val="00A1504A"/>
    <w:rsid w:val="00A1581B"/>
    <w:rsid w:val="00A15C14"/>
    <w:rsid w:val="00A161EE"/>
    <w:rsid w:val="00A17233"/>
    <w:rsid w:val="00A177D0"/>
    <w:rsid w:val="00A201C8"/>
    <w:rsid w:val="00A209B7"/>
    <w:rsid w:val="00A21604"/>
    <w:rsid w:val="00A21D68"/>
    <w:rsid w:val="00A2224A"/>
    <w:rsid w:val="00A23EC6"/>
    <w:rsid w:val="00A2468F"/>
    <w:rsid w:val="00A247BE"/>
    <w:rsid w:val="00A25127"/>
    <w:rsid w:val="00A25704"/>
    <w:rsid w:val="00A26A0D"/>
    <w:rsid w:val="00A26A75"/>
    <w:rsid w:val="00A26F38"/>
    <w:rsid w:val="00A27A2E"/>
    <w:rsid w:val="00A27B21"/>
    <w:rsid w:val="00A30193"/>
    <w:rsid w:val="00A309D4"/>
    <w:rsid w:val="00A30CC4"/>
    <w:rsid w:val="00A316E6"/>
    <w:rsid w:val="00A3267B"/>
    <w:rsid w:val="00A328D9"/>
    <w:rsid w:val="00A3302F"/>
    <w:rsid w:val="00A337A4"/>
    <w:rsid w:val="00A33C63"/>
    <w:rsid w:val="00A346BF"/>
    <w:rsid w:val="00A3488A"/>
    <w:rsid w:val="00A34AAF"/>
    <w:rsid w:val="00A34E7F"/>
    <w:rsid w:val="00A35B91"/>
    <w:rsid w:val="00A35E9E"/>
    <w:rsid w:val="00A375EA"/>
    <w:rsid w:val="00A37D28"/>
    <w:rsid w:val="00A40EBA"/>
    <w:rsid w:val="00A412CE"/>
    <w:rsid w:val="00A41455"/>
    <w:rsid w:val="00A41F36"/>
    <w:rsid w:val="00A42A43"/>
    <w:rsid w:val="00A43CDB"/>
    <w:rsid w:val="00A441E9"/>
    <w:rsid w:val="00A44F3E"/>
    <w:rsid w:val="00A4531C"/>
    <w:rsid w:val="00A455A9"/>
    <w:rsid w:val="00A45A4F"/>
    <w:rsid w:val="00A4656B"/>
    <w:rsid w:val="00A46D85"/>
    <w:rsid w:val="00A47894"/>
    <w:rsid w:val="00A478A4"/>
    <w:rsid w:val="00A51496"/>
    <w:rsid w:val="00A52B9C"/>
    <w:rsid w:val="00A52C63"/>
    <w:rsid w:val="00A536C1"/>
    <w:rsid w:val="00A54165"/>
    <w:rsid w:val="00A56DAA"/>
    <w:rsid w:val="00A57B54"/>
    <w:rsid w:val="00A6053D"/>
    <w:rsid w:val="00A60A89"/>
    <w:rsid w:val="00A61B16"/>
    <w:rsid w:val="00A61B38"/>
    <w:rsid w:val="00A61C1F"/>
    <w:rsid w:val="00A61D35"/>
    <w:rsid w:val="00A625FE"/>
    <w:rsid w:val="00A64291"/>
    <w:rsid w:val="00A64A8F"/>
    <w:rsid w:val="00A6540A"/>
    <w:rsid w:val="00A6792E"/>
    <w:rsid w:val="00A70246"/>
    <w:rsid w:val="00A70551"/>
    <w:rsid w:val="00A70800"/>
    <w:rsid w:val="00A70981"/>
    <w:rsid w:val="00A70D37"/>
    <w:rsid w:val="00A70DC9"/>
    <w:rsid w:val="00A70FB6"/>
    <w:rsid w:val="00A7104D"/>
    <w:rsid w:val="00A7167A"/>
    <w:rsid w:val="00A724F9"/>
    <w:rsid w:val="00A72923"/>
    <w:rsid w:val="00A73014"/>
    <w:rsid w:val="00A73058"/>
    <w:rsid w:val="00A7332E"/>
    <w:rsid w:val="00A73AC4"/>
    <w:rsid w:val="00A740CD"/>
    <w:rsid w:val="00A74E9B"/>
    <w:rsid w:val="00A75CCA"/>
    <w:rsid w:val="00A76380"/>
    <w:rsid w:val="00A76F79"/>
    <w:rsid w:val="00A772E0"/>
    <w:rsid w:val="00A77E62"/>
    <w:rsid w:val="00A8109A"/>
    <w:rsid w:val="00A81754"/>
    <w:rsid w:val="00A821FC"/>
    <w:rsid w:val="00A824B1"/>
    <w:rsid w:val="00A83093"/>
    <w:rsid w:val="00A83201"/>
    <w:rsid w:val="00A83634"/>
    <w:rsid w:val="00A84B81"/>
    <w:rsid w:val="00A85E08"/>
    <w:rsid w:val="00A85E10"/>
    <w:rsid w:val="00A86C8E"/>
    <w:rsid w:val="00A87063"/>
    <w:rsid w:val="00A9059D"/>
    <w:rsid w:val="00A90798"/>
    <w:rsid w:val="00A911B6"/>
    <w:rsid w:val="00A912CF"/>
    <w:rsid w:val="00A92433"/>
    <w:rsid w:val="00A931A7"/>
    <w:rsid w:val="00A937DF"/>
    <w:rsid w:val="00A93894"/>
    <w:rsid w:val="00A939BE"/>
    <w:rsid w:val="00A947CD"/>
    <w:rsid w:val="00A94F03"/>
    <w:rsid w:val="00A952E5"/>
    <w:rsid w:val="00A95A8C"/>
    <w:rsid w:val="00A95E8B"/>
    <w:rsid w:val="00A972AB"/>
    <w:rsid w:val="00AA13ED"/>
    <w:rsid w:val="00AA1480"/>
    <w:rsid w:val="00AA2639"/>
    <w:rsid w:val="00AA2C59"/>
    <w:rsid w:val="00AA3D2C"/>
    <w:rsid w:val="00AA42E3"/>
    <w:rsid w:val="00AA473E"/>
    <w:rsid w:val="00AA4C7D"/>
    <w:rsid w:val="00AA62BC"/>
    <w:rsid w:val="00AA69A8"/>
    <w:rsid w:val="00AA70D6"/>
    <w:rsid w:val="00AB0625"/>
    <w:rsid w:val="00AB12E4"/>
    <w:rsid w:val="00AB182D"/>
    <w:rsid w:val="00AB1EF7"/>
    <w:rsid w:val="00AB2431"/>
    <w:rsid w:val="00AB26B8"/>
    <w:rsid w:val="00AB2714"/>
    <w:rsid w:val="00AB348D"/>
    <w:rsid w:val="00AB3E15"/>
    <w:rsid w:val="00AB40DA"/>
    <w:rsid w:val="00AB4CDF"/>
    <w:rsid w:val="00AB4FA9"/>
    <w:rsid w:val="00AB508D"/>
    <w:rsid w:val="00AB566E"/>
    <w:rsid w:val="00AB5E71"/>
    <w:rsid w:val="00AB7241"/>
    <w:rsid w:val="00AC0F31"/>
    <w:rsid w:val="00AC3290"/>
    <w:rsid w:val="00AC48B2"/>
    <w:rsid w:val="00AC4E18"/>
    <w:rsid w:val="00AC58AF"/>
    <w:rsid w:val="00AC5A7D"/>
    <w:rsid w:val="00AC5AA0"/>
    <w:rsid w:val="00AC5CEF"/>
    <w:rsid w:val="00AC5E51"/>
    <w:rsid w:val="00AC6EDB"/>
    <w:rsid w:val="00AC79FA"/>
    <w:rsid w:val="00AC7BBB"/>
    <w:rsid w:val="00AC7E8C"/>
    <w:rsid w:val="00AD0342"/>
    <w:rsid w:val="00AD1481"/>
    <w:rsid w:val="00AD28D5"/>
    <w:rsid w:val="00AD2E17"/>
    <w:rsid w:val="00AD3173"/>
    <w:rsid w:val="00AD3229"/>
    <w:rsid w:val="00AD3460"/>
    <w:rsid w:val="00AD3B61"/>
    <w:rsid w:val="00AD3EDD"/>
    <w:rsid w:val="00AD404C"/>
    <w:rsid w:val="00AD48E5"/>
    <w:rsid w:val="00AD57F8"/>
    <w:rsid w:val="00AD5822"/>
    <w:rsid w:val="00AD63EF"/>
    <w:rsid w:val="00AD6B40"/>
    <w:rsid w:val="00AD7064"/>
    <w:rsid w:val="00AE0B66"/>
    <w:rsid w:val="00AE149C"/>
    <w:rsid w:val="00AE1B7B"/>
    <w:rsid w:val="00AE1F91"/>
    <w:rsid w:val="00AE1FFB"/>
    <w:rsid w:val="00AE2816"/>
    <w:rsid w:val="00AE318B"/>
    <w:rsid w:val="00AE34C7"/>
    <w:rsid w:val="00AE595C"/>
    <w:rsid w:val="00AE686F"/>
    <w:rsid w:val="00AE7087"/>
    <w:rsid w:val="00AF00DF"/>
    <w:rsid w:val="00AF0551"/>
    <w:rsid w:val="00AF0C50"/>
    <w:rsid w:val="00AF0D6A"/>
    <w:rsid w:val="00AF1064"/>
    <w:rsid w:val="00AF1513"/>
    <w:rsid w:val="00AF1D9B"/>
    <w:rsid w:val="00AF2FAF"/>
    <w:rsid w:val="00AF3331"/>
    <w:rsid w:val="00AF449C"/>
    <w:rsid w:val="00AF469C"/>
    <w:rsid w:val="00AF4A81"/>
    <w:rsid w:val="00AF553B"/>
    <w:rsid w:val="00AF5700"/>
    <w:rsid w:val="00AF585B"/>
    <w:rsid w:val="00AF5FEC"/>
    <w:rsid w:val="00AF65FD"/>
    <w:rsid w:val="00AF7F55"/>
    <w:rsid w:val="00B009CE"/>
    <w:rsid w:val="00B00FEC"/>
    <w:rsid w:val="00B02DBA"/>
    <w:rsid w:val="00B03512"/>
    <w:rsid w:val="00B037AF"/>
    <w:rsid w:val="00B042BB"/>
    <w:rsid w:val="00B04D51"/>
    <w:rsid w:val="00B0554F"/>
    <w:rsid w:val="00B05802"/>
    <w:rsid w:val="00B05E99"/>
    <w:rsid w:val="00B06916"/>
    <w:rsid w:val="00B07E9A"/>
    <w:rsid w:val="00B103A5"/>
    <w:rsid w:val="00B114CE"/>
    <w:rsid w:val="00B117CE"/>
    <w:rsid w:val="00B11C13"/>
    <w:rsid w:val="00B11F76"/>
    <w:rsid w:val="00B12ECE"/>
    <w:rsid w:val="00B13460"/>
    <w:rsid w:val="00B13675"/>
    <w:rsid w:val="00B13A0F"/>
    <w:rsid w:val="00B1511D"/>
    <w:rsid w:val="00B15511"/>
    <w:rsid w:val="00B15A3E"/>
    <w:rsid w:val="00B15D0C"/>
    <w:rsid w:val="00B166F3"/>
    <w:rsid w:val="00B17724"/>
    <w:rsid w:val="00B21C6A"/>
    <w:rsid w:val="00B21CEF"/>
    <w:rsid w:val="00B23449"/>
    <w:rsid w:val="00B23601"/>
    <w:rsid w:val="00B2381D"/>
    <w:rsid w:val="00B2450B"/>
    <w:rsid w:val="00B24644"/>
    <w:rsid w:val="00B24A65"/>
    <w:rsid w:val="00B25EDE"/>
    <w:rsid w:val="00B2645C"/>
    <w:rsid w:val="00B2686F"/>
    <w:rsid w:val="00B26DD7"/>
    <w:rsid w:val="00B26E69"/>
    <w:rsid w:val="00B279F5"/>
    <w:rsid w:val="00B27C6D"/>
    <w:rsid w:val="00B306E7"/>
    <w:rsid w:val="00B30B0F"/>
    <w:rsid w:val="00B30C1A"/>
    <w:rsid w:val="00B30D6E"/>
    <w:rsid w:val="00B31BC6"/>
    <w:rsid w:val="00B31CC9"/>
    <w:rsid w:val="00B32F1E"/>
    <w:rsid w:val="00B330BD"/>
    <w:rsid w:val="00B33888"/>
    <w:rsid w:val="00B34026"/>
    <w:rsid w:val="00B35494"/>
    <w:rsid w:val="00B35521"/>
    <w:rsid w:val="00B359EE"/>
    <w:rsid w:val="00B35AC1"/>
    <w:rsid w:val="00B36290"/>
    <w:rsid w:val="00B3654D"/>
    <w:rsid w:val="00B36A7A"/>
    <w:rsid w:val="00B36A9F"/>
    <w:rsid w:val="00B4007C"/>
    <w:rsid w:val="00B4045D"/>
    <w:rsid w:val="00B40BF7"/>
    <w:rsid w:val="00B41713"/>
    <w:rsid w:val="00B4184D"/>
    <w:rsid w:val="00B4292B"/>
    <w:rsid w:val="00B43147"/>
    <w:rsid w:val="00B43644"/>
    <w:rsid w:val="00B44947"/>
    <w:rsid w:val="00B449BA"/>
    <w:rsid w:val="00B45261"/>
    <w:rsid w:val="00B4544C"/>
    <w:rsid w:val="00B46605"/>
    <w:rsid w:val="00B46D32"/>
    <w:rsid w:val="00B4781A"/>
    <w:rsid w:val="00B47B0D"/>
    <w:rsid w:val="00B47B1B"/>
    <w:rsid w:val="00B508FA"/>
    <w:rsid w:val="00B509FF"/>
    <w:rsid w:val="00B51105"/>
    <w:rsid w:val="00B5214C"/>
    <w:rsid w:val="00B52575"/>
    <w:rsid w:val="00B528FE"/>
    <w:rsid w:val="00B5310F"/>
    <w:rsid w:val="00B535B6"/>
    <w:rsid w:val="00B539B7"/>
    <w:rsid w:val="00B53D6A"/>
    <w:rsid w:val="00B54051"/>
    <w:rsid w:val="00B5420A"/>
    <w:rsid w:val="00B542CB"/>
    <w:rsid w:val="00B544EE"/>
    <w:rsid w:val="00B55C84"/>
    <w:rsid w:val="00B5631F"/>
    <w:rsid w:val="00B56C81"/>
    <w:rsid w:val="00B57047"/>
    <w:rsid w:val="00B57842"/>
    <w:rsid w:val="00B5786C"/>
    <w:rsid w:val="00B60505"/>
    <w:rsid w:val="00B607B4"/>
    <w:rsid w:val="00B61D17"/>
    <w:rsid w:val="00B62B33"/>
    <w:rsid w:val="00B635DE"/>
    <w:rsid w:val="00B63750"/>
    <w:rsid w:val="00B64A1B"/>
    <w:rsid w:val="00B64C08"/>
    <w:rsid w:val="00B651E8"/>
    <w:rsid w:val="00B6599D"/>
    <w:rsid w:val="00B65D94"/>
    <w:rsid w:val="00B65E19"/>
    <w:rsid w:val="00B6684C"/>
    <w:rsid w:val="00B6726B"/>
    <w:rsid w:val="00B7014E"/>
    <w:rsid w:val="00B71733"/>
    <w:rsid w:val="00B718DF"/>
    <w:rsid w:val="00B729C2"/>
    <w:rsid w:val="00B735DA"/>
    <w:rsid w:val="00B73631"/>
    <w:rsid w:val="00B73E6A"/>
    <w:rsid w:val="00B74720"/>
    <w:rsid w:val="00B74814"/>
    <w:rsid w:val="00B7487F"/>
    <w:rsid w:val="00B748A8"/>
    <w:rsid w:val="00B74BB3"/>
    <w:rsid w:val="00B74E96"/>
    <w:rsid w:val="00B757B7"/>
    <w:rsid w:val="00B77E91"/>
    <w:rsid w:val="00B805B0"/>
    <w:rsid w:val="00B80758"/>
    <w:rsid w:val="00B80B8D"/>
    <w:rsid w:val="00B80DA0"/>
    <w:rsid w:val="00B80F18"/>
    <w:rsid w:val="00B81F69"/>
    <w:rsid w:val="00B8207D"/>
    <w:rsid w:val="00B82D5F"/>
    <w:rsid w:val="00B848A1"/>
    <w:rsid w:val="00B848E4"/>
    <w:rsid w:val="00B84929"/>
    <w:rsid w:val="00B90897"/>
    <w:rsid w:val="00B9110E"/>
    <w:rsid w:val="00B91604"/>
    <w:rsid w:val="00B91864"/>
    <w:rsid w:val="00B91A21"/>
    <w:rsid w:val="00B9225A"/>
    <w:rsid w:val="00B92885"/>
    <w:rsid w:val="00B9295F"/>
    <w:rsid w:val="00B9463A"/>
    <w:rsid w:val="00B94A5C"/>
    <w:rsid w:val="00B94F4E"/>
    <w:rsid w:val="00B96AEC"/>
    <w:rsid w:val="00B97057"/>
    <w:rsid w:val="00B9785A"/>
    <w:rsid w:val="00B97988"/>
    <w:rsid w:val="00BA2E99"/>
    <w:rsid w:val="00BA326D"/>
    <w:rsid w:val="00BA36A1"/>
    <w:rsid w:val="00BA41A8"/>
    <w:rsid w:val="00BA41D4"/>
    <w:rsid w:val="00BA4781"/>
    <w:rsid w:val="00BA4DC7"/>
    <w:rsid w:val="00BA5D67"/>
    <w:rsid w:val="00BA6773"/>
    <w:rsid w:val="00BA6821"/>
    <w:rsid w:val="00BA6D91"/>
    <w:rsid w:val="00BB0BFA"/>
    <w:rsid w:val="00BB0F2D"/>
    <w:rsid w:val="00BB1356"/>
    <w:rsid w:val="00BB13C0"/>
    <w:rsid w:val="00BB16D7"/>
    <w:rsid w:val="00BB1794"/>
    <w:rsid w:val="00BB1CA3"/>
    <w:rsid w:val="00BB25CE"/>
    <w:rsid w:val="00BB2889"/>
    <w:rsid w:val="00BB297E"/>
    <w:rsid w:val="00BB29E1"/>
    <w:rsid w:val="00BB3274"/>
    <w:rsid w:val="00BB3661"/>
    <w:rsid w:val="00BB38F6"/>
    <w:rsid w:val="00BB477E"/>
    <w:rsid w:val="00BB49C8"/>
    <w:rsid w:val="00BB4B1D"/>
    <w:rsid w:val="00BB4ED5"/>
    <w:rsid w:val="00BB56B0"/>
    <w:rsid w:val="00BB5D2E"/>
    <w:rsid w:val="00BB7504"/>
    <w:rsid w:val="00BC0673"/>
    <w:rsid w:val="00BC07B0"/>
    <w:rsid w:val="00BC08A8"/>
    <w:rsid w:val="00BC12BF"/>
    <w:rsid w:val="00BC1BFB"/>
    <w:rsid w:val="00BC2573"/>
    <w:rsid w:val="00BC26CC"/>
    <w:rsid w:val="00BC2A2E"/>
    <w:rsid w:val="00BC3760"/>
    <w:rsid w:val="00BC4A5D"/>
    <w:rsid w:val="00BC62B6"/>
    <w:rsid w:val="00BC643A"/>
    <w:rsid w:val="00BC6457"/>
    <w:rsid w:val="00BC7F10"/>
    <w:rsid w:val="00BD0492"/>
    <w:rsid w:val="00BD0BC2"/>
    <w:rsid w:val="00BD0C02"/>
    <w:rsid w:val="00BD1B4A"/>
    <w:rsid w:val="00BD2382"/>
    <w:rsid w:val="00BD23E1"/>
    <w:rsid w:val="00BD3752"/>
    <w:rsid w:val="00BD3F81"/>
    <w:rsid w:val="00BD4888"/>
    <w:rsid w:val="00BD4D87"/>
    <w:rsid w:val="00BD561D"/>
    <w:rsid w:val="00BD58D7"/>
    <w:rsid w:val="00BD5D8A"/>
    <w:rsid w:val="00BD5F1A"/>
    <w:rsid w:val="00BD706B"/>
    <w:rsid w:val="00BD71B1"/>
    <w:rsid w:val="00BD7B40"/>
    <w:rsid w:val="00BE035D"/>
    <w:rsid w:val="00BE08AB"/>
    <w:rsid w:val="00BE0A7F"/>
    <w:rsid w:val="00BE0AC4"/>
    <w:rsid w:val="00BE0B1C"/>
    <w:rsid w:val="00BE0E76"/>
    <w:rsid w:val="00BE0EAA"/>
    <w:rsid w:val="00BE10EA"/>
    <w:rsid w:val="00BE1965"/>
    <w:rsid w:val="00BE1BFA"/>
    <w:rsid w:val="00BE381D"/>
    <w:rsid w:val="00BE45F7"/>
    <w:rsid w:val="00BE46E5"/>
    <w:rsid w:val="00BE678B"/>
    <w:rsid w:val="00BE699E"/>
    <w:rsid w:val="00BE6EBC"/>
    <w:rsid w:val="00BF0108"/>
    <w:rsid w:val="00BF06B3"/>
    <w:rsid w:val="00BF0DAD"/>
    <w:rsid w:val="00BF1C11"/>
    <w:rsid w:val="00BF1ECA"/>
    <w:rsid w:val="00BF1ED4"/>
    <w:rsid w:val="00BF2307"/>
    <w:rsid w:val="00BF2C3E"/>
    <w:rsid w:val="00BF47E7"/>
    <w:rsid w:val="00BF4D7E"/>
    <w:rsid w:val="00BF4D94"/>
    <w:rsid w:val="00BF5949"/>
    <w:rsid w:val="00BF672B"/>
    <w:rsid w:val="00C00DD2"/>
    <w:rsid w:val="00C00E63"/>
    <w:rsid w:val="00C01E2E"/>
    <w:rsid w:val="00C02297"/>
    <w:rsid w:val="00C02AFA"/>
    <w:rsid w:val="00C02DC6"/>
    <w:rsid w:val="00C02FE4"/>
    <w:rsid w:val="00C030DF"/>
    <w:rsid w:val="00C03556"/>
    <w:rsid w:val="00C03E28"/>
    <w:rsid w:val="00C03FCB"/>
    <w:rsid w:val="00C04181"/>
    <w:rsid w:val="00C05ED4"/>
    <w:rsid w:val="00C0632A"/>
    <w:rsid w:val="00C06BB4"/>
    <w:rsid w:val="00C10126"/>
    <w:rsid w:val="00C10352"/>
    <w:rsid w:val="00C10B48"/>
    <w:rsid w:val="00C10EE4"/>
    <w:rsid w:val="00C11865"/>
    <w:rsid w:val="00C1235F"/>
    <w:rsid w:val="00C12399"/>
    <w:rsid w:val="00C12510"/>
    <w:rsid w:val="00C12895"/>
    <w:rsid w:val="00C13074"/>
    <w:rsid w:val="00C130C9"/>
    <w:rsid w:val="00C1467C"/>
    <w:rsid w:val="00C169B0"/>
    <w:rsid w:val="00C169F4"/>
    <w:rsid w:val="00C16FF7"/>
    <w:rsid w:val="00C17D97"/>
    <w:rsid w:val="00C21508"/>
    <w:rsid w:val="00C22E81"/>
    <w:rsid w:val="00C232AF"/>
    <w:rsid w:val="00C24E7F"/>
    <w:rsid w:val="00C25071"/>
    <w:rsid w:val="00C260C5"/>
    <w:rsid w:val="00C260D4"/>
    <w:rsid w:val="00C261C2"/>
    <w:rsid w:val="00C30D9F"/>
    <w:rsid w:val="00C3106A"/>
    <w:rsid w:val="00C311AD"/>
    <w:rsid w:val="00C31330"/>
    <w:rsid w:val="00C31390"/>
    <w:rsid w:val="00C32C10"/>
    <w:rsid w:val="00C32E41"/>
    <w:rsid w:val="00C3318E"/>
    <w:rsid w:val="00C33487"/>
    <w:rsid w:val="00C33E1E"/>
    <w:rsid w:val="00C34E00"/>
    <w:rsid w:val="00C34EEC"/>
    <w:rsid w:val="00C34F7F"/>
    <w:rsid w:val="00C3549E"/>
    <w:rsid w:val="00C36854"/>
    <w:rsid w:val="00C372DD"/>
    <w:rsid w:val="00C37BF5"/>
    <w:rsid w:val="00C401DE"/>
    <w:rsid w:val="00C40275"/>
    <w:rsid w:val="00C4101F"/>
    <w:rsid w:val="00C41AF1"/>
    <w:rsid w:val="00C43835"/>
    <w:rsid w:val="00C438E8"/>
    <w:rsid w:val="00C44AD6"/>
    <w:rsid w:val="00C44C0E"/>
    <w:rsid w:val="00C44EFF"/>
    <w:rsid w:val="00C45212"/>
    <w:rsid w:val="00C45948"/>
    <w:rsid w:val="00C45B19"/>
    <w:rsid w:val="00C4642C"/>
    <w:rsid w:val="00C467A6"/>
    <w:rsid w:val="00C46907"/>
    <w:rsid w:val="00C4697D"/>
    <w:rsid w:val="00C46C67"/>
    <w:rsid w:val="00C46EEE"/>
    <w:rsid w:val="00C47AB3"/>
    <w:rsid w:val="00C51194"/>
    <w:rsid w:val="00C51531"/>
    <w:rsid w:val="00C51543"/>
    <w:rsid w:val="00C51D9E"/>
    <w:rsid w:val="00C5218A"/>
    <w:rsid w:val="00C524A5"/>
    <w:rsid w:val="00C52B6C"/>
    <w:rsid w:val="00C53FFC"/>
    <w:rsid w:val="00C541BC"/>
    <w:rsid w:val="00C5442E"/>
    <w:rsid w:val="00C544AD"/>
    <w:rsid w:val="00C54647"/>
    <w:rsid w:val="00C54712"/>
    <w:rsid w:val="00C54C99"/>
    <w:rsid w:val="00C54E7C"/>
    <w:rsid w:val="00C551A5"/>
    <w:rsid w:val="00C5541A"/>
    <w:rsid w:val="00C555FD"/>
    <w:rsid w:val="00C556C9"/>
    <w:rsid w:val="00C56B0A"/>
    <w:rsid w:val="00C573C4"/>
    <w:rsid w:val="00C57D97"/>
    <w:rsid w:val="00C57E9A"/>
    <w:rsid w:val="00C60210"/>
    <w:rsid w:val="00C603B4"/>
    <w:rsid w:val="00C607B9"/>
    <w:rsid w:val="00C60EE9"/>
    <w:rsid w:val="00C61F20"/>
    <w:rsid w:val="00C645A2"/>
    <w:rsid w:val="00C6497D"/>
    <w:rsid w:val="00C64E31"/>
    <w:rsid w:val="00C64F71"/>
    <w:rsid w:val="00C65948"/>
    <w:rsid w:val="00C663D8"/>
    <w:rsid w:val="00C677D1"/>
    <w:rsid w:val="00C7055E"/>
    <w:rsid w:val="00C710BA"/>
    <w:rsid w:val="00C713D2"/>
    <w:rsid w:val="00C71B48"/>
    <w:rsid w:val="00C720F2"/>
    <w:rsid w:val="00C72441"/>
    <w:rsid w:val="00C72638"/>
    <w:rsid w:val="00C729FB"/>
    <w:rsid w:val="00C72BE0"/>
    <w:rsid w:val="00C74B39"/>
    <w:rsid w:val="00C74CC8"/>
    <w:rsid w:val="00C75054"/>
    <w:rsid w:val="00C76426"/>
    <w:rsid w:val="00C76FB3"/>
    <w:rsid w:val="00C77230"/>
    <w:rsid w:val="00C7775C"/>
    <w:rsid w:val="00C779BA"/>
    <w:rsid w:val="00C77BFE"/>
    <w:rsid w:val="00C809F7"/>
    <w:rsid w:val="00C80D61"/>
    <w:rsid w:val="00C8208D"/>
    <w:rsid w:val="00C823B0"/>
    <w:rsid w:val="00C82FA6"/>
    <w:rsid w:val="00C8309C"/>
    <w:rsid w:val="00C84040"/>
    <w:rsid w:val="00C87401"/>
    <w:rsid w:val="00C87878"/>
    <w:rsid w:val="00C87ED7"/>
    <w:rsid w:val="00C900CE"/>
    <w:rsid w:val="00C91D93"/>
    <w:rsid w:val="00C91DF2"/>
    <w:rsid w:val="00C92DF6"/>
    <w:rsid w:val="00C92ECD"/>
    <w:rsid w:val="00C9325E"/>
    <w:rsid w:val="00C9409A"/>
    <w:rsid w:val="00C94829"/>
    <w:rsid w:val="00C94D91"/>
    <w:rsid w:val="00C952D3"/>
    <w:rsid w:val="00C957E8"/>
    <w:rsid w:val="00C959F6"/>
    <w:rsid w:val="00C95D45"/>
    <w:rsid w:val="00C96B6C"/>
    <w:rsid w:val="00C96F0B"/>
    <w:rsid w:val="00C975CF"/>
    <w:rsid w:val="00C97CE3"/>
    <w:rsid w:val="00CA00D9"/>
    <w:rsid w:val="00CA0AA3"/>
    <w:rsid w:val="00CA1228"/>
    <w:rsid w:val="00CA2246"/>
    <w:rsid w:val="00CA27AF"/>
    <w:rsid w:val="00CA2ABF"/>
    <w:rsid w:val="00CA31F8"/>
    <w:rsid w:val="00CA40CC"/>
    <w:rsid w:val="00CA4576"/>
    <w:rsid w:val="00CA4CAD"/>
    <w:rsid w:val="00CA4DB0"/>
    <w:rsid w:val="00CA6B0A"/>
    <w:rsid w:val="00CA7099"/>
    <w:rsid w:val="00CA7901"/>
    <w:rsid w:val="00CB1745"/>
    <w:rsid w:val="00CB1996"/>
    <w:rsid w:val="00CB1C31"/>
    <w:rsid w:val="00CB2784"/>
    <w:rsid w:val="00CB2A54"/>
    <w:rsid w:val="00CB2BC9"/>
    <w:rsid w:val="00CB2DF8"/>
    <w:rsid w:val="00CB38BB"/>
    <w:rsid w:val="00CB39B0"/>
    <w:rsid w:val="00CB4A68"/>
    <w:rsid w:val="00CB4B72"/>
    <w:rsid w:val="00CB4D25"/>
    <w:rsid w:val="00CB57BA"/>
    <w:rsid w:val="00CB63D6"/>
    <w:rsid w:val="00CB6490"/>
    <w:rsid w:val="00CB6C02"/>
    <w:rsid w:val="00CB751E"/>
    <w:rsid w:val="00CB7FC1"/>
    <w:rsid w:val="00CC0082"/>
    <w:rsid w:val="00CC01A3"/>
    <w:rsid w:val="00CC01AD"/>
    <w:rsid w:val="00CC0942"/>
    <w:rsid w:val="00CC0D50"/>
    <w:rsid w:val="00CC0EF7"/>
    <w:rsid w:val="00CC1490"/>
    <w:rsid w:val="00CC1C37"/>
    <w:rsid w:val="00CC1DC0"/>
    <w:rsid w:val="00CC1DF4"/>
    <w:rsid w:val="00CC24B4"/>
    <w:rsid w:val="00CC2927"/>
    <w:rsid w:val="00CC38E4"/>
    <w:rsid w:val="00CC39A5"/>
    <w:rsid w:val="00CC3FD8"/>
    <w:rsid w:val="00CC3FE0"/>
    <w:rsid w:val="00CC408A"/>
    <w:rsid w:val="00CC45B3"/>
    <w:rsid w:val="00CC5D2A"/>
    <w:rsid w:val="00CD14B7"/>
    <w:rsid w:val="00CD1822"/>
    <w:rsid w:val="00CD18C2"/>
    <w:rsid w:val="00CD1D70"/>
    <w:rsid w:val="00CD1D90"/>
    <w:rsid w:val="00CD1DC5"/>
    <w:rsid w:val="00CD3623"/>
    <w:rsid w:val="00CD37F9"/>
    <w:rsid w:val="00CD3858"/>
    <w:rsid w:val="00CD420F"/>
    <w:rsid w:val="00CD45B6"/>
    <w:rsid w:val="00CD47B1"/>
    <w:rsid w:val="00CD4EA9"/>
    <w:rsid w:val="00CD607B"/>
    <w:rsid w:val="00CD62C9"/>
    <w:rsid w:val="00CD661A"/>
    <w:rsid w:val="00CD6C9F"/>
    <w:rsid w:val="00CE0343"/>
    <w:rsid w:val="00CE065D"/>
    <w:rsid w:val="00CE0980"/>
    <w:rsid w:val="00CE1004"/>
    <w:rsid w:val="00CE1487"/>
    <w:rsid w:val="00CE16D2"/>
    <w:rsid w:val="00CE1B44"/>
    <w:rsid w:val="00CE1C7D"/>
    <w:rsid w:val="00CE20CD"/>
    <w:rsid w:val="00CE2388"/>
    <w:rsid w:val="00CE2DAE"/>
    <w:rsid w:val="00CE2EE5"/>
    <w:rsid w:val="00CE4501"/>
    <w:rsid w:val="00CE50C6"/>
    <w:rsid w:val="00CE554B"/>
    <w:rsid w:val="00CE5791"/>
    <w:rsid w:val="00CE6F7A"/>
    <w:rsid w:val="00CE72AB"/>
    <w:rsid w:val="00CE77C4"/>
    <w:rsid w:val="00CE7810"/>
    <w:rsid w:val="00CF032C"/>
    <w:rsid w:val="00CF193D"/>
    <w:rsid w:val="00CF244C"/>
    <w:rsid w:val="00CF24F2"/>
    <w:rsid w:val="00CF256B"/>
    <w:rsid w:val="00CF2C64"/>
    <w:rsid w:val="00CF2F63"/>
    <w:rsid w:val="00CF426B"/>
    <w:rsid w:val="00CF5E80"/>
    <w:rsid w:val="00CF63F9"/>
    <w:rsid w:val="00CF66CF"/>
    <w:rsid w:val="00CF6AC3"/>
    <w:rsid w:val="00CF72DA"/>
    <w:rsid w:val="00CF76F3"/>
    <w:rsid w:val="00D011D0"/>
    <w:rsid w:val="00D02EE6"/>
    <w:rsid w:val="00D0322E"/>
    <w:rsid w:val="00D033ED"/>
    <w:rsid w:val="00D03AAA"/>
    <w:rsid w:val="00D05136"/>
    <w:rsid w:val="00D05799"/>
    <w:rsid w:val="00D0580F"/>
    <w:rsid w:val="00D059F1"/>
    <w:rsid w:val="00D05D76"/>
    <w:rsid w:val="00D06F0E"/>
    <w:rsid w:val="00D06F3C"/>
    <w:rsid w:val="00D072AF"/>
    <w:rsid w:val="00D072D1"/>
    <w:rsid w:val="00D0795E"/>
    <w:rsid w:val="00D07FBC"/>
    <w:rsid w:val="00D106C2"/>
    <w:rsid w:val="00D10775"/>
    <w:rsid w:val="00D114C2"/>
    <w:rsid w:val="00D11965"/>
    <w:rsid w:val="00D12325"/>
    <w:rsid w:val="00D1275E"/>
    <w:rsid w:val="00D13154"/>
    <w:rsid w:val="00D13633"/>
    <w:rsid w:val="00D14B9A"/>
    <w:rsid w:val="00D15FA2"/>
    <w:rsid w:val="00D1608D"/>
    <w:rsid w:val="00D1695F"/>
    <w:rsid w:val="00D16A2F"/>
    <w:rsid w:val="00D16D31"/>
    <w:rsid w:val="00D16D83"/>
    <w:rsid w:val="00D17A40"/>
    <w:rsid w:val="00D17EC6"/>
    <w:rsid w:val="00D20585"/>
    <w:rsid w:val="00D20DE0"/>
    <w:rsid w:val="00D2156C"/>
    <w:rsid w:val="00D21FFB"/>
    <w:rsid w:val="00D22B93"/>
    <w:rsid w:val="00D22C50"/>
    <w:rsid w:val="00D22ECC"/>
    <w:rsid w:val="00D230C8"/>
    <w:rsid w:val="00D2321B"/>
    <w:rsid w:val="00D2370C"/>
    <w:rsid w:val="00D237C4"/>
    <w:rsid w:val="00D247EE"/>
    <w:rsid w:val="00D25750"/>
    <w:rsid w:val="00D25986"/>
    <w:rsid w:val="00D25E94"/>
    <w:rsid w:val="00D26407"/>
    <w:rsid w:val="00D26425"/>
    <w:rsid w:val="00D26B04"/>
    <w:rsid w:val="00D274FD"/>
    <w:rsid w:val="00D27BD5"/>
    <w:rsid w:val="00D295FF"/>
    <w:rsid w:val="00D30854"/>
    <w:rsid w:val="00D30C9A"/>
    <w:rsid w:val="00D316FE"/>
    <w:rsid w:val="00D31F05"/>
    <w:rsid w:val="00D32054"/>
    <w:rsid w:val="00D32910"/>
    <w:rsid w:val="00D32E66"/>
    <w:rsid w:val="00D33791"/>
    <w:rsid w:val="00D33CFC"/>
    <w:rsid w:val="00D34640"/>
    <w:rsid w:val="00D3485C"/>
    <w:rsid w:val="00D349A0"/>
    <w:rsid w:val="00D34DFB"/>
    <w:rsid w:val="00D34F5F"/>
    <w:rsid w:val="00D36545"/>
    <w:rsid w:val="00D36777"/>
    <w:rsid w:val="00D3692C"/>
    <w:rsid w:val="00D3710F"/>
    <w:rsid w:val="00D3796C"/>
    <w:rsid w:val="00D4019C"/>
    <w:rsid w:val="00D4086B"/>
    <w:rsid w:val="00D40A03"/>
    <w:rsid w:val="00D423CB"/>
    <w:rsid w:val="00D426E1"/>
    <w:rsid w:val="00D42BBE"/>
    <w:rsid w:val="00D43D7B"/>
    <w:rsid w:val="00D44022"/>
    <w:rsid w:val="00D441CD"/>
    <w:rsid w:val="00D44356"/>
    <w:rsid w:val="00D45BF0"/>
    <w:rsid w:val="00D45F70"/>
    <w:rsid w:val="00D4629F"/>
    <w:rsid w:val="00D463A0"/>
    <w:rsid w:val="00D464D7"/>
    <w:rsid w:val="00D46620"/>
    <w:rsid w:val="00D471C6"/>
    <w:rsid w:val="00D5097E"/>
    <w:rsid w:val="00D50A73"/>
    <w:rsid w:val="00D50EA3"/>
    <w:rsid w:val="00D51E24"/>
    <w:rsid w:val="00D52616"/>
    <w:rsid w:val="00D52E6A"/>
    <w:rsid w:val="00D533C1"/>
    <w:rsid w:val="00D53A96"/>
    <w:rsid w:val="00D53E57"/>
    <w:rsid w:val="00D53FDE"/>
    <w:rsid w:val="00D54869"/>
    <w:rsid w:val="00D550C6"/>
    <w:rsid w:val="00D5520B"/>
    <w:rsid w:val="00D55CEF"/>
    <w:rsid w:val="00D561FC"/>
    <w:rsid w:val="00D60100"/>
    <w:rsid w:val="00D61B14"/>
    <w:rsid w:val="00D61FB6"/>
    <w:rsid w:val="00D62DDB"/>
    <w:rsid w:val="00D631F1"/>
    <w:rsid w:val="00D636CA"/>
    <w:rsid w:val="00D63AE9"/>
    <w:rsid w:val="00D641AA"/>
    <w:rsid w:val="00D646A2"/>
    <w:rsid w:val="00D64733"/>
    <w:rsid w:val="00D648CB"/>
    <w:rsid w:val="00D67231"/>
    <w:rsid w:val="00D67D70"/>
    <w:rsid w:val="00D710B9"/>
    <w:rsid w:val="00D71179"/>
    <w:rsid w:val="00D71830"/>
    <w:rsid w:val="00D723CD"/>
    <w:rsid w:val="00D7396F"/>
    <w:rsid w:val="00D73C9D"/>
    <w:rsid w:val="00D74B86"/>
    <w:rsid w:val="00D74E01"/>
    <w:rsid w:val="00D75186"/>
    <w:rsid w:val="00D758B1"/>
    <w:rsid w:val="00D75C06"/>
    <w:rsid w:val="00D75F01"/>
    <w:rsid w:val="00D76632"/>
    <w:rsid w:val="00D76CC0"/>
    <w:rsid w:val="00D77355"/>
    <w:rsid w:val="00D80146"/>
    <w:rsid w:val="00D80C8D"/>
    <w:rsid w:val="00D81318"/>
    <w:rsid w:val="00D8135A"/>
    <w:rsid w:val="00D81775"/>
    <w:rsid w:val="00D817C5"/>
    <w:rsid w:val="00D81FDF"/>
    <w:rsid w:val="00D82402"/>
    <w:rsid w:val="00D82716"/>
    <w:rsid w:val="00D838DF"/>
    <w:rsid w:val="00D83CC0"/>
    <w:rsid w:val="00D83E29"/>
    <w:rsid w:val="00D845E3"/>
    <w:rsid w:val="00D84D13"/>
    <w:rsid w:val="00D84D7E"/>
    <w:rsid w:val="00D84DFE"/>
    <w:rsid w:val="00D84FFC"/>
    <w:rsid w:val="00D855FF"/>
    <w:rsid w:val="00D86049"/>
    <w:rsid w:val="00D87AFA"/>
    <w:rsid w:val="00D90DFD"/>
    <w:rsid w:val="00D91043"/>
    <w:rsid w:val="00D91B0C"/>
    <w:rsid w:val="00D93614"/>
    <w:rsid w:val="00D93714"/>
    <w:rsid w:val="00D93781"/>
    <w:rsid w:val="00D93C79"/>
    <w:rsid w:val="00D9462E"/>
    <w:rsid w:val="00D9483D"/>
    <w:rsid w:val="00D95ED9"/>
    <w:rsid w:val="00D97352"/>
    <w:rsid w:val="00D97FD4"/>
    <w:rsid w:val="00DA0B40"/>
    <w:rsid w:val="00DA0E6B"/>
    <w:rsid w:val="00DA145C"/>
    <w:rsid w:val="00DA27AB"/>
    <w:rsid w:val="00DA37AA"/>
    <w:rsid w:val="00DA4A52"/>
    <w:rsid w:val="00DA5040"/>
    <w:rsid w:val="00DA50C6"/>
    <w:rsid w:val="00DA551F"/>
    <w:rsid w:val="00DA73A0"/>
    <w:rsid w:val="00DA7B1B"/>
    <w:rsid w:val="00DA7CC0"/>
    <w:rsid w:val="00DB00E2"/>
    <w:rsid w:val="00DB0561"/>
    <w:rsid w:val="00DB0A45"/>
    <w:rsid w:val="00DB15CD"/>
    <w:rsid w:val="00DB21C7"/>
    <w:rsid w:val="00DB258B"/>
    <w:rsid w:val="00DB3EC0"/>
    <w:rsid w:val="00DB416C"/>
    <w:rsid w:val="00DB4380"/>
    <w:rsid w:val="00DB4928"/>
    <w:rsid w:val="00DB538A"/>
    <w:rsid w:val="00DB538C"/>
    <w:rsid w:val="00DB57B5"/>
    <w:rsid w:val="00DB5973"/>
    <w:rsid w:val="00DB59A7"/>
    <w:rsid w:val="00DB650A"/>
    <w:rsid w:val="00DB70CE"/>
    <w:rsid w:val="00DB7169"/>
    <w:rsid w:val="00DC027B"/>
    <w:rsid w:val="00DC0F89"/>
    <w:rsid w:val="00DC36FB"/>
    <w:rsid w:val="00DC3915"/>
    <w:rsid w:val="00DC3A46"/>
    <w:rsid w:val="00DC3AB9"/>
    <w:rsid w:val="00DC4CD6"/>
    <w:rsid w:val="00DC648F"/>
    <w:rsid w:val="00DC69B0"/>
    <w:rsid w:val="00DC6C3B"/>
    <w:rsid w:val="00DC6EA8"/>
    <w:rsid w:val="00DC7115"/>
    <w:rsid w:val="00DC7547"/>
    <w:rsid w:val="00DC7968"/>
    <w:rsid w:val="00DC7A75"/>
    <w:rsid w:val="00DD1422"/>
    <w:rsid w:val="00DD2297"/>
    <w:rsid w:val="00DD30E6"/>
    <w:rsid w:val="00DD3890"/>
    <w:rsid w:val="00DD4D93"/>
    <w:rsid w:val="00DD4E2E"/>
    <w:rsid w:val="00DD4F18"/>
    <w:rsid w:val="00DD4F39"/>
    <w:rsid w:val="00DD4F92"/>
    <w:rsid w:val="00DD51CE"/>
    <w:rsid w:val="00DD542A"/>
    <w:rsid w:val="00DD7DB5"/>
    <w:rsid w:val="00DD7E1D"/>
    <w:rsid w:val="00DE02A1"/>
    <w:rsid w:val="00DE0547"/>
    <w:rsid w:val="00DE1335"/>
    <w:rsid w:val="00DE1476"/>
    <w:rsid w:val="00DE17C8"/>
    <w:rsid w:val="00DE237D"/>
    <w:rsid w:val="00DE25F6"/>
    <w:rsid w:val="00DE3216"/>
    <w:rsid w:val="00DE33CB"/>
    <w:rsid w:val="00DE3598"/>
    <w:rsid w:val="00DE470F"/>
    <w:rsid w:val="00DE513C"/>
    <w:rsid w:val="00DE5CFB"/>
    <w:rsid w:val="00DE67EA"/>
    <w:rsid w:val="00DE6984"/>
    <w:rsid w:val="00DE7544"/>
    <w:rsid w:val="00DE7A86"/>
    <w:rsid w:val="00DE7C69"/>
    <w:rsid w:val="00DE7DAB"/>
    <w:rsid w:val="00DF1CE9"/>
    <w:rsid w:val="00DF2488"/>
    <w:rsid w:val="00DF2BE3"/>
    <w:rsid w:val="00DF3BB2"/>
    <w:rsid w:val="00DF45B5"/>
    <w:rsid w:val="00DF4D17"/>
    <w:rsid w:val="00DF4EF9"/>
    <w:rsid w:val="00DF5567"/>
    <w:rsid w:val="00DF57D8"/>
    <w:rsid w:val="00DF6387"/>
    <w:rsid w:val="00DF65C9"/>
    <w:rsid w:val="00DF66D4"/>
    <w:rsid w:val="00DF6C85"/>
    <w:rsid w:val="00DF79E8"/>
    <w:rsid w:val="00DF7F19"/>
    <w:rsid w:val="00E00D9E"/>
    <w:rsid w:val="00E00ED4"/>
    <w:rsid w:val="00E01330"/>
    <w:rsid w:val="00E01500"/>
    <w:rsid w:val="00E02144"/>
    <w:rsid w:val="00E02757"/>
    <w:rsid w:val="00E030A0"/>
    <w:rsid w:val="00E0331A"/>
    <w:rsid w:val="00E04A15"/>
    <w:rsid w:val="00E054C4"/>
    <w:rsid w:val="00E05660"/>
    <w:rsid w:val="00E066FA"/>
    <w:rsid w:val="00E06F35"/>
    <w:rsid w:val="00E10F62"/>
    <w:rsid w:val="00E13D9C"/>
    <w:rsid w:val="00E1448E"/>
    <w:rsid w:val="00E14F39"/>
    <w:rsid w:val="00E154A1"/>
    <w:rsid w:val="00E15C4D"/>
    <w:rsid w:val="00E161EE"/>
    <w:rsid w:val="00E16227"/>
    <w:rsid w:val="00E1657C"/>
    <w:rsid w:val="00E16816"/>
    <w:rsid w:val="00E16DDD"/>
    <w:rsid w:val="00E1701C"/>
    <w:rsid w:val="00E17837"/>
    <w:rsid w:val="00E17D31"/>
    <w:rsid w:val="00E17E03"/>
    <w:rsid w:val="00E2023A"/>
    <w:rsid w:val="00E20C6F"/>
    <w:rsid w:val="00E21150"/>
    <w:rsid w:val="00E21CBE"/>
    <w:rsid w:val="00E21F38"/>
    <w:rsid w:val="00E22251"/>
    <w:rsid w:val="00E22F04"/>
    <w:rsid w:val="00E23171"/>
    <w:rsid w:val="00E249B8"/>
    <w:rsid w:val="00E24BDB"/>
    <w:rsid w:val="00E25873"/>
    <w:rsid w:val="00E25955"/>
    <w:rsid w:val="00E25E1A"/>
    <w:rsid w:val="00E26DC6"/>
    <w:rsid w:val="00E27163"/>
    <w:rsid w:val="00E27C4B"/>
    <w:rsid w:val="00E30514"/>
    <w:rsid w:val="00E31376"/>
    <w:rsid w:val="00E315C8"/>
    <w:rsid w:val="00E31D76"/>
    <w:rsid w:val="00E32361"/>
    <w:rsid w:val="00E334D2"/>
    <w:rsid w:val="00E33B64"/>
    <w:rsid w:val="00E33E81"/>
    <w:rsid w:val="00E34538"/>
    <w:rsid w:val="00E358BB"/>
    <w:rsid w:val="00E35A9F"/>
    <w:rsid w:val="00E362B3"/>
    <w:rsid w:val="00E366E1"/>
    <w:rsid w:val="00E36EAE"/>
    <w:rsid w:val="00E37836"/>
    <w:rsid w:val="00E37F40"/>
    <w:rsid w:val="00E40259"/>
    <w:rsid w:val="00E40CEF"/>
    <w:rsid w:val="00E41030"/>
    <w:rsid w:val="00E42EAC"/>
    <w:rsid w:val="00E43212"/>
    <w:rsid w:val="00E43840"/>
    <w:rsid w:val="00E43F58"/>
    <w:rsid w:val="00E4451A"/>
    <w:rsid w:val="00E44BDC"/>
    <w:rsid w:val="00E46B81"/>
    <w:rsid w:val="00E473CB"/>
    <w:rsid w:val="00E50044"/>
    <w:rsid w:val="00E5190A"/>
    <w:rsid w:val="00E52035"/>
    <w:rsid w:val="00E52535"/>
    <w:rsid w:val="00E525E1"/>
    <w:rsid w:val="00E5363A"/>
    <w:rsid w:val="00E54022"/>
    <w:rsid w:val="00E55528"/>
    <w:rsid w:val="00E5624A"/>
    <w:rsid w:val="00E56D40"/>
    <w:rsid w:val="00E60242"/>
    <w:rsid w:val="00E6056F"/>
    <w:rsid w:val="00E609A9"/>
    <w:rsid w:val="00E60B10"/>
    <w:rsid w:val="00E60B16"/>
    <w:rsid w:val="00E6162F"/>
    <w:rsid w:val="00E620BA"/>
    <w:rsid w:val="00E628E8"/>
    <w:rsid w:val="00E62FE4"/>
    <w:rsid w:val="00E6334F"/>
    <w:rsid w:val="00E633DC"/>
    <w:rsid w:val="00E637E0"/>
    <w:rsid w:val="00E64453"/>
    <w:rsid w:val="00E64628"/>
    <w:rsid w:val="00E64976"/>
    <w:rsid w:val="00E65291"/>
    <w:rsid w:val="00E660D2"/>
    <w:rsid w:val="00E6686B"/>
    <w:rsid w:val="00E67BD5"/>
    <w:rsid w:val="00E67F78"/>
    <w:rsid w:val="00E7041D"/>
    <w:rsid w:val="00E707DA"/>
    <w:rsid w:val="00E70A25"/>
    <w:rsid w:val="00E71732"/>
    <w:rsid w:val="00E71FFF"/>
    <w:rsid w:val="00E721B2"/>
    <w:rsid w:val="00E73213"/>
    <w:rsid w:val="00E7370B"/>
    <w:rsid w:val="00E73725"/>
    <w:rsid w:val="00E73AE7"/>
    <w:rsid w:val="00E7418C"/>
    <w:rsid w:val="00E741D0"/>
    <w:rsid w:val="00E74630"/>
    <w:rsid w:val="00E74914"/>
    <w:rsid w:val="00E757EC"/>
    <w:rsid w:val="00E76120"/>
    <w:rsid w:val="00E76455"/>
    <w:rsid w:val="00E768A5"/>
    <w:rsid w:val="00E76D19"/>
    <w:rsid w:val="00E76F52"/>
    <w:rsid w:val="00E77255"/>
    <w:rsid w:val="00E8024B"/>
    <w:rsid w:val="00E809B6"/>
    <w:rsid w:val="00E814CF"/>
    <w:rsid w:val="00E81743"/>
    <w:rsid w:val="00E82504"/>
    <w:rsid w:val="00E82600"/>
    <w:rsid w:val="00E8267D"/>
    <w:rsid w:val="00E834C9"/>
    <w:rsid w:val="00E83889"/>
    <w:rsid w:val="00E83EC2"/>
    <w:rsid w:val="00E83F7D"/>
    <w:rsid w:val="00E84A04"/>
    <w:rsid w:val="00E84F63"/>
    <w:rsid w:val="00E8506A"/>
    <w:rsid w:val="00E862C7"/>
    <w:rsid w:val="00E864EC"/>
    <w:rsid w:val="00E867F9"/>
    <w:rsid w:val="00E86D91"/>
    <w:rsid w:val="00E879B2"/>
    <w:rsid w:val="00E87B3E"/>
    <w:rsid w:val="00E90567"/>
    <w:rsid w:val="00E90690"/>
    <w:rsid w:val="00E90934"/>
    <w:rsid w:val="00E91012"/>
    <w:rsid w:val="00E911AE"/>
    <w:rsid w:val="00E918D8"/>
    <w:rsid w:val="00E92421"/>
    <w:rsid w:val="00E9261E"/>
    <w:rsid w:val="00E93283"/>
    <w:rsid w:val="00E93CD0"/>
    <w:rsid w:val="00E93CD1"/>
    <w:rsid w:val="00E93D03"/>
    <w:rsid w:val="00E94E6F"/>
    <w:rsid w:val="00E95A10"/>
    <w:rsid w:val="00E961FD"/>
    <w:rsid w:val="00E9641A"/>
    <w:rsid w:val="00E970C8"/>
    <w:rsid w:val="00E97602"/>
    <w:rsid w:val="00E97821"/>
    <w:rsid w:val="00EA09D2"/>
    <w:rsid w:val="00EA0A52"/>
    <w:rsid w:val="00EA0E77"/>
    <w:rsid w:val="00EA11C3"/>
    <w:rsid w:val="00EA136E"/>
    <w:rsid w:val="00EA2775"/>
    <w:rsid w:val="00EA2B47"/>
    <w:rsid w:val="00EA3EEF"/>
    <w:rsid w:val="00EA415B"/>
    <w:rsid w:val="00EA42AA"/>
    <w:rsid w:val="00EA43EA"/>
    <w:rsid w:val="00EA4D00"/>
    <w:rsid w:val="00EA4E35"/>
    <w:rsid w:val="00EA5587"/>
    <w:rsid w:val="00EA559F"/>
    <w:rsid w:val="00EA5B1A"/>
    <w:rsid w:val="00EA60FA"/>
    <w:rsid w:val="00EA6243"/>
    <w:rsid w:val="00EA7795"/>
    <w:rsid w:val="00EB0381"/>
    <w:rsid w:val="00EB04E9"/>
    <w:rsid w:val="00EB0EFE"/>
    <w:rsid w:val="00EB204E"/>
    <w:rsid w:val="00EB2B24"/>
    <w:rsid w:val="00EB35E6"/>
    <w:rsid w:val="00EB3728"/>
    <w:rsid w:val="00EB3DA7"/>
    <w:rsid w:val="00EB4A4D"/>
    <w:rsid w:val="00EB4EAE"/>
    <w:rsid w:val="00EB4EC9"/>
    <w:rsid w:val="00EB5392"/>
    <w:rsid w:val="00EB561F"/>
    <w:rsid w:val="00EB5D9E"/>
    <w:rsid w:val="00EB5E0E"/>
    <w:rsid w:val="00EB6A0A"/>
    <w:rsid w:val="00EB6E4F"/>
    <w:rsid w:val="00EB6EE5"/>
    <w:rsid w:val="00EB7E94"/>
    <w:rsid w:val="00EC06BC"/>
    <w:rsid w:val="00EC081F"/>
    <w:rsid w:val="00EC0C71"/>
    <w:rsid w:val="00EC27BD"/>
    <w:rsid w:val="00EC36D8"/>
    <w:rsid w:val="00EC43CF"/>
    <w:rsid w:val="00EC44D1"/>
    <w:rsid w:val="00EC475B"/>
    <w:rsid w:val="00EC4E3E"/>
    <w:rsid w:val="00EC51DA"/>
    <w:rsid w:val="00EC601A"/>
    <w:rsid w:val="00EC62F0"/>
    <w:rsid w:val="00EC6B5C"/>
    <w:rsid w:val="00EC70EE"/>
    <w:rsid w:val="00EC759B"/>
    <w:rsid w:val="00EC7FAB"/>
    <w:rsid w:val="00ED0500"/>
    <w:rsid w:val="00ED1B40"/>
    <w:rsid w:val="00ED4068"/>
    <w:rsid w:val="00ED451A"/>
    <w:rsid w:val="00ED4548"/>
    <w:rsid w:val="00ED51CE"/>
    <w:rsid w:val="00ED5285"/>
    <w:rsid w:val="00ED54DA"/>
    <w:rsid w:val="00ED5ADA"/>
    <w:rsid w:val="00ED5D47"/>
    <w:rsid w:val="00ED5F77"/>
    <w:rsid w:val="00ED61DF"/>
    <w:rsid w:val="00ED6EBB"/>
    <w:rsid w:val="00EE12AD"/>
    <w:rsid w:val="00EE1504"/>
    <w:rsid w:val="00EE1973"/>
    <w:rsid w:val="00EE1B02"/>
    <w:rsid w:val="00EE250C"/>
    <w:rsid w:val="00EE28AD"/>
    <w:rsid w:val="00EE3025"/>
    <w:rsid w:val="00EE3768"/>
    <w:rsid w:val="00EE39A9"/>
    <w:rsid w:val="00EE56D9"/>
    <w:rsid w:val="00EE59EF"/>
    <w:rsid w:val="00EE5B07"/>
    <w:rsid w:val="00EE5D79"/>
    <w:rsid w:val="00EE5DA2"/>
    <w:rsid w:val="00EE703D"/>
    <w:rsid w:val="00EE7997"/>
    <w:rsid w:val="00EF0A7A"/>
    <w:rsid w:val="00EF0F35"/>
    <w:rsid w:val="00EF268F"/>
    <w:rsid w:val="00EF3C8E"/>
    <w:rsid w:val="00EF3FC8"/>
    <w:rsid w:val="00EF40AB"/>
    <w:rsid w:val="00EF4548"/>
    <w:rsid w:val="00EF5DBF"/>
    <w:rsid w:val="00F00CC2"/>
    <w:rsid w:val="00F01013"/>
    <w:rsid w:val="00F01080"/>
    <w:rsid w:val="00F019DF"/>
    <w:rsid w:val="00F01E9E"/>
    <w:rsid w:val="00F020E2"/>
    <w:rsid w:val="00F02B08"/>
    <w:rsid w:val="00F02CD7"/>
    <w:rsid w:val="00F04BEE"/>
    <w:rsid w:val="00F04DFB"/>
    <w:rsid w:val="00F0556C"/>
    <w:rsid w:val="00F06FD9"/>
    <w:rsid w:val="00F074D0"/>
    <w:rsid w:val="00F07BBD"/>
    <w:rsid w:val="00F110A3"/>
    <w:rsid w:val="00F11538"/>
    <w:rsid w:val="00F115C3"/>
    <w:rsid w:val="00F11D9E"/>
    <w:rsid w:val="00F122E0"/>
    <w:rsid w:val="00F12661"/>
    <w:rsid w:val="00F12D02"/>
    <w:rsid w:val="00F137D6"/>
    <w:rsid w:val="00F13EB0"/>
    <w:rsid w:val="00F14F6B"/>
    <w:rsid w:val="00F15DB1"/>
    <w:rsid w:val="00F15EA6"/>
    <w:rsid w:val="00F17558"/>
    <w:rsid w:val="00F202F4"/>
    <w:rsid w:val="00F20951"/>
    <w:rsid w:val="00F21988"/>
    <w:rsid w:val="00F21C69"/>
    <w:rsid w:val="00F21E44"/>
    <w:rsid w:val="00F223F8"/>
    <w:rsid w:val="00F23F51"/>
    <w:rsid w:val="00F23FFC"/>
    <w:rsid w:val="00F24C83"/>
    <w:rsid w:val="00F24DE3"/>
    <w:rsid w:val="00F25340"/>
    <w:rsid w:val="00F253BF"/>
    <w:rsid w:val="00F255D8"/>
    <w:rsid w:val="00F2633C"/>
    <w:rsid w:val="00F26C88"/>
    <w:rsid w:val="00F27279"/>
    <w:rsid w:val="00F27832"/>
    <w:rsid w:val="00F27C7B"/>
    <w:rsid w:val="00F3074A"/>
    <w:rsid w:val="00F31181"/>
    <w:rsid w:val="00F323BB"/>
    <w:rsid w:val="00F329EB"/>
    <w:rsid w:val="00F32EB6"/>
    <w:rsid w:val="00F3376C"/>
    <w:rsid w:val="00F34491"/>
    <w:rsid w:val="00F346C7"/>
    <w:rsid w:val="00F3537E"/>
    <w:rsid w:val="00F3589D"/>
    <w:rsid w:val="00F35FAA"/>
    <w:rsid w:val="00F36317"/>
    <w:rsid w:val="00F36C48"/>
    <w:rsid w:val="00F37329"/>
    <w:rsid w:val="00F40914"/>
    <w:rsid w:val="00F409CD"/>
    <w:rsid w:val="00F40B9C"/>
    <w:rsid w:val="00F41111"/>
    <w:rsid w:val="00F419E7"/>
    <w:rsid w:val="00F42AB4"/>
    <w:rsid w:val="00F4311D"/>
    <w:rsid w:val="00F4368D"/>
    <w:rsid w:val="00F44454"/>
    <w:rsid w:val="00F44E98"/>
    <w:rsid w:val="00F45254"/>
    <w:rsid w:val="00F464C9"/>
    <w:rsid w:val="00F465BA"/>
    <w:rsid w:val="00F4678F"/>
    <w:rsid w:val="00F474F4"/>
    <w:rsid w:val="00F5028F"/>
    <w:rsid w:val="00F502CD"/>
    <w:rsid w:val="00F51183"/>
    <w:rsid w:val="00F51506"/>
    <w:rsid w:val="00F51647"/>
    <w:rsid w:val="00F516A4"/>
    <w:rsid w:val="00F51890"/>
    <w:rsid w:val="00F519E5"/>
    <w:rsid w:val="00F51D38"/>
    <w:rsid w:val="00F52544"/>
    <w:rsid w:val="00F5309A"/>
    <w:rsid w:val="00F53726"/>
    <w:rsid w:val="00F53878"/>
    <w:rsid w:val="00F5397B"/>
    <w:rsid w:val="00F53AAD"/>
    <w:rsid w:val="00F53C28"/>
    <w:rsid w:val="00F53EAA"/>
    <w:rsid w:val="00F5439E"/>
    <w:rsid w:val="00F55041"/>
    <w:rsid w:val="00F5540D"/>
    <w:rsid w:val="00F55C89"/>
    <w:rsid w:val="00F567D9"/>
    <w:rsid w:val="00F56868"/>
    <w:rsid w:val="00F56F1A"/>
    <w:rsid w:val="00F5774F"/>
    <w:rsid w:val="00F57DD8"/>
    <w:rsid w:val="00F60618"/>
    <w:rsid w:val="00F613BF"/>
    <w:rsid w:val="00F61AA0"/>
    <w:rsid w:val="00F61D29"/>
    <w:rsid w:val="00F6224F"/>
    <w:rsid w:val="00F6370D"/>
    <w:rsid w:val="00F63BE1"/>
    <w:rsid w:val="00F63D3D"/>
    <w:rsid w:val="00F65052"/>
    <w:rsid w:val="00F654F5"/>
    <w:rsid w:val="00F662A9"/>
    <w:rsid w:val="00F66828"/>
    <w:rsid w:val="00F66893"/>
    <w:rsid w:val="00F67721"/>
    <w:rsid w:val="00F67A43"/>
    <w:rsid w:val="00F67AE3"/>
    <w:rsid w:val="00F70434"/>
    <w:rsid w:val="00F70943"/>
    <w:rsid w:val="00F718DF"/>
    <w:rsid w:val="00F71C4E"/>
    <w:rsid w:val="00F724B2"/>
    <w:rsid w:val="00F73964"/>
    <w:rsid w:val="00F73A4A"/>
    <w:rsid w:val="00F73E52"/>
    <w:rsid w:val="00F74EE2"/>
    <w:rsid w:val="00F75136"/>
    <w:rsid w:val="00F76048"/>
    <w:rsid w:val="00F7649C"/>
    <w:rsid w:val="00F765FE"/>
    <w:rsid w:val="00F77608"/>
    <w:rsid w:val="00F77D19"/>
    <w:rsid w:val="00F80EDF"/>
    <w:rsid w:val="00F81D88"/>
    <w:rsid w:val="00F81E7C"/>
    <w:rsid w:val="00F828DA"/>
    <w:rsid w:val="00F83AA5"/>
    <w:rsid w:val="00F83D4C"/>
    <w:rsid w:val="00F84762"/>
    <w:rsid w:val="00F8479F"/>
    <w:rsid w:val="00F8525A"/>
    <w:rsid w:val="00F86544"/>
    <w:rsid w:val="00F86640"/>
    <w:rsid w:val="00F866F3"/>
    <w:rsid w:val="00F86FE8"/>
    <w:rsid w:val="00F87126"/>
    <w:rsid w:val="00F901CD"/>
    <w:rsid w:val="00F90609"/>
    <w:rsid w:val="00F90766"/>
    <w:rsid w:val="00F932CC"/>
    <w:rsid w:val="00F941DD"/>
    <w:rsid w:val="00F94883"/>
    <w:rsid w:val="00F94BB2"/>
    <w:rsid w:val="00F95842"/>
    <w:rsid w:val="00F95CF8"/>
    <w:rsid w:val="00F95D54"/>
    <w:rsid w:val="00F96CB2"/>
    <w:rsid w:val="00F97C54"/>
    <w:rsid w:val="00F97CCC"/>
    <w:rsid w:val="00F97F4C"/>
    <w:rsid w:val="00FA0832"/>
    <w:rsid w:val="00FA1009"/>
    <w:rsid w:val="00FA14F5"/>
    <w:rsid w:val="00FA15FC"/>
    <w:rsid w:val="00FA190D"/>
    <w:rsid w:val="00FA1AC8"/>
    <w:rsid w:val="00FA1C25"/>
    <w:rsid w:val="00FA22C5"/>
    <w:rsid w:val="00FA2AF4"/>
    <w:rsid w:val="00FA3298"/>
    <w:rsid w:val="00FA33A2"/>
    <w:rsid w:val="00FA467A"/>
    <w:rsid w:val="00FA4949"/>
    <w:rsid w:val="00FA54B0"/>
    <w:rsid w:val="00FA719F"/>
    <w:rsid w:val="00FA7E60"/>
    <w:rsid w:val="00FB0DCD"/>
    <w:rsid w:val="00FB0FA3"/>
    <w:rsid w:val="00FB10D8"/>
    <w:rsid w:val="00FB142D"/>
    <w:rsid w:val="00FB2934"/>
    <w:rsid w:val="00FB3077"/>
    <w:rsid w:val="00FB30FA"/>
    <w:rsid w:val="00FB33F3"/>
    <w:rsid w:val="00FB3642"/>
    <w:rsid w:val="00FB36FA"/>
    <w:rsid w:val="00FB525E"/>
    <w:rsid w:val="00FB54AD"/>
    <w:rsid w:val="00FB5572"/>
    <w:rsid w:val="00FB5DBC"/>
    <w:rsid w:val="00FB610C"/>
    <w:rsid w:val="00FB6DCB"/>
    <w:rsid w:val="00FB7A98"/>
    <w:rsid w:val="00FB7AEE"/>
    <w:rsid w:val="00FB7DCD"/>
    <w:rsid w:val="00FC09D1"/>
    <w:rsid w:val="00FC0D31"/>
    <w:rsid w:val="00FC0D8E"/>
    <w:rsid w:val="00FC17E6"/>
    <w:rsid w:val="00FC18BE"/>
    <w:rsid w:val="00FC2632"/>
    <w:rsid w:val="00FC2E77"/>
    <w:rsid w:val="00FC395B"/>
    <w:rsid w:val="00FC3F36"/>
    <w:rsid w:val="00FC4715"/>
    <w:rsid w:val="00FC4A83"/>
    <w:rsid w:val="00FC555A"/>
    <w:rsid w:val="00FC555B"/>
    <w:rsid w:val="00FC675F"/>
    <w:rsid w:val="00FC6CBE"/>
    <w:rsid w:val="00FC7236"/>
    <w:rsid w:val="00FD0836"/>
    <w:rsid w:val="00FD1262"/>
    <w:rsid w:val="00FD24EE"/>
    <w:rsid w:val="00FD26F5"/>
    <w:rsid w:val="00FD2DB7"/>
    <w:rsid w:val="00FD3424"/>
    <w:rsid w:val="00FD3576"/>
    <w:rsid w:val="00FD38C5"/>
    <w:rsid w:val="00FD3AF4"/>
    <w:rsid w:val="00FD3DFE"/>
    <w:rsid w:val="00FD3EAC"/>
    <w:rsid w:val="00FD3FFE"/>
    <w:rsid w:val="00FD46E6"/>
    <w:rsid w:val="00FD573F"/>
    <w:rsid w:val="00FD5990"/>
    <w:rsid w:val="00FD628F"/>
    <w:rsid w:val="00FD6471"/>
    <w:rsid w:val="00FD6DE8"/>
    <w:rsid w:val="00FD76A3"/>
    <w:rsid w:val="00FE317F"/>
    <w:rsid w:val="00FE33E1"/>
    <w:rsid w:val="00FE4424"/>
    <w:rsid w:val="00FE6CDC"/>
    <w:rsid w:val="00FE7236"/>
    <w:rsid w:val="00FE797D"/>
    <w:rsid w:val="00FE7AD6"/>
    <w:rsid w:val="00FF088B"/>
    <w:rsid w:val="00FF1CDD"/>
    <w:rsid w:val="00FF287D"/>
    <w:rsid w:val="00FF2EED"/>
    <w:rsid w:val="00FF368D"/>
    <w:rsid w:val="00FF3F00"/>
    <w:rsid w:val="00FF4EB8"/>
    <w:rsid w:val="00FF53F5"/>
    <w:rsid w:val="00FF5535"/>
    <w:rsid w:val="00FF5BB3"/>
    <w:rsid w:val="00FF5D19"/>
    <w:rsid w:val="00FF5F76"/>
    <w:rsid w:val="01426E8D"/>
    <w:rsid w:val="0163C050"/>
    <w:rsid w:val="0163C7D6"/>
    <w:rsid w:val="0164AF55"/>
    <w:rsid w:val="017C1AD7"/>
    <w:rsid w:val="01BDB7A6"/>
    <w:rsid w:val="01F63035"/>
    <w:rsid w:val="01F92CB0"/>
    <w:rsid w:val="02059D2D"/>
    <w:rsid w:val="020E330B"/>
    <w:rsid w:val="02166728"/>
    <w:rsid w:val="029AEE2C"/>
    <w:rsid w:val="02A3BF49"/>
    <w:rsid w:val="02A854BB"/>
    <w:rsid w:val="02B1E36B"/>
    <w:rsid w:val="02D8AC4F"/>
    <w:rsid w:val="032123AA"/>
    <w:rsid w:val="0331D7D0"/>
    <w:rsid w:val="034D23EE"/>
    <w:rsid w:val="03531F42"/>
    <w:rsid w:val="0354C492"/>
    <w:rsid w:val="03C536ED"/>
    <w:rsid w:val="03C8F355"/>
    <w:rsid w:val="03FE33A4"/>
    <w:rsid w:val="0403416E"/>
    <w:rsid w:val="0404B746"/>
    <w:rsid w:val="04424A4E"/>
    <w:rsid w:val="044A018E"/>
    <w:rsid w:val="046191A9"/>
    <w:rsid w:val="047B3150"/>
    <w:rsid w:val="049184EE"/>
    <w:rsid w:val="04BACE97"/>
    <w:rsid w:val="04DE1CE3"/>
    <w:rsid w:val="04ECA16D"/>
    <w:rsid w:val="04F3DC71"/>
    <w:rsid w:val="04F77D9B"/>
    <w:rsid w:val="04F97B45"/>
    <w:rsid w:val="057D150D"/>
    <w:rsid w:val="057D3ADB"/>
    <w:rsid w:val="05947596"/>
    <w:rsid w:val="05AD5A1C"/>
    <w:rsid w:val="05CACFD4"/>
    <w:rsid w:val="05F33D36"/>
    <w:rsid w:val="0669E5AD"/>
    <w:rsid w:val="067B3E8F"/>
    <w:rsid w:val="067C32AA"/>
    <w:rsid w:val="068ABCA4"/>
    <w:rsid w:val="06F95609"/>
    <w:rsid w:val="071DF67E"/>
    <w:rsid w:val="07317EF1"/>
    <w:rsid w:val="075C536F"/>
    <w:rsid w:val="079112B6"/>
    <w:rsid w:val="079ED057"/>
    <w:rsid w:val="07A7F3A8"/>
    <w:rsid w:val="07D9AC90"/>
    <w:rsid w:val="07F2CAB3"/>
    <w:rsid w:val="07F68124"/>
    <w:rsid w:val="08287BE3"/>
    <w:rsid w:val="082F2412"/>
    <w:rsid w:val="08305922"/>
    <w:rsid w:val="08A34B56"/>
    <w:rsid w:val="08AA766C"/>
    <w:rsid w:val="08EF918D"/>
    <w:rsid w:val="09041E16"/>
    <w:rsid w:val="09466288"/>
    <w:rsid w:val="094BE631"/>
    <w:rsid w:val="095635B1"/>
    <w:rsid w:val="099C0EE3"/>
    <w:rsid w:val="09B69B38"/>
    <w:rsid w:val="09B97C49"/>
    <w:rsid w:val="09D622B1"/>
    <w:rsid w:val="09D76B05"/>
    <w:rsid w:val="09E1F83E"/>
    <w:rsid w:val="09F01727"/>
    <w:rsid w:val="0A06BFA7"/>
    <w:rsid w:val="0A0FB8EA"/>
    <w:rsid w:val="0A265FA9"/>
    <w:rsid w:val="0A55973A"/>
    <w:rsid w:val="0A571F83"/>
    <w:rsid w:val="0A857F1B"/>
    <w:rsid w:val="0A86CD58"/>
    <w:rsid w:val="0ABCA1BE"/>
    <w:rsid w:val="0AD921B5"/>
    <w:rsid w:val="0B1558C1"/>
    <w:rsid w:val="0B1FED9C"/>
    <w:rsid w:val="0B224716"/>
    <w:rsid w:val="0B50CF6C"/>
    <w:rsid w:val="0B5B3345"/>
    <w:rsid w:val="0B8C1CC8"/>
    <w:rsid w:val="0B9D8F00"/>
    <w:rsid w:val="0BA28AE6"/>
    <w:rsid w:val="0BC82D33"/>
    <w:rsid w:val="0BE526B2"/>
    <w:rsid w:val="0C0E1D4C"/>
    <w:rsid w:val="0C595AFB"/>
    <w:rsid w:val="0C765A9C"/>
    <w:rsid w:val="0C76AB9E"/>
    <w:rsid w:val="0C7CA68B"/>
    <w:rsid w:val="0C8F7BD2"/>
    <w:rsid w:val="0CBAC698"/>
    <w:rsid w:val="0CBEC6EE"/>
    <w:rsid w:val="0CC247CD"/>
    <w:rsid w:val="0D108461"/>
    <w:rsid w:val="0D14FB6A"/>
    <w:rsid w:val="0D178E9B"/>
    <w:rsid w:val="0D1BE43D"/>
    <w:rsid w:val="0D2E5F6B"/>
    <w:rsid w:val="0D86DE6A"/>
    <w:rsid w:val="0DAB62AD"/>
    <w:rsid w:val="0DAC85F1"/>
    <w:rsid w:val="0DB4C452"/>
    <w:rsid w:val="0E0FBE71"/>
    <w:rsid w:val="0E24607E"/>
    <w:rsid w:val="0E697C86"/>
    <w:rsid w:val="0E71AF72"/>
    <w:rsid w:val="0E7E2029"/>
    <w:rsid w:val="0EA65C01"/>
    <w:rsid w:val="0EB30215"/>
    <w:rsid w:val="0EBE8F0B"/>
    <w:rsid w:val="0EC08546"/>
    <w:rsid w:val="0ECBF4D1"/>
    <w:rsid w:val="0ECF69FB"/>
    <w:rsid w:val="0ED4787C"/>
    <w:rsid w:val="0EF3CC4D"/>
    <w:rsid w:val="0F0F316F"/>
    <w:rsid w:val="0F237601"/>
    <w:rsid w:val="0F287F2B"/>
    <w:rsid w:val="0F5E93E4"/>
    <w:rsid w:val="0F64D960"/>
    <w:rsid w:val="0F787A1C"/>
    <w:rsid w:val="0FC7B65B"/>
    <w:rsid w:val="102DA03F"/>
    <w:rsid w:val="1043098B"/>
    <w:rsid w:val="1089B919"/>
    <w:rsid w:val="1119AAB7"/>
    <w:rsid w:val="1126635A"/>
    <w:rsid w:val="1136176C"/>
    <w:rsid w:val="11456AE8"/>
    <w:rsid w:val="117B2139"/>
    <w:rsid w:val="118E0004"/>
    <w:rsid w:val="1194A23C"/>
    <w:rsid w:val="119690A2"/>
    <w:rsid w:val="11ABEAC5"/>
    <w:rsid w:val="11C07A54"/>
    <w:rsid w:val="11F0747C"/>
    <w:rsid w:val="12021900"/>
    <w:rsid w:val="12180BB7"/>
    <w:rsid w:val="12207B65"/>
    <w:rsid w:val="123498E3"/>
    <w:rsid w:val="123F8DB7"/>
    <w:rsid w:val="126C81CA"/>
    <w:rsid w:val="12FD16EA"/>
    <w:rsid w:val="13154C4C"/>
    <w:rsid w:val="13418593"/>
    <w:rsid w:val="1368065E"/>
    <w:rsid w:val="13A99806"/>
    <w:rsid w:val="143443CD"/>
    <w:rsid w:val="14470B87"/>
    <w:rsid w:val="145FD9B8"/>
    <w:rsid w:val="152D42A8"/>
    <w:rsid w:val="155795F4"/>
    <w:rsid w:val="155DDB37"/>
    <w:rsid w:val="155E4F95"/>
    <w:rsid w:val="156B12BA"/>
    <w:rsid w:val="15C2E163"/>
    <w:rsid w:val="15CED10C"/>
    <w:rsid w:val="15D6355F"/>
    <w:rsid w:val="15F155AA"/>
    <w:rsid w:val="1623988C"/>
    <w:rsid w:val="16304988"/>
    <w:rsid w:val="166B75A1"/>
    <w:rsid w:val="16723F3A"/>
    <w:rsid w:val="16BF7441"/>
    <w:rsid w:val="16C7A515"/>
    <w:rsid w:val="16E95B1C"/>
    <w:rsid w:val="176D7A90"/>
    <w:rsid w:val="178B39DE"/>
    <w:rsid w:val="17B37507"/>
    <w:rsid w:val="17CEC12A"/>
    <w:rsid w:val="17FC5A17"/>
    <w:rsid w:val="180F45A9"/>
    <w:rsid w:val="1827C533"/>
    <w:rsid w:val="18CCDAB6"/>
    <w:rsid w:val="18ED575D"/>
    <w:rsid w:val="1914D043"/>
    <w:rsid w:val="193916E2"/>
    <w:rsid w:val="19543EC9"/>
    <w:rsid w:val="19A58320"/>
    <w:rsid w:val="19CFFB90"/>
    <w:rsid w:val="19ED4F27"/>
    <w:rsid w:val="1A18DCF3"/>
    <w:rsid w:val="1A2383ED"/>
    <w:rsid w:val="1A28A46E"/>
    <w:rsid w:val="1A2C9040"/>
    <w:rsid w:val="1A30D0BF"/>
    <w:rsid w:val="1A443202"/>
    <w:rsid w:val="1A80EE4C"/>
    <w:rsid w:val="1A82663F"/>
    <w:rsid w:val="1A8709E9"/>
    <w:rsid w:val="1A991DCA"/>
    <w:rsid w:val="1AA29345"/>
    <w:rsid w:val="1AA8160B"/>
    <w:rsid w:val="1AC10D36"/>
    <w:rsid w:val="1AC9ECB4"/>
    <w:rsid w:val="1B0C546E"/>
    <w:rsid w:val="1B2C0AEA"/>
    <w:rsid w:val="1B4874D6"/>
    <w:rsid w:val="1B65087A"/>
    <w:rsid w:val="1B8633EB"/>
    <w:rsid w:val="1B91434B"/>
    <w:rsid w:val="1B93E17B"/>
    <w:rsid w:val="1BBA8C49"/>
    <w:rsid w:val="1BD6D2A1"/>
    <w:rsid w:val="1BDBD0AA"/>
    <w:rsid w:val="1BF488F9"/>
    <w:rsid w:val="1C1D61AE"/>
    <w:rsid w:val="1C3F6A57"/>
    <w:rsid w:val="1C62E119"/>
    <w:rsid w:val="1C6F13C2"/>
    <w:rsid w:val="1C7E642C"/>
    <w:rsid w:val="1CAB284A"/>
    <w:rsid w:val="1CE371FB"/>
    <w:rsid w:val="1CE95399"/>
    <w:rsid w:val="1CEA162F"/>
    <w:rsid w:val="1D0FEDBC"/>
    <w:rsid w:val="1D242A05"/>
    <w:rsid w:val="1D353CAC"/>
    <w:rsid w:val="1D51F87C"/>
    <w:rsid w:val="1D612ECF"/>
    <w:rsid w:val="1D6F7316"/>
    <w:rsid w:val="1D7F1EBB"/>
    <w:rsid w:val="1DA1AAD1"/>
    <w:rsid w:val="1DAB99C1"/>
    <w:rsid w:val="1DC2916A"/>
    <w:rsid w:val="1DEAD0E0"/>
    <w:rsid w:val="1DF0E3C0"/>
    <w:rsid w:val="1DF3EBA5"/>
    <w:rsid w:val="1DF6A4D2"/>
    <w:rsid w:val="1DF9324F"/>
    <w:rsid w:val="1E0D39CD"/>
    <w:rsid w:val="1E1372C1"/>
    <w:rsid w:val="1E3D6537"/>
    <w:rsid w:val="1E4DE6C4"/>
    <w:rsid w:val="1E7883AA"/>
    <w:rsid w:val="1EBD1CD9"/>
    <w:rsid w:val="1ED20BBB"/>
    <w:rsid w:val="1ED72086"/>
    <w:rsid w:val="1EE34FC3"/>
    <w:rsid w:val="1EF2173C"/>
    <w:rsid w:val="1F2AFC64"/>
    <w:rsid w:val="1F61680C"/>
    <w:rsid w:val="1F6E0D0C"/>
    <w:rsid w:val="1F7CFD83"/>
    <w:rsid w:val="1FAEC9E2"/>
    <w:rsid w:val="1FB1016A"/>
    <w:rsid w:val="1FB56780"/>
    <w:rsid w:val="1FDB06CB"/>
    <w:rsid w:val="1FE93E24"/>
    <w:rsid w:val="1FEE8F55"/>
    <w:rsid w:val="200395E8"/>
    <w:rsid w:val="2008469B"/>
    <w:rsid w:val="200DD21E"/>
    <w:rsid w:val="201292B4"/>
    <w:rsid w:val="2019D603"/>
    <w:rsid w:val="2023A7DA"/>
    <w:rsid w:val="20414277"/>
    <w:rsid w:val="204B306A"/>
    <w:rsid w:val="205271A0"/>
    <w:rsid w:val="206D6B50"/>
    <w:rsid w:val="2076474C"/>
    <w:rsid w:val="208C9958"/>
    <w:rsid w:val="209EC1F6"/>
    <w:rsid w:val="20A19409"/>
    <w:rsid w:val="2102EF56"/>
    <w:rsid w:val="210A45AF"/>
    <w:rsid w:val="2112B947"/>
    <w:rsid w:val="215739D6"/>
    <w:rsid w:val="2174DA5B"/>
    <w:rsid w:val="218385EF"/>
    <w:rsid w:val="21C8B284"/>
    <w:rsid w:val="21D9B4A6"/>
    <w:rsid w:val="21E0E301"/>
    <w:rsid w:val="21F8A529"/>
    <w:rsid w:val="221E9162"/>
    <w:rsid w:val="22655C1A"/>
    <w:rsid w:val="227EEECC"/>
    <w:rsid w:val="22A61010"/>
    <w:rsid w:val="22B5DFD0"/>
    <w:rsid w:val="22E08C32"/>
    <w:rsid w:val="22E464FC"/>
    <w:rsid w:val="22FF70A1"/>
    <w:rsid w:val="232F3A2E"/>
    <w:rsid w:val="2361FC67"/>
    <w:rsid w:val="23DE0AB1"/>
    <w:rsid w:val="244ECD2A"/>
    <w:rsid w:val="246177B5"/>
    <w:rsid w:val="249D2427"/>
    <w:rsid w:val="24B3B7B9"/>
    <w:rsid w:val="24C346CD"/>
    <w:rsid w:val="24CA8EAF"/>
    <w:rsid w:val="24CE9AE2"/>
    <w:rsid w:val="24EED06E"/>
    <w:rsid w:val="252F618F"/>
    <w:rsid w:val="25490036"/>
    <w:rsid w:val="2553AA73"/>
    <w:rsid w:val="2554322B"/>
    <w:rsid w:val="2562ACD3"/>
    <w:rsid w:val="2563A97B"/>
    <w:rsid w:val="25A9E261"/>
    <w:rsid w:val="25C1530B"/>
    <w:rsid w:val="25C232CE"/>
    <w:rsid w:val="25D3EB9B"/>
    <w:rsid w:val="25FF9EFB"/>
    <w:rsid w:val="26078F42"/>
    <w:rsid w:val="26700A25"/>
    <w:rsid w:val="2675660C"/>
    <w:rsid w:val="269F89D7"/>
    <w:rsid w:val="26E384E1"/>
    <w:rsid w:val="26F34074"/>
    <w:rsid w:val="2714ACA5"/>
    <w:rsid w:val="2721B73C"/>
    <w:rsid w:val="27262B75"/>
    <w:rsid w:val="273D8703"/>
    <w:rsid w:val="276305C8"/>
    <w:rsid w:val="278CC4CF"/>
    <w:rsid w:val="2794F240"/>
    <w:rsid w:val="27CA813E"/>
    <w:rsid w:val="27D905D2"/>
    <w:rsid w:val="27DC08D9"/>
    <w:rsid w:val="27DFF317"/>
    <w:rsid w:val="27FD069C"/>
    <w:rsid w:val="282AC5C4"/>
    <w:rsid w:val="28360688"/>
    <w:rsid w:val="284EFEB2"/>
    <w:rsid w:val="2850CC42"/>
    <w:rsid w:val="285FF95D"/>
    <w:rsid w:val="287C026B"/>
    <w:rsid w:val="287E3807"/>
    <w:rsid w:val="288D3E64"/>
    <w:rsid w:val="28B08C1D"/>
    <w:rsid w:val="28B7DC65"/>
    <w:rsid w:val="28E1C2D7"/>
    <w:rsid w:val="295C63B2"/>
    <w:rsid w:val="29A35457"/>
    <w:rsid w:val="29D3EA67"/>
    <w:rsid w:val="2A46C9C6"/>
    <w:rsid w:val="2A56DAD9"/>
    <w:rsid w:val="2A7B00C6"/>
    <w:rsid w:val="2A91AC08"/>
    <w:rsid w:val="2AC2BD8D"/>
    <w:rsid w:val="2B0051DF"/>
    <w:rsid w:val="2B1B588F"/>
    <w:rsid w:val="2B2D08FC"/>
    <w:rsid w:val="2B5D9807"/>
    <w:rsid w:val="2B7E1608"/>
    <w:rsid w:val="2B94690C"/>
    <w:rsid w:val="2B94CA17"/>
    <w:rsid w:val="2BBF78F8"/>
    <w:rsid w:val="2C1A2464"/>
    <w:rsid w:val="2C2AAE24"/>
    <w:rsid w:val="2C3BA248"/>
    <w:rsid w:val="2C571ADD"/>
    <w:rsid w:val="2C667D08"/>
    <w:rsid w:val="2C7D1B4F"/>
    <w:rsid w:val="2C7F2B0C"/>
    <w:rsid w:val="2CFF7BB4"/>
    <w:rsid w:val="2D1F2294"/>
    <w:rsid w:val="2D4ABD30"/>
    <w:rsid w:val="2D6E167D"/>
    <w:rsid w:val="2D6EF8E2"/>
    <w:rsid w:val="2D7380C9"/>
    <w:rsid w:val="2D783CA1"/>
    <w:rsid w:val="2D78A523"/>
    <w:rsid w:val="2D8D75B5"/>
    <w:rsid w:val="2DB2717F"/>
    <w:rsid w:val="2DD47428"/>
    <w:rsid w:val="2DF0FFF5"/>
    <w:rsid w:val="2DFFA115"/>
    <w:rsid w:val="2E2C59E1"/>
    <w:rsid w:val="2E69C8E4"/>
    <w:rsid w:val="2E80CB7B"/>
    <w:rsid w:val="2E925D0D"/>
    <w:rsid w:val="2EBBF9BF"/>
    <w:rsid w:val="2EE0FEF5"/>
    <w:rsid w:val="2EFC4112"/>
    <w:rsid w:val="2F0EB4B6"/>
    <w:rsid w:val="2F47F52D"/>
    <w:rsid w:val="2F7ED9CA"/>
    <w:rsid w:val="2FA224BA"/>
    <w:rsid w:val="2FAEB95A"/>
    <w:rsid w:val="2FC24E4C"/>
    <w:rsid w:val="2FDE78B2"/>
    <w:rsid w:val="2FE6DA82"/>
    <w:rsid w:val="2FF4484F"/>
    <w:rsid w:val="2FFB2071"/>
    <w:rsid w:val="30237293"/>
    <w:rsid w:val="30487D7F"/>
    <w:rsid w:val="3053F290"/>
    <w:rsid w:val="305E27BC"/>
    <w:rsid w:val="30C9DBE0"/>
    <w:rsid w:val="30D8B3D7"/>
    <w:rsid w:val="30DA6EAD"/>
    <w:rsid w:val="3125EE1E"/>
    <w:rsid w:val="31315A19"/>
    <w:rsid w:val="3146CF80"/>
    <w:rsid w:val="3164BD6F"/>
    <w:rsid w:val="318A0B8C"/>
    <w:rsid w:val="31A84B9C"/>
    <w:rsid w:val="31B02C71"/>
    <w:rsid w:val="31BD12DB"/>
    <w:rsid w:val="31D98E2D"/>
    <w:rsid w:val="31DDEAFF"/>
    <w:rsid w:val="31ED84EC"/>
    <w:rsid w:val="32367D5C"/>
    <w:rsid w:val="325A052C"/>
    <w:rsid w:val="3290ABD6"/>
    <w:rsid w:val="32A3A361"/>
    <w:rsid w:val="32AD09C2"/>
    <w:rsid w:val="32B5EA66"/>
    <w:rsid w:val="32D89EC6"/>
    <w:rsid w:val="32F6A3FB"/>
    <w:rsid w:val="330DDBB5"/>
    <w:rsid w:val="33793714"/>
    <w:rsid w:val="33C323AA"/>
    <w:rsid w:val="33F989CA"/>
    <w:rsid w:val="33FABA63"/>
    <w:rsid w:val="344FEB32"/>
    <w:rsid w:val="345B37AA"/>
    <w:rsid w:val="34648BDB"/>
    <w:rsid w:val="3482F87C"/>
    <w:rsid w:val="34A1093C"/>
    <w:rsid w:val="34A84EB2"/>
    <w:rsid w:val="34BA8B18"/>
    <w:rsid w:val="34DAFBE9"/>
    <w:rsid w:val="34F9412F"/>
    <w:rsid w:val="351DF69E"/>
    <w:rsid w:val="3549BD64"/>
    <w:rsid w:val="358C73D3"/>
    <w:rsid w:val="359E4D98"/>
    <w:rsid w:val="35B6C9CB"/>
    <w:rsid w:val="35C2C51C"/>
    <w:rsid w:val="3602D731"/>
    <w:rsid w:val="360D7D8E"/>
    <w:rsid w:val="361C53E2"/>
    <w:rsid w:val="3689D754"/>
    <w:rsid w:val="36970583"/>
    <w:rsid w:val="36C128D0"/>
    <w:rsid w:val="36CD46B9"/>
    <w:rsid w:val="36D3783F"/>
    <w:rsid w:val="36DDC214"/>
    <w:rsid w:val="36FDD963"/>
    <w:rsid w:val="37068EEA"/>
    <w:rsid w:val="372A22E1"/>
    <w:rsid w:val="373EF4FE"/>
    <w:rsid w:val="374FFE30"/>
    <w:rsid w:val="375DF04C"/>
    <w:rsid w:val="37763B90"/>
    <w:rsid w:val="37854BD3"/>
    <w:rsid w:val="37955793"/>
    <w:rsid w:val="37E38C93"/>
    <w:rsid w:val="37E3E3D4"/>
    <w:rsid w:val="3816AB88"/>
    <w:rsid w:val="38254A10"/>
    <w:rsid w:val="38613EA0"/>
    <w:rsid w:val="386E580C"/>
    <w:rsid w:val="38886877"/>
    <w:rsid w:val="388B7771"/>
    <w:rsid w:val="388D63A3"/>
    <w:rsid w:val="38947621"/>
    <w:rsid w:val="38D36C63"/>
    <w:rsid w:val="38DDD07E"/>
    <w:rsid w:val="38E51EB0"/>
    <w:rsid w:val="38EA1155"/>
    <w:rsid w:val="3917335E"/>
    <w:rsid w:val="3925C936"/>
    <w:rsid w:val="393B4536"/>
    <w:rsid w:val="393C4B2F"/>
    <w:rsid w:val="3947DE21"/>
    <w:rsid w:val="396AFE13"/>
    <w:rsid w:val="398FE60C"/>
    <w:rsid w:val="39A5AEC2"/>
    <w:rsid w:val="39D901F3"/>
    <w:rsid w:val="39F1284C"/>
    <w:rsid w:val="3A202463"/>
    <w:rsid w:val="3A242AD0"/>
    <w:rsid w:val="3A2B6B34"/>
    <w:rsid w:val="3A3ADF89"/>
    <w:rsid w:val="3A9A0730"/>
    <w:rsid w:val="3AAE4E0B"/>
    <w:rsid w:val="3AB83D60"/>
    <w:rsid w:val="3AB89865"/>
    <w:rsid w:val="3B05D8F2"/>
    <w:rsid w:val="3B2CBAB3"/>
    <w:rsid w:val="3B598624"/>
    <w:rsid w:val="3B653A92"/>
    <w:rsid w:val="3B806D15"/>
    <w:rsid w:val="3BC83747"/>
    <w:rsid w:val="3BDEFCA8"/>
    <w:rsid w:val="3BE28008"/>
    <w:rsid w:val="3BE66998"/>
    <w:rsid w:val="3BF87352"/>
    <w:rsid w:val="3C02EE83"/>
    <w:rsid w:val="3C14EF22"/>
    <w:rsid w:val="3C3ADDF8"/>
    <w:rsid w:val="3C476B3F"/>
    <w:rsid w:val="3C6C4023"/>
    <w:rsid w:val="3C772B0B"/>
    <w:rsid w:val="3C813605"/>
    <w:rsid w:val="3C8F75C7"/>
    <w:rsid w:val="3CBD0055"/>
    <w:rsid w:val="3CDAB706"/>
    <w:rsid w:val="3D20CF73"/>
    <w:rsid w:val="3D25408D"/>
    <w:rsid w:val="3D3A0BA4"/>
    <w:rsid w:val="3D408A64"/>
    <w:rsid w:val="3D6A108C"/>
    <w:rsid w:val="3D88A50B"/>
    <w:rsid w:val="3DD9F737"/>
    <w:rsid w:val="3DF87465"/>
    <w:rsid w:val="3E277EFF"/>
    <w:rsid w:val="3E4D31B2"/>
    <w:rsid w:val="3E67F39A"/>
    <w:rsid w:val="3E68871B"/>
    <w:rsid w:val="3E706055"/>
    <w:rsid w:val="3E770D27"/>
    <w:rsid w:val="3E9EC3CA"/>
    <w:rsid w:val="3EA29658"/>
    <w:rsid w:val="3EB7E4DB"/>
    <w:rsid w:val="3EBAE2A2"/>
    <w:rsid w:val="3EE8AE6A"/>
    <w:rsid w:val="3EF666F7"/>
    <w:rsid w:val="3F339C3F"/>
    <w:rsid w:val="3F3C9CD8"/>
    <w:rsid w:val="3F53C36A"/>
    <w:rsid w:val="3F6644CA"/>
    <w:rsid w:val="3F944554"/>
    <w:rsid w:val="3FB3A76F"/>
    <w:rsid w:val="3FB60A06"/>
    <w:rsid w:val="3FCF3B38"/>
    <w:rsid w:val="3FD9EB20"/>
    <w:rsid w:val="3FEDF8B2"/>
    <w:rsid w:val="3FEF692F"/>
    <w:rsid w:val="400978D1"/>
    <w:rsid w:val="40381D5B"/>
    <w:rsid w:val="4065D832"/>
    <w:rsid w:val="40A0D078"/>
    <w:rsid w:val="40BB83DB"/>
    <w:rsid w:val="40F32CB7"/>
    <w:rsid w:val="413CF5E7"/>
    <w:rsid w:val="4146E818"/>
    <w:rsid w:val="4153BE70"/>
    <w:rsid w:val="4157E402"/>
    <w:rsid w:val="418FEF81"/>
    <w:rsid w:val="419CD305"/>
    <w:rsid w:val="41B18063"/>
    <w:rsid w:val="41F72E68"/>
    <w:rsid w:val="42112A76"/>
    <w:rsid w:val="421CA494"/>
    <w:rsid w:val="42625E29"/>
    <w:rsid w:val="426CB68A"/>
    <w:rsid w:val="426D9EF6"/>
    <w:rsid w:val="428613A8"/>
    <w:rsid w:val="42C0EBCC"/>
    <w:rsid w:val="42EA405C"/>
    <w:rsid w:val="43375E17"/>
    <w:rsid w:val="433AE1BE"/>
    <w:rsid w:val="433FEE2C"/>
    <w:rsid w:val="434374E2"/>
    <w:rsid w:val="4360C773"/>
    <w:rsid w:val="43742A78"/>
    <w:rsid w:val="437FF8CA"/>
    <w:rsid w:val="43B76027"/>
    <w:rsid w:val="43BE79FC"/>
    <w:rsid w:val="43C42488"/>
    <w:rsid w:val="43D10AA7"/>
    <w:rsid w:val="43DCE5FB"/>
    <w:rsid w:val="43DF9544"/>
    <w:rsid w:val="441BD36F"/>
    <w:rsid w:val="445CA8AC"/>
    <w:rsid w:val="447282B2"/>
    <w:rsid w:val="4475848E"/>
    <w:rsid w:val="448B2CCE"/>
    <w:rsid w:val="44E72CCA"/>
    <w:rsid w:val="4556FD74"/>
    <w:rsid w:val="4558D98C"/>
    <w:rsid w:val="455A0025"/>
    <w:rsid w:val="455C8A97"/>
    <w:rsid w:val="455F9183"/>
    <w:rsid w:val="45A0D27A"/>
    <w:rsid w:val="45ABE0DF"/>
    <w:rsid w:val="45ACDE26"/>
    <w:rsid w:val="45BC33B4"/>
    <w:rsid w:val="45C00814"/>
    <w:rsid w:val="45C3D536"/>
    <w:rsid w:val="45C86FE2"/>
    <w:rsid w:val="45FF7927"/>
    <w:rsid w:val="460C1686"/>
    <w:rsid w:val="46352EA1"/>
    <w:rsid w:val="4690F60F"/>
    <w:rsid w:val="469FB327"/>
    <w:rsid w:val="46A5B3FE"/>
    <w:rsid w:val="46CA3E8F"/>
    <w:rsid w:val="46D3DD91"/>
    <w:rsid w:val="46F78994"/>
    <w:rsid w:val="473D7FA9"/>
    <w:rsid w:val="474FE42B"/>
    <w:rsid w:val="477A89DE"/>
    <w:rsid w:val="4793C4D7"/>
    <w:rsid w:val="47BDF981"/>
    <w:rsid w:val="48346A8A"/>
    <w:rsid w:val="48570720"/>
    <w:rsid w:val="485FF640"/>
    <w:rsid w:val="4865077A"/>
    <w:rsid w:val="487D0249"/>
    <w:rsid w:val="488AC003"/>
    <w:rsid w:val="488EA5FC"/>
    <w:rsid w:val="488FEE6B"/>
    <w:rsid w:val="48FBE74A"/>
    <w:rsid w:val="491B0C39"/>
    <w:rsid w:val="493AC963"/>
    <w:rsid w:val="4947E9D0"/>
    <w:rsid w:val="4961F610"/>
    <w:rsid w:val="49CB926E"/>
    <w:rsid w:val="49D6AA0D"/>
    <w:rsid w:val="49D80D05"/>
    <w:rsid w:val="49E5DE70"/>
    <w:rsid w:val="49F20D57"/>
    <w:rsid w:val="4A005D0A"/>
    <w:rsid w:val="4A03F697"/>
    <w:rsid w:val="4A0FF0C7"/>
    <w:rsid w:val="4A4E4C17"/>
    <w:rsid w:val="4A505E43"/>
    <w:rsid w:val="4A55A822"/>
    <w:rsid w:val="4A6C712A"/>
    <w:rsid w:val="4AC0407B"/>
    <w:rsid w:val="4AD5B5B8"/>
    <w:rsid w:val="4B32060A"/>
    <w:rsid w:val="4B6E1EC3"/>
    <w:rsid w:val="4B8F7B8C"/>
    <w:rsid w:val="4B977CBF"/>
    <w:rsid w:val="4BBF4119"/>
    <w:rsid w:val="4BE03261"/>
    <w:rsid w:val="4BEC6748"/>
    <w:rsid w:val="4BF62D43"/>
    <w:rsid w:val="4BFEC9AA"/>
    <w:rsid w:val="4C072B1B"/>
    <w:rsid w:val="4C432034"/>
    <w:rsid w:val="4C832D3B"/>
    <w:rsid w:val="4C876D21"/>
    <w:rsid w:val="4C939513"/>
    <w:rsid w:val="4CC46615"/>
    <w:rsid w:val="4CDD8E0F"/>
    <w:rsid w:val="4D0CDA57"/>
    <w:rsid w:val="4D0DEE42"/>
    <w:rsid w:val="4D29C130"/>
    <w:rsid w:val="4D3B8BD2"/>
    <w:rsid w:val="4D725168"/>
    <w:rsid w:val="4D8469FA"/>
    <w:rsid w:val="4DB6A36C"/>
    <w:rsid w:val="4DDA85D0"/>
    <w:rsid w:val="4E2BC760"/>
    <w:rsid w:val="4E2C0D8E"/>
    <w:rsid w:val="4E6F5668"/>
    <w:rsid w:val="4E6FE3C2"/>
    <w:rsid w:val="4E782CAF"/>
    <w:rsid w:val="4E8C2B10"/>
    <w:rsid w:val="4E9F67F2"/>
    <w:rsid w:val="4EA6F025"/>
    <w:rsid w:val="4EC5F0F2"/>
    <w:rsid w:val="4F159EC7"/>
    <w:rsid w:val="4F2E484D"/>
    <w:rsid w:val="4F3216FF"/>
    <w:rsid w:val="4F396E0A"/>
    <w:rsid w:val="4F45EF18"/>
    <w:rsid w:val="4F550A2F"/>
    <w:rsid w:val="4F784EEE"/>
    <w:rsid w:val="4F7BA493"/>
    <w:rsid w:val="4F7F9812"/>
    <w:rsid w:val="4F84EB51"/>
    <w:rsid w:val="4F8CA1A0"/>
    <w:rsid w:val="4F8E5E14"/>
    <w:rsid w:val="4F91B369"/>
    <w:rsid w:val="4FD40750"/>
    <w:rsid w:val="501ECE04"/>
    <w:rsid w:val="50A2471B"/>
    <w:rsid w:val="50C62567"/>
    <w:rsid w:val="50C68AD4"/>
    <w:rsid w:val="50FC664F"/>
    <w:rsid w:val="511E7453"/>
    <w:rsid w:val="512A5DCF"/>
    <w:rsid w:val="514D1BF4"/>
    <w:rsid w:val="5161FC93"/>
    <w:rsid w:val="5183DDF3"/>
    <w:rsid w:val="51C31D09"/>
    <w:rsid w:val="51C3BAA9"/>
    <w:rsid w:val="51CACF2A"/>
    <w:rsid w:val="52400868"/>
    <w:rsid w:val="527C4CA2"/>
    <w:rsid w:val="5280767C"/>
    <w:rsid w:val="5286CC4E"/>
    <w:rsid w:val="52A096AA"/>
    <w:rsid w:val="52A5C0FB"/>
    <w:rsid w:val="52A82EB4"/>
    <w:rsid w:val="52DA42CC"/>
    <w:rsid w:val="52F51C33"/>
    <w:rsid w:val="532BC90B"/>
    <w:rsid w:val="5333A34F"/>
    <w:rsid w:val="53496E58"/>
    <w:rsid w:val="53509C93"/>
    <w:rsid w:val="536DC0CB"/>
    <w:rsid w:val="53C004BA"/>
    <w:rsid w:val="53FBF84D"/>
    <w:rsid w:val="541059AE"/>
    <w:rsid w:val="541A5802"/>
    <w:rsid w:val="5421DF99"/>
    <w:rsid w:val="544594E8"/>
    <w:rsid w:val="54476778"/>
    <w:rsid w:val="545AF9CE"/>
    <w:rsid w:val="54618816"/>
    <w:rsid w:val="546DADC2"/>
    <w:rsid w:val="54848EA7"/>
    <w:rsid w:val="54A1DACD"/>
    <w:rsid w:val="54AEC1C8"/>
    <w:rsid w:val="54D4C6E4"/>
    <w:rsid w:val="54DA1551"/>
    <w:rsid w:val="55265665"/>
    <w:rsid w:val="552ADE72"/>
    <w:rsid w:val="55601A27"/>
    <w:rsid w:val="5564801F"/>
    <w:rsid w:val="556B882A"/>
    <w:rsid w:val="55A05731"/>
    <w:rsid w:val="55CB7D48"/>
    <w:rsid w:val="55D785D6"/>
    <w:rsid w:val="55F7797F"/>
    <w:rsid w:val="5607B6D0"/>
    <w:rsid w:val="5610361B"/>
    <w:rsid w:val="562B57C6"/>
    <w:rsid w:val="56373C7D"/>
    <w:rsid w:val="564D5F30"/>
    <w:rsid w:val="56532311"/>
    <w:rsid w:val="569CA652"/>
    <w:rsid w:val="56A852FA"/>
    <w:rsid w:val="56AD9AA4"/>
    <w:rsid w:val="56B72B54"/>
    <w:rsid w:val="56C2431C"/>
    <w:rsid w:val="56D2F68E"/>
    <w:rsid w:val="57071839"/>
    <w:rsid w:val="574B78EF"/>
    <w:rsid w:val="57B17948"/>
    <w:rsid w:val="57B33C6F"/>
    <w:rsid w:val="57C6E2B5"/>
    <w:rsid w:val="57CE1225"/>
    <w:rsid w:val="57DF09BA"/>
    <w:rsid w:val="57E27B5D"/>
    <w:rsid w:val="57E966CF"/>
    <w:rsid w:val="57EA1CAB"/>
    <w:rsid w:val="5855DE69"/>
    <w:rsid w:val="587B4E3C"/>
    <w:rsid w:val="58977F64"/>
    <w:rsid w:val="58C5FB0B"/>
    <w:rsid w:val="58C94067"/>
    <w:rsid w:val="58EC8328"/>
    <w:rsid w:val="58EEC4A9"/>
    <w:rsid w:val="591F6AD6"/>
    <w:rsid w:val="594C80F1"/>
    <w:rsid w:val="599C0488"/>
    <w:rsid w:val="599EB5B2"/>
    <w:rsid w:val="59C4422D"/>
    <w:rsid w:val="59FD504E"/>
    <w:rsid w:val="5A2297FB"/>
    <w:rsid w:val="5A2CA157"/>
    <w:rsid w:val="5A3B3006"/>
    <w:rsid w:val="5A70DD09"/>
    <w:rsid w:val="5AB8EB40"/>
    <w:rsid w:val="5ABEE6FD"/>
    <w:rsid w:val="5AC7AFAA"/>
    <w:rsid w:val="5B027D20"/>
    <w:rsid w:val="5B0342D1"/>
    <w:rsid w:val="5B4C8067"/>
    <w:rsid w:val="5B5C5D4C"/>
    <w:rsid w:val="5B896AA6"/>
    <w:rsid w:val="5BA388C1"/>
    <w:rsid w:val="5BC320A2"/>
    <w:rsid w:val="5C1839B8"/>
    <w:rsid w:val="5C1E2D67"/>
    <w:rsid w:val="5C23F454"/>
    <w:rsid w:val="5C352AAF"/>
    <w:rsid w:val="5C5E5517"/>
    <w:rsid w:val="5C795712"/>
    <w:rsid w:val="5C7B338E"/>
    <w:rsid w:val="5C7FA2D7"/>
    <w:rsid w:val="5C8D67DD"/>
    <w:rsid w:val="5CB11D7A"/>
    <w:rsid w:val="5CBF911F"/>
    <w:rsid w:val="5CBFF6FE"/>
    <w:rsid w:val="5CDF6B3A"/>
    <w:rsid w:val="5CED6820"/>
    <w:rsid w:val="5CF446C3"/>
    <w:rsid w:val="5D15129F"/>
    <w:rsid w:val="5D57F907"/>
    <w:rsid w:val="5D810FF7"/>
    <w:rsid w:val="5D839782"/>
    <w:rsid w:val="5D932449"/>
    <w:rsid w:val="5DE7D5B5"/>
    <w:rsid w:val="5E263F03"/>
    <w:rsid w:val="5E3752F9"/>
    <w:rsid w:val="5E3881D0"/>
    <w:rsid w:val="5E3BD7FB"/>
    <w:rsid w:val="5E43B41E"/>
    <w:rsid w:val="5E4D8A18"/>
    <w:rsid w:val="5E4E659A"/>
    <w:rsid w:val="5E4E87E8"/>
    <w:rsid w:val="5E68109C"/>
    <w:rsid w:val="5E9EF97C"/>
    <w:rsid w:val="5EC7EC8C"/>
    <w:rsid w:val="5F491A9D"/>
    <w:rsid w:val="5F5FA178"/>
    <w:rsid w:val="5F8C3708"/>
    <w:rsid w:val="5F9C283D"/>
    <w:rsid w:val="5FB7CEC8"/>
    <w:rsid w:val="5FE450CF"/>
    <w:rsid w:val="5FEE97A2"/>
    <w:rsid w:val="6019A0E9"/>
    <w:rsid w:val="602ECC7E"/>
    <w:rsid w:val="6049F0FB"/>
    <w:rsid w:val="60986E1F"/>
    <w:rsid w:val="60C0144F"/>
    <w:rsid w:val="60DE6311"/>
    <w:rsid w:val="60F3E8D7"/>
    <w:rsid w:val="60F3F4E3"/>
    <w:rsid w:val="60FBEDBB"/>
    <w:rsid w:val="60FD0695"/>
    <w:rsid w:val="6102DAB2"/>
    <w:rsid w:val="61639608"/>
    <w:rsid w:val="619032ED"/>
    <w:rsid w:val="61A668F2"/>
    <w:rsid w:val="61CAFD10"/>
    <w:rsid w:val="6242FE34"/>
    <w:rsid w:val="624CE2BC"/>
    <w:rsid w:val="6260D3D6"/>
    <w:rsid w:val="62674585"/>
    <w:rsid w:val="6276A7CD"/>
    <w:rsid w:val="628D60CC"/>
    <w:rsid w:val="628E16BE"/>
    <w:rsid w:val="628E94D3"/>
    <w:rsid w:val="62985ACE"/>
    <w:rsid w:val="629C0B8A"/>
    <w:rsid w:val="62A4E4D9"/>
    <w:rsid w:val="62C4BF41"/>
    <w:rsid w:val="62CD1CB8"/>
    <w:rsid w:val="62FCE66D"/>
    <w:rsid w:val="630FA82C"/>
    <w:rsid w:val="631AFD9F"/>
    <w:rsid w:val="6346436A"/>
    <w:rsid w:val="634A58B3"/>
    <w:rsid w:val="6363F492"/>
    <w:rsid w:val="63925148"/>
    <w:rsid w:val="63A16D34"/>
    <w:rsid w:val="63A1D8D3"/>
    <w:rsid w:val="63B47DDF"/>
    <w:rsid w:val="63BCF079"/>
    <w:rsid w:val="63C42F28"/>
    <w:rsid w:val="64003007"/>
    <w:rsid w:val="641C02E9"/>
    <w:rsid w:val="642922B6"/>
    <w:rsid w:val="64437141"/>
    <w:rsid w:val="6458B74D"/>
    <w:rsid w:val="645D51F0"/>
    <w:rsid w:val="6463C1F9"/>
    <w:rsid w:val="6467911B"/>
    <w:rsid w:val="646E6CED"/>
    <w:rsid w:val="649F3A6B"/>
    <w:rsid w:val="64A4A6D1"/>
    <w:rsid w:val="64D5B662"/>
    <w:rsid w:val="64FE18BA"/>
    <w:rsid w:val="652B2069"/>
    <w:rsid w:val="65462AB4"/>
    <w:rsid w:val="65484CD1"/>
    <w:rsid w:val="659BFD3E"/>
    <w:rsid w:val="65A5F872"/>
    <w:rsid w:val="65DE7FCB"/>
    <w:rsid w:val="65E69BE0"/>
    <w:rsid w:val="65FB3705"/>
    <w:rsid w:val="6634D400"/>
    <w:rsid w:val="6666C7BE"/>
    <w:rsid w:val="66768C46"/>
    <w:rsid w:val="667FF923"/>
    <w:rsid w:val="66951B2C"/>
    <w:rsid w:val="66A178E2"/>
    <w:rsid w:val="66E1105E"/>
    <w:rsid w:val="671A4FEB"/>
    <w:rsid w:val="672087DE"/>
    <w:rsid w:val="672DE76D"/>
    <w:rsid w:val="672E7BFD"/>
    <w:rsid w:val="67397EF9"/>
    <w:rsid w:val="673B0347"/>
    <w:rsid w:val="674B884A"/>
    <w:rsid w:val="674C9671"/>
    <w:rsid w:val="67593ED6"/>
    <w:rsid w:val="6765E61C"/>
    <w:rsid w:val="679BA47E"/>
    <w:rsid w:val="67B9E6EA"/>
    <w:rsid w:val="67DD6854"/>
    <w:rsid w:val="67FA663C"/>
    <w:rsid w:val="68007A66"/>
    <w:rsid w:val="681B51D4"/>
    <w:rsid w:val="684624CE"/>
    <w:rsid w:val="685A1533"/>
    <w:rsid w:val="68635E10"/>
    <w:rsid w:val="6867131F"/>
    <w:rsid w:val="68B85028"/>
    <w:rsid w:val="68ED7613"/>
    <w:rsid w:val="68F06811"/>
    <w:rsid w:val="690AA66C"/>
    <w:rsid w:val="692F8519"/>
    <w:rsid w:val="69318A75"/>
    <w:rsid w:val="696A7D8B"/>
    <w:rsid w:val="69880B7E"/>
    <w:rsid w:val="698A54E9"/>
    <w:rsid w:val="6990B908"/>
    <w:rsid w:val="69F95F77"/>
    <w:rsid w:val="6A066095"/>
    <w:rsid w:val="6A2CE9B3"/>
    <w:rsid w:val="6A58E471"/>
    <w:rsid w:val="6A6C4827"/>
    <w:rsid w:val="6A7D4EE0"/>
    <w:rsid w:val="6A9AE401"/>
    <w:rsid w:val="6AACECAB"/>
    <w:rsid w:val="6AF1D417"/>
    <w:rsid w:val="6AF79613"/>
    <w:rsid w:val="6B292D2B"/>
    <w:rsid w:val="6B55768F"/>
    <w:rsid w:val="6B600084"/>
    <w:rsid w:val="6B739CCF"/>
    <w:rsid w:val="6B93B2FC"/>
    <w:rsid w:val="6BD7D950"/>
    <w:rsid w:val="6BE6C028"/>
    <w:rsid w:val="6C2580A1"/>
    <w:rsid w:val="6C44915F"/>
    <w:rsid w:val="6C5F69E3"/>
    <w:rsid w:val="6C682DF2"/>
    <w:rsid w:val="6C8318D5"/>
    <w:rsid w:val="6C9F240B"/>
    <w:rsid w:val="6CC4063E"/>
    <w:rsid w:val="6CCF8C81"/>
    <w:rsid w:val="6CDD72FC"/>
    <w:rsid w:val="6CE0508F"/>
    <w:rsid w:val="6CF2D660"/>
    <w:rsid w:val="6CFC2AE1"/>
    <w:rsid w:val="6D43B8FA"/>
    <w:rsid w:val="6D8ABFAE"/>
    <w:rsid w:val="6D8EA5B5"/>
    <w:rsid w:val="6D9A4FB2"/>
    <w:rsid w:val="6D9AF4C6"/>
    <w:rsid w:val="6DC89DC6"/>
    <w:rsid w:val="6DCC6643"/>
    <w:rsid w:val="6DCE59A1"/>
    <w:rsid w:val="6DE29445"/>
    <w:rsid w:val="6DFE0F21"/>
    <w:rsid w:val="6E22BFDC"/>
    <w:rsid w:val="6E24B0F1"/>
    <w:rsid w:val="6E274CF4"/>
    <w:rsid w:val="6E3ED05C"/>
    <w:rsid w:val="6E64A474"/>
    <w:rsid w:val="6E7CF7DA"/>
    <w:rsid w:val="6EABEEA9"/>
    <w:rsid w:val="6EC53C68"/>
    <w:rsid w:val="6EE13676"/>
    <w:rsid w:val="6EE1C55D"/>
    <w:rsid w:val="6F05AFF9"/>
    <w:rsid w:val="6F344BFB"/>
    <w:rsid w:val="6F57DCCF"/>
    <w:rsid w:val="6F6FFB95"/>
    <w:rsid w:val="6F7FB22C"/>
    <w:rsid w:val="6F987327"/>
    <w:rsid w:val="6FFD0B0C"/>
    <w:rsid w:val="700B6692"/>
    <w:rsid w:val="708B053B"/>
    <w:rsid w:val="70C97529"/>
    <w:rsid w:val="70D7A7D1"/>
    <w:rsid w:val="70F3FBAC"/>
    <w:rsid w:val="71125949"/>
    <w:rsid w:val="711668BD"/>
    <w:rsid w:val="7128DDB0"/>
    <w:rsid w:val="71CB3403"/>
    <w:rsid w:val="71D77EE4"/>
    <w:rsid w:val="71DB87DB"/>
    <w:rsid w:val="723CE67D"/>
    <w:rsid w:val="72DD5F69"/>
    <w:rsid w:val="72E42902"/>
    <w:rsid w:val="7309FEA5"/>
    <w:rsid w:val="73232309"/>
    <w:rsid w:val="733F804A"/>
    <w:rsid w:val="73504895"/>
    <w:rsid w:val="7370ABD1"/>
    <w:rsid w:val="73785051"/>
    <w:rsid w:val="73977706"/>
    <w:rsid w:val="73B271C3"/>
    <w:rsid w:val="73E30AA0"/>
    <w:rsid w:val="73F2418B"/>
    <w:rsid w:val="740DE03E"/>
    <w:rsid w:val="74AEE8C0"/>
    <w:rsid w:val="74ED36F3"/>
    <w:rsid w:val="75382B1B"/>
    <w:rsid w:val="753E8AB2"/>
    <w:rsid w:val="75469CA3"/>
    <w:rsid w:val="754B49B2"/>
    <w:rsid w:val="7560B364"/>
    <w:rsid w:val="75639599"/>
    <w:rsid w:val="756AF251"/>
    <w:rsid w:val="756FE790"/>
    <w:rsid w:val="75C6F4FB"/>
    <w:rsid w:val="75D9D7BD"/>
    <w:rsid w:val="7623DEBF"/>
    <w:rsid w:val="76321132"/>
    <w:rsid w:val="76376795"/>
    <w:rsid w:val="767C6C71"/>
    <w:rsid w:val="768AF74C"/>
    <w:rsid w:val="768C3AE3"/>
    <w:rsid w:val="76C07545"/>
    <w:rsid w:val="77602625"/>
    <w:rsid w:val="77605B7E"/>
    <w:rsid w:val="776183DB"/>
    <w:rsid w:val="77628AF4"/>
    <w:rsid w:val="7768FEA5"/>
    <w:rsid w:val="7769B339"/>
    <w:rsid w:val="7784275D"/>
    <w:rsid w:val="7792F9A1"/>
    <w:rsid w:val="77AD6D40"/>
    <w:rsid w:val="77BDEF76"/>
    <w:rsid w:val="77BE3641"/>
    <w:rsid w:val="77CFF13C"/>
    <w:rsid w:val="788BEC87"/>
    <w:rsid w:val="78AED95E"/>
    <w:rsid w:val="78BEEE16"/>
    <w:rsid w:val="78D3A4B1"/>
    <w:rsid w:val="78D450ED"/>
    <w:rsid w:val="78DC06EC"/>
    <w:rsid w:val="78E7CA4E"/>
    <w:rsid w:val="79150C7F"/>
    <w:rsid w:val="79500A89"/>
    <w:rsid w:val="7989BE96"/>
    <w:rsid w:val="79CFB053"/>
    <w:rsid w:val="79D5A0B3"/>
    <w:rsid w:val="7A1A674B"/>
    <w:rsid w:val="7A211288"/>
    <w:rsid w:val="7A404EFF"/>
    <w:rsid w:val="7A52EF91"/>
    <w:rsid w:val="7A777EA0"/>
    <w:rsid w:val="7A88FDA1"/>
    <w:rsid w:val="7A906B0A"/>
    <w:rsid w:val="7A910436"/>
    <w:rsid w:val="7A9AB816"/>
    <w:rsid w:val="7AF24C8E"/>
    <w:rsid w:val="7B1F6EF5"/>
    <w:rsid w:val="7B419269"/>
    <w:rsid w:val="7B81DE88"/>
    <w:rsid w:val="7B83B864"/>
    <w:rsid w:val="7B906475"/>
    <w:rsid w:val="7B9BE0D3"/>
    <w:rsid w:val="7BE391E5"/>
    <w:rsid w:val="7BF765E9"/>
    <w:rsid w:val="7C0132A2"/>
    <w:rsid w:val="7C0471FF"/>
    <w:rsid w:val="7C12850E"/>
    <w:rsid w:val="7C336DA4"/>
    <w:rsid w:val="7C38AD70"/>
    <w:rsid w:val="7C6749EF"/>
    <w:rsid w:val="7C6C773F"/>
    <w:rsid w:val="7C766D23"/>
    <w:rsid w:val="7C892BE4"/>
    <w:rsid w:val="7C913D2D"/>
    <w:rsid w:val="7C9D1C31"/>
    <w:rsid w:val="7CA00B31"/>
    <w:rsid w:val="7CBFE051"/>
    <w:rsid w:val="7CCD18E0"/>
    <w:rsid w:val="7CD5A7B3"/>
    <w:rsid w:val="7CDDD46E"/>
    <w:rsid w:val="7CF0AEF0"/>
    <w:rsid w:val="7D17801D"/>
    <w:rsid w:val="7D53D085"/>
    <w:rsid w:val="7D78BFD7"/>
    <w:rsid w:val="7D950368"/>
    <w:rsid w:val="7D99B314"/>
    <w:rsid w:val="7DB554EC"/>
    <w:rsid w:val="7DBF7363"/>
    <w:rsid w:val="7DFECA5A"/>
    <w:rsid w:val="7E1DD837"/>
    <w:rsid w:val="7E4A5039"/>
    <w:rsid w:val="7E65E32C"/>
    <w:rsid w:val="7EAFF692"/>
    <w:rsid w:val="7EB11D56"/>
    <w:rsid w:val="7EC28F19"/>
    <w:rsid w:val="7EDA0E5C"/>
    <w:rsid w:val="7F0874E7"/>
    <w:rsid w:val="7F0A69B2"/>
    <w:rsid w:val="7F2DF19B"/>
    <w:rsid w:val="7F4F029B"/>
    <w:rsid w:val="7F56B6DA"/>
    <w:rsid w:val="7F65AA3E"/>
    <w:rsid w:val="7F7749A2"/>
    <w:rsid w:val="7F8A54D2"/>
    <w:rsid w:val="7F8CDF06"/>
    <w:rsid w:val="7FA320C8"/>
    <w:rsid w:val="7FA7C6BA"/>
    <w:rsid w:val="7FAC3AB0"/>
    <w:rsid w:val="7FAEB4CF"/>
    <w:rsid w:val="7FBB2975"/>
    <w:rsid w:val="7FD804AE"/>
    <w:rsid w:val="7FE33A92"/>
    <w:rsid w:val="7FF6D83B"/>
    <w:rsid w:val="7FFB17E8"/>
  </w:rsids>
  <m:mathPr>
    <m:mathFont m:val="Cambria Math"/>
    <m:brkBin m:val="before"/>
    <m:brkBinSub m:val="--"/>
    <m:smallFrac m:val="0"/>
    <m:dispDef/>
    <m:lMargin m:val="0"/>
    <m:rMargin m:val="0"/>
    <m:defJc m:val="centerGroup"/>
    <m:wrapIndent m:val="1440"/>
    <m:intLim m:val="subSup"/>
    <m:naryLim m:val="undOvr"/>
  </m:mathPr>
  <w:themeFontLang w:val="lt-LT"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194952"/>
  <w15:docId w15:val="{0AF2E34C-043E-4230-A112-5EF489112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750F"/>
    <w:pPr>
      <w:ind w:left="360"/>
      <w:jc w:val="both"/>
    </w:pPr>
    <w:rPr>
      <w:rFonts w:ascii="Times New Roman" w:eastAsia="Times New Roman" w:hAnsi="Times New Roman"/>
      <w:sz w:val="24"/>
      <w:szCs w:val="24"/>
    </w:rPr>
  </w:style>
  <w:style w:type="paragraph" w:styleId="Antrat1">
    <w:name w:val="heading 1"/>
    <w:basedOn w:val="Pavadinimas"/>
    <w:next w:val="prastasis"/>
    <w:link w:val="Antrat1Diagrama"/>
    <w:uiPriority w:val="9"/>
    <w:qFormat/>
    <w:rsid w:val="00FB2934"/>
    <w:pPr>
      <w:numPr>
        <w:numId w:val="11"/>
      </w:numPr>
      <w:spacing w:before="360"/>
    </w:pPr>
  </w:style>
  <w:style w:type="paragraph" w:styleId="Antrat2">
    <w:name w:val="heading 2"/>
    <w:basedOn w:val="Antrat1"/>
    <w:next w:val="prastasis"/>
    <w:link w:val="Antrat2Diagrama"/>
    <w:uiPriority w:val="9"/>
    <w:unhideWhenUsed/>
    <w:qFormat/>
    <w:rsid w:val="00D0795E"/>
    <w:pPr>
      <w:keepNext/>
      <w:numPr>
        <w:ilvl w:val="1"/>
      </w:numPr>
      <w:tabs>
        <w:tab w:val="left" w:pos="1134"/>
      </w:tabs>
      <w:spacing w:before="240"/>
      <w:ind w:left="777"/>
      <w:outlineLvl w:val="1"/>
    </w:pPr>
    <w:rPr>
      <w:rFonts w:eastAsia="Calibri"/>
      <w:sz w:val="24"/>
      <w:szCs w:val="24"/>
    </w:rPr>
  </w:style>
  <w:style w:type="paragraph" w:styleId="Antrat3">
    <w:name w:val="heading 3"/>
    <w:basedOn w:val="Antrat2"/>
    <w:next w:val="prastasis"/>
    <w:link w:val="Antrat3Diagrama"/>
    <w:uiPriority w:val="9"/>
    <w:unhideWhenUsed/>
    <w:qFormat/>
    <w:rsid w:val="00172718"/>
    <w:pPr>
      <w:keepNext w:val="0"/>
      <w:numPr>
        <w:ilvl w:val="2"/>
      </w:numPr>
      <w:spacing w:after="0"/>
      <w:ind w:left="1077"/>
      <w:jc w:val="left"/>
      <w:textAlignment w:val="auto"/>
      <w:outlineLvl w:val="2"/>
    </w:pPr>
    <w:rPr>
      <w:b w:val="0"/>
      <w:bCs w:val="0"/>
    </w:rPr>
  </w:style>
  <w:style w:type="paragraph" w:styleId="Antrat4">
    <w:name w:val="heading 4"/>
    <w:basedOn w:val="Antrat3"/>
    <w:next w:val="prastasis"/>
    <w:link w:val="Antrat4Diagrama"/>
    <w:uiPriority w:val="9"/>
    <w:unhideWhenUsed/>
    <w:qFormat/>
    <w:rsid w:val="00D74E01"/>
    <w:pPr>
      <w:keepLines/>
      <w:numPr>
        <w:ilvl w:val="3"/>
      </w:numPr>
      <w:tabs>
        <w:tab w:val="left" w:pos="1985"/>
      </w:tabs>
      <w:spacing w:before="40"/>
      <w:ind w:left="1843"/>
      <w:outlineLvl w:val="3"/>
    </w:pPr>
    <w:rPr>
      <w:rFonts w:eastAsiaTheme="majorEastAsia" w:cstheme="majorBidi"/>
    </w:rPr>
  </w:style>
  <w:style w:type="paragraph" w:styleId="Antrat7">
    <w:name w:val="heading 7"/>
    <w:basedOn w:val="prastasis"/>
    <w:next w:val="prastasis"/>
    <w:link w:val="Antrat7Diagrama"/>
    <w:uiPriority w:val="9"/>
    <w:semiHidden/>
    <w:unhideWhenUsed/>
    <w:qFormat/>
    <w:rsid w:val="3C6C4023"/>
    <w:pPr>
      <w:keepNext/>
      <w:keepLines/>
      <w:spacing w:before="200"/>
      <w:outlineLvl w:val="6"/>
    </w:pPr>
    <w:rPr>
      <w:rFonts w:ascii="Cambria" w:hAnsi="Cambria"/>
      <w:i/>
      <w:iCs/>
      <w:color w:val="404040" w:themeColor="text1" w:themeTint="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Antrats"/>
    <w:next w:val="prastasis"/>
    <w:link w:val="PavadinimasDiagrama"/>
    <w:uiPriority w:val="10"/>
    <w:qFormat/>
    <w:rsid w:val="008A0FC2"/>
    <w:pPr>
      <w:spacing w:after="240"/>
      <w:textAlignment w:val="baseline"/>
      <w:outlineLvl w:val="0"/>
    </w:pPr>
    <w:rPr>
      <w:b/>
      <w:bCs/>
      <w:sz w:val="26"/>
      <w:szCs w:val="26"/>
    </w:rPr>
  </w:style>
  <w:style w:type="paragraph" w:styleId="Antrats">
    <w:name w:val="header"/>
    <w:basedOn w:val="prastasis"/>
    <w:link w:val="AntratsDiagrama"/>
    <w:uiPriority w:val="1"/>
    <w:rsid w:val="3C6C4023"/>
    <w:pPr>
      <w:tabs>
        <w:tab w:val="center" w:pos="4320"/>
        <w:tab w:val="right" w:pos="8640"/>
      </w:tabs>
    </w:pPr>
    <w:rPr>
      <w:lang w:val="en-US" w:eastAsia="en-US"/>
    </w:rPr>
  </w:style>
  <w:style w:type="character" w:customStyle="1" w:styleId="AntratsDiagrama">
    <w:name w:val="Antraštės Diagrama"/>
    <w:link w:val="Antrats"/>
    <w:rsid w:val="001750E4"/>
    <w:rPr>
      <w:rFonts w:ascii="Times New Roman" w:eastAsia="Times New Roman" w:hAnsi="Times New Roman" w:cs="Times New Roman"/>
      <w:sz w:val="24"/>
      <w:szCs w:val="24"/>
    </w:rPr>
  </w:style>
  <w:style w:type="character" w:customStyle="1" w:styleId="PavadinimasDiagrama">
    <w:name w:val="Pavadinimas Diagrama"/>
    <w:basedOn w:val="Numatytasispastraiposriftas"/>
    <w:link w:val="Pavadinimas"/>
    <w:uiPriority w:val="10"/>
    <w:rsid w:val="008A0FC2"/>
    <w:rPr>
      <w:rFonts w:ascii="Times New Roman" w:eastAsia="Times New Roman" w:hAnsi="Times New Roman"/>
      <w:b/>
      <w:bCs/>
      <w:sz w:val="26"/>
      <w:szCs w:val="26"/>
      <w:lang w:val="en-US" w:eastAsia="en-US"/>
    </w:rPr>
  </w:style>
  <w:style w:type="character" w:customStyle="1" w:styleId="Antrat1Diagrama">
    <w:name w:val="Antraštė 1 Diagrama"/>
    <w:basedOn w:val="Numatytasispastraiposriftas"/>
    <w:link w:val="Antrat1"/>
    <w:uiPriority w:val="9"/>
    <w:rsid w:val="00FB2934"/>
    <w:rPr>
      <w:rFonts w:ascii="Times New Roman" w:eastAsia="Times New Roman" w:hAnsi="Times New Roman"/>
      <w:b/>
      <w:bCs/>
      <w:sz w:val="26"/>
      <w:szCs w:val="26"/>
      <w:lang w:val="en-US" w:eastAsia="en-US"/>
    </w:rPr>
  </w:style>
  <w:style w:type="character" w:customStyle="1" w:styleId="Antrat2Diagrama">
    <w:name w:val="Antraštė 2 Diagrama"/>
    <w:link w:val="Antrat2"/>
    <w:uiPriority w:val="9"/>
    <w:rsid w:val="00D0795E"/>
    <w:rPr>
      <w:rFonts w:ascii="Times New Roman" w:hAnsi="Times New Roman"/>
      <w:b/>
      <w:bCs/>
      <w:sz w:val="24"/>
      <w:szCs w:val="24"/>
      <w:lang w:val="en-US" w:eastAsia="en-US"/>
    </w:rPr>
  </w:style>
  <w:style w:type="character" w:customStyle="1" w:styleId="Antrat3Diagrama">
    <w:name w:val="Antraštė 3 Diagrama"/>
    <w:basedOn w:val="Numatytasispastraiposriftas"/>
    <w:link w:val="Antrat3"/>
    <w:uiPriority w:val="9"/>
    <w:rsid w:val="00172718"/>
    <w:rPr>
      <w:rFonts w:ascii="Times New Roman" w:hAnsi="Times New Roman"/>
      <w:sz w:val="24"/>
      <w:szCs w:val="24"/>
      <w:lang w:val="en-US" w:eastAsia="en-US"/>
    </w:rPr>
  </w:style>
  <w:style w:type="character" w:customStyle="1" w:styleId="Antrat4Diagrama">
    <w:name w:val="Antraštė 4 Diagrama"/>
    <w:basedOn w:val="Numatytasispastraiposriftas"/>
    <w:link w:val="Antrat4"/>
    <w:uiPriority w:val="9"/>
    <w:rsid w:val="00D74E01"/>
    <w:rPr>
      <w:rFonts w:ascii="Times New Roman" w:eastAsiaTheme="majorEastAsia" w:hAnsi="Times New Roman" w:cstheme="majorBidi"/>
      <w:sz w:val="24"/>
      <w:szCs w:val="24"/>
      <w:lang w:val="en-US" w:eastAsia="en-US"/>
    </w:rPr>
  </w:style>
  <w:style w:type="character" w:customStyle="1" w:styleId="Antrat7Diagrama">
    <w:name w:val="Antraštė 7 Diagrama"/>
    <w:link w:val="Antrat7"/>
    <w:uiPriority w:val="9"/>
    <w:semiHidden/>
    <w:rsid w:val="00654665"/>
    <w:rPr>
      <w:rFonts w:ascii="Cambria" w:eastAsia="Times New Roman" w:hAnsi="Cambria" w:cs="Times New Roman"/>
      <w:i/>
      <w:iCs/>
      <w:color w:val="404040"/>
      <w:sz w:val="24"/>
      <w:szCs w:val="24"/>
      <w:lang w:eastAsia="en-US"/>
    </w:rPr>
  </w:style>
  <w:style w:type="character" w:styleId="Hipersaitas">
    <w:name w:val="Hyperlink"/>
    <w:uiPriority w:val="99"/>
    <w:rsid w:val="001750E4"/>
    <w:rPr>
      <w:color w:val="0000FF"/>
      <w:u w:val="single"/>
    </w:rPr>
  </w:style>
  <w:style w:type="paragraph" w:styleId="Porat">
    <w:name w:val="footer"/>
    <w:basedOn w:val="prastasis"/>
    <w:link w:val="PoratDiagrama"/>
    <w:uiPriority w:val="1"/>
    <w:rsid w:val="3C6C4023"/>
    <w:pPr>
      <w:tabs>
        <w:tab w:val="center" w:pos="4320"/>
        <w:tab w:val="right" w:pos="8640"/>
      </w:tabs>
    </w:pPr>
    <w:rPr>
      <w:lang w:val="en-US" w:eastAsia="en-US"/>
    </w:rPr>
  </w:style>
  <w:style w:type="character" w:customStyle="1" w:styleId="PoratDiagrama">
    <w:name w:val="Poraštė Diagrama"/>
    <w:link w:val="Porat"/>
    <w:rsid w:val="001750E4"/>
    <w:rPr>
      <w:rFonts w:ascii="Times New Roman" w:eastAsia="Times New Roman" w:hAnsi="Times New Roman" w:cs="Times New Roman"/>
      <w:sz w:val="24"/>
      <w:szCs w:val="24"/>
    </w:rPr>
  </w:style>
  <w:style w:type="character" w:styleId="Grietas">
    <w:name w:val="Strong"/>
    <w:uiPriority w:val="22"/>
    <w:qFormat/>
    <w:rsid w:val="001750E4"/>
    <w:rPr>
      <w:b/>
      <w:bCs/>
    </w:rPr>
  </w:style>
  <w:style w:type="paragraph" w:styleId="Pagrindinistekstas">
    <w:name w:val="Body Text"/>
    <w:basedOn w:val="prastasis"/>
    <w:link w:val="PagrindinistekstasDiagrama"/>
    <w:uiPriority w:val="1"/>
    <w:unhideWhenUsed/>
    <w:rsid w:val="3C6C4023"/>
    <w:rPr>
      <w:sz w:val="20"/>
      <w:szCs w:val="20"/>
      <w:lang w:val="en-US" w:eastAsia="en-US"/>
    </w:rPr>
  </w:style>
  <w:style w:type="character" w:customStyle="1" w:styleId="PagrindinistekstasDiagrama">
    <w:name w:val="Pagrindinis tekstas Diagrama"/>
    <w:link w:val="Pagrindinistekstas"/>
    <w:rsid w:val="001750E4"/>
    <w:rPr>
      <w:rFonts w:ascii="Times New Roman" w:eastAsia="Times New Roman" w:hAnsi="Times New Roman" w:cs="Times New Roman"/>
      <w:szCs w:val="24"/>
    </w:rPr>
  </w:style>
  <w:style w:type="paragraph" w:styleId="Pagrindiniotekstotrauka">
    <w:name w:val="Body Text Indent"/>
    <w:basedOn w:val="prastasis"/>
    <w:link w:val="PagrindiniotekstotraukaDiagrama"/>
    <w:uiPriority w:val="1"/>
    <w:rsid w:val="3C6C4023"/>
    <w:pPr>
      <w:spacing w:after="120"/>
      <w:ind w:left="283"/>
    </w:pPr>
    <w:rPr>
      <w:lang w:val="en-US" w:eastAsia="en-US"/>
    </w:rPr>
  </w:style>
  <w:style w:type="character" w:customStyle="1" w:styleId="PagrindiniotekstotraukaDiagrama">
    <w:name w:val="Pagrindinio teksto įtrauka Diagrama"/>
    <w:link w:val="Pagrindiniotekstotrauka"/>
    <w:rsid w:val="001750E4"/>
    <w:rPr>
      <w:rFonts w:ascii="Times New Roman" w:eastAsia="Times New Roman" w:hAnsi="Times New Roman" w:cs="Times New Roman"/>
      <w:sz w:val="24"/>
      <w:szCs w:val="24"/>
    </w:rPr>
  </w:style>
  <w:style w:type="paragraph" w:styleId="Sraopastraipa">
    <w:name w:val="List Paragraph"/>
    <w:basedOn w:val="prastasis"/>
    <w:link w:val="SraopastraipaDiagrama"/>
    <w:uiPriority w:val="34"/>
    <w:qFormat/>
    <w:rsid w:val="3C6C4023"/>
    <w:pPr>
      <w:numPr>
        <w:numId w:val="4"/>
      </w:numPr>
      <w:contextualSpacing/>
    </w:pPr>
    <w:rPr>
      <w:lang w:val="en-US"/>
    </w:rPr>
  </w:style>
  <w:style w:type="character" w:customStyle="1" w:styleId="SraopastraipaDiagrama">
    <w:name w:val="Sąrašo pastraipa Diagrama"/>
    <w:link w:val="Sraopastraipa"/>
    <w:uiPriority w:val="34"/>
    <w:qFormat/>
    <w:locked/>
    <w:rsid w:val="00E660D2"/>
    <w:rPr>
      <w:rFonts w:ascii="Times New Roman" w:eastAsia="Times New Roman" w:hAnsi="Times New Roman"/>
      <w:sz w:val="24"/>
      <w:szCs w:val="24"/>
      <w:lang w:val="en-US"/>
    </w:rPr>
  </w:style>
  <w:style w:type="table" w:styleId="Lentelstinklelis">
    <w:name w:val="Table Grid"/>
    <w:basedOn w:val="prastojilentel"/>
    <w:uiPriority w:val="59"/>
    <w:rsid w:val="00E015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932644"/>
  </w:style>
  <w:style w:type="character" w:styleId="Emfaz">
    <w:name w:val="Emphasis"/>
    <w:uiPriority w:val="20"/>
    <w:qFormat/>
    <w:rsid w:val="00932644"/>
    <w:rPr>
      <w:i/>
      <w:iCs/>
    </w:rPr>
  </w:style>
  <w:style w:type="paragraph" w:styleId="Debesliotekstas">
    <w:name w:val="Balloon Text"/>
    <w:basedOn w:val="prastasis"/>
    <w:link w:val="DebesliotekstasDiagrama"/>
    <w:uiPriority w:val="99"/>
    <w:semiHidden/>
    <w:unhideWhenUsed/>
    <w:rsid w:val="3C6C4023"/>
    <w:rPr>
      <w:rFonts w:ascii="Segoe UI" w:hAnsi="Segoe UI" w:cs="Segoe UI"/>
      <w:sz w:val="18"/>
      <w:szCs w:val="18"/>
    </w:rPr>
  </w:style>
  <w:style w:type="character" w:customStyle="1" w:styleId="DebesliotekstasDiagrama">
    <w:name w:val="Debesėlio tekstas Diagrama"/>
    <w:link w:val="Debesliotekstas"/>
    <w:uiPriority w:val="99"/>
    <w:semiHidden/>
    <w:rsid w:val="00D17A40"/>
    <w:rPr>
      <w:rFonts w:ascii="Segoe UI" w:eastAsia="Times New Roman" w:hAnsi="Segoe UI" w:cs="Segoe UI"/>
      <w:sz w:val="18"/>
      <w:szCs w:val="18"/>
      <w:lang w:eastAsia="en-US"/>
    </w:rPr>
  </w:style>
  <w:style w:type="paragraph" w:styleId="Puslapioinaostekstas">
    <w:name w:val="footnote text"/>
    <w:basedOn w:val="prastasis"/>
    <w:link w:val="PuslapioinaostekstasDiagrama"/>
    <w:uiPriority w:val="99"/>
    <w:semiHidden/>
    <w:rsid w:val="3C6C4023"/>
    <w:rPr>
      <w:sz w:val="20"/>
      <w:szCs w:val="20"/>
      <w:lang w:val="en-US"/>
    </w:rPr>
  </w:style>
  <w:style w:type="character" w:customStyle="1" w:styleId="PuslapioinaostekstasDiagrama">
    <w:name w:val="Puslapio išnašos tekstas Diagrama"/>
    <w:link w:val="Puslapioinaostekstas"/>
    <w:uiPriority w:val="99"/>
    <w:semiHidden/>
    <w:rsid w:val="00654665"/>
    <w:rPr>
      <w:rFonts w:ascii="Times New Roman" w:eastAsia="Times New Roman" w:hAnsi="Times New Roman"/>
      <w:lang w:val="en-US" w:eastAsia="en-US"/>
    </w:rPr>
  </w:style>
  <w:style w:type="character" w:customStyle="1" w:styleId="CharStyle13">
    <w:name w:val="Char Style 13"/>
    <w:rsid w:val="0065466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style>
  <w:style w:type="character" w:customStyle="1" w:styleId="CharStyle16">
    <w:name w:val="Char Style 16"/>
    <w:rsid w:val="0065466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CharStyle6">
    <w:name w:val="Char Style 6"/>
    <w:link w:val="Style5"/>
    <w:rsid w:val="00654665"/>
    <w:rPr>
      <w:rFonts w:ascii="Arial" w:eastAsia="Arial" w:hAnsi="Arial" w:cs="Arial"/>
      <w:sz w:val="15"/>
      <w:szCs w:val="15"/>
      <w:shd w:val="clear" w:color="auto" w:fill="FFFFFF"/>
    </w:rPr>
  </w:style>
  <w:style w:type="paragraph" w:customStyle="1" w:styleId="Style5">
    <w:name w:val="Style 5"/>
    <w:basedOn w:val="prastasis"/>
    <w:link w:val="CharStyle6"/>
    <w:uiPriority w:val="1"/>
    <w:rsid w:val="3C6C4023"/>
    <w:pPr>
      <w:widowControl w:val="0"/>
      <w:shd w:val="clear" w:color="auto" w:fill="FFFFFF" w:themeFill="background1"/>
      <w:spacing w:after="80" w:line="168" w:lineRule="exact"/>
    </w:pPr>
    <w:rPr>
      <w:rFonts w:ascii="Arial" w:eastAsia="Arial" w:hAnsi="Arial" w:cs="Arial"/>
      <w:sz w:val="15"/>
      <w:szCs w:val="15"/>
    </w:rPr>
  </w:style>
  <w:style w:type="character" w:customStyle="1" w:styleId="paaiskinimas">
    <w:name w:val="paaiskinimas"/>
    <w:rsid w:val="000D728F"/>
    <w:rPr>
      <w:u w:val="single"/>
    </w:rPr>
  </w:style>
  <w:style w:type="paragraph" w:customStyle="1" w:styleId="Specifikacija">
    <w:name w:val="Specifikacija"/>
    <w:basedOn w:val="Sraopastraipa"/>
    <w:link w:val="SpecifikacijaChar"/>
    <w:qFormat/>
    <w:rsid w:val="00925F53"/>
    <w:pPr>
      <w:keepNext/>
      <w:numPr>
        <w:numId w:val="3"/>
      </w:numPr>
      <w:tabs>
        <w:tab w:val="left" w:pos="817"/>
        <w:tab w:val="left" w:pos="5211"/>
      </w:tabs>
      <w:ind w:left="714" w:hanging="357"/>
    </w:pPr>
    <w:rPr>
      <w:b/>
      <w:bCs/>
      <w:color w:val="000000" w:themeColor="text1"/>
      <w:lang w:val="lt-LT"/>
    </w:rPr>
  </w:style>
  <w:style w:type="character" w:customStyle="1" w:styleId="SpecifikacijaChar">
    <w:name w:val="Specifikacija Char"/>
    <w:link w:val="Specifikacija"/>
    <w:rsid w:val="008B3333"/>
    <w:rPr>
      <w:rFonts w:ascii="Times New Roman" w:eastAsia="Times New Roman" w:hAnsi="Times New Roman"/>
      <w:b/>
      <w:bCs/>
      <w:color w:val="000000" w:themeColor="text1"/>
      <w:sz w:val="24"/>
      <w:szCs w:val="24"/>
    </w:rPr>
  </w:style>
  <w:style w:type="character" w:customStyle="1" w:styleId="CharStyle15">
    <w:name w:val="Char Style 15"/>
    <w:basedOn w:val="Numatytasispastraiposriftas"/>
    <w:link w:val="Style14"/>
    <w:rsid w:val="0053726A"/>
    <w:rPr>
      <w:shd w:val="clear" w:color="auto" w:fill="FFFFFF"/>
    </w:rPr>
  </w:style>
  <w:style w:type="paragraph" w:customStyle="1" w:styleId="Style14">
    <w:name w:val="Style 14"/>
    <w:basedOn w:val="prastasis"/>
    <w:link w:val="CharStyle15"/>
    <w:uiPriority w:val="1"/>
    <w:rsid w:val="3C6C4023"/>
    <w:pPr>
      <w:widowControl w:val="0"/>
      <w:shd w:val="clear" w:color="auto" w:fill="FFFFFF" w:themeFill="background1"/>
      <w:spacing w:before="280" w:line="266" w:lineRule="exact"/>
      <w:ind w:hanging="500"/>
    </w:pPr>
    <w:rPr>
      <w:rFonts w:ascii="Calibri" w:eastAsia="Calibri" w:hAnsi="Calibri"/>
      <w:sz w:val="20"/>
      <w:szCs w:val="20"/>
    </w:rPr>
  </w:style>
  <w:style w:type="character" w:customStyle="1" w:styleId="CharStyle19">
    <w:name w:val="Char Style 19"/>
    <w:basedOn w:val="CharStyle15"/>
    <w:rsid w:val="0053726A"/>
    <w:rPr>
      <w:rFonts w:ascii="Times New Roman" w:eastAsia="Times New Roman" w:hAnsi="Times New Roman" w:cs="Times New Roman"/>
      <w:color w:val="000000"/>
      <w:spacing w:val="0"/>
      <w:w w:val="100"/>
      <w:position w:val="0"/>
      <w:sz w:val="24"/>
      <w:szCs w:val="24"/>
      <w:shd w:val="clear" w:color="auto" w:fill="FFFFFF"/>
      <w:lang w:val="lt-LT" w:eastAsia="lt-LT" w:bidi="lt-LT"/>
    </w:rPr>
  </w:style>
  <w:style w:type="character" w:customStyle="1" w:styleId="CharStyle20">
    <w:name w:val="Char Style 20"/>
    <w:basedOn w:val="CharStyle15"/>
    <w:rsid w:val="0053726A"/>
    <w:rPr>
      <w:rFonts w:ascii="Times New Roman" w:eastAsia="Times New Roman" w:hAnsi="Times New Roman" w:cs="Times New Roman"/>
      <w:i/>
      <w:iCs/>
      <w:color w:val="000000"/>
      <w:spacing w:val="0"/>
      <w:w w:val="100"/>
      <w:position w:val="0"/>
      <w:sz w:val="24"/>
      <w:szCs w:val="24"/>
      <w:shd w:val="clear" w:color="auto" w:fill="FFFFFF"/>
      <w:lang w:val="lt-LT" w:eastAsia="lt-LT" w:bidi="lt-LT"/>
    </w:rPr>
  </w:style>
  <w:style w:type="character" w:customStyle="1" w:styleId="CharStyle18">
    <w:name w:val="Char Style 18"/>
    <w:basedOn w:val="Numatytasispastraiposriftas"/>
    <w:link w:val="Style17"/>
    <w:rsid w:val="0053726A"/>
    <w:rPr>
      <w:b/>
      <w:bCs/>
      <w:shd w:val="clear" w:color="auto" w:fill="FFFFFF"/>
    </w:rPr>
  </w:style>
  <w:style w:type="paragraph" w:customStyle="1" w:styleId="Style17">
    <w:name w:val="Style 17"/>
    <w:basedOn w:val="prastasis"/>
    <w:link w:val="CharStyle18"/>
    <w:uiPriority w:val="1"/>
    <w:rsid w:val="3C6C4023"/>
    <w:pPr>
      <w:widowControl w:val="0"/>
      <w:shd w:val="clear" w:color="auto" w:fill="FFFFFF" w:themeFill="background1"/>
      <w:spacing w:before="280" w:line="266" w:lineRule="exact"/>
      <w:jc w:val="center"/>
    </w:pPr>
    <w:rPr>
      <w:rFonts w:ascii="Calibri" w:eastAsia="Calibri" w:hAnsi="Calibri"/>
      <w:b/>
      <w:bCs/>
      <w:sz w:val="20"/>
      <w:szCs w:val="20"/>
    </w:rPr>
  </w:style>
  <w:style w:type="character" w:customStyle="1" w:styleId="CharStyle25">
    <w:name w:val="Char Style 25"/>
    <w:basedOn w:val="CharStyle18"/>
    <w:rsid w:val="0053726A"/>
    <w:rPr>
      <w:rFonts w:ascii="Times New Roman" w:eastAsia="Times New Roman" w:hAnsi="Times New Roman" w:cs="Times New Roman"/>
      <w:b/>
      <w:bCs/>
      <w:color w:val="000000"/>
      <w:spacing w:val="0"/>
      <w:w w:val="100"/>
      <w:position w:val="0"/>
      <w:sz w:val="24"/>
      <w:szCs w:val="24"/>
      <w:u w:val="single"/>
      <w:shd w:val="clear" w:color="auto" w:fill="FFFFFF"/>
      <w:lang w:val="lt-LT" w:eastAsia="lt-LT" w:bidi="lt-LT"/>
    </w:rPr>
  </w:style>
  <w:style w:type="character" w:customStyle="1" w:styleId="CharStyle31">
    <w:name w:val="Char Style 31"/>
    <w:basedOn w:val="CharStyle15"/>
    <w:rsid w:val="00CB6C0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lt-LT" w:eastAsia="lt-LT" w:bidi="lt-LT"/>
    </w:rPr>
  </w:style>
  <w:style w:type="character" w:customStyle="1" w:styleId="Neapdorotaspaminjimas1">
    <w:name w:val="Neapdorotas paminėjimas1"/>
    <w:basedOn w:val="Numatytasispastraiposriftas"/>
    <w:uiPriority w:val="99"/>
    <w:semiHidden/>
    <w:unhideWhenUsed/>
    <w:rsid w:val="00B43147"/>
    <w:rPr>
      <w:color w:val="808080"/>
      <w:shd w:val="clear" w:color="auto" w:fill="E6E6E6"/>
    </w:rPr>
  </w:style>
  <w:style w:type="character" w:customStyle="1" w:styleId="CharStyle11">
    <w:name w:val="Char Style 11"/>
    <w:basedOn w:val="Numatytasispastraiposriftas"/>
    <w:link w:val="Style10"/>
    <w:rsid w:val="00E62FE4"/>
    <w:rPr>
      <w:spacing w:val="10"/>
      <w:shd w:val="clear" w:color="auto" w:fill="FFFFFF"/>
    </w:rPr>
  </w:style>
  <w:style w:type="paragraph" w:customStyle="1" w:styleId="Style10">
    <w:name w:val="Style 10"/>
    <w:basedOn w:val="prastasis"/>
    <w:link w:val="CharStyle11"/>
    <w:uiPriority w:val="1"/>
    <w:rsid w:val="3C6C4023"/>
    <w:pPr>
      <w:widowControl w:val="0"/>
      <w:shd w:val="clear" w:color="auto" w:fill="FFFFFF" w:themeFill="background1"/>
      <w:spacing w:before="140" w:line="244" w:lineRule="exact"/>
      <w:jc w:val="center"/>
    </w:pPr>
    <w:rPr>
      <w:rFonts w:ascii="Calibri" w:eastAsia="Calibri" w:hAnsi="Calibri"/>
      <w:sz w:val="20"/>
      <w:szCs w:val="20"/>
    </w:rPr>
  </w:style>
  <w:style w:type="paragraph" w:customStyle="1" w:styleId="Preformatted">
    <w:name w:val="Preformatted"/>
    <w:basedOn w:val="prastasis"/>
    <w:uiPriority w:val="1"/>
    <w:rsid w:val="3C6C402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Heading10">
    <w:name w:val="Heading 10"/>
    <w:basedOn w:val="prastasis"/>
    <w:next w:val="Pagrindinistekstas"/>
    <w:uiPriority w:val="1"/>
    <w:rsid w:val="3C6C4023"/>
    <w:pPr>
      <w:keepNext/>
      <w:numPr>
        <w:numId w:val="2"/>
      </w:numPr>
      <w:spacing w:before="240" w:after="120" w:line="276" w:lineRule="auto"/>
    </w:pPr>
    <w:rPr>
      <w:rFonts w:ascii="Arial" w:eastAsia="Arial Unicode MS" w:hAnsi="Arial" w:cs="Tahoma"/>
      <w:b/>
      <w:bCs/>
      <w:sz w:val="21"/>
      <w:szCs w:val="21"/>
      <w:lang w:eastAsia="ar-SA"/>
    </w:rPr>
  </w:style>
  <w:style w:type="paragraph" w:customStyle="1" w:styleId="m-5200134813521231857msoplaintext">
    <w:name w:val="m_-5200134813521231857msoplaintext"/>
    <w:basedOn w:val="prastasis"/>
    <w:uiPriority w:val="1"/>
    <w:rsid w:val="3C6C4023"/>
    <w:pPr>
      <w:spacing w:beforeAutospacing="1" w:afterAutospacing="1"/>
    </w:pPr>
  </w:style>
  <w:style w:type="paragraph" w:styleId="Betarp">
    <w:name w:val="No Spacing"/>
    <w:uiPriority w:val="1"/>
    <w:qFormat/>
    <w:rsid w:val="00E32361"/>
    <w:rPr>
      <w:rFonts w:asciiTheme="minorHAnsi" w:eastAsiaTheme="minorHAnsi" w:hAnsiTheme="minorHAnsi" w:cstheme="minorBidi"/>
      <w:sz w:val="22"/>
      <w:szCs w:val="22"/>
      <w:lang w:eastAsia="en-US"/>
    </w:rPr>
  </w:style>
  <w:style w:type="paragraph" w:customStyle="1" w:styleId="Default">
    <w:name w:val="Default"/>
    <w:rsid w:val="002D7C73"/>
    <w:pPr>
      <w:autoSpaceDE w:val="0"/>
      <w:autoSpaceDN w:val="0"/>
      <w:adjustRightInd w:val="0"/>
    </w:pPr>
    <w:rPr>
      <w:rFonts w:ascii="Verdana" w:hAnsi="Verdana" w:cs="Verdana"/>
      <w:color w:val="000000"/>
      <w:sz w:val="24"/>
      <w:szCs w:val="24"/>
    </w:rPr>
  </w:style>
  <w:style w:type="paragraph" w:customStyle="1" w:styleId="NoSpacing1">
    <w:name w:val="No Spacing1"/>
    <w:rsid w:val="008B7C84"/>
    <w:rPr>
      <w:rFonts w:ascii="Times New Roman" w:eastAsia="Times New Roman" w:hAnsi="Times New Roman"/>
      <w:sz w:val="24"/>
      <w:szCs w:val="24"/>
      <w:lang w:eastAsia="en-US"/>
    </w:rPr>
  </w:style>
  <w:style w:type="character" w:customStyle="1" w:styleId="SraopastraipaDiagrama1">
    <w:name w:val="Sąrašo pastraipa Diagrama1"/>
    <w:aliases w:val="Bullet EY Diagrama1,List Paragraph Red Diagrama1,lp1 Diagrama1,Bullet 1 Diagrama1,Use Case List Paragraph Diagrama1,Numbering Diagrama1,ERP-List Paragraph Diagrama1,List Paragraph1 Diagrama1,List Paragraph11 Diagrama1"/>
    <w:uiPriority w:val="34"/>
    <w:rsid w:val="00F45254"/>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CA6B0A"/>
    <w:rPr>
      <w:color w:val="605E5C"/>
      <w:shd w:val="clear" w:color="auto" w:fill="E1DFDD"/>
    </w:rPr>
  </w:style>
  <w:style w:type="paragraph" w:styleId="Pataisymai">
    <w:name w:val="Revision"/>
    <w:hidden/>
    <w:uiPriority w:val="99"/>
    <w:semiHidden/>
    <w:rsid w:val="009D1CA0"/>
    <w:rPr>
      <w:rFonts w:ascii="Times New Roman" w:eastAsia="Times New Roman" w:hAnsi="Times New Roman"/>
      <w:sz w:val="24"/>
      <w:szCs w:val="24"/>
      <w:lang w:eastAsia="en-US"/>
    </w:rPr>
  </w:style>
  <w:style w:type="paragraph" w:customStyle="1" w:styleId="paragraph">
    <w:name w:val="paragraph"/>
    <w:basedOn w:val="prastasis"/>
    <w:uiPriority w:val="1"/>
    <w:rsid w:val="3C6C4023"/>
    <w:pPr>
      <w:spacing w:beforeAutospacing="1" w:afterAutospacing="1"/>
    </w:pPr>
  </w:style>
  <w:style w:type="character" w:customStyle="1" w:styleId="normaltextrun">
    <w:name w:val="normaltextrun"/>
    <w:basedOn w:val="Numatytasispastraiposriftas"/>
    <w:rsid w:val="004D7DC9"/>
  </w:style>
  <w:style w:type="paragraph" w:styleId="Turinys1">
    <w:name w:val="toc 1"/>
    <w:basedOn w:val="prastasis"/>
    <w:next w:val="prastasis"/>
    <w:uiPriority w:val="39"/>
    <w:unhideWhenUsed/>
    <w:rsid w:val="3C6C4023"/>
    <w:pPr>
      <w:tabs>
        <w:tab w:val="left" w:pos="480"/>
        <w:tab w:val="right" w:leader="dot" w:pos="9974"/>
      </w:tabs>
      <w:spacing w:after="100"/>
    </w:pPr>
  </w:style>
  <w:style w:type="paragraph" w:styleId="Turinys2">
    <w:name w:val="toc 2"/>
    <w:basedOn w:val="prastasis"/>
    <w:next w:val="prastasis"/>
    <w:uiPriority w:val="39"/>
    <w:unhideWhenUsed/>
    <w:rsid w:val="3C6C4023"/>
    <w:pPr>
      <w:spacing w:after="100"/>
      <w:ind w:left="240"/>
    </w:pPr>
  </w:style>
  <w:style w:type="paragraph" w:styleId="Turinys3">
    <w:name w:val="toc 3"/>
    <w:basedOn w:val="prastasis"/>
    <w:next w:val="prastasis"/>
    <w:uiPriority w:val="39"/>
    <w:unhideWhenUsed/>
    <w:rsid w:val="3C6C4023"/>
    <w:pPr>
      <w:spacing w:after="100"/>
      <w:ind w:left="480"/>
    </w:pPr>
  </w:style>
  <w:style w:type="paragraph" w:styleId="Dokumentoinaostekstas">
    <w:name w:val="endnote text"/>
    <w:basedOn w:val="prastasis"/>
    <w:link w:val="DokumentoinaostekstasDiagrama"/>
    <w:uiPriority w:val="99"/>
    <w:unhideWhenUsed/>
    <w:rsid w:val="3C6C4023"/>
    <w:rPr>
      <w:sz w:val="20"/>
      <w:szCs w:val="20"/>
    </w:rPr>
  </w:style>
  <w:style w:type="character" w:customStyle="1" w:styleId="DokumentoinaostekstasDiagrama">
    <w:name w:val="Dokumento išnašos tekstas Diagrama"/>
    <w:basedOn w:val="Numatytasispastraiposriftas"/>
    <w:link w:val="Dokumentoinaostekstas"/>
    <w:uiPriority w:val="99"/>
    <w:rsid w:val="00825976"/>
    <w:rPr>
      <w:rFonts w:ascii="Times New Roman" w:eastAsia="Times New Roman" w:hAnsi="Times New Roman"/>
      <w:lang w:eastAsia="en-US"/>
    </w:rPr>
  </w:style>
  <w:style w:type="character" w:styleId="Dokumentoinaosnumeris">
    <w:name w:val="endnote reference"/>
    <w:basedOn w:val="Numatytasispastraiposriftas"/>
    <w:uiPriority w:val="99"/>
    <w:semiHidden/>
    <w:unhideWhenUsed/>
    <w:rsid w:val="00825976"/>
    <w:rPr>
      <w:vertAlign w:val="superscript"/>
    </w:rPr>
  </w:style>
  <w:style w:type="character" w:styleId="Perirtashipersaitas">
    <w:name w:val="FollowedHyperlink"/>
    <w:basedOn w:val="Numatytasispastraiposriftas"/>
    <w:uiPriority w:val="99"/>
    <w:semiHidden/>
    <w:unhideWhenUsed/>
    <w:rsid w:val="006E7DD1"/>
    <w:rPr>
      <w:color w:val="800080" w:themeColor="followedHyperlink"/>
      <w:u w:val="single"/>
    </w:rPr>
  </w:style>
  <w:style w:type="table" w:styleId="1tinkleliolentelviesi">
    <w:name w:val="Grid Table 1 Light"/>
    <w:basedOn w:val="prastojilentel"/>
    <w:uiPriority w:val="46"/>
    <w:rsid w:val="007825DE"/>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urinioantrat">
    <w:name w:val="TOC Heading"/>
    <w:basedOn w:val="Antrat1"/>
    <w:next w:val="prastasis"/>
    <w:uiPriority w:val="39"/>
    <w:unhideWhenUsed/>
    <w:qFormat/>
    <w:rsid w:val="00147CFA"/>
    <w:pPr>
      <w:keepNext/>
      <w:keepLines/>
      <w:numPr>
        <w:numId w:val="0"/>
      </w:numPr>
      <w:spacing w:before="240" w:after="0" w:line="259" w:lineRule="auto"/>
      <w:jc w:val="left"/>
      <w:textAlignment w:val="auto"/>
      <w:outlineLvl w:val="9"/>
    </w:pPr>
    <w:rPr>
      <w:rFonts w:asciiTheme="majorHAnsi" w:eastAsiaTheme="majorEastAsia" w:hAnsiTheme="majorHAnsi" w:cstheme="majorBidi"/>
      <w:b w:val="0"/>
      <w:bCs w:val="0"/>
      <w:color w:val="365F91" w:themeColor="accent1" w:themeShade="BF"/>
      <w:sz w:val="32"/>
      <w:szCs w:val="32"/>
    </w:rPr>
  </w:style>
  <w:style w:type="character" w:styleId="Puslapioinaosnuoroda">
    <w:name w:val="footnote reference"/>
    <w:basedOn w:val="Numatytasispastraiposriftas"/>
    <w:uiPriority w:val="99"/>
    <w:semiHidden/>
    <w:unhideWhenUsed/>
    <w:rsid w:val="001C7889"/>
    <w:rPr>
      <w:vertAlign w:val="superscript"/>
    </w:rPr>
  </w:style>
  <w:style w:type="paragraph" w:customStyle="1" w:styleId="FootNote">
    <w:name w:val="FootNote"/>
    <w:basedOn w:val="Puslapioinaostekstas"/>
    <w:link w:val="FootNoteChar"/>
    <w:qFormat/>
    <w:rsid w:val="002C36A9"/>
    <w:rPr>
      <w:lang w:val="lt-LT"/>
    </w:rPr>
  </w:style>
  <w:style w:type="character" w:customStyle="1" w:styleId="FootNoteChar">
    <w:name w:val="FootNote Char"/>
    <w:basedOn w:val="PuslapioinaostekstasDiagrama"/>
    <w:link w:val="FootNote"/>
    <w:rsid w:val="002C36A9"/>
    <w:rPr>
      <w:rFonts w:ascii="Times New Roman" w:eastAsia="Times New Roman" w:hAnsi="Times New Roman"/>
      <w:lang w:val="en-US" w:eastAsia="en-US"/>
    </w:rPr>
  </w:style>
  <w:style w:type="paragraph" w:styleId="Komentarotekstas">
    <w:name w:val="annotation text"/>
    <w:basedOn w:val="prastasis"/>
    <w:link w:val="KomentarotekstasDiagrama"/>
    <w:uiPriority w:val="99"/>
    <w:unhideWhenUsed/>
    <w:rsid w:val="3C6C4023"/>
    <w:rPr>
      <w:sz w:val="20"/>
      <w:szCs w:val="20"/>
    </w:rPr>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lang w:eastAsia="en-US"/>
    </w:rPr>
  </w:style>
  <w:style w:type="character" w:styleId="Komentaronuoroda">
    <w:name w:val="annotation reference"/>
    <w:basedOn w:val="Numatytasispastraiposriftas"/>
    <w:unhideWhenUsed/>
    <w:rPr>
      <w:sz w:val="16"/>
      <w:szCs w:val="16"/>
    </w:rPr>
  </w:style>
  <w:style w:type="paragraph" w:styleId="Komentarotema">
    <w:name w:val="annotation subject"/>
    <w:basedOn w:val="Komentarotekstas"/>
    <w:next w:val="Komentarotekstas"/>
    <w:link w:val="KomentarotemaDiagrama"/>
    <w:uiPriority w:val="99"/>
    <w:semiHidden/>
    <w:unhideWhenUsed/>
    <w:rsid w:val="002E2B43"/>
    <w:rPr>
      <w:b/>
      <w:bCs/>
    </w:rPr>
  </w:style>
  <w:style w:type="character" w:customStyle="1" w:styleId="KomentarotemaDiagrama">
    <w:name w:val="Komentaro tema Diagrama"/>
    <w:basedOn w:val="KomentarotekstasDiagrama"/>
    <w:link w:val="Komentarotema"/>
    <w:uiPriority w:val="99"/>
    <w:semiHidden/>
    <w:rsid w:val="002E2B43"/>
    <w:rPr>
      <w:rFonts w:ascii="Times New Roman" w:eastAsia="Times New Roman" w:hAnsi="Times New Roman"/>
      <w:b/>
      <w:bCs/>
      <w:lang w:eastAsia="en-US"/>
    </w:rPr>
  </w:style>
  <w:style w:type="paragraph" w:styleId="prastasiniatinklio">
    <w:name w:val="Normal (Web)"/>
    <w:basedOn w:val="prastasis"/>
    <w:uiPriority w:val="99"/>
    <w:semiHidden/>
    <w:unhideWhenUsed/>
    <w:rsid w:val="3C6C4023"/>
  </w:style>
  <w:style w:type="paragraph" w:styleId="Paantrat">
    <w:name w:val="Subtitle"/>
    <w:basedOn w:val="prastasis"/>
    <w:next w:val="prastasis"/>
    <w:link w:val="PaantratDiagrama"/>
    <w:uiPriority w:val="11"/>
    <w:qFormat/>
    <w:rsid w:val="00E83F7D"/>
    <w:pPr>
      <w:numPr>
        <w:ilvl w:val="1"/>
      </w:numPr>
      <w:spacing w:after="160"/>
      <w:ind w:left="3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E83F7D"/>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68245">
      <w:bodyDiv w:val="1"/>
      <w:marLeft w:val="0"/>
      <w:marRight w:val="0"/>
      <w:marTop w:val="0"/>
      <w:marBottom w:val="0"/>
      <w:divBdr>
        <w:top w:val="none" w:sz="0" w:space="0" w:color="auto"/>
        <w:left w:val="none" w:sz="0" w:space="0" w:color="auto"/>
        <w:bottom w:val="none" w:sz="0" w:space="0" w:color="auto"/>
        <w:right w:val="none" w:sz="0" w:space="0" w:color="auto"/>
      </w:divBdr>
    </w:div>
    <w:div w:id="715735386">
      <w:bodyDiv w:val="1"/>
      <w:marLeft w:val="0"/>
      <w:marRight w:val="0"/>
      <w:marTop w:val="0"/>
      <w:marBottom w:val="0"/>
      <w:divBdr>
        <w:top w:val="none" w:sz="0" w:space="0" w:color="auto"/>
        <w:left w:val="none" w:sz="0" w:space="0" w:color="auto"/>
        <w:bottom w:val="none" w:sz="0" w:space="0" w:color="auto"/>
        <w:right w:val="none" w:sz="0" w:space="0" w:color="auto"/>
      </w:divBdr>
    </w:div>
    <w:div w:id="888154149">
      <w:bodyDiv w:val="1"/>
      <w:marLeft w:val="0"/>
      <w:marRight w:val="0"/>
      <w:marTop w:val="0"/>
      <w:marBottom w:val="0"/>
      <w:divBdr>
        <w:top w:val="none" w:sz="0" w:space="0" w:color="auto"/>
        <w:left w:val="none" w:sz="0" w:space="0" w:color="auto"/>
        <w:bottom w:val="none" w:sz="0" w:space="0" w:color="auto"/>
        <w:right w:val="none" w:sz="0" w:space="0" w:color="auto"/>
      </w:divBdr>
    </w:div>
    <w:div w:id="1232539161">
      <w:bodyDiv w:val="1"/>
      <w:marLeft w:val="0"/>
      <w:marRight w:val="0"/>
      <w:marTop w:val="0"/>
      <w:marBottom w:val="0"/>
      <w:divBdr>
        <w:top w:val="none" w:sz="0" w:space="0" w:color="auto"/>
        <w:left w:val="none" w:sz="0" w:space="0" w:color="auto"/>
        <w:bottom w:val="none" w:sz="0" w:space="0" w:color="auto"/>
        <w:right w:val="none" w:sz="0" w:space="0" w:color="auto"/>
      </w:divBdr>
    </w:div>
    <w:div w:id="1650399046">
      <w:bodyDiv w:val="1"/>
      <w:marLeft w:val="0"/>
      <w:marRight w:val="0"/>
      <w:marTop w:val="0"/>
      <w:marBottom w:val="0"/>
      <w:divBdr>
        <w:top w:val="none" w:sz="0" w:space="0" w:color="auto"/>
        <w:left w:val="none" w:sz="0" w:space="0" w:color="auto"/>
        <w:bottom w:val="none" w:sz="0" w:space="0" w:color="auto"/>
        <w:right w:val="none" w:sz="0" w:space="0" w:color="auto"/>
      </w:divBdr>
    </w:div>
    <w:div w:id="1808891767">
      <w:bodyDiv w:val="1"/>
      <w:marLeft w:val="0"/>
      <w:marRight w:val="0"/>
      <w:marTop w:val="0"/>
      <w:marBottom w:val="0"/>
      <w:divBdr>
        <w:top w:val="none" w:sz="0" w:space="0" w:color="auto"/>
        <w:left w:val="none" w:sz="0" w:space="0" w:color="auto"/>
        <w:bottom w:val="none" w:sz="0" w:space="0" w:color="auto"/>
        <w:right w:val="none" w:sz="0" w:space="0" w:color="auto"/>
      </w:divBdr>
    </w:div>
    <w:div w:id="1865947184">
      <w:bodyDiv w:val="1"/>
      <w:marLeft w:val="0"/>
      <w:marRight w:val="0"/>
      <w:marTop w:val="0"/>
      <w:marBottom w:val="0"/>
      <w:divBdr>
        <w:top w:val="none" w:sz="0" w:space="0" w:color="auto"/>
        <w:left w:val="none" w:sz="0" w:space="0" w:color="auto"/>
        <w:bottom w:val="none" w:sz="0" w:space="0" w:color="auto"/>
        <w:right w:val="none" w:sz="0" w:space="0" w:color="auto"/>
      </w:divBdr>
    </w:div>
    <w:div w:id="190116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04d744-3975-4f98-a579-c0726e0ea5b3" xsi:nil="true"/>
    <lcf76f155ced4ddcb4097134ff3c332f xmlns="8fbf05b6-d871-4db2-9f59-9b566476f38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2803B0383DDE9499E3057761A3CB775" ma:contentTypeVersion="18" ma:contentTypeDescription="Kurkite naują dokumentą." ma:contentTypeScope="" ma:versionID="6dedd75c1f78aec46b07f05756ce88e1">
  <xsd:schema xmlns:xsd="http://www.w3.org/2001/XMLSchema" xmlns:xs="http://www.w3.org/2001/XMLSchema" xmlns:p="http://schemas.microsoft.com/office/2006/metadata/properties" xmlns:ns2="8fbf05b6-d871-4db2-9f59-9b566476f384" xmlns:ns3="1c04d744-3975-4f98-a579-c0726e0ea5b3" targetNamespace="http://schemas.microsoft.com/office/2006/metadata/properties" ma:root="true" ma:fieldsID="bd415ec8086bda68fc7ffc82a0669df3" ns2:_="" ns3:_="">
    <xsd:import namespace="8fbf05b6-d871-4db2-9f59-9b566476f384"/>
    <xsd:import namespace="1c04d744-3975-4f98-a579-c0726e0ea5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bf05b6-d871-4db2-9f59-9b566476f38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65de23a-4770-4055-a49e-ccfb1d731a6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d744-3975-4f98-a579-c0726e0ea5b3" elementFormDefault="qualified">
    <xsd:import namespace="http://schemas.microsoft.com/office/2006/documentManagement/types"/>
    <xsd:import namespace="http://schemas.microsoft.com/office/infopath/2007/PartnerControls"/>
    <xsd:element name="SharedWithUsers" ma:index="10"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description="" ma:internalName="SharedWithDetails" ma:readOnly="true">
      <xsd:simpleType>
        <xsd:restriction base="dms:Note">
          <xsd:maxLength value="255"/>
        </xsd:restriction>
      </xsd:simpleType>
    </xsd:element>
    <xsd:element name="TaxCatchAll" ma:index="22" nillable="true" ma:displayName="Taxonomy Catch All Column" ma:hidden="true" ma:list="{8ccbccef-43be-4f07-83cc-60648596726a}" ma:internalName="TaxCatchAll" ma:showField="CatchAllData" ma:web="1c04d744-3975-4f98-a579-c0726e0ea5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AD293-44EF-4B46-898C-9E47D59D5C68}">
  <ds:schemaRefs>
    <ds:schemaRef ds:uri="http://schemas.microsoft.com/office/2006/metadata/properties"/>
    <ds:schemaRef ds:uri="http://schemas.microsoft.com/office/infopath/2007/PartnerControls"/>
    <ds:schemaRef ds:uri="1c04d744-3975-4f98-a579-c0726e0ea5b3"/>
    <ds:schemaRef ds:uri="8fbf05b6-d871-4db2-9f59-9b566476f384"/>
  </ds:schemaRefs>
</ds:datastoreItem>
</file>

<file path=customXml/itemProps2.xml><?xml version="1.0" encoding="utf-8"?>
<ds:datastoreItem xmlns:ds="http://schemas.openxmlformats.org/officeDocument/2006/customXml" ds:itemID="{05AE2422-6BC5-4116-9FF8-498BABDCB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bf05b6-d871-4db2-9f59-9b566476f384"/>
    <ds:schemaRef ds:uri="1c04d744-3975-4f98-a579-c0726e0ea5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7B6800-12B7-490A-9ADF-4D33632D2395}">
  <ds:schemaRefs>
    <ds:schemaRef ds:uri="http://schemas.microsoft.com/sharepoint/v3/contenttype/forms"/>
  </ds:schemaRefs>
</ds:datastoreItem>
</file>

<file path=customXml/itemProps4.xml><?xml version="1.0" encoding="utf-8"?>
<ds:datastoreItem xmlns:ds="http://schemas.openxmlformats.org/officeDocument/2006/customXml" ds:itemID="{F6B8E37E-B148-459F-98EB-35600370E8C5}">
  <ds:schemaRefs>
    <ds:schemaRef ds:uri="http://schemas.openxmlformats.org/officeDocument/2006/bibliography"/>
  </ds:schemaRefs>
</ds:datastoreItem>
</file>

<file path=docMetadata/LabelInfo.xml><?xml version="1.0" encoding="utf-8"?>
<clbl:labelList xmlns:clbl="http://schemas.microsoft.com/office/2020/mipLabelMetadata">
  <clbl:label id="{34b993aa-f611-4e63-b03f-7248204b81a5}" enabled="0" method="" siteId="{34b993aa-f611-4e63-b03f-7248204b81a5}" removed="1"/>
</clbl:labelList>
</file>

<file path=docProps/app.xml><?xml version="1.0" encoding="utf-8"?>
<Properties xmlns="http://schemas.openxmlformats.org/officeDocument/2006/extended-properties" xmlns:vt="http://schemas.openxmlformats.org/officeDocument/2006/docPropsVTypes">
  <Template>Normal.dotm</Template>
  <TotalTime>79</TotalTime>
  <Pages>20</Pages>
  <Words>18921</Words>
  <Characters>10786</Characters>
  <Application>Microsoft Office Word</Application>
  <DocSecurity>0</DocSecurity>
  <Lines>89</Lines>
  <Paragraphs>59</Paragraphs>
  <ScaleCrop>false</ScaleCrop>
  <Company/>
  <LinksUpToDate>false</LinksUpToDate>
  <CharactersWithSpaces>29648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Šniaukšta</dc:creator>
  <cp:keywords/>
  <cp:lastModifiedBy>Vytautas Dzikaras</cp:lastModifiedBy>
  <cp:revision>2156</cp:revision>
  <cp:lastPrinted>2019-09-25T15:06:00Z</cp:lastPrinted>
  <dcterms:created xsi:type="dcterms:W3CDTF">2025-10-21T09:34:00Z</dcterms:created>
  <dcterms:modified xsi:type="dcterms:W3CDTF">2026-03-24T07:20:00Z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0x01010092803B0383DDE9499E3057761A3CB775</vt:lpwstr>
  </property>
  <property fmtid="{D5CDD505-2E9C-101B-9397-08002B2CF9AE}" pid="3" name="MediaServiceImageTags">
    <vt:lpwstr/>
  </property>
  <property fmtid="{D5CDD505-2E9C-101B-9397-08002B2CF9AE}" pid="4" name="GrammarlyDocumentId">
    <vt:lpwstr>dc093008-6ee7-456b-8cd4-b0515bf5315f</vt:lpwstr>
  </property>
  <property fmtid="{D5CDD505-2E9C-101B-9397-08002B2CF9AE}" pid="5" name="docLang">
    <vt:lpwstr>lt</vt:lpwstr>
  </property>
</Properties>
</file>