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53C00AA1" w:rsidR="00B940BC" w:rsidRDefault="00B940BC" w:rsidP="00B940BC">
      <w:pPr>
        <w:ind w:right="98"/>
        <w:jc w:val="center"/>
        <w:rPr>
          <w:color w:val="000000" w:themeColor="text1"/>
        </w:rPr>
      </w:pPr>
      <w:r>
        <w:rPr>
          <w:color w:val="000000" w:themeColor="text1"/>
        </w:rPr>
        <w:t>Sutartis sudaryta 202</w:t>
      </w:r>
      <w:r w:rsidR="00F42A6A">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0C0A1184"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74266A">
        <w:rPr>
          <w:b/>
          <w:iCs/>
          <w:sz w:val="24"/>
          <w:szCs w:val="24"/>
        </w:rPr>
        <w:t xml:space="preserve"> </w:t>
      </w:r>
      <w:r w:rsidR="00C33B1C">
        <w:rPr>
          <w:b/>
          <w:iCs/>
          <w:sz w:val="24"/>
          <w:szCs w:val="24"/>
        </w:rPr>
        <w:t>Jūros g. KT8156, Kretingos m. asfaltbetonio dangos įrengimas su projektavimu</w:t>
      </w:r>
      <w:r w:rsidR="00564B99">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564B99">
        <w:rPr>
          <w:bCs/>
          <w:sz w:val="24"/>
          <w:szCs w:val="24"/>
          <w:lang w:eastAsia="en-US"/>
        </w:rPr>
        <w:t>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386"/>
        <w:gridCol w:w="2268"/>
      </w:tblGrid>
      <w:tr w:rsidR="001D4891" w:rsidRPr="001D4891" w14:paraId="1A9A688E"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F03CE99"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Eil. Nr.</w:t>
            </w:r>
          </w:p>
        </w:tc>
        <w:tc>
          <w:tcPr>
            <w:tcW w:w="6386" w:type="dxa"/>
            <w:tcBorders>
              <w:top w:val="single" w:sz="4" w:space="0" w:color="auto"/>
              <w:left w:val="single" w:sz="4" w:space="0" w:color="auto"/>
              <w:bottom w:val="single" w:sz="4" w:space="0" w:color="auto"/>
              <w:right w:val="single" w:sz="4" w:space="0" w:color="auto"/>
            </w:tcBorders>
            <w:hideMark/>
          </w:tcPr>
          <w:p w14:paraId="10198A51" w14:textId="77777777" w:rsidR="001D4891" w:rsidRPr="001D4891" w:rsidRDefault="001D4891" w:rsidP="00D81069">
            <w:pPr>
              <w:spacing w:line="300" w:lineRule="atLeast"/>
              <w:ind w:firstLine="567"/>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3EDC0AE2" w14:textId="77777777" w:rsidR="001D4891" w:rsidRPr="001D4891" w:rsidRDefault="001D4891" w:rsidP="00D81069">
            <w:pPr>
              <w:spacing w:line="300" w:lineRule="atLeast"/>
              <w:jc w:val="center"/>
              <w:rPr>
                <w:rFonts w:eastAsia="Calibri"/>
                <w:color w:val="000000"/>
                <w:kern w:val="2"/>
                <w:lang w:eastAsia="lt-LT"/>
                <w14:ligatures w14:val="standardContextual"/>
              </w:rPr>
            </w:pPr>
            <w:r w:rsidRPr="001D4891">
              <w:rPr>
                <w:rFonts w:eastAsia="Calibri"/>
                <w:color w:val="000000"/>
                <w:kern w:val="2"/>
                <w:lang w:eastAsia="lt-LT"/>
                <w14:ligatures w14:val="standardContextual"/>
              </w:rPr>
              <w:t>Darbų/paslaugų kaina  be PVM, Eur</w:t>
            </w:r>
          </w:p>
        </w:tc>
      </w:tr>
      <w:tr w:rsidR="001D4891" w:rsidRPr="001D4891" w14:paraId="4DABC07B"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30A9CB01"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hideMark/>
          </w:tcPr>
          <w:p w14:paraId="7CDDC0C6" w14:textId="77777777" w:rsidR="001D4891" w:rsidRPr="001D4891" w:rsidRDefault="001D4891" w:rsidP="001D4891">
            <w:pPr>
              <w:spacing w:line="300" w:lineRule="atLeast"/>
              <w:ind w:firstLine="567"/>
              <w:jc w:val="center"/>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2</w:t>
            </w:r>
          </w:p>
        </w:tc>
        <w:tc>
          <w:tcPr>
            <w:tcW w:w="2268" w:type="dxa"/>
            <w:tcBorders>
              <w:top w:val="single" w:sz="4" w:space="0" w:color="auto"/>
              <w:left w:val="single" w:sz="4" w:space="0" w:color="auto"/>
              <w:bottom w:val="single" w:sz="4" w:space="0" w:color="auto"/>
              <w:right w:val="single" w:sz="4" w:space="0" w:color="auto"/>
            </w:tcBorders>
            <w:hideMark/>
          </w:tcPr>
          <w:p w14:paraId="62395CD8" w14:textId="77777777" w:rsidR="001D4891" w:rsidRPr="001D4891" w:rsidRDefault="001D4891" w:rsidP="001D4891">
            <w:pPr>
              <w:spacing w:line="300" w:lineRule="atLeast"/>
              <w:ind w:firstLine="567"/>
              <w:jc w:val="both"/>
              <w:rPr>
                <w:rFonts w:eastAsia="Calibri"/>
                <w:i/>
                <w:color w:val="000000"/>
                <w:kern w:val="2"/>
                <w:lang w:eastAsia="lt-LT"/>
                <w14:ligatures w14:val="standardContextual"/>
              </w:rPr>
            </w:pPr>
            <w:r w:rsidRPr="001D4891">
              <w:rPr>
                <w:rFonts w:eastAsia="Calibri"/>
                <w:i/>
                <w:color w:val="000000"/>
                <w:kern w:val="2"/>
                <w:lang w:eastAsia="lt-LT"/>
                <w14:ligatures w14:val="standardContextual"/>
              </w:rPr>
              <w:t>3</w:t>
            </w:r>
          </w:p>
        </w:tc>
      </w:tr>
      <w:tr w:rsidR="001D4891" w:rsidRPr="001D4891" w14:paraId="6E2D8EEF" w14:textId="77777777" w:rsidTr="00D81069">
        <w:tc>
          <w:tcPr>
            <w:tcW w:w="1122" w:type="dxa"/>
            <w:tcBorders>
              <w:top w:val="single" w:sz="4" w:space="0" w:color="auto"/>
              <w:left w:val="single" w:sz="4" w:space="0" w:color="auto"/>
              <w:bottom w:val="single" w:sz="4" w:space="0" w:color="auto"/>
              <w:right w:val="single" w:sz="4" w:space="0" w:color="auto"/>
            </w:tcBorders>
          </w:tcPr>
          <w:p w14:paraId="51040BBE"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1.</w:t>
            </w:r>
          </w:p>
        </w:tc>
        <w:tc>
          <w:tcPr>
            <w:tcW w:w="6386" w:type="dxa"/>
            <w:tcBorders>
              <w:top w:val="single" w:sz="4" w:space="0" w:color="auto"/>
              <w:left w:val="single" w:sz="4" w:space="0" w:color="auto"/>
              <w:bottom w:val="single" w:sz="4" w:space="0" w:color="auto"/>
              <w:right w:val="single" w:sz="4" w:space="0" w:color="auto"/>
            </w:tcBorders>
          </w:tcPr>
          <w:p w14:paraId="234368CB" w14:textId="3E499A2F"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Kapitalinio remonto</w:t>
            </w:r>
            <w:r w:rsidR="007119AF">
              <w:rPr>
                <w:rFonts w:eastAsia="Calibri"/>
                <w:bCs/>
                <w:color w:val="000000"/>
                <w:kern w:val="2"/>
                <w:lang w:eastAsia="lt-LT"/>
                <w14:ligatures w14:val="standardContextual"/>
              </w:rPr>
              <w:t xml:space="preserve"> techninio darbo</w:t>
            </w:r>
            <w:r w:rsidRPr="001D4891">
              <w:rPr>
                <w:rFonts w:eastAsia="Calibri"/>
                <w:bCs/>
                <w:color w:val="000000"/>
                <w:kern w:val="2"/>
                <w:lang w:eastAsia="lt-LT"/>
                <w14:ligatures w14:val="standardContextual"/>
              </w:rPr>
              <w:t xml:space="preserve"> </w:t>
            </w:r>
            <w:r>
              <w:rPr>
                <w:rFonts w:eastAsia="Calibri"/>
                <w:bCs/>
                <w:color w:val="000000"/>
                <w:kern w:val="2"/>
                <w:lang w:eastAsia="lt-LT"/>
                <w14:ligatures w14:val="standardContextual"/>
              </w:rPr>
              <w:t>projekto</w:t>
            </w:r>
            <w:r w:rsidRPr="001D4891">
              <w:rPr>
                <w:rFonts w:eastAsia="Calibri"/>
                <w:bCs/>
                <w:color w:val="000000"/>
                <w:kern w:val="2"/>
                <w:lang w:eastAsia="lt-LT"/>
                <w14:ligatures w14:val="standardContextual"/>
              </w:rPr>
              <w:t xml:space="preserve"> parengimas</w:t>
            </w:r>
          </w:p>
        </w:tc>
        <w:tc>
          <w:tcPr>
            <w:tcW w:w="2268" w:type="dxa"/>
            <w:tcBorders>
              <w:top w:val="single" w:sz="4" w:space="0" w:color="auto"/>
              <w:left w:val="single" w:sz="4" w:space="0" w:color="auto"/>
              <w:bottom w:val="single" w:sz="4" w:space="0" w:color="auto"/>
              <w:right w:val="single" w:sz="4" w:space="0" w:color="auto"/>
            </w:tcBorders>
          </w:tcPr>
          <w:p w14:paraId="6C17F56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1B0030" w14:textId="77777777" w:rsidTr="00D81069">
        <w:tc>
          <w:tcPr>
            <w:tcW w:w="1122" w:type="dxa"/>
            <w:tcBorders>
              <w:top w:val="single" w:sz="4" w:space="0" w:color="auto"/>
              <w:left w:val="single" w:sz="4" w:space="0" w:color="auto"/>
              <w:bottom w:val="single" w:sz="4" w:space="0" w:color="auto"/>
              <w:right w:val="single" w:sz="4" w:space="0" w:color="auto"/>
            </w:tcBorders>
          </w:tcPr>
          <w:p w14:paraId="64D15B0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2.</w:t>
            </w:r>
          </w:p>
        </w:tc>
        <w:tc>
          <w:tcPr>
            <w:tcW w:w="6386" w:type="dxa"/>
            <w:tcBorders>
              <w:top w:val="single" w:sz="4" w:space="0" w:color="auto"/>
              <w:left w:val="single" w:sz="4" w:space="0" w:color="auto"/>
              <w:bottom w:val="single" w:sz="4" w:space="0" w:color="auto"/>
              <w:right w:val="single" w:sz="4" w:space="0" w:color="auto"/>
            </w:tcBorders>
          </w:tcPr>
          <w:p w14:paraId="4E9E5DFB" w14:textId="77777777" w:rsidR="001D4891" w:rsidRPr="001D4891" w:rsidRDefault="001D4891" w:rsidP="001D4891">
            <w:pPr>
              <w:spacing w:line="300" w:lineRule="atLeast"/>
              <w:jc w:val="both"/>
              <w:rPr>
                <w:rFonts w:eastAsia="Calibri"/>
                <w:bCs/>
                <w:lang w:eastAsia="lt-LT"/>
              </w:rPr>
            </w:pPr>
            <w:r w:rsidRPr="001D4891">
              <w:rPr>
                <w:rFonts w:eastAsia="Calibri"/>
                <w:bCs/>
                <w:lang w:eastAsia="lt-LT"/>
              </w:rPr>
              <w:t>Statybos darbai</w:t>
            </w:r>
          </w:p>
        </w:tc>
        <w:tc>
          <w:tcPr>
            <w:tcW w:w="2268" w:type="dxa"/>
            <w:tcBorders>
              <w:top w:val="single" w:sz="4" w:space="0" w:color="auto"/>
              <w:left w:val="single" w:sz="4" w:space="0" w:color="auto"/>
              <w:bottom w:val="single" w:sz="4" w:space="0" w:color="auto"/>
              <w:right w:val="single" w:sz="4" w:space="0" w:color="auto"/>
            </w:tcBorders>
          </w:tcPr>
          <w:p w14:paraId="2C884DB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0198519" w14:textId="77777777" w:rsidTr="00D81069">
        <w:tc>
          <w:tcPr>
            <w:tcW w:w="1122" w:type="dxa"/>
            <w:tcBorders>
              <w:top w:val="single" w:sz="4" w:space="0" w:color="auto"/>
              <w:left w:val="single" w:sz="4" w:space="0" w:color="auto"/>
              <w:bottom w:val="single" w:sz="4" w:space="0" w:color="auto"/>
              <w:right w:val="single" w:sz="4" w:space="0" w:color="auto"/>
            </w:tcBorders>
            <w:hideMark/>
          </w:tcPr>
          <w:p w14:paraId="1AE2F19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3.</w:t>
            </w:r>
          </w:p>
        </w:tc>
        <w:tc>
          <w:tcPr>
            <w:tcW w:w="6386" w:type="dxa"/>
            <w:tcBorders>
              <w:top w:val="single" w:sz="4" w:space="0" w:color="auto"/>
              <w:left w:val="single" w:sz="4" w:space="0" w:color="auto"/>
              <w:bottom w:val="single" w:sz="4" w:space="0" w:color="auto"/>
              <w:right w:val="single" w:sz="4" w:space="0" w:color="auto"/>
            </w:tcBorders>
            <w:hideMark/>
          </w:tcPr>
          <w:p w14:paraId="1E0CF220" w14:textId="086831F0" w:rsidR="001D4891" w:rsidRPr="001D4891" w:rsidRDefault="001D4891" w:rsidP="00D81069">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Dokumentacijos tvarkymas po darbų užbaigimo</w:t>
            </w:r>
            <w:r w:rsidR="00D81069">
              <w:rPr>
                <w:rFonts w:eastAsia="Calibri"/>
                <w:bCs/>
                <w:color w:val="000000"/>
                <w:kern w:val="2"/>
                <w:lang w:eastAsia="lt-LT"/>
                <w14:ligatures w14:val="standardContextual"/>
              </w:rPr>
              <w:t xml:space="preserve"> </w:t>
            </w:r>
            <w:r w:rsidRPr="001D4891">
              <w:rPr>
                <w:rFonts w:eastAsia="Calibri"/>
                <w:bCs/>
                <w:lang w:eastAsia="lt-LT"/>
              </w:rPr>
              <w:t>(išpildomųjų geodezinių nuotraukų parengimas; statinių kadastrinių matavimų bylų, suderintų su VĮ Registrų centru, parengimas; žemės sklypo kadastrinių matavimų bylų parengimas; deklaracijos apie statinių statybos užbaigimą parengimas)</w:t>
            </w:r>
          </w:p>
        </w:tc>
        <w:tc>
          <w:tcPr>
            <w:tcW w:w="2268" w:type="dxa"/>
            <w:tcBorders>
              <w:top w:val="single" w:sz="4" w:space="0" w:color="auto"/>
              <w:left w:val="single" w:sz="4" w:space="0" w:color="auto"/>
              <w:bottom w:val="single" w:sz="4" w:space="0" w:color="auto"/>
              <w:right w:val="single" w:sz="4" w:space="0" w:color="auto"/>
            </w:tcBorders>
          </w:tcPr>
          <w:p w14:paraId="71B1766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488FDF6C" w14:textId="77777777" w:rsidTr="00D81069">
        <w:tc>
          <w:tcPr>
            <w:tcW w:w="1122" w:type="dxa"/>
            <w:tcBorders>
              <w:top w:val="single" w:sz="4" w:space="0" w:color="auto"/>
              <w:left w:val="single" w:sz="4" w:space="0" w:color="auto"/>
              <w:bottom w:val="single" w:sz="4" w:space="0" w:color="auto"/>
              <w:right w:val="single" w:sz="4" w:space="0" w:color="auto"/>
            </w:tcBorders>
          </w:tcPr>
          <w:p w14:paraId="2E13E4D4"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4.</w:t>
            </w:r>
          </w:p>
        </w:tc>
        <w:tc>
          <w:tcPr>
            <w:tcW w:w="6386" w:type="dxa"/>
            <w:tcBorders>
              <w:top w:val="single" w:sz="4" w:space="0" w:color="auto"/>
              <w:left w:val="single" w:sz="4" w:space="0" w:color="auto"/>
              <w:bottom w:val="single" w:sz="4" w:space="0" w:color="auto"/>
              <w:right w:val="single" w:sz="4" w:space="0" w:color="auto"/>
            </w:tcBorders>
          </w:tcPr>
          <w:p w14:paraId="4C3E5D33" w14:textId="77777777" w:rsidR="001D4891" w:rsidRPr="001D4891" w:rsidRDefault="001D4891" w:rsidP="001D4891">
            <w:pPr>
              <w:spacing w:line="300" w:lineRule="atLeast"/>
              <w:jc w:val="both"/>
              <w:rPr>
                <w:rFonts w:eastAsia="Calibri"/>
                <w:bCs/>
                <w:color w:val="000000"/>
                <w:kern w:val="2"/>
                <w:lang w:eastAsia="lt-LT"/>
                <w14:ligatures w14:val="standardContextual"/>
              </w:rPr>
            </w:pPr>
            <w:r w:rsidRPr="001D4891">
              <w:rPr>
                <w:rFonts w:eastAsia="Calibri"/>
                <w:bCs/>
                <w:color w:val="000000"/>
                <w:kern w:val="2"/>
                <w:lang w:eastAsia="lt-LT"/>
                <w14:ligatures w14:val="standardContextual"/>
              </w:rPr>
              <w:t>Elektroninio statybos darbų žurnalo įsigijimo paslauga statytojo (užsakovo) vardu</w:t>
            </w:r>
          </w:p>
        </w:tc>
        <w:tc>
          <w:tcPr>
            <w:tcW w:w="2268" w:type="dxa"/>
            <w:tcBorders>
              <w:top w:val="single" w:sz="4" w:space="0" w:color="auto"/>
              <w:left w:val="single" w:sz="4" w:space="0" w:color="auto"/>
              <w:bottom w:val="single" w:sz="4" w:space="0" w:color="auto"/>
              <w:right w:val="single" w:sz="4" w:space="0" w:color="auto"/>
            </w:tcBorders>
          </w:tcPr>
          <w:p w14:paraId="0F8A529C"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3FED95CA"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27B074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color w:val="000000"/>
                <w:kern w:val="2"/>
                <w:lang w:eastAsia="lt-LT"/>
                <w14:ligatures w14:val="standardContextual"/>
              </w:rPr>
              <w:t xml:space="preserve">                                                                     Pasiūlymo kaina be PVM</w:t>
            </w:r>
          </w:p>
        </w:tc>
        <w:tc>
          <w:tcPr>
            <w:tcW w:w="2268" w:type="dxa"/>
            <w:tcBorders>
              <w:top w:val="single" w:sz="4" w:space="0" w:color="auto"/>
              <w:left w:val="single" w:sz="4" w:space="0" w:color="auto"/>
              <w:bottom w:val="single" w:sz="4" w:space="0" w:color="auto"/>
              <w:right w:val="single" w:sz="4" w:space="0" w:color="auto"/>
            </w:tcBorders>
          </w:tcPr>
          <w:p w14:paraId="54D30EDA"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47D5C96"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189842FF"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r w:rsidRPr="001D4891">
              <w:rPr>
                <w:rFonts w:eastAsia="Calibri"/>
                <w:color w:val="000000"/>
                <w:kern w:val="2"/>
                <w:lang w:eastAsia="lt-LT"/>
                <w14:ligatures w14:val="standardContextual"/>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244EF799"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r w:rsidR="001D4891" w:rsidRPr="001D4891" w14:paraId="07FEF151" w14:textId="77777777" w:rsidTr="00D81069">
        <w:tc>
          <w:tcPr>
            <w:tcW w:w="7508" w:type="dxa"/>
            <w:gridSpan w:val="2"/>
            <w:tcBorders>
              <w:top w:val="single" w:sz="4" w:space="0" w:color="auto"/>
              <w:left w:val="single" w:sz="4" w:space="0" w:color="auto"/>
              <w:bottom w:val="single" w:sz="4" w:space="0" w:color="auto"/>
              <w:right w:val="single" w:sz="4" w:space="0" w:color="auto"/>
            </w:tcBorders>
            <w:hideMark/>
          </w:tcPr>
          <w:p w14:paraId="58559C37" w14:textId="77777777" w:rsidR="001D4891" w:rsidRPr="001D4891" w:rsidRDefault="001D4891" w:rsidP="001D4891">
            <w:pPr>
              <w:spacing w:line="300" w:lineRule="atLeast"/>
              <w:ind w:firstLine="567"/>
              <w:jc w:val="both"/>
              <w:rPr>
                <w:rFonts w:eastAsia="Calibri"/>
                <w:bCs/>
                <w:color w:val="000000"/>
                <w:kern w:val="2"/>
                <w:lang w:eastAsia="lt-LT"/>
                <w14:ligatures w14:val="standardContextual"/>
              </w:rPr>
            </w:pPr>
            <w:r w:rsidRPr="001D4891">
              <w:rPr>
                <w:rFonts w:eastAsia="Calibri"/>
                <w:b/>
                <w:color w:val="000000"/>
                <w:kern w:val="2"/>
                <w:lang w:eastAsia="lt-LT"/>
                <w14:ligatures w14:val="standardContextual"/>
              </w:rPr>
              <w:t xml:space="preserve">                                                                     Pasiūlymo kaina su PVM</w:t>
            </w:r>
          </w:p>
        </w:tc>
        <w:tc>
          <w:tcPr>
            <w:tcW w:w="2268" w:type="dxa"/>
            <w:tcBorders>
              <w:top w:val="single" w:sz="4" w:space="0" w:color="auto"/>
              <w:left w:val="single" w:sz="4" w:space="0" w:color="auto"/>
              <w:bottom w:val="single" w:sz="4" w:space="0" w:color="auto"/>
              <w:right w:val="single" w:sz="4" w:space="0" w:color="auto"/>
            </w:tcBorders>
          </w:tcPr>
          <w:p w14:paraId="6756CCE2" w14:textId="77777777" w:rsidR="001D4891" w:rsidRPr="001D4891" w:rsidRDefault="001D4891" w:rsidP="001D4891">
            <w:pPr>
              <w:spacing w:line="300" w:lineRule="atLeast"/>
              <w:ind w:firstLine="567"/>
              <w:jc w:val="both"/>
              <w:rPr>
                <w:rFonts w:eastAsia="Calibri"/>
                <w:color w:val="000000"/>
                <w:kern w:val="2"/>
                <w:lang w:eastAsia="lt-LT"/>
                <w14:ligatures w14:val="standardContextual"/>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 xml:space="preserve">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w:t>
      </w:r>
      <w:r w:rsidRPr="009C454E">
        <w:rPr>
          <w:color w:val="000000" w:themeColor="text1"/>
        </w:rPr>
        <w:lastRenderedPageBreak/>
        <w:t>(mažinamos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5BE778AB"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Jei Sutarties vykdymo metu Rangovui atsiranda pareiga mokėti PVM tarifą dėl nuo Užsakovo nepriklausančių aplinkybių (pavyzdžiui</w:t>
      </w:r>
      <w:r w:rsidR="007B5942">
        <w:t>:</w:t>
      </w:r>
      <w:r w:rsidR="006F6D68" w:rsidRPr="009C454E">
        <w:t xml:space="preserve">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3E28DCA3"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90C75">
        <w:t>.</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K = IPb / IPr</w:t>
      </w:r>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r>
        <w:t>IPr – Indekso reikšmė laikotarpio pradžioje;</w:t>
      </w:r>
    </w:p>
    <w:p w14:paraId="326ADA95" w14:textId="77777777" w:rsidR="009C454E" w:rsidRDefault="009C454E" w:rsidP="009C454E">
      <w:pPr>
        <w:shd w:val="clear" w:color="auto" w:fill="FFFFFF"/>
        <w:ind w:right="58" w:firstLine="567"/>
        <w:jc w:val="both"/>
      </w:pPr>
      <w:r>
        <w:t>IPb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31792EC4" w:rsidR="009C454E" w:rsidRDefault="009C454E" w:rsidP="009C454E">
      <w:pPr>
        <w:shd w:val="clear" w:color="auto" w:fill="FFFFFF"/>
        <w:ind w:right="58" w:firstLine="567"/>
        <w:jc w:val="both"/>
      </w:pPr>
      <w:r>
        <w:t xml:space="preserve">Po to, kai Šalys sudaro susitarimą dėl kainos perskaičiavimo, perskaičiuota kaina taikoma Darbams, Rangovo </w:t>
      </w:r>
      <w:r w:rsidR="00690C75">
        <w:t>atliekamiems</w:t>
      </w:r>
      <w:r>
        <w:t xml:space="preserve">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0D0259C2"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564B99">
        <w:t>techninę specifikaciją,</w:t>
      </w:r>
      <w:r w:rsidR="006F6D68" w:rsidRPr="00364C74">
        <w:t xml:space="preserve"> pasirengtą </w:t>
      </w:r>
      <w:r w:rsidR="00EB355D">
        <w:t xml:space="preserve">statybos </w:t>
      </w:r>
      <w:r w:rsidR="006F6D68" w:rsidRPr="00364C74">
        <w:t>projektą (toliau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66C06AC5"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w:t>
      </w:r>
      <w:r w:rsidR="006F6D68" w:rsidRPr="00364C74">
        <w:rPr>
          <w:color w:val="000000" w:themeColor="text1"/>
        </w:rPr>
        <w:lastRenderedPageBreak/>
        <w:t xml:space="preserve">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1103E5AE" w:rsidR="006F6D68" w:rsidRPr="00364C74" w:rsidRDefault="00364C74" w:rsidP="00537A9F">
      <w:pPr>
        <w:widowControl w:val="0"/>
        <w:tabs>
          <w:tab w:val="left" w:pos="851"/>
          <w:tab w:val="left" w:pos="2410"/>
        </w:tabs>
        <w:ind w:firstLine="567"/>
        <w:jc w:val="both"/>
      </w:pPr>
      <w:r>
        <w:rPr>
          <w:color w:val="000000" w:themeColor="text1"/>
        </w:rPr>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w:t>
      </w:r>
      <w:r w:rsidR="00690C75">
        <w:t>,</w:t>
      </w:r>
      <w:r w:rsidR="006F6D68" w:rsidRPr="00364C74">
        <w:t xml:space="preserve">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28ACC93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659B99F2" w:rsidR="001D4109" w:rsidRDefault="0009547A" w:rsidP="001D4109">
      <w:pPr>
        <w:pStyle w:val="Sraopastraipa"/>
        <w:widowControl w:val="0"/>
        <w:tabs>
          <w:tab w:val="left" w:pos="851"/>
          <w:tab w:val="left" w:pos="1134"/>
          <w:tab w:val="left" w:pos="1701"/>
        </w:tabs>
        <w:ind w:left="0" w:firstLine="567"/>
        <w:jc w:val="both"/>
        <w:rPr>
          <w:bCs/>
          <w:sz w:val="24"/>
          <w:szCs w:val="24"/>
        </w:rPr>
      </w:pPr>
      <w:bookmarkStart w:id="0" w:name="_Hlk155959651"/>
      <w:r w:rsidRPr="0009547A">
        <w:rPr>
          <w:bCs/>
          <w:sz w:val="24"/>
          <w:szCs w:val="24"/>
        </w:rPr>
        <w:t xml:space="preserve">4. Projektas turi būti parengtas ir suderintas su Užsakovu ne vėliau kaip per </w:t>
      </w:r>
      <w:r w:rsidR="00C33B1C">
        <w:rPr>
          <w:bCs/>
          <w:sz w:val="24"/>
          <w:szCs w:val="24"/>
        </w:rPr>
        <w:t>4</w:t>
      </w:r>
      <w:r w:rsidRPr="0009547A">
        <w:rPr>
          <w:bCs/>
          <w:sz w:val="24"/>
          <w:szCs w:val="24"/>
        </w:rPr>
        <w:t xml:space="preserve"> (</w:t>
      </w:r>
      <w:r w:rsidR="00C33B1C">
        <w:rPr>
          <w:bCs/>
          <w:sz w:val="24"/>
          <w:szCs w:val="24"/>
        </w:rPr>
        <w:t>keturis</w:t>
      </w:r>
      <w:r w:rsidRPr="0009547A">
        <w:rPr>
          <w:bCs/>
          <w:sz w:val="24"/>
          <w:szCs w:val="24"/>
        </w:rPr>
        <w:t>) mėn. nuo Sutarties įsigaliojimo dienos. Projekto bendrąją ekspertizę (jei reikalinga) organizuoja ir apmoka Užsakovas. Ekspertizės atlikimo trukmė į šį terminą neįskaičiuojama.</w:t>
      </w:r>
    </w:p>
    <w:p w14:paraId="432504FF" w14:textId="2D9FD390" w:rsidR="001D4109" w:rsidRPr="00E9587D" w:rsidRDefault="001D4109" w:rsidP="001D4109">
      <w:pPr>
        <w:pStyle w:val="Sraopastraipa"/>
        <w:widowControl w:val="0"/>
        <w:tabs>
          <w:tab w:val="left" w:pos="851"/>
          <w:tab w:val="left" w:pos="1134"/>
          <w:tab w:val="left" w:pos="1701"/>
        </w:tabs>
        <w:ind w:left="0" w:firstLine="567"/>
        <w:jc w:val="both"/>
        <w:rPr>
          <w:sz w:val="24"/>
          <w:szCs w:val="24"/>
        </w:rPr>
      </w:pPr>
      <w:r>
        <w:rPr>
          <w:sz w:val="24"/>
          <w:szCs w:val="24"/>
        </w:rPr>
        <w:t>5.</w:t>
      </w:r>
      <w:r w:rsidR="00953EB9">
        <w:rPr>
          <w:sz w:val="24"/>
          <w:szCs w:val="24"/>
        </w:rPr>
        <w:t xml:space="preserve"> </w:t>
      </w:r>
      <w:r w:rsidR="009171AE" w:rsidRPr="009171AE">
        <w:rPr>
          <w:bCs/>
          <w:sz w:val="24"/>
          <w:szCs w:val="24"/>
        </w:rPr>
        <w:t xml:space="preserve">Darbai turi būti atlikti ne vėliau kaip per </w:t>
      </w:r>
      <w:r w:rsidR="009E3330">
        <w:rPr>
          <w:bCs/>
          <w:sz w:val="24"/>
          <w:szCs w:val="24"/>
        </w:rPr>
        <w:t>3</w:t>
      </w:r>
      <w:r w:rsidR="009171AE" w:rsidRPr="009171AE">
        <w:rPr>
          <w:bCs/>
          <w:sz w:val="24"/>
          <w:szCs w:val="24"/>
        </w:rPr>
        <w:t xml:space="preserve"> (</w:t>
      </w:r>
      <w:r w:rsidR="009E3330">
        <w:rPr>
          <w:bCs/>
          <w:sz w:val="24"/>
          <w:szCs w:val="24"/>
        </w:rPr>
        <w:t>tris</w:t>
      </w:r>
      <w:r w:rsidR="009171AE" w:rsidRPr="009171AE">
        <w:rPr>
          <w:bCs/>
          <w:sz w:val="24"/>
          <w:szCs w:val="24"/>
        </w:rPr>
        <w:t>) mėnesius nuo parengto Projekto priėmimo-perdavimo akto pasirašymo dienos</w:t>
      </w:r>
      <w:r w:rsidR="00D657C2">
        <w:rPr>
          <w:bCs/>
          <w:sz w:val="24"/>
          <w:szCs w:val="24"/>
        </w:rPr>
        <w:t>.</w:t>
      </w:r>
      <w:r w:rsidR="00E9587D">
        <w:rPr>
          <w:bCs/>
          <w:sz w:val="24"/>
          <w:szCs w:val="24"/>
        </w:rPr>
        <w:t xml:space="preserve"> </w:t>
      </w:r>
      <w:r w:rsidR="00690C75">
        <w:rPr>
          <w:bCs/>
          <w:sz w:val="24"/>
          <w:szCs w:val="24"/>
        </w:rPr>
        <w:t xml:space="preserve">Į Darbų atlikimo terminą įskaitomas dokumentacijos tvarkymo po Darbų užbaigimo terminas. </w:t>
      </w:r>
      <w:r w:rsidR="00E9587D" w:rsidRPr="00E9587D">
        <w:rPr>
          <w:rFonts w:eastAsia="Arial"/>
          <w:sz w:val="24"/>
          <w:szCs w:val="24"/>
        </w:rPr>
        <w:t>Darbų atlikimo terminas gali būti pratęstas 1 (vieną) kartą  2 (d</w:t>
      </w:r>
      <w:r w:rsidR="002203C3">
        <w:rPr>
          <w:rFonts w:eastAsia="Arial"/>
          <w:sz w:val="24"/>
          <w:szCs w:val="24"/>
        </w:rPr>
        <w:t>viejų</w:t>
      </w:r>
      <w:r w:rsidR="00E9587D" w:rsidRPr="00E9587D">
        <w:rPr>
          <w:rFonts w:eastAsia="Arial"/>
          <w:sz w:val="24"/>
          <w:szCs w:val="24"/>
        </w:rPr>
        <w:t xml:space="preserve">) mėn. laikotarpiui dėl trečiųjų šalių neveikimo ar netinkamo veikimo bei dėl kitų, ne nuo </w:t>
      </w:r>
      <w:r w:rsidR="00490F7C" w:rsidRPr="00D04ABA">
        <w:rPr>
          <w:rFonts w:eastAsia="Arial"/>
          <w:sz w:val="24"/>
          <w:szCs w:val="24"/>
        </w:rPr>
        <w:t>Rangovo</w:t>
      </w:r>
      <w:r w:rsidR="00E9587D" w:rsidRPr="00D04ABA">
        <w:rPr>
          <w:rFonts w:eastAsia="Arial"/>
          <w:sz w:val="24"/>
          <w:szCs w:val="24"/>
        </w:rPr>
        <w:t xml:space="preserve">, </w:t>
      </w:r>
      <w:r w:rsidR="00E9587D" w:rsidRPr="00E9587D">
        <w:rPr>
          <w:rFonts w:eastAsia="Arial"/>
          <w:sz w:val="24"/>
          <w:szCs w:val="24"/>
        </w:rPr>
        <w:t>priklausančių, priežasčių.</w:t>
      </w:r>
    </w:p>
    <w:bookmarkEnd w:id="0"/>
    <w:p w14:paraId="71506F0E" w14:textId="35C1506A" w:rsidR="000731CE" w:rsidRDefault="000731CE" w:rsidP="000731CE">
      <w:pPr>
        <w:pStyle w:val="Sraopastraipa"/>
        <w:tabs>
          <w:tab w:val="left" w:pos="1134"/>
        </w:tabs>
        <w:ind w:left="851"/>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29FDBB5"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09547A" w:rsidRPr="0009547A">
        <w:rPr>
          <w:sz w:val="24"/>
          <w:szCs w:val="24"/>
        </w:rPr>
        <w:t>Rangovui už faktiškai atliktus Darbus apmokama pateikus dokumentus, patvirtinančius atliktus Darbus (sąskait</w:t>
      </w:r>
      <w:r w:rsidR="007B5942">
        <w:rPr>
          <w:sz w:val="24"/>
          <w:szCs w:val="24"/>
        </w:rPr>
        <w:t>ą</w:t>
      </w:r>
      <w:r w:rsidR="0009547A" w:rsidRPr="0009547A">
        <w:rPr>
          <w:sz w:val="24"/>
          <w:szCs w:val="24"/>
        </w:rPr>
        <w:t xml:space="preserve"> faktūr</w:t>
      </w:r>
      <w:r w:rsidR="007B5942">
        <w:rPr>
          <w:sz w:val="24"/>
          <w:szCs w:val="24"/>
        </w:rPr>
        <w:t>ą</w:t>
      </w:r>
      <w:r w:rsidR="0009547A" w:rsidRPr="0009547A">
        <w:rPr>
          <w:sz w:val="24"/>
          <w:szCs w:val="24"/>
        </w:rPr>
        <w:t>, Šalių pasirašyto atliktų Darbų priėmimo–perdavimo akt</w:t>
      </w:r>
      <w:r w:rsidR="007B5942">
        <w:rPr>
          <w:sz w:val="24"/>
          <w:szCs w:val="24"/>
        </w:rPr>
        <w:t>ą</w:t>
      </w:r>
      <w:r w:rsidR="0009547A" w:rsidRPr="0009547A">
        <w:rPr>
          <w:sz w:val="24"/>
          <w:szCs w:val="24"/>
        </w:rPr>
        <w:t xml:space="preserve"> ir pažymos apie atliktų Darbų vertę), ne vėliau kaip per 30 kalendorinių dienų.</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 xml:space="preserve">Rangovas įsipareigoja Užsakovui pateikti sąskaitas atsiskaitymams su Rangovu. Jeigu Sutartį pasirašo Rangovų grupė, sąskaitas atsiskaitymams su Rangovu įsipareigoja teikti pagrindinis </w:t>
      </w:r>
      <w:r w:rsidR="00F77039" w:rsidRPr="001D4109">
        <w:rPr>
          <w:bCs/>
          <w:sz w:val="24"/>
          <w:szCs w:val="24"/>
        </w:rPr>
        <w:lastRenderedPageBreak/>
        <w:t>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07AF985A"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0D9F577A"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D04ABA">
        <w:rPr>
          <w:sz w:val="24"/>
          <w:szCs w:val="24"/>
        </w:rPr>
        <w:t xml:space="preserve"> 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1739EFB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 xml:space="preserve">arbų priėmimo metu nustatoma trūkumų, Užsakovas turi teisę nustatyti terminą trūkumams pašalinti arba atskaityti iš Rangovui mokėtinų sumų sumą, reikalingą tiems trūkumams </w:t>
      </w:r>
      <w:r w:rsidR="00750485" w:rsidRPr="001D4109">
        <w:rPr>
          <w:sz w:val="24"/>
          <w:szCs w:val="24"/>
        </w:rPr>
        <w:lastRenderedPageBreak/>
        <w:t>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231886A4"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7B5942">
        <w:rPr>
          <w:iCs/>
          <w:sz w:val="24"/>
          <w:szCs w:val="24"/>
        </w:rPr>
        <w:t>P</w:t>
      </w:r>
      <w:r w:rsidR="001D06B2" w:rsidRPr="001D06B2">
        <w:rPr>
          <w:iCs/>
          <w:sz w:val="24"/>
          <w:szCs w:val="24"/>
        </w:rPr>
        <w:t xml:space="preserve">rojektą laikantis </w:t>
      </w:r>
      <w:r w:rsidR="001F600D">
        <w:rPr>
          <w:iCs/>
          <w:sz w:val="24"/>
          <w:szCs w:val="24"/>
        </w:rPr>
        <w:t>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kt.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3222A0B8"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projektas taisomas dėl klaidų projekto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245E3FBC"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7B5942">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1DFEC66E" w14:textId="7ECCF99B" w:rsidR="00F72244" w:rsidRPr="00F72244" w:rsidRDefault="00416EF3" w:rsidP="00F72244">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ne vėliau nei per 10 darbo dienų pateikti Užsakovui Sutarties kainos (įkainių) detalizacijos žiniaraščius (sąmatas), kuriuose</w:t>
      </w:r>
      <w:r w:rsidR="00D04ABA">
        <w:rPr>
          <w:b/>
          <w:sz w:val="24"/>
          <w:szCs w:val="24"/>
        </w:rPr>
        <w:t xml:space="preserve"> Rangovas</w:t>
      </w:r>
      <w:r w:rsidRPr="00416EF3">
        <w:rPr>
          <w:b/>
          <w:sz w:val="24"/>
          <w:szCs w:val="24"/>
        </w:rPr>
        <w:t xml:space="preserve"> privalės detalizuoti</w:t>
      </w:r>
      <w:r w:rsidR="00D04ABA">
        <w:rPr>
          <w:b/>
          <w:sz w:val="24"/>
          <w:szCs w:val="24"/>
        </w:rPr>
        <w:t xml:space="preserve"> Rangovo </w:t>
      </w:r>
      <w:r w:rsidR="00E21D70">
        <w:rPr>
          <w:b/>
          <w:sz w:val="24"/>
          <w:szCs w:val="24"/>
        </w:rPr>
        <w:t>pasiūlyme nurodytą Pradinės S</w:t>
      </w:r>
      <w:r w:rsidRPr="00416EF3">
        <w:rPr>
          <w:b/>
          <w:sz w:val="24"/>
          <w:szCs w:val="24"/>
        </w:rPr>
        <w:t>utarties vertę;</w:t>
      </w:r>
    </w:p>
    <w:p w14:paraId="629BFFB9" w14:textId="2D9FF79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700953">
        <w:rPr>
          <w:sz w:val="24"/>
          <w:szCs w:val="24"/>
        </w:rPr>
        <w:t>.</w:t>
      </w:r>
      <w:r w:rsidR="001D06B2" w:rsidRPr="00700953">
        <w:rPr>
          <w:sz w:val="24"/>
          <w:szCs w:val="24"/>
          <w:lang w:eastAsia="en-US"/>
        </w:rPr>
        <w:t xml:space="preserve"> </w:t>
      </w:r>
      <w:r w:rsidR="001D06B2" w:rsidRPr="00700953">
        <w:rPr>
          <w:sz w:val="24"/>
          <w:szCs w:val="24"/>
        </w:rPr>
        <w:t xml:space="preserve">esant poreikiui, atlikti </w:t>
      </w:r>
      <w:r w:rsidR="007B5942">
        <w:rPr>
          <w:sz w:val="24"/>
          <w:szCs w:val="24"/>
        </w:rPr>
        <w:t>P</w:t>
      </w:r>
      <w:r w:rsidR="001D06B2" w:rsidRPr="00700953">
        <w:rPr>
          <w:sz w:val="24"/>
          <w:szCs w:val="24"/>
        </w:rPr>
        <w:t xml:space="preserve">rojekto papildymus ar pakeitimus, nustatyta tvarka juos įteisinti </w:t>
      </w:r>
      <w:r w:rsidR="001D06B2" w:rsidRPr="001D06B2">
        <w:rPr>
          <w:sz w:val="24"/>
          <w:szCs w:val="24"/>
        </w:rPr>
        <w:t>ir pažymėti statybos vykdymo dokumentuose, nekeičiant pagrindinių statinio rodiklių;</w:t>
      </w:r>
    </w:p>
    <w:p w14:paraId="754D509B" w14:textId="0148B979"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7B5942">
        <w:rPr>
          <w:sz w:val="24"/>
          <w:szCs w:val="24"/>
        </w:rPr>
        <w:t>P</w:t>
      </w:r>
      <w:r w:rsidR="001D06B2" w:rsidRPr="001D06B2">
        <w:rPr>
          <w:sz w:val="24"/>
          <w:szCs w:val="24"/>
        </w:rPr>
        <w:t>rojekto pakeitimų laiku atliktą ir teisingą įforminimą;</w:t>
      </w:r>
    </w:p>
    <w:p w14:paraId="6692110A" w14:textId="23ABF90C"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7B5942">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3 darbo dienas nuo užklausimo pateikimo. Per nustatytą terminą neatsakius, ar pateikus netinkamus, neišsamius atsakymus</w:t>
      </w:r>
      <w:r w:rsidR="007B5942">
        <w:rPr>
          <w:sz w:val="24"/>
          <w:szCs w:val="24"/>
        </w:rPr>
        <w:t>,</w:t>
      </w:r>
      <w:r w:rsidR="001D06B2" w:rsidRPr="001D06B2">
        <w:rPr>
          <w:sz w:val="24"/>
          <w:szCs w:val="24"/>
        </w:rPr>
        <w:t xml:space="preserve"> taikoma Sutarties </w:t>
      </w:r>
      <w:r>
        <w:rPr>
          <w:sz w:val="24"/>
          <w:szCs w:val="24"/>
        </w:rPr>
        <w:t>17</w:t>
      </w:r>
      <w:r w:rsidR="001D06B2" w:rsidRPr="001D06B2">
        <w:rPr>
          <w:sz w:val="24"/>
          <w:szCs w:val="24"/>
        </w:rPr>
        <w:t xml:space="preserve"> p. numatyta atsakomybė</w:t>
      </w:r>
      <w:r w:rsidR="00F72244">
        <w:rPr>
          <w:sz w:val="24"/>
          <w:szCs w:val="24"/>
        </w:rPr>
        <w:t>;</w:t>
      </w:r>
    </w:p>
    <w:p w14:paraId="754C11C0" w14:textId="000EE17C" w:rsidR="00F72244" w:rsidRDefault="00F72244" w:rsidP="002432D4">
      <w:pPr>
        <w:pStyle w:val="Sraopastraipa"/>
        <w:widowControl w:val="0"/>
        <w:ind w:left="0" w:firstLine="567"/>
        <w:jc w:val="both"/>
        <w:rPr>
          <w:sz w:val="24"/>
          <w:szCs w:val="24"/>
        </w:rPr>
      </w:pPr>
      <w:r>
        <w:rPr>
          <w:sz w:val="24"/>
          <w:szCs w:val="24"/>
        </w:rPr>
        <w:t xml:space="preserve">13.1.10. </w:t>
      </w:r>
      <w:r w:rsidRPr="00052AC3">
        <w:rPr>
          <w:b/>
          <w:bCs/>
          <w:sz w:val="24"/>
          <w:szCs w:val="24"/>
        </w:rPr>
        <w:t>Rangovas privalo per 5 darbo dienas nuo Sutarties įsigaliojimo parengti ir pateikti Užsakovui Grafiką</w:t>
      </w:r>
      <w:r>
        <w:rPr>
          <w:sz w:val="24"/>
          <w:szCs w:val="24"/>
        </w:rPr>
        <w:t xml:space="preserve">, </w:t>
      </w:r>
      <w:r w:rsidRPr="00C835CC">
        <w:rPr>
          <w:b/>
          <w:bCs/>
          <w:sz w:val="24"/>
          <w:szCs w:val="24"/>
        </w:rPr>
        <w:t>kuriame turi numatyti Darbų vykdymo eiliškumą ir terminus: projektavimo paslaugas, statybos darbus, dokumentacijos tvarkymą po Darbų užbaigimo</w:t>
      </w:r>
      <w:r>
        <w:rPr>
          <w:sz w:val="24"/>
          <w:szCs w:val="24"/>
        </w:rPr>
        <w:t>.</w:t>
      </w:r>
    </w:p>
    <w:p w14:paraId="7DF19A44" w14:textId="6D73CFE8" w:rsidR="00F72244" w:rsidRDefault="00F72244" w:rsidP="002432D4">
      <w:pPr>
        <w:pStyle w:val="Sraopastraipa"/>
        <w:widowControl w:val="0"/>
        <w:ind w:left="0" w:firstLine="567"/>
        <w:jc w:val="both"/>
        <w:rPr>
          <w:sz w:val="24"/>
          <w:szCs w:val="24"/>
        </w:rPr>
      </w:pPr>
      <w:r>
        <w:rPr>
          <w:sz w:val="24"/>
          <w:szCs w:val="24"/>
        </w:rPr>
        <w:t>13.1.1</w:t>
      </w:r>
      <w:r w:rsidR="00106E31">
        <w:rPr>
          <w:sz w:val="24"/>
          <w:szCs w:val="24"/>
        </w:rPr>
        <w:t>1</w:t>
      </w:r>
      <w:r>
        <w:rPr>
          <w:sz w:val="24"/>
          <w:szCs w:val="24"/>
        </w:rPr>
        <w:t>. Grafike nurodytų Darbų eiliškumas ir terminai gali būti keičiami tik su Užsakovo pritarimu, Šalims raštiškai patvirtinant Grafiko pakeitimus.</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25AC83FF"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arbus pagal Sutartį, įskaitant ir jos priedus, patvirtintą</w:t>
      </w:r>
      <w:r w:rsidR="00D04ABA">
        <w:rPr>
          <w:iCs/>
          <w:sz w:val="24"/>
          <w:szCs w:val="24"/>
        </w:rPr>
        <w:t xml:space="preserve"> Projektą</w:t>
      </w:r>
      <w:r w:rsidR="00BC72EF" w:rsidRPr="00BC72EF">
        <w:rPr>
          <w:iCs/>
          <w:sz w:val="24"/>
          <w:szCs w:val="24"/>
        </w:rPr>
        <w:t xml:space="preserve">,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arbai atitiks normatyvinių statybos dokumentų reikalavimus</w:t>
      </w:r>
      <w:r w:rsidR="007119AF">
        <w:rPr>
          <w:iCs/>
          <w:sz w:val="24"/>
          <w:szCs w:val="24"/>
        </w:rPr>
        <w:t>,</w:t>
      </w:r>
      <w:r w:rsidR="00BC72EF" w:rsidRPr="00BC72EF">
        <w:rPr>
          <w:iCs/>
          <w:sz w:val="24"/>
          <w:szCs w:val="24"/>
        </w:rPr>
        <w:t xml:space="preserve"> nustatytas savybes, bus atlikti be klaidų, kurios panaikintų arba sumažintų jų vertę arba tinkamumą projekte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1A5EFF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 xml:space="preserve">esant poreikiui parengti papildomų, pirkimo dokumentuose nenumatytų, nevykdomų </w:t>
      </w:r>
      <w:r w:rsidR="00BC72EF" w:rsidRPr="00BC72EF">
        <w:rPr>
          <w:bCs/>
          <w:iCs/>
          <w:sz w:val="24"/>
          <w:szCs w:val="24"/>
        </w:rPr>
        <w:lastRenderedPageBreak/>
        <w:t>darbų (kiekio) aktus, pateikiant Užsakovui skaičiavimais, brėžiniais, schemomis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alingais Sutartyje numatytiems 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32160C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7B5942">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7B5942">
        <w:rPr>
          <w:sz w:val="24"/>
          <w:szCs w:val="24"/>
        </w:rPr>
        <w:t>arbo</w:t>
      </w:r>
      <w:r w:rsidR="00BC72EF" w:rsidRPr="00BC72EF">
        <w:rPr>
          <w:sz w:val="24"/>
          <w:szCs w:val="24"/>
        </w:rPr>
        <w:t xml:space="preserve"> d</w:t>
      </w:r>
      <w:r w:rsidR="007B5942">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18909AAF"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w:t>
      </w:r>
      <w:r w:rsidR="007B5942">
        <w:rPr>
          <w:sz w:val="24"/>
          <w:szCs w:val="24"/>
        </w:rPr>
        <w:t>2</w:t>
      </w:r>
      <w:r w:rsidR="000A7B63">
        <w:rPr>
          <w:sz w:val="24"/>
          <w:szCs w:val="24"/>
        </w:rPr>
        <w:t>.</w:t>
      </w:r>
      <w:r w:rsidR="007B5942">
        <w:rPr>
          <w:sz w:val="24"/>
          <w:szCs w:val="24"/>
        </w:rPr>
        <w:t>14.</w:t>
      </w:r>
      <w:r w:rsidR="000A7B63">
        <w:rPr>
          <w:sz w:val="24"/>
          <w:szCs w:val="24"/>
        </w:rPr>
        <w:t xml:space="preserve"> </w:t>
      </w:r>
      <w:r w:rsidR="000A7B63" w:rsidRPr="000A7B63">
        <w:rPr>
          <w:sz w:val="24"/>
          <w:szCs w:val="24"/>
        </w:rPr>
        <w:t>užtikrinti, kad pateiktame pasiūlyme Rangovo pasiūlyti užsienio šalių specialistai (jei buvo)</w:t>
      </w:r>
      <w:r w:rsidR="007119AF">
        <w:rPr>
          <w:sz w:val="24"/>
          <w:szCs w:val="24"/>
        </w:rPr>
        <w:t xml:space="preserve"> yra įgiję</w:t>
      </w:r>
      <w:r w:rsidR="000A7B63" w:rsidRPr="000A7B63">
        <w:rPr>
          <w:sz w:val="24"/>
          <w:szCs w:val="24"/>
        </w:rPr>
        <w:t xml:space="preserve"> Lietuvos Respublikos teisės aktuose numatytų institucijų išduotus teisės pripažinimo dokumentus, patvirtinančius teisę eiti reikalaujamas pareigas, iki Sutarties pasirašymo</w:t>
      </w:r>
      <w:r w:rsidR="000A7B63">
        <w:rPr>
          <w:sz w:val="24"/>
          <w:szCs w:val="24"/>
        </w:rPr>
        <w:t>;</w:t>
      </w:r>
    </w:p>
    <w:p w14:paraId="3F03202E" w14:textId="13806273"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7B5942">
        <w:rPr>
          <w:sz w:val="24"/>
          <w:szCs w:val="24"/>
        </w:rPr>
        <w:t>2.15</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182CC0">
        <w:rPr>
          <w:i/>
          <w:color w:val="EE0000"/>
          <w:sz w:val="24"/>
          <w:szCs w:val="24"/>
        </w:rPr>
        <w:t xml:space="preserve">, </w:t>
      </w:r>
      <w:r w:rsidR="00182CC0" w:rsidRPr="00182CC0">
        <w:rPr>
          <w:iCs/>
          <w:sz w:val="24"/>
          <w:szCs w:val="24"/>
        </w:rPr>
        <w:t>matininku paskirti</w:t>
      </w:r>
      <w:r w:rsidR="00182CC0" w:rsidRPr="00182CC0">
        <w:rPr>
          <w:i/>
          <w:sz w:val="24"/>
          <w:szCs w:val="24"/>
        </w:rPr>
        <w:t xml:space="preserve"> </w:t>
      </w:r>
      <w:r w:rsidR="00182CC0" w:rsidRPr="00182CC0">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63AE7CC5"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7B5942">
        <w:rPr>
          <w:color w:val="000000" w:themeColor="text1"/>
          <w:sz w:val="24"/>
          <w:szCs w:val="24"/>
        </w:rPr>
        <w:t>2.16</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(-iuos),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66895F55"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17</w:t>
      </w:r>
      <w:r w:rsidR="004C2AAD" w:rsidRPr="004C2AAD">
        <w:rPr>
          <w:sz w:val="24"/>
          <w:szCs w:val="24"/>
        </w:rPr>
        <w:t xml:space="preserve"> </w:t>
      </w:r>
      <w:r w:rsidR="00750485" w:rsidRPr="004C2AAD">
        <w:rPr>
          <w:sz w:val="24"/>
          <w:szCs w:val="24"/>
        </w:rPr>
        <w:t xml:space="preserve">jeigu Rangovo kvalifikacija dėl teisės verstis atitinkama veikla nebuvo tikrinama arba tikrinama ne visa apimtimi, Rangovas įsipareigoja, kad Sutartį vykdys tik tokią teisę turintys </w:t>
      </w:r>
      <w:r w:rsidR="00750485" w:rsidRPr="004C2AAD">
        <w:rPr>
          <w:sz w:val="24"/>
          <w:szCs w:val="24"/>
        </w:rPr>
        <w:lastRenderedPageBreak/>
        <w:t>asmenys. Užsakovui pareikalavus, Rangovas turi pateikti dokumentus, įrodančius, kad Sutartį vykdo tik tokią teisę turintys asmenys;</w:t>
      </w:r>
    </w:p>
    <w:p w14:paraId="6EBCADC1" w14:textId="50D3DF1B"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w:t>
      </w:r>
      <w:r w:rsidR="004C2AAD" w:rsidRPr="004C2AAD">
        <w:rPr>
          <w:sz w:val="24"/>
          <w:szCs w:val="24"/>
        </w:rPr>
        <w:t>.</w:t>
      </w:r>
      <w:r w:rsidR="007B5942">
        <w:rPr>
          <w:sz w:val="24"/>
          <w:szCs w:val="24"/>
        </w:rPr>
        <w:t>18.</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7A4DFA1F"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w:t>
      </w:r>
      <w:r w:rsidR="007B5942">
        <w:rPr>
          <w:sz w:val="24"/>
          <w:szCs w:val="24"/>
        </w:rPr>
        <w:t>2.19</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20C0D5A3"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2</w:t>
      </w:r>
      <w:r w:rsidR="004C2AAD" w:rsidRPr="004C2AAD">
        <w:rPr>
          <w:sz w:val="24"/>
          <w:szCs w:val="24"/>
        </w:rPr>
        <w:t>.</w:t>
      </w:r>
      <w:r w:rsidR="007B5942">
        <w:rPr>
          <w:sz w:val="24"/>
          <w:szCs w:val="24"/>
        </w:rPr>
        <w:t>20.</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49C0C91" w14:textId="77777777" w:rsidR="00CD3748" w:rsidRDefault="00CD3748" w:rsidP="00CD3748">
      <w:pPr>
        <w:pStyle w:val="Sraopastraipa"/>
        <w:widowControl w:val="0"/>
        <w:ind w:left="0" w:firstLine="567"/>
        <w:jc w:val="both"/>
        <w:rPr>
          <w:bCs/>
          <w:color w:val="000000" w:themeColor="text1"/>
          <w:sz w:val="24"/>
          <w:szCs w:val="24"/>
        </w:rPr>
      </w:pPr>
      <w:r>
        <w:rPr>
          <w:sz w:val="24"/>
          <w:szCs w:val="24"/>
        </w:rPr>
        <w:t xml:space="preserve">13.3. </w:t>
      </w:r>
      <w:r>
        <w:rPr>
          <w:bCs/>
          <w:sz w:val="24"/>
          <w:szCs w:val="24"/>
        </w:rPr>
        <w:t>Rangovas aplinkos apsaugos vadybos sistemos reikalavimų pagal standartą LST EN ISO 14001 arba EMAS ar kitus aplinkos apsaugos vadybos standartus, pagrįstus atitinkamais Europos arba tarptautinių standartizacijos organizacijų priimtais standartais, privalo laikytis visos sutarties galiojimo metu ir, užsakovui pareikalavus, pateikti įrodymus</w:t>
      </w:r>
      <w:r w:rsidRPr="002432D4">
        <w:rPr>
          <w:bCs/>
          <w:color w:val="000000" w:themeColor="text1"/>
          <w:sz w:val="24"/>
          <w:szCs w:val="24"/>
        </w:rPr>
        <w:t>.</w:t>
      </w:r>
    </w:p>
    <w:p w14:paraId="3ECCB4BB" w14:textId="59ACB454" w:rsidR="00CD3748" w:rsidRPr="00CD3748" w:rsidRDefault="00CD3748" w:rsidP="00CD3748">
      <w:pPr>
        <w:pStyle w:val="Sraopastraipa"/>
        <w:widowControl w:val="0"/>
        <w:ind w:left="0" w:firstLine="567"/>
        <w:jc w:val="both"/>
        <w:rPr>
          <w:bCs/>
          <w:color w:val="000000" w:themeColor="text1"/>
          <w:sz w:val="24"/>
          <w:szCs w:val="24"/>
        </w:rPr>
      </w:pPr>
      <w:r w:rsidRPr="001F476C">
        <w:rPr>
          <w:rFonts w:eastAsia="Calibri"/>
          <w:sz w:val="24"/>
          <w:szCs w:val="24"/>
          <w:lang w:eastAsia="en-US"/>
        </w:rPr>
        <w:t>13.</w:t>
      </w:r>
      <w:r>
        <w:rPr>
          <w:rFonts w:eastAsia="Calibri"/>
          <w:sz w:val="24"/>
          <w:szCs w:val="24"/>
          <w:lang w:eastAsia="en-US"/>
        </w:rPr>
        <w:t>4</w:t>
      </w:r>
      <w:r w:rsidRPr="001F476C">
        <w:rPr>
          <w:rFonts w:eastAsia="Calibri"/>
          <w:sz w:val="24"/>
          <w:szCs w:val="24"/>
          <w:lang w:eastAsia="en-US"/>
        </w:rPr>
        <w:t xml:space="preserve">. Rangovas privalo naudoti statybos produktus, atitinkančius Lietuvos Respublikos aplinkos ministro 2011-06-28 įsakymu Nr. D1-508 patvirtintame Aplinkos apsaugos kriterijų taikymo, vykdant žaliuosius pirkimus, tvarkos aprašo 2 priedo </w:t>
      </w:r>
      <w:r>
        <w:rPr>
          <w:rFonts w:eastAsia="Calibri"/>
          <w:sz w:val="24"/>
          <w:szCs w:val="24"/>
          <w:lang w:eastAsia="en-US"/>
        </w:rPr>
        <w:t xml:space="preserve">26.2.1 ir 26.2.3 </w:t>
      </w:r>
      <w:r w:rsidRPr="001F476C">
        <w:rPr>
          <w:rFonts w:eastAsia="Calibri"/>
          <w:sz w:val="24"/>
          <w:szCs w:val="24"/>
          <w:lang w:eastAsia="en-US"/>
        </w:rPr>
        <w:t>papunk</w:t>
      </w:r>
      <w:r>
        <w:rPr>
          <w:rFonts w:eastAsia="Calibri"/>
          <w:sz w:val="24"/>
          <w:szCs w:val="24"/>
          <w:lang w:eastAsia="en-US"/>
        </w:rPr>
        <w:t>čiuose</w:t>
      </w:r>
      <w:r w:rsidRPr="001F476C">
        <w:rPr>
          <w:rFonts w:eastAsia="Calibri"/>
          <w:sz w:val="24"/>
          <w:szCs w:val="24"/>
          <w:lang w:eastAsia="en-US"/>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w:t>
      </w:r>
      <w:r>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6EE85E59" w14:textId="24211B86"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7B5942">
        <w:rPr>
          <w:sz w:val="24"/>
          <w:szCs w:val="24"/>
        </w:rPr>
        <w:t>5</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r w:rsidR="00256A1A">
        <w:rPr>
          <w:sz w:val="24"/>
          <w:szCs w:val="24"/>
        </w:rPr>
        <w:t>.</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3BEDB3E6"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r w:rsidR="00CD2B87">
        <w:rPr>
          <w:b/>
          <w:bCs/>
        </w:rPr>
        <w:t xml:space="preserve"> </w:t>
      </w:r>
      <w:r w:rsidR="00CD2B87" w:rsidRPr="00CD2B87">
        <w:rPr>
          <w:i/>
          <w:iCs/>
        </w:rPr>
        <w:t>(jeigu reikalaujama)</w:t>
      </w:r>
      <w:r w:rsidR="00F85D81" w:rsidRPr="00CD2B87">
        <w:rPr>
          <w:i/>
          <w:iCs/>
        </w:rPr>
        <w:t>.</w:t>
      </w:r>
    </w:p>
    <w:p w14:paraId="1F689877" w14:textId="58DE1CC6"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r w:rsidR="00CD2B87">
        <w:rPr>
          <w:b/>
        </w:rPr>
        <w:t xml:space="preserve"> </w:t>
      </w:r>
      <w:r w:rsidR="00CD2B87" w:rsidRPr="00CD2B87">
        <w:rPr>
          <w:bCs/>
          <w:i/>
          <w:iCs/>
        </w:rPr>
        <w:t>(jeigu reikalaujama).</w:t>
      </w:r>
      <w:r w:rsidR="00CD2B87">
        <w:rPr>
          <w:b/>
        </w:rPr>
        <w:t xml:space="preserve"> </w:t>
      </w:r>
    </w:p>
    <w:p w14:paraId="1643F331" w14:textId="5FAE12D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w:t>
      </w:r>
      <w:r w:rsidR="007B5942">
        <w:t>3</w:t>
      </w:r>
      <w:r w:rsidR="001F476C">
        <w:t>, 13.</w:t>
      </w:r>
      <w:r w:rsidR="007B5942">
        <w:t>4</w:t>
      </w:r>
      <w:r w:rsidR="001F476C">
        <w:t xml:space="preserve">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5968C943"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w:t>
      </w:r>
      <w:r w:rsidR="00787C9D">
        <w:rPr>
          <w:color w:val="000000" w:themeColor="text1"/>
        </w:rPr>
        <w:t xml:space="preserve"> pagal grafiką</w:t>
      </w:r>
      <w:r w:rsidR="00EA277C" w:rsidRPr="00D02C7E">
        <w:rPr>
          <w:color w:val="000000" w:themeColor="text1"/>
        </w:rPr>
        <w:t>,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w:t>
      </w:r>
      <w:r w:rsidR="00EA277C" w:rsidRPr="00DF14B8">
        <w:lastRenderedPageBreak/>
        <w:t xml:space="preserve">p. </w:t>
      </w:r>
      <w:r w:rsidR="00EA277C" w:rsidRPr="00D02C7E">
        <w:rPr>
          <w:color w:val="000000" w:themeColor="text1"/>
        </w:rPr>
        <w:t xml:space="preserve">nustatytais atlikimo terminais, moka 0,02 proc. dydžio delspinigius už kiekvieną uždelstą dieną nuo </w:t>
      </w:r>
      <w:r w:rsidR="007119AF">
        <w:rPr>
          <w:color w:val="000000" w:themeColor="text1"/>
        </w:rPr>
        <w:t xml:space="preserve">nesuteiktų </w:t>
      </w:r>
      <w:r w:rsidR="007F694E">
        <w:rPr>
          <w:color w:val="000000" w:themeColor="text1"/>
        </w:rPr>
        <w:t xml:space="preserve">Paslaugų ir/ar neatliktų Darbų kainos </w:t>
      </w:r>
      <w:r w:rsidR="007119AF">
        <w:rPr>
          <w:color w:val="000000" w:themeColor="text1"/>
        </w:rPr>
        <w:t>be</w:t>
      </w:r>
      <w:r w:rsidR="004C2AAD">
        <w:rPr>
          <w:color w:val="000000" w:themeColor="text1"/>
        </w:rPr>
        <w:t xml:space="preserve">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3F35DA4A" w14:textId="5C02C373" w:rsidR="00271FBA" w:rsidRPr="001F476C" w:rsidRDefault="00D1673A" w:rsidP="00271FBA">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6C3283">
        <w:rPr>
          <w:bCs/>
        </w:rPr>
        <w:t>(</w:t>
      </w:r>
      <w:r w:rsidR="00EA277C" w:rsidRPr="001F476C">
        <w:rPr>
          <w:bCs/>
        </w:rPr>
        <w:t>Sutarties kainos (įkainių) detalizacijos žiniaraščius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w:t>
      </w:r>
      <w:r w:rsidR="00271FBA">
        <w:t xml:space="preserve">ir Grafiką, pagal Sutarties 13.1.10 p. </w:t>
      </w:r>
      <w:r w:rsidR="001C6056" w:rsidRPr="001F476C">
        <w:t xml:space="preserve">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w:t>
      </w:r>
      <w:r w:rsidR="00271FBA">
        <w:t xml:space="preserve">ir 13.1.10 </w:t>
      </w:r>
      <w:r w:rsidR="001C6056" w:rsidRPr="001F476C">
        <w:t>p. nurodyti dokumentai. Delspinigiai gali būti išskaičiuojami iš Rangovui mokėtinos sumos</w:t>
      </w:r>
      <w:r w:rsidR="00271FBA">
        <w:t>;</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lastRenderedPageBreak/>
        <w:t>24.1.5.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ir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3FA94059" w14:textId="77777777" w:rsidR="0074266A" w:rsidRDefault="0074266A" w:rsidP="00DE3055">
      <w:pPr>
        <w:ind w:firstLine="567"/>
        <w:jc w:val="center"/>
        <w:rPr>
          <w:b/>
        </w:rPr>
      </w:pP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lastRenderedPageBreak/>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10B69E93" w:rsidR="008C348C" w:rsidRDefault="00D1673A" w:rsidP="00DE3055">
      <w:pPr>
        <w:widowControl w:val="0"/>
        <w:shd w:val="clear" w:color="auto" w:fill="FFFFFF"/>
        <w:autoSpaceDE w:val="0"/>
        <w:autoSpaceDN w:val="0"/>
        <w:adjustRightInd w:val="0"/>
        <w:ind w:firstLine="567"/>
        <w:jc w:val="both"/>
      </w:pPr>
      <w:r>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w:t>
      </w:r>
      <w:r w:rsidR="007F694E">
        <w:t>/pasitelkti</w:t>
      </w:r>
      <w:r w:rsidR="008C348C" w:rsidRPr="00D4446A">
        <w:t xml:space="preserve"> </w:t>
      </w:r>
      <w:r w:rsidR="008C348C">
        <w:t>subrangovus</w:t>
      </w:r>
      <w:r w:rsidR="008C348C" w:rsidRPr="00D4446A">
        <w:t xml:space="preserve"> tokia tvarka:</w:t>
      </w:r>
    </w:p>
    <w:p w14:paraId="644B114B" w14:textId="3BDFDD8A"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r w:rsidR="008C348C">
        <w:t>Ran</w:t>
      </w:r>
      <w:r w:rsidR="00F9363B">
        <w:t>g</w:t>
      </w:r>
      <w:r w:rsidR="008C348C">
        <w:t>ovas</w:t>
      </w:r>
      <w:r w:rsidR="008C348C" w:rsidRPr="00D4446A">
        <w:t xml:space="preserve"> nesiremia, pašalinimo pagrindų;</w:t>
      </w:r>
    </w:p>
    <w:p w14:paraId="2DAEF148" w14:textId="56F2C577"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w:t>
      </w:r>
      <w:r w:rsidR="007F694E">
        <w:t>/pasitelkimo</w:t>
      </w:r>
      <w:r w:rsidR="008C348C" w:rsidRPr="00D4446A">
        <w:t xml:space="preserve"> arba raštu nurodo priežastis, dėl kurių pakeitimas nėra galimas.</w:t>
      </w:r>
    </w:p>
    <w:p w14:paraId="217C8A01" w14:textId="3A8E49E3"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vykdymo metu, atsiradus poreikiui (jei specialistas (nepriklausomai, ar tai kvazisubtiekėjas,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 xml:space="preserve">arbai neatitinka Sutartyje </w:t>
      </w:r>
      <w:r w:rsidR="007458FF" w:rsidRPr="007458FF">
        <w:rPr>
          <w:szCs w:val="24"/>
        </w:rPr>
        <w:lastRenderedPageBreak/>
        <w:t>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7FB55344"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1673A">
        <w:rPr>
          <w:szCs w:val="24"/>
        </w:rPr>
        <w:t>2</w:t>
      </w:r>
      <w:r>
        <w:rPr>
          <w:szCs w:val="24"/>
        </w:rPr>
        <w:t xml:space="preserve">.4. </w:t>
      </w:r>
      <w:r w:rsidR="0009547A" w:rsidRPr="0009547A">
        <w:rPr>
          <w:szCs w:val="24"/>
        </w:rPr>
        <w:t>Užsakovas turi teisę nepriimti PVM sąskaitų faktūrų, nepasirašyti atliktų Darbų aktų ir neatlikti mokėjimų, kol Rangovas nepašalina defektiniame akte nurodytų trūkumų ir nekompensuoja nuostolių, jei tokie atsirastų</w:t>
      </w:r>
      <w:r w:rsidR="007F694E">
        <w:rPr>
          <w:szCs w:val="24"/>
        </w:rPr>
        <w:t>,</w:t>
      </w:r>
      <w:r w:rsidR="0009547A" w:rsidRPr="0009547A">
        <w:rPr>
          <w:szCs w:val="24"/>
        </w:rPr>
        <w:t xml:space="preserve">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lastRenderedPageBreak/>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aplinkybėms taisyklėse (Lietuvos Respublikos Vyriausybės 1996 m. liepos 15 d. nutarimas Nr. 840 „Dėl Atleidimo nuo atsakomybės esant 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3493F859"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w:t>
      </w:r>
      <w:r w:rsidR="00860316">
        <w:t xml:space="preserve"> ir</w:t>
      </w:r>
      <w:r w:rsidR="00672C1E">
        <w:t xml:space="preserve"> D</w:t>
      </w:r>
      <w:r w:rsidR="00F77039" w:rsidRPr="00D01EF9">
        <w:t>arbų vykdymas tampa objektyviai nebegalimas vykdyti</w:t>
      </w:r>
      <w:r w:rsidR="00860316">
        <w:t>,</w:t>
      </w:r>
      <w:r w:rsidR="00F77039" w:rsidRPr="00D01EF9">
        <w:t xml:space="preserve">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lastRenderedPageBreak/>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3472AACE" w14:textId="7AA3BA69" w:rsidR="00CE62FF" w:rsidRDefault="00CE62FF" w:rsidP="00DE3055">
      <w:pPr>
        <w:tabs>
          <w:tab w:val="left" w:pos="1418"/>
          <w:tab w:val="left" w:pos="1560"/>
        </w:tabs>
        <w:ind w:firstLine="567"/>
        <w:jc w:val="both"/>
      </w:pPr>
      <w:r>
        <w:t xml:space="preserve">37.1.11. </w:t>
      </w:r>
      <w:r w:rsidRPr="00CE62FF">
        <w:t>Rangovas turi teisę sustabdyti Darbus arba jų dalį, pranešdamas Užsakovui, per žiemos pertrauką (nuo gruodžio 15 d. iki kovo 15 d. arba per kitą Užsakovo užduotyje nurodytą žiemos pertraukos laiką), jeigu jos metu tokie Darbai (ar jų dalis) negali būti atliekami pagal Darbų dokumentuose ar Įstatymuose jiems keliamus technologinius reikalavimus ir nustatytus sprendinius dėl netinkamų klimatinių sąlygų.</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1E532FDE" w14:textId="3B979302"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7F694E">
        <w:rPr>
          <w:color w:val="000000" w:themeColor="text1"/>
        </w:rPr>
        <w:t xml:space="preserve"> (išskyrus 37.1.11 p)</w:t>
      </w:r>
      <w:r w:rsidR="00F77039" w:rsidRPr="00D01EF9">
        <w:t xml:space="preserve">. </w:t>
      </w:r>
    </w:p>
    <w:p w14:paraId="7F3F6459" w14:textId="65D9E7B2"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w:t>
      </w:r>
      <w:r w:rsidR="00860316">
        <w:t>,</w:t>
      </w:r>
      <w:r w:rsidR="00F77039" w:rsidRPr="00D01EF9">
        <w:t xml:space="preserve"> ar</w:t>
      </w:r>
      <w:r w:rsidR="00860316">
        <w:t>,</w:t>
      </w:r>
      <w:r w:rsidR="00F77039" w:rsidRPr="00D01EF9">
        <w:t xml:space="preserve">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37F52514" w:rsidR="00164B74" w:rsidRDefault="00E56CF6" w:rsidP="00DE3055">
      <w:pPr>
        <w:tabs>
          <w:tab w:val="left" w:pos="1418"/>
          <w:tab w:val="left" w:pos="1560"/>
        </w:tabs>
        <w:ind w:firstLine="567"/>
        <w:jc w:val="both"/>
      </w:pPr>
      <w:r>
        <w:rPr>
          <w:b/>
        </w:rPr>
        <w:t>38</w:t>
      </w:r>
      <w:r w:rsidR="00164B74">
        <w:rPr>
          <w:b/>
        </w:rPr>
        <w:t>.</w:t>
      </w:r>
      <w:r w:rsidR="004C3CD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 xml:space="preserve">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w:t>
      </w:r>
      <w:r w:rsidRPr="00966A26">
        <w:rPr>
          <w:bCs/>
        </w:rPr>
        <w:lastRenderedPageBreak/>
        <w:t>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2B55E2A8" w14:textId="3389C7B0" w:rsidR="00E93967" w:rsidRPr="00E93967" w:rsidRDefault="00343021" w:rsidP="00AE21AD">
      <w:pPr>
        <w:tabs>
          <w:tab w:val="left" w:pos="1019"/>
        </w:tabs>
        <w:spacing w:before="40" w:after="40"/>
        <w:ind w:firstLine="567"/>
        <w:jc w:val="both"/>
        <w:rPr>
          <w:rFonts w:eastAsia="Arial"/>
        </w:rPr>
      </w:pPr>
      <w:r w:rsidRPr="00343021">
        <w:t>4</w:t>
      </w:r>
      <w:r w:rsidR="00E56CF6">
        <w:t>0</w:t>
      </w:r>
      <w:r w:rsidR="00A212E6">
        <w:t xml:space="preserve">.6.1. už sutarties vykdymą – </w:t>
      </w:r>
      <w:r w:rsidR="00403559">
        <w:t>Vietinio ūkio ir turto valdymo skyriaus specialistas – Vidmantas Jasiulis</w:t>
      </w:r>
      <w:r w:rsidR="00E93967">
        <w:t xml:space="preserve">, </w:t>
      </w:r>
      <w:r w:rsidR="00E93967" w:rsidRPr="00E93967">
        <w:rPr>
          <w:rFonts w:eastAsia="Arial"/>
        </w:rPr>
        <w:t>+370 445 75114</w:t>
      </w:r>
      <w:r w:rsidR="00E93967">
        <w:rPr>
          <w:rFonts w:eastAsia="Arial"/>
        </w:rPr>
        <w:t>,</w:t>
      </w:r>
      <w:r w:rsidR="00E93967" w:rsidRPr="00E93967">
        <w:rPr>
          <w:rFonts w:eastAsia="Arial"/>
        </w:rPr>
        <w:t xml:space="preserve"> </w:t>
      </w:r>
      <w:hyperlink r:id="rId6" w:history="1">
        <w:r w:rsidR="00E93967" w:rsidRPr="00E93967">
          <w:rPr>
            <w:rStyle w:val="Hipersaitas"/>
            <w:rFonts w:eastAsia="Arial"/>
          </w:rPr>
          <w:t>vidmantas.jasiulis@kretinga.lt</w:t>
        </w:r>
      </w:hyperlink>
      <w:r w:rsidR="00E93967">
        <w:rPr>
          <w:rFonts w:eastAsia="Arial"/>
        </w:rPr>
        <w:t xml:space="preserve"> </w:t>
      </w:r>
      <w:r w:rsidR="00E93967" w:rsidRPr="00E93967">
        <w:rPr>
          <w:rFonts w:eastAsia="Arial"/>
        </w:rPr>
        <w:t>ir Vietinio ūkio ir turto valdymo skyriaus vedėja</w:t>
      </w:r>
      <w:r w:rsidR="00E93967">
        <w:rPr>
          <w:rFonts w:eastAsia="Arial"/>
        </w:rPr>
        <w:t xml:space="preserve"> - </w:t>
      </w:r>
      <w:r w:rsidR="00E93967" w:rsidRPr="00E93967">
        <w:rPr>
          <w:rFonts w:eastAsia="Arial"/>
        </w:rPr>
        <w:t>Sigutė Jazbutienė, +370 445 75113</w:t>
      </w:r>
      <w:r w:rsidR="00E93967">
        <w:rPr>
          <w:rFonts w:eastAsia="Arial"/>
        </w:rPr>
        <w:t>,</w:t>
      </w:r>
      <w:r w:rsidR="00E93967" w:rsidRPr="00E93967">
        <w:rPr>
          <w:rFonts w:eastAsia="Arial"/>
        </w:rPr>
        <w:t xml:space="preserve"> sigute.jazbutiene</w:t>
      </w:r>
      <w:r w:rsidR="00E93967" w:rsidRPr="00E93967">
        <w:rPr>
          <w:rFonts w:eastAsia="Arial"/>
          <w:lang w:val="en-US"/>
        </w:rPr>
        <w:t>@kretinga.lt</w:t>
      </w:r>
      <w:r w:rsidR="00E93967">
        <w:rPr>
          <w:rFonts w:eastAsia="Arial"/>
          <w:lang w:val="en-US"/>
        </w:rPr>
        <w:t>;</w:t>
      </w:r>
    </w:p>
    <w:p w14:paraId="2E8358EA" w14:textId="5136A99E"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4C3CD4">
        <w:t xml:space="preserve"> </w:t>
      </w:r>
      <w:r w:rsidR="001B281B">
        <w:t>Edita Beržanskienė</w:t>
      </w:r>
      <w:r w:rsidR="00343021" w:rsidRPr="00343021">
        <w:t>;</w:t>
      </w:r>
    </w:p>
    <w:p w14:paraId="72165F33" w14:textId="7CAF4A14"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6C897708" w:rsidR="00164B74" w:rsidRDefault="00164B74" w:rsidP="00DE3055">
      <w:pPr>
        <w:tabs>
          <w:tab w:val="left" w:pos="993"/>
        </w:tabs>
        <w:suppressAutoHyphens/>
        <w:ind w:firstLine="567"/>
        <w:jc w:val="both"/>
      </w:pPr>
      <w:r>
        <w:t>4</w:t>
      </w:r>
      <w:r w:rsidR="001E5222">
        <w:t>1</w:t>
      </w:r>
      <w:r>
        <w:t>.1.</w:t>
      </w:r>
      <w:r w:rsidRPr="002B28E7">
        <w:t xml:space="preserve"> </w:t>
      </w:r>
      <w:r w:rsidR="00403559">
        <w:t>T</w:t>
      </w:r>
      <w:r w:rsidR="00632692">
        <w:t>echninė specifikacija</w:t>
      </w:r>
      <w:r>
        <w:t xml:space="preserve"> (Sutarties 1 priedas);</w:t>
      </w:r>
    </w:p>
    <w:p w14:paraId="08F0ED80" w14:textId="13A36D1D" w:rsidR="00B362D8" w:rsidRDefault="00164B74" w:rsidP="00DE3055">
      <w:pPr>
        <w:tabs>
          <w:tab w:val="left" w:pos="993"/>
        </w:tabs>
        <w:suppressAutoHyphens/>
        <w:ind w:firstLine="567"/>
        <w:jc w:val="both"/>
      </w:pPr>
      <w:r>
        <w:t>4</w:t>
      </w:r>
      <w:r w:rsidR="001E5222">
        <w:t>1</w:t>
      </w:r>
      <w:r>
        <w:t>.2. Rangovo pasiūlymas (Sutarties 2 priedas)</w:t>
      </w:r>
      <w:r w:rsidR="00A212E6">
        <w:t>.</w:t>
      </w:r>
    </w:p>
    <w:p w14:paraId="45F52D00" w14:textId="6180044F" w:rsidR="00164B74" w:rsidRDefault="00164B74" w:rsidP="00DE3055">
      <w:pPr>
        <w:tabs>
          <w:tab w:val="left" w:pos="993"/>
        </w:tabs>
        <w:suppressAutoHyphens/>
        <w:ind w:firstLine="567"/>
        <w:jc w:val="both"/>
      </w:pP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917" w:type="dxa"/>
        <w:tblInd w:w="-284" w:type="dxa"/>
        <w:tblLayout w:type="fixed"/>
        <w:tblLook w:val="01E0" w:firstRow="1" w:lastRow="1" w:firstColumn="1" w:lastColumn="1" w:noHBand="0" w:noVBand="0"/>
      </w:tblPr>
      <w:tblGrid>
        <w:gridCol w:w="5243"/>
        <w:gridCol w:w="4674"/>
      </w:tblGrid>
      <w:tr w:rsidR="00F77039" w14:paraId="72A1EFCB" w14:textId="77777777" w:rsidTr="00A01AC8">
        <w:tc>
          <w:tcPr>
            <w:tcW w:w="5243" w:type="dxa"/>
          </w:tcPr>
          <w:p w14:paraId="745F777B" w14:textId="77777777" w:rsidR="00F77039" w:rsidRPr="00A01AC8" w:rsidRDefault="00403559" w:rsidP="00403559">
            <w:pPr>
              <w:spacing w:line="276" w:lineRule="auto"/>
              <w:jc w:val="both"/>
            </w:pPr>
            <w:r w:rsidRPr="00A01AC8">
              <w:t>Kretingos rajono savivaldybės administracija</w:t>
            </w:r>
          </w:p>
          <w:p w14:paraId="0F21BF60" w14:textId="729F53F2" w:rsidR="00403559" w:rsidRPr="00A01AC8" w:rsidRDefault="00403559" w:rsidP="00403559">
            <w:pPr>
              <w:spacing w:line="276" w:lineRule="auto"/>
              <w:jc w:val="both"/>
            </w:pPr>
            <w:r w:rsidRPr="00A01AC8">
              <w:t>Savanorių g. 29A, Kretinga LT</w:t>
            </w:r>
            <w:r w:rsidR="002B6E6D" w:rsidRPr="00A01AC8">
              <w:t>-97111</w:t>
            </w:r>
          </w:p>
          <w:p w14:paraId="7A4FA2E8" w14:textId="684ACF8C" w:rsidR="00403559" w:rsidRPr="00A01AC8" w:rsidRDefault="00403559" w:rsidP="00403559">
            <w:pPr>
              <w:spacing w:line="276" w:lineRule="auto"/>
              <w:jc w:val="both"/>
            </w:pPr>
            <w:r w:rsidRPr="00A01AC8">
              <w:t>Įmonės kodas</w:t>
            </w:r>
            <w:r w:rsidR="002B6E6D" w:rsidRPr="00A01AC8">
              <w:t xml:space="preserve"> 188715222</w:t>
            </w:r>
          </w:p>
          <w:p w14:paraId="621578EC" w14:textId="29FF76FC" w:rsidR="00403559" w:rsidRPr="00A01AC8" w:rsidRDefault="00403559" w:rsidP="00403559">
            <w:pPr>
              <w:spacing w:line="276" w:lineRule="auto"/>
              <w:jc w:val="both"/>
            </w:pPr>
            <w:r w:rsidRPr="00A01AC8">
              <w:t>Atsiskaitomoji sąskaita</w:t>
            </w:r>
            <w:r w:rsidR="00A01AC8" w:rsidRPr="00A01AC8">
              <w:t xml:space="preserve"> </w:t>
            </w:r>
            <w:r w:rsidR="00A01AC8" w:rsidRPr="00A01AC8">
              <w:rPr>
                <w:rFonts w:eastAsia="Arial"/>
              </w:rPr>
              <w:t>LT73 4010 0418 0000 0035</w:t>
            </w:r>
          </w:p>
          <w:p w14:paraId="7E73C90A" w14:textId="51F4DE48" w:rsidR="00403559" w:rsidRPr="00A01AC8" w:rsidRDefault="00403559" w:rsidP="00403559">
            <w:pPr>
              <w:spacing w:line="276" w:lineRule="auto"/>
              <w:jc w:val="both"/>
            </w:pPr>
            <w:r w:rsidRPr="00A01AC8">
              <w:t>Tel:</w:t>
            </w:r>
            <w:r w:rsidR="002B6E6D" w:rsidRPr="00A01AC8">
              <w:t xml:space="preserve"> +370 445 53 141</w:t>
            </w:r>
          </w:p>
          <w:p w14:paraId="1C1933F7" w14:textId="678414B3" w:rsidR="00403559" w:rsidRDefault="00403559" w:rsidP="009E3330">
            <w:pPr>
              <w:spacing w:line="276" w:lineRule="auto"/>
              <w:jc w:val="both"/>
            </w:pPr>
            <w:r w:rsidRPr="00A01AC8">
              <w:t xml:space="preserve">El. p. </w:t>
            </w:r>
            <w:r w:rsidR="00A01AC8" w:rsidRPr="00A01AC8">
              <w:rPr>
                <w:rFonts w:eastAsia="Arial"/>
              </w:rPr>
              <w:t>savivaldybe</w:t>
            </w:r>
            <w:r w:rsidR="00A01AC8" w:rsidRPr="00A01AC8">
              <w:rPr>
                <w:rFonts w:eastAsia="Arial"/>
                <w:lang w:val="en-US"/>
              </w:rPr>
              <w:t>@</w:t>
            </w:r>
            <w:r w:rsidR="00A01AC8" w:rsidRPr="00A01AC8">
              <w:rPr>
                <w:rFonts w:eastAsia="Arial"/>
              </w:rPr>
              <w:t>kretinga.lt</w:t>
            </w:r>
          </w:p>
        </w:tc>
        <w:tc>
          <w:tcPr>
            <w:tcW w:w="4674"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rsidP="009E3330"/>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5501427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80201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741506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394228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681008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466937">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8093158">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1166485">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1972619">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5118127">
    <w:abstractNumId w:val="9"/>
  </w:num>
  <w:num w:numId="11" w16cid:durableId="669601462">
    <w:abstractNumId w:val="17"/>
  </w:num>
  <w:num w:numId="12" w16cid:durableId="939610051">
    <w:abstractNumId w:val="20"/>
  </w:num>
  <w:num w:numId="13" w16cid:durableId="1248347620">
    <w:abstractNumId w:val="21"/>
  </w:num>
  <w:num w:numId="14" w16cid:durableId="2071924311">
    <w:abstractNumId w:val="6"/>
  </w:num>
  <w:num w:numId="15" w16cid:durableId="823199238">
    <w:abstractNumId w:val="18"/>
  </w:num>
  <w:num w:numId="16" w16cid:durableId="696808384">
    <w:abstractNumId w:val="7"/>
  </w:num>
  <w:num w:numId="17" w16cid:durableId="833835059">
    <w:abstractNumId w:val="27"/>
  </w:num>
  <w:num w:numId="18" w16cid:durableId="1189487170">
    <w:abstractNumId w:val="2"/>
  </w:num>
  <w:num w:numId="19" w16cid:durableId="1125126059">
    <w:abstractNumId w:val="3"/>
  </w:num>
  <w:num w:numId="20" w16cid:durableId="689137229">
    <w:abstractNumId w:val="12"/>
  </w:num>
  <w:num w:numId="21" w16cid:durableId="1539197932">
    <w:abstractNumId w:val="13"/>
  </w:num>
  <w:num w:numId="22" w16cid:durableId="1432816751">
    <w:abstractNumId w:val="15"/>
  </w:num>
  <w:num w:numId="23" w16cid:durableId="1091004786">
    <w:abstractNumId w:val="11"/>
  </w:num>
  <w:num w:numId="24" w16cid:durableId="84536340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4288366">
    <w:abstractNumId w:val="24"/>
  </w:num>
  <w:num w:numId="26" w16cid:durableId="1873181860">
    <w:abstractNumId w:val="26"/>
  </w:num>
  <w:num w:numId="27" w16cid:durableId="815999592">
    <w:abstractNumId w:val="23"/>
  </w:num>
  <w:num w:numId="28" w16cid:durableId="65153318">
    <w:abstractNumId w:val="4"/>
  </w:num>
  <w:num w:numId="29" w16cid:durableId="1835606997">
    <w:abstractNumId w:val="8"/>
  </w:num>
  <w:num w:numId="30" w16cid:durableId="1800538206">
    <w:abstractNumId w:val="25"/>
  </w:num>
  <w:num w:numId="31" w16cid:durableId="3628728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1065"/>
    <w:rsid w:val="00006BC0"/>
    <w:rsid w:val="00015412"/>
    <w:rsid w:val="00017A6B"/>
    <w:rsid w:val="00032121"/>
    <w:rsid w:val="000329AE"/>
    <w:rsid w:val="00032D55"/>
    <w:rsid w:val="00044746"/>
    <w:rsid w:val="000514A5"/>
    <w:rsid w:val="00052AC3"/>
    <w:rsid w:val="000568F2"/>
    <w:rsid w:val="00057F01"/>
    <w:rsid w:val="000731CE"/>
    <w:rsid w:val="00074E8B"/>
    <w:rsid w:val="000778D4"/>
    <w:rsid w:val="0008698B"/>
    <w:rsid w:val="0009547A"/>
    <w:rsid w:val="000A4490"/>
    <w:rsid w:val="000A7B63"/>
    <w:rsid w:val="000D08CC"/>
    <w:rsid w:val="000D288C"/>
    <w:rsid w:val="000D5DAA"/>
    <w:rsid w:val="000D6D90"/>
    <w:rsid w:val="000F741D"/>
    <w:rsid w:val="0010395A"/>
    <w:rsid w:val="00106E31"/>
    <w:rsid w:val="001074F6"/>
    <w:rsid w:val="0011416A"/>
    <w:rsid w:val="00124489"/>
    <w:rsid w:val="001303EA"/>
    <w:rsid w:val="00132951"/>
    <w:rsid w:val="00136C95"/>
    <w:rsid w:val="001401A0"/>
    <w:rsid w:val="00153B86"/>
    <w:rsid w:val="00163332"/>
    <w:rsid w:val="00164B74"/>
    <w:rsid w:val="00182CC0"/>
    <w:rsid w:val="00183D10"/>
    <w:rsid w:val="001A22CE"/>
    <w:rsid w:val="001B0E09"/>
    <w:rsid w:val="001B281B"/>
    <w:rsid w:val="001B7872"/>
    <w:rsid w:val="001C6056"/>
    <w:rsid w:val="001D06B2"/>
    <w:rsid w:val="001D2082"/>
    <w:rsid w:val="001D2FE7"/>
    <w:rsid w:val="001D4109"/>
    <w:rsid w:val="001D4891"/>
    <w:rsid w:val="001E2F85"/>
    <w:rsid w:val="001E5222"/>
    <w:rsid w:val="001F476C"/>
    <w:rsid w:val="001F600D"/>
    <w:rsid w:val="00220050"/>
    <w:rsid w:val="002203C3"/>
    <w:rsid w:val="0022277F"/>
    <w:rsid w:val="00224201"/>
    <w:rsid w:val="00236D72"/>
    <w:rsid w:val="00242CC6"/>
    <w:rsid w:val="002432D4"/>
    <w:rsid w:val="00246E67"/>
    <w:rsid w:val="00256A1A"/>
    <w:rsid w:val="0026365B"/>
    <w:rsid w:val="002647B7"/>
    <w:rsid w:val="00267DE2"/>
    <w:rsid w:val="00271FBA"/>
    <w:rsid w:val="00275291"/>
    <w:rsid w:val="002900B9"/>
    <w:rsid w:val="00292606"/>
    <w:rsid w:val="002A52C8"/>
    <w:rsid w:val="002B151D"/>
    <w:rsid w:val="002B6E6D"/>
    <w:rsid w:val="002B7942"/>
    <w:rsid w:val="002C792D"/>
    <w:rsid w:val="002D1DA7"/>
    <w:rsid w:val="002D2C0D"/>
    <w:rsid w:val="002D3DC3"/>
    <w:rsid w:val="002D7200"/>
    <w:rsid w:val="002F2D8D"/>
    <w:rsid w:val="00302D9B"/>
    <w:rsid w:val="00326B9B"/>
    <w:rsid w:val="00331A5F"/>
    <w:rsid w:val="00333589"/>
    <w:rsid w:val="00343021"/>
    <w:rsid w:val="00343FCA"/>
    <w:rsid w:val="003444B6"/>
    <w:rsid w:val="003472BC"/>
    <w:rsid w:val="00364C74"/>
    <w:rsid w:val="00376A99"/>
    <w:rsid w:val="003834A4"/>
    <w:rsid w:val="003A3568"/>
    <w:rsid w:val="003B1C3B"/>
    <w:rsid w:val="003C1E70"/>
    <w:rsid w:val="003C29E9"/>
    <w:rsid w:val="003C4467"/>
    <w:rsid w:val="003C64B1"/>
    <w:rsid w:val="003D013B"/>
    <w:rsid w:val="003D56C2"/>
    <w:rsid w:val="003D5A4B"/>
    <w:rsid w:val="003E521B"/>
    <w:rsid w:val="00403559"/>
    <w:rsid w:val="004047E4"/>
    <w:rsid w:val="00406915"/>
    <w:rsid w:val="00411A15"/>
    <w:rsid w:val="00416EF3"/>
    <w:rsid w:val="0041707E"/>
    <w:rsid w:val="0041752C"/>
    <w:rsid w:val="0044030D"/>
    <w:rsid w:val="0044331F"/>
    <w:rsid w:val="004464F6"/>
    <w:rsid w:val="00452FC3"/>
    <w:rsid w:val="00460E7D"/>
    <w:rsid w:val="0046263C"/>
    <w:rsid w:val="004660AE"/>
    <w:rsid w:val="004663EE"/>
    <w:rsid w:val="00484C37"/>
    <w:rsid w:val="00490F7C"/>
    <w:rsid w:val="004B0026"/>
    <w:rsid w:val="004B5C5A"/>
    <w:rsid w:val="004C149D"/>
    <w:rsid w:val="004C2AAD"/>
    <w:rsid w:val="004C3CD4"/>
    <w:rsid w:val="004D446C"/>
    <w:rsid w:val="004D4F80"/>
    <w:rsid w:val="004D5A3B"/>
    <w:rsid w:val="00505144"/>
    <w:rsid w:val="00513B28"/>
    <w:rsid w:val="00520059"/>
    <w:rsid w:val="00521040"/>
    <w:rsid w:val="0052783D"/>
    <w:rsid w:val="00537A9F"/>
    <w:rsid w:val="0055544B"/>
    <w:rsid w:val="00564B99"/>
    <w:rsid w:val="00591A7C"/>
    <w:rsid w:val="005A1C0A"/>
    <w:rsid w:val="005A524F"/>
    <w:rsid w:val="005B38D1"/>
    <w:rsid w:val="005E6932"/>
    <w:rsid w:val="005F5F0D"/>
    <w:rsid w:val="005F73D7"/>
    <w:rsid w:val="00603037"/>
    <w:rsid w:val="0060494E"/>
    <w:rsid w:val="006120FA"/>
    <w:rsid w:val="006125AB"/>
    <w:rsid w:val="00632692"/>
    <w:rsid w:val="006412F5"/>
    <w:rsid w:val="00641D0A"/>
    <w:rsid w:val="00655299"/>
    <w:rsid w:val="00657080"/>
    <w:rsid w:val="00657E5B"/>
    <w:rsid w:val="00663847"/>
    <w:rsid w:val="006701B2"/>
    <w:rsid w:val="00672C1E"/>
    <w:rsid w:val="00690C75"/>
    <w:rsid w:val="00692035"/>
    <w:rsid w:val="006977C7"/>
    <w:rsid w:val="006A1A85"/>
    <w:rsid w:val="006A43C1"/>
    <w:rsid w:val="006A4418"/>
    <w:rsid w:val="006C3283"/>
    <w:rsid w:val="006C32AF"/>
    <w:rsid w:val="006D0101"/>
    <w:rsid w:val="006D0835"/>
    <w:rsid w:val="006D4978"/>
    <w:rsid w:val="006D7C33"/>
    <w:rsid w:val="006D7E01"/>
    <w:rsid w:val="006F1B5B"/>
    <w:rsid w:val="006F6D68"/>
    <w:rsid w:val="00700953"/>
    <w:rsid w:val="00704988"/>
    <w:rsid w:val="00710F7A"/>
    <w:rsid w:val="007119AF"/>
    <w:rsid w:val="00714FFD"/>
    <w:rsid w:val="0072123B"/>
    <w:rsid w:val="00727BA6"/>
    <w:rsid w:val="00736153"/>
    <w:rsid w:val="0074169A"/>
    <w:rsid w:val="0074266A"/>
    <w:rsid w:val="007458FF"/>
    <w:rsid w:val="00750485"/>
    <w:rsid w:val="007519ED"/>
    <w:rsid w:val="00761E58"/>
    <w:rsid w:val="0077135A"/>
    <w:rsid w:val="007724CE"/>
    <w:rsid w:val="007771F7"/>
    <w:rsid w:val="00777A5A"/>
    <w:rsid w:val="00787C9D"/>
    <w:rsid w:val="007A38B7"/>
    <w:rsid w:val="007B1905"/>
    <w:rsid w:val="007B5942"/>
    <w:rsid w:val="007E17DE"/>
    <w:rsid w:val="007F694E"/>
    <w:rsid w:val="00801809"/>
    <w:rsid w:val="00807396"/>
    <w:rsid w:val="0081061C"/>
    <w:rsid w:val="00825F7A"/>
    <w:rsid w:val="00835A49"/>
    <w:rsid w:val="0084436B"/>
    <w:rsid w:val="008531E0"/>
    <w:rsid w:val="00853253"/>
    <w:rsid w:val="00854297"/>
    <w:rsid w:val="00860316"/>
    <w:rsid w:val="008738B6"/>
    <w:rsid w:val="00881A3C"/>
    <w:rsid w:val="00895B06"/>
    <w:rsid w:val="008B4E34"/>
    <w:rsid w:val="008B5093"/>
    <w:rsid w:val="008B7181"/>
    <w:rsid w:val="008C348C"/>
    <w:rsid w:val="008C381A"/>
    <w:rsid w:val="008C4603"/>
    <w:rsid w:val="008D36AB"/>
    <w:rsid w:val="008F1CFE"/>
    <w:rsid w:val="008F649E"/>
    <w:rsid w:val="0090026F"/>
    <w:rsid w:val="00915357"/>
    <w:rsid w:val="009171AE"/>
    <w:rsid w:val="00920114"/>
    <w:rsid w:val="00935F4B"/>
    <w:rsid w:val="0094267F"/>
    <w:rsid w:val="00947408"/>
    <w:rsid w:val="00953EB9"/>
    <w:rsid w:val="00956638"/>
    <w:rsid w:val="00956E14"/>
    <w:rsid w:val="00970565"/>
    <w:rsid w:val="009737AF"/>
    <w:rsid w:val="009934DB"/>
    <w:rsid w:val="00993EE8"/>
    <w:rsid w:val="00997503"/>
    <w:rsid w:val="009B5211"/>
    <w:rsid w:val="009C454E"/>
    <w:rsid w:val="009C7A10"/>
    <w:rsid w:val="009E2964"/>
    <w:rsid w:val="009E3330"/>
    <w:rsid w:val="009F4D53"/>
    <w:rsid w:val="009F5D21"/>
    <w:rsid w:val="00A01AC8"/>
    <w:rsid w:val="00A02252"/>
    <w:rsid w:val="00A121D0"/>
    <w:rsid w:val="00A12D77"/>
    <w:rsid w:val="00A212E6"/>
    <w:rsid w:val="00A224F3"/>
    <w:rsid w:val="00A32D19"/>
    <w:rsid w:val="00A34746"/>
    <w:rsid w:val="00A4190D"/>
    <w:rsid w:val="00A43660"/>
    <w:rsid w:val="00A46EC7"/>
    <w:rsid w:val="00A809B7"/>
    <w:rsid w:val="00AA5120"/>
    <w:rsid w:val="00AA624A"/>
    <w:rsid w:val="00AD0EC9"/>
    <w:rsid w:val="00AE21AD"/>
    <w:rsid w:val="00AE2206"/>
    <w:rsid w:val="00AF4682"/>
    <w:rsid w:val="00AF6C4B"/>
    <w:rsid w:val="00B04817"/>
    <w:rsid w:val="00B15DC7"/>
    <w:rsid w:val="00B20343"/>
    <w:rsid w:val="00B236D6"/>
    <w:rsid w:val="00B248FA"/>
    <w:rsid w:val="00B3271D"/>
    <w:rsid w:val="00B362D8"/>
    <w:rsid w:val="00B369FA"/>
    <w:rsid w:val="00B36EC6"/>
    <w:rsid w:val="00B43CAD"/>
    <w:rsid w:val="00B44A21"/>
    <w:rsid w:val="00B64A7A"/>
    <w:rsid w:val="00B747A5"/>
    <w:rsid w:val="00B776E3"/>
    <w:rsid w:val="00B80369"/>
    <w:rsid w:val="00B83697"/>
    <w:rsid w:val="00B90D7F"/>
    <w:rsid w:val="00B940BC"/>
    <w:rsid w:val="00B972C2"/>
    <w:rsid w:val="00BA1733"/>
    <w:rsid w:val="00BA553F"/>
    <w:rsid w:val="00BB51D6"/>
    <w:rsid w:val="00BC72EF"/>
    <w:rsid w:val="00BD565D"/>
    <w:rsid w:val="00BE38AA"/>
    <w:rsid w:val="00BE712D"/>
    <w:rsid w:val="00BF64FC"/>
    <w:rsid w:val="00C00169"/>
    <w:rsid w:val="00C25E7B"/>
    <w:rsid w:val="00C33B1C"/>
    <w:rsid w:val="00C42783"/>
    <w:rsid w:val="00C63C33"/>
    <w:rsid w:val="00C65351"/>
    <w:rsid w:val="00C718CB"/>
    <w:rsid w:val="00C835CC"/>
    <w:rsid w:val="00C96652"/>
    <w:rsid w:val="00CA05C9"/>
    <w:rsid w:val="00CA316B"/>
    <w:rsid w:val="00CA6112"/>
    <w:rsid w:val="00CA6D5F"/>
    <w:rsid w:val="00CA7D0D"/>
    <w:rsid w:val="00CB59EE"/>
    <w:rsid w:val="00CD1AAE"/>
    <w:rsid w:val="00CD2B87"/>
    <w:rsid w:val="00CD3748"/>
    <w:rsid w:val="00CD7FB9"/>
    <w:rsid w:val="00CE1BC4"/>
    <w:rsid w:val="00CE2590"/>
    <w:rsid w:val="00CE2B52"/>
    <w:rsid w:val="00CE3894"/>
    <w:rsid w:val="00CE62FF"/>
    <w:rsid w:val="00CE64D7"/>
    <w:rsid w:val="00CE737A"/>
    <w:rsid w:val="00CF1F48"/>
    <w:rsid w:val="00CF4045"/>
    <w:rsid w:val="00CF4F55"/>
    <w:rsid w:val="00CF7876"/>
    <w:rsid w:val="00D01EF9"/>
    <w:rsid w:val="00D04ABA"/>
    <w:rsid w:val="00D04DD5"/>
    <w:rsid w:val="00D1673A"/>
    <w:rsid w:val="00D21918"/>
    <w:rsid w:val="00D313B5"/>
    <w:rsid w:val="00D40834"/>
    <w:rsid w:val="00D44390"/>
    <w:rsid w:val="00D45634"/>
    <w:rsid w:val="00D52637"/>
    <w:rsid w:val="00D575A5"/>
    <w:rsid w:val="00D623E2"/>
    <w:rsid w:val="00D657C2"/>
    <w:rsid w:val="00D735F1"/>
    <w:rsid w:val="00D81069"/>
    <w:rsid w:val="00DA6930"/>
    <w:rsid w:val="00DB08B4"/>
    <w:rsid w:val="00DB3DA8"/>
    <w:rsid w:val="00DD178C"/>
    <w:rsid w:val="00DE010D"/>
    <w:rsid w:val="00DE3055"/>
    <w:rsid w:val="00DE3AA2"/>
    <w:rsid w:val="00DF14B8"/>
    <w:rsid w:val="00DF51E9"/>
    <w:rsid w:val="00E13A39"/>
    <w:rsid w:val="00E17491"/>
    <w:rsid w:val="00E21D70"/>
    <w:rsid w:val="00E22242"/>
    <w:rsid w:val="00E35930"/>
    <w:rsid w:val="00E37B02"/>
    <w:rsid w:val="00E5618D"/>
    <w:rsid w:val="00E56B3E"/>
    <w:rsid w:val="00E56CF6"/>
    <w:rsid w:val="00E704A8"/>
    <w:rsid w:val="00E73B2C"/>
    <w:rsid w:val="00E8398B"/>
    <w:rsid w:val="00E9114F"/>
    <w:rsid w:val="00E9209E"/>
    <w:rsid w:val="00E92BB2"/>
    <w:rsid w:val="00E93967"/>
    <w:rsid w:val="00E9587D"/>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42A6A"/>
    <w:rsid w:val="00F50B47"/>
    <w:rsid w:val="00F54FB7"/>
    <w:rsid w:val="00F5663A"/>
    <w:rsid w:val="00F61F4C"/>
    <w:rsid w:val="00F72244"/>
    <w:rsid w:val="00F74EAF"/>
    <w:rsid w:val="00F77039"/>
    <w:rsid w:val="00F85D81"/>
    <w:rsid w:val="00F8775E"/>
    <w:rsid w:val="00F9363B"/>
    <w:rsid w:val="00FB4D2A"/>
    <w:rsid w:val="00FB4DBC"/>
    <w:rsid w:val="00FC03B4"/>
    <w:rsid w:val="00FC1A89"/>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unhideWhenUsed/>
    <w:rsid w:val="00710F7A"/>
    <w:rPr>
      <w:sz w:val="20"/>
      <w:szCs w:val="20"/>
    </w:rPr>
  </w:style>
  <w:style w:type="character" w:customStyle="1" w:styleId="KomentarotekstasDiagrama">
    <w:name w:val="Komentaro tekstas Diagrama"/>
    <w:basedOn w:val="Numatytasispastraiposriftas"/>
    <w:link w:val="Komentarotekstas"/>
    <w:uiPriority w:val="99"/>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E93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dmantas.jasiulis@kretinga.lt" TargetMode="Externa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33633</Words>
  <Characters>19172</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Edita Beržanskienė</cp:lastModifiedBy>
  <cp:revision>4</cp:revision>
  <cp:lastPrinted>2026-03-05T07:36:00Z</cp:lastPrinted>
  <dcterms:created xsi:type="dcterms:W3CDTF">2026-03-23T09:15:00Z</dcterms:created>
  <dcterms:modified xsi:type="dcterms:W3CDTF">2026-03-24T08:15:00Z</dcterms:modified>
</cp:coreProperties>
</file>