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73DD4" w14:textId="25CC5814" w:rsidR="247BC08A" w:rsidRPr="008E7B1E" w:rsidRDefault="247BC08A" w:rsidP="5718EF4B">
      <w:pPr>
        <w:spacing w:after="0" w:line="240" w:lineRule="auto"/>
        <w:jc w:val="right"/>
        <w:rPr>
          <w:rFonts w:ascii="Arial" w:eastAsia="Times New Roman" w:hAnsi="Arial" w:cs="Arial"/>
          <w:b/>
          <w:bCs/>
          <w:lang w:eastAsia="lt-LT"/>
        </w:rPr>
      </w:pPr>
      <w:r w:rsidRPr="008E7B1E">
        <w:rPr>
          <w:rFonts w:ascii="Arial" w:eastAsia="Arial" w:hAnsi="Arial" w:cs="Arial"/>
          <w:i/>
          <w:iCs/>
        </w:rPr>
        <w:t>Konkretaus pirkimo, atliekamo dinaminės pirkimų sistemos pagrindu, priedas Nr. 1</w:t>
      </w:r>
      <w:r w:rsidR="00F51A0A" w:rsidRPr="008E7B1E">
        <w:rPr>
          <w:rFonts w:ascii="Arial" w:eastAsia="Arial" w:hAnsi="Arial" w:cs="Arial"/>
          <w:i/>
          <w:iCs/>
        </w:rPr>
        <w:t xml:space="preserve"> „Techninė specifikacija“</w:t>
      </w:r>
    </w:p>
    <w:p w14:paraId="79BC7D62" w14:textId="072CEF09" w:rsidR="00C71538" w:rsidRPr="008E7B1E" w:rsidRDefault="00C71538">
      <w:pPr>
        <w:rPr>
          <w:rFonts w:ascii="Arial" w:eastAsia="Calibri" w:hAnsi="Arial" w:cs="Arial"/>
          <w:b/>
          <w:bCs/>
        </w:rPr>
      </w:pPr>
    </w:p>
    <w:p w14:paraId="62D9844E" w14:textId="53DD7EFF" w:rsidR="004A5BDE" w:rsidRPr="008E7B1E" w:rsidRDefault="00B86484" w:rsidP="00B86484">
      <w:pPr>
        <w:tabs>
          <w:tab w:val="left" w:pos="8137"/>
        </w:tabs>
        <w:spacing w:after="0" w:line="240" w:lineRule="auto"/>
        <w:jc w:val="center"/>
        <w:rPr>
          <w:rFonts w:ascii="Arial" w:eastAsia="Calibri" w:hAnsi="Arial" w:cs="Arial"/>
          <w:b/>
          <w:bCs/>
        </w:rPr>
      </w:pPr>
      <w:r w:rsidRPr="008E7B1E">
        <w:rPr>
          <w:rFonts w:ascii="Arial" w:eastAsia="Calibri" w:hAnsi="Arial" w:cs="Arial"/>
          <w:b/>
          <w:bCs/>
          <w:noProof/>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8E7B1E">
        <w:rPr>
          <w:rFonts w:ascii="Arial" w:hAnsi="Arial" w:cs="Arial"/>
          <w:color w:val="000000"/>
          <w:shd w:val="clear" w:color="auto" w:fill="FFFFFF"/>
        </w:rPr>
        <w:br/>
      </w:r>
    </w:p>
    <w:p w14:paraId="4DB5964D" w14:textId="77777777" w:rsidR="004A0C48" w:rsidRPr="008E7B1E" w:rsidRDefault="004A0C48" w:rsidP="004A0C48">
      <w:pPr>
        <w:tabs>
          <w:tab w:val="left" w:pos="8137"/>
        </w:tabs>
        <w:spacing w:after="0" w:line="240" w:lineRule="auto"/>
        <w:ind w:firstLine="851"/>
        <w:jc w:val="center"/>
        <w:rPr>
          <w:rFonts w:ascii="Arial" w:eastAsia="Calibri" w:hAnsi="Arial" w:cs="Arial"/>
          <w:b/>
          <w:bCs/>
        </w:rPr>
      </w:pPr>
      <w:r w:rsidRPr="008E7B1E">
        <w:rPr>
          <w:rFonts w:ascii="Arial" w:eastAsia="Calibri" w:hAnsi="Arial" w:cs="Arial"/>
          <w:b/>
          <w:bCs/>
        </w:rPr>
        <w:t>TECHNINĖ SPECIFIKACIJA</w:t>
      </w:r>
    </w:p>
    <w:p w14:paraId="4A53F7D7" w14:textId="77777777" w:rsidR="004A0C48" w:rsidRPr="008E7B1E" w:rsidRDefault="004A0C48" w:rsidP="004A0C48">
      <w:pPr>
        <w:tabs>
          <w:tab w:val="left" w:pos="284"/>
        </w:tabs>
        <w:spacing w:after="0" w:line="240" w:lineRule="auto"/>
        <w:ind w:firstLine="851"/>
        <w:jc w:val="center"/>
        <w:rPr>
          <w:rFonts w:ascii="Arial" w:eastAsia="Calibri" w:hAnsi="Arial" w:cs="Arial"/>
          <w:b/>
          <w:bCs/>
        </w:rPr>
      </w:pPr>
    </w:p>
    <w:p w14:paraId="1257D437" w14:textId="77777777" w:rsidR="004A0C48" w:rsidRPr="008E7B1E" w:rsidRDefault="004A0C48" w:rsidP="00EF7DF5">
      <w:pPr>
        <w:numPr>
          <w:ilvl w:val="0"/>
          <w:numId w:val="3"/>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8E7B1E">
        <w:rPr>
          <w:rFonts w:ascii="Arial" w:eastAsia="Calibri" w:hAnsi="Arial" w:cs="Arial"/>
          <w:b/>
        </w:rPr>
        <w:t>SĄVOKOS IR SUTRUMPINIMAI</w:t>
      </w:r>
      <w:r w:rsidR="00B12E41" w:rsidRPr="008E7B1E">
        <w:rPr>
          <w:rFonts w:ascii="Arial" w:eastAsia="Calibri" w:hAnsi="Arial" w:cs="Arial"/>
          <w:b/>
        </w:rPr>
        <w:t>/ BENDRA INFORMACIJA</w:t>
      </w:r>
    </w:p>
    <w:p w14:paraId="4E75050A" w14:textId="0FAC7B8F" w:rsidR="004A0C48" w:rsidRPr="008E7B1E" w:rsidRDefault="004A0C48" w:rsidP="004A0C48">
      <w:pPr>
        <w:numPr>
          <w:ilvl w:val="1"/>
          <w:numId w:val="2"/>
        </w:numPr>
        <w:tabs>
          <w:tab w:val="left" w:pos="567"/>
          <w:tab w:val="left" w:pos="851"/>
        </w:tabs>
        <w:spacing w:after="0" w:line="240" w:lineRule="auto"/>
        <w:ind w:left="0" w:firstLine="0"/>
        <w:jc w:val="both"/>
        <w:rPr>
          <w:rFonts w:ascii="Arial" w:eastAsia="Calibri" w:hAnsi="Arial" w:cs="Arial"/>
        </w:rPr>
      </w:pPr>
      <w:r w:rsidRPr="008E7B1E">
        <w:rPr>
          <w:rFonts w:ascii="Arial" w:eastAsia="Calibri" w:hAnsi="Arial" w:cs="Arial"/>
          <w:b/>
        </w:rPr>
        <w:t>Pirkėjas / P</w:t>
      </w:r>
      <w:r w:rsidR="00682323" w:rsidRPr="008E7B1E">
        <w:rPr>
          <w:rFonts w:ascii="Arial" w:eastAsia="Calibri" w:hAnsi="Arial" w:cs="Arial"/>
          <w:b/>
        </w:rPr>
        <w:t>erkančioji organizacija</w:t>
      </w:r>
      <w:r w:rsidRPr="008E7B1E">
        <w:rPr>
          <w:rFonts w:ascii="Arial" w:eastAsia="Calibri" w:hAnsi="Arial" w:cs="Arial"/>
          <w:b/>
        </w:rPr>
        <w:t xml:space="preserve"> –</w:t>
      </w:r>
      <w:r w:rsidR="00D42220" w:rsidRPr="008E7B1E">
        <w:rPr>
          <w:rFonts w:ascii="Arial" w:eastAsia="Calibri" w:hAnsi="Arial" w:cs="Arial"/>
          <w:b/>
        </w:rPr>
        <w:t xml:space="preserve"> </w:t>
      </w:r>
      <w:r w:rsidR="00B06A26" w:rsidRPr="008E7B1E">
        <w:rPr>
          <w:rFonts w:ascii="Arial" w:eastAsia="Calibri" w:hAnsi="Arial" w:cs="Arial"/>
          <w:b/>
        </w:rPr>
        <w:t>Vilniaus universitetas</w:t>
      </w:r>
      <w:r w:rsidR="00E733C2" w:rsidRPr="008E7B1E">
        <w:rPr>
          <w:rFonts w:ascii="Arial" w:eastAsia="Calibri" w:hAnsi="Arial" w:cs="Arial"/>
          <w:b/>
        </w:rPr>
        <w:t>.</w:t>
      </w:r>
    </w:p>
    <w:p w14:paraId="7A4F4046" w14:textId="77777777" w:rsidR="004A0C48" w:rsidRPr="008E7B1E" w:rsidRDefault="004A0C48" w:rsidP="004A0C48">
      <w:pPr>
        <w:numPr>
          <w:ilvl w:val="1"/>
          <w:numId w:val="2"/>
        </w:numPr>
        <w:tabs>
          <w:tab w:val="left" w:pos="567"/>
          <w:tab w:val="left" w:pos="851"/>
        </w:tabs>
        <w:spacing w:after="0" w:line="240" w:lineRule="auto"/>
        <w:ind w:left="0" w:firstLine="0"/>
        <w:jc w:val="both"/>
        <w:rPr>
          <w:rFonts w:ascii="Arial" w:eastAsia="Calibri" w:hAnsi="Arial" w:cs="Arial"/>
        </w:rPr>
      </w:pPr>
      <w:r w:rsidRPr="008E7B1E">
        <w:rPr>
          <w:rFonts w:ascii="Arial" w:eastAsia="Calibri" w:hAnsi="Arial" w:cs="Arial"/>
          <w:b/>
          <w:bCs/>
        </w:rPr>
        <w:t>Tiekėjas</w:t>
      </w:r>
      <w:r w:rsidRPr="008E7B1E">
        <w:rPr>
          <w:rFonts w:ascii="Arial" w:eastAsia="Calibri" w:hAnsi="Arial" w:cs="Arial"/>
          <w:bCs/>
        </w:rPr>
        <w:t xml:space="preserve"> –</w:t>
      </w:r>
      <w:r w:rsidR="00F83FAA" w:rsidRPr="008E7B1E">
        <w:rPr>
          <w:rFonts w:ascii="Arial" w:eastAsia="Calibri" w:hAnsi="Arial" w:cs="Arial"/>
          <w:bCs/>
        </w:rPr>
        <w:t xml:space="preserve"> </w:t>
      </w:r>
      <w:r w:rsidR="009A4D65" w:rsidRPr="008E7B1E">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009A4D65" w:rsidRPr="008E7B1E">
        <w:rPr>
          <w:rFonts w:ascii="Arial" w:eastAsia="Calibri" w:hAnsi="Arial" w:cs="Arial"/>
        </w:rPr>
        <w:t>su kuriuo Pirkėjas sudarys šio Pirkimo</w:t>
      </w:r>
      <w:r w:rsidRPr="008E7B1E">
        <w:rPr>
          <w:rFonts w:ascii="Arial" w:eastAsia="Calibri" w:hAnsi="Arial" w:cs="Arial"/>
        </w:rPr>
        <w:t xml:space="preserve"> sutartį.</w:t>
      </w:r>
      <w:r w:rsidR="009A4D65" w:rsidRPr="008E7B1E">
        <w:rPr>
          <w:rFonts w:ascii="Arial" w:hAnsi="Arial" w:cs="Arial"/>
          <w:color w:val="000000"/>
        </w:rPr>
        <w:t xml:space="preserve"> </w:t>
      </w:r>
    </w:p>
    <w:p w14:paraId="4D61AFFF" w14:textId="77777777" w:rsidR="004A0C48" w:rsidRPr="008E7B1E" w:rsidRDefault="004A0C48" w:rsidP="004A0C48">
      <w:pPr>
        <w:numPr>
          <w:ilvl w:val="1"/>
          <w:numId w:val="2"/>
        </w:numPr>
        <w:tabs>
          <w:tab w:val="left" w:pos="567"/>
          <w:tab w:val="left" w:pos="851"/>
        </w:tabs>
        <w:spacing w:after="0" w:line="240" w:lineRule="auto"/>
        <w:ind w:left="0" w:firstLine="0"/>
        <w:jc w:val="both"/>
        <w:rPr>
          <w:rFonts w:ascii="Arial" w:eastAsia="Calibri" w:hAnsi="Arial" w:cs="Arial"/>
        </w:rPr>
      </w:pPr>
      <w:r w:rsidRPr="008E7B1E">
        <w:rPr>
          <w:rFonts w:ascii="Arial" w:eastAsia="Calibri" w:hAnsi="Arial" w:cs="Arial"/>
          <w:b/>
        </w:rPr>
        <w:t>Sutartis</w:t>
      </w:r>
      <w:r w:rsidRPr="008E7B1E">
        <w:rPr>
          <w:rFonts w:ascii="Arial" w:eastAsia="Calibri" w:hAnsi="Arial" w:cs="Arial"/>
        </w:rPr>
        <w:t xml:space="preserve"> – </w:t>
      </w:r>
      <w:r w:rsidR="009A4D65" w:rsidRPr="008E7B1E">
        <w:rPr>
          <w:rFonts w:ascii="Arial" w:eastAsia="Calibri" w:hAnsi="Arial" w:cs="Arial"/>
        </w:rPr>
        <w:t>P</w:t>
      </w:r>
      <w:r w:rsidRPr="008E7B1E">
        <w:rPr>
          <w:rFonts w:ascii="Arial" w:eastAsia="Calibri" w:hAnsi="Arial" w:cs="Arial"/>
        </w:rPr>
        <w:t>irkimo sutartis, sudaroma tarp Tiekėjo ir Pirkėjo dėl šio Pirkimo objekto.</w:t>
      </w:r>
    </w:p>
    <w:p w14:paraId="37A99923" w14:textId="5E293892" w:rsidR="004A0C48" w:rsidRPr="008E7B1E" w:rsidRDefault="00E223CB" w:rsidP="00E223CB">
      <w:pPr>
        <w:numPr>
          <w:ilvl w:val="1"/>
          <w:numId w:val="2"/>
        </w:numPr>
        <w:tabs>
          <w:tab w:val="left" w:pos="567"/>
          <w:tab w:val="left" w:pos="851"/>
        </w:tabs>
        <w:spacing w:after="0" w:line="240" w:lineRule="auto"/>
        <w:ind w:left="0" w:firstLine="0"/>
        <w:jc w:val="both"/>
        <w:rPr>
          <w:rFonts w:ascii="Arial" w:eastAsia="Calibri" w:hAnsi="Arial" w:cs="Arial"/>
          <w:bCs/>
        </w:rPr>
      </w:pPr>
      <w:r w:rsidRPr="008E7B1E">
        <w:rPr>
          <w:rFonts w:ascii="Arial" w:eastAsia="Calibri" w:hAnsi="Arial" w:cs="Arial"/>
          <w:b/>
        </w:rPr>
        <w:t>Projektas</w:t>
      </w:r>
      <w:r w:rsidR="00AE7599" w:rsidRPr="008E7B1E">
        <w:rPr>
          <w:rFonts w:ascii="Arial" w:eastAsia="Calibri" w:hAnsi="Arial" w:cs="Arial"/>
          <w:i/>
          <w:color w:val="FF0000"/>
        </w:rPr>
        <w:t xml:space="preserve"> </w:t>
      </w:r>
      <w:r w:rsidRPr="008E7B1E">
        <w:rPr>
          <w:rFonts w:ascii="Arial" w:eastAsia="Calibri" w:hAnsi="Arial" w:cs="Arial"/>
        </w:rPr>
        <w:t xml:space="preserve">– </w:t>
      </w:r>
      <w:r w:rsidRPr="008E7B1E">
        <w:rPr>
          <w:rFonts w:ascii="Arial" w:eastAsia="Calibri" w:hAnsi="Arial" w:cs="Arial"/>
          <w:bCs/>
        </w:rPr>
        <w:t xml:space="preserve">Vilniaus universitetas, siekdamas įgyvendinti projektą, Nr. </w:t>
      </w:r>
      <w:r w:rsidR="00AE7599" w:rsidRPr="008E7B1E">
        <w:rPr>
          <w:rFonts w:ascii="Arial" w:eastAsia="Calibri" w:hAnsi="Arial" w:cs="Arial"/>
          <w:bCs/>
        </w:rPr>
        <w:t>10-061-P-0001</w:t>
      </w:r>
      <w:r w:rsidRPr="008E7B1E">
        <w:rPr>
          <w:rFonts w:ascii="Arial" w:eastAsia="Calibri" w:hAnsi="Arial" w:cs="Arial"/>
          <w:bCs/>
        </w:rPr>
        <w:t xml:space="preserve"> </w:t>
      </w:r>
      <w:r w:rsidR="00AE7599" w:rsidRPr="008E7B1E">
        <w:rPr>
          <w:rFonts w:ascii="Arial" w:eastAsia="Calibri" w:hAnsi="Arial" w:cs="Arial"/>
          <w:bCs/>
        </w:rPr>
        <w:t>„STEAM centrų modernizavimas</w:t>
      </w:r>
      <w:r w:rsidRPr="008E7B1E">
        <w:rPr>
          <w:rFonts w:ascii="Arial" w:eastAsia="Calibri" w:hAnsi="Arial" w:cs="Arial"/>
          <w:bCs/>
        </w:rPr>
        <w:t xml:space="preserve">“, numato įsigyti </w:t>
      </w:r>
      <w:r w:rsidR="00E51A27" w:rsidRPr="008E7B1E">
        <w:rPr>
          <w:rFonts w:ascii="Arial" w:eastAsia="Calibri" w:hAnsi="Arial" w:cs="Arial"/>
          <w:bCs/>
        </w:rPr>
        <w:t>toliau įvardintas p</w:t>
      </w:r>
      <w:r w:rsidRPr="008E7B1E">
        <w:rPr>
          <w:rFonts w:ascii="Arial" w:eastAsia="Calibri" w:hAnsi="Arial" w:cs="Arial"/>
          <w:bCs/>
        </w:rPr>
        <w:t>rek</w:t>
      </w:r>
      <w:r w:rsidR="00E51A27" w:rsidRPr="008E7B1E">
        <w:rPr>
          <w:rFonts w:ascii="Arial" w:eastAsia="Calibri" w:hAnsi="Arial" w:cs="Arial"/>
          <w:bCs/>
        </w:rPr>
        <w:t>e</w:t>
      </w:r>
      <w:r w:rsidRPr="008E7B1E">
        <w:rPr>
          <w:rFonts w:ascii="Arial" w:eastAsia="Calibri" w:hAnsi="Arial" w:cs="Arial"/>
          <w:bCs/>
        </w:rPr>
        <w:t>s</w:t>
      </w:r>
      <w:r w:rsidR="00E51A27" w:rsidRPr="008E7B1E">
        <w:rPr>
          <w:rFonts w:ascii="Arial" w:eastAsia="Calibri" w:hAnsi="Arial" w:cs="Arial"/>
          <w:bCs/>
        </w:rPr>
        <w:t>.</w:t>
      </w:r>
    </w:p>
    <w:p w14:paraId="0064A2D8" w14:textId="77777777" w:rsidR="002C4223" w:rsidRPr="008E7B1E" w:rsidRDefault="002C4223" w:rsidP="002C4223">
      <w:pPr>
        <w:tabs>
          <w:tab w:val="left" w:pos="567"/>
          <w:tab w:val="left" w:pos="851"/>
        </w:tabs>
        <w:spacing w:after="0" w:line="240" w:lineRule="auto"/>
        <w:jc w:val="both"/>
        <w:rPr>
          <w:rFonts w:ascii="Arial" w:eastAsia="Calibri" w:hAnsi="Arial" w:cs="Arial"/>
        </w:rPr>
      </w:pPr>
    </w:p>
    <w:p w14:paraId="2FC7E4C1" w14:textId="77777777" w:rsidR="004A0C48" w:rsidRPr="008E7B1E" w:rsidRDefault="004A0C48" w:rsidP="00EF7DF5">
      <w:pPr>
        <w:numPr>
          <w:ilvl w:val="0"/>
          <w:numId w:val="3"/>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8E7B1E">
        <w:rPr>
          <w:rFonts w:ascii="Arial" w:eastAsia="Calibri" w:hAnsi="Arial" w:cs="Arial"/>
          <w:b/>
          <w:shd w:val="clear" w:color="auto" w:fill="D9D9D9" w:themeFill="background1" w:themeFillShade="D9"/>
        </w:rPr>
        <w:t>PIRKIMO OBJEKTAS</w:t>
      </w:r>
    </w:p>
    <w:p w14:paraId="229F8101" w14:textId="3137C6D7" w:rsidR="004A0C48" w:rsidRPr="008E7B1E" w:rsidRDefault="004A0C48" w:rsidP="00212FAB">
      <w:pPr>
        <w:pStyle w:val="ListParagraph"/>
        <w:numPr>
          <w:ilvl w:val="1"/>
          <w:numId w:val="3"/>
        </w:numPr>
        <w:tabs>
          <w:tab w:val="left" w:pos="567"/>
        </w:tabs>
        <w:spacing w:after="0" w:line="240" w:lineRule="auto"/>
        <w:ind w:left="0" w:firstLine="0"/>
        <w:jc w:val="both"/>
        <w:rPr>
          <w:rFonts w:ascii="Arial" w:hAnsi="Arial" w:cs="Arial"/>
        </w:rPr>
      </w:pPr>
      <w:r w:rsidRPr="008E7B1E">
        <w:rPr>
          <w:rFonts w:ascii="Arial" w:hAnsi="Arial" w:cs="Arial"/>
        </w:rPr>
        <w:t xml:space="preserve">Pirkimo objektas – </w:t>
      </w:r>
      <w:r w:rsidR="007C05B3" w:rsidRPr="008E7B1E">
        <w:rPr>
          <w:rFonts w:ascii="Arial" w:hAnsi="Arial" w:cs="Arial"/>
          <w:u w:val="single"/>
        </w:rPr>
        <w:t>Ekrana</w:t>
      </w:r>
      <w:r w:rsidR="007B5809" w:rsidRPr="008E7B1E">
        <w:rPr>
          <w:rFonts w:ascii="Arial" w:hAnsi="Arial" w:cs="Arial"/>
          <w:u w:val="single"/>
        </w:rPr>
        <w:t>s su priedais</w:t>
      </w:r>
      <w:r w:rsidR="00176D57" w:rsidRPr="008E7B1E">
        <w:rPr>
          <w:rFonts w:ascii="Arial" w:hAnsi="Arial" w:cs="Arial"/>
          <w:u w:val="single"/>
        </w:rPr>
        <w:t xml:space="preserve"> </w:t>
      </w:r>
      <w:r w:rsidRPr="008E7B1E">
        <w:rPr>
          <w:rFonts w:ascii="Arial" w:hAnsi="Arial" w:cs="Arial"/>
        </w:rPr>
        <w:t>(toliau – prekės).</w:t>
      </w:r>
    </w:p>
    <w:p w14:paraId="03A12B0D" w14:textId="41FC56D6" w:rsidR="004A0C48" w:rsidRPr="008E7B1E" w:rsidRDefault="00456DB2" w:rsidP="00456DB2">
      <w:pPr>
        <w:pStyle w:val="ListParagraph"/>
        <w:numPr>
          <w:ilvl w:val="1"/>
          <w:numId w:val="3"/>
        </w:numPr>
        <w:tabs>
          <w:tab w:val="left" w:pos="567"/>
        </w:tabs>
        <w:spacing w:after="0" w:line="240" w:lineRule="auto"/>
        <w:ind w:left="0" w:firstLine="0"/>
        <w:jc w:val="both"/>
        <w:rPr>
          <w:rFonts w:ascii="Arial" w:hAnsi="Arial" w:cs="Arial"/>
        </w:rPr>
      </w:pPr>
      <w:r w:rsidRPr="008E7B1E">
        <w:rPr>
          <w:rFonts w:ascii="Arial" w:hAnsi="Arial" w:cs="Arial"/>
        </w:rPr>
        <w:t xml:space="preserve">Pirkimo objektas į pirkimo objekto dalis neskaidomas, todėl Tiekėjas privalo teikti pasiūlymą visai žemiau nurodytai pirkimo objekto apimčiai. </w:t>
      </w:r>
    </w:p>
    <w:p w14:paraId="240746CA" w14:textId="656AA67C" w:rsidR="00314040" w:rsidRPr="008E7B1E" w:rsidRDefault="00C73886" w:rsidP="00736515">
      <w:pPr>
        <w:pStyle w:val="ListParagraph"/>
        <w:numPr>
          <w:ilvl w:val="1"/>
          <w:numId w:val="4"/>
        </w:numPr>
        <w:tabs>
          <w:tab w:val="left" w:pos="426"/>
        </w:tabs>
        <w:spacing w:after="0" w:line="240" w:lineRule="auto"/>
        <w:ind w:left="0" w:firstLine="0"/>
        <w:jc w:val="both"/>
        <w:rPr>
          <w:rFonts w:ascii="Arial" w:hAnsi="Arial" w:cs="Arial"/>
        </w:rPr>
      </w:pPr>
      <w:r w:rsidRPr="008E7B1E">
        <w:rPr>
          <w:rFonts w:ascii="Arial" w:hAnsi="Arial" w:cs="Arial"/>
        </w:rPr>
        <w:t>Prekių pristatymo</w:t>
      </w:r>
      <w:r w:rsidR="003D4EE1" w:rsidRPr="008E7B1E">
        <w:rPr>
          <w:rFonts w:ascii="Arial" w:hAnsi="Arial" w:cs="Arial"/>
        </w:rPr>
        <w:t xml:space="preserve"> vieta </w:t>
      </w:r>
      <w:r w:rsidR="00314040" w:rsidRPr="008E7B1E">
        <w:rPr>
          <w:rFonts w:ascii="Arial" w:hAnsi="Arial" w:cs="Arial"/>
          <w:i/>
          <w:color w:val="FF0000"/>
        </w:rPr>
        <w:t xml:space="preserve"> </w:t>
      </w:r>
      <w:r w:rsidR="00314040" w:rsidRPr="008E7B1E">
        <w:rPr>
          <w:rFonts w:ascii="Arial" w:hAnsi="Arial" w:cs="Arial"/>
        </w:rPr>
        <w:t xml:space="preserve">– </w:t>
      </w:r>
      <w:r w:rsidR="00AE7599" w:rsidRPr="008E7B1E">
        <w:rPr>
          <w:rFonts w:ascii="Arial" w:hAnsi="Arial" w:cs="Arial"/>
        </w:rPr>
        <w:t>Konstitucijos 12A, Vilnius.</w:t>
      </w:r>
    </w:p>
    <w:p w14:paraId="40287320" w14:textId="3C832EA9" w:rsidR="004A0C48" w:rsidRPr="008E7B1E" w:rsidRDefault="00DC79E6" w:rsidP="00736515">
      <w:pPr>
        <w:pStyle w:val="ListParagraph"/>
        <w:numPr>
          <w:ilvl w:val="1"/>
          <w:numId w:val="4"/>
        </w:numPr>
        <w:tabs>
          <w:tab w:val="left" w:pos="426"/>
        </w:tabs>
        <w:spacing w:after="0" w:line="240" w:lineRule="auto"/>
        <w:ind w:left="0" w:firstLine="0"/>
        <w:jc w:val="both"/>
        <w:rPr>
          <w:rFonts w:ascii="Arial" w:hAnsi="Arial" w:cs="Arial"/>
          <w:i/>
          <w:color w:val="FF0000"/>
        </w:rPr>
      </w:pPr>
      <w:r w:rsidRPr="008E7B1E">
        <w:rPr>
          <w:rFonts w:ascii="Arial" w:hAnsi="Arial" w:cs="Arial"/>
        </w:rPr>
        <w:t>Prekių</w:t>
      </w:r>
      <w:r w:rsidR="00245CBF" w:rsidRPr="008E7B1E">
        <w:rPr>
          <w:rFonts w:ascii="Arial" w:hAnsi="Arial" w:cs="Arial"/>
        </w:rPr>
        <w:t xml:space="preserve"> kiekiai</w:t>
      </w:r>
      <w:r w:rsidR="004A0C48" w:rsidRPr="008E7B1E">
        <w:rPr>
          <w:rFonts w:ascii="Arial" w:hAnsi="Arial" w:cs="Arial"/>
        </w:rPr>
        <w:t>:</w:t>
      </w:r>
    </w:p>
    <w:p w14:paraId="6AD560C6" w14:textId="77777777" w:rsidR="00046A16" w:rsidRPr="008E7B1E" w:rsidRDefault="00046A16" w:rsidP="004A0C48">
      <w:pPr>
        <w:spacing w:after="0" w:line="240" w:lineRule="auto"/>
        <w:jc w:val="both"/>
        <w:rPr>
          <w:rFonts w:ascii="Arial" w:hAnsi="Arial" w:cs="Arial"/>
          <w:i/>
          <w:color w:val="FF0000"/>
        </w:rPr>
      </w:pPr>
    </w:p>
    <w:p w14:paraId="555B0A83" w14:textId="77777777" w:rsidR="004A0C48" w:rsidRPr="008E7B1E" w:rsidRDefault="00CC3B99" w:rsidP="004A0C48">
      <w:pPr>
        <w:spacing w:after="0" w:line="240" w:lineRule="auto"/>
        <w:jc w:val="right"/>
        <w:rPr>
          <w:rFonts w:ascii="Arial" w:hAnsi="Arial" w:cs="Arial"/>
          <w:b/>
        </w:rPr>
      </w:pPr>
      <w:r w:rsidRPr="008E7B1E">
        <w:rPr>
          <w:rFonts w:ascii="Arial" w:hAnsi="Arial" w:cs="Arial"/>
          <w:b/>
        </w:rPr>
        <w:t xml:space="preserve">1 lentelė. </w:t>
      </w:r>
    </w:p>
    <w:tbl>
      <w:tblPr>
        <w:tblStyle w:val="TableGrid"/>
        <w:tblW w:w="9804" w:type="dxa"/>
        <w:jc w:val="center"/>
        <w:tblLook w:val="04A0" w:firstRow="1" w:lastRow="0" w:firstColumn="1" w:lastColumn="0" w:noHBand="0" w:noVBand="1"/>
      </w:tblPr>
      <w:tblGrid>
        <w:gridCol w:w="756"/>
        <w:gridCol w:w="2751"/>
        <w:gridCol w:w="1321"/>
        <w:gridCol w:w="1404"/>
        <w:gridCol w:w="1276"/>
        <w:gridCol w:w="2296"/>
      </w:tblGrid>
      <w:tr w:rsidR="0043073D" w:rsidRPr="00D64813" w14:paraId="6DB4DB1C" w14:textId="77777777" w:rsidTr="00456DB2">
        <w:trPr>
          <w:trHeight w:val="20"/>
          <w:jc w:val="center"/>
        </w:trPr>
        <w:tc>
          <w:tcPr>
            <w:tcW w:w="756" w:type="dxa"/>
            <w:vMerge w:val="restart"/>
            <w:vAlign w:val="center"/>
          </w:tcPr>
          <w:p w14:paraId="20AF3209" w14:textId="77777777" w:rsidR="004D7ECA" w:rsidRPr="008E7B1E" w:rsidRDefault="004D7ECA" w:rsidP="00890D1D">
            <w:pPr>
              <w:jc w:val="center"/>
              <w:rPr>
                <w:rFonts w:ascii="Arial" w:hAnsi="Arial" w:cs="Arial"/>
                <w:b/>
                <w:sz w:val="22"/>
                <w:szCs w:val="22"/>
              </w:rPr>
            </w:pPr>
            <w:r w:rsidRPr="00D64813">
              <w:rPr>
                <w:rFonts w:ascii="Arial" w:hAnsi="Arial" w:cs="Arial"/>
                <w:b/>
              </w:rPr>
              <w:t>Eil. Nr.</w:t>
            </w:r>
          </w:p>
        </w:tc>
        <w:tc>
          <w:tcPr>
            <w:tcW w:w="2751" w:type="dxa"/>
            <w:vMerge w:val="restart"/>
            <w:vAlign w:val="center"/>
          </w:tcPr>
          <w:p w14:paraId="7C1F5311" w14:textId="77777777" w:rsidR="004D7ECA" w:rsidRPr="008E7B1E" w:rsidRDefault="004D7ECA" w:rsidP="00890D1D">
            <w:pPr>
              <w:jc w:val="center"/>
              <w:rPr>
                <w:rFonts w:ascii="Arial" w:hAnsi="Arial" w:cs="Arial"/>
                <w:b/>
                <w:sz w:val="22"/>
                <w:szCs w:val="22"/>
              </w:rPr>
            </w:pPr>
            <w:r w:rsidRPr="00D64813">
              <w:rPr>
                <w:rFonts w:ascii="Arial" w:hAnsi="Arial" w:cs="Arial"/>
                <w:b/>
              </w:rPr>
              <w:t>Prekės pavadinimas</w:t>
            </w:r>
          </w:p>
        </w:tc>
        <w:tc>
          <w:tcPr>
            <w:tcW w:w="1321" w:type="dxa"/>
            <w:vMerge w:val="restart"/>
            <w:vAlign w:val="center"/>
          </w:tcPr>
          <w:p w14:paraId="58C29E2C" w14:textId="17D98C45" w:rsidR="004D7ECA" w:rsidRPr="008E7B1E" w:rsidRDefault="004D7ECA" w:rsidP="00890D1D">
            <w:pPr>
              <w:jc w:val="center"/>
              <w:rPr>
                <w:rFonts w:ascii="Arial" w:hAnsi="Arial" w:cs="Arial"/>
                <w:b/>
                <w:sz w:val="22"/>
                <w:szCs w:val="22"/>
              </w:rPr>
            </w:pPr>
            <w:r w:rsidRPr="00D64813">
              <w:rPr>
                <w:rFonts w:ascii="Arial" w:hAnsi="Arial" w:cs="Arial"/>
                <w:b/>
              </w:rPr>
              <w:t xml:space="preserve">Prekių </w:t>
            </w:r>
            <w:r w:rsidR="004A5BDE" w:rsidRPr="00D64813">
              <w:rPr>
                <w:rFonts w:ascii="Arial" w:hAnsi="Arial" w:cs="Arial"/>
                <w:b/>
              </w:rPr>
              <w:t xml:space="preserve">kiekis </w:t>
            </w:r>
            <w:r w:rsidR="00F03619" w:rsidRPr="00D64813">
              <w:rPr>
                <w:rFonts w:ascii="Arial" w:hAnsi="Arial" w:cs="Arial"/>
                <w:b/>
              </w:rPr>
              <w:t xml:space="preserve">ir mato vnt. </w:t>
            </w:r>
          </w:p>
        </w:tc>
        <w:tc>
          <w:tcPr>
            <w:tcW w:w="2680" w:type="dxa"/>
            <w:gridSpan w:val="2"/>
            <w:tcBorders>
              <w:bottom w:val="single" w:sz="4" w:space="0" w:color="auto"/>
            </w:tcBorders>
            <w:vAlign w:val="center"/>
          </w:tcPr>
          <w:p w14:paraId="3D3AE683" w14:textId="77777777" w:rsidR="004D7ECA" w:rsidRPr="008E7B1E" w:rsidRDefault="004D7ECA" w:rsidP="00890D1D">
            <w:pPr>
              <w:jc w:val="center"/>
              <w:rPr>
                <w:rFonts w:ascii="Arial" w:hAnsi="Arial" w:cs="Arial"/>
                <w:b/>
                <w:sz w:val="22"/>
                <w:szCs w:val="22"/>
              </w:rPr>
            </w:pPr>
            <w:r w:rsidRPr="00D64813">
              <w:rPr>
                <w:rFonts w:ascii="Arial" w:hAnsi="Arial" w:cs="Arial"/>
                <w:b/>
              </w:rPr>
              <w:t>Užsakymų teikimas</w:t>
            </w:r>
          </w:p>
        </w:tc>
        <w:tc>
          <w:tcPr>
            <w:tcW w:w="2296" w:type="dxa"/>
            <w:vMerge w:val="restart"/>
            <w:vAlign w:val="center"/>
          </w:tcPr>
          <w:p w14:paraId="17A9F1FB" w14:textId="155689AC" w:rsidR="004D7ECA" w:rsidRPr="008E7B1E" w:rsidRDefault="004D7ECA" w:rsidP="00890D1D">
            <w:pPr>
              <w:jc w:val="center"/>
              <w:rPr>
                <w:rFonts w:ascii="Arial" w:hAnsi="Arial" w:cs="Arial"/>
                <w:b/>
                <w:sz w:val="22"/>
                <w:szCs w:val="22"/>
              </w:rPr>
            </w:pPr>
            <w:r w:rsidRPr="00D64813">
              <w:rPr>
                <w:rFonts w:ascii="Arial" w:hAnsi="Arial" w:cs="Arial"/>
                <w:b/>
              </w:rPr>
              <w:t>Prekių pristatymo</w:t>
            </w:r>
            <w:r w:rsidR="005B21AE" w:rsidRPr="00D64813">
              <w:rPr>
                <w:rFonts w:ascii="Arial" w:hAnsi="Arial" w:cs="Arial"/>
                <w:b/>
              </w:rPr>
              <w:t>/tiekimo</w:t>
            </w:r>
            <w:r w:rsidRPr="00D64813">
              <w:rPr>
                <w:rFonts w:ascii="Arial" w:hAnsi="Arial" w:cs="Arial"/>
                <w:b/>
              </w:rPr>
              <w:t xml:space="preserve"> terminas nuo Sutarties įsigaliojimo (</w:t>
            </w:r>
            <w:proofErr w:type="spellStart"/>
            <w:r w:rsidRPr="00D64813">
              <w:rPr>
                <w:rFonts w:ascii="Arial" w:hAnsi="Arial" w:cs="Arial"/>
                <w:b/>
              </w:rPr>
              <w:t>k.d</w:t>
            </w:r>
            <w:proofErr w:type="spellEnd"/>
            <w:r w:rsidRPr="00D64813">
              <w:rPr>
                <w:rFonts w:ascii="Arial" w:hAnsi="Arial" w:cs="Arial"/>
                <w:b/>
              </w:rPr>
              <w:t>.)</w:t>
            </w:r>
          </w:p>
        </w:tc>
      </w:tr>
      <w:tr w:rsidR="0043073D" w:rsidRPr="00D64813" w14:paraId="05E1D5A6" w14:textId="77777777" w:rsidTr="00A92358">
        <w:trPr>
          <w:trHeight w:val="2044"/>
          <w:jc w:val="center"/>
        </w:trPr>
        <w:tc>
          <w:tcPr>
            <w:tcW w:w="756" w:type="dxa"/>
            <w:vMerge/>
            <w:vAlign w:val="center"/>
          </w:tcPr>
          <w:p w14:paraId="4E46B277" w14:textId="77777777" w:rsidR="004D7ECA" w:rsidRPr="008E7B1E" w:rsidRDefault="004D7ECA" w:rsidP="00890D1D">
            <w:pPr>
              <w:jc w:val="center"/>
              <w:rPr>
                <w:rFonts w:ascii="Arial" w:hAnsi="Arial" w:cs="Arial"/>
                <w:sz w:val="22"/>
                <w:szCs w:val="22"/>
              </w:rPr>
            </w:pPr>
          </w:p>
        </w:tc>
        <w:tc>
          <w:tcPr>
            <w:tcW w:w="2751" w:type="dxa"/>
            <w:vMerge/>
            <w:vAlign w:val="center"/>
          </w:tcPr>
          <w:p w14:paraId="09394B49" w14:textId="77777777" w:rsidR="004D7ECA" w:rsidRPr="008E7B1E" w:rsidRDefault="004D7ECA" w:rsidP="00890D1D">
            <w:pPr>
              <w:jc w:val="center"/>
              <w:rPr>
                <w:rFonts w:ascii="Arial" w:hAnsi="Arial" w:cs="Arial"/>
                <w:sz w:val="22"/>
                <w:szCs w:val="22"/>
              </w:rPr>
            </w:pPr>
          </w:p>
        </w:tc>
        <w:tc>
          <w:tcPr>
            <w:tcW w:w="1321" w:type="dxa"/>
            <w:vMerge/>
            <w:vAlign w:val="center"/>
          </w:tcPr>
          <w:p w14:paraId="7609F101" w14:textId="77777777" w:rsidR="004D7ECA" w:rsidRPr="008E7B1E" w:rsidRDefault="004D7ECA" w:rsidP="00890D1D">
            <w:pPr>
              <w:jc w:val="center"/>
              <w:rPr>
                <w:rFonts w:ascii="Arial" w:hAnsi="Arial" w:cs="Arial"/>
                <w:sz w:val="22"/>
                <w:szCs w:val="22"/>
              </w:rPr>
            </w:pPr>
          </w:p>
        </w:tc>
        <w:tc>
          <w:tcPr>
            <w:tcW w:w="1404" w:type="dxa"/>
            <w:tcBorders>
              <w:top w:val="single" w:sz="4" w:space="0" w:color="auto"/>
              <w:right w:val="single" w:sz="4" w:space="0" w:color="auto"/>
            </w:tcBorders>
            <w:vAlign w:val="center"/>
          </w:tcPr>
          <w:p w14:paraId="766FAA1F" w14:textId="0EDC20B6" w:rsidR="004D7ECA" w:rsidRPr="008E7B1E" w:rsidRDefault="004D7ECA" w:rsidP="00DC79E6">
            <w:pPr>
              <w:jc w:val="center"/>
              <w:rPr>
                <w:rFonts w:ascii="Arial" w:hAnsi="Arial" w:cs="Arial"/>
                <w:b/>
                <w:sz w:val="22"/>
                <w:szCs w:val="22"/>
              </w:rPr>
            </w:pPr>
            <w:r w:rsidRPr="00D64813">
              <w:rPr>
                <w:rFonts w:ascii="Arial" w:hAnsi="Arial" w:cs="Arial"/>
                <w:b/>
              </w:rPr>
              <w:t>Taip</w:t>
            </w:r>
            <w:r w:rsidR="00094A35" w:rsidRPr="00D64813">
              <w:rPr>
                <w:rFonts w:ascii="Arial" w:hAnsi="Arial" w:cs="Arial"/>
                <w:b/>
              </w:rPr>
              <w:t xml:space="preserve"> (žymėti, jei prekių užsakymai bus teikiami pagal poreikį, periodiškai ar kt.)</w:t>
            </w:r>
            <w:r w:rsidR="005C460D" w:rsidRPr="00D64813">
              <w:rPr>
                <w:rFonts w:ascii="Arial" w:hAnsi="Arial" w:cs="Arial"/>
                <w:b/>
                <w:color w:val="FF0000"/>
              </w:rPr>
              <w:t>*</w:t>
            </w:r>
            <w:r w:rsidR="00C73886" w:rsidRPr="00D64813">
              <w:rPr>
                <w:rFonts w:ascii="Arial" w:hAnsi="Arial" w:cs="Arial"/>
                <w:b/>
                <w:color w:val="FF0000"/>
              </w:rPr>
              <w:t>*</w:t>
            </w:r>
          </w:p>
        </w:tc>
        <w:tc>
          <w:tcPr>
            <w:tcW w:w="1276" w:type="dxa"/>
            <w:tcBorders>
              <w:top w:val="single" w:sz="4" w:space="0" w:color="auto"/>
              <w:left w:val="single" w:sz="4" w:space="0" w:color="auto"/>
            </w:tcBorders>
            <w:vAlign w:val="center"/>
          </w:tcPr>
          <w:p w14:paraId="34DE63B8" w14:textId="0FE6F2AF" w:rsidR="004D7ECA" w:rsidRPr="008E7B1E" w:rsidRDefault="004D7ECA" w:rsidP="00094A35">
            <w:pPr>
              <w:jc w:val="center"/>
              <w:rPr>
                <w:rFonts w:ascii="Arial" w:hAnsi="Arial" w:cs="Arial"/>
                <w:b/>
                <w:sz w:val="22"/>
                <w:szCs w:val="22"/>
              </w:rPr>
            </w:pPr>
            <w:r w:rsidRPr="00D64813">
              <w:rPr>
                <w:rFonts w:ascii="Arial" w:hAnsi="Arial" w:cs="Arial"/>
                <w:b/>
              </w:rPr>
              <w:t>Ne</w:t>
            </w:r>
            <w:r w:rsidR="00094A35" w:rsidRPr="00D64813">
              <w:rPr>
                <w:rFonts w:ascii="Arial" w:hAnsi="Arial" w:cs="Arial"/>
                <w:b/>
              </w:rPr>
              <w:t xml:space="preserve"> (žymėti, jei </w:t>
            </w:r>
            <w:r w:rsidR="0043073D" w:rsidRPr="00D64813">
              <w:rPr>
                <w:rFonts w:ascii="Arial" w:hAnsi="Arial" w:cs="Arial"/>
                <w:b/>
              </w:rPr>
              <w:t>nurodytu laiku bus pristatytas visas perkamas prekių kiekis</w:t>
            </w:r>
            <w:r w:rsidR="00094A35" w:rsidRPr="00D64813">
              <w:rPr>
                <w:rFonts w:ascii="Arial" w:hAnsi="Arial" w:cs="Arial"/>
                <w:b/>
              </w:rPr>
              <w:t>)</w:t>
            </w:r>
            <w:r w:rsidR="005C460D" w:rsidRPr="00D64813">
              <w:rPr>
                <w:rFonts w:ascii="Arial" w:hAnsi="Arial" w:cs="Arial"/>
                <w:b/>
                <w:color w:val="FF0000"/>
              </w:rPr>
              <w:t>*</w:t>
            </w:r>
          </w:p>
        </w:tc>
        <w:tc>
          <w:tcPr>
            <w:tcW w:w="2296" w:type="dxa"/>
            <w:vMerge/>
            <w:vAlign w:val="center"/>
          </w:tcPr>
          <w:p w14:paraId="52A45871" w14:textId="77777777" w:rsidR="004D7ECA" w:rsidRPr="008E7B1E" w:rsidRDefault="004D7ECA" w:rsidP="00890D1D">
            <w:pPr>
              <w:jc w:val="center"/>
              <w:rPr>
                <w:rFonts w:ascii="Arial" w:hAnsi="Arial" w:cs="Arial"/>
                <w:sz w:val="22"/>
                <w:szCs w:val="22"/>
              </w:rPr>
            </w:pPr>
          </w:p>
        </w:tc>
      </w:tr>
      <w:tr w:rsidR="002D1461" w:rsidRPr="00D64813" w14:paraId="2DF177F6" w14:textId="77777777" w:rsidTr="00A92358">
        <w:trPr>
          <w:trHeight w:val="289"/>
          <w:jc w:val="center"/>
        </w:trPr>
        <w:tc>
          <w:tcPr>
            <w:tcW w:w="756" w:type="dxa"/>
          </w:tcPr>
          <w:p w14:paraId="43CDF8AD" w14:textId="77777777" w:rsidR="002D1461" w:rsidRPr="00D64813" w:rsidRDefault="002D1461" w:rsidP="008E7B1E">
            <w:pPr>
              <w:ind w:firstLine="29"/>
              <w:jc w:val="center"/>
              <w:rPr>
                <w:rFonts w:ascii="Arial" w:hAnsi="Arial" w:cs="Arial"/>
                <w:sz w:val="22"/>
                <w:szCs w:val="22"/>
              </w:rPr>
            </w:pPr>
            <w:r w:rsidRPr="00D64813">
              <w:rPr>
                <w:rFonts w:ascii="Arial" w:hAnsi="Arial" w:cs="Arial"/>
              </w:rPr>
              <w:t>1.</w:t>
            </w:r>
          </w:p>
        </w:tc>
        <w:tc>
          <w:tcPr>
            <w:tcW w:w="2751" w:type="dxa"/>
            <w:vAlign w:val="center"/>
          </w:tcPr>
          <w:p w14:paraId="4FC9E79A" w14:textId="0001299E" w:rsidR="002D1461" w:rsidRPr="008E7B1E" w:rsidRDefault="002D1461" w:rsidP="006E5F5B">
            <w:pPr>
              <w:rPr>
                <w:rFonts w:ascii="Arial" w:hAnsi="Arial" w:cs="Arial"/>
                <w:i/>
                <w:iCs/>
                <w:sz w:val="22"/>
                <w:szCs w:val="22"/>
              </w:rPr>
            </w:pPr>
            <w:r w:rsidRPr="00D64813">
              <w:rPr>
                <w:rFonts w:ascii="Arial" w:hAnsi="Arial" w:cs="Arial"/>
              </w:rPr>
              <w:t>Ekranas</w:t>
            </w:r>
          </w:p>
        </w:tc>
        <w:tc>
          <w:tcPr>
            <w:tcW w:w="1321" w:type="dxa"/>
            <w:vAlign w:val="bottom"/>
          </w:tcPr>
          <w:p w14:paraId="0FC6E839" w14:textId="5331F8C2" w:rsidR="002D1461" w:rsidRPr="008E7B1E" w:rsidRDefault="002D1461" w:rsidP="006E5F5B">
            <w:pPr>
              <w:rPr>
                <w:rFonts w:ascii="Arial" w:hAnsi="Arial" w:cs="Arial"/>
                <w:i/>
                <w:iCs/>
                <w:sz w:val="22"/>
                <w:szCs w:val="22"/>
              </w:rPr>
            </w:pPr>
            <w:r w:rsidRPr="00D64813">
              <w:rPr>
                <w:rFonts w:ascii="Arial" w:hAnsi="Arial" w:cs="Arial"/>
              </w:rPr>
              <w:t>1 vnt.</w:t>
            </w:r>
          </w:p>
        </w:tc>
        <w:tc>
          <w:tcPr>
            <w:tcW w:w="1404" w:type="dxa"/>
            <w:vMerge w:val="restart"/>
            <w:tcBorders>
              <w:right w:val="single" w:sz="4" w:space="0" w:color="auto"/>
            </w:tcBorders>
            <w:vAlign w:val="center"/>
          </w:tcPr>
          <w:sdt>
            <w:sdtPr>
              <w:rPr>
                <w:rFonts w:ascii="Arial" w:hAnsi="Arial" w:cs="Arial"/>
              </w:rPr>
              <w:id w:val="-1892409944"/>
              <w14:checkbox>
                <w14:checked w14:val="0"/>
                <w14:checkedState w14:val="2612" w14:font="MS Gothic"/>
                <w14:uncheckedState w14:val="2610" w14:font="MS Gothic"/>
              </w14:checkbox>
            </w:sdtPr>
            <w:sdtEndPr/>
            <w:sdtContent>
              <w:p w14:paraId="5A488AFB" w14:textId="2452E711" w:rsidR="002D1461" w:rsidRPr="008E7B1E" w:rsidRDefault="002D1461" w:rsidP="006E5F5B">
                <w:pPr>
                  <w:jc w:val="center"/>
                  <w:rPr>
                    <w:rFonts w:ascii="Arial" w:hAnsi="Arial" w:cs="Arial"/>
                    <w:sz w:val="22"/>
                    <w:szCs w:val="22"/>
                  </w:rPr>
                </w:pPr>
                <w:r w:rsidRPr="00D64813">
                  <w:rPr>
                    <w:rFonts w:ascii="Segoe UI Symbol" w:eastAsia="MS Gothic" w:hAnsi="Segoe UI Symbol" w:cs="Segoe UI Symbol"/>
                  </w:rPr>
                  <w:t>☐</w:t>
                </w:r>
              </w:p>
            </w:sdtContent>
          </w:sdt>
          <w:p w14:paraId="5CC78E0C" w14:textId="7C9044F6" w:rsidR="002D1461" w:rsidRPr="008E7B1E" w:rsidRDefault="002D1461" w:rsidP="00A373FD">
            <w:pPr>
              <w:jc w:val="center"/>
              <w:rPr>
                <w:rFonts w:ascii="Arial" w:hAnsi="Arial" w:cs="Arial"/>
                <w:sz w:val="22"/>
                <w:szCs w:val="22"/>
              </w:rPr>
            </w:pPr>
          </w:p>
        </w:tc>
        <w:tc>
          <w:tcPr>
            <w:tcW w:w="1276" w:type="dxa"/>
            <w:vMerge w:val="restart"/>
            <w:tcBorders>
              <w:left w:val="single" w:sz="4" w:space="0" w:color="auto"/>
            </w:tcBorders>
            <w:vAlign w:val="center"/>
          </w:tcPr>
          <w:sdt>
            <w:sdtPr>
              <w:rPr>
                <w:rFonts w:ascii="Arial" w:hAnsi="Arial" w:cs="Arial"/>
              </w:rPr>
              <w:id w:val="713783549"/>
              <w14:checkbox>
                <w14:checked w14:val="1"/>
                <w14:checkedState w14:val="2612" w14:font="MS Gothic"/>
                <w14:uncheckedState w14:val="2610" w14:font="MS Gothic"/>
              </w14:checkbox>
            </w:sdtPr>
            <w:sdtEndPr/>
            <w:sdtContent>
              <w:p w14:paraId="6623FEBD" w14:textId="5103272D" w:rsidR="002D1461" w:rsidRPr="008E7B1E" w:rsidRDefault="002D1461" w:rsidP="006E5F5B">
                <w:pPr>
                  <w:jc w:val="center"/>
                  <w:rPr>
                    <w:rFonts w:ascii="Arial" w:hAnsi="Arial" w:cs="Arial"/>
                    <w:sz w:val="22"/>
                    <w:szCs w:val="22"/>
                  </w:rPr>
                </w:pPr>
                <w:r w:rsidRPr="008E7B1E">
                  <w:rPr>
                    <w:rFonts w:ascii="Segoe UI Symbol" w:eastAsia="MS Gothic" w:hAnsi="Segoe UI Symbol" w:cs="Segoe UI Symbol"/>
                  </w:rPr>
                  <w:t>☒</w:t>
                </w:r>
              </w:p>
            </w:sdtContent>
          </w:sdt>
          <w:p w14:paraId="6EA15D2A" w14:textId="76A5AD28" w:rsidR="002D1461" w:rsidRPr="008E7B1E" w:rsidRDefault="002D1461" w:rsidP="00A373FD">
            <w:pPr>
              <w:jc w:val="center"/>
              <w:rPr>
                <w:rFonts w:ascii="Arial" w:hAnsi="Arial" w:cs="Arial"/>
                <w:sz w:val="22"/>
                <w:szCs w:val="22"/>
              </w:rPr>
            </w:pPr>
          </w:p>
        </w:tc>
        <w:tc>
          <w:tcPr>
            <w:tcW w:w="2296" w:type="dxa"/>
            <w:vMerge w:val="restart"/>
            <w:vAlign w:val="center"/>
          </w:tcPr>
          <w:p w14:paraId="4835B42B" w14:textId="6A2ABA80" w:rsidR="002D1461" w:rsidRPr="008E7B1E" w:rsidRDefault="002D1461" w:rsidP="006E5F5B">
            <w:pPr>
              <w:ind w:hanging="16"/>
              <w:jc w:val="center"/>
              <w:rPr>
                <w:rFonts w:ascii="Arial" w:hAnsi="Arial" w:cs="Arial"/>
                <w:i/>
                <w:iCs/>
                <w:sz w:val="22"/>
                <w:szCs w:val="22"/>
              </w:rPr>
            </w:pPr>
            <w:r w:rsidRPr="00D64813">
              <w:rPr>
                <w:rFonts w:ascii="Arial" w:hAnsi="Arial" w:cs="Arial"/>
                <w:i/>
                <w:iCs/>
              </w:rPr>
              <w:t xml:space="preserve">60 </w:t>
            </w:r>
            <w:proofErr w:type="spellStart"/>
            <w:r w:rsidRPr="00D64813">
              <w:rPr>
                <w:rFonts w:ascii="Arial" w:hAnsi="Arial" w:cs="Arial"/>
                <w:i/>
                <w:iCs/>
              </w:rPr>
              <w:t>k.d</w:t>
            </w:r>
            <w:proofErr w:type="spellEnd"/>
            <w:r w:rsidRPr="00D64813">
              <w:rPr>
                <w:rFonts w:ascii="Arial" w:hAnsi="Arial" w:cs="Arial"/>
                <w:i/>
                <w:iCs/>
              </w:rPr>
              <w:t xml:space="preserve">. </w:t>
            </w:r>
          </w:p>
          <w:p w14:paraId="3F80094C" w14:textId="0441BC23" w:rsidR="002D1461" w:rsidRPr="008E7B1E" w:rsidRDefault="002D1461" w:rsidP="00A373FD">
            <w:pPr>
              <w:ind w:hanging="16"/>
              <w:jc w:val="center"/>
              <w:rPr>
                <w:rFonts w:ascii="Arial" w:hAnsi="Arial" w:cs="Arial"/>
                <w:i/>
                <w:iCs/>
                <w:sz w:val="22"/>
                <w:szCs w:val="22"/>
              </w:rPr>
            </w:pPr>
          </w:p>
        </w:tc>
      </w:tr>
      <w:tr w:rsidR="002D1461" w:rsidRPr="00D64813" w14:paraId="3DF48C59" w14:textId="77777777" w:rsidTr="00A92358">
        <w:trPr>
          <w:trHeight w:val="20"/>
          <w:jc w:val="center"/>
        </w:trPr>
        <w:tc>
          <w:tcPr>
            <w:tcW w:w="756" w:type="dxa"/>
          </w:tcPr>
          <w:p w14:paraId="2393D98F" w14:textId="77777777" w:rsidR="002D1461" w:rsidRPr="00D64813" w:rsidRDefault="002D1461" w:rsidP="008E7B1E">
            <w:pPr>
              <w:ind w:firstLine="29"/>
              <w:jc w:val="center"/>
              <w:rPr>
                <w:rFonts w:ascii="Arial" w:hAnsi="Arial" w:cs="Arial"/>
                <w:sz w:val="22"/>
                <w:szCs w:val="22"/>
              </w:rPr>
            </w:pPr>
            <w:r w:rsidRPr="00D64813">
              <w:rPr>
                <w:rFonts w:ascii="Arial" w:hAnsi="Arial" w:cs="Arial"/>
              </w:rPr>
              <w:t>2.</w:t>
            </w:r>
          </w:p>
        </w:tc>
        <w:tc>
          <w:tcPr>
            <w:tcW w:w="2751" w:type="dxa"/>
            <w:vAlign w:val="center"/>
          </w:tcPr>
          <w:p w14:paraId="7A0DF779" w14:textId="749D7BD5" w:rsidR="002D1461" w:rsidRPr="008E7B1E" w:rsidRDefault="002D1461" w:rsidP="006E5F5B">
            <w:pPr>
              <w:rPr>
                <w:rFonts w:ascii="Arial" w:hAnsi="Arial" w:cs="Arial"/>
                <w:i/>
                <w:iCs/>
                <w:sz w:val="22"/>
                <w:szCs w:val="22"/>
              </w:rPr>
            </w:pPr>
            <w:r w:rsidRPr="00D64813">
              <w:rPr>
                <w:rFonts w:ascii="Arial" w:hAnsi="Arial" w:cs="Arial"/>
              </w:rPr>
              <w:t>USB signalo keitiklis</w:t>
            </w:r>
          </w:p>
        </w:tc>
        <w:tc>
          <w:tcPr>
            <w:tcW w:w="1321" w:type="dxa"/>
            <w:vAlign w:val="bottom"/>
          </w:tcPr>
          <w:p w14:paraId="04DBC376" w14:textId="3A4A403A" w:rsidR="002D1461" w:rsidRPr="008E7B1E" w:rsidRDefault="002D1461" w:rsidP="006E5F5B">
            <w:pPr>
              <w:rPr>
                <w:rFonts w:ascii="Arial" w:hAnsi="Arial" w:cs="Arial"/>
                <w:i/>
                <w:iCs/>
                <w:sz w:val="22"/>
                <w:szCs w:val="22"/>
              </w:rPr>
            </w:pPr>
            <w:r w:rsidRPr="00D64813">
              <w:rPr>
                <w:rFonts w:ascii="Arial" w:hAnsi="Arial" w:cs="Arial"/>
              </w:rPr>
              <w:t>1 vnt.</w:t>
            </w:r>
          </w:p>
        </w:tc>
        <w:tc>
          <w:tcPr>
            <w:tcW w:w="1404" w:type="dxa"/>
            <w:vMerge/>
            <w:tcBorders>
              <w:right w:val="single" w:sz="4" w:space="0" w:color="auto"/>
            </w:tcBorders>
          </w:tcPr>
          <w:p w14:paraId="7DE64BEC" w14:textId="7059C40C" w:rsidR="002D1461" w:rsidRPr="008E7B1E" w:rsidRDefault="002D1461" w:rsidP="00A373FD">
            <w:pPr>
              <w:jc w:val="center"/>
              <w:rPr>
                <w:rFonts w:ascii="Arial" w:hAnsi="Arial" w:cs="Arial"/>
                <w:sz w:val="22"/>
                <w:szCs w:val="22"/>
              </w:rPr>
            </w:pPr>
          </w:p>
        </w:tc>
        <w:tc>
          <w:tcPr>
            <w:tcW w:w="1276" w:type="dxa"/>
            <w:vMerge/>
            <w:tcBorders>
              <w:left w:val="single" w:sz="4" w:space="0" w:color="auto"/>
            </w:tcBorders>
          </w:tcPr>
          <w:p w14:paraId="06FB9692" w14:textId="385B712D" w:rsidR="002D1461" w:rsidRPr="008E7B1E" w:rsidRDefault="002D1461" w:rsidP="00A373FD">
            <w:pPr>
              <w:jc w:val="center"/>
              <w:rPr>
                <w:rFonts w:ascii="Arial" w:hAnsi="Arial" w:cs="Arial"/>
                <w:sz w:val="22"/>
                <w:szCs w:val="22"/>
              </w:rPr>
            </w:pPr>
          </w:p>
        </w:tc>
        <w:tc>
          <w:tcPr>
            <w:tcW w:w="2296" w:type="dxa"/>
            <w:vMerge/>
          </w:tcPr>
          <w:p w14:paraId="7CCC2000" w14:textId="2EEAF309" w:rsidR="002D1461" w:rsidRPr="008E7B1E" w:rsidRDefault="002D1461" w:rsidP="00A373FD">
            <w:pPr>
              <w:ind w:hanging="16"/>
              <w:jc w:val="center"/>
              <w:rPr>
                <w:rFonts w:ascii="Arial" w:hAnsi="Arial" w:cs="Arial"/>
                <w:sz w:val="22"/>
                <w:szCs w:val="22"/>
              </w:rPr>
            </w:pPr>
          </w:p>
        </w:tc>
      </w:tr>
      <w:tr w:rsidR="002D1461" w:rsidRPr="00D64813" w14:paraId="6551E9B2" w14:textId="77777777" w:rsidTr="00A92358">
        <w:trPr>
          <w:trHeight w:val="20"/>
          <w:jc w:val="center"/>
        </w:trPr>
        <w:tc>
          <w:tcPr>
            <w:tcW w:w="756" w:type="dxa"/>
          </w:tcPr>
          <w:p w14:paraId="39EC1065" w14:textId="6522C350" w:rsidR="002D1461" w:rsidRPr="00D64813" w:rsidRDefault="002D1461" w:rsidP="008E7B1E">
            <w:pPr>
              <w:ind w:firstLine="29"/>
              <w:jc w:val="center"/>
              <w:rPr>
                <w:rFonts w:ascii="Arial" w:hAnsi="Arial" w:cs="Arial"/>
                <w:sz w:val="22"/>
                <w:szCs w:val="22"/>
              </w:rPr>
            </w:pPr>
            <w:r w:rsidRPr="00D64813">
              <w:rPr>
                <w:rFonts w:ascii="Arial" w:hAnsi="Arial" w:cs="Arial"/>
              </w:rPr>
              <w:t>3.</w:t>
            </w:r>
          </w:p>
        </w:tc>
        <w:tc>
          <w:tcPr>
            <w:tcW w:w="2751" w:type="dxa"/>
            <w:vAlign w:val="center"/>
          </w:tcPr>
          <w:p w14:paraId="303DBD8C" w14:textId="783C5322" w:rsidR="002D1461" w:rsidRPr="008E7B1E" w:rsidRDefault="002D1461" w:rsidP="006E5F5B">
            <w:pPr>
              <w:rPr>
                <w:rFonts w:ascii="Arial" w:hAnsi="Arial" w:cs="Arial"/>
                <w:color w:val="000000" w:themeColor="text1"/>
                <w:sz w:val="22"/>
                <w:szCs w:val="22"/>
              </w:rPr>
            </w:pPr>
            <w:r w:rsidRPr="00D64813">
              <w:rPr>
                <w:rFonts w:ascii="Arial" w:hAnsi="Arial" w:cs="Arial"/>
              </w:rPr>
              <w:t>USB/C signalo </w:t>
            </w:r>
            <w:proofErr w:type="spellStart"/>
            <w:r w:rsidRPr="00D64813">
              <w:rPr>
                <w:rFonts w:ascii="Arial" w:hAnsi="Arial" w:cs="Arial"/>
              </w:rPr>
              <w:t>distribiutorius</w:t>
            </w:r>
            <w:proofErr w:type="spellEnd"/>
          </w:p>
        </w:tc>
        <w:tc>
          <w:tcPr>
            <w:tcW w:w="1321" w:type="dxa"/>
            <w:vAlign w:val="bottom"/>
          </w:tcPr>
          <w:p w14:paraId="4B9D68F1" w14:textId="3F48E53F" w:rsidR="002D1461" w:rsidRPr="008E7B1E" w:rsidRDefault="002D1461" w:rsidP="006E5F5B">
            <w:pPr>
              <w:rPr>
                <w:rFonts w:ascii="Arial" w:hAnsi="Arial" w:cs="Arial"/>
                <w:i/>
                <w:iCs/>
                <w:sz w:val="22"/>
                <w:szCs w:val="22"/>
              </w:rPr>
            </w:pPr>
            <w:r w:rsidRPr="00D64813">
              <w:rPr>
                <w:rFonts w:ascii="Arial" w:hAnsi="Arial" w:cs="Arial"/>
              </w:rPr>
              <w:t>2 vnt.</w:t>
            </w:r>
          </w:p>
        </w:tc>
        <w:tc>
          <w:tcPr>
            <w:tcW w:w="1404" w:type="dxa"/>
            <w:vMerge/>
            <w:tcBorders>
              <w:right w:val="single" w:sz="4" w:space="0" w:color="auto"/>
            </w:tcBorders>
          </w:tcPr>
          <w:p w14:paraId="70CFD185" w14:textId="1DE2685B" w:rsidR="002D1461" w:rsidRPr="008E7B1E" w:rsidRDefault="002D1461" w:rsidP="00A373FD">
            <w:pPr>
              <w:jc w:val="center"/>
              <w:rPr>
                <w:rFonts w:ascii="Arial" w:hAnsi="Arial" w:cs="Arial"/>
                <w:sz w:val="22"/>
                <w:szCs w:val="22"/>
              </w:rPr>
            </w:pPr>
          </w:p>
        </w:tc>
        <w:tc>
          <w:tcPr>
            <w:tcW w:w="1276" w:type="dxa"/>
            <w:vMerge/>
            <w:tcBorders>
              <w:left w:val="single" w:sz="4" w:space="0" w:color="auto"/>
            </w:tcBorders>
          </w:tcPr>
          <w:p w14:paraId="6FA5D1B3" w14:textId="5866AA98" w:rsidR="002D1461" w:rsidRPr="008E7B1E" w:rsidRDefault="002D1461" w:rsidP="00A373FD">
            <w:pPr>
              <w:jc w:val="center"/>
              <w:rPr>
                <w:rFonts w:ascii="Arial" w:hAnsi="Arial" w:cs="Arial"/>
                <w:sz w:val="22"/>
                <w:szCs w:val="22"/>
              </w:rPr>
            </w:pPr>
          </w:p>
        </w:tc>
        <w:tc>
          <w:tcPr>
            <w:tcW w:w="2296" w:type="dxa"/>
            <w:vMerge/>
          </w:tcPr>
          <w:p w14:paraId="476ABFEE" w14:textId="19001214" w:rsidR="002D1461" w:rsidRPr="008E7B1E" w:rsidRDefault="002D1461" w:rsidP="00A373FD">
            <w:pPr>
              <w:ind w:hanging="16"/>
              <w:jc w:val="center"/>
              <w:rPr>
                <w:rFonts w:ascii="Arial" w:hAnsi="Arial" w:cs="Arial"/>
                <w:sz w:val="22"/>
                <w:szCs w:val="22"/>
              </w:rPr>
            </w:pPr>
          </w:p>
        </w:tc>
      </w:tr>
      <w:tr w:rsidR="004959A2" w:rsidRPr="00D64813" w14:paraId="4C5A041E" w14:textId="77777777" w:rsidTr="008E7B1E">
        <w:trPr>
          <w:trHeight w:val="20"/>
          <w:jc w:val="center"/>
        </w:trPr>
        <w:tc>
          <w:tcPr>
            <w:tcW w:w="756" w:type="dxa"/>
          </w:tcPr>
          <w:p w14:paraId="3BC7588D" w14:textId="5F8B7B7A" w:rsidR="004959A2" w:rsidRPr="008E7B1E" w:rsidRDefault="004959A2" w:rsidP="008E7B1E">
            <w:pPr>
              <w:ind w:firstLine="29"/>
              <w:jc w:val="center"/>
              <w:rPr>
                <w:rFonts w:ascii="Arial" w:hAnsi="Arial" w:cs="Arial"/>
                <w:sz w:val="22"/>
                <w:szCs w:val="22"/>
              </w:rPr>
            </w:pPr>
            <w:r w:rsidRPr="00D64813">
              <w:rPr>
                <w:rFonts w:ascii="Arial" w:hAnsi="Arial" w:cs="Arial"/>
              </w:rPr>
              <w:t>4.</w:t>
            </w:r>
          </w:p>
        </w:tc>
        <w:tc>
          <w:tcPr>
            <w:tcW w:w="2751" w:type="dxa"/>
            <w:vAlign w:val="bottom"/>
          </w:tcPr>
          <w:p w14:paraId="699CE2CD" w14:textId="68DB32F3" w:rsidR="004959A2" w:rsidRPr="008E7B1E" w:rsidRDefault="004959A2" w:rsidP="004959A2">
            <w:pPr>
              <w:rPr>
                <w:rFonts w:ascii="Arial" w:hAnsi="Arial" w:cs="Arial"/>
                <w:sz w:val="22"/>
                <w:szCs w:val="22"/>
              </w:rPr>
            </w:pPr>
            <w:r w:rsidRPr="00D64813">
              <w:rPr>
                <w:rFonts w:ascii="Arial" w:hAnsi="Arial" w:cs="Arial"/>
                <w:color w:val="000000"/>
              </w:rPr>
              <w:t>Maitinimo skirstytuvas</w:t>
            </w:r>
          </w:p>
        </w:tc>
        <w:tc>
          <w:tcPr>
            <w:tcW w:w="1321" w:type="dxa"/>
          </w:tcPr>
          <w:p w14:paraId="42B5BA8C" w14:textId="452F82BF" w:rsidR="004959A2" w:rsidRPr="008E7B1E" w:rsidRDefault="004959A2" w:rsidP="004959A2">
            <w:pPr>
              <w:rPr>
                <w:rFonts w:ascii="Arial" w:hAnsi="Arial" w:cs="Arial"/>
                <w:sz w:val="22"/>
                <w:szCs w:val="22"/>
              </w:rPr>
            </w:pPr>
            <w:r w:rsidRPr="00D64813">
              <w:rPr>
                <w:rFonts w:ascii="Arial" w:hAnsi="Arial" w:cs="Arial"/>
              </w:rPr>
              <w:t>1 vnt.</w:t>
            </w:r>
          </w:p>
        </w:tc>
        <w:tc>
          <w:tcPr>
            <w:tcW w:w="1404" w:type="dxa"/>
            <w:vMerge/>
            <w:tcBorders>
              <w:right w:val="single" w:sz="4" w:space="0" w:color="auto"/>
            </w:tcBorders>
          </w:tcPr>
          <w:p w14:paraId="50C27229" w14:textId="5F8B7B7A" w:rsidR="004959A2" w:rsidRPr="008E7B1E" w:rsidRDefault="004959A2" w:rsidP="004959A2">
            <w:pPr>
              <w:jc w:val="center"/>
              <w:rPr>
                <w:rFonts w:ascii="Arial" w:hAnsi="Arial" w:cs="Arial"/>
                <w:sz w:val="22"/>
                <w:szCs w:val="22"/>
              </w:rPr>
            </w:pPr>
          </w:p>
        </w:tc>
        <w:tc>
          <w:tcPr>
            <w:tcW w:w="1276" w:type="dxa"/>
            <w:vMerge/>
            <w:tcBorders>
              <w:left w:val="single" w:sz="4" w:space="0" w:color="auto"/>
            </w:tcBorders>
          </w:tcPr>
          <w:p w14:paraId="4EA27EE9" w14:textId="70141572" w:rsidR="004959A2" w:rsidRPr="008E7B1E" w:rsidRDefault="004959A2" w:rsidP="004959A2">
            <w:pPr>
              <w:jc w:val="center"/>
              <w:rPr>
                <w:rFonts w:ascii="Arial" w:hAnsi="Arial" w:cs="Arial"/>
                <w:sz w:val="22"/>
                <w:szCs w:val="22"/>
              </w:rPr>
            </w:pPr>
          </w:p>
        </w:tc>
        <w:tc>
          <w:tcPr>
            <w:tcW w:w="2296" w:type="dxa"/>
            <w:vMerge/>
          </w:tcPr>
          <w:p w14:paraId="4AEB9FB0" w14:textId="69A0836D" w:rsidR="004959A2" w:rsidRPr="008E7B1E" w:rsidRDefault="004959A2" w:rsidP="004959A2">
            <w:pPr>
              <w:ind w:hanging="16"/>
              <w:jc w:val="center"/>
              <w:rPr>
                <w:rFonts w:ascii="Arial" w:hAnsi="Arial" w:cs="Arial"/>
                <w:sz w:val="22"/>
                <w:szCs w:val="22"/>
              </w:rPr>
            </w:pPr>
          </w:p>
        </w:tc>
      </w:tr>
      <w:tr w:rsidR="004959A2" w:rsidRPr="00D64813" w14:paraId="224B91AF" w14:textId="77777777" w:rsidTr="00456DB2">
        <w:trPr>
          <w:trHeight w:val="20"/>
          <w:jc w:val="center"/>
        </w:trPr>
        <w:tc>
          <w:tcPr>
            <w:tcW w:w="756" w:type="dxa"/>
          </w:tcPr>
          <w:p w14:paraId="21E8899B" w14:textId="66F48D54" w:rsidR="004959A2" w:rsidRPr="00D64813" w:rsidRDefault="004959A2" w:rsidP="008E7B1E">
            <w:pPr>
              <w:ind w:firstLine="29"/>
              <w:jc w:val="center"/>
              <w:rPr>
                <w:rFonts w:ascii="Arial" w:hAnsi="Arial" w:cs="Arial"/>
                <w:sz w:val="22"/>
                <w:szCs w:val="22"/>
              </w:rPr>
            </w:pPr>
            <w:r w:rsidRPr="00D64813">
              <w:rPr>
                <w:rFonts w:ascii="Arial" w:hAnsi="Arial" w:cs="Arial"/>
              </w:rPr>
              <w:t>5.</w:t>
            </w:r>
          </w:p>
        </w:tc>
        <w:tc>
          <w:tcPr>
            <w:tcW w:w="2751" w:type="dxa"/>
            <w:vAlign w:val="bottom"/>
          </w:tcPr>
          <w:p w14:paraId="70F3CC42" w14:textId="4AB7BC24" w:rsidR="004959A2" w:rsidRPr="008E7B1E" w:rsidRDefault="004959A2" w:rsidP="004959A2">
            <w:pPr>
              <w:rPr>
                <w:rFonts w:ascii="Arial" w:hAnsi="Arial" w:cs="Arial"/>
                <w:i/>
                <w:iCs/>
                <w:sz w:val="22"/>
                <w:szCs w:val="22"/>
              </w:rPr>
            </w:pPr>
            <w:r w:rsidRPr="00D64813">
              <w:rPr>
                <w:rFonts w:ascii="Arial" w:hAnsi="Arial" w:cs="Arial"/>
                <w:color w:val="000000"/>
              </w:rPr>
              <w:t>Garso pultas</w:t>
            </w:r>
          </w:p>
        </w:tc>
        <w:tc>
          <w:tcPr>
            <w:tcW w:w="1321" w:type="dxa"/>
          </w:tcPr>
          <w:p w14:paraId="53EFEEB8" w14:textId="05B99A5B" w:rsidR="004959A2" w:rsidRPr="008E7B1E" w:rsidRDefault="004959A2" w:rsidP="004959A2">
            <w:pPr>
              <w:rPr>
                <w:rFonts w:ascii="Arial" w:hAnsi="Arial" w:cs="Arial"/>
                <w:sz w:val="22"/>
                <w:szCs w:val="22"/>
              </w:rPr>
            </w:pPr>
            <w:r w:rsidRPr="00D64813">
              <w:rPr>
                <w:rFonts w:ascii="Arial" w:hAnsi="Arial" w:cs="Arial"/>
              </w:rPr>
              <w:t>1 vnt.</w:t>
            </w:r>
          </w:p>
        </w:tc>
        <w:tc>
          <w:tcPr>
            <w:tcW w:w="1404" w:type="dxa"/>
            <w:vMerge/>
            <w:tcBorders>
              <w:right w:val="single" w:sz="4" w:space="0" w:color="auto"/>
            </w:tcBorders>
            <w:vAlign w:val="center"/>
          </w:tcPr>
          <w:p w14:paraId="36A5F4AB" w14:textId="6EA5EDBD" w:rsidR="004959A2" w:rsidRPr="00D64813" w:rsidRDefault="004959A2" w:rsidP="004959A2">
            <w:pPr>
              <w:jc w:val="center"/>
              <w:rPr>
                <w:rFonts w:ascii="Arial" w:hAnsi="Arial" w:cs="Arial"/>
                <w:sz w:val="22"/>
                <w:szCs w:val="22"/>
              </w:rPr>
            </w:pPr>
          </w:p>
        </w:tc>
        <w:tc>
          <w:tcPr>
            <w:tcW w:w="1276" w:type="dxa"/>
            <w:vMerge/>
            <w:tcBorders>
              <w:left w:val="single" w:sz="4" w:space="0" w:color="auto"/>
            </w:tcBorders>
            <w:vAlign w:val="center"/>
          </w:tcPr>
          <w:p w14:paraId="17A80636" w14:textId="22891792" w:rsidR="004959A2" w:rsidRPr="008E7B1E" w:rsidRDefault="004959A2" w:rsidP="004959A2">
            <w:pPr>
              <w:jc w:val="center"/>
              <w:rPr>
                <w:rFonts w:ascii="Arial" w:hAnsi="Arial" w:cs="Arial"/>
                <w:sz w:val="22"/>
                <w:szCs w:val="22"/>
              </w:rPr>
            </w:pPr>
          </w:p>
        </w:tc>
        <w:tc>
          <w:tcPr>
            <w:tcW w:w="2296" w:type="dxa"/>
            <w:vMerge/>
            <w:vAlign w:val="center"/>
          </w:tcPr>
          <w:p w14:paraId="2403010A" w14:textId="5CA0221D" w:rsidR="004959A2" w:rsidRPr="008E7B1E" w:rsidRDefault="004959A2" w:rsidP="004959A2">
            <w:pPr>
              <w:ind w:hanging="16"/>
              <w:jc w:val="center"/>
              <w:rPr>
                <w:rFonts w:ascii="Arial" w:hAnsi="Arial" w:cs="Arial"/>
                <w:i/>
                <w:iCs/>
                <w:sz w:val="22"/>
                <w:szCs w:val="22"/>
              </w:rPr>
            </w:pPr>
          </w:p>
        </w:tc>
      </w:tr>
      <w:tr w:rsidR="004959A2" w:rsidRPr="00D64813" w14:paraId="23AC3DCB" w14:textId="77777777" w:rsidTr="003B2F17">
        <w:trPr>
          <w:trHeight w:val="20"/>
          <w:jc w:val="center"/>
        </w:trPr>
        <w:tc>
          <w:tcPr>
            <w:tcW w:w="756" w:type="dxa"/>
          </w:tcPr>
          <w:p w14:paraId="4FCF25CD" w14:textId="52EDCD5F" w:rsidR="004959A2" w:rsidRPr="008E7B1E" w:rsidRDefault="004959A2" w:rsidP="008E7B1E">
            <w:pPr>
              <w:ind w:firstLine="29"/>
              <w:jc w:val="center"/>
              <w:rPr>
                <w:rFonts w:ascii="Arial" w:hAnsi="Arial" w:cs="Arial"/>
                <w:sz w:val="22"/>
                <w:szCs w:val="22"/>
              </w:rPr>
            </w:pPr>
            <w:r w:rsidRPr="00D64813">
              <w:rPr>
                <w:rFonts w:ascii="Arial" w:hAnsi="Arial" w:cs="Arial"/>
              </w:rPr>
              <w:t>6.</w:t>
            </w:r>
          </w:p>
        </w:tc>
        <w:tc>
          <w:tcPr>
            <w:tcW w:w="2751" w:type="dxa"/>
            <w:vAlign w:val="bottom"/>
          </w:tcPr>
          <w:p w14:paraId="58E9FAD8" w14:textId="3C635067" w:rsidR="004959A2" w:rsidRPr="008E7B1E" w:rsidRDefault="004959A2" w:rsidP="004959A2">
            <w:pPr>
              <w:rPr>
                <w:rFonts w:ascii="Arial" w:hAnsi="Arial" w:cs="Arial"/>
                <w:color w:val="000000"/>
                <w:sz w:val="22"/>
                <w:szCs w:val="22"/>
              </w:rPr>
            </w:pPr>
            <w:r w:rsidRPr="00D64813">
              <w:rPr>
                <w:rFonts w:ascii="Arial" w:hAnsi="Arial" w:cs="Arial"/>
                <w:color w:val="000000"/>
              </w:rPr>
              <w:t>Miniatiūrinis mikrofonas</w:t>
            </w:r>
          </w:p>
        </w:tc>
        <w:tc>
          <w:tcPr>
            <w:tcW w:w="1321" w:type="dxa"/>
          </w:tcPr>
          <w:p w14:paraId="2349145A" w14:textId="491053DD" w:rsidR="004959A2" w:rsidRPr="008E7B1E" w:rsidRDefault="004959A2" w:rsidP="004959A2">
            <w:pPr>
              <w:rPr>
                <w:rFonts w:ascii="Arial" w:hAnsi="Arial" w:cs="Arial"/>
                <w:sz w:val="22"/>
                <w:szCs w:val="22"/>
              </w:rPr>
            </w:pPr>
            <w:r w:rsidRPr="00D64813">
              <w:rPr>
                <w:rFonts w:ascii="Arial" w:hAnsi="Arial" w:cs="Arial"/>
              </w:rPr>
              <w:t>1 vnt.</w:t>
            </w:r>
          </w:p>
        </w:tc>
        <w:tc>
          <w:tcPr>
            <w:tcW w:w="1404" w:type="dxa"/>
            <w:vMerge/>
            <w:tcBorders>
              <w:right w:val="single" w:sz="4" w:space="0" w:color="auto"/>
            </w:tcBorders>
            <w:vAlign w:val="center"/>
          </w:tcPr>
          <w:p w14:paraId="459E790B" w14:textId="77777777" w:rsidR="004959A2" w:rsidRPr="008E7B1E" w:rsidRDefault="004959A2" w:rsidP="004959A2">
            <w:pPr>
              <w:jc w:val="center"/>
              <w:rPr>
                <w:rFonts w:ascii="Arial" w:hAnsi="Arial" w:cs="Arial"/>
                <w:sz w:val="22"/>
                <w:szCs w:val="22"/>
              </w:rPr>
            </w:pPr>
          </w:p>
        </w:tc>
        <w:tc>
          <w:tcPr>
            <w:tcW w:w="1276" w:type="dxa"/>
            <w:vMerge/>
            <w:tcBorders>
              <w:left w:val="single" w:sz="4" w:space="0" w:color="auto"/>
            </w:tcBorders>
            <w:vAlign w:val="center"/>
          </w:tcPr>
          <w:p w14:paraId="6B96653F" w14:textId="77777777" w:rsidR="004959A2" w:rsidRPr="008E7B1E" w:rsidRDefault="004959A2" w:rsidP="004959A2">
            <w:pPr>
              <w:jc w:val="center"/>
              <w:rPr>
                <w:rFonts w:ascii="Arial" w:hAnsi="Arial" w:cs="Arial"/>
                <w:sz w:val="22"/>
                <w:szCs w:val="22"/>
              </w:rPr>
            </w:pPr>
          </w:p>
        </w:tc>
        <w:tc>
          <w:tcPr>
            <w:tcW w:w="2296" w:type="dxa"/>
            <w:vMerge/>
            <w:vAlign w:val="center"/>
          </w:tcPr>
          <w:p w14:paraId="03B72251" w14:textId="77777777" w:rsidR="004959A2" w:rsidRPr="008E7B1E" w:rsidRDefault="004959A2" w:rsidP="004959A2">
            <w:pPr>
              <w:ind w:hanging="16"/>
              <w:jc w:val="center"/>
              <w:rPr>
                <w:rFonts w:ascii="Arial" w:hAnsi="Arial" w:cs="Arial"/>
                <w:i/>
                <w:iCs/>
                <w:sz w:val="22"/>
                <w:szCs w:val="22"/>
              </w:rPr>
            </w:pPr>
          </w:p>
        </w:tc>
      </w:tr>
      <w:tr w:rsidR="004959A2" w:rsidRPr="00D64813" w14:paraId="27278DC3" w14:textId="77777777" w:rsidTr="003B2F17">
        <w:trPr>
          <w:trHeight w:val="20"/>
          <w:jc w:val="center"/>
        </w:trPr>
        <w:tc>
          <w:tcPr>
            <w:tcW w:w="756" w:type="dxa"/>
          </w:tcPr>
          <w:p w14:paraId="1909CEAF" w14:textId="1A1617EE" w:rsidR="004959A2" w:rsidRPr="008E7B1E" w:rsidRDefault="004959A2" w:rsidP="008E7B1E">
            <w:pPr>
              <w:ind w:firstLine="29"/>
              <w:jc w:val="center"/>
              <w:rPr>
                <w:rFonts w:ascii="Arial" w:hAnsi="Arial" w:cs="Arial"/>
                <w:sz w:val="22"/>
                <w:szCs w:val="22"/>
              </w:rPr>
            </w:pPr>
            <w:r w:rsidRPr="00D64813">
              <w:rPr>
                <w:rFonts w:ascii="Arial" w:hAnsi="Arial" w:cs="Arial"/>
              </w:rPr>
              <w:t>7.</w:t>
            </w:r>
          </w:p>
        </w:tc>
        <w:tc>
          <w:tcPr>
            <w:tcW w:w="2751" w:type="dxa"/>
            <w:vAlign w:val="bottom"/>
          </w:tcPr>
          <w:p w14:paraId="284AD017" w14:textId="126E13F7" w:rsidR="004959A2" w:rsidRPr="008E7B1E" w:rsidRDefault="004959A2" w:rsidP="004959A2">
            <w:pPr>
              <w:rPr>
                <w:rFonts w:ascii="Arial" w:hAnsi="Arial" w:cs="Arial"/>
                <w:color w:val="000000"/>
                <w:sz w:val="22"/>
                <w:szCs w:val="22"/>
              </w:rPr>
            </w:pPr>
            <w:r w:rsidRPr="00D64813">
              <w:rPr>
                <w:rFonts w:ascii="Arial" w:hAnsi="Arial" w:cs="Arial"/>
                <w:color w:val="000000"/>
              </w:rPr>
              <w:t>Mikrofono siųstuvas</w:t>
            </w:r>
          </w:p>
        </w:tc>
        <w:tc>
          <w:tcPr>
            <w:tcW w:w="1321" w:type="dxa"/>
          </w:tcPr>
          <w:p w14:paraId="591DC4E4" w14:textId="24009392" w:rsidR="004959A2" w:rsidRPr="008E7B1E" w:rsidRDefault="004959A2" w:rsidP="004959A2">
            <w:pPr>
              <w:rPr>
                <w:rFonts w:ascii="Arial" w:hAnsi="Arial" w:cs="Arial"/>
                <w:sz w:val="22"/>
                <w:szCs w:val="22"/>
              </w:rPr>
            </w:pPr>
            <w:r w:rsidRPr="00D64813">
              <w:rPr>
                <w:rFonts w:ascii="Arial" w:hAnsi="Arial" w:cs="Arial"/>
              </w:rPr>
              <w:t>1 vnt.</w:t>
            </w:r>
          </w:p>
        </w:tc>
        <w:tc>
          <w:tcPr>
            <w:tcW w:w="1404" w:type="dxa"/>
            <w:vMerge/>
            <w:tcBorders>
              <w:right w:val="single" w:sz="4" w:space="0" w:color="auto"/>
            </w:tcBorders>
            <w:vAlign w:val="center"/>
          </w:tcPr>
          <w:p w14:paraId="6617440E" w14:textId="77777777" w:rsidR="004959A2" w:rsidRPr="008E7B1E" w:rsidRDefault="004959A2" w:rsidP="004959A2">
            <w:pPr>
              <w:jc w:val="center"/>
              <w:rPr>
                <w:rFonts w:ascii="Arial" w:hAnsi="Arial" w:cs="Arial"/>
                <w:sz w:val="22"/>
                <w:szCs w:val="22"/>
              </w:rPr>
            </w:pPr>
          </w:p>
        </w:tc>
        <w:tc>
          <w:tcPr>
            <w:tcW w:w="1276" w:type="dxa"/>
            <w:vMerge/>
            <w:tcBorders>
              <w:left w:val="single" w:sz="4" w:space="0" w:color="auto"/>
            </w:tcBorders>
            <w:vAlign w:val="center"/>
          </w:tcPr>
          <w:p w14:paraId="259AB623" w14:textId="77777777" w:rsidR="004959A2" w:rsidRPr="008E7B1E" w:rsidRDefault="004959A2" w:rsidP="004959A2">
            <w:pPr>
              <w:jc w:val="center"/>
              <w:rPr>
                <w:rFonts w:ascii="Arial" w:hAnsi="Arial" w:cs="Arial"/>
                <w:sz w:val="22"/>
                <w:szCs w:val="22"/>
              </w:rPr>
            </w:pPr>
          </w:p>
        </w:tc>
        <w:tc>
          <w:tcPr>
            <w:tcW w:w="2296" w:type="dxa"/>
            <w:vMerge/>
            <w:vAlign w:val="center"/>
          </w:tcPr>
          <w:p w14:paraId="3B4A2984" w14:textId="77777777" w:rsidR="004959A2" w:rsidRPr="008E7B1E" w:rsidRDefault="004959A2" w:rsidP="004959A2">
            <w:pPr>
              <w:ind w:hanging="16"/>
              <w:jc w:val="center"/>
              <w:rPr>
                <w:rFonts w:ascii="Arial" w:hAnsi="Arial" w:cs="Arial"/>
                <w:i/>
                <w:iCs/>
                <w:sz w:val="22"/>
                <w:szCs w:val="22"/>
              </w:rPr>
            </w:pPr>
          </w:p>
        </w:tc>
      </w:tr>
      <w:tr w:rsidR="004959A2" w:rsidRPr="00D64813" w14:paraId="2D1769C7" w14:textId="77777777" w:rsidTr="008E7B1E">
        <w:trPr>
          <w:trHeight w:val="20"/>
          <w:jc w:val="center"/>
        </w:trPr>
        <w:tc>
          <w:tcPr>
            <w:tcW w:w="756" w:type="dxa"/>
          </w:tcPr>
          <w:p w14:paraId="35D37889" w14:textId="1DBB372A" w:rsidR="004959A2" w:rsidRPr="008E7B1E" w:rsidRDefault="004959A2" w:rsidP="008E7B1E">
            <w:pPr>
              <w:ind w:firstLine="29"/>
              <w:jc w:val="center"/>
              <w:rPr>
                <w:rFonts w:ascii="Arial" w:hAnsi="Arial" w:cs="Arial"/>
                <w:sz w:val="22"/>
                <w:szCs w:val="22"/>
              </w:rPr>
            </w:pPr>
            <w:r w:rsidRPr="00D64813">
              <w:rPr>
                <w:rFonts w:ascii="Arial" w:hAnsi="Arial" w:cs="Arial"/>
              </w:rPr>
              <w:t>8.</w:t>
            </w:r>
          </w:p>
        </w:tc>
        <w:tc>
          <w:tcPr>
            <w:tcW w:w="2751" w:type="dxa"/>
            <w:vAlign w:val="center"/>
          </w:tcPr>
          <w:p w14:paraId="0CC3E2E9" w14:textId="4529FB4A" w:rsidR="004959A2" w:rsidRPr="008E7B1E" w:rsidRDefault="004959A2" w:rsidP="004959A2">
            <w:pPr>
              <w:rPr>
                <w:rFonts w:ascii="Arial" w:hAnsi="Arial" w:cs="Arial"/>
                <w:sz w:val="22"/>
                <w:szCs w:val="22"/>
              </w:rPr>
            </w:pPr>
            <w:r w:rsidRPr="00D64813">
              <w:rPr>
                <w:rFonts w:ascii="Arial" w:hAnsi="Arial" w:cs="Arial"/>
              </w:rPr>
              <w:t>Montavimo, programavimo, mokymo paslauga</w:t>
            </w:r>
          </w:p>
        </w:tc>
        <w:tc>
          <w:tcPr>
            <w:tcW w:w="1321" w:type="dxa"/>
            <w:vAlign w:val="bottom"/>
          </w:tcPr>
          <w:p w14:paraId="51E4AE87" w14:textId="769A2903" w:rsidR="004959A2" w:rsidRPr="008E7B1E" w:rsidRDefault="004959A2" w:rsidP="004959A2">
            <w:pPr>
              <w:rPr>
                <w:rFonts w:ascii="Arial" w:hAnsi="Arial" w:cs="Arial"/>
                <w:sz w:val="22"/>
                <w:szCs w:val="22"/>
              </w:rPr>
            </w:pPr>
            <w:r w:rsidRPr="00D64813">
              <w:rPr>
                <w:rFonts w:ascii="Arial" w:hAnsi="Arial" w:cs="Arial"/>
              </w:rPr>
              <w:t>1 paslauga.</w:t>
            </w:r>
          </w:p>
        </w:tc>
        <w:tc>
          <w:tcPr>
            <w:tcW w:w="1404" w:type="dxa"/>
            <w:vMerge/>
            <w:tcBorders>
              <w:right w:val="single" w:sz="4" w:space="0" w:color="auto"/>
            </w:tcBorders>
            <w:vAlign w:val="center"/>
          </w:tcPr>
          <w:p w14:paraId="4D085F7D" w14:textId="77777777" w:rsidR="004959A2" w:rsidRPr="008E7B1E" w:rsidRDefault="004959A2" w:rsidP="004959A2">
            <w:pPr>
              <w:jc w:val="center"/>
              <w:rPr>
                <w:rFonts w:ascii="Arial" w:hAnsi="Arial" w:cs="Arial"/>
                <w:sz w:val="22"/>
                <w:szCs w:val="22"/>
              </w:rPr>
            </w:pPr>
          </w:p>
        </w:tc>
        <w:tc>
          <w:tcPr>
            <w:tcW w:w="1276" w:type="dxa"/>
            <w:vMerge/>
            <w:tcBorders>
              <w:left w:val="single" w:sz="4" w:space="0" w:color="auto"/>
            </w:tcBorders>
            <w:vAlign w:val="center"/>
          </w:tcPr>
          <w:p w14:paraId="55440E35" w14:textId="77777777" w:rsidR="004959A2" w:rsidRPr="008E7B1E" w:rsidRDefault="004959A2" w:rsidP="004959A2">
            <w:pPr>
              <w:jc w:val="center"/>
              <w:rPr>
                <w:rFonts w:ascii="Arial" w:hAnsi="Arial" w:cs="Arial"/>
                <w:sz w:val="22"/>
                <w:szCs w:val="22"/>
              </w:rPr>
            </w:pPr>
          </w:p>
        </w:tc>
        <w:tc>
          <w:tcPr>
            <w:tcW w:w="2296" w:type="dxa"/>
            <w:vMerge/>
            <w:vAlign w:val="center"/>
          </w:tcPr>
          <w:p w14:paraId="2EE1F241" w14:textId="77777777" w:rsidR="004959A2" w:rsidRPr="008E7B1E" w:rsidRDefault="004959A2" w:rsidP="004959A2">
            <w:pPr>
              <w:ind w:hanging="16"/>
              <w:jc w:val="center"/>
              <w:rPr>
                <w:rFonts w:ascii="Arial" w:hAnsi="Arial" w:cs="Arial"/>
                <w:i/>
                <w:iCs/>
                <w:sz w:val="22"/>
                <w:szCs w:val="22"/>
              </w:rPr>
            </w:pPr>
          </w:p>
        </w:tc>
      </w:tr>
    </w:tbl>
    <w:p w14:paraId="69B8FEFB" w14:textId="77777777" w:rsidR="004A0C48" w:rsidRPr="008E7B1E" w:rsidRDefault="004A0C48" w:rsidP="00D7696A">
      <w:pPr>
        <w:spacing w:after="0" w:line="240" w:lineRule="auto"/>
        <w:jc w:val="both"/>
        <w:rPr>
          <w:rFonts w:ascii="Arial" w:hAnsi="Arial" w:cs="Arial"/>
        </w:rPr>
      </w:pPr>
    </w:p>
    <w:p w14:paraId="2569566B" w14:textId="3F2366AC" w:rsidR="007B5B1C" w:rsidRPr="008E7B1E" w:rsidRDefault="00BC2C9E" w:rsidP="00455859">
      <w:pPr>
        <w:pStyle w:val="ListParagraph"/>
        <w:numPr>
          <w:ilvl w:val="1"/>
          <w:numId w:val="10"/>
        </w:numPr>
        <w:tabs>
          <w:tab w:val="left" w:pos="426"/>
        </w:tabs>
        <w:spacing w:after="0" w:line="240" w:lineRule="auto"/>
        <w:jc w:val="both"/>
        <w:rPr>
          <w:rFonts w:ascii="Arial" w:hAnsi="Arial" w:cs="Arial"/>
        </w:rPr>
      </w:pPr>
      <w:r w:rsidRPr="008E7B1E">
        <w:rPr>
          <w:rFonts w:ascii="Arial" w:hAnsi="Arial" w:cs="Arial"/>
        </w:rPr>
        <w:t>Aukščiau esančioje lentelėje nurodytas prekių kiekis yra tikslus ir vykdant Sutartį nesikeis</w:t>
      </w:r>
      <w:r w:rsidR="007B5B1C" w:rsidRPr="008E7B1E">
        <w:rPr>
          <w:rFonts w:ascii="Arial" w:hAnsi="Arial" w:cs="Arial"/>
        </w:rPr>
        <w:t>.</w:t>
      </w:r>
    </w:p>
    <w:p w14:paraId="7392CCB5" w14:textId="68A73208" w:rsidR="00E30CF3" w:rsidRPr="008E7B1E" w:rsidRDefault="0080069E" w:rsidP="00BC2C9E">
      <w:pPr>
        <w:pStyle w:val="ListParagraph"/>
        <w:numPr>
          <w:ilvl w:val="2"/>
          <w:numId w:val="10"/>
        </w:numPr>
        <w:tabs>
          <w:tab w:val="left" w:pos="567"/>
        </w:tabs>
        <w:spacing w:after="0" w:line="240" w:lineRule="auto"/>
        <w:jc w:val="both"/>
        <w:rPr>
          <w:rFonts w:ascii="Arial" w:hAnsi="Arial" w:cs="Arial"/>
        </w:rPr>
      </w:pPr>
      <w:r w:rsidRPr="008E7B1E">
        <w:rPr>
          <w:rFonts w:ascii="Arial" w:hAnsi="Arial" w:cs="Arial"/>
        </w:rPr>
        <w:t>U</w:t>
      </w:r>
      <w:r w:rsidR="00314040" w:rsidRPr="008E7B1E">
        <w:rPr>
          <w:rFonts w:ascii="Arial" w:hAnsi="Arial" w:cs="Arial"/>
        </w:rPr>
        <w:t>žsakymai Sutarties galiojimo laikotarpi</w:t>
      </w:r>
      <w:r w:rsidR="00E30CF3" w:rsidRPr="008E7B1E">
        <w:rPr>
          <w:rFonts w:ascii="Arial" w:hAnsi="Arial" w:cs="Arial"/>
        </w:rPr>
        <w:t>u</w:t>
      </w:r>
      <w:r w:rsidR="00314040" w:rsidRPr="008E7B1E">
        <w:rPr>
          <w:rFonts w:ascii="Arial" w:hAnsi="Arial" w:cs="Arial"/>
        </w:rPr>
        <w:t xml:space="preserve"> </w:t>
      </w:r>
      <w:r w:rsidR="00314040" w:rsidRPr="008E7B1E">
        <w:rPr>
          <w:rFonts w:ascii="Arial" w:hAnsi="Arial" w:cs="Arial"/>
          <w:u w:val="single"/>
        </w:rPr>
        <w:t>neteikiami</w:t>
      </w:r>
      <w:r w:rsidR="00314040" w:rsidRPr="008E7B1E">
        <w:rPr>
          <w:rFonts w:ascii="Arial" w:hAnsi="Arial" w:cs="Arial"/>
        </w:rPr>
        <w:t xml:space="preserve">. </w:t>
      </w:r>
      <w:r w:rsidR="00E30CF3" w:rsidRPr="008E7B1E">
        <w:rPr>
          <w:rFonts w:ascii="Arial" w:hAnsi="Arial" w:cs="Arial"/>
        </w:rPr>
        <w:t xml:space="preserve">Prekės turi būti pristatomos </w:t>
      </w:r>
      <w:r w:rsidR="00A7651F" w:rsidRPr="008E7B1E">
        <w:rPr>
          <w:rFonts w:ascii="Arial" w:hAnsi="Arial" w:cs="Arial"/>
        </w:rPr>
        <w:t xml:space="preserve">nedelsiant po Sutarties įsigaliojimo dienos per </w:t>
      </w:r>
      <w:r w:rsidR="00285F0C" w:rsidRPr="008E7B1E">
        <w:rPr>
          <w:rFonts w:ascii="Arial" w:hAnsi="Arial" w:cs="Arial"/>
        </w:rPr>
        <w:t>1 lentelėje</w:t>
      </w:r>
      <w:r w:rsidR="00A7651F" w:rsidRPr="008E7B1E">
        <w:rPr>
          <w:rFonts w:ascii="Arial" w:hAnsi="Arial" w:cs="Arial"/>
        </w:rPr>
        <w:t xml:space="preserve"> nustatytą terminą</w:t>
      </w:r>
      <w:r w:rsidR="00E30CF3" w:rsidRPr="008E7B1E">
        <w:rPr>
          <w:rFonts w:ascii="Arial" w:hAnsi="Arial" w:cs="Arial"/>
        </w:rPr>
        <w:t>.</w:t>
      </w:r>
    </w:p>
    <w:p w14:paraId="6A9DFA4A" w14:textId="77777777" w:rsidR="004A0C48" w:rsidRPr="008E7B1E" w:rsidRDefault="004A0C48" w:rsidP="004A0C48">
      <w:pPr>
        <w:tabs>
          <w:tab w:val="left" w:pos="709"/>
        </w:tabs>
        <w:spacing w:after="0" w:line="240" w:lineRule="auto"/>
        <w:ind w:firstLine="851"/>
        <w:contextualSpacing/>
        <w:rPr>
          <w:rFonts w:ascii="Arial" w:eastAsia="Calibri" w:hAnsi="Arial" w:cs="Arial"/>
          <w:b/>
        </w:rPr>
      </w:pPr>
    </w:p>
    <w:p w14:paraId="63C1A391" w14:textId="5CC59D9E" w:rsidR="004A0C48" w:rsidRPr="008E7B1E" w:rsidRDefault="004A0C48" w:rsidP="00EF7DF5">
      <w:pPr>
        <w:numPr>
          <w:ilvl w:val="0"/>
          <w:numId w:val="5"/>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8E7B1E">
        <w:rPr>
          <w:rFonts w:ascii="Arial" w:eastAsia="Calibri" w:hAnsi="Arial" w:cs="Arial"/>
          <w:b/>
        </w:rPr>
        <w:t>REIKALAVIMAI PREKĖMS</w:t>
      </w:r>
    </w:p>
    <w:p w14:paraId="19086701" w14:textId="77777777" w:rsidR="00063E12" w:rsidRPr="008E7B1E" w:rsidRDefault="00063E12" w:rsidP="00063E12">
      <w:pPr>
        <w:spacing w:after="0" w:line="240" w:lineRule="auto"/>
        <w:jc w:val="both"/>
        <w:rPr>
          <w:rFonts w:ascii="Arial" w:eastAsia="Calibri" w:hAnsi="Arial" w:cs="Arial"/>
        </w:rPr>
      </w:pPr>
      <w:r w:rsidRPr="008E7B1E">
        <w:rPr>
          <w:rFonts w:ascii="Arial" w:eastAsia="Calibri" w:hAnsi="Arial" w:cs="Arial"/>
        </w:rPr>
        <w:lastRenderedPageBreak/>
        <w:t>3.1. Jei pirkimo dokumentuose naudojami konkretūs modeliai ar šaltiniai, konkretūs procesai ar prekės ženklai, patentai, tipai, konkreti kilmė ar gamyba, standartas ir pan., jie gali būti pakeisti lygiaverčiais.</w:t>
      </w:r>
      <w:r w:rsidRPr="008E7B1E">
        <w:rPr>
          <w:rStyle w:val="FootnoteReference"/>
          <w:rFonts w:ascii="Arial" w:eastAsia="Calibri" w:hAnsi="Arial" w:cs="Arial"/>
        </w:rPr>
        <w:footnoteReference w:id="1"/>
      </w:r>
      <w:r w:rsidRPr="008E7B1E">
        <w:rPr>
          <w:rFonts w:ascii="Arial" w:eastAsia="Calibri" w:hAnsi="Arial" w:cs="Arial"/>
        </w:rPr>
        <w:t xml:space="preserve"> Jei techninėje specifikacijoje nurodomas konkretus technologinis sprendimas, jungties tipas ar konstrukcinis elementas, laikoma, kad leidžiami ir lygiaverčiai techniniai sprendimai, užtikrinantys tokį pat funkcionalumą. </w:t>
      </w:r>
    </w:p>
    <w:p w14:paraId="7264552C" w14:textId="77777777" w:rsidR="00063E12" w:rsidRPr="008E7B1E" w:rsidRDefault="00063E12" w:rsidP="00063E12">
      <w:pPr>
        <w:pStyle w:val="paragraph"/>
        <w:spacing w:before="0" w:beforeAutospacing="0" w:after="0" w:afterAutospacing="0"/>
        <w:jc w:val="both"/>
        <w:textAlignment w:val="baseline"/>
        <w:rPr>
          <w:rFonts w:ascii="Arial" w:eastAsia="Calibri" w:hAnsi="Arial" w:cs="Arial"/>
          <w:sz w:val="22"/>
          <w:szCs w:val="22"/>
          <w:lang w:eastAsia="en-US"/>
        </w:rPr>
      </w:pPr>
      <w:r w:rsidRPr="008E7B1E">
        <w:rPr>
          <w:rFonts w:ascii="Arial" w:eastAsia="Calibri" w:hAnsi="Arial" w:cs="Arial"/>
          <w:sz w:val="22"/>
          <w:szCs w:val="22"/>
          <w:lang w:eastAsia="en-US"/>
        </w:rPr>
        <w:t>3.2 Konkretūs perkamų prekių kiekiai ir (ar) apimtys, jų techninės savybės (funkciniai bei kokybiniai reikalavimai) yra nurodyti šios techninės specifikacijos atitinkamuose skyriuose. Tiekėjas, teikdamas pasiūlymą, privalo pasiūlyti visas konkrečios pirkimo dalies nurodytas prekes (pilną dalį).  </w:t>
      </w:r>
    </w:p>
    <w:p w14:paraId="0E246D17" w14:textId="77777777" w:rsidR="00063E12" w:rsidRPr="008E7B1E" w:rsidRDefault="00063E12" w:rsidP="00063E12">
      <w:pPr>
        <w:pStyle w:val="paragraph"/>
        <w:spacing w:before="0" w:beforeAutospacing="0" w:after="0" w:afterAutospacing="0"/>
        <w:jc w:val="both"/>
        <w:textAlignment w:val="baseline"/>
        <w:rPr>
          <w:rFonts w:ascii="Arial" w:eastAsia="Calibri" w:hAnsi="Arial" w:cs="Arial"/>
          <w:sz w:val="22"/>
          <w:szCs w:val="22"/>
          <w:lang w:eastAsia="en-US"/>
        </w:rPr>
      </w:pPr>
      <w:r w:rsidRPr="008E7B1E">
        <w:rPr>
          <w:rFonts w:ascii="Arial" w:eastAsia="Calibri" w:hAnsi="Arial" w:cs="Arial"/>
          <w:sz w:val="22"/>
          <w:szCs w:val="22"/>
          <w:lang w:eastAsia="en-US"/>
        </w:rPr>
        <w:t>3.3  Visi siūlomi gaminiai turi būti nauji, nenaudoti, negali būti demonstraciniai ar atnaujinti.  </w:t>
      </w:r>
    </w:p>
    <w:p w14:paraId="639B898E" w14:textId="4EAD4F3D" w:rsidR="007249E8" w:rsidRPr="008E7B1E" w:rsidRDefault="007249E8" w:rsidP="00F2412D">
      <w:pPr>
        <w:spacing w:after="0" w:line="240" w:lineRule="auto"/>
        <w:ind w:firstLine="851"/>
        <w:jc w:val="center"/>
        <w:rPr>
          <w:rFonts w:ascii="Arial" w:eastAsia="Calibri" w:hAnsi="Arial" w:cs="Arial"/>
          <w:b/>
          <w:i/>
          <w:iCs/>
          <w:color w:val="00B0F0"/>
        </w:rPr>
      </w:pPr>
    </w:p>
    <w:p w14:paraId="637B9013" w14:textId="363806A1" w:rsidR="004A0C48" w:rsidRPr="008E7B1E" w:rsidRDefault="00CC3B99" w:rsidP="004A0C48">
      <w:pPr>
        <w:spacing w:after="0" w:line="240" w:lineRule="auto"/>
        <w:ind w:firstLine="851"/>
        <w:jc w:val="right"/>
        <w:rPr>
          <w:rFonts w:ascii="Arial" w:eastAsia="Calibri" w:hAnsi="Arial" w:cs="Arial"/>
          <w:b/>
        </w:rPr>
      </w:pPr>
      <w:r w:rsidRPr="008E7B1E">
        <w:rPr>
          <w:rFonts w:ascii="Arial" w:eastAsia="Calibri" w:hAnsi="Arial" w:cs="Arial"/>
          <w:b/>
        </w:rPr>
        <w:t>2 lentelė</w:t>
      </w:r>
      <w:r w:rsidR="00DB7B5F" w:rsidRPr="008E7B1E">
        <w:rPr>
          <w:rFonts w:ascii="Arial" w:eastAsia="Calibri" w:hAnsi="Arial" w:cs="Arial"/>
          <w:b/>
        </w:rPr>
        <w:t>.</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
        <w:gridCol w:w="20"/>
        <w:gridCol w:w="2693"/>
        <w:gridCol w:w="3828"/>
        <w:gridCol w:w="2414"/>
      </w:tblGrid>
      <w:tr w:rsidR="00FF7252" w:rsidRPr="00D64813" w14:paraId="3DBC9E19" w14:textId="045F32DE" w:rsidTr="008E7B1E">
        <w:trPr>
          <w:trHeight w:val="687"/>
        </w:trPr>
        <w:tc>
          <w:tcPr>
            <w:tcW w:w="6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531208" w14:textId="77777777" w:rsidR="007249E8" w:rsidRPr="008E7B1E" w:rsidRDefault="007249E8" w:rsidP="00890D1D">
            <w:pPr>
              <w:jc w:val="center"/>
              <w:rPr>
                <w:rFonts w:ascii="Arial" w:hAnsi="Arial" w:cs="Arial"/>
                <w:b/>
                <w:color w:val="000000"/>
              </w:rPr>
            </w:pPr>
            <w:r w:rsidRPr="008E7B1E">
              <w:rPr>
                <w:rFonts w:ascii="Arial" w:hAnsi="Arial" w:cs="Arial"/>
                <w:b/>
                <w:color w:val="000000"/>
              </w:rPr>
              <w:t>Eil.</w:t>
            </w:r>
          </w:p>
          <w:p w14:paraId="0BE78152" w14:textId="77777777" w:rsidR="007249E8" w:rsidRPr="008E7B1E" w:rsidRDefault="007249E8" w:rsidP="00890D1D">
            <w:pPr>
              <w:tabs>
                <w:tab w:val="left" w:pos="567"/>
              </w:tabs>
              <w:jc w:val="center"/>
              <w:rPr>
                <w:rFonts w:ascii="Arial" w:hAnsi="Arial" w:cs="Arial"/>
                <w:b/>
                <w:color w:val="000000"/>
              </w:rPr>
            </w:pPr>
            <w:r w:rsidRPr="008E7B1E">
              <w:rPr>
                <w:rFonts w:ascii="Arial" w:hAnsi="Arial" w:cs="Arial"/>
                <w:b/>
                <w:color w:val="000000"/>
              </w:rPr>
              <w:t>Nr.</w:t>
            </w:r>
          </w:p>
        </w:tc>
        <w:tc>
          <w:tcPr>
            <w:tcW w:w="271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58D40C" w14:textId="758258BE" w:rsidR="007249E8" w:rsidRPr="008E7B1E" w:rsidRDefault="007249E8" w:rsidP="00F558F0">
            <w:pPr>
              <w:jc w:val="center"/>
              <w:rPr>
                <w:rFonts w:ascii="Arial" w:hAnsi="Arial" w:cs="Arial"/>
                <w:b/>
                <w:color w:val="000000"/>
              </w:rPr>
            </w:pPr>
            <w:r w:rsidRPr="008E7B1E">
              <w:rPr>
                <w:rFonts w:ascii="Arial" w:hAnsi="Arial" w:cs="Arial"/>
                <w:b/>
                <w:color w:val="000000"/>
              </w:rPr>
              <w:t>Parametras</w:t>
            </w: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A3CB58" w14:textId="6F11DA0F" w:rsidR="007249E8" w:rsidRPr="008E7B1E" w:rsidRDefault="007249E8" w:rsidP="00F63246">
            <w:pPr>
              <w:spacing w:after="0" w:line="240" w:lineRule="auto"/>
              <w:jc w:val="center"/>
              <w:rPr>
                <w:rFonts w:ascii="Arial" w:hAnsi="Arial" w:cs="Arial"/>
                <w:b/>
                <w:color w:val="000000"/>
              </w:rPr>
            </w:pPr>
            <w:r w:rsidRPr="008E7B1E">
              <w:rPr>
                <w:rFonts w:ascii="Arial" w:hAnsi="Arial" w:cs="Arial"/>
                <w:b/>
                <w:color w:val="000000"/>
              </w:rPr>
              <w:t>Reikalaujama reikšmė</w:t>
            </w:r>
            <w:r w:rsidRPr="008E7B1E">
              <w:rPr>
                <w:rFonts w:ascii="Arial" w:hAnsi="Arial" w:cs="Arial"/>
                <w:bCs/>
                <w:i/>
                <w:iCs/>
                <w:color w:val="000000"/>
              </w:rPr>
              <w:t xml:space="preserve"> </w:t>
            </w:r>
          </w:p>
        </w:tc>
        <w:tc>
          <w:tcPr>
            <w:tcW w:w="24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DD7E0D" w14:textId="77777777" w:rsidR="007249E8" w:rsidRPr="008E7B1E" w:rsidRDefault="007249E8" w:rsidP="00F63246">
            <w:pPr>
              <w:spacing w:after="0" w:line="240" w:lineRule="auto"/>
              <w:jc w:val="center"/>
              <w:rPr>
                <w:rFonts w:ascii="Arial" w:hAnsi="Arial" w:cs="Arial"/>
                <w:b/>
                <w:color w:val="000000"/>
              </w:rPr>
            </w:pPr>
            <w:r w:rsidRPr="008E7B1E">
              <w:rPr>
                <w:rFonts w:ascii="Arial" w:hAnsi="Arial" w:cs="Arial"/>
                <w:b/>
                <w:color w:val="000000"/>
              </w:rPr>
              <w:t>Reikalaujamos reikšmės atitikimas</w:t>
            </w:r>
          </w:p>
          <w:p w14:paraId="532F3382" w14:textId="5A9B4DBD" w:rsidR="007249E8" w:rsidRPr="008E7B1E" w:rsidRDefault="007249E8" w:rsidP="00F63246">
            <w:pPr>
              <w:spacing w:after="0" w:line="240" w:lineRule="auto"/>
              <w:jc w:val="center"/>
              <w:rPr>
                <w:rFonts w:ascii="Arial" w:hAnsi="Arial" w:cs="Arial"/>
                <w:bCs/>
                <w:i/>
                <w:iCs/>
                <w:color w:val="000000"/>
              </w:rPr>
            </w:pPr>
            <w:r w:rsidRPr="008E7B1E">
              <w:rPr>
                <w:rFonts w:ascii="Arial" w:hAnsi="Arial" w:cs="Arial"/>
                <w:bCs/>
                <w:i/>
                <w:iCs/>
                <w:color w:val="000000"/>
              </w:rPr>
              <w:t xml:space="preserve">(pildo </w:t>
            </w:r>
            <w:r w:rsidR="00495DE1" w:rsidRPr="008E7B1E">
              <w:rPr>
                <w:rFonts w:ascii="Arial" w:hAnsi="Arial" w:cs="Arial"/>
                <w:bCs/>
                <w:i/>
                <w:iCs/>
                <w:color w:val="000000"/>
              </w:rPr>
              <w:t>T</w:t>
            </w:r>
            <w:r w:rsidRPr="008E7B1E">
              <w:rPr>
                <w:rFonts w:ascii="Arial" w:hAnsi="Arial" w:cs="Arial"/>
                <w:bCs/>
                <w:i/>
                <w:iCs/>
                <w:color w:val="000000"/>
              </w:rPr>
              <w:t>iekėjas)</w:t>
            </w:r>
          </w:p>
        </w:tc>
      </w:tr>
      <w:tr w:rsidR="007008CC" w:rsidRPr="00D64813" w14:paraId="2380005E" w14:textId="54D7D94B" w:rsidTr="1057E66E">
        <w:trPr>
          <w:trHeight w:val="300"/>
        </w:trPr>
        <w:tc>
          <w:tcPr>
            <w:tcW w:w="9639" w:type="dxa"/>
            <w:gridSpan w:val="5"/>
            <w:tcBorders>
              <w:top w:val="single" w:sz="4" w:space="0" w:color="auto"/>
              <w:left w:val="single" w:sz="4" w:space="0" w:color="auto"/>
              <w:bottom w:val="single" w:sz="4" w:space="0" w:color="auto"/>
              <w:right w:val="single" w:sz="4" w:space="0" w:color="auto"/>
            </w:tcBorders>
          </w:tcPr>
          <w:p w14:paraId="77B7EEA1" w14:textId="7258E276" w:rsidR="007008CC" w:rsidRPr="008E7B1E" w:rsidRDefault="00354E47" w:rsidP="008E7B1E">
            <w:pPr>
              <w:pStyle w:val="ListParagraph"/>
              <w:numPr>
                <w:ilvl w:val="0"/>
                <w:numId w:val="28"/>
              </w:numPr>
              <w:jc w:val="center"/>
              <w:rPr>
                <w:rFonts w:ascii="Arial" w:hAnsi="Arial" w:cs="Arial"/>
                <w:b/>
                <w:bCs/>
                <w:color w:val="000000"/>
                <w:lang w:eastAsia="lt-LT"/>
              </w:rPr>
            </w:pPr>
            <w:r w:rsidRPr="008E7B1E">
              <w:rPr>
                <w:rFonts w:ascii="Arial" w:eastAsia="Times New Roman" w:hAnsi="Arial" w:cs="Arial"/>
                <w:b/>
                <w:bCs/>
              </w:rPr>
              <w:t>Ekranas</w:t>
            </w:r>
          </w:p>
        </w:tc>
      </w:tr>
      <w:tr w:rsidR="00FF7252" w:rsidRPr="00D64813" w14:paraId="2D531950" w14:textId="664A9544" w:rsidTr="008E7B1E">
        <w:tc>
          <w:tcPr>
            <w:tcW w:w="684" w:type="dxa"/>
            <w:tcBorders>
              <w:top w:val="single" w:sz="4" w:space="0" w:color="auto"/>
              <w:left w:val="single" w:sz="4" w:space="0" w:color="auto"/>
              <w:bottom w:val="single" w:sz="4" w:space="0" w:color="auto"/>
              <w:right w:val="single" w:sz="4" w:space="0" w:color="auto"/>
            </w:tcBorders>
          </w:tcPr>
          <w:p w14:paraId="009AE7F9" w14:textId="33F34264" w:rsidR="004037A2" w:rsidRPr="008E7B1E" w:rsidRDefault="004037A2" w:rsidP="004037A2">
            <w:pPr>
              <w:jc w:val="center"/>
              <w:rPr>
                <w:rFonts w:ascii="Arial" w:hAnsi="Arial" w:cs="Arial"/>
                <w:color w:val="000000"/>
              </w:rPr>
            </w:pPr>
            <w:r w:rsidRPr="008E7B1E">
              <w:rPr>
                <w:rFonts w:ascii="Arial" w:hAnsi="Arial" w:cs="Arial"/>
              </w:rPr>
              <w:t>1</w:t>
            </w:r>
            <w:r w:rsidR="00354E47" w:rsidRPr="008E7B1E">
              <w:rPr>
                <w:rFonts w:ascii="Arial" w:hAnsi="Arial" w:cs="Arial"/>
              </w:rPr>
              <w:t>.</w:t>
            </w:r>
          </w:p>
        </w:tc>
        <w:tc>
          <w:tcPr>
            <w:tcW w:w="2713" w:type="dxa"/>
            <w:gridSpan w:val="2"/>
            <w:tcBorders>
              <w:top w:val="single" w:sz="4" w:space="0" w:color="auto"/>
              <w:left w:val="single" w:sz="4" w:space="0" w:color="auto"/>
              <w:bottom w:val="single" w:sz="4" w:space="0" w:color="auto"/>
              <w:right w:val="single" w:sz="4" w:space="0" w:color="auto"/>
            </w:tcBorders>
          </w:tcPr>
          <w:p w14:paraId="51C1FC6B" w14:textId="60B3D551" w:rsidR="004037A2" w:rsidRPr="008E7B1E" w:rsidRDefault="004037A2" w:rsidP="004037A2">
            <w:pPr>
              <w:spacing w:after="0" w:line="240" w:lineRule="auto"/>
              <w:rPr>
                <w:rFonts w:ascii="Arial" w:hAnsi="Arial" w:cs="Arial"/>
                <w:i/>
                <w:iCs/>
              </w:rPr>
            </w:pPr>
            <w:r w:rsidRPr="008E7B1E">
              <w:rPr>
                <w:rFonts w:ascii="Arial" w:eastAsia="Times New Roman" w:hAnsi="Arial" w:cs="Arial"/>
                <w:i/>
                <w:iCs/>
              </w:rPr>
              <w:t>Gamintojas, modelis</w:t>
            </w:r>
          </w:p>
        </w:tc>
        <w:tc>
          <w:tcPr>
            <w:tcW w:w="3828" w:type="dxa"/>
            <w:tcBorders>
              <w:top w:val="single" w:sz="4" w:space="0" w:color="auto"/>
              <w:left w:val="single" w:sz="4" w:space="0" w:color="auto"/>
              <w:bottom w:val="single" w:sz="4" w:space="0" w:color="auto"/>
              <w:right w:val="single" w:sz="4" w:space="0" w:color="auto"/>
            </w:tcBorders>
          </w:tcPr>
          <w:p w14:paraId="071FDF07" w14:textId="77777777" w:rsidR="004037A2" w:rsidRPr="008E7B1E" w:rsidRDefault="565E4407" w:rsidP="008D725F">
            <w:pPr>
              <w:spacing w:after="0" w:line="240" w:lineRule="auto"/>
              <w:rPr>
                <w:rFonts w:ascii="Arial" w:hAnsi="Arial" w:cs="Arial"/>
                <w:i/>
                <w:iCs/>
              </w:rPr>
            </w:pPr>
            <w:r w:rsidRPr="008E7B1E">
              <w:rPr>
                <w:rFonts w:ascii="Arial" w:hAnsi="Arial" w:cs="Arial"/>
                <w:i/>
                <w:iCs/>
              </w:rPr>
              <w:t>Nurodyti</w:t>
            </w:r>
          </w:p>
          <w:p w14:paraId="19FD8139" w14:textId="50A05C84" w:rsidR="004037A2" w:rsidRPr="008E7B1E" w:rsidRDefault="565E4407" w:rsidP="008D725F">
            <w:pPr>
              <w:spacing w:after="0" w:line="240" w:lineRule="auto"/>
              <w:rPr>
                <w:rFonts w:ascii="Arial" w:hAnsi="Arial" w:cs="Arial"/>
                <w:i/>
                <w:iCs/>
                <w:lang w:eastAsia="lt-LT"/>
              </w:rPr>
            </w:pPr>
            <w:r w:rsidRPr="008E7B1E">
              <w:rPr>
                <w:rFonts w:ascii="Arial" w:hAnsi="Arial" w:cs="Arial"/>
                <w:i/>
                <w:iCs/>
              </w:rPr>
              <w:t xml:space="preserve">Būtina pateikti nuorodą į gamintojo interneto puslapį arba techninės dokumentacijos kopiją, kurioje pateikiama informacija apie siūlomos prekės charakteristikas. </w:t>
            </w:r>
          </w:p>
        </w:tc>
        <w:tc>
          <w:tcPr>
            <w:tcW w:w="2414" w:type="dxa"/>
            <w:tcBorders>
              <w:top w:val="single" w:sz="4" w:space="0" w:color="auto"/>
              <w:left w:val="single" w:sz="4" w:space="0" w:color="auto"/>
              <w:bottom w:val="single" w:sz="4" w:space="0" w:color="auto"/>
              <w:right w:val="single" w:sz="4" w:space="0" w:color="auto"/>
            </w:tcBorders>
          </w:tcPr>
          <w:p w14:paraId="564D386E" w14:textId="77777777" w:rsidR="004037A2" w:rsidRPr="008E7B1E" w:rsidRDefault="004037A2" w:rsidP="004037A2">
            <w:pPr>
              <w:rPr>
                <w:rFonts w:ascii="Arial" w:hAnsi="Arial" w:cs="Arial"/>
                <w:color w:val="000000"/>
                <w:lang w:eastAsia="lt-LT"/>
              </w:rPr>
            </w:pPr>
          </w:p>
        </w:tc>
      </w:tr>
      <w:tr w:rsidR="00E11DBD" w:rsidRPr="00D64813" w14:paraId="50C860D8" w14:textId="6B7AAEEC" w:rsidTr="008E7B1E">
        <w:tc>
          <w:tcPr>
            <w:tcW w:w="684" w:type="dxa"/>
            <w:tcBorders>
              <w:top w:val="single" w:sz="4" w:space="0" w:color="auto"/>
              <w:left w:val="single" w:sz="4" w:space="0" w:color="auto"/>
              <w:bottom w:val="single" w:sz="4" w:space="0" w:color="auto"/>
              <w:right w:val="single" w:sz="4" w:space="0" w:color="auto"/>
            </w:tcBorders>
          </w:tcPr>
          <w:p w14:paraId="67FECEFA" w14:textId="1646C9A7" w:rsidR="00E11DBD" w:rsidRPr="008E7B1E" w:rsidRDefault="00E11DBD" w:rsidP="00E11DBD">
            <w:pPr>
              <w:jc w:val="center"/>
              <w:rPr>
                <w:rFonts w:ascii="Arial" w:hAnsi="Arial" w:cs="Arial"/>
                <w:color w:val="000000"/>
              </w:rPr>
            </w:pPr>
            <w:r w:rsidRPr="008E7B1E">
              <w:rPr>
                <w:rFonts w:ascii="Arial" w:hAnsi="Arial" w:cs="Arial"/>
              </w:rPr>
              <w:t>2.</w:t>
            </w:r>
          </w:p>
        </w:tc>
        <w:tc>
          <w:tcPr>
            <w:tcW w:w="2713" w:type="dxa"/>
            <w:gridSpan w:val="2"/>
            <w:tcBorders>
              <w:top w:val="single" w:sz="4" w:space="0" w:color="auto"/>
              <w:left w:val="single" w:sz="4" w:space="0" w:color="auto"/>
              <w:bottom w:val="single" w:sz="4" w:space="0" w:color="auto"/>
              <w:right w:val="single" w:sz="4" w:space="0" w:color="auto"/>
            </w:tcBorders>
          </w:tcPr>
          <w:p w14:paraId="1BAC30F5" w14:textId="35855C62" w:rsidR="00E11DBD" w:rsidRPr="008E7B1E" w:rsidRDefault="00E11DBD" w:rsidP="00E11DBD">
            <w:pPr>
              <w:spacing w:after="0" w:line="240" w:lineRule="auto"/>
              <w:rPr>
                <w:rFonts w:ascii="Arial" w:eastAsia="Times New Roman" w:hAnsi="Arial" w:cs="Arial"/>
                <w:i/>
                <w:iCs/>
              </w:rPr>
            </w:pPr>
            <w:r w:rsidRPr="008E7B1E">
              <w:rPr>
                <w:rStyle w:val="normaltextrun"/>
                <w:rFonts w:ascii="Arial" w:hAnsi="Arial" w:cs="Arial"/>
              </w:rPr>
              <w:t>Tipas</w:t>
            </w:r>
            <w:r w:rsidRPr="008E7B1E">
              <w:rPr>
                <w:rStyle w:val="eop"/>
                <w:rFonts w:ascii="Arial" w:hAnsi="Arial" w:cs="Arial"/>
              </w:rPr>
              <w:t> </w:t>
            </w:r>
          </w:p>
        </w:tc>
        <w:tc>
          <w:tcPr>
            <w:tcW w:w="3828" w:type="dxa"/>
            <w:tcBorders>
              <w:top w:val="single" w:sz="4" w:space="0" w:color="auto"/>
              <w:left w:val="single" w:sz="4" w:space="0" w:color="auto"/>
              <w:bottom w:val="single" w:sz="4" w:space="0" w:color="auto"/>
              <w:right w:val="single" w:sz="4" w:space="0" w:color="auto"/>
            </w:tcBorders>
          </w:tcPr>
          <w:p w14:paraId="6570E2CF" w14:textId="2B7D439E" w:rsidR="00E11DBD" w:rsidRPr="008E7B1E" w:rsidRDefault="00E11DBD" w:rsidP="008D725F">
            <w:pPr>
              <w:spacing w:after="0" w:line="240" w:lineRule="auto"/>
              <w:rPr>
                <w:rFonts w:ascii="Arial" w:eastAsia="Times New Roman" w:hAnsi="Arial" w:cs="Arial"/>
                <w:i/>
                <w:iCs/>
              </w:rPr>
            </w:pPr>
            <w:proofErr w:type="spellStart"/>
            <w:r w:rsidRPr="008E7B1E">
              <w:rPr>
                <w:rStyle w:val="normaltextrun"/>
                <w:rFonts w:ascii="Arial" w:hAnsi="Arial" w:cs="Arial"/>
              </w:rPr>
              <w:t>All</w:t>
            </w:r>
            <w:proofErr w:type="spellEnd"/>
            <w:r w:rsidRPr="008E7B1E">
              <w:rPr>
                <w:rStyle w:val="normaltextrun"/>
                <w:rFonts w:ascii="Arial" w:hAnsi="Arial" w:cs="Arial"/>
              </w:rPr>
              <w:t xml:space="preserve"> </w:t>
            </w:r>
            <w:proofErr w:type="spellStart"/>
            <w:r w:rsidRPr="008E7B1E">
              <w:rPr>
                <w:rStyle w:val="normaltextrun"/>
                <w:rFonts w:ascii="Arial" w:hAnsi="Arial" w:cs="Arial"/>
              </w:rPr>
              <w:t>in</w:t>
            </w:r>
            <w:proofErr w:type="spellEnd"/>
            <w:r w:rsidRPr="008E7B1E">
              <w:rPr>
                <w:rStyle w:val="normaltextrun"/>
                <w:rFonts w:ascii="Arial" w:hAnsi="Arial" w:cs="Arial"/>
              </w:rPr>
              <w:t xml:space="preserve"> One (</w:t>
            </w:r>
            <w:proofErr w:type="spellStart"/>
            <w:r w:rsidRPr="008E7B1E">
              <w:rPr>
                <w:rStyle w:val="normaltextrun"/>
                <w:rFonts w:ascii="Arial" w:hAnsi="Arial" w:cs="Arial"/>
              </w:rPr>
              <w:t>AiO</w:t>
            </w:r>
            <w:proofErr w:type="spellEnd"/>
            <w:r w:rsidRPr="008E7B1E">
              <w:rPr>
                <w:rStyle w:val="normaltextrun"/>
                <w:rFonts w:ascii="Arial" w:hAnsi="Arial" w:cs="Arial"/>
              </w:rPr>
              <w:t>) LED ekranas</w:t>
            </w:r>
            <w:r w:rsidRPr="008E7B1E">
              <w:rPr>
                <w:rStyle w:val="eop"/>
                <w:rFonts w:ascii="Arial" w:hAnsi="Arial" w:cs="Arial"/>
              </w:rPr>
              <w:t> </w:t>
            </w:r>
          </w:p>
        </w:tc>
        <w:tc>
          <w:tcPr>
            <w:tcW w:w="2414" w:type="dxa"/>
            <w:tcBorders>
              <w:top w:val="single" w:sz="4" w:space="0" w:color="auto"/>
              <w:left w:val="single" w:sz="4" w:space="0" w:color="auto"/>
              <w:bottom w:val="single" w:sz="4" w:space="0" w:color="auto"/>
              <w:right w:val="single" w:sz="4" w:space="0" w:color="auto"/>
            </w:tcBorders>
          </w:tcPr>
          <w:p w14:paraId="5C958134" w14:textId="77777777" w:rsidR="00E11DBD" w:rsidRPr="008E7B1E" w:rsidRDefault="00E11DBD" w:rsidP="00E11DBD">
            <w:pPr>
              <w:spacing w:after="0" w:line="240" w:lineRule="auto"/>
              <w:rPr>
                <w:rFonts w:ascii="Arial" w:eastAsia="Times New Roman" w:hAnsi="Arial" w:cs="Arial"/>
                <w:i/>
                <w:iCs/>
              </w:rPr>
            </w:pPr>
          </w:p>
        </w:tc>
      </w:tr>
      <w:tr w:rsidR="00E11DBD" w:rsidRPr="00D64813" w14:paraId="581BB471" w14:textId="6E8A9043" w:rsidTr="008E7B1E">
        <w:tc>
          <w:tcPr>
            <w:tcW w:w="684" w:type="dxa"/>
            <w:tcBorders>
              <w:top w:val="single" w:sz="4" w:space="0" w:color="auto"/>
              <w:left w:val="single" w:sz="4" w:space="0" w:color="auto"/>
              <w:bottom w:val="single" w:sz="4" w:space="0" w:color="auto"/>
              <w:right w:val="single" w:sz="4" w:space="0" w:color="auto"/>
            </w:tcBorders>
          </w:tcPr>
          <w:p w14:paraId="32381B02" w14:textId="34B2BE8C" w:rsidR="00E11DBD" w:rsidRPr="008E7B1E" w:rsidRDefault="00E11DBD" w:rsidP="00E11DBD">
            <w:pPr>
              <w:jc w:val="center"/>
              <w:rPr>
                <w:rFonts w:ascii="Arial" w:hAnsi="Arial" w:cs="Arial"/>
                <w:color w:val="000000"/>
              </w:rPr>
            </w:pPr>
            <w:r w:rsidRPr="008E7B1E">
              <w:rPr>
                <w:rFonts w:ascii="Arial" w:hAnsi="Arial" w:cs="Arial"/>
              </w:rPr>
              <w:t>3.</w:t>
            </w:r>
          </w:p>
        </w:tc>
        <w:tc>
          <w:tcPr>
            <w:tcW w:w="2713" w:type="dxa"/>
            <w:gridSpan w:val="2"/>
            <w:tcBorders>
              <w:top w:val="single" w:sz="4" w:space="0" w:color="auto"/>
              <w:left w:val="single" w:sz="4" w:space="0" w:color="auto"/>
              <w:bottom w:val="single" w:sz="4" w:space="0" w:color="auto"/>
              <w:right w:val="single" w:sz="4" w:space="0" w:color="auto"/>
            </w:tcBorders>
          </w:tcPr>
          <w:p w14:paraId="21D97BCA" w14:textId="5835DF69" w:rsidR="00E11DBD" w:rsidRPr="008E7B1E" w:rsidRDefault="00E11DBD" w:rsidP="00E11DBD">
            <w:pPr>
              <w:spacing w:after="0" w:line="240" w:lineRule="auto"/>
              <w:rPr>
                <w:rFonts w:ascii="Arial" w:eastAsia="Times New Roman" w:hAnsi="Arial" w:cs="Arial"/>
                <w:i/>
                <w:iCs/>
              </w:rPr>
            </w:pPr>
            <w:r w:rsidRPr="008E7B1E">
              <w:rPr>
                <w:rStyle w:val="normaltextrun"/>
                <w:rFonts w:ascii="Arial" w:hAnsi="Arial" w:cs="Arial"/>
              </w:rPr>
              <w:t>Ekrano dydis (P x A)</w:t>
            </w:r>
            <w:r w:rsidRPr="008E7B1E">
              <w:rPr>
                <w:rStyle w:val="eop"/>
                <w:rFonts w:ascii="Arial" w:hAnsi="Arial" w:cs="Arial"/>
              </w:rPr>
              <w:t> </w:t>
            </w:r>
          </w:p>
        </w:tc>
        <w:tc>
          <w:tcPr>
            <w:tcW w:w="3828" w:type="dxa"/>
            <w:tcBorders>
              <w:top w:val="single" w:sz="4" w:space="0" w:color="auto"/>
              <w:left w:val="single" w:sz="4" w:space="0" w:color="auto"/>
              <w:bottom w:val="single" w:sz="4" w:space="0" w:color="auto"/>
              <w:right w:val="single" w:sz="4" w:space="0" w:color="auto"/>
            </w:tcBorders>
          </w:tcPr>
          <w:p w14:paraId="04BF7C72" w14:textId="7F97DDDC" w:rsidR="00E11DBD" w:rsidRPr="008E7B1E" w:rsidRDefault="00E11DBD" w:rsidP="008D725F">
            <w:pPr>
              <w:spacing w:after="0" w:line="240" w:lineRule="auto"/>
              <w:rPr>
                <w:rFonts w:ascii="Arial" w:eastAsia="Times New Roman" w:hAnsi="Arial" w:cs="Arial"/>
                <w:i/>
                <w:iCs/>
              </w:rPr>
            </w:pPr>
            <w:r w:rsidRPr="008E7B1E">
              <w:rPr>
                <w:rStyle w:val="normaltextrun"/>
                <w:rFonts w:ascii="Arial" w:hAnsi="Arial" w:cs="Arial"/>
              </w:rPr>
              <w:t>Ne mažiau kaip 3000x1800 mm. Ekranas negali būti didesnis nei 3400x1950 mm.</w:t>
            </w:r>
            <w:r w:rsidRPr="008E7B1E">
              <w:rPr>
                <w:rStyle w:val="eop"/>
                <w:rFonts w:ascii="Arial" w:hAnsi="Arial" w:cs="Arial"/>
              </w:rPr>
              <w:t> </w:t>
            </w:r>
          </w:p>
        </w:tc>
        <w:tc>
          <w:tcPr>
            <w:tcW w:w="2414" w:type="dxa"/>
            <w:tcBorders>
              <w:top w:val="single" w:sz="4" w:space="0" w:color="auto"/>
              <w:left w:val="single" w:sz="4" w:space="0" w:color="auto"/>
              <w:bottom w:val="single" w:sz="4" w:space="0" w:color="auto"/>
              <w:right w:val="single" w:sz="4" w:space="0" w:color="auto"/>
            </w:tcBorders>
          </w:tcPr>
          <w:p w14:paraId="54CD5B84" w14:textId="77777777" w:rsidR="00E11DBD" w:rsidRPr="008E7B1E" w:rsidRDefault="00E11DBD" w:rsidP="00E11DBD">
            <w:pPr>
              <w:spacing w:after="0" w:line="240" w:lineRule="auto"/>
              <w:rPr>
                <w:rFonts w:ascii="Arial" w:eastAsia="Times New Roman" w:hAnsi="Arial" w:cs="Arial"/>
                <w:i/>
                <w:iCs/>
              </w:rPr>
            </w:pPr>
          </w:p>
        </w:tc>
      </w:tr>
      <w:tr w:rsidR="00E11DBD" w:rsidRPr="00D64813" w14:paraId="1CB54861" w14:textId="77777777" w:rsidTr="008E7B1E">
        <w:tc>
          <w:tcPr>
            <w:tcW w:w="684" w:type="dxa"/>
            <w:tcBorders>
              <w:top w:val="single" w:sz="4" w:space="0" w:color="auto"/>
              <w:left w:val="single" w:sz="4" w:space="0" w:color="auto"/>
              <w:bottom w:val="single" w:sz="4" w:space="0" w:color="auto"/>
              <w:right w:val="single" w:sz="4" w:space="0" w:color="auto"/>
            </w:tcBorders>
          </w:tcPr>
          <w:p w14:paraId="277336A2" w14:textId="4844C126" w:rsidR="00E11DBD" w:rsidRPr="008E7B1E" w:rsidRDefault="00E11DBD" w:rsidP="00E11DBD">
            <w:pPr>
              <w:jc w:val="center"/>
              <w:rPr>
                <w:rFonts w:ascii="Arial" w:hAnsi="Arial" w:cs="Arial"/>
                <w:color w:val="000000"/>
              </w:rPr>
            </w:pPr>
            <w:r w:rsidRPr="008E7B1E">
              <w:rPr>
                <w:rFonts w:ascii="Arial" w:hAnsi="Arial" w:cs="Arial"/>
              </w:rPr>
              <w:t>4.</w:t>
            </w:r>
          </w:p>
        </w:tc>
        <w:tc>
          <w:tcPr>
            <w:tcW w:w="2713" w:type="dxa"/>
            <w:gridSpan w:val="2"/>
            <w:tcBorders>
              <w:top w:val="single" w:sz="4" w:space="0" w:color="auto"/>
              <w:left w:val="single" w:sz="4" w:space="0" w:color="auto"/>
              <w:bottom w:val="single" w:sz="4" w:space="0" w:color="auto"/>
              <w:right w:val="single" w:sz="4" w:space="0" w:color="auto"/>
            </w:tcBorders>
          </w:tcPr>
          <w:p w14:paraId="6F2967A9" w14:textId="25C8A7BF" w:rsidR="00E11DBD" w:rsidRPr="008E7B1E" w:rsidRDefault="00E11DBD" w:rsidP="00E11DBD">
            <w:pPr>
              <w:spacing w:after="0" w:line="240" w:lineRule="auto"/>
              <w:rPr>
                <w:rFonts w:ascii="Arial" w:eastAsia="Times New Roman" w:hAnsi="Arial" w:cs="Arial"/>
                <w:i/>
                <w:iCs/>
              </w:rPr>
            </w:pPr>
            <w:r w:rsidRPr="008E7B1E">
              <w:rPr>
                <w:rStyle w:val="normaltextrun"/>
                <w:rFonts w:ascii="Arial" w:hAnsi="Arial" w:cs="Arial"/>
              </w:rPr>
              <w:t>Raiška, tipas</w:t>
            </w:r>
            <w:r w:rsidRPr="008E7B1E">
              <w:rPr>
                <w:rStyle w:val="eop"/>
                <w:rFonts w:ascii="Arial" w:hAnsi="Arial" w:cs="Arial"/>
              </w:rPr>
              <w:t> </w:t>
            </w:r>
          </w:p>
        </w:tc>
        <w:tc>
          <w:tcPr>
            <w:tcW w:w="3828" w:type="dxa"/>
            <w:tcBorders>
              <w:top w:val="single" w:sz="4" w:space="0" w:color="auto"/>
              <w:left w:val="single" w:sz="4" w:space="0" w:color="auto"/>
              <w:bottom w:val="single" w:sz="4" w:space="0" w:color="auto"/>
              <w:right w:val="single" w:sz="4" w:space="0" w:color="auto"/>
            </w:tcBorders>
          </w:tcPr>
          <w:p w14:paraId="56DDE843" w14:textId="7027D7AA" w:rsidR="00E11DBD" w:rsidRPr="008E7B1E" w:rsidRDefault="00E11DBD" w:rsidP="008D725F">
            <w:pPr>
              <w:spacing w:after="0" w:line="240" w:lineRule="auto"/>
              <w:rPr>
                <w:rFonts w:ascii="Arial" w:eastAsia="Times New Roman" w:hAnsi="Arial" w:cs="Arial"/>
                <w:i/>
                <w:iCs/>
              </w:rPr>
            </w:pPr>
            <w:r w:rsidRPr="008E7B1E">
              <w:rPr>
                <w:rStyle w:val="normaltextrun"/>
                <w:rFonts w:ascii="Arial" w:hAnsi="Arial" w:cs="Arial"/>
              </w:rPr>
              <w:t>Turi būti ne mažiau kaip 1920x1080, </w:t>
            </w:r>
            <w:r w:rsidRPr="008E7B1E">
              <w:rPr>
                <w:rStyle w:val="eop"/>
                <w:rFonts w:ascii="Arial" w:hAnsi="Arial" w:cs="Arial"/>
              </w:rPr>
              <w:t> </w:t>
            </w:r>
          </w:p>
        </w:tc>
        <w:tc>
          <w:tcPr>
            <w:tcW w:w="2414" w:type="dxa"/>
            <w:tcBorders>
              <w:top w:val="single" w:sz="4" w:space="0" w:color="auto"/>
              <w:left w:val="single" w:sz="4" w:space="0" w:color="auto"/>
              <w:bottom w:val="single" w:sz="4" w:space="0" w:color="auto"/>
              <w:right w:val="single" w:sz="4" w:space="0" w:color="auto"/>
            </w:tcBorders>
          </w:tcPr>
          <w:p w14:paraId="418EC200" w14:textId="77777777" w:rsidR="00E11DBD" w:rsidRPr="008E7B1E" w:rsidRDefault="00E11DBD" w:rsidP="00E11DBD">
            <w:pPr>
              <w:spacing w:after="0" w:line="240" w:lineRule="auto"/>
              <w:rPr>
                <w:rFonts w:ascii="Arial" w:eastAsia="Times New Roman" w:hAnsi="Arial" w:cs="Arial"/>
                <w:i/>
                <w:iCs/>
              </w:rPr>
            </w:pPr>
          </w:p>
        </w:tc>
      </w:tr>
      <w:tr w:rsidR="00E11DBD" w:rsidRPr="00D64813" w14:paraId="3DEBD50D" w14:textId="77777777" w:rsidTr="008E7B1E">
        <w:tc>
          <w:tcPr>
            <w:tcW w:w="684" w:type="dxa"/>
            <w:tcBorders>
              <w:top w:val="single" w:sz="4" w:space="0" w:color="auto"/>
              <w:left w:val="single" w:sz="4" w:space="0" w:color="auto"/>
              <w:bottom w:val="single" w:sz="4" w:space="0" w:color="auto"/>
              <w:right w:val="single" w:sz="4" w:space="0" w:color="auto"/>
            </w:tcBorders>
          </w:tcPr>
          <w:p w14:paraId="59788A45" w14:textId="10B2A2CD" w:rsidR="00E11DBD" w:rsidRPr="008E7B1E" w:rsidRDefault="00E11DBD" w:rsidP="00E11DBD">
            <w:pPr>
              <w:jc w:val="center"/>
              <w:rPr>
                <w:rFonts w:ascii="Arial" w:hAnsi="Arial" w:cs="Arial"/>
                <w:color w:val="000000"/>
              </w:rPr>
            </w:pPr>
            <w:r w:rsidRPr="008E7B1E">
              <w:rPr>
                <w:rFonts w:ascii="Arial" w:hAnsi="Arial" w:cs="Arial"/>
              </w:rPr>
              <w:t>5.</w:t>
            </w:r>
          </w:p>
        </w:tc>
        <w:tc>
          <w:tcPr>
            <w:tcW w:w="2713" w:type="dxa"/>
            <w:gridSpan w:val="2"/>
            <w:tcBorders>
              <w:top w:val="single" w:sz="4" w:space="0" w:color="auto"/>
              <w:left w:val="single" w:sz="4" w:space="0" w:color="auto"/>
              <w:bottom w:val="single" w:sz="4" w:space="0" w:color="auto"/>
              <w:right w:val="single" w:sz="4" w:space="0" w:color="auto"/>
            </w:tcBorders>
          </w:tcPr>
          <w:p w14:paraId="5CF5A325" w14:textId="1DD813BE" w:rsidR="00E11DBD" w:rsidRPr="008E7B1E" w:rsidRDefault="00E11DBD" w:rsidP="00E11DBD">
            <w:pPr>
              <w:spacing w:after="0" w:line="240" w:lineRule="auto"/>
              <w:rPr>
                <w:rFonts w:ascii="Arial" w:eastAsia="Times New Roman" w:hAnsi="Arial" w:cs="Arial"/>
                <w:i/>
                <w:iCs/>
              </w:rPr>
            </w:pPr>
            <w:r w:rsidRPr="008E7B1E">
              <w:rPr>
                <w:rStyle w:val="normaltextrun"/>
                <w:rFonts w:ascii="Arial" w:hAnsi="Arial" w:cs="Arial"/>
              </w:rPr>
              <w:t>Ekrano formatas</w:t>
            </w:r>
            <w:r w:rsidRPr="008E7B1E">
              <w:rPr>
                <w:rStyle w:val="eop"/>
                <w:rFonts w:ascii="Arial" w:hAnsi="Arial" w:cs="Arial"/>
              </w:rPr>
              <w:t> </w:t>
            </w:r>
          </w:p>
        </w:tc>
        <w:tc>
          <w:tcPr>
            <w:tcW w:w="3828" w:type="dxa"/>
            <w:tcBorders>
              <w:top w:val="single" w:sz="4" w:space="0" w:color="auto"/>
              <w:left w:val="single" w:sz="4" w:space="0" w:color="auto"/>
              <w:bottom w:val="single" w:sz="4" w:space="0" w:color="auto"/>
              <w:right w:val="single" w:sz="4" w:space="0" w:color="auto"/>
            </w:tcBorders>
          </w:tcPr>
          <w:p w14:paraId="43BF673F" w14:textId="1026BDE0" w:rsidR="00E11DBD" w:rsidRPr="008E7B1E" w:rsidRDefault="00E11DBD" w:rsidP="008D725F">
            <w:pPr>
              <w:spacing w:after="0" w:line="240" w:lineRule="auto"/>
              <w:rPr>
                <w:rFonts w:ascii="Arial" w:eastAsia="Times New Roman" w:hAnsi="Arial" w:cs="Arial"/>
                <w:i/>
                <w:iCs/>
              </w:rPr>
            </w:pPr>
            <w:r w:rsidRPr="008E7B1E">
              <w:rPr>
                <w:rStyle w:val="normaltextrun"/>
                <w:rFonts w:ascii="Arial" w:hAnsi="Arial" w:cs="Arial"/>
              </w:rPr>
              <w:t>Turi būti 16:9</w:t>
            </w:r>
            <w:r w:rsidRPr="008E7B1E">
              <w:rPr>
                <w:rStyle w:val="eop"/>
                <w:rFonts w:ascii="Arial" w:hAnsi="Arial" w:cs="Arial"/>
              </w:rPr>
              <w:t> </w:t>
            </w:r>
            <w:r w:rsidR="007D7538" w:rsidRPr="008E7B1E">
              <w:rPr>
                <w:rStyle w:val="eop"/>
                <w:rFonts w:ascii="Arial" w:hAnsi="Arial" w:cs="Arial"/>
              </w:rPr>
              <w:t>formato standarto</w:t>
            </w:r>
          </w:p>
        </w:tc>
        <w:tc>
          <w:tcPr>
            <w:tcW w:w="2414" w:type="dxa"/>
            <w:tcBorders>
              <w:top w:val="single" w:sz="4" w:space="0" w:color="auto"/>
              <w:left w:val="single" w:sz="4" w:space="0" w:color="auto"/>
              <w:bottom w:val="single" w:sz="4" w:space="0" w:color="auto"/>
              <w:right w:val="single" w:sz="4" w:space="0" w:color="auto"/>
            </w:tcBorders>
          </w:tcPr>
          <w:p w14:paraId="15BAE4E5" w14:textId="77777777" w:rsidR="00E11DBD" w:rsidRPr="008E7B1E" w:rsidRDefault="00E11DBD" w:rsidP="00E11DBD">
            <w:pPr>
              <w:spacing w:after="0" w:line="240" w:lineRule="auto"/>
              <w:rPr>
                <w:rFonts w:ascii="Arial" w:eastAsia="Times New Roman" w:hAnsi="Arial" w:cs="Arial"/>
                <w:i/>
                <w:iCs/>
              </w:rPr>
            </w:pPr>
          </w:p>
        </w:tc>
      </w:tr>
      <w:tr w:rsidR="00E11DBD" w:rsidRPr="00D64813" w14:paraId="01DA7359" w14:textId="77777777" w:rsidTr="008E7B1E">
        <w:tc>
          <w:tcPr>
            <w:tcW w:w="684" w:type="dxa"/>
            <w:tcBorders>
              <w:top w:val="single" w:sz="4" w:space="0" w:color="auto"/>
              <w:left w:val="single" w:sz="4" w:space="0" w:color="auto"/>
              <w:bottom w:val="single" w:sz="4" w:space="0" w:color="auto"/>
              <w:right w:val="single" w:sz="4" w:space="0" w:color="auto"/>
            </w:tcBorders>
          </w:tcPr>
          <w:p w14:paraId="13D55F1D" w14:textId="301C5DB4" w:rsidR="00E11DBD" w:rsidRPr="008E7B1E" w:rsidRDefault="00E11DBD" w:rsidP="00E11DBD">
            <w:pPr>
              <w:jc w:val="center"/>
              <w:rPr>
                <w:rFonts w:ascii="Arial" w:hAnsi="Arial" w:cs="Arial"/>
                <w:color w:val="000000"/>
              </w:rPr>
            </w:pPr>
            <w:r w:rsidRPr="008E7B1E">
              <w:rPr>
                <w:rFonts w:ascii="Arial" w:hAnsi="Arial" w:cs="Arial"/>
              </w:rPr>
              <w:t>6.</w:t>
            </w:r>
          </w:p>
        </w:tc>
        <w:tc>
          <w:tcPr>
            <w:tcW w:w="2713" w:type="dxa"/>
            <w:gridSpan w:val="2"/>
            <w:tcBorders>
              <w:top w:val="single" w:sz="4" w:space="0" w:color="auto"/>
              <w:left w:val="single" w:sz="4" w:space="0" w:color="auto"/>
              <w:bottom w:val="single" w:sz="4" w:space="0" w:color="auto"/>
              <w:right w:val="single" w:sz="4" w:space="0" w:color="auto"/>
            </w:tcBorders>
          </w:tcPr>
          <w:p w14:paraId="66F9B6C4" w14:textId="5358A9B9" w:rsidR="00E11DBD" w:rsidRPr="008E7B1E" w:rsidRDefault="007B5809" w:rsidP="00E11DBD">
            <w:pPr>
              <w:spacing w:after="0" w:line="240" w:lineRule="auto"/>
              <w:rPr>
                <w:rFonts w:ascii="Arial" w:eastAsia="Times New Roman" w:hAnsi="Arial" w:cs="Arial"/>
                <w:i/>
                <w:iCs/>
              </w:rPr>
            </w:pPr>
            <w:r w:rsidRPr="008E7B1E">
              <w:rPr>
                <w:rStyle w:val="normaltextrun"/>
                <w:rFonts w:ascii="Arial" w:hAnsi="Arial" w:cs="Arial"/>
              </w:rPr>
              <w:t>Atstumas</w:t>
            </w:r>
            <w:r w:rsidR="00E11DBD" w:rsidRPr="008E7B1E">
              <w:rPr>
                <w:rStyle w:val="normaltextrun"/>
                <w:rFonts w:ascii="Arial" w:hAnsi="Arial" w:cs="Arial"/>
              </w:rPr>
              <w:t> tarp vaizdo taškų </w:t>
            </w:r>
            <w:r w:rsidRPr="008E7B1E">
              <w:rPr>
                <w:rStyle w:val="normaltextrun"/>
                <w:rFonts w:ascii="Arial" w:hAnsi="Arial" w:cs="Arial"/>
              </w:rPr>
              <w:br/>
            </w:r>
            <w:r w:rsidR="00E11DBD" w:rsidRPr="008E7B1E">
              <w:rPr>
                <w:rStyle w:val="normaltextrun"/>
                <w:rFonts w:ascii="Arial" w:hAnsi="Arial" w:cs="Arial"/>
              </w:rPr>
              <w:t>(angl. </w:t>
            </w:r>
            <w:proofErr w:type="spellStart"/>
            <w:r w:rsidR="00E11DBD" w:rsidRPr="008E7B1E">
              <w:rPr>
                <w:rStyle w:val="normaltextrun"/>
                <w:rFonts w:ascii="Arial" w:hAnsi="Arial" w:cs="Arial"/>
              </w:rPr>
              <w:t>pixel</w:t>
            </w:r>
            <w:proofErr w:type="spellEnd"/>
            <w:r w:rsidR="00E11DBD" w:rsidRPr="008E7B1E">
              <w:rPr>
                <w:rStyle w:val="normaltextrun"/>
                <w:rFonts w:ascii="Arial" w:hAnsi="Arial" w:cs="Arial"/>
              </w:rPr>
              <w:t xml:space="preserve"> </w:t>
            </w:r>
            <w:proofErr w:type="spellStart"/>
            <w:r w:rsidR="00E11DBD" w:rsidRPr="008E7B1E">
              <w:rPr>
                <w:rStyle w:val="normaltextrun"/>
                <w:rFonts w:ascii="Arial" w:hAnsi="Arial" w:cs="Arial"/>
              </w:rPr>
              <w:t>pitch</w:t>
            </w:r>
            <w:proofErr w:type="spellEnd"/>
            <w:r w:rsidR="00E11DBD" w:rsidRPr="008E7B1E">
              <w:rPr>
                <w:rStyle w:val="normaltextrun"/>
                <w:rFonts w:ascii="Arial" w:hAnsi="Arial" w:cs="Arial"/>
              </w:rPr>
              <w:t>)</w:t>
            </w:r>
            <w:r w:rsidR="00E11DBD" w:rsidRPr="008E7B1E">
              <w:rPr>
                <w:rStyle w:val="eop"/>
                <w:rFonts w:ascii="Arial" w:hAnsi="Arial" w:cs="Arial"/>
              </w:rPr>
              <w:t> </w:t>
            </w:r>
          </w:p>
        </w:tc>
        <w:tc>
          <w:tcPr>
            <w:tcW w:w="3828" w:type="dxa"/>
            <w:tcBorders>
              <w:top w:val="single" w:sz="4" w:space="0" w:color="auto"/>
              <w:left w:val="single" w:sz="4" w:space="0" w:color="auto"/>
              <w:bottom w:val="single" w:sz="4" w:space="0" w:color="auto"/>
              <w:right w:val="single" w:sz="4" w:space="0" w:color="auto"/>
            </w:tcBorders>
          </w:tcPr>
          <w:p w14:paraId="31254351" w14:textId="7E94078E" w:rsidR="00E11DBD" w:rsidRPr="008E7B1E" w:rsidRDefault="00E11DBD" w:rsidP="008D725F">
            <w:pPr>
              <w:spacing w:after="0" w:line="240" w:lineRule="auto"/>
              <w:rPr>
                <w:rFonts w:ascii="Arial" w:eastAsia="Times New Roman" w:hAnsi="Arial" w:cs="Arial"/>
                <w:i/>
                <w:iCs/>
              </w:rPr>
            </w:pPr>
            <w:r w:rsidRPr="008E7B1E">
              <w:rPr>
                <w:rStyle w:val="normaltextrun"/>
                <w:rFonts w:ascii="Arial" w:hAnsi="Arial" w:cs="Arial"/>
              </w:rPr>
              <w:t>Ne daugiau kaip 1</w:t>
            </w:r>
            <w:r w:rsidR="007B5809" w:rsidRPr="008E7B1E">
              <w:rPr>
                <w:rStyle w:val="normaltextrun"/>
                <w:rFonts w:ascii="Arial" w:hAnsi="Arial" w:cs="Arial"/>
              </w:rPr>
              <w:t>,</w:t>
            </w:r>
            <w:r w:rsidRPr="008E7B1E">
              <w:rPr>
                <w:rStyle w:val="normaltextrun"/>
                <w:rFonts w:ascii="Arial" w:hAnsi="Arial" w:cs="Arial"/>
              </w:rPr>
              <w:t xml:space="preserve">57 mm, turi būti COB </w:t>
            </w:r>
            <w:proofErr w:type="spellStart"/>
            <w:r w:rsidRPr="008E7B1E">
              <w:rPr>
                <w:rStyle w:val="normaltextrun"/>
                <w:rFonts w:ascii="Arial" w:hAnsi="Arial" w:cs="Arial"/>
              </w:rPr>
              <w:t>full</w:t>
            </w:r>
            <w:proofErr w:type="spellEnd"/>
            <w:r w:rsidRPr="008E7B1E">
              <w:rPr>
                <w:rStyle w:val="normaltextrun"/>
                <w:rFonts w:ascii="Arial" w:hAnsi="Arial" w:cs="Arial"/>
              </w:rPr>
              <w:t xml:space="preserve"> </w:t>
            </w:r>
            <w:proofErr w:type="spellStart"/>
            <w:r w:rsidRPr="008E7B1E">
              <w:rPr>
                <w:rStyle w:val="normaltextrun"/>
                <w:rFonts w:ascii="Arial" w:hAnsi="Arial" w:cs="Arial"/>
              </w:rPr>
              <w:t>flip-chip</w:t>
            </w:r>
            <w:proofErr w:type="spellEnd"/>
            <w:r w:rsidRPr="008E7B1E">
              <w:rPr>
                <w:rStyle w:val="normaltextrun"/>
                <w:rFonts w:ascii="Arial" w:hAnsi="Arial" w:cs="Arial"/>
              </w:rPr>
              <w:t xml:space="preserve"> LED technologija</w:t>
            </w:r>
            <w:r w:rsidR="00225AD3" w:rsidRPr="008E7B1E">
              <w:rPr>
                <w:rStyle w:val="normaltextrun"/>
                <w:rFonts w:ascii="Arial" w:hAnsi="Arial" w:cs="Arial"/>
              </w:rPr>
              <w:t xml:space="preserve"> arba lygiavertė</w:t>
            </w:r>
            <w:r w:rsidRPr="008E7B1E">
              <w:rPr>
                <w:rStyle w:val="eop"/>
                <w:rFonts w:ascii="Arial" w:hAnsi="Arial" w:cs="Arial"/>
              </w:rPr>
              <w:t> </w:t>
            </w:r>
          </w:p>
        </w:tc>
        <w:tc>
          <w:tcPr>
            <w:tcW w:w="2414" w:type="dxa"/>
            <w:tcBorders>
              <w:top w:val="single" w:sz="4" w:space="0" w:color="auto"/>
              <w:left w:val="single" w:sz="4" w:space="0" w:color="auto"/>
              <w:bottom w:val="single" w:sz="4" w:space="0" w:color="auto"/>
              <w:right w:val="single" w:sz="4" w:space="0" w:color="auto"/>
            </w:tcBorders>
          </w:tcPr>
          <w:p w14:paraId="1AF3463E" w14:textId="77777777" w:rsidR="00E11DBD" w:rsidRPr="008E7B1E" w:rsidRDefault="00E11DBD" w:rsidP="00E11DBD">
            <w:pPr>
              <w:spacing w:after="0" w:line="240" w:lineRule="auto"/>
              <w:rPr>
                <w:rFonts w:ascii="Arial" w:eastAsia="Times New Roman" w:hAnsi="Arial" w:cs="Arial"/>
                <w:i/>
                <w:iCs/>
              </w:rPr>
            </w:pPr>
          </w:p>
        </w:tc>
      </w:tr>
      <w:tr w:rsidR="00E11DBD" w:rsidRPr="00D64813" w14:paraId="7E23247C" w14:textId="77777777" w:rsidTr="008E7B1E">
        <w:tc>
          <w:tcPr>
            <w:tcW w:w="684" w:type="dxa"/>
            <w:tcBorders>
              <w:top w:val="single" w:sz="4" w:space="0" w:color="auto"/>
              <w:left w:val="single" w:sz="4" w:space="0" w:color="auto"/>
              <w:bottom w:val="single" w:sz="4" w:space="0" w:color="auto"/>
              <w:right w:val="single" w:sz="4" w:space="0" w:color="auto"/>
            </w:tcBorders>
          </w:tcPr>
          <w:p w14:paraId="2D41D8B1" w14:textId="4B4383F4" w:rsidR="00E11DBD" w:rsidRPr="008E7B1E" w:rsidRDefault="00E11DBD" w:rsidP="00E11DBD">
            <w:pPr>
              <w:jc w:val="center"/>
              <w:rPr>
                <w:rFonts w:ascii="Arial" w:hAnsi="Arial" w:cs="Arial"/>
                <w:color w:val="000000"/>
              </w:rPr>
            </w:pPr>
            <w:r w:rsidRPr="008E7B1E">
              <w:rPr>
                <w:rFonts w:ascii="Arial" w:hAnsi="Arial" w:cs="Arial"/>
              </w:rPr>
              <w:t>7.</w:t>
            </w:r>
          </w:p>
        </w:tc>
        <w:tc>
          <w:tcPr>
            <w:tcW w:w="2713" w:type="dxa"/>
            <w:gridSpan w:val="2"/>
            <w:tcBorders>
              <w:top w:val="single" w:sz="4" w:space="0" w:color="auto"/>
              <w:left w:val="single" w:sz="4" w:space="0" w:color="auto"/>
              <w:bottom w:val="single" w:sz="4" w:space="0" w:color="auto"/>
              <w:right w:val="single" w:sz="4" w:space="0" w:color="auto"/>
            </w:tcBorders>
          </w:tcPr>
          <w:p w14:paraId="68D51965" w14:textId="3C0AD078" w:rsidR="00E11DBD" w:rsidRPr="008E7B1E" w:rsidRDefault="00E11DBD" w:rsidP="00E11DBD">
            <w:pPr>
              <w:spacing w:after="0" w:line="240" w:lineRule="auto"/>
              <w:rPr>
                <w:rFonts w:ascii="Arial" w:eastAsia="Times New Roman" w:hAnsi="Arial" w:cs="Arial"/>
                <w:i/>
                <w:iCs/>
              </w:rPr>
            </w:pPr>
            <w:r w:rsidRPr="008E7B1E">
              <w:rPr>
                <w:rStyle w:val="normaltextrun"/>
                <w:rFonts w:ascii="Arial" w:hAnsi="Arial" w:cs="Arial"/>
              </w:rPr>
              <w:t>Matymo kampas </w:t>
            </w:r>
            <w:r w:rsidRPr="008E7B1E">
              <w:rPr>
                <w:rStyle w:val="eop"/>
                <w:rFonts w:ascii="Arial" w:hAnsi="Arial" w:cs="Arial"/>
              </w:rPr>
              <w:t> </w:t>
            </w:r>
          </w:p>
        </w:tc>
        <w:tc>
          <w:tcPr>
            <w:tcW w:w="3828" w:type="dxa"/>
            <w:tcBorders>
              <w:top w:val="single" w:sz="4" w:space="0" w:color="auto"/>
              <w:left w:val="single" w:sz="4" w:space="0" w:color="auto"/>
              <w:bottom w:val="single" w:sz="4" w:space="0" w:color="auto"/>
              <w:right w:val="single" w:sz="4" w:space="0" w:color="auto"/>
            </w:tcBorders>
          </w:tcPr>
          <w:p w14:paraId="3BD30B10" w14:textId="25DC5E1B" w:rsidR="00E11DBD" w:rsidRPr="008E7B1E" w:rsidRDefault="00E11DBD" w:rsidP="008D725F">
            <w:pPr>
              <w:spacing w:after="0" w:line="240" w:lineRule="auto"/>
              <w:rPr>
                <w:rFonts w:ascii="Arial" w:eastAsia="Times New Roman" w:hAnsi="Arial" w:cs="Arial"/>
                <w:i/>
                <w:iCs/>
              </w:rPr>
            </w:pPr>
            <w:r w:rsidRPr="008E7B1E">
              <w:rPr>
                <w:rStyle w:val="normaltextrun"/>
                <w:rFonts w:ascii="Arial" w:hAnsi="Arial" w:cs="Arial"/>
              </w:rPr>
              <w:t>Ne mažiau kaip 160°/160° (horizontaliai / </w:t>
            </w:r>
            <w:r w:rsidR="007B5809" w:rsidRPr="008E7B1E">
              <w:rPr>
                <w:rStyle w:val="normaltextrun"/>
                <w:rFonts w:ascii="Arial" w:hAnsi="Arial" w:cs="Arial"/>
              </w:rPr>
              <w:t>v</w:t>
            </w:r>
            <w:r w:rsidRPr="008E7B1E">
              <w:rPr>
                <w:rStyle w:val="normaltextrun"/>
                <w:rFonts w:ascii="Arial" w:hAnsi="Arial" w:cs="Arial"/>
              </w:rPr>
              <w:t>ertikaliai)</w:t>
            </w:r>
            <w:r w:rsidRPr="008E7B1E">
              <w:rPr>
                <w:rStyle w:val="eop"/>
                <w:rFonts w:ascii="Arial" w:hAnsi="Arial" w:cs="Arial"/>
              </w:rPr>
              <w:t> </w:t>
            </w:r>
          </w:p>
        </w:tc>
        <w:tc>
          <w:tcPr>
            <w:tcW w:w="2414" w:type="dxa"/>
            <w:tcBorders>
              <w:top w:val="single" w:sz="4" w:space="0" w:color="auto"/>
              <w:left w:val="single" w:sz="4" w:space="0" w:color="auto"/>
              <w:bottom w:val="single" w:sz="4" w:space="0" w:color="auto"/>
              <w:right w:val="single" w:sz="4" w:space="0" w:color="auto"/>
            </w:tcBorders>
          </w:tcPr>
          <w:p w14:paraId="6A2A91AA" w14:textId="77777777" w:rsidR="00E11DBD" w:rsidRPr="008E7B1E" w:rsidRDefault="00E11DBD" w:rsidP="00E11DBD">
            <w:pPr>
              <w:spacing w:after="0" w:line="240" w:lineRule="auto"/>
              <w:rPr>
                <w:rFonts w:ascii="Arial" w:eastAsia="Times New Roman" w:hAnsi="Arial" w:cs="Arial"/>
                <w:i/>
                <w:iCs/>
              </w:rPr>
            </w:pPr>
          </w:p>
        </w:tc>
      </w:tr>
      <w:tr w:rsidR="00E11DBD" w:rsidRPr="00D64813" w14:paraId="55401E23" w14:textId="77777777" w:rsidTr="008E7B1E">
        <w:tc>
          <w:tcPr>
            <w:tcW w:w="684" w:type="dxa"/>
            <w:tcBorders>
              <w:top w:val="single" w:sz="4" w:space="0" w:color="auto"/>
              <w:left w:val="single" w:sz="4" w:space="0" w:color="auto"/>
              <w:bottom w:val="single" w:sz="4" w:space="0" w:color="auto"/>
              <w:right w:val="single" w:sz="4" w:space="0" w:color="auto"/>
            </w:tcBorders>
          </w:tcPr>
          <w:p w14:paraId="144DDE33" w14:textId="7829FF01" w:rsidR="00E11DBD" w:rsidRPr="008E7B1E" w:rsidRDefault="00E11DBD" w:rsidP="00E11DBD">
            <w:pPr>
              <w:jc w:val="center"/>
              <w:rPr>
                <w:rFonts w:ascii="Arial" w:hAnsi="Arial" w:cs="Arial"/>
                <w:color w:val="000000"/>
              </w:rPr>
            </w:pPr>
            <w:r w:rsidRPr="008E7B1E">
              <w:rPr>
                <w:rFonts w:ascii="Arial" w:hAnsi="Arial" w:cs="Arial"/>
              </w:rPr>
              <w:t>8.</w:t>
            </w:r>
          </w:p>
        </w:tc>
        <w:tc>
          <w:tcPr>
            <w:tcW w:w="2713" w:type="dxa"/>
            <w:gridSpan w:val="2"/>
            <w:tcBorders>
              <w:top w:val="single" w:sz="4" w:space="0" w:color="auto"/>
              <w:left w:val="single" w:sz="4" w:space="0" w:color="auto"/>
              <w:bottom w:val="single" w:sz="4" w:space="0" w:color="auto"/>
              <w:right w:val="single" w:sz="4" w:space="0" w:color="auto"/>
            </w:tcBorders>
          </w:tcPr>
          <w:p w14:paraId="386060AF" w14:textId="05EC5421" w:rsidR="00E11DBD" w:rsidRPr="008E7B1E" w:rsidRDefault="00E11DBD" w:rsidP="00E11DBD">
            <w:pPr>
              <w:spacing w:after="0" w:line="240" w:lineRule="auto"/>
              <w:rPr>
                <w:rFonts w:ascii="Arial" w:eastAsia="Times New Roman" w:hAnsi="Arial" w:cs="Arial"/>
                <w:i/>
                <w:iCs/>
              </w:rPr>
            </w:pPr>
            <w:r w:rsidRPr="008E7B1E">
              <w:rPr>
                <w:rStyle w:val="normaltextrun"/>
                <w:rFonts w:ascii="Arial" w:hAnsi="Arial" w:cs="Arial"/>
              </w:rPr>
              <w:t>Ryškumas </w:t>
            </w:r>
            <w:r w:rsidRPr="008E7B1E">
              <w:rPr>
                <w:rStyle w:val="eop"/>
                <w:rFonts w:ascii="Arial" w:hAnsi="Arial" w:cs="Arial"/>
              </w:rPr>
              <w:t> </w:t>
            </w:r>
          </w:p>
        </w:tc>
        <w:tc>
          <w:tcPr>
            <w:tcW w:w="3828" w:type="dxa"/>
            <w:tcBorders>
              <w:top w:val="single" w:sz="4" w:space="0" w:color="auto"/>
              <w:left w:val="single" w:sz="4" w:space="0" w:color="auto"/>
              <w:bottom w:val="single" w:sz="4" w:space="0" w:color="auto"/>
              <w:right w:val="single" w:sz="4" w:space="0" w:color="auto"/>
            </w:tcBorders>
          </w:tcPr>
          <w:p w14:paraId="3AC9B5F4" w14:textId="7C026A63" w:rsidR="00E11DBD" w:rsidRPr="008E7B1E" w:rsidRDefault="00E11DBD" w:rsidP="008D725F">
            <w:pPr>
              <w:spacing w:after="0" w:line="240" w:lineRule="auto"/>
              <w:rPr>
                <w:rFonts w:ascii="Arial" w:eastAsia="Times New Roman" w:hAnsi="Arial" w:cs="Arial"/>
                <w:i/>
                <w:iCs/>
              </w:rPr>
            </w:pPr>
            <w:r w:rsidRPr="008E7B1E">
              <w:rPr>
                <w:rStyle w:val="normaltextrun"/>
                <w:rFonts w:ascii="Arial" w:hAnsi="Arial" w:cs="Arial"/>
              </w:rPr>
              <w:t>Ne mažiau 600 nit., ryškumo vienodumas (angl. “uniformity”</w:t>
            </w:r>
            <w:r w:rsidR="007B5809" w:rsidRPr="008E7B1E">
              <w:rPr>
                <w:rStyle w:val="normaltextrun"/>
                <w:rFonts w:ascii="Arial" w:hAnsi="Arial" w:cs="Arial"/>
              </w:rPr>
              <w:t>)</w:t>
            </w:r>
            <w:r w:rsidRPr="008E7B1E">
              <w:rPr>
                <w:rStyle w:val="normaltextrun"/>
                <w:rFonts w:ascii="Arial" w:hAnsi="Arial" w:cs="Arial"/>
              </w:rPr>
              <w:t> turi būti ne mažesnis kaip 98</w:t>
            </w:r>
            <w:r w:rsidR="007B5809" w:rsidRPr="008E7B1E">
              <w:rPr>
                <w:rStyle w:val="normaltextrun"/>
                <w:rFonts w:ascii="Arial" w:hAnsi="Arial" w:cs="Arial"/>
              </w:rPr>
              <w:t xml:space="preserve"> </w:t>
            </w:r>
            <w:r w:rsidRPr="008E7B1E">
              <w:rPr>
                <w:rStyle w:val="normaltextrun"/>
                <w:rFonts w:ascii="Arial" w:hAnsi="Arial" w:cs="Arial"/>
              </w:rPr>
              <w:t>%</w:t>
            </w:r>
            <w:r w:rsidRPr="008E7B1E">
              <w:rPr>
                <w:rStyle w:val="eop"/>
                <w:rFonts w:ascii="Arial" w:hAnsi="Arial" w:cs="Arial"/>
              </w:rPr>
              <w:t> </w:t>
            </w:r>
          </w:p>
        </w:tc>
        <w:tc>
          <w:tcPr>
            <w:tcW w:w="2414" w:type="dxa"/>
            <w:tcBorders>
              <w:top w:val="single" w:sz="4" w:space="0" w:color="auto"/>
              <w:left w:val="single" w:sz="4" w:space="0" w:color="auto"/>
              <w:bottom w:val="single" w:sz="4" w:space="0" w:color="auto"/>
              <w:right w:val="single" w:sz="4" w:space="0" w:color="auto"/>
            </w:tcBorders>
          </w:tcPr>
          <w:p w14:paraId="11B7DA58" w14:textId="77777777" w:rsidR="00E11DBD" w:rsidRPr="008E7B1E" w:rsidRDefault="00E11DBD" w:rsidP="00E11DBD">
            <w:pPr>
              <w:spacing w:after="0" w:line="240" w:lineRule="auto"/>
              <w:rPr>
                <w:rFonts w:ascii="Arial" w:eastAsia="Times New Roman" w:hAnsi="Arial" w:cs="Arial"/>
                <w:i/>
                <w:iCs/>
              </w:rPr>
            </w:pPr>
          </w:p>
        </w:tc>
      </w:tr>
      <w:tr w:rsidR="00E11DBD" w:rsidRPr="00D64813" w14:paraId="38B7FD9F" w14:textId="77777777" w:rsidTr="008E7B1E">
        <w:tc>
          <w:tcPr>
            <w:tcW w:w="684" w:type="dxa"/>
            <w:tcBorders>
              <w:top w:val="single" w:sz="4" w:space="0" w:color="auto"/>
              <w:left w:val="single" w:sz="4" w:space="0" w:color="auto"/>
              <w:bottom w:val="single" w:sz="4" w:space="0" w:color="auto"/>
              <w:right w:val="single" w:sz="4" w:space="0" w:color="auto"/>
            </w:tcBorders>
          </w:tcPr>
          <w:p w14:paraId="3CA37A64" w14:textId="7E28C19F" w:rsidR="00E11DBD" w:rsidRPr="008E7B1E" w:rsidRDefault="00E11DBD" w:rsidP="00E11DBD">
            <w:pPr>
              <w:jc w:val="center"/>
              <w:rPr>
                <w:rFonts w:ascii="Arial" w:hAnsi="Arial" w:cs="Arial"/>
                <w:color w:val="000000"/>
              </w:rPr>
            </w:pPr>
            <w:r w:rsidRPr="008E7B1E">
              <w:rPr>
                <w:rFonts w:ascii="Arial" w:hAnsi="Arial" w:cs="Arial"/>
              </w:rPr>
              <w:t>9.</w:t>
            </w:r>
          </w:p>
        </w:tc>
        <w:tc>
          <w:tcPr>
            <w:tcW w:w="2713" w:type="dxa"/>
            <w:gridSpan w:val="2"/>
            <w:tcBorders>
              <w:top w:val="single" w:sz="4" w:space="0" w:color="auto"/>
              <w:left w:val="single" w:sz="4" w:space="0" w:color="auto"/>
              <w:bottom w:val="single" w:sz="4" w:space="0" w:color="auto"/>
              <w:right w:val="single" w:sz="4" w:space="0" w:color="auto"/>
            </w:tcBorders>
          </w:tcPr>
          <w:p w14:paraId="500D8432" w14:textId="566422DF" w:rsidR="00E11DBD" w:rsidRPr="008E7B1E" w:rsidRDefault="00E11DBD" w:rsidP="00E11DBD">
            <w:pPr>
              <w:spacing w:after="0" w:line="240" w:lineRule="auto"/>
              <w:rPr>
                <w:rFonts w:ascii="Arial" w:eastAsia="Times New Roman" w:hAnsi="Arial" w:cs="Arial"/>
                <w:i/>
                <w:iCs/>
              </w:rPr>
            </w:pPr>
            <w:r w:rsidRPr="008E7B1E">
              <w:rPr>
                <w:rStyle w:val="normaltextrun"/>
                <w:rFonts w:ascii="Arial" w:hAnsi="Arial" w:cs="Arial"/>
              </w:rPr>
              <w:t>Kontrastas</w:t>
            </w:r>
            <w:r w:rsidRPr="008E7B1E">
              <w:rPr>
                <w:rStyle w:val="eop"/>
                <w:rFonts w:ascii="Arial" w:hAnsi="Arial" w:cs="Arial"/>
              </w:rPr>
              <w:t> </w:t>
            </w:r>
          </w:p>
        </w:tc>
        <w:tc>
          <w:tcPr>
            <w:tcW w:w="3828" w:type="dxa"/>
            <w:tcBorders>
              <w:top w:val="single" w:sz="4" w:space="0" w:color="auto"/>
              <w:left w:val="single" w:sz="4" w:space="0" w:color="auto"/>
              <w:bottom w:val="single" w:sz="4" w:space="0" w:color="auto"/>
              <w:right w:val="single" w:sz="4" w:space="0" w:color="auto"/>
            </w:tcBorders>
          </w:tcPr>
          <w:p w14:paraId="4612AF49" w14:textId="0AD50F9E" w:rsidR="00E11DBD" w:rsidRPr="008E7B1E" w:rsidRDefault="00E11DBD" w:rsidP="008D725F">
            <w:pPr>
              <w:spacing w:after="0" w:line="240" w:lineRule="auto"/>
              <w:rPr>
                <w:rFonts w:ascii="Arial" w:eastAsia="Times New Roman" w:hAnsi="Arial" w:cs="Arial"/>
                <w:i/>
                <w:iCs/>
              </w:rPr>
            </w:pPr>
            <w:r w:rsidRPr="008E7B1E">
              <w:rPr>
                <w:rStyle w:val="normaltextrun"/>
                <w:rFonts w:ascii="Arial" w:hAnsi="Arial" w:cs="Arial"/>
              </w:rPr>
              <w:t>Ne mažiau kaip 10000:1</w:t>
            </w:r>
            <w:r w:rsidRPr="008E7B1E">
              <w:rPr>
                <w:rStyle w:val="eop"/>
                <w:rFonts w:ascii="Arial" w:hAnsi="Arial" w:cs="Arial"/>
              </w:rPr>
              <w:t> </w:t>
            </w:r>
          </w:p>
        </w:tc>
        <w:tc>
          <w:tcPr>
            <w:tcW w:w="2414" w:type="dxa"/>
            <w:tcBorders>
              <w:top w:val="single" w:sz="4" w:space="0" w:color="auto"/>
              <w:left w:val="single" w:sz="4" w:space="0" w:color="auto"/>
              <w:bottom w:val="single" w:sz="4" w:space="0" w:color="auto"/>
              <w:right w:val="single" w:sz="4" w:space="0" w:color="auto"/>
            </w:tcBorders>
          </w:tcPr>
          <w:p w14:paraId="4794F641" w14:textId="77777777" w:rsidR="00E11DBD" w:rsidRPr="008E7B1E" w:rsidRDefault="00E11DBD" w:rsidP="00E11DBD">
            <w:pPr>
              <w:spacing w:after="0" w:line="240" w:lineRule="auto"/>
              <w:rPr>
                <w:rFonts w:ascii="Arial" w:eastAsia="Times New Roman" w:hAnsi="Arial" w:cs="Arial"/>
                <w:i/>
                <w:iCs/>
              </w:rPr>
            </w:pPr>
          </w:p>
        </w:tc>
      </w:tr>
      <w:tr w:rsidR="00E11DBD" w:rsidRPr="00D64813" w14:paraId="683E6109" w14:textId="77777777" w:rsidTr="008E7B1E">
        <w:tc>
          <w:tcPr>
            <w:tcW w:w="684" w:type="dxa"/>
            <w:tcBorders>
              <w:top w:val="single" w:sz="4" w:space="0" w:color="auto"/>
              <w:left w:val="single" w:sz="4" w:space="0" w:color="auto"/>
              <w:bottom w:val="single" w:sz="4" w:space="0" w:color="auto"/>
              <w:right w:val="single" w:sz="4" w:space="0" w:color="auto"/>
            </w:tcBorders>
          </w:tcPr>
          <w:p w14:paraId="5EE5EE89" w14:textId="29A587C7" w:rsidR="00E11DBD" w:rsidRPr="008E7B1E" w:rsidRDefault="00E11DBD" w:rsidP="00E11DBD">
            <w:pPr>
              <w:spacing w:after="0" w:line="240" w:lineRule="auto"/>
              <w:jc w:val="center"/>
              <w:rPr>
                <w:rFonts w:ascii="Arial" w:hAnsi="Arial" w:cs="Arial"/>
              </w:rPr>
            </w:pPr>
            <w:r w:rsidRPr="008E7B1E">
              <w:rPr>
                <w:rFonts w:ascii="Arial" w:hAnsi="Arial" w:cs="Arial"/>
              </w:rPr>
              <w:t>10.</w:t>
            </w:r>
          </w:p>
        </w:tc>
        <w:tc>
          <w:tcPr>
            <w:tcW w:w="2713" w:type="dxa"/>
            <w:gridSpan w:val="2"/>
            <w:tcBorders>
              <w:top w:val="single" w:sz="4" w:space="0" w:color="auto"/>
              <w:left w:val="single" w:sz="4" w:space="0" w:color="auto"/>
              <w:bottom w:val="single" w:sz="4" w:space="0" w:color="auto"/>
              <w:right w:val="single" w:sz="4" w:space="0" w:color="auto"/>
            </w:tcBorders>
          </w:tcPr>
          <w:p w14:paraId="2E7405E0" w14:textId="447B80E1" w:rsidR="00E11DBD" w:rsidRPr="008E7B1E" w:rsidRDefault="00E11DBD" w:rsidP="00E11DBD">
            <w:pPr>
              <w:spacing w:after="0" w:line="240" w:lineRule="auto"/>
              <w:rPr>
                <w:rFonts w:ascii="Arial" w:eastAsia="Times New Roman" w:hAnsi="Arial" w:cs="Arial"/>
                <w:i/>
                <w:iCs/>
              </w:rPr>
            </w:pPr>
            <w:r w:rsidRPr="008E7B1E">
              <w:rPr>
                <w:rStyle w:val="normaltextrun"/>
                <w:rFonts w:ascii="Arial" w:hAnsi="Arial" w:cs="Arial"/>
              </w:rPr>
              <w:t>Vaizdo skenavimo dažnis (ang</w:t>
            </w:r>
            <w:r w:rsidR="00920DAF" w:rsidRPr="008E7B1E">
              <w:rPr>
                <w:rStyle w:val="normaltextrun"/>
                <w:rFonts w:ascii="Arial" w:hAnsi="Arial" w:cs="Arial"/>
              </w:rPr>
              <w:t xml:space="preserve">l. </w:t>
            </w:r>
            <w:proofErr w:type="spellStart"/>
            <w:r w:rsidRPr="008E7B1E">
              <w:rPr>
                <w:rStyle w:val="normaltextrun"/>
                <w:rFonts w:ascii="Arial" w:hAnsi="Arial" w:cs="Arial"/>
                <w:i/>
                <w:iCs/>
              </w:rPr>
              <w:t>refresh</w:t>
            </w:r>
            <w:proofErr w:type="spellEnd"/>
            <w:r w:rsidRPr="008E7B1E">
              <w:rPr>
                <w:rStyle w:val="normaltextrun"/>
                <w:rFonts w:ascii="Arial" w:hAnsi="Arial" w:cs="Arial"/>
                <w:i/>
                <w:iCs/>
              </w:rPr>
              <w:t xml:space="preserve"> rate</w:t>
            </w:r>
            <w:r w:rsidRPr="008E7B1E">
              <w:rPr>
                <w:rStyle w:val="normaltextrun"/>
                <w:rFonts w:ascii="Arial" w:hAnsi="Arial" w:cs="Arial"/>
              </w:rPr>
              <w:t>)</w:t>
            </w:r>
            <w:r w:rsidRPr="008E7B1E">
              <w:rPr>
                <w:rStyle w:val="eop"/>
                <w:rFonts w:ascii="Arial" w:hAnsi="Arial" w:cs="Arial"/>
              </w:rPr>
              <w:t> </w:t>
            </w:r>
          </w:p>
        </w:tc>
        <w:tc>
          <w:tcPr>
            <w:tcW w:w="3828" w:type="dxa"/>
            <w:tcBorders>
              <w:top w:val="single" w:sz="4" w:space="0" w:color="auto"/>
              <w:left w:val="single" w:sz="4" w:space="0" w:color="auto"/>
              <w:bottom w:val="single" w:sz="4" w:space="0" w:color="auto"/>
              <w:right w:val="single" w:sz="4" w:space="0" w:color="auto"/>
            </w:tcBorders>
          </w:tcPr>
          <w:p w14:paraId="73B23EAD" w14:textId="2AC4DD2B" w:rsidR="00E11DBD" w:rsidRPr="008E7B1E" w:rsidRDefault="00E11DBD" w:rsidP="008D725F">
            <w:pPr>
              <w:spacing w:after="0" w:line="240" w:lineRule="auto"/>
              <w:rPr>
                <w:rFonts w:ascii="Arial" w:eastAsia="Times New Roman" w:hAnsi="Arial" w:cs="Arial"/>
                <w:i/>
                <w:iCs/>
              </w:rPr>
            </w:pPr>
            <w:r w:rsidRPr="008E7B1E">
              <w:rPr>
                <w:rStyle w:val="normaltextrun"/>
                <w:rFonts w:ascii="Arial" w:hAnsi="Arial" w:cs="Arial"/>
              </w:rPr>
              <w:t>Ne mažiau kaip 3800 Hz</w:t>
            </w:r>
            <w:r w:rsidRPr="008E7B1E">
              <w:rPr>
                <w:rStyle w:val="eop"/>
                <w:rFonts w:ascii="Arial" w:hAnsi="Arial" w:cs="Arial"/>
              </w:rPr>
              <w:t> </w:t>
            </w:r>
          </w:p>
        </w:tc>
        <w:tc>
          <w:tcPr>
            <w:tcW w:w="2414" w:type="dxa"/>
            <w:tcBorders>
              <w:top w:val="single" w:sz="4" w:space="0" w:color="auto"/>
              <w:left w:val="single" w:sz="4" w:space="0" w:color="auto"/>
              <w:bottom w:val="single" w:sz="4" w:space="0" w:color="auto"/>
              <w:right w:val="single" w:sz="4" w:space="0" w:color="auto"/>
            </w:tcBorders>
          </w:tcPr>
          <w:p w14:paraId="0318C4B1" w14:textId="77777777" w:rsidR="00E11DBD" w:rsidRPr="008E7B1E" w:rsidRDefault="00E11DBD" w:rsidP="00E11DBD">
            <w:pPr>
              <w:spacing w:after="0" w:line="240" w:lineRule="auto"/>
              <w:rPr>
                <w:rFonts w:ascii="Arial" w:eastAsia="Times New Roman" w:hAnsi="Arial" w:cs="Arial"/>
                <w:i/>
                <w:iCs/>
              </w:rPr>
            </w:pPr>
          </w:p>
        </w:tc>
      </w:tr>
      <w:tr w:rsidR="00E11DBD" w:rsidRPr="00D64813" w14:paraId="780D7DE9" w14:textId="77777777" w:rsidTr="008E7B1E">
        <w:tc>
          <w:tcPr>
            <w:tcW w:w="684" w:type="dxa"/>
            <w:tcBorders>
              <w:top w:val="single" w:sz="4" w:space="0" w:color="auto"/>
              <w:left w:val="single" w:sz="4" w:space="0" w:color="auto"/>
              <w:bottom w:val="single" w:sz="4" w:space="0" w:color="auto"/>
              <w:right w:val="single" w:sz="4" w:space="0" w:color="auto"/>
            </w:tcBorders>
          </w:tcPr>
          <w:p w14:paraId="16903058" w14:textId="4E56A1ED" w:rsidR="00E11DBD" w:rsidRPr="008E7B1E" w:rsidRDefault="00E11DBD" w:rsidP="00E11DBD">
            <w:pPr>
              <w:spacing w:after="0" w:line="240" w:lineRule="auto"/>
              <w:jc w:val="center"/>
              <w:rPr>
                <w:rFonts w:ascii="Arial" w:hAnsi="Arial" w:cs="Arial"/>
              </w:rPr>
            </w:pPr>
            <w:r w:rsidRPr="008E7B1E">
              <w:rPr>
                <w:rFonts w:ascii="Arial" w:hAnsi="Arial" w:cs="Arial"/>
              </w:rPr>
              <w:t>11.</w:t>
            </w:r>
          </w:p>
        </w:tc>
        <w:tc>
          <w:tcPr>
            <w:tcW w:w="2713" w:type="dxa"/>
            <w:gridSpan w:val="2"/>
            <w:tcBorders>
              <w:top w:val="single" w:sz="4" w:space="0" w:color="auto"/>
              <w:left w:val="single" w:sz="4" w:space="0" w:color="auto"/>
              <w:bottom w:val="single" w:sz="4" w:space="0" w:color="auto"/>
              <w:right w:val="single" w:sz="4" w:space="0" w:color="auto"/>
            </w:tcBorders>
          </w:tcPr>
          <w:p w14:paraId="490A0838" w14:textId="77AA8FED" w:rsidR="00E11DBD" w:rsidRPr="008E7B1E" w:rsidRDefault="00E11DBD" w:rsidP="00E11DBD">
            <w:pPr>
              <w:spacing w:after="0" w:line="240" w:lineRule="auto"/>
              <w:rPr>
                <w:rFonts w:ascii="Arial" w:eastAsia="Times New Roman" w:hAnsi="Arial" w:cs="Arial"/>
                <w:i/>
                <w:iCs/>
              </w:rPr>
            </w:pPr>
            <w:r w:rsidRPr="008E7B1E">
              <w:rPr>
                <w:rStyle w:val="normaltextrun"/>
                <w:rFonts w:ascii="Arial" w:hAnsi="Arial" w:cs="Arial"/>
              </w:rPr>
              <w:t>Spalvos</w:t>
            </w:r>
            <w:r w:rsidRPr="008E7B1E">
              <w:rPr>
                <w:rStyle w:val="eop"/>
                <w:rFonts w:ascii="Arial" w:hAnsi="Arial" w:cs="Arial"/>
              </w:rPr>
              <w:t> </w:t>
            </w:r>
          </w:p>
        </w:tc>
        <w:tc>
          <w:tcPr>
            <w:tcW w:w="3828" w:type="dxa"/>
            <w:tcBorders>
              <w:top w:val="single" w:sz="4" w:space="0" w:color="auto"/>
              <w:left w:val="single" w:sz="4" w:space="0" w:color="auto"/>
              <w:bottom w:val="single" w:sz="4" w:space="0" w:color="auto"/>
              <w:right w:val="single" w:sz="4" w:space="0" w:color="auto"/>
            </w:tcBorders>
          </w:tcPr>
          <w:p w14:paraId="3F064523" w14:textId="5D657A02" w:rsidR="00E11DBD" w:rsidRPr="008E7B1E" w:rsidRDefault="00E11DBD" w:rsidP="008D725F">
            <w:pPr>
              <w:spacing w:after="0" w:line="240" w:lineRule="auto"/>
              <w:rPr>
                <w:rFonts w:ascii="Arial" w:eastAsia="Times New Roman" w:hAnsi="Arial" w:cs="Arial"/>
                <w:i/>
                <w:iCs/>
              </w:rPr>
            </w:pPr>
            <w:r w:rsidRPr="008E7B1E">
              <w:rPr>
                <w:rStyle w:val="normaltextrun"/>
                <w:rFonts w:ascii="Arial" w:hAnsi="Arial" w:cs="Arial"/>
              </w:rPr>
              <w:t>Turi būti reguliuojama spalvinė temperatūra ne mažiau kaip 2000-9300K ribose</w:t>
            </w:r>
            <w:r w:rsidRPr="008E7B1E">
              <w:rPr>
                <w:rStyle w:val="eop"/>
                <w:rFonts w:ascii="Arial" w:hAnsi="Arial" w:cs="Arial"/>
              </w:rPr>
              <w:t> </w:t>
            </w:r>
          </w:p>
        </w:tc>
        <w:tc>
          <w:tcPr>
            <w:tcW w:w="2414" w:type="dxa"/>
            <w:tcBorders>
              <w:top w:val="single" w:sz="4" w:space="0" w:color="auto"/>
              <w:left w:val="single" w:sz="4" w:space="0" w:color="auto"/>
              <w:bottom w:val="single" w:sz="4" w:space="0" w:color="auto"/>
              <w:right w:val="single" w:sz="4" w:space="0" w:color="auto"/>
            </w:tcBorders>
          </w:tcPr>
          <w:p w14:paraId="12BD024A" w14:textId="77777777" w:rsidR="00E11DBD" w:rsidRPr="008E7B1E" w:rsidRDefault="00E11DBD" w:rsidP="00E11DBD">
            <w:pPr>
              <w:spacing w:after="0" w:line="240" w:lineRule="auto"/>
              <w:rPr>
                <w:rFonts w:ascii="Arial" w:eastAsia="Times New Roman" w:hAnsi="Arial" w:cs="Arial"/>
                <w:i/>
                <w:iCs/>
              </w:rPr>
            </w:pPr>
          </w:p>
        </w:tc>
      </w:tr>
      <w:tr w:rsidR="00E11DBD" w:rsidRPr="00D64813" w14:paraId="62471DEA" w14:textId="77777777" w:rsidTr="008E7B1E">
        <w:tc>
          <w:tcPr>
            <w:tcW w:w="684" w:type="dxa"/>
            <w:tcBorders>
              <w:top w:val="single" w:sz="4" w:space="0" w:color="auto"/>
              <w:left w:val="single" w:sz="4" w:space="0" w:color="auto"/>
              <w:bottom w:val="single" w:sz="4" w:space="0" w:color="auto"/>
              <w:right w:val="single" w:sz="4" w:space="0" w:color="auto"/>
            </w:tcBorders>
          </w:tcPr>
          <w:p w14:paraId="54199072" w14:textId="6C8EE99F" w:rsidR="00E11DBD" w:rsidRPr="008E7B1E" w:rsidRDefault="00E11DBD" w:rsidP="00E11DBD">
            <w:pPr>
              <w:spacing w:after="0" w:line="240" w:lineRule="auto"/>
              <w:jc w:val="center"/>
              <w:rPr>
                <w:rFonts w:ascii="Arial" w:hAnsi="Arial" w:cs="Arial"/>
              </w:rPr>
            </w:pPr>
            <w:r w:rsidRPr="008E7B1E">
              <w:rPr>
                <w:rFonts w:ascii="Arial" w:hAnsi="Arial" w:cs="Arial"/>
              </w:rPr>
              <w:lastRenderedPageBreak/>
              <w:t>12.</w:t>
            </w:r>
          </w:p>
        </w:tc>
        <w:tc>
          <w:tcPr>
            <w:tcW w:w="2713" w:type="dxa"/>
            <w:gridSpan w:val="2"/>
            <w:tcBorders>
              <w:top w:val="single" w:sz="4" w:space="0" w:color="auto"/>
              <w:left w:val="single" w:sz="4" w:space="0" w:color="auto"/>
              <w:bottom w:val="single" w:sz="4" w:space="0" w:color="auto"/>
              <w:right w:val="single" w:sz="4" w:space="0" w:color="auto"/>
            </w:tcBorders>
          </w:tcPr>
          <w:p w14:paraId="7B61D4B0" w14:textId="65607114" w:rsidR="00E11DBD" w:rsidRPr="008E7B1E" w:rsidRDefault="00E11DBD" w:rsidP="00E11DBD">
            <w:pPr>
              <w:spacing w:after="0" w:line="240" w:lineRule="auto"/>
              <w:rPr>
                <w:rFonts w:ascii="Arial" w:eastAsia="Times New Roman" w:hAnsi="Arial" w:cs="Arial"/>
                <w:i/>
                <w:iCs/>
              </w:rPr>
            </w:pPr>
            <w:r w:rsidRPr="008E7B1E">
              <w:rPr>
                <w:rStyle w:val="normaltextrun"/>
                <w:rFonts w:ascii="Arial" w:hAnsi="Arial" w:cs="Arial"/>
              </w:rPr>
              <w:t>Spalvingumo vienodumas</w:t>
            </w:r>
            <w:r w:rsidRPr="008E7B1E">
              <w:rPr>
                <w:rStyle w:val="eop"/>
                <w:rFonts w:ascii="Arial" w:hAnsi="Arial" w:cs="Arial"/>
              </w:rPr>
              <w:t> </w:t>
            </w:r>
          </w:p>
        </w:tc>
        <w:tc>
          <w:tcPr>
            <w:tcW w:w="3828" w:type="dxa"/>
            <w:tcBorders>
              <w:top w:val="single" w:sz="4" w:space="0" w:color="auto"/>
              <w:left w:val="single" w:sz="4" w:space="0" w:color="auto"/>
              <w:bottom w:val="single" w:sz="4" w:space="0" w:color="auto"/>
              <w:right w:val="single" w:sz="4" w:space="0" w:color="auto"/>
            </w:tcBorders>
          </w:tcPr>
          <w:p w14:paraId="372B6EF7" w14:textId="19069232" w:rsidR="00E11DBD" w:rsidRPr="008E7B1E" w:rsidRDefault="00E11DBD" w:rsidP="008D725F">
            <w:pPr>
              <w:spacing w:after="0" w:line="240" w:lineRule="auto"/>
              <w:rPr>
                <w:rFonts w:ascii="Arial" w:eastAsia="Times New Roman" w:hAnsi="Arial" w:cs="Arial"/>
                <w:i/>
                <w:iCs/>
              </w:rPr>
            </w:pPr>
            <w:r w:rsidRPr="008E7B1E">
              <w:rPr>
                <w:rStyle w:val="normaltextrun"/>
                <w:rFonts w:ascii="Arial" w:hAnsi="Arial" w:cs="Arial"/>
              </w:rPr>
              <w:t>Turi būti ne didesnis kaip  +/- 0,003 tiek X tiek Y ašyse</w:t>
            </w:r>
            <w:r w:rsidRPr="008E7B1E">
              <w:rPr>
                <w:rStyle w:val="eop"/>
                <w:rFonts w:ascii="Arial" w:hAnsi="Arial" w:cs="Arial"/>
              </w:rPr>
              <w:t> </w:t>
            </w:r>
          </w:p>
        </w:tc>
        <w:tc>
          <w:tcPr>
            <w:tcW w:w="2414" w:type="dxa"/>
            <w:tcBorders>
              <w:top w:val="single" w:sz="4" w:space="0" w:color="auto"/>
              <w:left w:val="single" w:sz="4" w:space="0" w:color="auto"/>
              <w:bottom w:val="single" w:sz="4" w:space="0" w:color="auto"/>
              <w:right w:val="single" w:sz="4" w:space="0" w:color="auto"/>
            </w:tcBorders>
          </w:tcPr>
          <w:p w14:paraId="1DA1C674" w14:textId="77777777" w:rsidR="00E11DBD" w:rsidRPr="008E7B1E" w:rsidRDefault="00E11DBD" w:rsidP="00E11DBD">
            <w:pPr>
              <w:spacing w:after="0" w:line="240" w:lineRule="auto"/>
              <w:rPr>
                <w:rFonts w:ascii="Arial" w:eastAsia="Times New Roman" w:hAnsi="Arial" w:cs="Arial"/>
                <w:i/>
                <w:iCs/>
              </w:rPr>
            </w:pPr>
          </w:p>
        </w:tc>
      </w:tr>
      <w:tr w:rsidR="00E11DBD" w:rsidRPr="00D64813" w14:paraId="24D75897" w14:textId="77777777" w:rsidTr="008E7B1E">
        <w:tc>
          <w:tcPr>
            <w:tcW w:w="684" w:type="dxa"/>
            <w:tcBorders>
              <w:top w:val="single" w:sz="4" w:space="0" w:color="auto"/>
              <w:left w:val="single" w:sz="4" w:space="0" w:color="auto"/>
              <w:bottom w:val="single" w:sz="4" w:space="0" w:color="auto"/>
              <w:right w:val="single" w:sz="4" w:space="0" w:color="auto"/>
            </w:tcBorders>
          </w:tcPr>
          <w:p w14:paraId="6C030D2C" w14:textId="41A56183" w:rsidR="00E11DBD" w:rsidRPr="008E7B1E" w:rsidRDefault="00E11DBD" w:rsidP="00E11DBD">
            <w:pPr>
              <w:spacing w:after="0" w:line="240" w:lineRule="auto"/>
              <w:jc w:val="center"/>
              <w:rPr>
                <w:rFonts w:ascii="Arial" w:hAnsi="Arial" w:cs="Arial"/>
              </w:rPr>
            </w:pPr>
            <w:r w:rsidRPr="008E7B1E">
              <w:rPr>
                <w:rFonts w:ascii="Arial" w:hAnsi="Arial" w:cs="Arial"/>
              </w:rPr>
              <w:t>13.</w:t>
            </w:r>
          </w:p>
        </w:tc>
        <w:tc>
          <w:tcPr>
            <w:tcW w:w="2713" w:type="dxa"/>
            <w:gridSpan w:val="2"/>
            <w:tcBorders>
              <w:top w:val="single" w:sz="4" w:space="0" w:color="auto"/>
              <w:left w:val="single" w:sz="4" w:space="0" w:color="auto"/>
              <w:bottom w:val="single" w:sz="4" w:space="0" w:color="auto"/>
              <w:right w:val="single" w:sz="4" w:space="0" w:color="auto"/>
            </w:tcBorders>
          </w:tcPr>
          <w:p w14:paraId="64D20FCE" w14:textId="3FDF0161" w:rsidR="00E11DBD" w:rsidRPr="008E7B1E" w:rsidRDefault="00E11DBD" w:rsidP="00E11DBD">
            <w:pPr>
              <w:spacing w:after="0" w:line="240" w:lineRule="auto"/>
              <w:rPr>
                <w:rFonts w:ascii="Arial" w:eastAsia="Times New Roman" w:hAnsi="Arial" w:cs="Arial"/>
                <w:i/>
                <w:iCs/>
              </w:rPr>
            </w:pPr>
            <w:r w:rsidRPr="008E7B1E">
              <w:rPr>
                <w:rStyle w:val="normaltextrun"/>
                <w:rFonts w:ascii="Arial" w:hAnsi="Arial" w:cs="Arial"/>
              </w:rPr>
              <w:t>Ekrano korpusas</w:t>
            </w:r>
            <w:r w:rsidRPr="008E7B1E">
              <w:rPr>
                <w:rStyle w:val="eop"/>
                <w:rFonts w:ascii="Arial" w:hAnsi="Arial" w:cs="Arial"/>
              </w:rPr>
              <w:t> </w:t>
            </w:r>
          </w:p>
        </w:tc>
        <w:tc>
          <w:tcPr>
            <w:tcW w:w="3828" w:type="dxa"/>
            <w:tcBorders>
              <w:top w:val="single" w:sz="4" w:space="0" w:color="auto"/>
              <w:left w:val="single" w:sz="4" w:space="0" w:color="auto"/>
              <w:bottom w:val="single" w:sz="4" w:space="0" w:color="auto"/>
              <w:right w:val="single" w:sz="4" w:space="0" w:color="auto"/>
            </w:tcBorders>
          </w:tcPr>
          <w:p w14:paraId="0AFBE1EB" w14:textId="2C23381F" w:rsidR="00E11DBD" w:rsidRPr="008E7B1E" w:rsidRDefault="00E11DBD" w:rsidP="008D725F">
            <w:pPr>
              <w:spacing w:after="0" w:line="240" w:lineRule="auto"/>
              <w:rPr>
                <w:rFonts w:ascii="Arial" w:eastAsia="Times New Roman" w:hAnsi="Arial" w:cs="Arial"/>
                <w:i/>
                <w:iCs/>
              </w:rPr>
            </w:pPr>
            <w:r w:rsidRPr="008E7B1E">
              <w:rPr>
                <w:rStyle w:val="normaltextrun"/>
                <w:rFonts w:ascii="Arial" w:hAnsi="Arial" w:cs="Arial"/>
              </w:rPr>
              <w:t>Turi būti aliuminis arba kitas lygiavertis lengvas metalas</w:t>
            </w:r>
            <w:r w:rsidRPr="008E7B1E">
              <w:rPr>
                <w:rStyle w:val="eop"/>
                <w:rFonts w:ascii="Arial" w:hAnsi="Arial" w:cs="Arial"/>
              </w:rPr>
              <w:t> </w:t>
            </w:r>
          </w:p>
        </w:tc>
        <w:tc>
          <w:tcPr>
            <w:tcW w:w="2414" w:type="dxa"/>
            <w:tcBorders>
              <w:top w:val="single" w:sz="4" w:space="0" w:color="auto"/>
              <w:left w:val="single" w:sz="4" w:space="0" w:color="auto"/>
              <w:bottom w:val="single" w:sz="4" w:space="0" w:color="auto"/>
              <w:right w:val="single" w:sz="4" w:space="0" w:color="auto"/>
            </w:tcBorders>
          </w:tcPr>
          <w:p w14:paraId="38C2D0F7" w14:textId="77777777" w:rsidR="00E11DBD" w:rsidRPr="008E7B1E" w:rsidRDefault="00E11DBD" w:rsidP="00E11DBD">
            <w:pPr>
              <w:spacing w:after="0" w:line="240" w:lineRule="auto"/>
              <w:rPr>
                <w:rFonts w:ascii="Arial" w:eastAsia="Times New Roman" w:hAnsi="Arial" w:cs="Arial"/>
                <w:i/>
                <w:iCs/>
              </w:rPr>
            </w:pPr>
          </w:p>
        </w:tc>
      </w:tr>
      <w:tr w:rsidR="00E11DBD" w:rsidRPr="00D64813" w14:paraId="2EE321A9" w14:textId="77777777" w:rsidTr="008E7B1E">
        <w:tc>
          <w:tcPr>
            <w:tcW w:w="684" w:type="dxa"/>
            <w:tcBorders>
              <w:top w:val="single" w:sz="4" w:space="0" w:color="auto"/>
              <w:left w:val="single" w:sz="4" w:space="0" w:color="auto"/>
              <w:bottom w:val="single" w:sz="4" w:space="0" w:color="auto"/>
              <w:right w:val="single" w:sz="4" w:space="0" w:color="auto"/>
            </w:tcBorders>
          </w:tcPr>
          <w:p w14:paraId="73AB1C2E" w14:textId="00BD54BF" w:rsidR="00E11DBD" w:rsidRPr="008E7B1E" w:rsidRDefault="00E11DBD" w:rsidP="00E11DBD">
            <w:pPr>
              <w:spacing w:after="0" w:line="240" w:lineRule="auto"/>
              <w:jc w:val="center"/>
              <w:rPr>
                <w:rFonts w:ascii="Arial" w:hAnsi="Arial" w:cs="Arial"/>
              </w:rPr>
            </w:pPr>
            <w:r w:rsidRPr="008E7B1E">
              <w:rPr>
                <w:rFonts w:ascii="Arial" w:hAnsi="Arial" w:cs="Arial"/>
              </w:rPr>
              <w:t>14.</w:t>
            </w:r>
          </w:p>
        </w:tc>
        <w:tc>
          <w:tcPr>
            <w:tcW w:w="2713" w:type="dxa"/>
            <w:gridSpan w:val="2"/>
            <w:tcBorders>
              <w:top w:val="single" w:sz="4" w:space="0" w:color="auto"/>
              <w:left w:val="single" w:sz="4" w:space="0" w:color="auto"/>
              <w:bottom w:val="single" w:sz="4" w:space="0" w:color="auto"/>
              <w:right w:val="single" w:sz="4" w:space="0" w:color="auto"/>
            </w:tcBorders>
          </w:tcPr>
          <w:p w14:paraId="066501EE" w14:textId="6944BC67" w:rsidR="00E11DBD" w:rsidRPr="008E7B1E" w:rsidRDefault="00E11DBD" w:rsidP="00E11DBD">
            <w:pPr>
              <w:spacing w:after="0" w:line="240" w:lineRule="auto"/>
              <w:rPr>
                <w:rFonts w:ascii="Arial" w:eastAsia="Times New Roman" w:hAnsi="Arial" w:cs="Arial"/>
                <w:i/>
                <w:iCs/>
              </w:rPr>
            </w:pPr>
            <w:r w:rsidRPr="008E7B1E">
              <w:rPr>
                <w:rStyle w:val="normaltextrun"/>
                <w:rFonts w:ascii="Arial" w:hAnsi="Arial" w:cs="Arial"/>
              </w:rPr>
              <w:t>Kontroleris</w:t>
            </w:r>
            <w:r w:rsidRPr="008E7B1E">
              <w:rPr>
                <w:rStyle w:val="eop"/>
                <w:rFonts w:ascii="Arial" w:hAnsi="Arial" w:cs="Arial"/>
              </w:rPr>
              <w:t> </w:t>
            </w:r>
          </w:p>
        </w:tc>
        <w:tc>
          <w:tcPr>
            <w:tcW w:w="3828" w:type="dxa"/>
            <w:tcBorders>
              <w:top w:val="single" w:sz="4" w:space="0" w:color="auto"/>
              <w:left w:val="single" w:sz="4" w:space="0" w:color="auto"/>
              <w:bottom w:val="single" w:sz="4" w:space="0" w:color="auto"/>
              <w:right w:val="single" w:sz="4" w:space="0" w:color="auto"/>
            </w:tcBorders>
          </w:tcPr>
          <w:p w14:paraId="6C07CC9E" w14:textId="780B1ECA" w:rsidR="00E11DBD" w:rsidRPr="008E7B1E" w:rsidRDefault="00E11DBD" w:rsidP="008D725F">
            <w:pPr>
              <w:spacing w:after="0" w:line="240" w:lineRule="auto"/>
              <w:rPr>
                <w:rFonts w:ascii="Arial" w:eastAsia="Times New Roman" w:hAnsi="Arial" w:cs="Arial"/>
                <w:i/>
                <w:iCs/>
              </w:rPr>
            </w:pPr>
            <w:r w:rsidRPr="008E7B1E">
              <w:rPr>
                <w:rStyle w:val="normaltextrun"/>
                <w:rFonts w:ascii="Arial" w:hAnsi="Arial" w:cs="Arial"/>
              </w:rPr>
              <w:t xml:space="preserve">Turi būti integruotas į ekrano korpusą ir turėti šias jungtis 2xHDMI </w:t>
            </w:r>
            <w:proofErr w:type="spellStart"/>
            <w:r w:rsidRPr="008E7B1E">
              <w:rPr>
                <w:rStyle w:val="normaltextrun"/>
                <w:rFonts w:ascii="Arial" w:hAnsi="Arial" w:cs="Arial"/>
              </w:rPr>
              <w:t>In</w:t>
            </w:r>
            <w:proofErr w:type="spellEnd"/>
            <w:r w:rsidRPr="008E7B1E">
              <w:rPr>
                <w:rStyle w:val="normaltextrun"/>
                <w:rFonts w:ascii="Arial" w:hAnsi="Arial" w:cs="Arial"/>
              </w:rPr>
              <w:t xml:space="preserve">, SPDIFx1, 1xAudio </w:t>
            </w:r>
            <w:proofErr w:type="spellStart"/>
            <w:r w:rsidRPr="008E7B1E">
              <w:rPr>
                <w:rStyle w:val="normaltextrun"/>
                <w:rFonts w:ascii="Arial" w:hAnsi="Arial" w:cs="Arial"/>
              </w:rPr>
              <w:t>Out</w:t>
            </w:r>
            <w:proofErr w:type="spellEnd"/>
            <w:r w:rsidRPr="008E7B1E">
              <w:rPr>
                <w:rStyle w:val="normaltextrun"/>
                <w:rFonts w:ascii="Arial" w:hAnsi="Arial" w:cs="Arial"/>
              </w:rPr>
              <w:t>, 2xRJ45, 1xRS232. Ekraas turi būti valdomas ir nuotolinio valdymo pulteliu, kuris turi būti komplekte. Kontrolerio operatyvioji atmintis turi būti ne mažiau kaip 8GB, o vidinė pastovioji atmintis turi būti ne mažesnė kaip 64GB.</w:t>
            </w:r>
            <w:r w:rsidRPr="008E7B1E">
              <w:rPr>
                <w:rStyle w:val="eop"/>
                <w:rFonts w:ascii="Arial" w:hAnsi="Arial" w:cs="Arial"/>
              </w:rPr>
              <w:t> </w:t>
            </w:r>
          </w:p>
        </w:tc>
        <w:tc>
          <w:tcPr>
            <w:tcW w:w="2414" w:type="dxa"/>
            <w:tcBorders>
              <w:top w:val="single" w:sz="4" w:space="0" w:color="auto"/>
              <w:left w:val="single" w:sz="4" w:space="0" w:color="auto"/>
              <w:bottom w:val="single" w:sz="4" w:space="0" w:color="auto"/>
              <w:right w:val="single" w:sz="4" w:space="0" w:color="auto"/>
            </w:tcBorders>
          </w:tcPr>
          <w:p w14:paraId="0241BC58" w14:textId="77777777" w:rsidR="00E11DBD" w:rsidRPr="008E7B1E" w:rsidRDefault="00E11DBD" w:rsidP="00E11DBD">
            <w:pPr>
              <w:spacing w:after="0" w:line="240" w:lineRule="auto"/>
              <w:rPr>
                <w:rFonts w:ascii="Arial" w:eastAsia="Times New Roman" w:hAnsi="Arial" w:cs="Arial"/>
                <w:i/>
                <w:iCs/>
              </w:rPr>
            </w:pPr>
          </w:p>
        </w:tc>
      </w:tr>
      <w:tr w:rsidR="00E11DBD" w:rsidRPr="00D64813" w14:paraId="3906B102" w14:textId="77777777" w:rsidTr="008E7B1E">
        <w:tc>
          <w:tcPr>
            <w:tcW w:w="684" w:type="dxa"/>
            <w:tcBorders>
              <w:top w:val="single" w:sz="4" w:space="0" w:color="auto"/>
              <w:left w:val="single" w:sz="4" w:space="0" w:color="auto"/>
              <w:bottom w:val="single" w:sz="4" w:space="0" w:color="auto"/>
              <w:right w:val="single" w:sz="4" w:space="0" w:color="auto"/>
            </w:tcBorders>
          </w:tcPr>
          <w:p w14:paraId="5A8F11E2" w14:textId="301A72A5" w:rsidR="00E11DBD" w:rsidRPr="008E7B1E" w:rsidRDefault="00E11DBD" w:rsidP="00E11DBD">
            <w:pPr>
              <w:spacing w:after="0" w:line="240" w:lineRule="auto"/>
              <w:jc w:val="center"/>
              <w:rPr>
                <w:rFonts w:ascii="Arial" w:hAnsi="Arial" w:cs="Arial"/>
              </w:rPr>
            </w:pPr>
            <w:r w:rsidRPr="008E7B1E">
              <w:rPr>
                <w:rFonts w:ascii="Arial" w:hAnsi="Arial" w:cs="Arial"/>
              </w:rPr>
              <w:t>15.</w:t>
            </w:r>
          </w:p>
        </w:tc>
        <w:tc>
          <w:tcPr>
            <w:tcW w:w="2713" w:type="dxa"/>
            <w:gridSpan w:val="2"/>
            <w:tcBorders>
              <w:top w:val="single" w:sz="4" w:space="0" w:color="auto"/>
              <w:left w:val="single" w:sz="4" w:space="0" w:color="auto"/>
              <w:bottom w:val="single" w:sz="4" w:space="0" w:color="auto"/>
              <w:right w:val="single" w:sz="4" w:space="0" w:color="auto"/>
            </w:tcBorders>
          </w:tcPr>
          <w:p w14:paraId="3DADF281" w14:textId="0CFCB747" w:rsidR="00E11DBD" w:rsidRPr="008E7B1E" w:rsidRDefault="00E11DBD" w:rsidP="00E11DBD">
            <w:pPr>
              <w:spacing w:after="0" w:line="240" w:lineRule="auto"/>
              <w:rPr>
                <w:rFonts w:ascii="Arial" w:eastAsia="Times New Roman" w:hAnsi="Arial" w:cs="Arial"/>
                <w:i/>
                <w:iCs/>
              </w:rPr>
            </w:pPr>
            <w:r w:rsidRPr="008E7B1E">
              <w:rPr>
                <w:rStyle w:val="normaltextrun"/>
                <w:rFonts w:ascii="Arial" w:hAnsi="Arial" w:cs="Arial"/>
              </w:rPr>
              <w:t>Integruoti garsiakalbiai</w:t>
            </w:r>
            <w:r w:rsidRPr="008E7B1E">
              <w:rPr>
                <w:rStyle w:val="eop"/>
                <w:rFonts w:ascii="Arial" w:hAnsi="Arial" w:cs="Arial"/>
              </w:rPr>
              <w:t> </w:t>
            </w:r>
          </w:p>
        </w:tc>
        <w:tc>
          <w:tcPr>
            <w:tcW w:w="3828" w:type="dxa"/>
            <w:tcBorders>
              <w:top w:val="single" w:sz="4" w:space="0" w:color="auto"/>
              <w:left w:val="single" w:sz="4" w:space="0" w:color="auto"/>
              <w:bottom w:val="single" w:sz="4" w:space="0" w:color="auto"/>
              <w:right w:val="single" w:sz="4" w:space="0" w:color="auto"/>
            </w:tcBorders>
          </w:tcPr>
          <w:p w14:paraId="553D0BD0" w14:textId="6B821AF1" w:rsidR="00E11DBD" w:rsidRPr="008E7B1E" w:rsidRDefault="00E11DBD" w:rsidP="008D725F">
            <w:pPr>
              <w:spacing w:after="0" w:line="240" w:lineRule="auto"/>
              <w:rPr>
                <w:rFonts w:ascii="Arial" w:eastAsia="Times New Roman" w:hAnsi="Arial" w:cs="Arial"/>
                <w:i/>
                <w:iCs/>
              </w:rPr>
            </w:pPr>
            <w:r w:rsidRPr="008E7B1E">
              <w:rPr>
                <w:rStyle w:val="normaltextrun"/>
                <w:rFonts w:ascii="Arial" w:hAnsi="Arial" w:cs="Arial"/>
              </w:rPr>
              <w:t>Turi būti ne mažiau kaip 2x20W</w:t>
            </w:r>
            <w:r w:rsidRPr="008E7B1E">
              <w:rPr>
                <w:rStyle w:val="eop"/>
                <w:rFonts w:ascii="Arial" w:hAnsi="Arial" w:cs="Arial"/>
              </w:rPr>
              <w:t> </w:t>
            </w:r>
          </w:p>
        </w:tc>
        <w:tc>
          <w:tcPr>
            <w:tcW w:w="2414" w:type="dxa"/>
            <w:tcBorders>
              <w:top w:val="single" w:sz="4" w:space="0" w:color="auto"/>
              <w:left w:val="single" w:sz="4" w:space="0" w:color="auto"/>
              <w:bottom w:val="single" w:sz="4" w:space="0" w:color="auto"/>
              <w:right w:val="single" w:sz="4" w:space="0" w:color="auto"/>
            </w:tcBorders>
          </w:tcPr>
          <w:p w14:paraId="21FB194F" w14:textId="77777777" w:rsidR="00E11DBD" w:rsidRPr="008E7B1E" w:rsidRDefault="00E11DBD" w:rsidP="00E11DBD">
            <w:pPr>
              <w:spacing w:after="0" w:line="240" w:lineRule="auto"/>
              <w:rPr>
                <w:rFonts w:ascii="Arial" w:eastAsia="Times New Roman" w:hAnsi="Arial" w:cs="Arial"/>
                <w:i/>
                <w:iCs/>
              </w:rPr>
            </w:pPr>
          </w:p>
        </w:tc>
      </w:tr>
      <w:tr w:rsidR="00E11DBD" w:rsidRPr="00D64813" w14:paraId="720A9178" w14:textId="77777777" w:rsidTr="008E7B1E">
        <w:tc>
          <w:tcPr>
            <w:tcW w:w="684" w:type="dxa"/>
            <w:tcBorders>
              <w:top w:val="single" w:sz="4" w:space="0" w:color="auto"/>
              <w:left w:val="single" w:sz="4" w:space="0" w:color="auto"/>
              <w:bottom w:val="single" w:sz="4" w:space="0" w:color="auto"/>
              <w:right w:val="single" w:sz="4" w:space="0" w:color="auto"/>
            </w:tcBorders>
          </w:tcPr>
          <w:p w14:paraId="50C1743D" w14:textId="009D13FE" w:rsidR="00E11DBD" w:rsidRPr="008E7B1E" w:rsidRDefault="00E11DBD" w:rsidP="00E11DBD">
            <w:pPr>
              <w:spacing w:after="0" w:line="240" w:lineRule="auto"/>
              <w:jc w:val="center"/>
              <w:rPr>
                <w:rFonts w:ascii="Arial" w:hAnsi="Arial" w:cs="Arial"/>
              </w:rPr>
            </w:pPr>
            <w:r w:rsidRPr="008E7B1E">
              <w:rPr>
                <w:rFonts w:ascii="Arial" w:hAnsi="Arial" w:cs="Arial"/>
              </w:rPr>
              <w:t>16.</w:t>
            </w:r>
          </w:p>
        </w:tc>
        <w:tc>
          <w:tcPr>
            <w:tcW w:w="2713" w:type="dxa"/>
            <w:gridSpan w:val="2"/>
            <w:tcBorders>
              <w:top w:val="single" w:sz="4" w:space="0" w:color="auto"/>
              <w:left w:val="single" w:sz="4" w:space="0" w:color="auto"/>
              <w:bottom w:val="single" w:sz="4" w:space="0" w:color="auto"/>
              <w:right w:val="single" w:sz="4" w:space="0" w:color="auto"/>
            </w:tcBorders>
          </w:tcPr>
          <w:p w14:paraId="2895322F" w14:textId="560FDBEF" w:rsidR="00E11DBD" w:rsidRPr="008E7B1E" w:rsidRDefault="00E11DBD" w:rsidP="00E11DBD">
            <w:pPr>
              <w:spacing w:after="0" w:line="240" w:lineRule="auto"/>
              <w:rPr>
                <w:rFonts w:ascii="Arial" w:eastAsia="Times New Roman" w:hAnsi="Arial" w:cs="Arial"/>
                <w:i/>
                <w:iCs/>
              </w:rPr>
            </w:pPr>
            <w:r w:rsidRPr="008E7B1E">
              <w:rPr>
                <w:rStyle w:val="normaltextrun"/>
                <w:rFonts w:ascii="Arial" w:hAnsi="Arial" w:cs="Arial"/>
              </w:rPr>
              <w:t>Darbinė temperatūra</w:t>
            </w:r>
            <w:r w:rsidRPr="008E7B1E">
              <w:rPr>
                <w:rStyle w:val="eop"/>
                <w:rFonts w:ascii="Arial" w:hAnsi="Arial" w:cs="Arial"/>
              </w:rPr>
              <w:t> </w:t>
            </w:r>
          </w:p>
        </w:tc>
        <w:tc>
          <w:tcPr>
            <w:tcW w:w="3828" w:type="dxa"/>
            <w:tcBorders>
              <w:top w:val="single" w:sz="4" w:space="0" w:color="auto"/>
              <w:left w:val="single" w:sz="4" w:space="0" w:color="auto"/>
              <w:bottom w:val="single" w:sz="4" w:space="0" w:color="auto"/>
              <w:right w:val="single" w:sz="4" w:space="0" w:color="auto"/>
            </w:tcBorders>
          </w:tcPr>
          <w:p w14:paraId="7EB30FBC" w14:textId="79507EAB" w:rsidR="00E11DBD" w:rsidRPr="008E7B1E" w:rsidRDefault="00E11DBD" w:rsidP="008D725F">
            <w:pPr>
              <w:spacing w:after="0" w:line="240" w:lineRule="auto"/>
              <w:rPr>
                <w:rFonts w:ascii="Arial" w:eastAsia="Times New Roman" w:hAnsi="Arial" w:cs="Arial"/>
                <w:i/>
                <w:iCs/>
              </w:rPr>
            </w:pPr>
            <w:r w:rsidRPr="008E7B1E">
              <w:rPr>
                <w:rStyle w:val="normaltextrun"/>
                <w:rFonts w:ascii="Arial" w:hAnsi="Arial" w:cs="Arial"/>
              </w:rPr>
              <w:t>Ne blogiau kaip -10 - +45 laipsnių Celsijaus ribose (intervale)</w:t>
            </w:r>
            <w:r w:rsidRPr="008E7B1E">
              <w:rPr>
                <w:rStyle w:val="eop"/>
                <w:rFonts w:ascii="Arial" w:hAnsi="Arial" w:cs="Arial"/>
              </w:rPr>
              <w:t> </w:t>
            </w:r>
          </w:p>
        </w:tc>
        <w:tc>
          <w:tcPr>
            <w:tcW w:w="2414" w:type="dxa"/>
            <w:tcBorders>
              <w:top w:val="single" w:sz="4" w:space="0" w:color="auto"/>
              <w:left w:val="single" w:sz="4" w:space="0" w:color="auto"/>
              <w:bottom w:val="single" w:sz="4" w:space="0" w:color="auto"/>
              <w:right w:val="single" w:sz="4" w:space="0" w:color="auto"/>
            </w:tcBorders>
          </w:tcPr>
          <w:p w14:paraId="366F9742" w14:textId="77777777" w:rsidR="00E11DBD" w:rsidRPr="008E7B1E" w:rsidRDefault="00E11DBD" w:rsidP="00E11DBD">
            <w:pPr>
              <w:spacing w:after="0" w:line="240" w:lineRule="auto"/>
              <w:rPr>
                <w:rFonts w:ascii="Arial" w:eastAsia="Times New Roman" w:hAnsi="Arial" w:cs="Arial"/>
                <w:i/>
                <w:iCs/>
              </w:rPr>
            </w:pPr>
          </w:p>
        </w:tc>
      </w:tr>
      <w:tr w:rsidR="00E11DBD" w:rsidRPr="00D64813" w14:paraId="714D4DA9" w14:textId="77777777" w:rsidTr="008E7B1E">
        <w:tc>
          <w:tcPr>
            <w:tcW w:w="684" w:type="dxa"/>
            <w:tcBorders>
              <w:top w:val="single" w:sz="4" w:space="0" w:color="auto"/>
              <w:left w:val="single" w:sz="4" w:space="0" w:color="auto"/>
              <w:bottom w:val="single" w:sz="4" w:space="0" w:color="auto"/>
              <w:right w:val="single" w:sz="4" w:space="0" w:color="auto"/>
            </w:tcBorders>
          </w:tcPr>
          <w:p w14:paraId="1A7BA846" w14:textId="333C91E3" w:rsidR="00E11DBD" w:rsidRPr="008E7B1E" w:rsidRDefault="00E11DBD" w:rsidP="00E11DBD">
            <w:pPr>
              <w:spacing w:after="0" w:line="240" w:lineRule="auto"/>
              <w:jc w:val="center"/>
              <w:rPr>
                <w:rFonts w:ascii="Arial" w:hAnsi="Arial" w:cs="Arial"/>
              </w:rPr>
            </w:pPr>
            <w:r w:rsidRPr="008E7B1E">
              <w:rPr>
                <w:rFonts w:ascii="Arial" w:hAnsi="Arial" w:cs="Arial"/>
              </w:rPr>
              <w:t>17.</w:t>
            </w:r>
          </w:p>
        </w:tc>
        <w:tc>
          <w:tcPr>
            <w:tcW w:w="2713" w:type="dxa"/>
            <w:gridSpan w:val="2"/>
            <w:tcBorders>
              <w:top w:val="single" w:sz="4" w:space="0" w:color="auto"/>
              <w:left w:val="single" w:sz="4" w:space="0" w:color="auto"/>
              <w:bottom w:val="single" w:sz="4" w:space="0" w:color="auto"/>
              <w:right w:val="single" w:sz="4" w:space="0" w:color="auto"/>
            </w:tcBorders>
          </w:tcPr>
          <w:p w14:paraId="14F34CB0" w14:textId="3975420E" w:rsidR="00E11DBD" w:rsidRPr="008E7B1E" w:rsidRDefault="00E11DBD" w:rsidP="00E11DBD">
            <w:pPr>
              <w:spacing w:after="0" w:line="240" w:lineRule="auto"/>
              <w:rPr>
                <w:rFonts w:ascii="Arial" w:eastAsia="Times New Roman" w:hAnsi="Arial" w:cs="Arial"/>
                <w:i/>
                <w:iCs/>
              </w:rPr>
            </w:pPr>
            <w:r w:rsidRPr="008E7B1E">
              <w:rPr>
                <w:rStyle w:val="normaltextrun"/>
                <w:rFonts w:ascii="Arial" w:hAnsi="Arial" w:cs="Arial"/>
              </w:rPr>
              <w:t>Darbinė aplinkos oro drėgmė</w:t>
            </w:r>
            <w:r w:rsidRPr="008E7B1E">
              <w:rPr>
                <w:rStyle w:val="eop"/>
                <w:rFonts w:ascii="Arial" w:hAnsi="Arial" w:cs="Arial"/>
              </w:rPr>
              <w:t> </w:t>
            </w:r>
          </w:p>
        </w:tc>
        <w:tc>
          <w:tcPr>
            <w:tcW w:w="3828" w:type="dxa"/>
            <w:tcBorders>
              <w:top w:val="single" w:sz="4" w:space="0" w:color="auto"/>
              <w:left w:val="single" w:sz="4" w:space="0" w:color="auto"/>
              <w:bottom w:val="single" w:sz="4" w:space="0" w:color="auto"/>
              <w:right w:val="single" w:sz="4" w:space="0" w:color="auto"/>
            </w:tcBorders>
          </w:tcPr>
          <w:p w14:paraId="54D1CBCF" w14:textId="20184E59" w:rsidR="00E11DBD" w:rsidRPr="008E7B1E" w:rsidRDefault="00E11DBD" w:rsidP="008D725F">
            <w:pPr>
              <w:spacing w:after="0" w:line="240" w:lineRule="auto"/>
              <w:rPr>
                <w:rFonts w:ascii="Arial" w:eastAsia="Times New Roman" w:hAnsi="Arial" w:cs="Arial"/>
                <w:i/>
                <w:iCs/>
              </w:rPr>
            </w:pPr>
            <w:r w:rsidRPr="008E7B1E">
              <w:rPr>
                <w:rStyle w:val="normaltextrun"/>
                <w:rFonts w:ascii="Arial" w:hAnsi="Arial" w:cs="Arial"/>
              </w:rPr>
              <w:t>Ne blogiau kaip 10% - 70% ribose (intervale)</w:t>
            </w:r>
            <w:r w:rsidRPr="008E7B1E">
              <w:rPr>
                <w:rStyle w:val="eop"/>
                <w:rFonts w:ascii="Arial" w:hAnsi="Arial" w:cs="Arial"/>
              </w:rPr>
              <w:t> </w:t>
            </w:r>
          </w:p>
        </w:tc>
        <w:tc>
          <w:tcPr>
            <w:tcW w:w="2414" w:type="dxa"/>
            <w:tcBorders>
              <w:top w:val="single" w:sz="4" w:space="0" w:color="auto"/>
              <w:left w:val="single" w:sz="4" w:space="0" w:color="auto"/>
              <w:bottom w:val="single" w:sz="4" w:space="0" w:color="auto"/>
              <w:right w:val="single" w:sz="4" w:space="0" w:color="auto"/>
            </w:tcBorders>
          </w:tcPr>
          <w:p w14:paraId="0F84B62B" w14:textId="77777777" w:rsidR="00E11DBD" w:rsidRPr="008E7B1E" w:rsidRDefault="00E11DBD" w:rsidP="00E11DBD">
            <w:pPr>
              <w:spacing w:after="0" w:line="240" w:lineRule="auto"/>
              <w:rPr>
                <w:rFonts w:ascii="Arial" w:eastAsia="Times New Roman" w:hAnsi="Arial" w:cs="Arial"/>
                <w:i/>
                <w:iCs/>
              </w:rPr>
            </w:pPr>
          </w:p>
        </w:tc>
      </w:tr>
      <w:tr w:rsidR="00E11DBD" w:rsidRPr="00D64813" w14:paraId="56C69929" w14:textId="77777777" w:rsidTr="008E7B1E">
        <w:tc>
          <w:tcPr>
            <w:tcW w:w="684" w:type="dxa"/>
            <w:tcBorders>
              <w:top w:val="single" w:sz="4" w:space="0" w:color="auto"/>
              <w:left w:val="single" w:sz="4" w:space="0" w:color="auto"/>
              <w:bottom w:val="single" w:sz="4" w:space="0" w:color="auto"/>
              <w:right w:val="single" w:sz="4" w:space="0" w:color="auto"/>
            </w:tcBorders>
          </w:tcPr>
          <w:p w14:paraId="3DA93585" w14:textId="39B7D779" w:rsidR="00E11DBD" w:rsidRPr="008E7B1E" w:rsidRDefault="00E11DBD" w:rsidP="00E11DBD">
            <w:pPr>
              <w:spacing w:after="0" w:line="240" w:lineRule="auto"/>
              <w:jc w:val="center"/>
              <w:rPr>
                <w:rFonts w:ascii="Arial" w:hAnsi="Arial" w:cs="Arial"/>
              </w:rPr>
            </w:pPr>
            <w:r w:rsidRPr="008E7B1E">
              <w:rPr>
                <w:rFonts w:ascii="Arial" w:hAnsi="Arial" w:cs="Arial"/>
              </w:rPr>
              <w:t>18.</w:t>
            </w:r>
          </w:p>
        </w:tc>
        <w:tc>
          <w:tcPr>
            <w:tcW w:w="2713" w:type="dxa"/>
            <w:gridSpan w:val="2"/>
            <w:tcBorders>
              <w:top w:val="single" w:sz="4" w:space="0" w:color="auto"/>
              <w:left w:val="single" w:sz="4" w:space="0" w:color="auto"/>
              <w:bottom w:val="single" w:sz="4" w:space="0" w:color="auto"/>
              <w:right w:val="single" w:sz="4" w:space="0" w:color="auto"/>
            </w:tcBorders>
          </w:tcPr>
          <w:p w14:paraId="1F77032A" w14:textId="6273F1F2" w:rsidR="00E11DBD" w:rsidRPr="008E7B1E" w:rsidRDefault="00E11DBD" w:rsidP="00E11DBD">
            <w:pPr>
              <w:spacing w:after="0" w:line="240" w:lineRule="auto"/>
              <w:rPr>
                <w:rFonts w:ascii="Arial" w:eastAsia="Times New Roman" w:hAnsi="Arial" w:cs="Arial"/>
                <w:i/>
                <w:iCs/>
              </w:rPr>
            </w:pPr>
            <w:r w:rsidRPr="008E7B1E">
              <w:rPr>
                <w:rStyle w:val="normaltextrun"/>
                <w:rFonts w:ascii="Arial" w:hAnsi="Arial" w:cs="Arial"/>
              </w:rPr>
              <w:t>Energijos suvartojimas</w:t>
            </w:r>
            <w:r w:rsidRPr="008E7B1E">
              <w:rPr>
                <w:rStyle w:val="eop"/>
                <w:rFonts w:ascii="Arial" w:hAnsi="Arial" w:cs="Arial"/>
              </w:rPr>
              <w:t> </w:t>
            </w:r>
          </w:p>
        </w:tc>
        <w:tc>
          <w:tcPr>
            <w:tcW w:w="3828" w:type="dxa"/>
            <w:tcBorders>
              <w:top w:val="single" w:sz="4" w:space="0" w:color="auto"/>
              <w:left w:val="single" w:sz="4" w:space="0" w:color="auto"/>
              <w:bottom w:val="single" w:sz="4" w:space="0" w:color="auto"/>
              <w:right w:val="single" w:sz="4" w:space="0" w:color="auto"/>
            </w:tcBorders>
          </w:tcPr>
          <w:p w14:paraId="33C11F8D" w14:textId="5F827948" w:rsidR="00E11DBD" w:rsidRPr="008E7B1E" w:rsidRDefault="00E11DBD" w:rsidP="008D725F">
            <w:pPr>
              <w:spacing w:after="0" w:line="240" w:lineRule="auto"/>
              <w:rPr>
                <w:rFonts w:ascii="Arial" w:eastAsia="Times New Roman" w:hAnsi="Arial" w:cs="Arial"/>
                <w:i/>
                <w:iCs/>
              </w:rPr>
            </w:pPr>
            <w:r w:rsidRPr="008E7B1E">
              <w:rPr>
                <w:rStyle w:val="normaltextrun"/>
                <w:rFonts w:ascii="Arial" w:hAnsi="Arial" w:cs="Arial"/>
              </w:rPr>
              <w:t>Maksimalus ekrano energijos suvartojimas turi būti ne didesnis kaip 1300W.</w:t>
            </w:r>
            <w:r w:rsidRPr="008E7B1E">
              <w:rPr>
                <w:rStyle w:val="eop"/>
                <w:rFonts w:ascii="Arial" w:hAnsi="Arial" w:cs="Arial"/>
              </w:rPr>
              <w:t> </w:t>
            </w:r>
          </w:p>
        </w:tc>
        <w:tc>
          <w:tcPr>
            <w:tcW w:w="2414" w:type="dxa"/>
            <w:tcBorders>
              <w:top w:val="single" w:sz="4" w:space="0" w:color="auto"/>
              <w:left w:val="single" w:sz="4" w:space="0" w:color="auto"/>
              <w:bottom w:val="single" w:sz="4" w:space="0" w:color="auto"/>
              <w:right w:val="single" w:sz="4" w:space="0" w:color="auto"/>
            </w:tcBorders>
          </w:tcPr>
          <w:p w14:paraId="12E42E08" w14:textId="77777777" w:rsidR="00E11DBD" w:rsidRPr="008E7B1E" w:rsidRDefault="00E11DBD" w:rsidP="00E11DBD">
            <w:pPr>
              <w:spacing w:after="0" w:line="240" w:lineRule="auto"/>
              <w:rPr>
                <w:rFonts w:ascii="Arial" w:eastAsia="Times New Roman" w:hAnsi="Arial" w:cs="Arial"/>
                <w:i/>
                <w:iCs/>
              </w:rPr>
            </w:pPr>
          </w:p>
        </w:tc>
      </w:tr>
      <w:tr w:rsidR="00E11DBD" w:rsidRPr="00D64813" w14:paraId="47BD8816" w14:textId="77777777" w:rsidTr="008E7B1E">
        <w:tc>
          <w:tcPr>
            <w:tcW w:w="684" w:type="dxa"/>
            <w:tcBorders>
              <w:top w:val="single" w:sz="4" w:space="0" w:color="auto"/>
              <w:left w:val="single" w:sz="4" w:space="0" w:color="auto"/>
              <w:bottom w:val="single" w:sz="4" w:space="0" w:color="auto"/>
              <w:right w:val="single" w:sz="4" w:space="0" w:color="auto"/>
            </w:tcBorders>
          </w:tcPr>
          <w:p w14:paraId="118176C2" w14:textId="7F2A0812" w:rsidR="00E11DBD" w:rsidRPr="008E7B1E" w:rsidRDefault="00E11DBD" w:rsidP="00E11DBD">
            <w:pPr>
              <w:spacing w:after="0" w:line="240" w:lineRule="auto"/>
              <w:jc w:val="center"/>
              <w:rPr>
                <w:rFonts w:ascii="Arial" w:hAnsi="Arial" w:cs="Arial"/>
              </w:rPr>
            </w:pPr>
            <w:r w:rsidRPr="008E7B1E">
              <w:rPr>
                <w:rFonts w:ascii="Arial" w:hAnsi="Arial" w:cs="Arial"/>
              </w:rPr>
              <w:t>19.</w:t>
            </w:r>
          </w:p>
        </w:tc>
        <w:tc>
          <w:tcPr>
            <w:tcW w:w="2713" w:type="dxa"/>
            <w:gridSpan w:val="2"/>
            <w:tcBorders>
              <w:top w:val="single" w:sz="4" w:space="0" w:color="auto"/>
              <w:left w:val="single" w:sz="4" w:space="0" w:color="auto"/>
              <w:bottom w:val="single" w:sz="4" w:space="0" w:color="auto"/>
              <w:right w:val="single" w:sz="4" w:space="0" w:color="auto"/>
            </w:tcBorders>
          </w:tcPr>
          <w:p w14:paraId="2EB5A72D" w14:textId="1515A91C" w:rsidR="00E11DBD" w:rsidRPr="008E7B1E" w:rsidRDefault="00E11DBD" w:rsidP="00E11DBD">
            <w:pPr>
              <w:spacing w:after="0" w:line="240" w:lineRule="auto"/>
              <w:rPr>
                <w:rFonts w:ascii="Arial" w:eastAsia="Times New Roman" w:hAnsi="Arial" w:cs="Arial"/>
                <w:i/>
                <w:iCs/>
              </w:rPr>
            </w:pPr>
            <w:r w:rsidRPr="008E7B1E">
              <w:rPr>
                <w:rStyle w:val="normaltextrun"/>
                <w:rFonts w:ascii="Arial" w:hAnsi="Arial" w:cs="Arial"/>
              </w:rPr>
              <w:t>Ekrano svoris</w:t>
            </w:r>
            <w:r w:rsidRPr="008E7B1E">
              <w:rPr>
                <w:rStyle w:val="eop"/>
                <w:rFonts w:ascii="Arial" w:hAnsi="Arial" w:cs="Arial"/>
              </w:rPr>
              <w:t> </w:t>
            </w:r>
          </w:p>
        </w:tc>
        <w:tc>
          <w:tcPr>
            <w:tcW w:w="3828" w:type="dxa"/>
            <w:tcBorders>
              <w:top w:val="single" w:sz="4" w:space="0" w:color="auto"/>
              <w:left w:val="single" w:sz="4" w:space="0" w:color="auto"/>
              <w:bottom w:val="single" w:sz="4" w:space="0" w:color="auto"/>
              <w:right w:val="single" w:sz="4" w:space="0" w:color="auto"/>
            </w:tcBorders>
          </w:tcPr>
          <w:p w14:paraId="09DB33C1" w14:textId="2B73ADE7" w:rsidR="00E11DBD" w:rsidRPr="008E7B1E" w:rsidRDefault="00E11DBD" w:rsidP="008D725F">
            <w:pPr>
              <w:spacing w:after="0" w:line="240" w:lineRule="auto"/>
              <w:rPr>
                <w:rFonts w:ascii="Arial" w:eastAsia="Times New Roman" w:hAnsi="Arial" w:cs="Arial"/>
                <w:i/>
                <w:iCs/>
              </w:rPr>
            </w:pPr>
            <w:r w:rsidRPr="008E7B1E">
              <w:rPr>
                <w:rStyle w:val="normaltextrun"/>
                <w:rFonts w:ascii="Arial" w:hAnsi="Arial" w:cs="Arial"/>
              </w:rPr>
              <w:t>Ekrano bendras svoris turi būti ne didesnis kaip 130 kg. </w:t>
            </w:r>
            <w:r w:rsidRPr="008E7B1E">
              <w:rPr>
                <w:rStyle w:val="eop"/>
                <w:rFonts w:ascii="Arial" w:hAnsi="Arial" w:cs="Arial"/>
              </w:rPr>
              <w:t> </w:t>
            </w:r>
          </w:p>
        </w:tc>
        <w:tc>
          <w:tcPr>
            <w:tcW w:w="2414" w:type="dxa"/>
            <w:tcBorders>
              <w:top w:val="single" w:sz="4" w:space="0" w:color="auto"/>
              <w:left w:val="single" w:sz="4" w:space="0" w:color="auto"/>
              <w:bottom w:val="single" w:sz="4" w:space="0" w:color="auto"/>
              <w:right w:val="single" w:sz="4" w:space="0" w:color="auto"/>
            </w:tcBorders>
          </w:tcPr>
          <w:p w14:paraId="395D34C0" w14:textId="77777777" w:rsidR="00E11DBD" w:rsidRPr="008E7B1E" w:rsidRDefault="00E11DBD" w:rsidP="00E11DBD">
            <w:pPr>
              <w:spacing w:after="0" w:line="240" w:lineRule="auto"/>
              <w:rPr>
                <w:rFonts w:ascii="Arial" w:eastAsia="Times New Roman" w:hAnsi="Arial" w:cs="Arial"/>
                <w:i/>
                <w:iCs/>
              </w:rPr>
            </w:pPr>
          </w:p>
        </w:tc>
      </w:tr>
      <w:tr w:rsidR="00E11DBD" w:rsidRPr="00D64813" w14:paraId="340B5A2F" w14:textId="77777777" w:rsidTr="008E7B1E">
        <w:tc>
          <w:tcPr>
            <w:tcW w:w="684" w:type="dxa"/>
            <w:tcBorders>
              <w:top w:val="single" w:sz="4" w:space="0" w:color="auto"/>
              <w:left w:val="single" w:sz="4" w:space="0" w:color="auto"/>
              <w:bottom w:val="single" w:sz="4" w:space="0" w:color="auto"/>
              <w:right w:val="single" w:sz="4" w:space="0" w:color="auto"/>
            </w:tcBorders>
          </w:tcPr>
          <w:p w14:paraId="4D1A81C4" w14:textId="60563255" w:rsidR="00E11DBD" w:rsidRPr="008E7B1E" w:rsidRDefault="00E11DBD" w:rsidP="00E11DBD">
            <w:pPr>
              <w:spacing w:after="0" w:line="240" w:lineRule="auto"/>
              <w:jc w:val="center"/>
              <w:rPr>
                <w:rFonts w:ascii="Arial" w:hAnsi="Arial" w:cs="Arial"/>
              </w:rPr>
            </w:pPr>
            <w:r w:rsidRPr="008E7B1E">
              <w:rPr>
                <w:rFonts w:ascii="Arial" w:hAnsi="Arial" w:cs="Arial"/>
              </w:rPr>
              <w:t>20.</w:t>
            </w:r>
          </w:p>
        </w:tc>
        <w:tc>
          <w:tcPr>
            <w:tcW w:w="2713" w:type="dxa"/>
            <w:gridSpan w:val="2"/>
            <w:tcBorders>
              <w:top w:val="single" w:sz="4" w:space="0" w:color="auto"/>
              <w:left w:val="single" w:sz="4" w:space="0" w:color="auto"/>
              <w:bottom w:val="single" w:sz="4" w:space="0" w:color="auto"/>
              <w:right w:val="single" w:sz="4" w:space="0" w:color="auto"/>
            </w:tcBorders>
          </w:tcPr>
          <w:p w14:paraId="0CF12AE0" w14:textId="7B0542A1" w:rsidR="00E11DBD" w:rsidRPr="008E7B1E" w:rsidRDefault="00E11DBD" w:rsidP="00E11DBD">
            <w:pPr>
              <w:spacing w:after="0" w:line="240" w:lineRule="auto"/>
              <w:rPr>
                <w:rFonts w:ascii="Arial" w:eastAsia="Times New Roman" w:hAnsi="Arial" w:cs="Arial"/>
                <w:i/>
                <w:iCs/>
              </w:rPr>
            </w:pPr>
            <w:r w:rsidRPr="008E7B1E">
              <w:rPr>
                <w:rStyle w:val="normaltextrun"/>
                <w:rFonts w:ascii="Arial" w:hAnsi="Arial" w:cs="Arial"/>
              </w:rPr>
              <w:t>Aptarnavimas</w:t>
            </w:r>
            <w:r w:rsidRPr="008E7B1E">
              <w:rPr>
                <w:rStyle w:val="eop"/>
                <w:rFonts w:ascii="Arial" w:hAnsi="Arial" w:cs="Arial"/>
              </w:rPr>
              <w:t> </w:t>
            </w:r>
          </w:p>
        </w:tc>
        <w:tc>
          <w:tcPr>
            <w:tcW w:w="3828" w:type="dxa"/>
            <w:tcBorders>
              <w:top w:val="single" w:sz="4" w:space="0" w:color="auto"/>
              <w:left w:val="single" w:sz="4" w:space="0" w:color="auto"/>
              <w:bottom w:val="single" w:sz="4" w:space="0" w:color="auto"/>
              <w:right w:val="single" w:sz="4" w:space="0" w:color="auto"/>
            </w:tcBorders>
          </w:tcPr>
          <w:p w14:paraId="1B0691B8" w14:textId="0FE33C3B" w:rsidR="00E11DBD" w:rsidRPr="008E7B1E" w:rsidRDefault="00E11DBD" w:rsidP="008D725F">
            <w:pPr>
              <w:spacing w:after="0" w:line="240" w:lineRule="auto"/>
              <w:rPr>
                <w:rFonts w:ascii="Arial" w:eastAsia="Times New Roman" w:hAnsi="Arial" w:cs="Arial"/>
                <w:i/>
                <w:iCs/>
              </w:rPr>
            </w:pPr>
            <w:r w:rsidRPr="008E7B1E">
              <w:rPr>
                <w:rStyle w:val="normaltextrun"/>
                <w:rFonts w:ascii="Arial" w:hAnsi="Arial" w:cs="Arial"/>
              </w:rPr>
              <w:t>Turi būti ir iš priekio (angl</w:t>
            </w:r>
            <w:r w:rsidRPr="008E7B1E">
              <w:rPr>
                <w:rStyle w:val="normaltextrun"/>
                <w:rFonts w:ascii="Arial" w:hAnsi="Arial" w:cs="Arial"/>
                <w:i/>
                <w:iCs/>
              </w:rPr>
              <w:t>. </w:t>
            </w:r>
            <w:proofErr w:type="spellStart"/>
            <w:r w:rsidRPr="008E7B1E">
              <w:rPr>
                <w:rStyle w:val="normaltextrun"/>
                <w:rFonts w:ascii="Arial" w:hAnsi="Arial" w:cs="Arial"/>
                <w:i/>
                <w:iCs/>
              </w:rPr>
              <w:t>front</w:t>
            </w:r>
            <w:proofErr w:type="spellEnd"/>
            <w:r w:rsidRPr="008E7B1E">
              <w:rPr>
                <w:rStyle w:val="normaltextrun"/>
                <w:rFonts w:ascii="Arial" w:hAnsi="Arial" w:cs="Arial"/>
              </w:rPr>
              <w:t>)</w:t>
            </w:r>
            <w:r w:rsidRPr="008E7B1E">
              <w:rPr>
                <w:rStyle w:val="eop"/>
                <w:rFonts w:ascii="Arial" w:hAnsi="Arial" w:cs="Arial"/>
              </w:rPr>
              <w:t> </w:t>
            </w:r>
          </w:p>
        </w:tc>
        <w:tc>
          <w:tcPr>
            <w:tcW w:w="2414" w:type="dxa"/>
            <w:tcBorders>
              <w:top w:val="single" w:sz="4" w:space="0" w:color="auto"/>
              <w:left w:val="single" w:sz="4" w:space="0" w:color="auto"/>
              <w:bottom w:val="single" w:sz="4" w:space="0" w:color="auto"/>
              <w:right w:val="single" w:sz="4" w:space="0" w:color="auto"/>
            </w:tcBorders>
          </w:tcPr>
          <w:p w14:paraId="6610F81D" w14:textId="77777777" w:rsidR="00E11DBD" w:rsidRPr="008E7B1E" w:rsidRDefault="00E11DBD" w:rsidP="00E11DBD">
            <w:pPr>
              <w:spacing w:after="0" w:line="240" w:lineRule="auto"/>
              <w:rPr>
                <w:rFonts w:ascii="Arial" w:eastAsia="Times New Roman" w:hAnsi="Arial" w:cs="Arial"/>
                <w:i/>
                <w:iCs/>
              </w:rPr>
            </w:pPr>
          </w:p>
        </w:tc>
      </w:tr>
      <w:tr w:rsidR="00E11DBD" w:rsidRPr="00D64813" w14:paraId="6FF77523" w14:textId="77777777" w:rsidTr="008E7B1E">
        <w:tc>
          <w:tcPr>
            <w:tcW w:w="684" w:type="dxa"/>
            <w:tcBorders>
              <w:top w:val="single" w:sz="4" w:space="0" w:color="auto"/>
              <w:left w:val="single" w:sz="4" w:space="0" w:color="auto"/>
              <w:bottom w:val="single" w:sz="4" w:space="0" w:color="auto"/>
              <w:right w:val="single" w:sz="4" w:space="0" w:color="auto"/>
            </w:tcBorders>
          </w:tcPr>
          <w:p w14:paraId="328F9B43" w14:textId="4B250DAC" w:rsidR="00E11DBD" w:rsidRPr="008E7B1E" w:rsidRDefault="00E11DBD" w:rsidP="00E11DBD">
            <w:pPr>
              <w:spacing w:after="0" w:line="240" w:lineRule="auto"/>
              <w:jc w:val="center"/>
              <w:rPr>
                <w:rFonts w:ascii="Arial" w:hAnsi="Arial" w:cs="Arial"/>
              </w:rPr>
            </w:pPr>
            <w:r w:rsidRPr="008E7B1E">
              <w:rPr>
                <w:rFonts w:ascii="Arial" w:hAnsi="Arial" w:cs="Arial"/>
              </w:rPr>
              <w:t>21.</w:t>
            </w:r>
          </w:p>
        </w:tc>
        <w:tc>
          <w:tcPr>
            <w:tcW w:w="2713" w:type="dxa"/>
            <w:gridSpan w:val="2"/>
            <w:tcBorders>
              <w:top w:val="single" w:sz="4" w:space="0" w:color="auto"/>
              <w:left w:val="single" w:sz="4" w:space="0" w:color="auto"/>
              <w:bottom w:val="single" w:sz="4" w:space="0" w:color="auto"/>
              <w:right w:val="single" w:sz="4" w:space="0" w:color="auto"/>
            </w:tcBorders>
          </w:tcPr>
          <w:p w14:paraId="4A44192E" w14:textId="13DA01D1" w:rsidR="00E11DBD" w:rsidRPr="008E7B1E" w:rsidRDefault="00E11DBD" w:rsidP="00E11DBD">
            <w:pPr>
              <w:spacing w:after="0" w:line="240" w:lineRule="auto"/>
              <w:rPr>
                <w:rFonts w:ascii="Arial" w:eastAsia="Times New Roman" w:hAnsi="Arial" w:cs="Arial"/>
                <w:i/>
                <w:iCs/>
              </w:rPr>
            </w:pPr>
            <w:r w:rsidRPr="008E7B1E">
              <w:rPr>
                <w:rStyle w:val="normaltextrun"/>
                <w:rFonts w:ascii="Arial" w:hAnsi="Arial" w:cs="Arial"/>
              </w:rPr>
              <w:t>Ekrano veikimas resursas</w:t>
            </w:r>
            <w:r w:rsidRPr="008E7B1E">
              <w:rPr>
                <w:rStyle w:val="eop"/>
                <w:rFonts w:ascii="Arial" w:hAnsi="Arial" w:cs="Arial"/>
              </w:rPr>
              <w:t> </w:t>
            </w:r>
          </w:p>
        </w:tc>
        <w:tc>
          <w:tcPr>
            <w:tcW w:w="3828" w:type="dxa"/>
            <w:tcBorders>
              <w:top w:val="single" w:sz="4" w:space="0" w:color="auto"/>
              <w:left w:val="single" w:sz="4" w:space="0" w:color="auto"/>
              <w:bottom w:val="single" w:sz="4" w:space="0" w:color="auto"/>
              <w:right w:val="single" w:sz="4" w:space="0" w:color="auto"/>
            </w:tcBorders>
          </w:tcPr>
          <w:p w14:paraId="3186CA43" w14:textId="1B8A5796" w:rsidR="00E11DBD" w:rsidRPr="008E7B1E" w:rsidRDefault="00E11DBD" w:rsidP="008D725F">
            <w:pPr>
              <w:spacing w:after="0" w:line="240" w:lineRule="auto"/>
              <w:rPr>
                <w:rFonts w:ascii="Arial" w:eastAsia="Times New Roman" w:hAnsi="Arial" w:cs="Arial"/>
                <w:i/>
                <w:iCs/>
              </w:rPr>
            </w:pPr>
            <w:r w:rsidRPr="008E7B1E">
              <w:rPr>
                <w:rStyle w:val="normaltextrun"/>
                <w:rFonts w:ascii="Arial" w:hAnsi="Arial" w:cs="Arial"/>
              </w:rPr>
              <w:t>Turi užtikrinti ne mažiau kaip 100000 valandų veikimo laikotarpį</w:t>
            </w:r>
            <w:r w:rsidRPr="008E7B1E">
              <w:rPr>
                <w:rStyle w:val="eop"/>
                <w:rFonts w:ascii="Arial" w:hAnsi="Arial" w:cs="Arial"/>
              </w:rPr>
              <w:t> </w:t>
            </w:r>
          </w:p>
        </w:tc>
        <w:tc>
          <w:tcPr>
            <w:tcW w:w="2414" w:type="dxa"/>
            <w:tcBorders>
              <w:top w:val="single" w:sz="4" w:space="0" w:color="auto"/>
              <w:left w:val="single" w:sz="4" w:space="0" w:color="auto"/>
              <w:bottom w:val="single" w:sz="4" w:space="0" w:color="auto"/>
              <w:right w:val="single" w:sz="4" w:space="0" w:color="auto"/>
            </w:tcBorders>
          </w:tcPr>
          <w:p w14:paraId="1B0A29EF" w14:textId="77777777" w:rsidR="00E11DBD" w:rsidRPr="008E7B1E" w:rsidRDefault="00E11DBD" w:rsidP="00E11DBD">
            <w:pPr>
              <w:spacing w:after="0" w:line="240" w:lineRule="auto"/>
              <w:rPr>
                <w:rFonts w:ascii="Arial" w:eastAsia="Times New Roman" w:hAnsi="Arial" w:cs="Arial"/>
                <w:i/>
                <w:iCs/>
              </w:rPr>
            </w:pPr>
          </w:p>
        </w:tc>
      </w:tr>
      <w:tr w:rsidR="00E11DBD" w:rsidRPr="00D64813" w14:paraId="05304883" w14:textId="77777777" w:rsidTr="008E7B1E">
        <w:tc>
          <w:tcPr>
            <w:tcW w:w="684" w:type="dxa"/>
            <w:tcBorders>
              <w:top w:val="single" w:sz="4" w:space="0" w:color="auto"/>
              <w:left w:val="single" w:sz="4" w:space="0" w:color="auto"/>
              <w:bottom w:val="single" w:sz="4" w:space="0" w:color="auto"/>
              <w:right w:val="single" w:sz="4" w:space="0" w:color="auto"/>
            </w:tcBorders>
          </w:tcPr>
          <w:p w14:paraId="0355AC37" w14:textId="2100728F" w:rsidR="00E11DBD" w:rsidRPr="008E7B1E" w:rsidRDefault="00E11DBD" w:rsidP="00E11DBD">
            <w:pPr>
              <w:spacing w:after="0" w:line="240" w:lineRule="auto"/>
              <w:jc w:val="center"/>
              <w:rPr>
                <w:rFonts w:ascii="Arial" w:hAnsi="Arial" w:cs="Arial"/>
              </w:rPr>
            </w:pPr>
            <w:r w:rsidRPr="008E7B1E">
              <w:rPr>
                <w:rFonts w:ascii="Arial" w:hAnsi="Arial" w:cs="Arial"/>
              </w:rPr>
              <w:t>22.</w:t>
            </w:r>
          </w:p>
        </w:tc>
        <w:tc>
          <w:tcPr>
            <w:tcW w:w="2713" w:type="dxa"/>
            <w:gridSpan w:val="2"/>
            <w:tcBorders>
              <w:top w:val="single" w:sz="4" w:space="0" w:color="auto"/>
              <w:left w:val="single" w:sz="4" w:space="0" w:color="auto"/>
              <w:bottom w:val="single" w:sz="4" w:space="0" w:color="auto"/>
              <w:right w:val="single" w:sz="4" w:space="0" w:color="auto"/>
            </w:tcBorders>
          </w:tcPr>
          <w:p w14:paraId="08BC6E0F" w14:textId="2D8474FC" w:rsidR="00E11DBD" w:rsidRPr="008E7B1E" w:rsidRDefault="00E11DBD" w:rsidP="00E11DBD">
            <w:pPr>
              <w:spacing w:after="0" w:line="240" w:lineRule="auto"/>
              <w:rPr>
                <w:rFonts w:ascii="Arial" w:eastAsia="Times New Roman" w:hAnsi="Arial" w:cs="Arial"/>
                <w:i/>
                <w:iCs/>
              </w:rPr>
            </w:pPr>
            <w:r w:rsidRPr="008E7B1E">
              <w:rPr>
                <w:rStyle w:val="normaltextrun"/>
                <w:rFonts w:ascii="Arial" w:hAnsi="Arial" w:cs="Arial"/>
              </w:rPr>
              <w:t>Reikalavimai ekrano komplektacijai ir kiti reikalavimai</w:t>
            </w:r>
            <w:r w:rsidRPr="008E7B1E">
              <w:rPr>
                <w:rStyle w:val="eop"/>
                <w:rFonts w:ascii="Arial" w:hAnsi="Arial" w:cs="Arial"/>
              </w:rPr>
              <w:t> </w:t>
            </w:r>
          </w:p>
        </w:tc>
        <w:tc>
          <w:tcPr>
            <w:tcW w:w="3828" w:type="dxa"/>
            <w:tcBorders>
              <w:top w:val="single" w:sz="4" w:space="0" w:color="auto"/>
              <w:left w:val="single" w:sz="4" w:space="0" w:color="auto"/>
              <w:bottom w:val="single" w:sz="4" w:space="0" w:color="auto"/>
              <w:right w:val="single" w:sz="4" w:space="0" w:color="auto"/>
            </w:tcBorders>
          </w:tcPr>
          <w:p w14:paraId="3FD6F224" w14:textId="3A22C9BF" w:rsidR="00E11DBD" w:rsidRPr="008E7B1E" w:rsidRDefault="00E11DBD" w:rsidP="008D725F">
            <w:pPr>
              <w:spacing w:after="0" w:line="240" w:lineRule="auto"/>
              <w:rPr>
                <w:rFonts w:ascii="Arial" w:eastAsia="Times New Roman" w:hAnsi="Arial" w:cs="Arial"/>
                <w:i/>
                <w:iCs/>
              </w:rPr>
            </w:pPr>
            <w:r w:rsidRPr="008E7B1E">
              <w:rPr>
                <w:rStyle w:val="normaltextrun"/>
                <w:rFonts w:ascii="Arial" w:hAnsi="Arial" w:cs="Arial"/>
              </w:rPr>
              <w:t>Komplekte su ekranu turi būti visi priedai skirti sumontuoti ekraną ant sienos. </w:t>
            </w:r>
            <w:r w:rsidRPr="008E7B1E">
              <w:rPr>
                <w:rStyle w:val="eop"/>
                <w:rFonts w:ascii="Arial" w:hAnsi="Arial" w:cs="Arial"/>
              </w:rPr>
              <w:t> </w:t>
            </w:r>
          </w:p>
        </w:tc>
        <w:tc>
          <w:tcPr>
            <w:tcW w:w="2414" w:type="dxa"/>
            <w:tcBorders>
              <w:top w:val="single" w:sz="4" w:space="0" w:color="auto"/>
              <w:left w:val="single" w:sz="4" w:space="0" w:color="auto"/>
              <w:bottom w:val="single" w:sz="4" w:space="0" w:color="auto"/>
              <w:right w:val="single" w:sz="4" w:space="0" w:color="auto"/>
            </w:tcBorders>
          </w:tcPr>
          <w:p w14:paraId="34142DDD" w14:textId="77777777" w:rsidR="00E11DBD" w:rsidRPr="008E7B1E" w:rsidRDefault="00E11DBD" w:rsidP="00E11DBD">
            <w:pPr>
              <w:spacing w:after="0" w:line="240" w:lineRule="auto"/>
              <w:rPr>
                <w:rFonts w:ascii="Arial" w:eastAsia="Times New Roman" w:hAnsi="Arial" w:cs="Arial"/>
                <w:i/>
                <w:iCs/>
              </w:rPr>
            </w:pPr>
          </w:p>
        </w:tc>
      </w:tr>
      <w:tr w:rsidR="00692BC2" w:rsidRPr="00D64813" w14:paraId="4C3B24C1" w14:textId="77777777" w:rsidTr="1057E66E">
        <w:tc>
          <w:tcPr>
            <w:tcW w:w="9639" w:type="dxa"/>
            <w:gridSpan w:val="5"/>
            <w:tcBorders>
              <w:top w:val="single" w:sz="4" w:space="0" w:color="auto"/>
              <w:left w:val="single" w:sz="4" w:space="0" w:color="auto"/>
              <w:bottom w:val="single" w:sz="4" w:space="0" w:color="auto"/>
              <w:right w:val="single" w:sz="4" w:space="0" w:color="auto"/>
            </w:tcBorders>
          </w:tcPr>
          <w:p w14:paraId="7B4975DA" w14:textId="1959152C" w:rsidR="00692BC2" w:rsidRPr="008E7B1E" w:rsidRDefault="00BE2A29" w:rsidP="008E7B1E">
            <w:pPr>
              <w:pStyle w:val="ListParagraph"/>
              <w:numPr>
                <w:ilvl w:val="0"/>
                <w:numId w:val="28"/>
              </w:numPr>
              <w:spacing w:after="0" w:line="240" w:lineRule="auto"/>
              <w:jc w:val="center"/>
              <w:rPr>
                <w:rFonts w:ascii="Arial" w:hAnsi="Arial" w:cs="Arial"/>
                <w:b/>
                <w:bCs/>
              </w:rPr>
            </w:pPr>
            <w:r w:rsidRPr="008E7B1E">
              <w:rPr>
                <w:rFonts w:ascii="Arial" w:hAnsi="Arial" w:cs="Arial"/>
                <w:b/>
                <w:bCs/>
              </w:rPr>
              <w:t xml:space="preserve"> </w:t>
            </w:r>
            <w:r w:rsidR="00AE1198" w:rsidRPr="008E7B1E">
              <w:rPr>
                <w:rFonts w:ascii="Arial" w:hAnsi="Arial" w:cs="Arial"/>
                <w:b/>
                <w:bCs/>
                <w:color w:val="000000"/>
              </w:rPr>
              <w:t>USB signalo keitiklis</w:t>
            </w:r>
            <w:r w:rsidRPr="008E7B1E">
              <w:rPr>
                <w:rFonts w:ascii="Arial" w:hAnsi="Arial" w:cs="Arial"/>
                <w:b/>
                <w:bCs/>
                <w:color w:val="000000"/>
              </w:rPr>
              <w:t xml:space="preserve"> ekranui</w:t>
            </w:r>
          </w:p>
        </w:tc>
      </w:tr>
      <w:tr w:rsidR="00692BC2" w:rsidRPr="00D64813" w14:paraId="1D1CF633" w14:textId="77777777" w:rsidTr="008E7B1E">
        <w:tc>
          <w:tcPr>
            <w:tcW w:w="684" w:type="dxa"/>
            <w:tcBorders>
              <w:top w:val="single" w:sz="4" w:space="0" w:color="auto"/>
              <w:left w:val="single" w:sz="4" w:space="0" w:color="auto"/>
              <w:bottom w:val="single" w:sz="4" w:space="0" w:color="auto"/>
              <w:right w:val="single" w:sz="4" w:space="0" w:color="auto"/>
            </w:tcBorders>
            <w:vAlign w:val="center"/>
          </w:tcPr>
          <w:p w14:paraId="72E7ED6E" w14:textId="353867D9" w:rsidR="00692BC2" w:rsidRPr="008E7B1E" w:rsidRDefault="00692BC2" w:rsidP="00692BC2">
            <w:pPr>
              <w:spacing w:after="0" w:line="240" w:lineRule="auto"/>
              <w:rPr>
                <w:rFonts w:ascii="Arial" w:hAnsi="Arial" w:cs="Arial"/>
              </w:rPr>
            </w:pPr>
            <w:r w:rsidRPr="008E7B1E">
              <w:rPr>
                <w:rFonts w:ascii="Arial" w:hAnsi="Arial" w:cs="Arial"/>
              </w:rPr>
              <w:t>1</w:t>
            </w:r>
            <w:r w:rsidR="00AE1198" w:rsidRPr="008E7B1E">
              <w:rPr>
                <w:rFonts w:ascii="Arial" w:hAnsi="Arial" w:cs="Arial"/>
              </w:rPr>
              <w:t>.</w:t>
            </w:r>
          </w:p>
        </w:tc>
        <w:tc>
          <w:tcPr>
            <w:tcW w:w="2713" w:type="dxa"/>
            <w:gridSpan w:val="2"/>
            <w:tcBorders>
              <w:top w:val="single" w:sz="4" w:space="0" w:color="auto"/>
              <w:left w:val="single" w:sz="4" w:space="0" w:color="auto"/>
              <w:bottom w:val="single" w:sz="4" w:space="0" w:color="auto"/>
              <w:right w:val="single" w:sz="4" w:space="0" w:color="auto"/>
            </w:tcBorders>
          </w:tcPr>
          <w:p w14:paraId="468C8893" w14:textId="77777777" w:rsidR="00692BC2" w:rsidRPr="008E7B1E" w:rsidRDefault="00692BC2" w:rsidP="0007101C">
            <w:pPr>
              <w:spacing w:after="0" w:line="240" w:lineRule="auto"/>
              <w:rPr>
                <w:rFonts w:ascii="Arial" w:hAnsi="Arial" w:cs="Arial"/>
                <w:i/>
                <w:iCs/>
              </w:rPr>
            </w:pPr>
            <w:r w:rsidRPr="008E7B1E">
              <w:rPr>
                <w:rFonts w:ascii="Arial" w:hAnsi="Arial" w:cs="Arial"/>
                <w:i/>
                <w:iCs/>
              </w:rPr>
              <w:t>Gamintojas, modelis</w:t>
            </w:r>
          </w:p>
        </w:tc>
        <w:tc>
          <w:tcPr>
            <w:tcW w:w="3828" w:type="dxa"/>
            <w:tcBorders>
              <w:top w:val="single" w:sz="4" w:space="0" w:color="auto"/>
              <w:left w:val="single" w:sz="4" w:space="0" w:color="auto"/>
              <w:bottom w:val="single" w:sz="4" w:space="0" w:color="auto"/>
              <w:right w:val="single" w:sz="4" w:space="0" w:color="auto"/>
            </w:tcBorders>
          </w:tcPr>
          <w:p w14:paraId="186053BC" w14:textId="77777777" w:rsidR="00692BC2" w:rsidRPr="008E7B1E" w:rsidRDefault="65B470B3" w:rsidP="008D725F">
            <w:pPr>
              <w:spacing w:after="0" w:line="240" w:lineRule="auto"/>
              <w:rPr>
                <w:rFonts w:ascii="Arial" w:hAnsi="Arial" w:cs="Arial"/>
                <w:i/>
                <w:iCs/>
              </w:rPr>
            </w:pPr>
            <w:r w:rsidRPr="008E7B1E">
              <w:rPr>
                <w:rFonts w:ascii="Arial" w:hAnsi="Arial" w:cs="Arial"/>
                <w:i/>
                <w:iCs/>
              </w:rPr>
              <w:t>Nurodyti</w:t>
            </w:r>
          </w:p>
          <w:p w14:paraId="42790F17" w14:textId="59A252CE" w:rsidR="00692BC2" w:rsidRPr="008E7B1E" w:rsidRDefault="65B470B3" w:rsidP="008D725F">
            <w:pPr>
              <w:spacing w:after="0" w:line="240" w:lineRule="auto"/>
              <w:rPr>
                <w:rFonts w:ascii="Arial" w:hAnsi="Arial" w:cs="Arial"/>
                <w:i/>
                <w:iCs/>
              </w:rPr>
            </w:pPr>
            <w:r w:rsidRPr="008E7B1E">
              <w:rPr>
                <w:rFonts w:ascii="Arial" w:hAnsi="Arial" w:cs="Arial"/>
                <w:i/>
                <w:iCs/>
              </w:rPr>
              <w:t>Būtina pateikti nuorodą į gamintojo interneto puslapį arba techninės dokumentacijos kopiją, kurioje pateikiama informacija apie siūlomos prekės charakteristikas</w:t>
            </w:r>
            <w:r w:rsidR="00BE2A29" w:rsidRPr="008E7B1E">
              <w:rPr>
                <w:rFonts w:ascii="Arial" w:hAnsi="Arial" w:cs="Arial"/>
                <w:i/>
                <w:iCs/>
              </w:rPr>
              <w:t>.</w:t>
            </w:r>
          </w:p>
        </w:tc>
        <w:tc>
          <w:tcPr>
            <w:tcW w:w="2414" w:type="dxa"/>
            <w:tcBorders>
              <w:top w:val="single" w:sz="4" w:space="0" w:color="auto"/>
              <w:left w:val="single" w:sz="4" w:space="0" w:color="auto"/>
              <w:bottom w:val="single" w:sz="4" w:space="0" w:color="auto"/>
              <w:right w:val="single" w:sz="4" w:space="0" w:color="auto"/>
            </w:tcBorders>
          </w:tcPr>
          <w:p w14:paraId="3944BD3F" w14:textId="77777777" w:rsidR="00692BC2" w:rsidRPr="008E7B1E" w:rsidRDefault="00692BC2" w:rsidP="00692BC2">
            <w:pPr>
              <w:spacing w:after="0" w:line="240" w:lineRule="auto"/>
              <w:rPr>
                <w:rFonts w:ascii="Arial" w:hAnsi="Arial" w:cs="Arial"/>
              </w:rPr>
            </w:pPr>
          </w:p>
        </w:tc>
      </w:tr>
      <w:tr w:rsidR="00AE1198" w:rsidRPr="00D64813" w14:paraId="703C6D03" w14:textId="77777777" w:rsidTr="008E7B1E">
        <w:tc>
          <w:tcPr>
            <w:tcW w:w="684" w:type="dxa"/>
            <w:tcBorders>
              <w:top w:val="single" w:sz="4" w:space="0" w:color="auto"/>
              <w:left w:val="single" w:sz="4" w:space="0" w:color="auto"/>
              <w:bottom w:val="single" w:sz="4" w:space="0" w:color="auto"/>
              <w:right w:val="single" w:sz="4" w:space="0" w:color="auto"/>
            </w:tcBorders>
            <w:vAlign w:val="center"/>
          </w:tcPr>
          <w:p w14:paraId="401F65FA" w14:textId="22446737" w:rsidR="00AE1198" w:rsidRPr="00D64813" w:rsidRDefault="00AE1198" w:rsidP="00AE1198">
            <w:pPr>
              <w:spacing w:after="0"/>
              <w:rPr>
                <w:rFonts w:ascii="Arial" w:hAnsi="Arial" w:cs="Arial"/>
              </w:rPr>
            </w:pPr>
            <w:r w:rsidRPr="00D64813">
              <w:rPr>
                <w:rFonts w:ascii="Arial" w:eastAsia="Calibri" w:hAnsi="Arial" w:cs="Arial"/>
                <w:color w:val="000000" w:themeColor="text1"/>
              </w:rPr>
              <w:t>2.</w:t>
            </w:r>
          </w:p>
        </w:tc>
        <w:tc>
          <w:tcPr>
            <w:tcW w:w="2713" w:type="dxa"/>
            <w:gridSpan w:val="2"/>
            <w:tcBorders>
              <w:top w:val="single" w:sz="4" w:space="0" w:color="auto"/>
              <w:left w:val="single" w:sz="4" w:space="0" w:color="auto"/>
              <w:bottom w:val="single" w:sz="4" w:space="0" w:color="auto"/>
              <w:right w:val="single" w:sz="4" w:space="0" w:color="auto"/>
            </w:tcBorders>
          </w:tcPr>
          <w:p w14:paraId="5AEB720A" w14:textId="555FA057" w:rsidR="00AE1198" w:rsidRPr="008E7B1E" w:rsidRDefault="00AE1198" w:rsidP="00AE1198">
            <w:pPr>
              <w:spacing w:after="0"/>
              <w:rPr>
                <w:rFonts w:ascii="Arial" w:hAnsi="Arial" w:cs="Arial"/>
              </w:rPr>
            </w:pPr>
            <w:r w:rsidRPr="008E7B1E">
              <w:rPr>
                <w:rStyle w:val="normaltextrun"/>
                <w:rFonts w:ascii="Arial" w:hAnsi="Arial" w:cs="Arial"/>
              </w:rPr>
              <w:t>Reikalavimai</w:t>
            </w:r>
            <w:r w:rsidRPr="008E7B1E">
              <w:rPr>
                <w:rStyle w:val="eop"/>
                <w:rFonts w:ascii="Arial" w:hAnsi="Arial" w:cs="Arial"/>
              </w:rPr>
              <w:t> </w:t>
            </w:r>
          </w:p>
        </w:tc>
        <w:tc>
          <w:tcPr>
            <w:tcW w:w="3828" w:type="dxa"/>
            <w:tcBorders>
              <w:top w:val="single" w:sz="4" w:space="0" w:color="auto"/>
              <w:left w:val="single" w:sz="4" w:space="0" w:color="auto"/>
              <w:bottom w:val="single" w:sz="4" w:space="0" w:color="auto"/>
              <w:right w:val="single" w:sz="4" w:space="0" w:color="auto"/>
            </w:tcBorders>
          </w:tcPr>
          <w:p w14:paraId="7FC52AE8" w14:textId="14178BEB" w:rsidR="00AE1198" w:rsidRPr="008E7B1E" w:rsidRDefault="00AE1198" w:rsidP="008D725F">
            <w:pPr>
              <w:spacing w:after="0"/>
              <w:rPr>
                <w:rFonts w:ascii="Arial" w:hAnsi="Arial" w:cs="Arial"/>
              </w:rPr>
            </w:pPr>
            <w:r w:rsidRPr="008E7B1E">
              <w:rPr>
                <w:rStyle w:val="normaltextrun"/>
                <w:rFonts w:ascii="Arial" w:hAnsi="Arial" w:cs="Arial"/>
              </w:rPr>
              <w:t>Siųstuvo ir imtuvo komplekta sužtikrinantys USB2.0 signalo perdavima per “vytos poros” tipo </w:t>
            </w:r>
            <w:r w:rsidRPr="008E7B1E">
              <w:rPr>
                <w:rStyle w:val="normaltextrun"/>
                <w:rFonts w:ascii="Arial" w:hAnsi="Arial" w:cs="Arial"/>
                <w:color w:val="000000"/>
                <w:shd w:val="clear" w:color="auto" w:fill="FFE5E5"/>
              </w:rPr>
              <w:t>kabelį</w:t>
            </w:r>
            <w:r w:rsidRPr="008E7B1E">
              <w:rPr>
                <w:rStyle w:val="normaltextrun"/>
                <w:rFonts w:ascii="Arial" w:hAnsi="Arial" w:cs="Arial"/>
              </w:rPr>
              <w:t> ne mažesniu kaip 40 metrų atstumu. Siųstuvas turi turėti ne mažiau kaip 4xUSB lizdus, imtuvas turi turėti ne mažiau kaip 1xUSB lizdą. Komplekte turi būti maitinimo šaltinis</w:t>
            </w:r>
            <w:r w:rsidR="00BE2A29" w:rsidRPr="008E7B1E">
              <w:rPr>
                <w:rStyle w:val="eop"/>
                <w:rFonts w:ascii="Arial" w:hAnsi="Arial" w:cs="Arial"/>
              </w:rPr>
              <w:t>.</w:t>
            </w:r>
          </w:p>
        </w:tc>
        <w:tc>
          <w:tcPr>
            <w:tcW w:w="2414" w:type="dxa"/>
            <w:tcBorders>
              <w:top w:val="single" w:sz="4" w:space="0" w:color="auto"/>
              <w:left w:val="single" w:sz="4" w:space="0" w:color="auto"/>
              <w:bottom w:val="single" w:sz="4" w:space="0" w:color="auto"/>
              <w:right w:val="single" w:sz="4" w:space="0" w:color="auto"/>
            </w:tcBorders>
          </w:tcPr>
          <w:p w14:paraId="76853B2F" w14:textId="77777777" w:rsidR="00AE1198" w:rsidRPr="008E7B1E" w:rsidRDefault="00AE1198" w:rsidP="00AE1198">
            <w:pPr>
              <w:spacing w:after="0" w:line="240" w:lineRule="auto"/>
              <w:rPr>
                <w:rFonts w:ascii="Arial" w:hAnsi="Arial" w:cs="Arial"/>
              </w:rPr>
            </w:pPr>
          </w:p>
        </w:tc>
      </w:tr>
      <w:tr w:rsidR="00B52813" w:rsidRPr="00D64813" w14:paraId="0CF3407B" w14:textId="77777777" w:rsidTr="1057E66E">
        <w:tc>
          <w:tcPr>
            <w:tcW w:w="9639" w:type="dxa"/>
            <w:gridSpan w:val="5"/>
            <w:tcBorders>
              <w:top w:val="single" w:sz="4" w:space="0" w:color="auto"/>
              <w:left w:val="single" w:sz="4" w:space="0" w:color="auto"/>
              <w:bottom w:val="single" w:sz="4" w:space="0" w:color="auto"/>
              <w:right w:val="single" w:sz="4" w:space="0" w:color="auto"/>
            </w:tcBorders>
          </w:tcPr>
          <w:p w14:paraId="0871B32B" w14:textId="3DEF9BA0" w:rsidR="00B52813" w:rsidRPr="008E7B1E" w:rsidRDefault="00AE1198" w:rsidP="008E7B1E">
            <w:pPr>
              <w:pStyle w:val="ListParagraph"/>
              <w:numPr>
                <w:ilvl w:val="0"/>
                <w:numId w:val="28"/>
              </w:numPr>
              <w:spacing w:after="0" w:line="240" w:lineRule="auto"/>
              <w:jc w:val="center"/>
              <w:rPr>
                <w:rFonts w:ascii="Arial" w:hAnsi="Arial" w:cs="Arial"/>
                <w:b/>
                <w:bCs/>
              </w:rPr>
            </w:pPr>
            <w:r w:rsidRPr="008E7B1E">
              <w:rPr>
                <w:rFonts w:ascii="Arial" w:hAnsi="Arial" w:cs="Arial"/>
                <w:b/>
                <w:bCs/>
                <w:color w:val="000000"/>
              </w:rPr>
              <w:t>USB/C signalo </w:t>
            </w:r>
            <w:proofErr w:type="spellStart"/>
            <w:r w:rsidRPr="008E7B1E">
              <w:rPr>
                <w:rFonts w:ascii="Arial" w:hAnsi="Arial" w:cs="Arial"/>
                <w:b/>
                <w:bCs/>
                <w:color w:val="000000"/>
              </w:rPr>
              <w:t>distribiutorius</w:t>
            </w:r>
            <w:proofErr w:type="spellEnd"/>
          </w:p>
        </w:tc>
      </w:tr>
      <w:tr w:rsidR="004912D9" w:rsidRPr="00D64813" w14:paraId="15284E0A" w14:textId="77777777" w:rsidTr="008E7B1E">
        <w:tc>
          <w:tcPr>
            <w:tcW w:w="684" w:type="dxa"/>
            <w:tcBorders>
              <w:top w:val="single" w:sz="4" w:space="0" w:color="auto"/>
              <w:left w:val="single" w:sz="4" w:space="0" w:color="auto"/>
              <w:bottom w:val="single" w:sz="4" w:space="0" w:color="auto"/>
              <w:right w:val="single" w:sz="4" w:space="0" w:color="auto"/>
            </w:tcBorders>
          </w:tcPr>
          <w:p w14:paraId="75D4C151" w14:textId="12F4C6D8" w:rsidR="004912D9" w:rsidRPr="008E7B1E" w:rsidRDefault="00AE1198" w:rsidP="004912D9">
            <w:pPr>
              <w:spacing w:after="0" w:line="240" w:lineRule="auto"/>
              <w:rPr>
                <w:rFonts w:ascii="Arial" w:hAnsi="Arial" w:cs="Arial"/>
              </w:rPr>
            </w:pPr>
            <w:r w:rsidRPr="008E7B1E">
              <w:rPr>
                <w:rFonts w:ascii="Arial" w:hAnsi="Arial" w:cs="Arial"/>
              </w:rPr>
              <w:t>1.</w:t>
            </w:r>
          </w:p>
        </w:tc>
        <w:tc>
          <w:tcPr>
            <w:tcW w:w="2713" w:type="dxa"/>
            <w:gridSpan w:val="2"/>
            <w:tcBorders>
              <w:top w:val="single" w:sz="4" w:space="0" w:color="auto"/>
              <w:left w:val="single" w:sz="4" w:space="0" w:color="auto"/>
              <w:bottom w:val="single" w:sz="4" w:space="0" w:color="auto"/>
              <w:right w:val="single" w:sz="4" w:space="0" w:color="auto"/>
            </w:tcBorders>
          </w:tcPr>
          <w:p w14:paraId="7E0933E3" w14:textId="66986A74" w:rsidR="004912D9" w:rsidRPr="00D64813" w:rsidRDefault="004912D9" w:rsidP="004912D9">
            <w:pPr>
              <w:spacing w:after="0"/>
              <w:rPr>
                <w:rFonts w:ascii="Arial" w:eastAsia="Calibri" w:hAnsi="Arial" w:cs="Arial"/>
                <w:color w:val="000000" w:themeColor="text1"/>
              </w:rPr>
            </w:pPr>
            <w:r w:rsidRPr="008E7B1E">
              <w:rPr>
                <w:rFonts w:ascii="Arial" w:hAnsi="Arial" w:cs="Arial"/>
              </w:rPr>
              <w:t>Gamintojas, modelis</w:t>
            </w:r>
          </w:p>
        </w:tc>
        <w:tc>
          <w:tcPr>
            <w:tcW w:w="3828" w:type="dxa"/>
            <w:tcBorders>
              <w:top w:val="single" w:sz="4" w:space="0" w:color="auto"/>
              <w:left w:val="single" w:sz="4" w:space="0" w:color="auto"/>
              <w:bottom w:val="single" w:sz="4" w:space="0" w:color="auto"/>
              <w:right w:val="single" w:sz="4" w:space="0" w:color="auto"/>
            </w:tcBorders>
          </w:tcPr>
          <w:p w14:paraId="0038DE17" w14:textId="77777777" w:rsidR="004912D9" w:rsidRPr="008E7B1E" w:rsidRDefault="004912D9" w:rsidP="008D725F">
            <w:pPr>
              <w:spacing w:after="0" w:line="240" w:lineRule="auto"/>
              <w:rPr>
                <w:rFonts w:ascii="Arial" w:hAnsi="Arial" w:cs="Arial"/>
                <w:i/>
                <w:iCs/>
              </w:rPr>
            </w:pPr>
            <w:r w:rsidRPr="008E7B1E">
              <w:rPr>
                <w:rFonts w:ascii="Arial" w:hAnsi="Arial" w:cs="Arial"/>
                <w:i/>
                <w:iCs/>
              </w:rPr>
              <w:t>Nurodyti</w:t>
            </w:r>
          </w:p>
          <w:p w14:paraId="42188838" w14:textId="3139C70B" w:rsidR="004912D9" w:rsidRPr="00D64813" w:rsidRDefault="004912D9" w:rsidP="008D725F">
            <w:pPr>
              <w:spacing w:after="0"/>
              <w:rPr>
                <w:rFonts w:ascii="Arial" w:eastAsia="Calibri" w:hAnsi="Arial" w:cs="Arial"/>
                <w:i/>
                <w:iCs/>
                <w:color w:val="000000" w:themeColor="text1"/>
              </w:rPr>
            </w:pPr>
            <w:r w:rsidRPr="008E7B1E">
              <w:rPr>
                <w:rFonts w:ascii="Arial" w:hAnsi="Arial" w:cs="Arial"/>
                <w:i/>
                <w:iCs/>
              </w:rPr>
              <w:t xml:space="preserve">Būtina pateikti nuorodą į gamintojo interneto puslapį arba techninės dokumentacijos kopiją, kurioje pateikiama informacija apie siūlomos prekės charakteristikas. </w:t>
            </w:r>
          </w:p>
        </w:tc>
        <w:tc>
          <w:tcPr>
            <w:tcW w:w="2414" w:type="dxa"/>
            <w:tcBorders>
              <w:top w:val="single" w:sz="4" w:space="0" w:color="auto"/>
              <w:left w:val="single" w:sz="4" w:space="0" w:color="auto"/>
              <w:bottom w:val="single" w:sz="4" w:space="0" w:color="auto"/>
              <w:right w:val="single" w:sz="4" w:space="0" w:color="auto"/>
            </w:tcBorders>
          </w:tcPr>
          <w:p w14:paraId="422EB6D1" w14:textId="77777777" w:rsidR="004912D9" w:rsidRPr="008E7B1E" w:rsidRDefault="004912D9" w:rsidP="004912D9">
            <w:pPr>
              <w:spacing w:after="0" w:line="240" w:lineRule="auto"/>
              <w:rPr>
                <w:rFonts w:ascii="Arial" w:hAnsi="Arial" w:cs="Arial"/>
              </w:rPr>
            </w:pPr>
          </w:p>
        </w:tc>
      </w:tr>
      <w:tr w:rsidR="00AE1198" w:rsidRPr="00D64813" w14:paraId="4077EFFF" w14:textId="77777777" w:rsidTr="008E7B1E">
        <w:tc>
          <w:tcPr>
            <w:tcW w:w="684" w:type="dxa"/>
            <w:tcBorders>
              <w:top w:val="single" w:sz="4" w:space="0" w:color="auto"/>
              <w:left w:val="single" w:sz="4" w:space="0" w:color="auto"/>
              <w:bottom w:val="single" w:sz="4" w:space="0" w:color="auto"/>
              <w:right w:val="single" w:sz="4" w:space="0" w:color="auto"/>
            </w:tcBorders>
            <w:vAlign w:val="center"/>
          </w:tcPr>
          <w:p w14:paraId="62F4E57C" w14:textId="7E2310B2" w:rsidR="00AE1198" w:rsidRPr="008E7B1E" w:rsidRDefault="00AE1198" w:rsidP="00AE1198">
            <w:pPr>
              <w:spacing w:after="0" w:line="240" w:lineRule="auto"/>
              <w:rPr>
                <w:rFonts w:ascii="Arial" w:hAnsi="Arial" w:cs="Arial"/>
              </w:rPr>
            </w:pPr>
            <w:bookmarkStart w:id="0" w:name="_Hlk224901274"/>
            <w:r w:rsidRPr="008E7B1E">
              <w:rPr>
                <w:rFonts w:ascii="Arial" w:hAnsi="Arial" w:cs="Arial"/>
              </w:rPr>
              <w:lastRenderedPageBreak/>
              <w:t>2.</w:t>
            </w:r>
          </w:p>
        </w:tc>
        <w:tc>
          <w:tcPr>
            <w:tcW w:w="2713" w:type="dxa"/>
            <w:gridSpan w:val="2"/>
            <w:tcBorders>
              <w:top w:val="single" w:sz="4" w:space="0" w:color="auto"/>
              <w:left w:val="single" w:sz="4" w:space="0" w:color="auto"/>
              <w:bottom w:val="single" w:sz="4" w:space="0" w:color="auto"/>
              <w:right w:val="single" w:sz="4" w:space="0" w:color="auto"/>
            </w:tcBorders>
          </w:tcPr>
          <w:p w14:paraId="6814B071" w14:textId="73D32FDE" w:rsidR="00AE1198" w:rsidRPr="008E7B1E" w:rsidRDefault="00AE1198" w:rsidP="00AE1198">
            <w:pPr>
              <w:spacing w:after="0"/>
              <w:rPr>
                <w:rFonts w:ascii="Arial" w:eastAsia="Calibri" w:hAnsi="Arial" w:cs="Arial"/>
                <w:color w:val="000000" w:themeColor="text1"/>
              </w:rPr>
            </w:pPr>
            <w:r w:rsidRPr="008E7B1E">
              <w:rPr>
                <w:rStyle w:val="normaltextrun"/>
                <w:rFonts w:ascii="Arial" w:hAnsi="Arial" w:cs="Arial"/>
              </w:rPr>
              <w:t>Reikalavimai</w:t>
            </w:r>
            <w:r w:rsidR="00BE2A29" w:rsidRPr="008E7B1E">
              <w:rPr>
                <w:rStyle w:val="eop"/>
                <w:rFonts w:ascii="Arial" w:hAnsi="Arial" w:cs="Arial"/>
              </w:rPr>
              <w:t xml:space="preserve"> </w:t>
            </w:r>
          </w:p>
        </w:tc>
        <w:tc>
          <w:tcPr>
            <w:tcW w:w="3828" w:type="dxa"/>
            <w:tcBorders>
              <w:top w:val="single" w:sz="4" w:space="0" w:color="auto"/>
              <w:left w:val="single" w:sz="4" w:space="0" w:color="auto"/>
              <w:bottom w:val="single" w:sz="4" w:space="0" w:color="auto"/>
              <w:right w:val="single" w:sz="4" w:space="0" w:color="auto"/>
            </w:tcBorders>
          </w:tcPr>
          <w:p w14:paraId="30BE20D6" w14:textId="77777777" w:rsidR="00BE2A29" w:rsidRPr="008E7B1E" w:rsidRDefault="00AE1198" w:rsidP="008D725F">
            <w:pPr>
              <w:spacing w:after="0"/>
              <w:rPr>
                <w:rStyle w:val="normaltextrun"/>
                <w:rFonts w:ascii="Arial" w:hAnsi="Arial" w:cs="Arial"/>
              </w:rPr>
            </w:pPr>
            <w:r w:rsidRPr="008E7B1E">
              <w:rPr>
                <w:rStyle w:val="normaltextrun"/>
                <w:rFonts w:ascii="Arial" w:hAnsi="Arial" w:cs="Arial"/>
              </w:rPr>
              <w:t>Siųstuvo</w:t>
            </w:r>
            <w:r w:rsidR="00BE2A29" w:rsidRPr="008E7B1E">
              <w:rPr>
                <w:rStyle w:val="normaltextrun"/>
                <w:rFonts w:ascii="Arial" w:hAnsi="Arial" w:cs="Arial"/>
              </w:rPr>
              <w:t xml:space="preserve"> </w:t>
            </w:r>
            <w:r w:rsidRPr="008E7B1E">
              <w:rPr>
                <w:rStyle w:val="normaltextrun"/>
                <w:rFonts w:ascii="Arial" w:hAnsi="Arial" w:cs="Arial"/>
              </w:rPr>
              <w:t>ir</w:t>
            </w:r>
            <w:r w:rsidR="00BE2A29" w:rsidRPr="008E7B1E">
              <w:rPr>
                <w:rStyle w:val="normaltextrun"/>
                <w:rFonts w:ascii="Arial" w:hAnsi="Arial" w:cs="Arial"/>
              </w:rPr>
              <w:t xml:space="preserve"> </w:t>
            </w:r>
            <w:r w:rsidRPr="008E7B1E">
              <w:rPr>
                <w:rStyle w:val="normaltextrun"/>
                <w:rFonts w:ascii="Arial" w:hAnsi="Arial" w:cs="Arial"/>
              </w:rPr>
              <w:t>imtuvo</w:t>
            </w:r>
            <w:r w:rsidR="00BE2A29" w:rsidRPr="008E7B1E">
              <w:rPr>
                <w:rStyle w:val="normaltextrun"/>
                <w:rFonts w:ascii="Arial" w:hAnsi="Arial" w:cs="Arial"/>
              </w:rPr>
              <w:t xml:space="preserve"> </w:t>
            </w:r>
            <w:r w:rsidRPr="008E7B1E">
              <w:rPr>
                <w:rStyle w:val="normaltextrun"/>
                <w:rFonts w:ascii="Arial" w:hAnsi="Arial" w:cs="Arial"/>
              </w:rPr>
              <w:t>komplektas</w:t>
            </w:r>
            <w:r w:rsidR="00BE2A29" w:rsidRPr="008E7B1E">
              <w:rPr>
                <w:rStyle w:val="normaltextrun"/>
                <w:rFonts w:ascii="Arial" w:hAnsi="Arial" w:cs="Arial"/>
              </w:rPr>
              <w:t xml:space="preserve"> </w:t>
            </w:r>
            <w:r w:rsidRPr="008E7B1E">
              <w:rPr>
                <w:rStyle w:val="normaltextrun"/>
                <w:rFonts w:ascii="Arial" w:hAnsi="Arial" w:cs="Arial"/>
              </w:rPr>
              <w:t>užtikrinantys</w:t>
            </w:r>
            <w:r w:rsidR="00BE2A29" w:rsidRPr="008E7B1E">
              <w:rPr>
                <w:rStyle w:val="normaltextrun"/>
                <w:rFonts w:ascii="Arial" w:hAnsi="Arial" w:cs="Arial"/>
              </w:rPr>
              <w:t xml:space="preserve"> </w:t>
            </w:r>
            <w:r w:rsidRPr="008E7B1E">
              <w:rPr>
                <w:rStyle w:val="normaltextrun"/>
                <w:rFonts w:ascii="Arial" w:hAnsi="Arial" w:cs="Arial"/>
              </w:rPr>
              <w:t>vaizdo</w:t>
            </w:r>
            <w:r w:rsidR="00BE2A29" w:rsidRPr="008E7B1E">
              <w:rPr>
                <w:rStyle w:val="normaltextrun"/>
                <w:rFonts w:ascii="Arial" w:hAnsi="Arial" w:cs="Arial"/>
              </w:rPr>
              <w:t xml:space="preserve"> </w:t>
            </w:r>
            <w:r w:rsidRPr="008E7B1E">
              <w:rPr>
                <w:rStyle w:val="normaltextrun"/>
                <w:rFonts w:ascii="Arial" w:hAnsi="Arial" w:cs="Arial"/>
              </w:rPr>
              <w:t>ir</w:t>
            </w:r>
            <w:r w:rsidR="00BE2A29" w:rsidRPr="008E7B1E">
              <w:rPr>
                <w:rStyle w:val="normaltextrun"/>
                <w:rFonts w:ascii="Arial" w:hAnsi="Arial" w:cs="Arial"/>
              </w:rPr>
              <w:t xml:space="preserve"> </w:t>
            </w:r>
            <w:r w:rsidRPr="008E7B1E">
              <w:rPr>
                <w:rStyle w:val="normaltextrun"/>
                <w:rFonts w:ascii="Arial" w:hAnsi="Arial" w:cs="Arial"/>
              </w:rPr>
              <w:t>garso</w:t>
            </w:r>
            <w:r w:rsidR="00BE2A29" w:rsidRPr="008E7B1E">
              <w:rPr>
                <w:rStyle w:val="normaltextrun"/>
                <w:rFonts w:ascii="Arial" w:hAnsi="Arial" w:cs="Arial"/>
              </w:rPr>
              <w:t xml:space="preserve"> </w:t>
            </w:r>
            <w:r w:rsidRPr="008E7B1E">
              <w:rPr>
                <w:rStyle w:val="normaltextrun"/>
                <w:rFonts w:ascii="Arial" w:hAnsi="Arial" w:cs="Arial"/>
              </w:rPr>
              <w:t>signalo</w:t>
            </w:r>
            <w:r w:rsidR="00BE2A29" w:rsidRPr="008E7B1E">
              <w:rPr>
                <w:rStyle w:val="normaltextrun"/>
                <w:rFonts w:ascii="Arial" w:hAnsi="Arial" w:cs="Arial"/>
              </w:rPr>
              <w:t xml:space="preserve"> </w:t>
            </w:r>
            <w:r w:rsidRPr="008E7B1E">
              <w:rPr>
                <w:rStyle w:val="normaltextrun"/>
                <w:rFonts w:ascii="Arial" w:hAnsi="Arial" w:cs="Arial"/>
              </w:rPr>
              <w:t>perdav</w:t>
            </w:r>
            <w:r w:rsidR="00BE2A29" w:rsidRPr="008E7B1E">
              <w:rPr>
                <w:rStyle w:val="normaltextrun"/>
                <w:rFonts w:ascii="Arial" w:hAnsi="Arial" w:cs="Arial"/>
              </w:rPr>
              <w:t>i</w:t>
            </w:r>
            <w:r w:rsidRPr="008E7B1E">
              <w:rPr>
                <w:rStyle w:val="normaltextrun"/>
                <w:rFonts w:ascii="Arial" w:hAnsi="Arial" w:cs="Arial"/>
              </w:rPr>
              <w:t>mo</w:t>
            </w:r>
            <w:r w:rsidR="00BE2A29" w:rsidRPr="008E7B1E">
              <w:rPr>
                <w:rStyle w:val="normaltextrun"/>
                <w:rFonts w:ascii="Arial" w:hAnsi="Arial" w:cs="Arial"/>
              </w:rPr>
              <w:t xml:space="preserve"> </w:t>
            </w:r>
            <w:r w:rsidRPr="008E7B1E">
              <w:rPr>
                <w:rStyle w:val="normaltextrun"/>
                <w:rFonts w:ascii="Arial" w:hAnsi="Arial" w:cs="Arial"/>
              </w:rPr>
              <w:t>per</w:t>
            </w:r>
            <w:r w:rsidR="00BE2A29" w:rsidRPr="008E7B1E">
              <w:rPr>
                <w:rStyle w:val="normaltextrun"/>
                <w:rFonts w:ascii="Arial" w:hAnsi="Arial" w:cs="Arial"/>
              </w:rPr>
              <w:t xml:space="preserve"> </w:t>
            </w:r>
            <w:r w:rsidRPr="008E7B1E">
              <w:rPr>
                <w:rStyle w:val="normaltextrun"/>
                <w:rFonts w:ascii="Arial" w:hAnsi="Arial" w:cs="Arial"/>
              </w:rPr>
              <w:t>“vytos</w:t>
            </w:r>
            <w:r w:rsidR="00BE2A29" w:rsidRPr="008E7B1E">
              <w:rPr>
                <w:rStyle w:val="normaltextrun"/>
                <w:rFonts w:ascii="Arial" w:hAnsi="Arial" w:cs="Arial"/>
              </w:rPr>
              <w:t xml:space="preserve"> </w:t>
            </w:r>
            <w:r w:rsidRPr="008E7B1E">
              <w:rPr>
                <w:rStyle w:val="normaltextrun"/>
                <w:rFonts w:ascii="Arial" w:hAnsi="Arial" w:cs="Arial"/>
              </w:rPr>
              <w:t>poros”</w:t>
            </w:r>
            <w:r w:rsidR="00BE2A29" w:rsidRPr="008E7B1E">
              <w:rPr>
                <w:rStyle w:val="normaltextrun"/>
                <w:rFonts w:ascii="Arial" w:hAnsi="Arial" w:cs="Arial"/>
              </w:rPr>
              <w:t xml:space="preserve"> </w:t>
            </w:r>
            <w:r w:rsidRPr="008E7B1E">
              <w:rPr>
                <w:rStyle w:val="normaltextrun"/>
                <w:rFonts w:ascii="Arial" w:hAnsi="Arial" w:cs="Arial"/>
              </w:rPr>
              <w:t>kabelį</w:t>
            </w:r>
            <w:r w:rsidR="00BE2A29" w:rsidRPr="008E7B1E">
              <w:rPr>
                <w:rStyle w:val="normaltextrun"/>
                <w:rFonts w:ascii="Arial" w:hAnsi="Arial" w:cs="Arial"/>
              </w:rPr>
              <w:t xml:space="preserve"> </w:t>
            </w:r>
            <w:r w:rsidRPr="008E7B1E">
              <w:rPr>
                <w:rStyle w:val="normaltextrun"/>
                <w:rFonts w:ascii="Arial" w:hAnsi="Arial" w:cs="Arial"/>
              </w:rPr>
              <w:t>ne</w:t>
            </w:r>
            <w:r w:rsidR="00BE2A29" w:rsidRPr="008E7B1E">
              <w:rPr>
                <w:rStyle w:val="normaltextrun"/>
                <w:rFonts w:ascii="Arial" w:hAnsi="Arial" w:cs="Arial"/>
              </w:rPr>
              <w:t xml:space="preserve"> </w:t>
            </w:r>
            <w:r w:rsidRPr="008E7B1E">
              <w:rPr>
                <w:rStyle w:val="normaltextrun"/>
                <w:rFonts w:ascii="Arial" w:hAnsi="Arial" w:cs="Arial"/>
              </w:rPr>
              <w:t>mažesniu</w:t>
            </w:r>
            <w:r w:rsidR="00BE2A29" w:rsidRPr="008E7B1E">
              <w:rPr>
                <w:rStyle w:val="normaltextrun"/>
                <w:rFonts w:ascii="Arial" w:hAnsi="Arial" w:cs="Arial"/>
              </w:rPr>
              <w:t xml:space="preserve"> </w:t>
            </w:r>
            <w:r w:rsidRPr="008E7B1E">
              <w:rPr>
                <w:rStyle w:val="normaltextrun"/>
                <w:rFonts w:ascii="Arial" w:hAnsi="Arial" w:cs="Arial"/>
              </w:rPr>
              <w:t>kaip</w:t>
            </w:r>
            <w:r w:rsidR="00BE2A29" w:rsidRPr="008E7B1E">
              <w:rPr>
                <w:rStyle w:val="normaltextrun"/>
                <w:rFonts w:ascii="Arial" w:hAnsi="Arial" w:cs="Arial"/>
              </w:rPr>
              <w:t xml:space="preserve"> </w:t>
            </w:r>
            <w:r w:rsidRPr="008E7B1E">
              <w:rPr>
                <w:rStyle w:val="normaltextrun"/>
                <w:rFonts w:ascii="Arial" w:hAnsi="Arial" w:cs="Arial"/>
              </w:rPr>
              <w:t>50</w:t>
            </w:r>
            <w:r w:rsidR="00BE2A29" w:rsidRPr="008E7B1E">
              <w:rPr>
                <w:rStyle w:val="normaltextrun"/>
                <w:rFonts w:ascii="Arial" w:hAnsi="Arial" w:cs="Arial"/>
              </w:rPr>
              <w:t xml:space="preserve"> </w:t>
            </w:r>
            <w:r w:rsidRPr="008E7B1E">
              <w:rPr>
                <w:rStyle w:val="normaltextrun"/>
                <w:rFonts w:ascii="Arial" w:hAnsi="Arial" w:cs="Arial"/>
              </w:rPr>
              <w:t>metrų</w:t>
            </w:r>
            <w:r w:rsidR="00BE2A29" w:rsidRPr="008E7B1E">
              <w:rPr>
                <w:rStyle w:val="normaltextrun"/>
                <w:rFonts w:ascii="Arial" w:hAnsi="Arial" w:cs="Arial"/>
              </w:rPr>
              <w:t xml:space="preserve"> </w:t>
            </w:r>
            <w:r w:rsidRPr="008E7B1E">
              <w:rPr>
                <w:rStyle w:val="normaltextrun"/>
                <w:rFonts w:ascii="Arial" w:hAnsi="Arial" w:cs="Arial"/>
              </w:rPr>
              <w:t>atstumu.</w:t>
            </w:r>
            <w:r w:rsidR="00BE2A29" w:rsidRPr="008E7B1E">
              <w:rPr>
                <w:rStyle w:val="normaltextrun"/>
                <w:rFonts w:ascii="Arial" w:hAnsi="Arial" w:cs="Arial"/>
              </w:rPr>
              <w:t xml:space="preserve"> </w:t>
            </w:r>
          </w:p>
          <w:p w14:paraId="7CC1DC8D" w14:textId="021A188E" w:rsidR="00AE1198" w:rsidRPr="008E7B1E" w:rsidRDefault="00AE1198" w:rsidP="008D725F">
            <w:pPr>
              <w:spacing w:after="0"/>
              <w:rPr>
                <w:rFonts w:ascii="Arial" w:eastAsia="Calibri" w:hAnsi="Arial" w:cs="Arial"/>
                <w:i/>
                <w:iCs/>
                <w:color w:val="000000" w:themeColor="text1"/>
              </w:rPr>
            </w:pPr>
            <w:r w:rsidRPr="008E7B1E">
              <w:rPr>
                <w:rStyle w:val="normaltextrun"/>
                <w:rFonts w:ascii="Arial" w:hAnsi="Arial" w:cs="Arial"/>
              </w:rPr>
              <w:t>Turi</w:t>
            </w:r>
            <w:r w:rsidR="00BE2A29" w:rsidRPr="008E7B1E">
              <w:rPr>
                <w:rStyle w:val="normaltextrun"/>
                <w:rFonts w:ascii="Arial" w:hAnsi="Arial" w:cs="Arial"/>
              </w:rPr>
              <w:t xml:space="preserve"> </w:t>
            </w:r>
            <w:r w:rsidRPr="008E7B1E">
              <w:rPr>
                <w:rStyle w:val="normaltextrun"/>
                <w:rFonts w:ascii="Arial" w:hAnsi="Arial" w:cs="Arial"/>
              </w:rPr>
              <w:t>būti</w:t>
            </w:r>
            <w:r w:rsidR="00BE2A29" w:rsidRPr="008E7B1E">
              <w:rPr>
                <w:rStyle w:val="normaltextrun"/>
                <w:rFonts w:ascii="Arial" w:hAnsi="Arial" w:cs="Arial"/>
              </w:rPr>
              <w:t xml:space="preserve"> </w:t>
            </w:r>
            <w:r w:rsidRPr="008E7B1E">
              <w:rPr>
                <w:rStyle w:val="normaltextrun"/>
                <w:rFonts w:ascii="Arial" w:hAnsi="Arial" w:cs="Arial"/>
              </w:rPr>
              <w:t>palaikoma</w:t>
            </w:r>
            <w:r w:rsidR="00BE2A29" w:rsidRPr="008E7B1E">
              <w:rPr>
                <w:rStyle w:val="normaltextrun"/>
                <w:rFonts w:ascii="Arial" w:hAnsi="Arial" w:cs="Arial"/>
              </w:rPr>
              <w:t xml:space="preserve"> </w:t>
            </w:r>
            <w:r w:rsidRPr="008E7B1E">
              <w:rPr>
                <w:rStyle w:val="normaltextrun"/>
                <w:rFonts w:ascii="Arial" w:hAnsi="Arial" w:cs="Arial"/>
              </w:rPr>
              <w:t>iki</w:t>
            </w:r>
            <w:r w:rsidR="00BE2A29" w:rsidRPr="008E7B1E">
              <w:rPr>
                <w:rStyle w:val="normaltextrun"/>
                <w:rFonts w:ascii="Arial" w:hAnsi="Arial" w:cs="Arial"/>
              </w:rPr>
              <w:t xml:space="preserve"> </w:t>
            </w:r>
            <w:r w:rsidRPr="008E7B1E">
              <w:rPr>
                <w:rStyle w:val="normaltextrun"/>
                <w:rFonts w:ascii="Arial" w:hAnsi="Arial" w:cs="Arial"/>
              </w:rPr>
              <w:t>3840x2160</w:t>
            </w:r>
            <w:r w:rsidR="00BE2A29" w:rsidRPr="008E7B1E">
              <w:rPr>
                <w:rStyle w:val="normaltextrun"/>
                <w:rFonts w:ascii="Arial" w:hAnsi="Arial" w:cs="Arial"/>
              </w:rPr>
              <w:t xml:space="preserve"> </w:t>
            </w:r>
            <w:r w:rsidRPr="008E7B1E">
              <w:rPr>
                <w:rStyle w:val="normaltextrun"/>
                <w:rFonts w:ascii="Arial" w:hAnsi="Arial" w:cs="Arial"/>
              </w:rPr>
              <w:t>skiriamoji</w:t>
            </w:r>
            <w:r w:rsidR="00BE2A29" w:rsidRPr="008E7B1E">
              <w:rPr>
                <w:rStyle w:val="normaltextrun"/>
                <w:rFonts w:ascii="Arial" w:hAnsi="Arial" w:cs="Arial"/>
              </w:rPr>
              <w:t xml:space="preserve"> </w:t>
            </w:r>
            <w:r w:rsidRPr="008E7B1E">
              <w:rPr>
                <w:rStyle w:val="normaltextrun"/>
                <w:rFonts w:ascii="Arial" w:hAnsi="Arial" w:cs="Arial"/>
              </w:rPr>
              <w:t>geba</w:t>
            </w:r>
            <w:r w:rsidR="00BE2A29" w:rsidRPr="008E7B1E">
              <w:rPr>
                <w:rStyle w:val="normaltextrun"/>
                <w:rFonts w:ascii="Arial" w:hAnsi="Arial" w:cs="Arial"/>
              </w:rPr>
              <w:t xml:space="preserve"> </w:t>
            </w:r>
            <w:r w:rsidRPr="008E7B1E">
              <w:rPr>
                <w:rStyle w:val="normaltextrun"/>
                <w:rFonts w:ascii="Arial" w:hAnsi="Arial" w:cs="Arial"/>
              </w:rPr>
              <w:t>imtinai.</w:t>
            </w:r>
            <w:r w:rsidR="00BE2A29" w:rsidRPr="008E7B1E">
              <w:rPr>
                <w:rStyle w:val="scxw150090419"/>
                <w:rFonts w:ascii="Arial" w:hAnsi="Arial" w:cs="Arial"/>
              </w:rPr>
              <w:t xml:space="preserve"> </w:t>
            </w:r>
            <w:r w:rsidRPr="008E7B1E">
              <w:rPr>
                <w:rFonts w:ascii="Arial" w:hAnsi="Arial" w:cs="Arial"/>
              </w:rPr>
              <w:br/>
            </w:r>
            <w:r w:rsidRPr="008E7B1E">
              <w:rPr>
                <w:rStyle w:val="normaltextrun"/>
                <w:rFonts w:ascii="Arial" w:hAnsi="Arial" w:cs="Arial"/>
              </w:rPr>
              <w:t>Siųstuvas</w:t>
            </w:r>
            <w:r w:rsidR="00BE2A29" w:rsidRPr="008E7B1E">
              <w:rPr>
                <w:rStyle w:val="normaltextrun"/>
                <w:rFonts w:ascii="Arial" w:hAnsi="Arial" w:cs="Arial"/>
              </w:rPr>
              <w:t xml:space="preserve"> </w:t>
            </w:r>
            <w:r w:rsidRPr="008E7B1E">
              <w:rPr>
                <w:rStyle w:val="normaltextrun"/>
                <w:rFonts w:ascii="Arial" w:hAnsi="Arial" w:cs="Arial"/>
              </w:rPr>
              <w:t>turi</w:t>
            </w:r>
            <w:r w:rsidR="00BE2A29" w:rsidRPr="008E7B1E">
              <w:rPr>
                <w:rStyle w:val="normaltextrun"/>
                <w:rFonts w:ascii="Arial" w:hAnsi="Arial" w:cs="Arial"/>
              </w:rPr>
              <w:t xml:space="preserve"> </w:t>
            </w:r>
            <w:r w:rsidRPr="008E7B1E">
              <w:rPr>
                <w:rStyle w:val="normaltextrun"/>
                <w:rFonts w:ascii="Arial" w:hAnsi="Arial" w:cs="Arial"/>
              </w:rPr>
              <w:t>turėti</w:t>
            </w:r>
            <w:r w:rsidR="00BE2A29" w:rsidRPr="008E7B1E">
              <w:rPr>
                <w:rStyle w:val="normaltextrun"/>
                <w:rFonts w:ascii="Arial" w:hAnsi="Arial" w:cs="Arial"/>
              </w:rPr>
              <w:t xml:space="preserve"> </w:t>
            </w:r>
            <w:r w:rsidRPr="008E7B1E">
              <w:rPr>
                <w:rStyle w:val="normaltextrun"/>
                <w:rFonts w:ascii="Arial" w:hAnsi="Arial" w:cs="Arial"/>
              </w:rPr>
              <w:t>ne</w:t>
            </w:r>
            <w:r w:rsidR="00BE2A29" w:rsidRPr="008E7B1E">
              <w:rPr>
                <w:rStyle w:val="normaltextrun"/>
                <w:rFonts w:ascii="Arial" w:hAnsi="Arial" w:cs="Arial"/>
              </w:rPr>
              <w:t xml:space="preserve"> </w:t>
            </w:r>
            <w:r w:rsidRPr="008E7B1E">
              <w:rPr>
                <w:rStyle w:val="normaltextrun"/>
                <w:rFonts w:ascii="Arial" w:hAnsi="Arial" w:cs="Arial"/>
              </w:rPr>
              <w:t>mažiau</w:t>
            </w:r>
            <w:r w:rsidR="00BE2A29" w:rsidRPr="008E7B1E">
              <w:rPr>
                <w:rStyle w:val="normaltextrun"/>
                <w:rFonts w:ascii="Arial" w:hAnsi="Arial" w:cs="Arial"/>
              </w:rPr>
              <w:t xml:space="preserve"> </w:t>
            </w:r>
            <w:r w:rsidRPr="008E7B1E">
              <w:rPr>
                <w:rStyle w:val="normaltextrun"/>
                <w:rFonts w:ascii="Arial" w:hAnsi="Arial" w:cs="Arial"/>
              </w:rPr>
              <w:t>kaip</w:t>
            </w:r>
            <w:r w:rsidR="00BE2A29" w:rsidRPr="008E7B1E">
              <w:rPr>
                <w:rStyle w:val="normaltextrun"/>
                <w:rFonts w:ascii="Arial" w:hAnsi="Arial" w:cs="Arial"/>
              </w:rPr>
              <w:t xml:space="preserve"> </w:t>
            </w:r>
            <w:r w:rsidRPr="008E7B1E">
              <w:rPr>
                <w:rStyle w:val="normaltextrun"/>
                <w:rFonts w:ascii="Arial" w:hAnsi="Arial" w:cs="Arial"/>
              </w:rPr>
              <w:t>šias</w:t>
            </w:r>
            <w:r w:rsidR="00BE2A29" w:rsidRPr="008E7B1E">
              <w:rPr>
                <w:rStyle w:val="normaltextrun"/>
                <w:rFonts w:ascii="Arial" w:hAnsi="Arial" w:cs="Arial"/>
              </w:rPr>
              <w:t xml:space="preserve"> </w:t>
            </w:r>
            <w:r w:rsidRPr="008E7B1E">
              <w:rPr>
                <w:rStyle w:val="normaltextrun"/>
                <w:rFonts w:ascii="Arial" w:hAnsi="Arial" w:cs="Arial"/>
              </w:rPr>
              <w:t>jungtis:</w:t>
            </w:r>
            <w:r w:rsidR="00BE2A29" w:rsidRPr="008E7B1E">
              <w:rPr>
                <w:rStyle w:val="normaltextrun"/>
                <w:rFonts w:ascii="Arial" w:hAnsi="Arial" w:cs="Arial"/>
              </w:rPr>
              <w:t xml:space="preserve"> </w:t>
            </w:r>
            <w:r w:rsidRPr="008E7B1E">
              <w:rPr>
                <w:rStyle w:val="normaltextrun"/>
                <w:rFonts w:ascii="Arial" w:hAnsi="Arial" w:cs="Arial"/>
              </w:rPr>
              <w:t>2xUSB-C</w:t>
            </w:r>
            <w:r w:rsidR="00BE2A29" w:rsidRPr="008E7B1E">
              <w:rPr>
                <w:rStyle w:val="normaltextrun"/>
                <w:rFonts w:ascii="Arial" w:hAnsi="Arial" w:cs="Arial"/>
              </w:rPr>
              <w:t xml:space="preserve"> </w:t>
            </w:r>
            <w:proofErr w:type="spellStart"/>
            <w:r w:rsidRPr="008E7B1E">
              <w:rPr>
                <w:rStyle w:val="normaltextrun"/>
                <w:rFonts w:ascii="Arial" w:hAnsi="Arial" w:cs="Arial"/>
              </w:rPr>
              <w:t>In</w:t>
            </w:r>
            <w:proofErr w:type="spellEnd"/>
            <w:r w:rsidRPr="008E7B1E">
              <w:rPr>
                <w:rStyle w:val="normaltextrun"/>
                <w:rFonts w:ascii="Arial" w:hAnsi="Arial" w:cs="Arial"/>
              </w:rPr>
              <w:t>,</w:t>
            </w:r>
            <w:r w:rsidR="00BE2A29" w:rsidRPr="008E7B1E">
              <w:rPr>
                <w:rStyle w:val="normaltextrun"/>
                <w:rFonts w:ascii="Arial" w:hAnsi="Arial" w:cs="Arial"/>
              </w:rPr>
              <w:t xml:space="preserve"> </w:t>
            </w:r>
            <w:r w:rsidRPr="008E7B1E">
              <w:rPr>
                <w:rStyle w:val="normaltextrun"/>
                <w:rFonts w:ascii="Arial" w:hAnsi="Arial" w:cs="Arial"/>
              </w:rPr>
              <w:t>2xUSB-A</w:t>
            </w:r>
            <w:r w:rsidR="00BE2A29" w:rsidRPr="008E7B1E">
              <w:rPr>
                <w:rStyle w:val="normaltextrun"/>
                <w:rFonts w:ascii="Arial" w:hAnsi="Arial" w:cs="Arial"/>
              </w:rPr>
              <w:t xml:space="preserve"> </w:t>
            </w:r>
            <w:proofErr w:type="spellStart"/>
            <w:r w:rsidRPr="008E7B1E">
              <w:rPr>
                <w:rStyle w:val="normaltextrun"/>
                <w:rFonts w:ascii="Arial" w:hAnsi="Arial" w:cs="Arial"/>
              </w:rPr>
              <w:t>Out</w:t>
            </w:r>
            <w:proofErr w:type="spellEnd"/>
            <w:r w:rsidRPr="008E7B1E">
              <w:rPr>
                <w:rStyle w:val="normaltextrun"/>
                <w:rFonts w:ascii="Arial" w:hAnsi="Arial" w:cs="Arial"/>
              </w:rPr>
              <w:t>,</w:t>
            </w:r>
            <w:r w:rsidR="00BE2A29" w:rsidRPr="008E7B1E">
              <w:rPr>
                <w:rStyle w:val="normaltextrun"/>
                <w:rFonts w:ascii="Arial" w:hAnsi="Arial" w:cs="Arial"/>
              </w:rPr>
              <w:t xml:space="preserve"> </w:t>
            </w:r>
            <w:r w:rsidRPr="008E7B1E">
              <w:rPr>
                <w:rStyle w:val="normaltextrun"/>
                <w:rFonts w:ascii="Arial" w:hAnsi="Arial" w:cs="Arial"/>
              </w:rPr>
              <w:t>1xUSB-C</w:t>
            </w:r>
            <w:r w:rsidR="00BE2A29" w:rsidRPr="008E7B1E">
              <w:rPr>
                <w:rStyle w:val="normaltextrun"/>
                <w:rFonts w:ascii="Arial" w:hAnsi="Arial" w:cs="Arial"/>
              </w:rPr>
              <w:t xml:space="preserve"> </w:t>
            </w:r>
            <w:proofErr w:type="spellStart"/>
            <w:r w:rsidRPr="008E7B1E">
              <w:rPr>
                <w:rStyle w:val="normaltextrun"/>
                <w:rFonts w:ascii="Arial" w:hAnsi="Arial" w:cs="Arial"/>
              </w:rPr>
              <w:t>out</w:t>
            </w:r>
            <w:proofErr w:type="spellEnd"/>
            <w:r w:rsidRPr="008E7B1E">
              <w:rPr>
                <w:rStyle w:val="normaltextrun"/>
                <w:rFonts w:ascii="Arial" w:hAnsi="Arial" w:cs="Arial"/>
              </w:rPr>
              <w:t>,</w:t>
            </w:r>
            <w:r w:rsidR="00BE2A29" w:rsidRPr="008E7B1E">
              <w:rPr>
                <w:rStyle w:val="normaltextrun"/>
                <w:rFonts w:ascii="Arial" w:hAnsi="Arial" w:cs="Arial"/>
              </w:rPr>
              <w:t xml:space="preserve"> </w:t>
            </w:r>
            <w:r w:rsidRPr="008E7B1E">
              <w:rPr>
                <w:rStyle w:val="normaltextrun"/>
                <w:rFonts w:ascii="Arial" w:hAnsi="Arial" w:cs="Arial"/>
              </w:rPr>
              <w:t>1xRJ45</w:t>
            </w:r>
            <w:r w:rsidR="00BE2A29" w:rsidRPr="008E7B1E">
              <w:rPr>
                <w:rStyle w:val="normaltextrun"/>
                <w:rFonts w:ascii="Arial" w:hAnsi="Arial" w:cs="Arial"/>
              </w:rPr>
              <w:t xml:space="preserve"> </w:t>
            </w:r>
            <w:proofErr w:type="spellStart"/>
            <w:r w:rsidRPr="008E7B1E">
              <w:rPr>
                <w:rStyle w:val="normaltextrun"/>
                <w:rFonts w:ascii="Arial" w:hAnsi="Arial" w:cs="Arial"/>
              </w:rPr>
              <w:t>Out</w:t>
            </w:r>
            <w:proofErr w:type="spellEnd"/>
            <w:r w:rsidRPr="008E7B1E">
              <w:rPr>
                <w:rStyle w:val="normaltextrun"/>
                <w:rFonts w:ascii="Arial" w:hAnsi="Arial" w:cs="Arial"/>
              </w:rPr>
              <w:t>,</w:t>
            </w:r>
            <w:r w:rsidR="00BE2A29" w:rsidRPr="008E7B1E">
              <w:rPr>
                <w:rStyle w:val="normaltextrun"/>
                <w:rFonts w:ascii="Arial" w:hAnsi="Arial" w:cs="Arial"/>
              </w:rPr>
              <w:t xml:space="preserve"> </w:t>
            </w:r>
            <w:r w:rsidRPr="008E7B1E">
              <w:rPr>
                <w:rStyle w:val="normaltextrun"/>
                <w:rFonts w:ascii="Arial" w:hAnsi="Arial" w:cs="Arial"/>
              </w:rPr>
              <w:t>1xRS232</w:t>
            </w:r>
            <w:r w:rsidR="00BE2A29" w:rsidRPr="008E7B1E">
              <w:rPr>
                <w:rStyle w:val="scxw150090419"/>
                <w:rFonts w:ascii="Arial" w:hAnsi="Arial" w:cs="Arial"/>
              </w:rPr>
              <w:t xml:space="preserve"> </w:t>
            </w:r>
            <w:r w:rsidRPr="008E7B1E">
              <w:rPr>
                <w:rFonts w:ascii="Arial" w:hAnsi="Arial" w:cs="Arial"/>
              </w:rPr>
              <w:br/>
            </w:r>
            <w:r w:rsidRPr="008E7B1E">
              <w:rPr>
                <w:rStyle w:val="normaltextrun"/>
                <w:rFonts w:ascii="Arial" w:hAnsi="Arial" w:cs="Arial"/>
              </w:rPr>
              <w:t>Imtuvas</w:t>
            </w:r>
            <w:r w:rsidR="00BE2A29" w:rsidRPr="008E7B1E">
              <w:rPr>
                <w:rStyle w:val="normaltextrun"/>
                <w:rFonts w:ascii="Arial" w:hAnsi="Arial" w:cs="Arial"/>
              </w:rPr>
              <w:t xml:space="preserve"> </w:t>
            </w:r>
            <w:r w:rsidRPr="008E7B1E">
              <w:rPr>
                <w:rStyle w:val="normaltextrun"/>
                <w:rFonts w:ascii="Arial" w:hAnsi="Arial" w:cs="Arial"/>
              </w:rPr>
              <w:t>turi</w:t>
            </w:r>
            <w:r w:rsidR="00BE2A29" w:rsidRPr="008E7B1E">
              <w:rPr>
                <w:rStyle w:val="normaltextrun"/>
                <w:rFonts w:ascii="Arial" w:hAnsi="Arial" w:cs="Arial"/>
              </w:rPr>
              <w:t xml:space="preserve"> </w:t>
            </w:r>
            <w:r w:rsidRPr="008E7B1E">
              <w:rPr>
                <w:rStyle w:val="normaltextrun"/>
                <w:rFonts w:ascii="Arial" w:hAnsi="Arial" w:cs="Arial"/>
              </w:rPr>
              <w:t>turėti</w:t>
            </w:r>
            <w:r w:rsidR="00BE2A29" w:rsidRPr="008E7B1E">
              <w:rPr>
                <w:rStyle w:val="normaltextrun"/>
                <w:rFonts w:ascii="Arial" w:hAnsi="Arial" w:cs="Arial"/>
              </w:rPr>
              <w:t xml:space="preserve"> </w:t>
            </w:r>
            <w:r w:rsidRPr="008E7B1E">
              <w:rPr>
                <w:rStyle w:val="normaltextrun"/>
                <w:rFonts w:ascii="Arial" w:hAnsi="Arial" w:cs="Arial"/>
              </w:rPr>
              <w:t>ne</w:t>
            </w:r>
            <w:r w:rsidR="00BE2A29" w:rsidRPr="008E7B1E">
              <w:rPr>
                <w:rStyle w:val="normaltextrun"/>
                <w:rFonts w:ascii="Arial" w:hAnsi="Arial" w:cs="Arial"/>
              </w:rPr>
              <w:t xml:space="preserve"> </w:t>
            </w:r>
            <w:r w:rsidRPr="008E7B1E">
              <w:rPr>
                <w:rStyle w:val="normaltextrun"/>
                <w:rFonts w:ascii="Arial" w:hAnsi="Arial" w:cs="Arial"/>
              </w:rPr>
              <w:t>mažiau</w:t>
            </w:r>
            <w:r w:rsidR="00BE2A29" w:rsidRPr="008E7B1E">
              <w:rPr>
                <w:rStyle w:val="normaltextrun"/>
                <w:rFonts w:ascii="Arial" w:hAnsi="Arial" w:cs="Arial"/>
              </w:rPr>
              <w:t xml:space="preserve"> </w:t>
            </w:r>
            <w:r w:rsidRPr="008E7B1E">
              <w:rPr>
                <w:rStyle w:val="normaltextrun"/>
                <w:rFonts w:ascii="Arial" w:hAnsi="Arial" w:cs="Arial"/>
              </w:rPr>
              <w:t>kaip</w:t>
            </w:r>
            <w:r w:rsidR="00BE2A29" w:rsidRPr="008E7B1E">
              <w:rPr>
                <w:rStyle w:val="normaltextrun"/>
                <w:rFonts w:ascii="Arial" w:hAnsi="Arial" w:cs="Arial"/>
              </w:rPr>
              <w:t xml:space="preserve"> </w:t>
            </w:r>
            <w:r w:rsidRPr="008E7B1E">
              <w:rPr>
                <w:rStyle w:val="normaltextrun"/>
                <w:rFonts w:ascii="Arial" w:hAnsi="Arial" w:cs="Arial"/>
              </w:rPr>
              <w:t>šias</w:t>
            </w:r>
            <w:r w:rsidR="00BE2A29" w:rsidRPr="008E7B1E">
              <w:rPr>
                <w:rStyle w:val="normaltextrun"/>
                <w:rFonts w:ascii="Arial" w:hAnsi="Arial" w:cs="Arial"/>
              </w:rPr>
              <w:t xml:space="preserve"> </w:t>
            </w:r>
            <w:r w:rsidRPr="008E7B1E">
              <w:rPr>
                <w:rStyle w:val="normaltextrun"/>
                <w:rFonts w:ascii="Arial" w:hAnsi="Arial" w:cs="Arial"/>
              </w:rPr>
              <w:t>jungtis:</w:t>
            </w:r>
            <w:r w:rsidR="00BE2A29" w:rsidRPr="008E7B1E">
              <w:rPr>
                <w:rStyle w:val="normaltextrun"/>
                <w:rFonts w:ascii="Arial" w:hAnsi="Arial" w:cs="Arial"/>
              </w:rPr>
              <w:t xml:space="preserve"> </w:t>
            </w:r>
            <w:r w:rsidRPr="008E7B1E">
              <w:rPr>
                <w:rStyle w:val="normaltextrun"/>
                <w:rFonts w:ascii="Arial" w:hAnsi="Arial" w:cs="Arial"/>
              </w:rPr>
              <w:t>1xRJ45</w:t>
            </w:r>
            <w:r w:rsidR="00BE2A29" w:rsidRPr="008E7B1E">
              <w:rPr>
                <w:rStyle w:val="normaltextrun"/>
                <w:rFonts w:ascii="Arial" w:hAnsi="Arial" w:cs="Arial"/>
              </w:rPr>
              <w:t xml:space="preserve"> </w:t>
            </w:r>
            <w:proofErr w:type="spellStart"/>
            <w:r w:rsidRPr="008E7B1E">
              <w:rPr>
                <w:rStyle w:val="normaltextrun"/>
                <w:rFonts w:ascii="Arial" w:hAnsi="Arial" w:cs="Arial"/>
              </w:rPr>
              <w:t>In</w:t>
            </w:r>
            <w:proofErr w:type="spellEnd"/>
            <w:r w:rsidRPr="008E7B1E">
              <w:rPr>
                <w:rStyle w:val="normaltextrun"/>
                <w:rFonts w:ascii="Arial" w:hAnsi="Arial" w:cs="Arial"/>
              </w:rPr>
              <w:t>,</w:t>
            </w:r>
            <w:r w:rsidR="00BE2A29" w:rsidRPr="008E7B1E">
              <w:rPr>
                <w:rStyle w:val="normaltextrun"/>
                <w:rFonts w:ascii="Arial" w:hAnsi="Arial" w:cs="Arial"/>
              </w:rPr>
              <w:t xml:space="preserve"> </w:t>
            </w:r>
            <w:r w:rsidRPr="008E7B1E">
              <w:rPr>
                <w:rStyle w:val="normaltextrun"/>
                <w:rFonts w:ascii="Arial" w:hAnsi="Arial" w:cs="Arial"/>
              </w:rPr>
              <w:t>2xUSB-A</w:t>
            </w:r>
            <w:r w:rsidR="00BE2A29" w:rsidRPr="008E7B1E">
              <w:rPr>
                <w:rStyle w:val="normaltextrun"/>
                <w:rFonts w:ascii="Arial" w:hAnsi="Arial" w:cs="Arial"/>
              </w:rPr>
              <w:t xml:space="preserve"> </w:t>
            </w:r>
            <w:proofErr w:type="spellStart"/>
            <w:r w:rsidRPr="008E7B1E">
              <w:rPr>
                <w:rStyle w:val="normaltextrun"/>
                <w:rFonts w:ascii="Arial" w:hAnsi="Arial" w:cs="Arial"/>
              </w:rPr>
              <w:t>Out</w:t>
            </w:r>
            <w:proofErr w:type="spellEnd"/>
            <w:r w:rsidRPr="008E7B1E">
              <w:rPr>
                <w:rStyle w:val="normaltextrun"/>
                <w:rFonts w:ascii="Arial" w:hAnsi="Arial" w:cs="Arial"/>
              </w:rPr>
              <w:t>,</w:t>
            </w:r>
            <w:r w:rsidR="00BE2A29" w:rsidRPr="008E7B1E">
              <w:rPr>
                <w:rStyle w:val="normaltextrun"/>
                <w:rFonts w:ascii="Arial" w:hAnsi="Arial" w:cs="Arial"/>
              </w:rPr>
              <w:t xml:space="preserve"> </w:t>
            </w:r>
            <w:r w:rsidRPr="008E7B1E">
              <w:rPr>
                <w:rStyle w:val="normaltextrun"/>
                <w:rFonts w:ascii="Arial" w:hAnsi="Arial" w:cs="Arial"/>
              </w:rPr>
              <w:t>1xUSB-C</w:t>
            </w:r>
            <w:r w:rsidR="00BE2A29" w:rsidRPr="008E7B1E">
              <w:rPr>
                <w:rStyle w:val="normaltextrun"/>
                <w:rFonts w:ascii="Arial" w:hAnsi="Arial" w:cs="Arial"/>
              </w:rPr>
              <w:t xml:space="preserve"> </w:t>
            </w:r>
            <w:proofErr w:type="spellStart"/>
            <w:r w:rsidRPr="008E7B1E">
              <w:rPr>
                <w:rStyle w:val="normaltextrun"/>
                <w:rFonts w:ascii="Arial" w:hAnsi="Arial" w:cs="Arial"/>
              </w:rPr>
              <w:t>Out</w:t>
            </w:r>
            <w:proofErr w:type="spellEnd"/>
            <w:r w:rsidRPr="008E7B1E">
              <w:rPr>
                <w:rStyle w:val="normaltextrun"/>
                <w:rFonts w:ascii="Arial" w:hAnsi="Arial" w:cs="Arial"/>
              </w:rPr>
              <w:t>,</w:t>
            </w:r>
            <w:r w:rsidR="00BE2A29" w:rsidRPr="008E7B1E">
              <w:rPr>
                <w:rStyle w:val="normaltextrun"/>
                <w:rFonts w:ascii="Arial" w:hAnsi="Arial" w:cs="Arial"/>
              </w:rPr>
              <w:t xml:space="preserve"> </w:t>
            </w:r>
            <w:r w:rsidRPr="008E7B1E">
              <w:rPr>
                <w:rStyle w:val="normaltextrun"/>
                <w:rFonts w:ascii="Arial" w:hAnsi="Arial" w:cs="Arial"/>
              </w:rPr>
              <w:t>2xHDMI</w:t>
            </w:r>
            <w:r w:rsidR="00BE2A29" w:rsidRPr="008E7B1E">
              <w:rPr>
                <w:rStyle w:val="normaltextrun"/>
                <w:rFonts w:ascii="Arial" w:hAnsi="Arial" w:cs="Arial"/>
              </w:rPr>
              <w:t xml:space="preserve"> </w:t>
            </w:r>
            <w:proofErr w:type="spellStart"/>
            <w:r w:rsidRPr="008E7B1E">
              <w:rPr>
                <w:rStyle w:val="normaltextrun"/>
                <w:rFonts w:ascii="Arial" w:hAnsi="Arial" w:cs="Arial"/>
              </w:rPr>
              <w:t>Out</w:t>
            </w:r>
            <w:proofErr w:type="spellEnd"/>
            <w:r w:rsidRPr="008E7B1E">
              <w:rPr>
                <w:rStyle w:val="normaltextrun"/>
                <w:rFonts w:ascii="Arial" w:hAnsi="Arial" w:cs="Arial"/>
              </w:rPr>
              <w:t>,</w:t>
            </w:r>
            <w:r w:rsidR="00BE2A29" w:rsidRPr="008E7B1E">
              <w:rPr>
                <w:rStyle w:val="normaltextrun"/>
                <w:rFonts w:ascii="Arial" w:hAnsi="Arial" w:cs="Arial"/>
              </w:rPr>
              <w:t xml:space="preserve"> </w:t>
            </w:r>
            <w:r w:rsidRPr="008E7B1E">
              <w:rPr>
                <w:rStyle w:val="normaltextrun"/>
                <w:rFonts w:ascii="Arial" w:hAnsi="Arial" w:cs="Arial"/>
              </w:rPr>
              <w:t>1xAudio</w:t>
            </w:r>
            <w:r w:rsidR="00BE2A29" w:rsidRPr="008E7B1E">
              <w:rPr>
                <w:rStyle w:val="normaltextrun"/>
                <w:rFonts w:ascii="Arial" w:hAnsi="Arial" w:cs="Arial"/>
              </w:rPr>
              <w:t xml:space="preserve"> </w:t>
            </w:r>
            <w:proofErr w:type="spellStart"/>
            <w:r w:rsidRPr="008E7B1E">
              <w:rPr>
                <w:rStyle w:val="normaltextrun"/>
                <w:rFonts w:ascii="Arial" w:hAnsi="Arial" w:cs="Arial"/>
              </w:rPr>
              <w:t>Out</w:t>
            </w:r>
            <w:proofErr w:type="spellEnd"/>
            <w:r w:rsidRPr="008E7B1E">
              <w:rPr>
                <w:rStyle w:val="normaltextrun"/>
                <w:rFonts w:ascii="Arial" w:hAnsi="Arial" w:cs="Arial"/>
              </w:rPr>
              <w:t>,</w:t>
            </w:r>
            <w:r w:rsidR="00BE2A29" w:rsidRPr="008E7B1E">
              <w:rPr>
                <w:rStyle w:val="normaltextrun"/>
                <w:rFonts w:ascii="Arial" w:hAnsi="Arial" w:cs="Arial"/>
              </w:rPr>
              <w:t xml:space="preserve"> </w:t>
            </w:r>
            <w:r w:rsidRPr="008E7B1E">
              <w:rPr>
                <w:rStyle w:val="normaltextrun"/>
                <w:rFonts w:ascii="Arial" w:hAnsi="Arial" w:cs="Arial"/>
              </w:rPr>
              <w:t>1xRS232</w:t>
            </w:r>
            <w:r w:rsidR="00BE2A29" w:rsidRPr="008E7B1E">
              <w:rPr>
                <w:rStyle w:val="scxw150090419"/>
                <w:rFonts w:ascii="Arial" w:hAnsi="Arial" w:cs="Arial"/>
              </w:rPr>
              <w:t>.</w:t>
            </w:r>
            <w:r w:rsidRPr="008E7B1E">
              <w:rPr>
                <w:rFonts w:ascii="Arial" w:hAnsi="Arial" w:cs="Arial"/>
              </w:rPr>
              <w:br/>
            </w:r>
            <w:r w:rsidRPr="008E7B1E">
              <w:rPr>
                <w:rStyle w:val="normaltextrun"/>
                <w:rFonts w:ascii="Arial" w:hAnsi="Arial" w:cs="Arial"/>
              </w:rPr>
              <w:t>Įrenginių</w:t>
            </w:r>
            <w:r w:rsidR="00BE2A29" w:rsidRPr="008E7B1E">
              <w:rPr>
                <w:rStyle w:val="normaltextrun"/>
                <w:rFonts w:ascii="Arial" w:hAnsi="Arial" w:cs="Arial"/>
              </w:rPr>
              <w:t xml:space="preserve"> </w:t>
            </w:r>
            <w:r w:rsidRPr="008E7B1E">
              <w:rPr>
                <w:rStyle w:val="normaltextrun"/>
                <w:rFonts w:ascii="Arial" w:hAnsi="Arial" w:cs="Arial"/>
              </w:rPr>
              <w:t>komplektas</w:t>
            </w:r>
            <w:r w:rsidR="00BE2A29" w:rsidRPr="008E7B1E">
              <w:rPr>
                <w:rStyle w:val="normaltextrun"/>
                <w:rFonts w:ascii="Arial" w:hAnsi="Arial" w:cs="Arial"/>
              </w:rPr>
              <w:t xml:space="preserve"> </w:t>
            </w:r>
            <w:r w:rsidRPr="008E7B1E">
              <w:rPr>
                <w:rStyle w:val="normaltextrun"/>
                <w:rFonts w:ascii="Arial" w:hAnsi="Arial" w:cs="Arial"/>
              </w:rPr>
              <w:t>turi</w:t>
            </w:r>
            <w:r w:rsidR="00BE2A29" w:rsidRPr="008E7B1E">
              <w:rPr>
                <w:rStyle w:val="normaltextrun"/>
                <w:rFonts w:ascii="Arial" w:hAnsi="Arial" w:cs="Arial"/>
              </w:rPr>
              <w:t xml:space="preserve"> </w:t>
            </w:r>
            <w:r w:rsidRPr="008E7B1E">
              <w:rPr>
                <w:rStyle w:val="normaltextrun"/>
                <w:rFonts w:ascii="Arial" w:hAnsi="Arial" w:cs="Arial"/>
              </w:rPr>
              <w:t>palaikyti</w:t>
            </w:r>
            <w:r w:rsidR="00BE2A29" w:rsidRPr="008E7B1E">
              <w:rPr>
                <w:rStyle w:val="normaltextrun"/>
                <w:rFonts w:ascii="Arial" w:hAnsi="Arial" w:cs="Arial"/>
              </w:rPr>
              <w:t xml:space="preserve"> </w:t>
            </w:r>
            <w:r w:rsidRPr="008E7B1E">
              <w:rPr>
                <w:rStyle w:val="normaltextrun"/>
                <w:rFonts w:ascii="Arial" w:hAnsi="Arial" w:cs="Arial"/>
              </w:rPr>
              <w:t>dviejų</w:t>
            </w:r>
            <w:r w:rsidR="00BE2A29" w:rsidRPr="008E7B1E">
              <w:rPr>
                <w:rStyle w:val="normaltextrun"/>
                <w:rFonts w:ascii="Arial" w:hAnsi="Arial" w:cs="Arial"/>
              </w:rPr>
              <w:t xml:space="preserve"> </w:t>
            </w:r>
            <w:r w:rsidRPr="008E7B1E">
              <w:rPr>
                <w:rStyle w:val="normaltextrun"/>
                <w:rFonts w:ascii="Arial" w:hAnsi="Arial" w:cs="Arial"/>
              </w:rPr>
              <w:t>nepriklausomų</w:t>
            </w:r>
            <w:r w:rsidR="00BE2A29" w:rsidRPr="008E7B1E">
              <w:rPr>
                <w:rStyle w:val="normaltextrun"/>
                <w:rFonts w:ascii="Arial" w:hAnsi="Arial" w:cs="Arial"/>
              </w:rPr>
              <w:t xml:space="preserve"> </w:t>
            </w:r>
            <w:r w:rsidRPr="008E7B1E">
              <w:rPr>
                <w:rStyle w:val="normaltextrun"/>
                <w:rFonts w:ascii="Arial" w:hAnsi="Arial" w:cs="Arial"/>
              </w:rPr>
              <w:t>kompiuterių</w:t>
            </w:r>
            <w:r w:rsidR="00BE2A29" w:rsidRPr="008E7B1E">
              <w:rPr>
                <w:rStyle w:val="normaltextrun"/>
                <w:rFonts w:ascii="Arial" w:hAnsi="Arial" w:cs="Arial"/>
              </w:rPr>
              <w:t xml:space="preserve"> </w:t>
            </w:r>
            <w:r w:rsidRPr="008E7B1E">
              <w:rPr>
                <w:rStyle w:val="normaltextrun"/>
                <w:rFonts w:ascii="Arial" w:hAnsi="Arial" w:cs="Arial"/>
              </w:rPr>
              <w:t>per</w:t>
            </w:r>
            <w:r w:rsidR="00BE2A29" w:rsidRPr="008E7B1E">
              <w:rPr>
                <w:rStyle w:val="normaltextrun"/>
                <w:rFonts w:ascii="Arial" w:hAnsi="Arial" w:cs="Arial"/>
              </w:rPr>
              <w:t xml:space="preserve"> </w:t>
            </w:r>
            <w:r w:rsidRPr="008E7B1E">
              <w:rPr>
                <w:rStyle w:val="normaltextrun"/>
                <w:rFonts w:ascii="Arial" w:hAnsi="Arial" w:cs="Arial"/>
              </w:rPr>
              <w:t>USB-C</w:t>
            </w:r>
            <w:r w:rsidR="00BE2A29" w:rsidRPr="008E7B1E">
              <w:rPr>
                <w:rStyle w:val="normaltextrun"/>
                <w:rFonts w:ascii="Arial" w:hAnsi="Arial" w:cs="Arial"/>
              </w:rPr>
              <w:t xml:space="preserve"> </w:t>
            </w:r>
            <w:r w:rsidRPr="008E7B1E">
              <w:rPr>
                <w:rStyle w:val="normaltextrun"/>
                <w:rFonts w:ascii="Arial" w:hAnsi="Arial" w:cs="Arial"/>
              </w:rPr>
              <w:t>prijungimą</w:t>
            </w:r>
            <w:r w:rsidR="00BE2A29" w:rsidRPr="008E7B1E">
              <w:rPr>
                <w:rStyle w:val="normaltextrun"/>
                <w:rFonts w:ascii="Arial" w:hAnsi="Arial" w:cs="Arial"/>
              </w:rPr>
              <w:t xml:space="preserve"> </w:t>
            </w:r>
            <w:r w:rsidRPr="008E7B1E">
              <w:rPr>
                <w:rStyle w:val="normaltextrun"/>
                <w:rFonts w:ascii="Arial" w:hAnsi="Arial" w:cs="Arial"/>
              </w:rPr>
              <w:t>ir</w:t>
            </w:r>
            <w:r w:rsidR="00BE2A29" w:rsidRPr="008E7B1E">
              <w:rPr>
                <w:rStyle w:val="normaltextrun"/>
                <w:rFonts w:ascii="Arial" w:hAnsi="Arial" w:cs="Arial"/>
              </w:rPr>
              <w:t xml:space="preserve"> </w:t>
            </w:r>
            <w:r w:rsidRPr="008E7B1E">
              <w:rPr>
                <w:rStyle w:val="normaltextrun"/>
                <w:rFonts w:ascii="Arial" w:hAnsi="Arial" w:cs="Arial"/>
              </w:rPr>
              <w:t>turėti</w:t>
            </w:r>
            <w:r w:rsidR="00BE2A29" w:rsidRPr="008E7B1E">
              <w:rPr>
                <w:rStyle w:val="normaltextrun"/>
                <w:rFonts w:ascii="Arial" w:hAnsi="Arial" w:cs="Arial"/>
              </w:rPr>
              <w:t xml:space="preserve"> </w:t>
            </w:r>
            <w:r w:rsidRPr="008E7B1E">
              <w:rPr>
                <w:rStyle w:val="normaltextrun"/>
                <w:rFonts w:ascii="Arial" w:hAnsi="Arial" w:cs="Arial"/>
              </w:rPr>
              <w:t>galimybę</w:t>
            </w:r>
            <w:r w:rsidR="00BE2A29" w:rsidRPr="008E7B1E">
              <w:rPr>
                <w:rStyle w:val="normaltextrun"/>
                <w:rFonts w:ascii="Arial" w:hAnsi="Arial" w:cs="Arial"/>
              </w:rPr>
              <w:t xml:space="preserve"> </w:t>
            </w:r>
            <w:r w:rsidRPr="008E7B1E">
              <w:rPr>
                <w:rStyle w:val="normaltextrun"/>
                <w:rFonts w:ascii="Arial" w:hAnsi="Arial" w:cs="Arial"/>
              </w:rPr>
              <w:t>valdant</w:t>
            </w:r>
            <w:r w:rsidR="00BE2A29" w:rsidRPr="008E7B1E">
              <w:rPr>
                <w:rStyle w:val="normaltextrun"/>
                <w:rFonts w:ascii="Arial" w:hAnsi="Arial" w:cs="Arial"/>
              </w:rPr>
              <w:t xml:space="preserve"> </w:t>
            </w:r>
            <w:r w:rsidRPr="008E7B1E">
              <w:rPr>
                <w:rStyle w:val="normaltextrun"/>
                <w:rFonts w:ascii="Arial" w:hAnsi="Arial" w:cs="Arial"/>
              </w:rPr>
              <w:t>trečiųjų</w:t>
            </w:r>
            <w:r w:rsidR="00BE2A29" w:rsidRPr="008E7B1E">
              <w:rPr>
                <w:rStyle w:val="normaltextrun"/>
                <w:rFonts w:ascii="Arial" w:hAnsi="Arial" w:cs="Arial"/>
              </w:rPr>
              <w:t xml:space="preserve"> </w:t>
            </w:r>
            <w:r w:rsidRPr="008E7B1E">
              <w:rPr>
                <w:rStyle w:val="normaltextrun"/>
                <w:rFonts w:ascii="Arial" w:hAnsi="Arial" w:cs="Arial"/>
              </w:rPr>
              <w:t>šalių</w:t>
            </w:r>
            <w:r w:rsidR="00BE2A29" w:rsidRPr="008E7B1E">
              <w:rPr>
                <w:rStyle w:val="normaltextrun"/>
                <w:rFonts w:ascii="Arial" w:hAnsi="Arial" w:cs="Arial"/>
              </w:rPr>
              <w:t xml:space="preserve"> </w:t>
            </w:r>
            <w:r w:rsidRPr="008E7B1E">
              <w:rPr>
                <w:rStyle w:val="normaltextrun"/>
                <w:rFonts w:ascii="Arial" w:hAnsi="Arial" w:cs="Arial"/>
              </w:rPr>
              <w:t>išoriniais</w:t>
            </w:r>
            <w:r w:rsidR="00BE2A29" w:rsidRPr="008E7B1E">
              <w:rPr>
                <w:rStyle w:val="normaltextrun"/>
                <w:rFonts w:ascii="Arial" w:hAnsi="Arial" w:cs="Arial"/>
              </w:rPr>
              <w:t xml:space="preserve"> </w:t>
            </w:r>
            <w:r w:rsidRPr="008E7B1E">
              <w:rPr>
                <w:rStyle w:val="normaltextrun"/>
                <w:rFonts w:ascii="Arial" w:hAnsi="Arial" w:cs="Arial"/>
              </w:rPr>
              <w:t>įrenginiais</w:t>
            </w:r>
            <w:r w:rsidR="00BE2A29" w:rsidRPr="008E7B1E">
              <w:rPr>
                <w:rStyle w:val="normaltextrun"/>
                <w:rFonts w:ascii="Arial" w:hAnsi="Arial" w:cs="Arial"/>
              </w:rPr>
              <w:t xml:space="preserve"> </w:t>
            </w:r>
            <w:r w:rsidRPr="008E7B1E">
              <w:rPr>
                <w:rStyle w:val="normaltextrun"/>
                <w:rFonts w:ascii="Arial" w:hAnsi="Arial" w:cs="Arial"/>
              </w:rPr>
              <w:t>persijunginėti</w:t>
            </w:r>
            <w:r w:rsidR="00BE2A29" w:rsidRPr="008E7B1E">
              <w:rPr>
                <w:rStyle w:val="normaltextrun"/>
                <w:rFonts w:ascii="Arial" w:hAnsi="Arial" w:cs="Arial"/>
              </w:rPr>
              <w:t xml:space="preserve"> </w:t>
            </w:r>
            <w:r w:rsidRPr="008E7B1E">
              <w:rPr>
                <w:rStyle w:val="normaltextrun"/>
                <w:rFonts w:ascii="Arial" w:hAnsi="Arial" w:cs="Arial"/>
              </w:rPr>
              <w:t>tarp</w:t>
            </w:r>
            <w:r w:rsidR="00BE2A29" w:rsidRPr="008E7B1E">
              <w:rPr>
                <w:rStyle w:val="normaltextrun"/>
                <w:rFonts w:ascii="Arial" w:hAnsi="Arial" w:cs="Arial"/>
              </w:rPr>
              <w:t xml:space="preserve"> </w:t>
            </w:r>
            <w:r w:rsidRPr="008E7B1E">
              <w:rPr>
                <w:rStyle w:val="normaltextrun"/>
                <w:rFonts w:ascii="Arial" w:hAnsi="Arial" w:cs="Arial"/>
              </w:rPr>
              <w:t>dviejų</w:t>
            </w:r>
            <w:r w:rsidR="00BE2A29" w:rsidRPr="008E7B1E">
              <w:rPr>
                <w:rStyle w:val="normaltextrun"/>
                <w:rFonts w:ascii="Arial" w:hAnsi="Arial" w:cs="Arial"/>
              </w:rPr>
              <w:t xml:space="preserve"> </w:t>
            </w:r>
            <w:r w:rsidRPr="008E7B1E">
              <w:rPr>
                <w:rStyle w:val="normaltextrun"/>
                <w:rFonts w:ascii="Arial" w:hAnsi="Arial" w:cs="Arial"/>
              </w:rPr>
              <w:t>prijungtų</w:t>
            </w:r>
            <w:r w:rsidR="00BE2A29" w:rsidRPr="008E7B1E">
              <w:rPr>
                <w:rStyle w:val="normaltextrun"/>
                <w:rFonts w:ascii="Arial" w:hAnsi="Arial" w:cs="Arial"/>
              </w:rPr>
              <w:t xml:space="preserve"> </w:t>
            </w:r>
            <w:r w:rsidRPr="008E7B1E">
              <w:rPr>
                <w:rStyle w:val="normaltextrun"/>
                <w:rFonts w:ascii="Arial" w:hAnsi="Arial" w:cs="Arial"/>
              </w:rPr>
              <w:t>kompiuterių</w:t>
            </w:r>
            <w:r w:rsidR="00BE2A29" w:rsidRPr="008E7B1E">
              <w:rPr>
                <w:rStyle w:val="eop"/>
                <w:rFonts w:ascii="Arial" w:hAnsi="Arial" w:cs="Arial"/>
              </w:rPr>
              <w:t>.</w:t>
            </w:r>
          </w:p>
        </w:tc>
        <w:tc>
          <w:tcPr>
            <w:tcW w:w="2414" w:type="dxa"/>
            <w:tcBorders>
              <w:top w:val="single" w:sz="4" w:space="0" w:color="auto"/>
              <w:left w:val="single" w:sz="4" w:space="0" w:color="auto"/>
              <w:bottom w:val="single" w:sz="4" w:space="0" w:color="auto"/>
              <w:right w:val="single" w:sz="4" w:space="0" w:color="auto"/>
            </w:tcBorders>
          </w:tcPr>
          <w:p w14:paraId="343716F1" w14:textId="77777777" w:rsidR="00AE1198" w:rsidRPr="008E7B1E" w:rsidRDefault="00AE1198" w:rsidP="00AE1198">
            <w:pPr>
              <w:spacing w:after="0" w:line="240" w:lineRule="auto"/>
              <w:rPr>
                <w:rFonts w:ascii="Arial" w:hAnsi="Arial" w:cs="Arial"/>
              </w:rPr>
            </w:pPr>
          </w:p>
        </w:tc>
      </w:tr>
      <w:bookmarkEnd w:id="0"/>
      <w:tr w:rsidR="004912D9" w:rsidRPr="00D64813" w14:paraId="64FB15A9" w14:textId="77777777" w:rsidTr="1057E66E">
        <w:trPr>
          <w:trHeight w:val="359"/>
        </w:trPr>
        <w:tc>
          <w:tcPr>
            <w:tcW w:w="9639" w:type="dxa"/>
            <w:gridSpan w:val="5"/>
            <w:tcBorders>
              <w:top w:val="single" w:sz="4" w:space="0" w:color="auto"/>
              <w:left w:val="single" w:sz="4" w:space="0" w:color="auto"/>
              <w:bottom w:val="single" w:sz="4" w:space="0" w:color="auto"/>
              <w:right w:val="single" w:sz="4" w:space="0" w:color="auto"/>
            </w:tcBorders>
          </w:tcPr>
          <w:p w14:paraId="15331D63" w14:textId="0B805DD4" w:rsidR="004912D9" w:rsidRPr="008E7B1E" w:rsidRDefault="00BE2A29" w:rsidP="008E7B1E">
            <w:pPr>
              <w:pStyle w:val="ListParagraph"/>
              <w:numPr>
                <w:ilvl w:val="0"/>
                <w:numId w:val="28"/>
              </w:numPr>
              <w:jc w:val="center"/>
              <w:rPr>
                <w:rFonts w:ascii="Arial" w:hAnsi="Arial" w:cs="Arial"/>
                <w:b/>
                <w:bCs/>
              </w:rPr>
            </w:pPr>
            <w:r w:rsidRPr="008E7B1E">
              <w:rPr>
                <w:rFonts w:ascii="Arial" w:hAnsi="Arial" w:cs="Arial"/>
                <w:b/>
                <w:bCs/>
              </w:rPr>
              <w:t xml:space="preserve"> </w:t>
            </w:r>
            <w:r w:rsidR="00C51909" w:rsidRPr="008E7B1E">
              <w:rPr>
                <w:rFonts w:ascii="Arial" w:hAnsi="Arial" w:cs="Arial"/>
                <w:b/>
                <w:bCs/>
              </w:rPr>
              <w:t>Maitinimo</w:t>
            </w:r>
            <w:r w:rsidRPr="008E7B1E">
              <w:rPr>
                <w:rFonts w:ascii="Arial" w:hAnsi="Arial" w:cs="Arial"/>
                <w:b/>
                <w:bCs/>
              </w:rPr>
              <w:t xml:space="preserve"> </w:t>
            </w:r>
            <w:r w:rsidR="00C51909" w:rsidRPr="008E7B1E">
              <w:rPr>
                <w:rFonts w:ascii="Arial" w:hAnsi="Arial" w:cs="Arial"/>
                <w:b/>
                <w:bCs/>
              </w:rPr>
              <w:t>skirstytuvas</w:t>
            </w:r>
          </w:p>
        </w:tc>
      </w:tr>
      <w:tr w:rsidR="004912D9" w:rsidRPr="00D64813" w14:paraId="4EB07F75" w14:textId="77777777" w:rsidTr="008E7B1E">
        <w:tc>
          <w:tcPr>
            <w:tcW w:w="704" w:type="dxa"/>
            <w:gridSpan w:val="2"/>
            <w:tcBorders>
              <w:top w:val="single" w:sz="4" w:space="0" w:color="auto"/>
              <w:left w:val="single" w:sz="4" w:space="0" w:color="auto"/>
              <w:bottom w:val="single" w:sz="4" w:space="0" w:color="auto"/>
              <w:right w:val="single" w:sz="4" w:space="0" w:color="auto"/>
            </w:tcBorders>
          </w:tcPr>
          <w:p w14:paraId="75EC30BF" w14:textId="3DAD0FF7" w:rsidR="004912D9" w:rsidRPr="008E7B1E" w:rsidRDefault="004912D9" w:rsidP="004912D9">
            <w:pPr>
              <w:jc w:val="center"/>
              <w:rPr>
                <w:rFonts w:ascii="Arial" w:hAnsi="Arial" w:cs="Arial"/>
                <w:color w:val="000000"/>
              </w:rPr>
            </w:pPr>
            <w:r w:rsidRPr="00D64813">
              <w:rPr>
                <w:rFonts w:ascii="Arial" w:hAnsi="Arial" w:cs="Arial"/>
              </w:rPr>
              <w:t>1.</w:t>
            </w:r>
          </w:p>
        </w:tc>
        <w:tc>
          <w:tcPr>
            <w:tcW w:w="2693" w:type="dxa"/>
            <w:tcBorders>
              <w:top w:val="single" w:sz="4" w:space="0" w:color="auto"/>
              <w:left w:val="single" w:sz="4" w:space="0" w:color="auto"/>
              <w:bottom w:val="single" w:sz="4" w:space="0" w:color="auto"/>
              <w:right w:val="single" w:sz="4" w:space="0" w:color="auto"/>
            </w:tcBorders>
          </w:tcPr>
          <w:p w14:paraId="0116F5D1" w14:textId="0DFE7E55" w:rsidR="004912D9" w:rsidRPr="008E7B1E" w:rsidRDefault="004912D9" w:rsidP="004912D9">
            <w:pPr>
              <w:spacing w:after="0" w:line="240" w:lineRule="auto"/>
              <w:rPr>
                <w:rFonts w:ascii="Arial" w:hAnsi="Arial" w:cs="Arial"/>
                <w:i/>
                <w:iCs/>
              </w:rPr>
            </w:pPr>
            <w:r w:rsidRPr="008E7B1E">
              <w:rPr>
                <w:rFonts w:ascii="Arial" w:eastAsia="Times New Roman" w:hAnsi="Arial" w:cs="Arial"/>
                <w:i/>
                <w:iCs/>
              </w:rPr>
              <w:t>Gamintojas,</w:t>
            </w:r>
            <w:r w:rsidR="00BE2A29" w:rsidRPr="008E7B1E">
              <w:rPr>
                <w:rFonts w:ascii="Arial" w:eastAsia="Times New Roman" w:hAnsi="Arial" w:cs="Arial"/>
                <w:i/>
                <w:iCs/>
              </w:rPr>
              <w:t xml:space="preserve"> </w:t>
            </w:r>
            <w:r w:rsidRPr="008E7B1E">
              <w:rPr>
                <w:rFonts w:ascii="Arial" w:eastAsia="Times New Roman" w:hAnsi="Arial" w:cs="Arial"/>
                <w:i/>
                <w:iCs/>
              </w:rPr>
              <w:t>modelis</w:t>
            </w:r>
          </w:p>
        </w:tc>
        <w:tc>
          <w:tcPr>
            <w:tcW w:w="3828" w:type="dxa"/>
            <w:tcBorders>
              <w:top w:val="single" w:sz="4" w:space="0" w:color="auto"/>
              <w:left w:val="single" w:sz="4" w:space="0" w:color="auto"/>
              <w:bottom w:val="single" w:sz="4" w:space="0" w:color="auto"/>
              <w:right w:val="single" w:sz="4" w:space="0" w:color="auto"/>
            </w:tcBorders>
          </w:tcPr>
          <w:p w14:paraId="47DC520C" w14:textId="77777777" w:rsidR="004912D9" w:rsidRPr="008E7B1E" w:rsidRDefault="004912D9" w:rsidP="008D725F">
            <w:pPr>
              <w:spacing w:after="0" w:line="240" w:lineRule="auto"/>
              <w:rPr>
                <w:rFonts w:ascii="Arial" w:hAnsi="Arial" w:cs="Arial"/>
                <w:i/>
                <w:iCs/>
              </w:rPr>
            </w:pPr>
            <w:r w:rsidRPr="008E7B1E">
              <w:rPr>
                <w:rFonts w:ascii="Arial" w:hAnsi="Arial" w:cs="Arial"/>
                <w:i/>
                <w:iCs/>
              </w:rPr>
              <w:t>Nurodyti</w:t>
            </w:r>
          </w:p>
          <w:p w14:paraId="1D7FDAEB" w14:textId="6B259881" w:rsidR="004912D9" w:rsidRPr="008E7B1E" w:rsidRDefault="004912D9" w:rsidP="008D725F">
            <w:pPr>
              <w:spacing w:after="0" w:line="240" w:lineRule="auto"/>
              <w:rPr>
                <w:rFonts w:ascii="Arial" w:hAnsi="Arial" w:cs="Arial"/>
                <w:i/>
                <w:iCs/>
                <w:lang w:eastAsia="lt-LT"/>
              </w:rPr>
            </w:pPr>
            <w:r w:rsidRPr="008E7B1E">
              <w:rPr>
                <w:rFonts w:ascii="Arial" w:hAnsi="Arial" w:cs="Arial"/>
                <w:i/>
                <w:iCs/>
              </w:rPr>
              <w:t>Būtina</w:t>
            </w:r>
            <w:r w:rsidR="00BE2A29" w:rsidRPr="008E7B1E">
              <w:rPr>
                <w:rFonts w:ascii="Arial" w:hAnsi="Arial" w:cs="Arial"/>
                <w:i/>
                <w:iCs/>
              </w:rPr>
              <w:t xml:space="preserve"> </w:t>
            </w:r>
            <w:r w:rsidRPr="008E7B1E">
              <w:rPr>
                <w:rFonts w:ascii="Arial" w:hAnsi="Arial" w:cs="Arial"/>
                <w:i/>
                <w:iCs/>
              </w:rPr>
              <w:t>pateikti</w:t>
            </w:r>
            <w:r w:rsidR="00BE2A29" w:rsidRPr="008E7B1E">
              <w:rPr>
                <w:rFonts w:ascii="Arial" w:hAnsi="Arial" w:cs="Arial"/>
                <w:i/>
                <w:iCs/>
              </w:rPr>
              <w:t xml:space="preserve"> </w:t>
            </w:r>
            <w:r w:rsidRPr="008E7B1E">
              <w:rPr>
                <w:rFonts w:ascii="Arial" w:hAnsi="Arial" w:cs="Arial"/>
                <w:i/>
                <w:iCs/>
              </w:rPr>
              <w:t>nuorodą</w:t>
            </w:r>
            <w:r w:rsidR="00BE2A29" w:rsidRPr="008E7B1E">
              <w:rPr>
                <w:rFonts w:ascii="Arial" w:hAnsi="Arial" w:cs="Arial"/>
                <w:i/>
                <w:iCs/>
              </w:rPr>
              <w:t xml:space="preserve"> </w:t>
            </w:r>
            <w:r w:rsidRPr="008E7B1E">
              <w:rPr>
                <w:rFonts w:ascii="Arial" w:hAnsi="Arial" w:cs="Arial"/>
                <w:i/>
                <w:iCs/>
              </w:rPr>
              <w:t>į</w:t>
            </w:r>
            <w:r w:rsidR="00BE2A29" w:rsidRPr="008E7B1E">
              <w:rPr>
                <w:rFonts w:ascii="Arial" w:hAnsi="Arial" w:cs="Arial"/>
                <w:i/>
                <w:iCs/>
              </w:rPr>
              <w:t xml:space="preserve"> </w:t>
            </w:r>
            <w:r w:rsidRPr="008E7B1E">
              <w:rPr>
                <w:rFonts w:ascii="Arial" w:hAnsi="Arial" w:cs="Arial"/>
                <w:i/>
                <w:iCs/>
              </w:rPr>
              <w:t>gamintojo</w:t>
            </w:r>
            <w:r w:rsidR="00BE2A29" w:rsidRPr="008E7B1E">
              <w:rPr>
                <w:rFonts w:ascii="Arial" w:hAnsi="Arial" w:cs="Arial"/>
                <w:i/>
                <w:iCs/>
              </w:rPr>
              <w:t xml:space="preserve"> </w:t>
            </w:r>
            <w:r w:rsidRPr="008E7B1E">
              <w:rPr>
                <w:rFonts w:ascii="Arial" w:hAnsi="Arial" w:cs="Arial"/>
                <w:i/>
                <w:iCs/>
              </w:rPr>
              <w:t>interneto</w:t>
            </w:r>
            <w:r w:rsidR="00BE2A29" w:rsidRPr="008E7B1E">
              <w:rPr>
                <w:rFonts w:ascii="Arial" w:hAnsi="Arial" w:cs="Arial"/>
                <w:i/>
                <w:iCs/>
              </w:rPr>
              <w:t xml:space="preserve"> </w:t>
            </w:r>
            <w:r w:rsidRPr="008E7B1E">
              <w:rPr>
                <w:rFonts w:ascii="Arial" w:hAnsi="Arial" w:cs="Arial"/>
                <w:i/>
                <w:iCs/>
              </w:rPr>
              <w:t>puslapį</w:t>
            </w:r>
            <w:r w:rsidR="00BE2A29" w:rsidRPr="008E7B1E">
              <w:rPr>
                <w:rFonts w:ascii="Arial" w:hAnsi="Arial" w:cs="Arial"/>
                <w:i/>
                <w:iCs/>
              </w:rPr>
              <w:t xml:space="preserve"> </w:t>
            </w:r>
            <w:r w:rsidRPr="008E7B1E">
              <w:rPr>
                <w:rFonts w:ascii="Arial" w:hAnsi="Arial" w:cs="Arial"/>
                <w:i/>
                <w:iCs/>
              </w:rPr>
              <w:t>arba</w:t>
            </w:r>
            <w:r w:rsidR="00BE2A29" w:rsidRPr="008E7B1E">
              <w:rPr>
                <w:rFonts w:ascii="Arial" w:hAnsi="Arial" w:cs="Arial"/>
                <w:i/>
                <w:iCs/>
              </w:rPr>
              <w:t xml:space="preserve"> </w:t>
            </w:r>
            <w:r w:rsidRPr="008E7B1E">
              <w:rPr>
                <w:rFonts w:ascii="Arial" w:hAnsi="Arial" w:cs="Arial"/>
                <w:i/>
                <w:iCs/>
              </w:rPr>
              <w:t>techninės</w:t>
            </w:r>
            <w:r w:rsidR="00BE2A29" w:rsidRPr="008E7B1E">
              <w:rPr>
                <w:rFonts w:ascii="Arial" w:hAnsi="Arial" w:cs="Arial"/>
                <w:i/>
                <w:iCs/>
              </w:rPr>
              <w:t xml:space="preserve"> </w:t>
            </w:r>
            <w:r w:rsidRPr="008E7B1E">
              <w:rPr>
                <w:rFonts w:ascii="Arial" w:hAnsi="Arial" w:cs="Arial"/>
                <w:i/>
                <w:iCs/>
              </w:rPr>
              <w:t>dokumentacijos</w:t>
            </w:r>
            <w:r w:rsidR="00BE2A29" w:rsidRPr="008E7B1E">
              <w:rPr>
                <w:rFonts w:ascii="Arial" w:hAnsi="Arial" w:cs="Arial"/>
                <w:i/>
                <w:iCs/>
              </w:rPr>
              <w:t xml:space="preserve"> </w:t>
            </w:r>
            <w:r w:rsidRPr="008E7B1E">
              <w:rPr>
                <w:rFonts w:ascii="Arial" w:hAnsi="Arial" w:cs="Arial"/>
                <w:i/>
                <w:iCs/>
              </w:rPr>
              <w:t>kopiją,</w:t>
            </w:r>
            <w:r w:rsidR="00BE2A29" w:rsidRPr="008E7B1E">
              <w:rPr>
                <w:rFonts w:ascii="Arial" w:hAnsi="Arial" w:cs="Arial"/>
                <w:i/>
                <w:iCs/>
              </w:rPr>
              <w:t xml:space="preserve"> </w:t>
            </w:r>
            <w:r w:rsidRPr="008E7B1E">
              <w:rPr>
                <w:rFonts w:ascii="Arial" w:hAnsi="Arial" w:cs="Arial"/>
                <w:i/>
                <w:iCs/>
              </w:rPr>
              <w:t>kurioje</w:t>
            </w:r>
            <w:r w:rsidR="00BE2A29" w:rsidRPr="008E7B1E">
              <w:rPr>
                <w:rFonts w:ascii="Arial" w:hAnsi="Arial" w:cs="Arial"/>
                <w:i/>
                <w:iCs/>
              </w:rPr>
              <w:t xml:space="preserve"> </w:t>
            </w:r>
            <w:r w:rsidRPr="008E7B1E">
              <w:rPr>
                <w:rFonts w:ascii="Arial" w:hAnsi="Arial" w:cs="Arial"/>
                <w:i/>
                <w:iCs/>
              </w:rPr>
              <w:t>pateikiama</w:t>
            </w:r>
            <w:r w:rsidR="00BE2A29" w:rsidRPr="008E7B1E">
              <w:rPr>
                <w:rFonts w:ascii="Arial" w:hAnsi="Arial" w:cs="Arial"/>
                <w:i/>
                <w:iCs/>
              </w:rPr>
              <w:t xml:space="preserve"> </w:t>
            </w:r>
            <w:r w:rsidRPr="008E7B1E">
              <w:rPr>
                <w:rFonts w:ascii="Arial" w:hAnsi="Arial" w:cs="Arial"/>
                <w:i/>
                <w:iCs/>
              </w:rPr>
              <w:t>informacija</w:t>
            </w:r>
            <w:r w:rsidR="00BE2A29" w:rsidRPr="008E7B1E">
              <w:rPr>
                <w:rFonts w:ascii="Arial" w:hAnsi="Arial" w:cs="Arial"/>
                <w:i/>
                <w:iCs/>
              </w:rPr>
              <w:t xml:space="preserve"> </w:t>
            </w:r>
            <w:r w:rsidRPr="008E7B1E">
              <w:rPr>
                <w:rFonts w:ascii="Arial" w:hAnsi="Arial" w:cs="Arial"/>
                <w:i/>
                <w:iCs/>
              </w:rPr>
              <w:t>apie</w:t>
            </w:r>
            <w:r w:rsidR="00BE2A29" w:rsidRPr="008E7B1E">
              <w:rPr>
                <w:rFonts w:ascii="Arial" w:hAnsi="Arial" w:cs="Arial"/>
                <w:i/>
                <w:iCs/>
              </w:rPr>
              <w:t xml:space="preserve"> </w:t>
            </w:r>
            <w:r w:rsidRPr="008E7B1E">
              <w:rPr>
                <w:rFonts w:ascii="Arial" w:hAnsi="Arial" w:cs="Arial"/>
                <w:i/>
                <w:iCs/>
              </w:rPr>
              <w:t>siūlomos</w:t>
            </w:r>
            <w:r w:rsidR="00BE2A29" w:rsidRPr="008E7B1E">
              <w:rPr>
                <w:rFonts w:ascii="Arial" w:hAnsi="Arial" w:cs="Arial"/>
                <w:i/>
                <w:iCs/>
              </w:rPr>
              <w:t xml:space="preserve"> </w:t>
            </w:r>
            <w:r w:rsidRPr="008E7B1E">
              <w:rPr>
                <w:rFonts w:ascii="Arial" w:hAnsi="Arial" w:cs="Arial"/>
                <w:i/>
                <w:iCs/>
              </w:rPr>
              <w:t>prekės</w:t>
            </w:r>
            <w:r w:rsidR="00BE2A29" w:rsidRPr="008E7B1E">
              <w:rPr>
                <w:rFonts w:ascii="Arial" w:hAnsi="Arial" w:cs="Arial"/>
                <w:i/>
                <w:iCs/>
              </w:rPr>
              <w:t xml:space="preserve"> </w:t>
            </w:r>
            <w:r w:rsidRPr="008E7B1E">
              <w:rPr>
                <w:rFonts w:ascii="Arial" w:hAnsi="Arial" w:cs="Arial"/>
                <w:i/>
                <w:iCs/>
              </w:rPr>
              <w:t>charakteristikas.</w:t>
            </w:r>
            <w:r w:rsidR="00BE2A29" w:rsidRPr="008E7B1E">
              <w:rPr>
                <w:rFonts w:ascii="Arial" w:hAnsi="Arial" w:cs="Arial"/>
                <w:i/>
                <w:iCs/>
              </w:rPr>
              <w:t xml:space="preserve"> </w:t>
            </w:r>
          </w:p>
        </w:tc>
        <w:tc>
          <w:tcPr>
            <w:tcW w:w="2414" w:type="dxa"/>
            <w:tcBorders>
              <w:top w:val="single" w:sz="4" w:space="0" w:color="auto"/>
              <w:left w:val="single" w:sz="4" w:space="0" w:color="auto"/>
              <w:bottom w:val="single" w:sz="4" w:space="0" w:color="auto"/>
              <w:right w:val="single" w:sz="4" w:space="0" w:color="auto"/>
            </w:tcBorders>
          </w:tcPr>
          <w:p w14:paraId="4CFE3127" w14:textId="77777777" w:rsidR="004912D9" w:rsidRPr="008E7B1E" w:rsidRDefault="004912D9" w:rsidP="004912D9">
            <w:pPr>
              <w:rPr>
                <w:rFonts w:ascii="Arial" w:hAnsi="Arial" w:cs="Arial"/>
                <w:color w:val="000000"/>
                <w:lang w:eastAsia="lt-LT"/>
              </w:rPr>
            </w:pPr>
          </w:p>
        </w:tc>
      </w:tr>
      <w:tr w:rsidR="00C51909" w:rsidRPr="00D64813" w14:paraId="391C1F9F" w14:textId="77777777" w:rsidTr="008E7B1E">
        <w:tc>
          <w:tcPr>
            <w:tcW w:w="704" w:type="dxa"/>
            <w:gridSpan w:val="2"/>
            <w:tcBorders>
              <w:top w:val="single" w:sz="4" w:space="0" w:color="auto"/>
              <w:left w:val="single" w:sz="4" w:space="0" w:color="auto"/>
              <w:bottom w:val="single" w:sz="4" w:space="0" w:color="auto"/>
              <w:right w:val="single" w:sz="4" w:space="0" w:color="auto"/>
            </w:tcBorders>
          </w:tcPr>
          <w:p w14:paraId="20AC5946" w14:textId="69D11753" w:rsidR="00C51909" w:rsidRPr="00D64813" w:rsidRDefault="00C51909" w:rsidP="00C51909">
            <w:pPr>
              <w:jc w:val="center"/>
              <w:rPr>
                <w:rFonts w:ascii="Arial" w:hAnsi="Arial" w:cs="Arial"/>
              </w:rPr>
            </w:pPr>
            <w:r w:rsidRPr="00D64813">
              <w:rPr>
                <w:rFonts w:ascii="Arial" w:hAnsi="Arial" w:cs="Arial"/>
              </w:rPr>
              <w:t>2.</w:t>
            </w:r>
            <w:r w:rsidR="00BE2A29" w:rsidRPr="00D64813">
              <w:rPr>
                <w:rFonts w:ascii="Arial" w:hAnsi="Arial" w:cs="Arial"/>
              </w:rPr>
              <w:t xml:space="preserve"> </w:t>
            </w:r>
          </w:p>
        </w:tc>
        <w:tc>
          <w:tcPr>
            <w:tcW w:w="2693" w:type="dxa"/>
            <w:tcBorders>
              <w:top w:val="single" w:sz="4" w:space="0" w:color="auto"/>
              <w:left w:val="single" w:sz="4" w:space="0" w:color="auto"/>
              <w:bottom w:val="single" w:sz="4" w:space="0" w:color="auto"/>
              <w:right w:val="single" w:sz="4" w:space="0" w:color="auto"/>
            </w:tcBorders>
          </w:tcPr>
          <w:p w14:paraId="0EE9884E" w14:textId="52751DE4" w:rsidR="00C51909" w:rsidRPr="008E7B1E" w:rsidRDefault="00C51909" w:rsidP="00C51909">
            <w:pPr>
              <w:spacing w:after="0" w:line="240" w:lineRule="auto"/>
              <w:rPr>
                <w:rFonts w:ascii="Arial" w:eastAsia="Times New Roman" w:hAnsi="Arial" w:cs="Arial"/>
                <w:i/>
                <w:iCs/>
              </w:rPr>
            </w:pPr>
            <w:r w:rsidRPr="008E7B1E">
              <w:rPr>
                <w:rStyle w:val="normaltextrun"/>
                <w:rFonts w:ascii="Arial" w:hAnsi="Arial" w:cs="Arial"/>
              </w:rPr>
              <w:t>Reikalavimai</w:t>
            </w:r>
            <w:r w:rsidR="00BE2A29" w:rsidRPr="008E7B1E">
              <w:rPr>
                <w:rStyle w:val="eop"/>
                <w:rFonts w:ascii="Arial" w:hAnsi="Arial" w:cs="Arial"/>
              </w:rPr>
              <w:t xml:space="preserve"> </w:t>
            </w:r>
          </w:p>
        </w:tc>
        <w:tc>
          <w:tcPr>
            <w:tcW w:w="3828" w:type="dxa"/>
            <w:tcBorders>
              <w:top w:val="single" w:sz="4" w:space="0" w:color="auto"/>
              <w:left w:val="single" w:sz="4" w:space="0" w:color="auto"/>
              <w:bottom w:val="single" w:sz="4" w:space="0" w:color="auto"/>
              <w:right w:val="single" w:sz="4" w:space="0" w:color="auto"/>
            </w:tcBorders>
          </w:tcPr>
          <w:p w14:paraId="6FAE41F4" w14:textId="77777777" w:rsidR="00D27F3A" w:rsidRPr="008E7B1E" w:rsidRDefault="00C51909" w:rsidP="008D725F">
            <w:pPr>
              <w:spacing w:after="0" w:line="240" w:lineRule="auto"/>
              <w:rPr>
                <w:rStyle w:val="normaltextrun"/>
                <w:rFonts w:ascii="Arial" w:hAnsi="Arial" w:cs="Arial"/>
              </w:rPr>
            </w:pPr>
            <w:r w:rsidRPr="008E7B1E">
              <w:rPr>
                <w:rStyle w:val="normaltextrun"/>
                <w:rFonts w:ascii="Arial" w:hAnsi="Arial" w:cs="Arial"/>
              </w:rPr>
              <w:t>Į</w:t>
            </w:r>
            <w:r w:rsidR="00BE2A29" w:rsidRPr="008E7B1E">
              <w:rPr>
                <w:rStyle w:val="normaltextrun"/>
                <w:rFonts w:ascii="Arial" w:hAnsi="Arial" w:cs="Arial"/>
              </w:rPr>
              <w:t xml:space="preserve"> </w:t>
            </w:r>
            <w:proofErr w:type="spellStart"/>
            <w:r w:rsidRPr="008E7B1E">
              <w:rPr>
                <w:rStyle w:val="normaltextrun"/>
                <w:rFonts w:ascii="Arial" w:hAnsi="Arial" w:cs="Arial"/>
              </w:rPr>
              <w:t>rack</w:t>
            </w:r>
            <w:proofErr w:type="spellEnd"/>
            <w:r w:rsidR="00BE2A29" w:rsidRPr="008E7B1E">
              <w:rPr>
                <w:rStyle w:val="normaltextrun"/>
                <w:rFonts w:ascii="Arial" w:hAnsi="Arial" w:cs="Arial"/>
              </w:rPr>
              <w:t xml:space="preserve"> </w:t>
            </w:r>
            <w:r w:rsidRPr="008E7B1E">
              <w:rPr>
                <w:rStyle w:val="normaltextrun"/>
                <w:rFonts w:ascii="Arial" w:hAnsi="Arial" w:cs="Arial"/>
              </w:rPr>
              <w:t>tipo</w:t>
            </w:r>
            <w:r w:rsidR="00BE2A29" w:rsidRPr="008E7B1E">
              <w:rPr>
                <w:rStyle w:val="normaltextrun"/>
                <w:rFonts w:ascii="Arial" w:hAnsi="Arial" w:cs="Arial"/>
              </w:rPr>
              <w:t xml:space="preserve"> </w:t>
            </w:r>
            <w:r w:rsidRPr="008E7B1E">
              <w:rPr>
                <w:rStyle w:val="normaltextrun"/>
                <w:rFonts w:ascii="Arial" w:hAnsi="Arial" w:cs="Arial"/>
              </w:rPr>
              <w:t>spintą</w:t>
            </w:r>
            <w:r w:rsidR="00BE2A29" w:rsidRPr="008E7B1E">
              <w:rPr>
                <w:rStyle w:val="normaltextrun"/>
                <w:rFonts w:ascii="Arial" w:hAnsi="Arial" w:cs="Arial"/>
              </w:rPr>
              <w:t xml:space="preserve"> </w:t>
            </w:r>
            <w:r w:rsidRPr="008E7B1E">
              <w:rPr>
                <w:rStyle w:val="normaltextrun"/>
                <w:rFonts w:ascii="Arial" w:hAnsi="Arial" w:cs="Arial"/>
              </w:rPr>
              <w:t>montuojamas</w:t>
            </w:r>
            <w:r w:rsidR="00D27F3A" w:rsidRPr="008E7B1E">
              <w:rPr>
                <w:rStyle w:val="normaltextrun"/>
                <w:rFonts w:ascii="Arial" w:hAnsi="Arial" w:cs="Arial"/>
              </w:rPr>
              <w:t xml:space="preserve"> </w:t>
            </w:r>
            <w:r w:rsidRPr="008E7B1E">
              <w:rPr>
                <w:rStyle w:val="normaltextrun"/>
                <w:rFonts w:ascii="Arial" w:hAnsi="Arial" w:cs="Arial"/>
              </w:rPr>
              <w:t>valdomas</w:t>
            </w:r>
            <w:r w:rsidR="00BE2A29" w:rsidRPr="008E7B1E">
              <w:rPr>
                <w:rStyle w:val="normaltextrun"/>
                <w:rFonts w:ascii="Arial" w:hAnsi="Arial" w:cs="Arial"/>
              </w:rPr>
              <w:t xml:space="preserve"> </w:t>
            </w:r>
            <w:r w:rsidRPr="008E7B1E">
              <w:rPr>
                <w:rStyle w:val="normaltextrun"/>
                <w:rFonts w:ascii="Arial" w:hAnsi="Arial" w:cs="Arial"/>
              </w:rPr>
              <w:t>maitinimo</w:t>
            </w:r>
            <w:r w:rsidR="00BE2A29" w:rsidRPr="008E7B1E">
              <w:rPr>
                <w:rStyle w:val="normaltextrun"/>
                <w:rFonts w:ascii="Arial" w:hAnsi="Arial" w:cs="Arial"/>
              </w:rPr>
              <w:t xml:space="preserve"> </w:t>
            </w:r>
            <w:r w:rsidRPr="008E7B1E">
              <w:rPr>
                <w:rStyle w:val="normaltextrun"/>
                <w:rFonts w:ascii="Arial" w:hAnsi="Arial" w:cs="Arial"/>
              </w:rPr>
              <w:t>skirstytuvas</w:t>
            </w:r>
            <w:r w:rsidR="00BE2A29" w:rsidRPr="008E7B1E">
              <w:rPr>
                <w:rStyle w:val="normaltextrun"/>
                <w:rFonts w:ascii="Arial" w:hAnsi="Arial" w:cs="Arial"/>
              </w:rPr>
              <w:t xml:space="preserve"> </w:t>
            </w:r>
            <w:r w:rsidRPr="008E7B1E">
              <w:rPr>
                <w:rStyle w:val="normaltextrun"/>
                <w:rFonts w:ascii="Arial" w:hAnsi="Arial" w:cs="Arial"/>
              </w:rPr>
              <w:t>(angl.</w:t>
            </w:r>
            <w:r w:rsidR="00BE2A29" w:rsidRPr="008E7B1E">
              <w:rPr>
                <w:rStyle w:val="normaltextrun"/>
                <w:rFonts w:ascii="Arial" w:hAnsi="Arial" w:cs="Arial"/>
              </w:rPr>
              <w:t xml:space="preserve"> </w:t>
            </w:r>
            <w:r w:rsidRPr="008E7B1E">
              <w:rPr>
                <w:rStyle w:val="normaltextrun"/>
                <w:rFonts w:ascii="Arial" w:hAnsi="Arial" w:cs="Arial"/>
              </w:rPr>
              <w:t>“</w:t>
            </w:r>
            <w:proofErr w:type="spellStart"/>
            <w:r w:rsidRPr="008E7B1E">
              <w:rPr>
                <w:rStyle w:val="normaltextrun"/>
                <w:rFonts w:ascii="Arial" w:hAnsi="Arial" w:cs="Arial"/>
              </w:rPr>
              <w:t>smart</w:t>
            </w:r>
            <w:proofErr w:type="spellEnd"/>
            <w:r w:rsidR="00BE2A29" w:rsidRPr="008E7B1E">
              <w:rPr>
                <w:rStyle w:val="normaltextrun"/>
                <w:rFonts w:ascii="Arial" w:hAnsi="Arial" w:cs="Arial"/>
              </w:rPr>
              <w:t xml:space="preserve"> </w:t>
            </w:r>
            <w:r w:rsidRPr="008E7B1E">
              <w:rPr>
                <w:rStyle w:val="normaltextrun"/>
                <w:rFonts w:ascii="Arial" w:hAnsi="Arial" w:cs="Arial"/>
              </w:rPr>
              <w:t>PDU”).</w:t>
            </w:r>
            <w:r w:rsidR="00BE2A29" w:rsidRPr="008E7B1E">
              <w:rPr>
                <w:rStyle w:val="normaltextrun"/>
                <w:rFonts w:ascii="Arial" w:hAnsi="Arial" w:cs="Arial"/>
              </w:rPr>
              <w:t xml:space="preserve"> </w:t>
            </w:r>
          </w:p>
          <w:p w14:paraId="104D0CF4" w14:textId="76F6A895" w:rsidR="00D27F3A" w:rsidRPr="008E7B1E" w:rsidRDefault="00C51909" w:rsidP="008D725F">
            <w:pPr>
              <w:spacing w:after="0" w:line="240" w:lineRule="auto"/>
              <w:rPr>
                <w:rStyle w:val="normaltextrun"/>
                <w:rFonts w:ascii="Arial" w:hAnsi="Arial" w:cs="Arial"/>
              </w:rPr>
            </w:pPr>
            <w:r w:rsidRPr="008E7B1E">
              <w:rPr>
                <w:rStyle w:val="normaltextrun"/>
                <w:rFonts w:ascii="Arial" w:hAnsi="Arial" w:cs="Arial"/>
              </w:rPr>
              <w:t>Turi</w:t>
            </w:r>
            <w:r w:rsidR="00BE2A29" w:rsidRPr="008E7B1E">
              <w:rPr>
                <w:rStyle w:val="normaltextrun"/>
                <w:rFonts w:ascii="Arial" w:hAnsi="Arial" w:cs="Arial"/>
              </w:rPr>
              <w:t xml:space="preserve"> </w:t>
            </w:r>
            <w:r w:rsidRPr="008E7B1E">
              <w:rPr>
                <w:rStyle w:val="normaltextrun"/>
                <w:rFonts w:ascii="Arial" w:hAnsi="Arial" w:cs="Arial"/>
              </w:rPr>
              <w:t>turėti</w:t>
            </w:r>
            <w:r w:rsidR="00BE2A29" w:rsidRPr="008E7B1E">
              <w:rPr>
                <w:rStyle w:val="normaltextrun"/>
                <w:rFonts w:ascii="Arial" w:hAnsi="Arial" w:cs="Arial"/>
              </w:rPr>
              <w:t xml:space="preserve"> </w:t>
            </w:r>
            <w:r w:rsidRPr="008E7B1E">
              <w:rPr>
                <w:rStyle w:val="normaltextrun"/>
                <w:rFonts w:ascii="Arial" w:hAnsi="Arial" w:cs="Arial"/>
              </w:rPr>
              <w:t>ne</w:t>
            </w:r>
            <w:r w:rsidR="00BE2A29" w:rsidRPr="008E7B1E">
              <w:rPr>
                <w:rStyle w:val="normaltextrun"/>
                <w:rFonts w:ascii="Arial" w:hAnsi="Arial" w:cs="Arial"/>
              </w:rPr>
              <w:t xml:space="preserve"> </w:t>
            </w:r>
            <w:r w:rsidRPr="008E7B1E">
              <w:rPr>
                <w:rStyle w:val="normaltextrun"/>
                <w:rFonts w:ascii="Arial" w:hAnsi="Arial" w:cs="Arial"/>
              </w:rPr>
              <w:t>mažiau</w:t>
            </w:r>
            <w:r w:rsidR="00BE2A29" w:rsidRPr="008E7B1E">
              <w:rPr>
                <w:rStyle w:val="normaltextrun"/>
                <w:rFonts w:ascii="Arial" w:hAnsi="Arial" w:cs="Arial"/>
              </w:rPr>
              <w:t xml:space="preserve"> </w:t>
            </w:r>
            <w:r w:rsidRPr="008E7B1E">
              <w:rPr>
                <w:rStyle w:val="normaltextrun"/>
                <w:rFonts w:ascii="Arial" w:hAnsi="Arial" w:cs="Arial"/>
              </w:rPr>
              <w:t>kaip</w:t>
            </w:r>
            <w:r w:rsidR="00BE2A29" w:rsidRPr="008E7B1E">
              <w:rPr>
                <w:rStyle w:val="normaltextrun"/>
                <w:rFonts w:ascii="Arial" w:hAnsi="Arial" w:cs="Arial"/>
              </w:rPr>
              <w:t xml:space="preserve"> </w:t>
            </w:r>
            <w:r w:rsidRPr="008E7B1E">
              <w:rPr>
                <w:rStyle w:val="normaltextrun"/>
                <w:rFonts w:ascii="Arial" w:hAnsi="Arial" w:cs="Arial"/>
              </w:rPr>
              <w:t>8xC13</w:t>
            </w:r>
            <w:r w:rsidR="00BE2A29" w:rsidRPr="008E7B1E">
              <w:rPr>
                <w:rStyle w:val="normaltextrun"/>
                <w:rFonts w:ascii="Arial" w:hAnsi="Arial" w:cs="Arial"/>
              </w:rPr>
              <w:t xml:space="preserve"> </w:t>
            </w:r>
            <w:r w:rsidRPr="008E7B1E">
              <w:rPr>
                <w:rStyle w:val="normaltextrun"/>
                <w:rFonts w:ascii="Arial" w:hAnsi="Arial" w:cs="Arial"/>
              </w:rPr>
              <w:t>tipo</w:t>
            </w:r>
            <w:r w:rsidR="00BE2A29" w:rsidRPr="008E7B1E">
              <w:rPr>
                <w:rStyle w:val="normaltextrun"/>
                <w:rFonts w:ascii="Arial" w:hAnsi="Arial" w:cs="Arial"/>
              </w:rPr>
              <w:t xml:space="preserve"> </w:t>
            </w:r>
            <w:r w:rsidRPr="008E7B1E">
              <w:rPr>
                <w:rStyle w:val="normaltextrun"/>
                <w:rFonts w:ascii="Arial" w:hAnsi="Arial" w:cs="Arial"/>
              </w:rPr>
              <w:t>valdomus</w:t>
            </w:r>
            <w:r w:rsidR="00BE2A29" w:rsidRPr="008E7B1E">
              <w:rPr>
                <w:rStyle w:val="normaltextrun"/>
                <w:rFonts w:ascii="Arial" w:hAnsi="Arial" w:cs="Arial"/>
              </w:rPr>
              <w:t xml:space="preserve"> </w:t>
            </w:r>
            <w:r w:rsidRPr="008E7B1E">
              <w:rPr>
                <w:rStyle w:val="normaltextrun"/>
                <w:rFonts w:ascii="Arial" w:hAnsi="Arial" w:cs="Arial"/>
              </w:rPr>
              <w:t>lizdus</w:t>
            </w:r>
            <w:r w:rsidR="00BE2A29" w:rsidRPr="008E7B1E">
              <w:rPr>
                <w:rStyle w:val="normaltextrun"/>
                <w:rFonts w:ascii="Arial" w:hAnsi="Arial" w:cs="Arial"/>
              </w:rPr>
              <w:t xml:space="preserve"> </w:t>
            </w:r>
            <w:r w:rsidRPr="008E7B1E">
              <w:rPr>
                <w:rStyle w:val="normaltextrun"/>
                <w:rFonts w:ascii="Arial" w:hAnsi="Arial" w:cs="Arial"/>
              </w:rPr>
              <w:t>įrenginiams.</w:t>
            </w:r>
            <w:r w:rsidR="00BE2A29" w:rsidRPr="008E7B1E">
              <w:rPr>
                <w:rStyle w:val="normaltextrun"/>
                <w:rFonts w:ascii="Arial" w:hAnsi="Arial" w:cs="Arial"/>
              </w:rPr>
              <w:t xml:space="preserve"> </w:t>
            </w:r>
            <w:r w:rsidRPr="008E7B1E">
              <w:rPr>
                <w:rStyle w:val="normaltextrun"/>
                <w:rFonts w:ascii="Arial" w:hAnsi="Arial" w:cs="Arial"/>
              </w:rPr>
              <w:t>Valdymo</w:t>
            </w:r>
            <w:r w:rsidR="00BE2A29" w:rsidRPr="008E7B1E">
              <w:rPr>
                <w:rStyle w:val="normaltextrun"/>
                <w:rFonts w:ascii="Arial" w:hAnsi="Arial" w:cs="Arial"/>
              </w:rPr>
              <w:t xml:space="preserve"> </w:t>
            </w:r>
            <w:r w:rsidRPr="008E7B1E">
              <w:rPr>
                <w:rStyle w:val="normaltextrun"/>
                <w:rFonts w:ascii="Arial" w:hAnsi="Arial" w:cs="Arial"/>
              </w:rPr>
              <w:t>portai</w:t>
            </w:r>
            <w:r w:rsidR="00BE2A29" w:rsidRPr="008E7B1E">
              <w:rPr>
                <w:rStyle w:val="normaltextrun"/>
                <w:rFonts w:ascii="Arial" w:hAnsi="Arial" w:cs="Arial"/>
              </w:rPr>
              <w:t xml:space="preserve"> </w:t>
            </w:r>
            <w:r w:rsidRPr="008E7B1E">
              <w:rPr>
                <w:rStyle w:val="normaltextrun"/>
                <w:rFonts w:ascii="Arial" w:hAnsi="Arial" w:cs="Arial"/>
              </w:rPr>
              <w:t>turi</w:t>
            </w:r>
            <w:r w:rsidR="00BE2A29" w:rsidRPr="008E7B1E">
              <w:rPr>
                <w:rStyle w:val="normaltextrun"/>
                <w:rFonts w:ascii="Arial" w:hAnsi="Arial" w:cs="Arial"/>
              </w:rPr>
              <w:t xml:space="preserve"> </w:t>
            </w:r>
            <w:r w:rsidRPr="008E7B1E">
              <w:rPr>
                <w:rStyle w:val="normaltextrun"/>
                <w:rFonts w:ascii="Arial" w:hAnsi="Arial" w:cs="Arial"/>
              </w:rPr>
              <w:t>būti</w:t>
            </w:r>
            <w:r w:rsidR="00BE2A29" w:rsidRPr="008E7B1E">
              <w:rPr>
                <w:rStyle w:val="normaltextrun"/>
                <w:rFonts w:ascii="Arial" w:hAnsi="Arial" w:cs="Arial"/>
              </w:rPr>
              <w:t xml:space="preserve"> </w:t>
            </w:r>
            <w:r w:rsidRPr="008E7B1E">
              <w:rPr>
                <w:rStyle w:val="normaltextrun"/>
                <w:rFonts w:ascii="Arial" w:hAnsi="Arial" w:cs="Arial"/>
              </w:rPr>
              <w:t>ne</w:t>
            </w:r>
            <w:r w:rsidR="00BE2A29" w:rsidRPr="008E7B1E">
              <w:rPr>
                <w:rStyle w:val="normaltextrun"/>
                <w:rFonts w:ascii="Arial" w:hAnsi="Arial" w:cs="Arial"/>
              </w:rPr>
              <w:t xml:space="preserve"> </w:t>
            </w:r>
            <w:r w:rsidRPr="008E7B1E">
              <w:rPr>
                <w:rStyle w:val="normaltextrun"/>
                <w:rFonts w:ascii="Arial" w:hAnsi="Arial" w:cs="Arial"/>
              </w:rPr>
              <w:t>mažiau</w:t>
            </w:r>
            <w:r w:rsidR="00BE2A29" w:rsidRPr="008E7B1E">
              <w:rPr>
                <w:rStyle w:val="normaltextrun"/>
                <w:rFonts w:ascii="Arial" w:hAnsi="Arial" w:cs="Arial"/>
              </w:rPr>
              <w:t xml:space="preserve"> </w:t>
            </w:r>
            <w:r w:rsidRPr="008E7B1E">
              <w:rPr>
                <w:rStyle w:val="normaltextrun"/>
                <w:rFonts w:ascii="Arial" w:hAnsi="Arial" w:cs="Arial"/>
              </w:rPr>
              <w:t>kaip</w:t>
            </w:r>
            <w:r w:rsidR="00BE2A29" w:rsidRPr="008E7B1E">
              <w:rPr>
                <w:rStyle w:val="normaltextrun"/>
                <w:rFonts w:ascii="Arial" w:hAnsi="Arial" w:cs="Arial"/>
              </w:rPr>
              <w:t xml:space="preserve"> </w:t>
            </w:r>
            <w:r w:rsidRPr="008E7B1E">
              <w:rPr>
                <w:rStyle w:val="normaltextrun"/>
                <w:rFonts w:ascii="Arial" w:hAnsi="Arial" w:cs="Arial"/>
              </w:rPr>
              <w:t>1xRS232,</w:t>
            </w:r>
            <w:r w:rsidR="00BE2A29" w:rsidRPr="008E7B1E">
              <w:rPr>
                <w:rStyle w:val="normaltextrun"/>
                <w:rFonts w:ascii="Arial" w:hAnsi="Arial" w:cs="Arial"/>
              </w:rPr>
              <w:t xml:space="preserve"> </w:t>
            </w:r>
            <w:r w:rsidRPr="008E7B1E">
              <w:rPr>
                <w:rStyle w:val="normaltextrun"/>
                <w:rFonts w:ascii="Arial" w:hAnsi="Arial" w:cs="Arial"/>
              </w:rPr>
              <w:t>2xRJ45</w:t>
            </w:r>
            <w:r w:rsidR="00BE2A29" w:rsidRPr="008E7B1E">
              <w:rPr>
                <w:rStyle w:val="normaltextrun"/>
                <w:rFonts w:ascii="Arial" w:hAnsi="Arial" w:cs="Arial"/>
              </w:rPr>
              <w:t xml:space="preserve"> </w:t>
            </w:r>
            <w:r w:rsidRPr="008E7B1E">
              <w:rPr>
                <w:rStyle w:val="normaltextrun"/>
                <w:rFonts w:ascii="Arial" w:hAnsi="Arial" w:cs="Arial"/>
              </w:rPr>
              <w:t>(TCP/IP),</w:t>
            </w:r>
            <w:r w:rsidR="00BE2A29" w:rsidRPr="008E7B1E">
              <w:rPr>
                <w:rStyle w:val="normaltextrun"/>
                <w:rFonts w:ascii="Arial" w:hAnsi="Arial" w:cs="Arial"/>
              </w:rPr>
              <w:t xml:space="preserve"> </w:t>
            </w:r>
            <w:r w:rsidRPr="008E7B1E">
              <w:rPr>
                <w:rStyle w:val="normaltextrun"/>
                <w:rFonts w:ascii="Arial" w:hAnsi="Arial" w:cs="Arial"/>
              </w:rPr>
              <w:t>turi</w:t>
            </w:r>
            <w:r w:rsidR="00BE2A29" w:rsidRPr="008E7B1E">
              <w:rPr>
                <w:rStyle w:val="normaltextrun"/>
                <w:rFonts w:ascii="Arial" w:hAnsi="Arial" w:cs="Arial"/>
              </w:rPr>
              <w:t xml:space="preserve"> </w:t>
            </w:r>
            <w:r w:rsidRPr="008E7B1E">
              <w:rPr>
                <w:rStyle w:val="normaltextrun"/>
                <w:rFonts w:ascii="Arial" w:hAnsi="Arial" w:cs="Arial"/>
              </w:rPr>
              <w:t>būti</w:t>
            </w:r>
            <w:r w:rsidR="00BE2A29" w:rsidRPr="008E7B1E">
              <w:rPr>
                <w:rStyle w:val="normaltextrun"/>
                <w:rFonts w:ascii="Arial" w:hAnsi="Arial" w:cs="Arial"/>
              </w:rPr>
              <w:t xml:space="preserve"> </w:t>
            </w:r>
            <w:r w:rsidRPr="008E7B1E">
              <w:rPr>
                <w:rStyle w:val="normaltextrun"/>
                <w:rFonts w:ascii="Arial" w:hAnsi="Arial" w:cs="Arial"/>
              </w:rPr>
              <w:t>ne</w:t>
            </w:r>
            <w:r w:rsidR="00BE2A29" w:rsidRPr="008E7B1E">
              <w:rPr>
                <w:rStyle w:val="normaltextrun"/>
                <w:rFonts w:ascii="Arial" w:hAnsi="Arial" w:cs="Arial"/>
              </w:rPr>
              <w:t xml:space="preserve"> </w:t>
            </w:r>
            <w:r w:rsidRPr="008E7B1E">
              <w:rPr>
                <w:rStyle w:val="normaltextrun"/>
                <w:rFonts w:ascii="Arial" w:hAnsi="Arial" w:cs="Arial"/>
              </w:rPr>
              <w:t>mažiau</w:t>
            </w:r>
            <w:r w:rsidR="00BE2A29" w:rsidRPr="008E7B1E">
              <w:rPr>
                <w:rStyle w:val="normaltextrun"/>
                <w:rFonts w:ascii="Arial" w:hAnsi="Arial" w:cs="Arial"/>
              </w:rPr>
              <w:t xml:space="preserve"> </w:t>
            </w:r>
            <w:r w:rsidRPr="008E7B1E">
              <w:rPr>
                <w:rStyle w:val="normaltextrun"/>
                <w:rFonts w:ascii="Arial" w:hAnsi="Arial" w:cs="Arial"/>
              </w:rPr>
              <w:t>kaip</w:t>
            </w:r>
            <w:r w:rsidR="00BE2A29" w:rsidRPr="008E7B1E">
              <w:rPr>
                <w:rStyle w:val="normaltextrun"/>
                <w:rFonts w:ascii="Arial" w:hAnsi="Arial" w:cs="Arial"/>
              </w:rPr>
              <w:t xml:space="preserve"> </w:t>
            </w:r>
            <w:r w:rsidRPr="008E7B1E">
              <w:rPr>
                <w:rStyle w:val="normaltextrun"/>
                <w:rFonts w:ascii="Arial" w:hAnsi="Arial" w:cs="Arial"/>
              </w:rPr>
              <w:t>du</w:t>
            </w:r>
            <w:r w:rsidR="00BE2A29" w:rsidRPr="008E7B1E">
              <w:rPr>
                <w:rStyle w:val="normaltextrun"/>
                <w:rFonts w:ascii="Arial" w:hAnsi="Arial" w:cs="Arial"/>
              </w:rPr>
              <w:t xml:space="preserve"> </w:t>
            </w:r>
            <w:r w:rsidRPr="008E7B1E">
              <w:rPr>
                <w:rStyle w:val="normaltextrun"/>
                <w:rFonts w:ascii="Arial" w:hAnsi="Arial" w:cs="Arial"/>
              </w:rPr>
              <w:t>portai</w:t>
            </w:r>
            <w:r w:rsidR="00BE2A29" w:rsidRPr="008E7B1E">
              <w:rPr>
                <w:rStyle w:val="normaltextrun"/>
                <w:rFonts w:ascii="Arial" w:hAnsi="Arial" w:cs="Arial"/>
              </w:rPr>
              <w:t xml:space="preserve"> </w:t>
            </w:r>
            <w:r w:rsidRPr="008E7B1E">
              <w:rPr>
                <w:rStyle w:val="normaltextrun"/>
                <w:rFonts w:ascii="Arial" w:hAnsi="Arial" w:cs="Arial"/>
              </w:rPr>
              <w:t>skirti</w:t>
            </w:r>
            <w:r w:rsidR="00BE2A29" w:rsidRPr="008E7B1E">
              <w:rPr>
                <w:rStyle w:val="normaltextrun"/>
                <w:rFonts w:ascii="Arial" w:hAnsi="Arial" w:cs="Arial"/>
              </w:rPr>
              <w:t xml:space="preserve"> </w:t>
            </w:r>
            <w:r w:rsidRPr="008E7B1E">
              <w:rPr>
                <w:rStyle w:val="normaltextrun"/>
                <w:rFonts w:ascii="Arial" w:hAnsi="Arial" w:cs="Arial"/>
              </w:rPr>
              <w:t>prijungti</w:t>
            </w:r>
            <w:r w:rsidR="00BE2A29" w:rsidRPr="008E7B1E">
              <w:rPr>
                <w:rStyle w:val="normaltextrun"/>
                <w:rFonts w:ascii="Arial" w:hAnsi="Arial" w:cs="Arial"/>
              </w:rPr>
              <w:t xml:space="preserve"> </w:t>
            </w:r>
            <w:r w:rsidRPr="008E7B1E">
              <w:rPr>
                <w:rStyle w:val="normaltextrun"/>
                <w:rFonts w:ascii="Arial" w:hAnsi="Arial" w:cs="Arial"/>
              </w:rPr>
              <w:t>išoriniams</w:t>
            </w:r>
            <w:r w:rsidR="00BE2A29" w:rsidRPr="008E7B1E">
              <w:rPr>
                <w:rStyle w:val="normaltextrun"/>
                <w:rFonts w:ascii="Arial" w:hAnsi="Arial" w:cs="Arial"/>
              </w:rPr>
              <w:t xml:space="preserve"> </w:t>
            </w:r>
            <w:r w:rsidRPr="008E7B1E">
              <w:rPr>
                <w:rStyle w:val="normaltextrun"/>
                <w:rFonts w:ascii="Arial" w:hAnsi="Arial" w:cs="Arial"/>
              </w:rPr>
              <w:t>jutikliams.</w:t>
            </w:r>
            <w:r w:rsidR="00BE2A29" w:rsidRPr="008E7B1E">
              <w:rPr>
                <w:rStyle w:val="normaltextrun"/>
                <w:rFonts w:ascii="Arial" w:hAnsi="Arial" w:cs="Arial"/>
              </w:rPr>
              <w:t xml:space="preserve"> </w:t>
            </w:r>
          </w:p>
          <w:p w14:paraId="301EE2D1" w14:textId="208B050A" w:rsidR="00C51909" w:rsidRPr="008E7B1E" w:rsidRDefault="00C51909" w:rsidP="008D725F">
            <w:pPr>
              <w:spacing w:after="0" w:line="240" w:lineRule="auto"/>
              <w:rPr>
                <w:rFonts w:ascii="Arial" w:hAnsi="Arial" w:cs="Arial"/>
                <w:i/>
                <w:iCs/>
              </w:rPr>
            </w:pPr>
            <w:r w:rsidRPr="008E7B1E">
              <w:rPr>
                <w:rStyle w:val="normaltextrun"/>
                <w:rFonts w:ascii="Arial" w:hAnsi="Arial" w:cs="Arial"/>
              </w:rPr>
              <w:t>Turi</w:t>
            </w:r>
            <w:r w:rsidR="00BE2A29" w:rsidRPr="008E7B1E">
              <w:rPr>
                <w:rStyle w:val="normaltextrun"/>
                <w:rFonts w:ascii="Arial" w:hAnsi="Arial" w:cs="Arial"/>
              </w:rPr>
              <w:t xml:space="preserve"> </w:t>
            </w:r>
            <w:r w:rsidRPr="008E7B1E">
              <w:rPr>
                <w:rStyle w:val="normaltextrun"/>
                <w:rFonts w:ascii="Arial" w:hAnsi="Arial" w:cs="Arial"/>
              </w:rPr>
              <w:t>būti</w:t>
            </w:r>
            <w:r w:rsidR="00BE2A29" w:rsidRPr="008E7B1E">
              <w:rPr>
                <w:rStyle w:val="normaltextrun"/>
                <w:rFonts w:ascii="Arial" w:hAnsi="Arial" w:cs="Arial"/>
              </w:rPr>
              <w:t xml:space="preserve"> </w:t>
            </w:r>
            <w:r w:rsidRPr="008E7B1E">
              <w:rPr>
                <w:rStyle w:val="normaltextrun"/>
                <w:rFonts w:ascii="Arial" w:hAnsi="Arial" w:cs="Arial"/>
              </w:rPr>
              <w:t>reliniai</w:t>
            </w:r>
            <w:r w:rsidR="00BE2A29" w:rsidRPr="008E7B1E">
              <w:rPr>
                <w:rStyle w:val="normaltextrun"/>
                <w:rFonts w:ascii="Arial" w:hAnsi="Arial" w:cs="Arial"/>
              </w:rPr>
              <w:t xml:space="preserve"> </w:t>
            </w:r>
            <w:r w:rsidRPr="008E7B1E">
              <w:rPr>
                <w:rStyle w:val="normaltextrun"/>
                <w:rFonts w:ascii="Arial" w:hAnsi="Arial" w:cs="Arial"/>
              </w:rPr>
              <w:t>kontaktai</w:t>
            </w:r>
            <w:r w:rsidR="00BE2A29" w:rsidRPr="008E7B1E">
              <w:rPr>
                <w:rStyle w:val="normaltextrun"/>
                <w:rFonts w:ascii="Arial" w:hAnsi="Arial" w:cs="Arial"/>
              </w:rPr>
              <w:t xml:space="preserve"> </w:t>
            </w:r>
            <w:r w:rsidRPr="008E7B1E">
              <w:rPr>
                <w:rStyle w:val="normaltextrun"/>
                <w:rFonts w:ascii="Arial" w:hAnsi="Arial" w:cs="Arial"/>
              </w:rPr>
              <w:t>kiekvieno</w:t>
            </w:r>
            <w:r w:rsidR="00BE2A29" w:rsidRPr="008E7B1E">
              <w:rPr>
                <w:rStyle w:val="normaltextrun"/>
                <w:rFonts w:ascii="Arial" w:hAnsi="Arial" w:cs="Arial"/>
              </w:rPr>
              <w:t xml:space="preserve"> </w:t>
            </w:r>
            <w:r w:rsidRPr="008E7B1E">
              <w:rPr>
                <w:rStyle w:val="normaltextrun"/>
                <w:rFonts w:ascii="Arial" w:hAnsi="Arial" w:cs="Arial"/>
              </w:rPr>
              <w:t>maitinimo</w:t>
            </w:r>
            <w:r w:rsidR="00BE2A29" w:rsidRPr="008E7B1E">
              <w:rPr>
                <w:rStyle w:val="normaltextrun"/>
                <w:rFonts w:ascii="Arial" w:hAnsi="Arial" w:cs="Arial"/>
              </w:rPr>
              <w:t xml:space="preserve"> </w:t>
            </w:r>
            <w:r w:rsidRPr="008E7B1E">
              <w:rPr>
                <w:rStyle w:val="normaltextrun"/>
                <w:rFonts w:ascii="Arial" w:hAnsi="Arial" w:cs="Arial"/>
              </w:rPr>
              <w:t>lizdo</w:t>
            </w:r>
            <w:r w:rsidR="00BE2A29" w:rsidRPr="008E7B1E">
              <w:rPr>
                <w:rStyle w:val="normaltextrun"/>
                <w:rFonts w:ascii="Arial" w:hAnsi="Arial" w:cs="Arial"/>
              </w:rPr>
              <w:t xml:space="preserve"> </w:t>
            </w:r>
            <w:r w:rsidRPr="008E7B1E">
              <w:rPr>
                <w:rStyle w:val="normaltextrun"/>
                <w:rFonts w:ascii="Arial" w:hAnsi="Arial" w:cs="Arial"/>
              </w:rPr>
              <w:t>valdymui</w:t>
            </w:r>
            <w:r w:rsidR="00BE2A29" w:rsidRPr="008E7B1E">
              <w:rPr>
                <w:rStyle w:val="normaltextrun"/>
                <w:rFonts w:ascii="Arial" w:hAnsi="Arial" w:cs="Arial"/>
              </w:rPr>
              <w:t xml:space="preserve"> </w:t>
            </w:r>
            <w:r w:rsidRPr="008E7B1E">
              <w:rPr>
                <w:rStyle w:val="normaltextrun"/>
                <w:rFonts w:ascii="Arial" w:hAnsi="Arial" w:cs="Arial"/>
              </w:rPr>
              <w:t>nepriklausomai.</w:t>
            </w:r>
            <w:r w:rsidR="00BE2A29" w:rsidRPr="008E7B1E">
              <w:rPr>
                <w:rStyle w:val="normaltextrun"/>
                <w:rFonts w:ascii="Arial" w:hAnsi="Arial" w:cs="Arial"/>
              </w:rPr>
              <w:t xml:space="preserve"> </w:t>
            </w:r>
            <w:r w:rsidRPr="008E7B1E">
              <w:rPr>
                <w:rStyle w:val="normaltextrun"/>
                <w:rFonts w:ascii="Arial" w:hAnsi="Arial" w:cs="Arial"/>
              </w:rPr>
              <w:t>Maksimali</w:t>
            </w:r>
            <w:r w:rsidR="00BE2A29" w:rsidRPr="008E7B1E">
              <w:rPr>
                <w:rStyle w:val="normaltextrun"/>
                <w:rFonts w:ascii="Arial" w:hAnsi="Arial" w:cs="Arial"/>
              </w:rPr>
              <w:t xml:space="preserve"> </w:t>
            </w:r>
            <w:r w:rsidRPr="008E7B1E">
              <w:rPr>
                <w:rStyle w:val="normaltextrun"/>
                <w:rFonts w:ascii="Arial" w:hAnsi="Arial" w:cs="Arial"/>
              </w:rPr>
              <w:t>palaikoma</w:t>
            </w:r>
            <w:r w:rsidR="00BE2A29" w:rsidRPr="008E7B1E">
              <w:rPr>
                <w:rStyle w:val="normaltextrun"/>
                <w:rFonts w:ascii="Arial" w:hAnsi="Arial" w:cs="Arial"/>
              </w:rPr>
              <w:t xml:space="preserve"> </w:t>
            </w:r>
            <w:r w:rsidRPr="008E7B1E">
              <w:rPr>
                <w:rStyle w:val="normaltextrun"/>
                <w:rFonts w:ascii="Arial" w:hAnsi="Arial" w:cs="Arial"/>
              </w:rPr>
              <w:t>skirstymui</w:t>
            </w:r>
            <w:r w:rsidR="00BE2A29" w:rsidRPr="008E7B1E">
              <w:rPr>
                <w:rStyle w:val="normaltextrun"/>
                <w:rFonts w:ascii="Arial" w:hAnsi="Arial" w:cs="Arial"/>
              </w:rPr>
              <w:t xml:space="preserve"> </w:t>
            </w:r>
            <w:r w:rsidRPr="008E7B1E">
              <w:rPr>
                <w:rStyle w:val="normaltextrun"/>
                <w:rFonts w:ascii="Arial" w:hAnsi="Arial" w:cs="Arial"/>
              </w:rPr>
              <w:t>galia</w:t>
            </w:r>
            <w:r w:rsidR="00BE2A29" w:rsidRPr="008E7B1E">
              <w:rPr>
                <w:rStyle w:val="normaltextrun"/>
                <w:rFonts w:ascii="Arial" w:hAnsi="Arial" w:cs="Arial"/>
              </w:rPr>
              <w:t xml:space="preserve"> </w:t>
            </w:r>
            <w:r w:rsidRPr="008E7B1E">
              <w:rPr>
                <w:rStyle w:val="normaltextrun"/>
                <w:rFonts w:ascii="Arial" w:hAnsi="Arial" w:cs="Arial"/>
              </w:rPr>
              <w:t>turi</w:t>
            </w:r>
            <w:r w:rsidR="00BE2A29" w:rsidRPr="008E7B1E">
              <w:rPr>
                <w:rStyle w:val="normaltextrun"/>
                <w:rFonts w:ascii="Arial" w:hAnsi="Arial" w:cs="Arial"/>
              </w:rPr>
              <w:t xml:space="preserve"> </w:t>
            </w:r>
            <w:r w:rsidRPr="008E7B1E">
              <w:rPr>
                <w:rStyle w:val="normaltextrun"/>
                <w:rFonts w:ascii="Arial" w:hAnsi="Arial" w:cs="Arial"/>
              </w:rPr>
              <w:t>būti</w:t>
            </w:r>
            <w:r w:rsidR="00BE2A29" w:rsidRPr="008E7B1E">
              <w:rPr>
                <w:rStyle w:val="normaltextrun"/>
                <w:rFonts w:ascii="Arial" w:hAnsi="Arial" w:cs="Arial"/>
              </w:rPr>
              <w:t xml:space="preserve"> </w:t>
            </w:r>
            <w:r w:rsidRPr="008E7B1E">
              <w:rPr>
                <w:rStyle w:val="normaltextrun"/>
                <w:rFonts w:ascii="Arial" w:hAnsi="Arial" w:cs="Arial"/>
              </w:rPr>
              <w:t>ne</w:t>
            </w:r>
            <w:r w:rsidR="00BE2A29" w:rsidRPr="008E7B1E">
              <w:rPr>
                <w:rStyle w:val="normaltextrun"/>
                <w:rFonts w:ascii="Arial" w:hAnsi="Arial" w:cs="Arial"/>
              </w:rPr>
              <w:t xml:space="preserve"> </w:t>
            </w:r>
            <w:r w:rsidRPr="008E7B1E">
              <w:rPr>
                <w:rStyle w:val="normaltextrun"/>
                <w:rFonts w:ascii="Arial" w:hAnsi="Arial" w:cs="Arial"/>
              </w:rPr>
              <w:t>mažesnė</w:t>
            </w:r>
            <w:r w:rsidR="00BE2A29" w:rsidRPr="008E7B1E">
              <w:rPr>
                <w:rStyle w:val="normaltextrun"/>
                <w:rFonts w:ascii="Arial" w:hAnsi="Arial" w:cs="Arial"/>
              </w:rPr>
              <w:t xml:space="preserve"> </w:t>
            </w:r>
            <w:r w:rsidRPr="008E7B1E">
              <w:rPr>
                <w:rStyle w:val="normaltextrun"/>
                <w:rFonts w:ascii="Arial" w:hAnsi="Arial" w:cs="Arial"/>
              </w:rPr>
              <w:t>kaip</w:t>
            </w:r>
            <w:r w:rsidR="00BE2A29" w:rsidRPr="008E7B1E">
              <w:rPr>
                <w:rStyle w:val="normaltextrun"/>
                <w:rFonts w:ascii="Arial" w:hAnsi="Arial" w:cs="Arial"/>
              </w:rPr>
              <w:t xml:space="preserve"> </w:t>
            </w:r>
            <w:r w:rsidRPr="008E7B1E">
              <w:rPr>
                <w:rStyle w:val="normaltextrun"/>
                <w:rFonts w:ascii="Arial" w:hAnsi="Arial" w:cs="Arial"/>
              </w:rPr>
              <w:t>3</w:t>
            </w:r>
            <w:r w:rsidR="00BE2A29" w:rsidRPr="008E7B1E">
              <w:rPr>
                <w:rStyle w:val="normaltextrun"/>
                <w:rFonts w:ascii="Arial" w:hAnsi="Arial" w:cs="Arial"/>
              </w:rPr>
              <w:t xml:space="preserve"> </w:t>
            </w:r>
            <w:r w:rsidRPr="008E7B1E">
              <w:rPr>
                <w:rStyle w:val="normaltextrun"/>
                <w:rFonts w:ascii="Arial" w:hAnsi="Arial" w:cs="Arial"/>
              </w:rPr>
              <w:t>kW.</w:t>
            </w:r>
            <w:r w:rsidR="00BE2A29" w:rsidRPr="008E7B1E">
              <w:rPr>
                <w:rStyle w:val="normaltextrun"/>
                <w:rFonts w:ascii="Arial" w:hAnsi="Arial" w:cs="Arial"/>
              </w:rPr>
              <w:t xml:space="preserve"> </w:t>
            </w:r>
            <w:r w:rsidRPr="008E7B1E">
              <w:rPr>
                <w:rStyle w:val="normaltextrun"/>
                <w:rFonts w:ascii="Arial" w:hAnsi="Arial" w:cs="Arial"/>
              </w:rPr>
              <w:t>Įrenginys</w:t>
            </w:r>
            <w:r w:rsidR="00BE2A29" w:rsidRPr="008E7B1E">
              <w:rPr>
                <w:rStyle w:val="normaltextrun"/>
                <w:rFonts w:ascii="Arial" w:hAnsi="Arial" w:cs="Arial"/>
              </w:rPr>
              <w:t xml:space="preserve"> </w:t>
            </w:r>
            <w:r w:rsidRPr="008E7B1E">
              <w:rPr>
                <w:rStyle w:val="normaltextrun"/>
                <w:rFonts w:ascii="Arial" w:hAnsi="Arial" w:cs="Arial"/>
              </w:rPr>
              <w:t>turi</w:t>
            </w:r>
            <w:r w:rsidR="00BE2A29" w:rsidRPr="008E7B1E">
              <w:rPr>
                <w:rStyle w:val="normaltextrun"/>
                <w:rFonts w:ascii="Arial" w:hAnsi="Arial" w:cs="Arial"/>
              </w:rPr>
              <w:t xml:space="preserve"> </w:t>
            </w:r>
            <w:r w:rsidRPr="008E7B1E">
              <w:rPr>
                <w:rStyle w:val="normaltextrun"/>
                <w:rFonts w:ascii="Arial" w:hAnsi="Arial" w:cs="Arial"/>
              </w:rPr>
              <w:t>būti</w:t>
            </w:r>
            <w:r w:rsidR="00BE2A29" w:rsidRPr="008E7B1E">
              <w:rPr>
                <w:rStyle w:val="normaltextrun"/>
                <w:rFonts w:ascii="Arial" w:hAnsi="Arial" w:cs="Arial"/>
              </w:rPr>
              <w:t xml:space="preserve"> </w:t>
            </w:r>
            <w:r w:rsidRPr="008E7B1E">
              <w:rPr>
                <w:rStyle w:val="normaltextrun"/>
                <w:rFonts w:ascii="Arial" w:hAnsi="Arial" w:cs="Arial"/>
              </w:rPr>
              <w:t>pritaikytas</w:t>
            </w:r>
            <w:r w:rsidR="00BE2A29" w:rsidRPr="008E7B1E">
              <w:rPr>
                <w:rStyle w:val="normaltextrun"/>
                <w:rFonts w:ascii="Arial" w:hAnsi="Arial" w:cs="Arial"/>
              </w:rPr>
              <w:t xml:space="preserve"> </w:t>
            </w:r>
            <w:r w:rsidRPr="008E7B1E">
              <w:rPr>
                <w:rStyle w:val="normaltextrun"/>
                <w:rFonts w:ascii="Arial" w:hAnsi="Arial" w:cs="Arial"/>
              </w:rPr>
              <w:t>dirbti</w:t>
            </w:r>
            <w:r w:rsidR="00BE2A29" w:rsidRPr="008E7B1E">
              <w:rPr>
                <w:rStyle w:val="normaltextrun"/>
                <w:rFonts w:ascii="Arial" w:hAnsi="Arial" w:cs="Arial"/>
              </w:rPr>
              <w:t xml:space="preserve"> </w:t>
            </w:r>
            <w:r w:rsidRPr="008E7B1E">
              <w:rPr>
                <w:rStyle w:val="normaltextrun"/>
                <w:rFonts w:ascii="Arial" w:hAnsi="Arial" w:cs="Arial"/>
              </w:rPr>
              <w:t>200</w:t>
            </w:r>
            <w:r w:rsidR="00BE2A29" w:rsidRPr="008E7B1E">
              <w:rPr>
                <w:rStyle w:val="normaltextrun"/>
                <w:rFonts w:ascii="Arial" w:hAnsi="Arial" w:cs="Arial"/>
              </w:rPr>
              <w:t xml:space="preserve"> </w:t>
            </w:r>
            <w:r w:rsidRPr="008E7B1E">
              <w:rPr>
                <w:rStyle w:val="normaltextrun"/>
                <w:rFonts w:ascii="Arial" w:hAnsi="Arial" w:cs="Arial"/>
              </w:rPr>
              <w:t>V</w:t>
            </w:r>
            <w:r w:rsidR="00BE2A29" w:rsidRPr="008E7B1E">
              <w:rPr>
                <w:rStyle w:val="normaltextrun"/>
                <w:rFonts w:ascii="Arial" w:hAnsi="Arial" w:cs="Arial"/>
              </w:rPr>
              <w:t xml:space="preserve"> </w:t>
            </w:r>
            <w:r w:rsidRPr="008E7B1E">
              <w:rPr>
                <w:rStyle w:val="normaltextrun"/>
                <w:rFonts w:ascii="Arial" w:hAnsi="Arial" w:cs="Arial"/>
              </w:rPr>
              <w:t>AC</w:t>
            </w:r>
            <w:r w:rsidR="00BE2A29" w:rsidRPr="008E7B1E">
              <w:rPr>
                <w:rStyle w:val="normaltextrun"/>
                <w:rFonts w:ascii="Arial" w:hAnsi="Arial" w:cs="Arial"/>
              </w:rPr>
              <w:t xml:space="preserve"> </w:t>
            </w:r>
            <w:r w:rsidRPr="008E7B1E">
              <w:rPr>
                <w:rStyle w:val="normaltextrun"/>
                <w:rFonts w:ascii="Arial" w:hAnsi="Arial" w:cs="Arial"/>
              </w:rPr>
              <w:t>tinkle.</w:t>
            </w:r>
            <w:r w:rsidR="00BE2A29" w:rsidRPr="008E7B1E">
              <w:rPr>
                <w:rStyle w:val="normaltextrun"/>
                <w:rFonts w:ascii="Arial" w:hAnsi="Arial" w:cs="Arial"/>
              </w:rPr>
              <w:t xml:space="preserve"> </w:t>
            </w:r>
            <w:r w:rsidRPr="008E7B1E">
              <w:rPr>
                <w:rStyle w:val="normaltextrun"/>
                <w:rFonts w:ascii="Arial" w:hAnsi="Arial" w:cs="Arial"/>
              </w:rPr>
              <w:t>Įrenginys</w:t>
            </w:r>
            <w:r w:rsidR="00BE2A29" w:rsidRPr="008E7B1E">
              <w:rPr>
                <w:rStyle w:val="normaltextrun"/>
                <w:rFonts w:ascii="Arial" w:hAnsi="Arial" w:cs="Arial"/>
              </w:rPr>
              <w:t xml:space="preserve"> </w:t>
            </w:r>
            <w:r w:rsidRPr="008E7B1E">
              <w:rPr>
                <w:rStyle w:val="normaltextrun"/>
                <w:rFonts w:ascii="Arial" w:hAnsi="Arial" w:cs="Arial"/>
              </w:rPr>
              <w:t>turi</w:t>
            </w:r>
            <w:r w:rsidR="00BE2A29" w:rsidRPr="008E7B1E">
              <w:rPr>
                <w:rStyle w:val="normaltextrun"/>
                <w:rFonts w:ascii="Arial" w:hAnsi="Arial" w:cs="Arial"/>
              </w:rPr>
              <w:t xml:space="preserve"> </w:t>
            </w:r>
            <w:r w:rsidRPr="008E7B1E">
              <w:rPr>
                <w:rStyle w:val="normaltextrun"/>
                <w:rFonts w:ascii="Arial" w:hAnsi="Arial" w:cs="Arial"/>
              </w:rPr>
              <w:t>fiksuoti</w:t>
            </w:r>
            <w:r w:rsidR="00BE2A29" w:rsidRPr="008E7B1E">
              <w:rPr>
                <w:rStyle w:val="normaltextrun"/>
                <w:rFonts w:ascii="Arial" w:hAnsi="Arial" w:cs="Arial"/>
              </w:rPr>
              <w:t xml:space="preserve"> </w:t>
            </w:r>
            <w:r w:rsidRPr="008E7B1E">
              <w:rPr>
                <w:rStyle w:val="normaltextrun"/>
                <w:rFonts w:ascii="Arial" w:hAnsi="Arial" w:cs="Arial"/>
              </w:rPr>
              <w:t>įtampas,</w:t>
            </w:r>
            <w:r w:rsidR="00BE2A29" w:rsidRPr="008E7B1E">
              <w:rPr>
                <w:rStyle w:val="normaltextrun"/>
                <w:rFonts w:ascii="Arial" w:hAnsi="Arial" w:cs="Arial"/>
              </w:rPr>
              <w:t xml:space="preserve"> </w:t>
            </w:r>
            <w:r w:rsidRPr="008E7B1E">
              <w:rPr>
                <w:rStyle w:val="normaltextrun"/>
                <w:rFonts w:ascii="Arial" w:hAnsi="Arial" w:cs="Arial"/>
              </w:rPr>
              <w:t>srovės</w:t>
            </w:r>
            <w:r w:rsidR="00BE2A29" w:rsidRPr="008E7B1E">
              <w:rPr>
                <w:rStyle w:val="normaltextrun"/>
                <w:rFonts w:ascii="Arial" w:hAnsi="Arial" w:cs="Arial"/>
              </w:rPr>
              <w:t xml:space="preserve"> </w:t>
            </w:r>
            <w:r w:rsidRPr="008E7B1E">
              <w:rPr>
                <w:rStyle w:val="normaltextrun"/>
                <w:rFonts w:ascii="Arial" w:hAnsi="Arial" w:cs="Arial"/>
              </w:rPr>
              <w:t>stiprį</w:t>
            </w:r>
            <w:r w:rsidR="00BE2A29" w:rsidRPr="008E7B1E">
              <w:rPr>
                <w:rStyle w:val="normaltextrun"/>
                <w:rFonts w:ascii="Arial" w:hAnsi="Arial" w:cs="Arial"/>
              </w:rPr>
              <w:t xml:space="preserve"> </w:t>
            </w:r>
            <w:r w:rsidRPr="008E7B1E">
              <w:rPr>
                <w:rStyle w:val="normaltextrun"/>
                <w:rFonts w:ascii="Arial" w:hAnsi="Arial" w:cs="Arial"/>
              </w:rPr>
              <w:t>ir</w:t>
            </w:r>
            <w:r w:rsidR="00BE2A29" w:rsidRPr="008E7B1E">
              <w:rPr>
                <w:rStyle w:val="normaltextrun"/>
                <w:rFonts w:ascii="Arial" w:hAnsi="Arial" w:cs="Arial"/>
              </w:rPr>
              <w:t xml:space="preserve"> </w:t>
            </w:r>
            <w:r w:rsidRPr="008E7B1E">
              <w:rPr>
                <w:rStyle w:val="normaltextrun"/>
                <w:rFonts w:ascii="Arial" w:hAnsi="Arial" w:cs="Arial"/>
              </w:rPr>
              <w:t>energijos</w:t>
            </w:r>
            <w:r w:rsidR="00BE2A29" w:rsidRPr="008E7B1E">
              <w:rPr>
                <w:rStyle w:val="normaltextrun"/>
                <w:rFonts w:ascii="Arial" w:hAnsi="Arial" w:cs="Arial"/>
              </w:rPr>
              <w:t xml:space="preserve"> </w:t>
            </w:r>
            <w:r w:rsidRPr="008E7B1E">
              <w:rPr>
                <w:rStyle w:val="normaltextrun"/>
                <w:rFonts w:ascii="Arial" w:hAnsi="Arial" w:cs="Arial"/>
              </w:rPr>
              <w:t>sąnaudas,</w:t>
            </w:r>
            <w:r w:rsidR="00BE2A29" w:rsidRPr="008E7B1E">
              <w:rPr>
                <w:rStyle w:val="normaltextrun"/>
                <w:rFonts w:ascii="Arial" w:hAnsi="Arial" w:cs="Arial"/>
              </w:rPr>
              <w:t xml:space="preserve"> </w:t>
            </w:r>
            <w:r w:rsidRPr="008E7B1E">
              <w:rPr>
                <w:rStyle w:val="normaltextrun"/>
                <w:rFonts w:ascii="Arial" w:hAnsi="Arial" w:cs="Arial"/>
              </w:rPr>
              <w:t>turi</w:t>
            </w:r>
            <w:r w:rsidR="00BE2A29" w:rsidRPr="008E7B1E">
              <w:rPr>
                <w:rStyle w:val="normaltextrun"/>
                <w:rFonts w:ascii="Arial" w:hAnsi="Arial" w:cs="Arial"/>
              </w:rPr>
              <w:t xml:space="preserve"> </w:t>
            </w:r>
            <w:r w:rsidRPr="008E7B1E">
              <w:rPr>
                <w:rStyle w:val="normaltextrun"/>
                <w:rFonts w:ascii="Arial" w:hAnsi="Arial" w:cs="Arial"/>
              </w:rPr>
              <w:t>turėti</w:t>
            </w:r>
            <w:r w:rsidR="00BE2A29" w:rsidRPr="008E7B1E">
              <w:rPr>
                <w:rStyle w:val="normaltextrun"/>
                <w:rFonts w:ascii="Arial" w:hAnsi="Arial" w:cs="Arial"/>
              </w:rPr>
              <w:t xml:space="preserve"> </w:t>
            </w:r>
            <w:r w:rsidRPr="008E7B1E">
              <w:rPr>
                <w:rStyle w:val="normaltextrun"/>
                <w:rFonts w:ascii="Arial" w:hAnsi="Arial" w:cs="Arial"/>
              </w:rPr>
              <w:t>apsaugo</w:t>
            </w:r>
            <w:r w:rsidR="00BE2A29" w:rsidRPr="008E7B1E">
              <w:rPr>
                <w:rStyle w:val="normaltextrun"/>
                <w:rFonts w:ascii="Arial" w:hAnsi="Arial" w:cs="Arial"/>
              </w:rPr>
              <w:t xml:space="preserve"> </w:t>
            </w:r>
            <w:r w:rsidRPr="008E7B1E">
              <w:rPr>
                <w:rStyle w:val="normaltextrun"/>
                <w:rFonts w:ascii="Arial" w:hAnsi="Arial" w:cs="Arial"/>
              </w:rPr>
              <w:t>nuo</w:t>
            </w:r>
            <w:r w:rsidR="00BE2A29" w:rsidRPr="008E7B1E">
              <w:rPr>
                <w:rStyle w:val="normaltextrun"/>
                <w:rFonts w:ascii="Arial" w:hAnsi="Arial" w:cs="Arial"/>
              </w:rPr>
              <w:t xml:space="preserve"> </w:t>
            </w:r>
            <w:r w:rsidRPr="008E7B1E">
              <w:rPr>
                <w:rStyle w:val="normaltextrun"/>
                <w:rFonts w:ascii="Arial" w:hAnsi="Arial" w:cs="Arial"/>
              </w:rPr>
              <w:t>perkrovimo</w:t>
            </w:r>
            <w:r w:rsidR="00BE2A29" w:rsidRPr="008E7B1E">
              <w:rPr>
                <w:rStyle w:val="normaltextrun"/>
                <w:rFonts w:ascii="Arial" w:hAnsi="Arial" w:cs="Arial"/>
              </w:rPr>
              <w:t xml:space="preserve"> </w:t>
            </w:r>
            <w:r w:rsidRPr="008E7B1E">
              <w:rPr>
                <w:rStyle w:val="normaltextrun"/>
                <w:rFonts w:ascii="Arial" w:hAnsi="Arial" w:cs="Arial"/>
              </w:rPr>
              <w:t>ir</w:t>
            </w:r>
            <w:r w:rsidR="00BE2A29" w:rsidRPr="008E7B1E">
              <w:rPr>
                <w:rStyle w:val="normaltextrun"/>
                <w:rFonts w:ascii="Arial" w:hAnsi="Arial" w:cs="Arial"/>
              </w:rPr>
              <w:t xml:space="preserve"> </w:t>
            </w:r>
            <w:r w:rsidRPr="008E7B1E">
              <w:rPr>
                <w:rStyle w:val="normaltextrun"/>
                <w:rFonts w:ascii="Arial" w:hAnsi="Arial" w:cs="Arial"/>
              </w:rPr>
              <w:t>filtrus</w:t>
            </w:r>
            <w:r w:rsidR="00BE2A29" w:rsidRPr="008E7B1E">
              <w:rPr>
                <w:rStyle w:val="normaltextrun"/>
                <w:rFonts w:ascii="Arial" w:hAnsi="Arial" w:cs="Arial"/>
              </w:rPr>
              <w:t xml:space="preserve"> </w:t>
            </w:r>
            <w:r w:rsidRPr="008E7B1E">
              <w:rPr>
                <w:rStyle w:val="normaltextrun"/>
                <w:rFonts w:ascii="Arial" w:hAnsi="Arial" w:cs="Arial"/>
              </w:rPr>
              <w:t>skirtus</w:t>
            </w:r>
            <w:r w:rsidR="00BE2A29" w:rsidRPr="008E7B1E">
              <w:rPr>
                <w:rStyle w:val="normaltextrun"/>
                <w:rFonts w:ascii="Arial" w:hAnsi="Arial" w:cs="Arial"/>
              </w:rPr>
              <w:t xml:space="preserve"> </w:t>
            </w:r>
            <w:r w:rsidRPr="008E7B1E">
              <w:rPr>
                <w:rStyle w:val="normaltextrun"/>
                <w:rFonts w:ascii="Arial" w:hAnsi="Arial" w:cs="Arial"/>
              </w:rPr>
              <w:t>pašalinti</w:t>
            </w:r>
            <w:r w:rsidR="00BE2A29" w:rsidRPr="008E7B1E">
              <w:rPr>
                <w:rStyle w:val="normaltextrun"/>
                <w:rFonts w:ascii="Arial" w:hAnsi="Arial" w:cs="Arial"/>
              </w:rPr>
              <w:t xml:space="preserve"> </w:t>
            </w:r>
            <w:r w:rsidRPr="008E7B1E">
              <w:rPr>
                <w:rStyle w:val="normaltextrun"/>
                <w:rFonts w:ascii="Arial" w:hAnsi="Arial" w:cs="Arial"/>
              </w:rPr>
              <w:t>arba</w:t>
            </w:r>
            <w:r w:rsidR="00BE2A29" w:rsidRPr="008E7B1E">
              <w:rPr>
                <w:rStyle w:val="normaltextrun"/>
                <w:rFonts w:ascii="Arial" w:hAnsi="Arial" w:cs="Arial"/>
              </w:rPr>
              <w:t xml:space="preserve"> </w:t>
            </w:r>
            <w:r w:rsidRPr="008E7B1E">
              <w:rPr>
                <w:rStyle w:val="normaltextrun"/>
                <w:rFonts w:ascii="Arial" w:hAnsi="Arial" w:cs="Arial"/>
              </w:rPr>
              <w:t>sumažinti</w:t>
            </w:r>
            <w:r w:rsidR="00BE2A29" w:rsidRPr="008E7B1E">
              <w:rPr>
                <w:rStyle w:val="normaltextrun"/>
                <w:rFonts w:ascii="Arial" w:hAnsi="Arial" w:cs="Arial"/>
              </w:rPr>
              <w:t xml:space="preserve"> </w:t>
            </w:r>
            <w:r w:rsidRPr="008E7B1E">
              <w:rPr>
                <w:rStyle w:val="normaltextrun"/>
                <w:rFonts w:ascii="Arial" w:hAnsi="Arial" w:cs="Arial"/>
              </w:rPr>
              <w:t>elektrinius</w:t>
            </w:r>
            <w:r w:rsidR="00BE2A29" w:rsidRPr="008E7B1E">
              <w:rPr>
                <w:rStyle w:val="normaltextrun"/>
                <w:rFonts w:ascii="Arial" w:hAnsi="Arial" w:cs="Arial"/>
              </w:rPr>
              <w:t xml:space="preserve"> </w:t>
            </w:r>
            <w:r w:rsidRPr="008E7B1E">
              <w:rPr>
                <w:rStyle w:val="normaltextrun"/>
                <w:rFonts w:ascii="Arial" w:hAnsi="Arial" w:cs="Arial"/>
              </w:rPr>
              <w:t>trikdžius.</w:t>
            </w:r>
            <w:r w:rsidR="00BE2A29" w:rsidRPr="008E7B1E">
              <w:rPr>
                <w:rStyle w:val="normaltextrun"/>
                <w:rFonts w:ascii="Arial" w:hAnsi="Arial" w:cs="Arial"/>
              </w:rPr>
              <w:t xml:space="preserve"> </w:t>
            </w:r>
            <w:r w:rsidRPr="008E7B1E">
              <w:rPr>
                <w:rStyle w:val="normaltextrun"/>
                <w:rFonts w:ascii="Arial" w:hAnsi="Arial" w:cs="Arial"/>
              </w:rPr>
              <w:t>Maitinimo</w:t>
            </w:r>
            <w:r w:rsidR="00BE2A29" w:rsidRPr="008E7B1E">
              <w:rPr>
                <w:rStyle w:val="normaltextrun"/>
                <w:rFonts w:ascii="Arial" w:hAnsi="Arial" w:cs="Arial"/>
              </w:rPr>
              <w:t xml:space="preserve"> </w:t>
            </w:r>
            <w:r w:rsidRPr="008E7B1E">
              <w:rPr>
                <w:rStyle w:val="normaltextrun"/>
                <w:rFonts w:ascii="Arial" w:hAnsi="Arial" w:cs="Arial"/>
              </w:rPr>
              <w:t>paskirstymo</w:t>
            </w:r>
            <w:r w:rsidR="00BE2A29" w:rsidRPr="008E7B1E">
              <w:rPr>
                <w:rStyle w:val="normaltextrun"/>
                <w:rFonts w:ascii="Arial" w:hAnsi="Arial" w:cs="Arial"/>
              </w:rPr>
              <w:t xml:space="preserve"> </w:t>
            </w:r>
            <w:r w:rsidRPr="008E7B1E">
              <w:rPr>
                <w:rStyle w:val="normaltextrun"/>
                <w:rFonts w:ascii="Arial" w:hAnsi="Arial" w:cs="Arial"/>
              </w:rPr>
              <w:t>monitoringas</w:t>
            </w:r>
            <w:r w:rsidR="00BE2A29" w:rsidRPr="008E7B1E">
              <w:rPr>
                <w:rStyle w:val="normaltextrun"/>
                <w:rFonts w:ascii="Arial" w:hAnsi="Arial" w:cs="Arial"/>
              </w:rPr>
              <w:t xml:space="preserve"> </w:t>
            </w:r>
            <w:r w:rsidRPr="008E7B1E">
              <w:rPr>
                <w:rStyle w:val="normaltextrun"/>
                <w:rFonts w:ascii="Arial" w:hAnsi="Arial" w:cs="Arial"/>
              </w:rPr>
              <w:t>turi</w:t>
            </w:r>
            <w:r w:rsidR="00BE2A29" w:rsidRPr="008E7B1E">
              <w:rPr>
                <w:rStyle w:val="normaltextrun"/>
                <w:rFonts w:ascii="Arial" w:hAnsi="Arial" w:cs="Arial"/>
              </w:rPr>
              <w:t xml:space="preserve"> </w:t>
            </w:r>
            <w:r w:rsidRPr="008E7B1E">
              <w:rPr>
                <w:rStyle w:val="normaltextrun"/>
                <w:rFonts w:ascii="Arial" w:hAnsi="Arial" w:cs="Arial"/>
              </w:rPr>
              <w:t>būti</w:t>
            </w:r>
            <w:r w:rsidR="00BE2A29" w:rsidRPr="008E7B1E">
              <w:rPr>
                <w:rStyle w:val="normaltextrun"/>
                <w:rFonts w:ascii="Arial" w:hAnsi="Arial" w:cs="Arial"/>
              </w:rPr>
              <w:t xml:space="preserve"> </w:t>
            </w:r>
            <w:r w:rsidRPr="008E7B1E">
              <w:rPr>
                <w:rStyle w:val="normaltextrun"/>
                <w:rFonts w:ascii="Arial" w:hAnsi="Arial" w:cs="Arial"/>
              </w:rPr>
              <w:t>galimas</w:t>
            </w:r>
            <w:r w:rsidR="00BE2A29" w:rsidRPr="008E7B1E">
              <w:rPr>
                <w:rStyle w:val="normaltextrun"/>
                <w:rFonts w:ascii="Arial" w:hAnsi="Arial" w:cs="Arial"/>
              </w:rPr>
              <w:t xml:space="preserve"> </w:t>
            </w:r>
            <w:r w:rsidRPr="008E7B1E">
              <w:rPr>
                <w:rStyle w:val="normaltextrun"/>
                <w:rFonts w:ascii="Arial" w:hAnsi="Arial" w:cs="Arial"/>
              </w:rPr>
              <w:t>per</w:t>
            </w:r>
            <w:r w:rsidR="00BE2A29" w:rsidRPr="008E7B1E">
              <w:rPr>
                <w:rStyle w:val="normaltextrun"/>
                <w:rFonts w:ascii="Arial" w:hAnsi="Arial" w:cs="Arial"/>
              </w:rPr>
              <w:t xml:space="preserve"> </w:t>
            </w:r>
            <w:r w:rsidRPr="008E7B1E">
              <w:rPr>
                <w:rStyle w:val="normaltextrun"/>
                <w:rFonts w:ascii="Arial" w:hAnsi="Arial" w:cs="Arial"/>
              </w:rPr>
              <w:t>grafinę</w:t>
            </w:r>
            <w:r w:rsidR="00BE2A29" w:rsidRPr="008E7B1E">
              <w:rPr>
                <w:rStyle w:val="normaltextrun"/>
                <w:rFonts w:ascii="Arial" w:hAnsi="Arial" w:cs="Arial"/>
              </w:rPr>
              <w:t xml:space="preserve"> </w:t>
            </w:r>
            <w:r w:rsidRPr="008E7B1E">
              <w:rPr>
                <w:rStyle w:val="normaltextrun"/>
                <w:rFonts w:ascii="Arial" w:hAnsi="Arial" w:cs="Arial"/>
              </w:rPr>
              <w:t>vartotojo</w:t>
            </w:r>
            <w:r w:rsidR="00BE2A29" w:rsidRPr="008E7B1E">
              <w:rPr>
                <w:rStyle w:val="normaltextrun"/>
                <w:rFonts w:ascii="Arial" w:hAnsi="Arial" w:cs="Arial"/>
              </w:rPr>
              <w:t xml:space="preserve"> </w:t>
            </w:r>
            <w:r w:rsidRPr="008E7B1E">
              <w:rPr>
                <w:rStyle w:val="normaltextrun"/>
                <w:rFonts w:ascii="Arial" w:hAnsi="Arial" w:cs="Arial"/>
              </w:rPr>
              <w:t>sąsają</w:t>
            </w:r>
            <w:r w:rsidR="00BE2A29" w:rsidRPr="008E7B1E">
              <w:rPr>
                <w:rStyle w:val="normaltextrun"/>
                <w:rFonts w:ascii="Arial" w:hAnsi="Arial" w:cs="Arial"/>
              </w:rPr>
              <w:t xml:space="preserve"> </w:t>
            </w:r>
            <w:r w:rsidRPr="008E7B1E">
              <w:rPr>
                <w:rStyle w:val="normaltextrun"/>
                <w:rFonts w:ascii="Arial" w:hAnsi="Arial" w:cs="Arial"/>
              </w:rPr>
              <w:t>pasiekiamą</w:t>
            </w:r>
            <w:r w:rsidR="00BE2A29" w:rsidRPr="008E7B1E">
              <w:rPr>
                <w:rStyle w:val="normaltextrun"/>
                <w:rFonts w:ascii="Arial" w:hAnsi="Arial" w:cs="Arial"/>
              </w:rPr>
              <w:t xml:space="preserve"> </w:t>
            </w:r>
            <w:r w:rsidRPr="008E7B1E">
              <w:rPr>
                <w:rStyle w:val="normaltextrun"/>
                <w:rFonts w:ascii="Arial" w:hAnsi="Arial" w:cs="Arial"/>
              </w:rPr>
              <w:t>per</w:t>
            </w:r>
            <w:r w:rsidR="00BE2A29" w:rsidRPr="008E7B1E">
              <w:rPr>
                <w:rStyle w:val="normaltextrun"/>
                <w:rFonts w:ascii="Arial" w:hAnsi="Arial" w:cs="Arial"/>
              </w:rPr>
              <w:t xml:space="preserve"> </w:t>
            </w:r>
            <w:r w:rsidRPr="008E7B1E">
              <w:rPr>
                <w:rStyle w:val="normaltextrun"/>
                <w:rFonts w:ascii="Arial" w:hAnsi="Arial" w:cs="Arial"/>
              </w:rPr>
              <w:t>naršyklę.</w:t>
            </w:r>
            <w:r w:rsidR="00BE2A29" w:rsidRPr="008E7B1E">
              <w:rPr>
                <w:rStyle w:val="eop"/>
                <w:rFonts w:ascii="Arial" w:hAnsi="Arial" w:cs="Arial"/>
              </w:rPr>
              <w:t xml:space="preserve"> </w:t>
            </w:r>
          </w:p>
        </w:tc>
        <w:tc>
          <w:tcPr>
            <w:tcW w:w="2414" w:type="dxa"/>
            <w:tcBorders>
              <w:top w:val="single" w:sz="4" w:space="0" w:color="auto"/>
              <w:left w:val="single" w:sz="4" w:space="0" w:color="auto"/>
              <w:bottom w:val="single" w:sz="4" w:space="0" w:color="auto"/>
              <w:right w:val="single" w:sz="4" w:space="0" w:color="auto"/>
            </w:tcBorders>
          </w:tcPr>
          <w:p w14:paraId="2BF03488" w14:textId="77777777" w:rsidR="00C51909" w:rsidRPr="008E7B1E" w:rsidRDefault="00C51909" w:rsidP="00C51909">
            <w:pPr>
              <w:rPr>
                <w:rFonts w:ascii="Arial" w:hAnsi="Arial" w:cs="Arial"/>
                <w:color w:val="000000"/>
                <w:lang w:eastAsia="lt-LT"/>
              </w:rPr>
            </w:pPr>
          </w:p>
        </w:tc>
      </w:tr>
      <w:tr w:rsidR="00DA5743" w:rsidRPr="00D64813" w14:paraId="19073263" w14:textId="77777777" w:rsidTr="1057E66E">
        <w:tc>
          <w:tcPr>
            <w:tcW w:w="9639" w:type="dxa"/>
            <w:gridSpan w:val="5"/>
            <w:tcBorders>
              <w:top w:val="single" w:sz="4" w:space="0" w:color="auto"/>
              <w:left w:val="single" w:sz="4" w:space="0" w:color="auto"/>
              <w:bottom w:val="single" w:sz="4" w:space="0" w:color="auto"/>
              <w:right w:val="single" w:sz="4" w:space="0" w:color="auto"/>
            </w:tcBorders>
          </w:tcPr>
          <w:p w14:paraId="2474344D" w14:textId="63F65F53" w:rsidR="00DA5743" w:rsidRPr="008E7B1E" w:rsidRDefault="00237ACE" w:rsidP="008E7B1E">
            <w:pPr>
              <w:pStyle w:val="ListParagraph"/>
              <w:numPr>
                <w:ilvl w:val="0"/>
                <w:numId w:val="28"/>
              </w:numPr>
              <w:jc w:val="center"/>
              <w:rPr>
                <w:rFonts w:ascii="Arial" w:hAnsi="Arial" w:cs="Arial"/>
                <w:b/>
                <w:bCs/>
                <w:color w:val="000000"/>
                <w:lang w:eastAsia="lt-LT"/>
              </w:rPr>
            </w:pPr>
            <w:r w:rsidRPr="008E7B1E">
              <w:rPr>
                <w:rFonts w:ascii="Arial" w:hAnsi="Arial" w:cs="Arial"/>
                <w:b/>
                <w:bCs/>
                <w:color w:val="000000"/>
                <w:lang w:eastAsia="lt-LT"/>
              </w:rPr>
              <w:t>Garso</w:t>
            </w:r>
            <w:r w:rsidR="00BE2A29" w:rsidRPr="008E7B1E">
              <w:rPr>
                <w:rFonts w:ascii="Arial" w:hAnsi="Arial" w:cs="Arial"/>
                <w:b/>
                <w:bCs/>
                <w:color w:val="000000"/>
                <w:lang w:eastAsia="lt-LT"/>
              </w:rPr>
              <w:t xml:space="preserve"> </w:t>
            </w:r>
            <w:r w:rsidRPr="008E7B1E">
              <w:rPr>
                <w:rFonts w:ascii="Arial" w:hAnsi="Arial" w:cs="Arial"/>
                <w:b/>
                <w:bCs/>
                <w:color w:val="000000"/>
                <w:lang w:eastAsia="lt-LT"/>
              </w:rPr>
              <w:t>pultas</w:t>
            </w:r>
          </w:p>
        </w:tc>
      </w:tr>
      <w:tr w:rsidR="00DA5743" w:rsidRPr="00D64813" w14:paraId="5A6399E9" w14:textId="77777777" w:rsidTr="008E7B1E">
        <w:tc>
          <w:tcPr>
            <w:tcW w:w="704" w:type="dxa"/>
            <w:gridSpan w:val="2"/>
            <w:tcBorders>
              <w:top w:val="single" w:sz="4" w:space="0" w:color="auto"/>
              <w:left w:val="single" w:sz="4" w:space="0" w:color="auto"/>
              <w:bottom w:val="single" w:sz="4" w:space="0" w:color="auto"/>
              <w:right w:val="single" w:sz="4" w:space="0" w:color="auto"/>
            </w:tcBorders>
          </w:tcPr>
          <w:p w14:paraId="092308D1" w14:textId="63F3A292" w:rsidR="00DA5743" w:rsidRPr="00D64813" w:rsidRDefault="00DA5743" w:rsidP="00DA5743">
            <w:pPr>
              <w:jc w:val="center"/>
              <w:rPr>
                <w:rFonts w:ascii="Arial" w:hAnsi="Arial" w:cs="Arial"/>
              </w:rPr>
            </w:pPr>
            <w:r w:rsidRPr="00D64813">
              <w:rPr>
                <w:rFonts w:ascii="Arial" w:hAnsi="Arial" w:cs="Arial"/>
              </w:rPr>
              <w:t>1.</w:t>
            </w:r>
          </w:p>
        </w:tc>
        <w:tc>
          <w:tcPr>
            <w:tcW w:w="2693" w:type="dxa"/>
            <w:tcBorders>
              <w:top w:val="single" w:sz="4" w:space="0" w:color="auto"/>
              <w:left w:val="single" w:sz="4" w:space="0" w:color="auto"/>
              <w:bottom w:val="single" w:sz="4" w:space="0" w:color="auto"/>
              <w:right w:val="single" w:sz="4" w:space="0" w:color="auto"/>
            </w:tcBorders>
          </w:tcPr>
          <w:p w14:paraId="2016005C" w14:textId="6FE1615F" w:rsidR="00DA5743" w:rsidRPr="008E7B1E" w:rsidRDefault="00DA5743" w:rsidP="00DA5743">
            <w:pPr>
              <w:spacing w:after="0" w:line="240" w:lineRule="auto"/>
              <w:rPr>
                <w:rFonts w:ascii="Arial" w:eastAsia="Times New Roman" w:hAnsi="Arial" w:cs="Arial"/>
                <w:i/>
                <w:iCs/>
              </w:rPr>
            </w:pPr>
            <w:r w:rsidRPr="008E7B1E">
              <w:rPr>
                <w:rFonts w:ascii="Arial" w:eastAsia="Times New Roman" w:hAnsi="Arial" w:cs="Arial"/>
                <w:i/>
                <w:iCs/>
              </w:rPr>
              <w:t>Gamintojas,</w:t>
            </w:r>
            <w:r w:rsidR="00BE2A29" w:rsidRPr="008E7B1E">
              <w:rPr>
                <w:rFonts w:ascii="Arial" w:eastAsia="Times New Roman" w:hAnsi="Arial" w:cs="Arial"/>
                <w:i/>
                <w:iCs/>
              </w:rPr>
              <w:t xml:space="preserve"> </w:t>
            </w:r>
            <w:r w:rsidRPr="008E7B1E">
              <w:rPr>
                <w:rFonts w:ascii="Arial" w:eastAsia="Times New Roman" w:hAnsi="Arial" w:cs="Arial"/>
                <w:i/>
                <w:iCs/>
              </w:rPr>
              <w:t>modelis</w:t>
            </w:r>
          </w:p>
        </w:tc>
        <w:tc>
          <w:tcPr>
            <w:tcW w:w="3828" w:type="dxa"/>
            <w:tcBorders>
              <w:top w:val="single" w:sz="4" w:space="0" w:color="auto"/>
              <w:left w:val="single" w:sz="4" w:space="0" w:color="auto"/>
              <w:bottom w:val="single" w:sz="4" w:space="0" w:color="auto"/>
              <w:right w:val="single" w:sz="4" w:space="0" w:color="auto"/>
            </w:tcBorders>
          </w:tcPr>
          <w:p w14:paraId="597F5D0B" w14:textId="77777777" w:rsidR="00DA5743" w:rsidRPr="008E7B1E" w:rsidRDefault="00DA5743" w:rsidP="008D725F">
            <w:pPr>
              <w:spacing w:after="0" w:line="240" w:lineRule="auto"/>
              <w:rPr>
                <w:rFonts w:ascii="Arial" w:hAnsi="Arial" w:cs="Arial"/>
                <w:i/>
                <w:iCs/>
              </w:rPr>
            </w:pPr>
            <w:r w:rsidRPr="008E7B1E">
              <w:rPr>
                <w:rFonts w:ascii="Arial" w:hAnsi="Arial" w:cs="Arial"/>
                <w:i/>
                <w:iCs/>
              </w:rPr>
              <w:t>Nurodyti</w:t>
            </w:r>
          </w:p>
          <w:p w14:paraId="07189960" w14:textId="05870075" w:rsidR="00DA5743" w:rsidRPr="008E7B1E" w:rsidRDefault="00DA5743" w:rsidP="008D725F">
            <w:pPr>
              <w:spacing w:after="0" w:line="240" w:lineRule="auto"/>
              <w:rPr>
                <w:rFonts w:ascii="Arial" w:hAnsi="Arial" w:cs="Arial"/>
                <w:i/>
                <w:iCs/>
              </w:rPr>
            </w:pPr>
            <w:r w:rsidRPr="008E7B1E">
              <w:rPr>
                <w:rFonts w:ascii="Arial" w:hAnsi="Arial" w:cs="Arial"/>
                <w:i/>
                <w:iCs/>
              </w:rPr>
              <w:t>Būtina</w:t>
            </w:r>
            <w:r w:rsidR="00BE2A29" w:rsidRPr="008E7B1E">
              <w:rPr>
                <w:rFonts w:ascii="Arial" w:hAnsi="Arial" w:cs="Arial"/>
                <w:i/>
                <w:iCs/>
              </w:rPr>
              <w:t xml:space="preserve"> </w:t>
            </w:r>
            <w:r w:rsidRPr="008E7B1E">
              <w:rPr>
                <w:rFonts w:ascii="Arial" w:hAnsi="Arial" w:cs="Arial"/>
                <w:i/>
                <w:iCs/>
              </w:rPr>
              <w:t>pateikti</w:t>
            </w:r>
            <w:r w:rsidR="00BE2A29" w:rsidRPr="008E7B1E">
              <w:rPr>
                <w:rFonts w:ascii="Arial" w:hAnsi="Arial" w:cs="Arial"/>
                <w:i/>
                <w:iCs/>
              </w:rPr>
              <w:t xml:space="preserve"> </w:t>
            </w:r>
            <w:r w:rsidRPr="008E7B1E">
              <w:rPr>
                <w:rFonts w:ascii="Arial" w:hAnsi="Arial" w:cs="Arial"/>
                <w:i/>
                <w:iCs/>
              </w:rPr>
              <w:t>nuorodą</w:t>
            </w:r>
            <w:r w:rsidR="00BE2A29" w:rsidRPr="008E7B1E">
              <w:rPr>
                <w:rFonts w:ascii="Arial" w:hAnsi="Arial" w:cs="Arial"/>
                <w:i/>
                <w:iCs/>
              </w:rPr>
              <w:t xml:space="preserve"> </w:t>
            </w:r>
            <w:r w:rsidRPr="008E7B1E">
              <w:rPr>
                <w:rFonts w:ascii="Arial" w:hAnsi="Arial" w:cs="Arial"/>
                <w:i/>
                <w:iCs/>
              </w:rPr>
              <w:t>į</w:t>
            </w:r>
            <w:r w:rsidR="00BE2A29" w:rsidRPr="008E7B1E">
              <w:rPr>
                <w:rFonts w:ascii="Arial" w:hAnsi="Arial" w:cs="Arial"/>
                <w:i/>
                <w:iCs/>
              </w:rPr>
              <w:t xml:space="preserve"> </w:t>
            </w:r>
            <w:r w:rsidRPr="008E7B1E">
              <w:rPr>
                <w:rFonts w:ascii="Arial" w:hAnsi="Arial" w:cs="Arial"/>
                <w:i/>
                <w:iCs/>
              </w:rPr>
              <w:t>gamintojo</w:t>
            </w:r>
            <w:r w:rsidR="00BE2A29" w:rsidRPr="008E7B1E">
              <w:rPr>
                <w:rFonts w:ascii="Arial" w:hAnsi="Arial" w:cs="Arial"/>
                <w:i/>
                <w:iCs/>
              </w:rPr>
              <w:t xml:space="preserve"> </w:t>
            </w:r>
            <w:r w:rsidRPr="008E7B1E">
              <w:rPr>
                <w:rFonts w:ascii="Arial" w:hAnsi="Arial" w:cs="Arial"/>
                <w:i/>
                <w:iCs/>
              </w:rPr>
              <w:t>interneto</w:t>
            </w:r>
            <w:r w:rsidR="00BE2A29" w:rsidRPr="008E7B1E">
              <w:rPr>
                <w:rFonts w:ascii="Arial" w:hAnsi="Arial" w:cs="Arial"/>
                <w:i/>
                <w:iCs/>
              </w:rPr>
              <w:t xml:space="preserve"> </w:t>
            </w:r>
            <w:r w:rsidRPr="008E7B1E">
              <w:rPr>
                <w:rFonts w:ascii="Arial" w:hAnsi="Arial" w:cs="Arial"/>
                <w:i/>
                <w:iCs/>
              </w:rPr>
              <w:t>puslapį</w:t>
            </w:r>
            <w:r w:rsidR="00BE2A29" w:rsidRPr="008E7B1E">
              <w:rPr>
                <w:rFonts w:ascii="Arial" w:hAnsi="Arial" w:cs="Arial"/>
                <w:i/>
                <w:iCs/>
              </w:rPr>
              <w:t xml:space="preserve"> </w:t>
            </w:r>
            <w:r w:rsidRPr="008E7B1E">
              <w:rPr>
                <w:rFonts w:ascii="Arial" w:hAnsi="Arial" w:cs="Arial"/>
                <w:i/>
                <w:iCs/>
              </w:rPr>
              <w:t>arba</w:t>
            </w:r>
            <w:r w:rsidR="00BE2A29" w:rsidRPr="008E7B1E">
              <w:rPr>
                <w:rFonts w:ascii="Arial" w:hAnsi="Arial" w:cs="Arial"/>
                <w:i/>
                <w:iCs/>
              </w:rPr>
              <w:t xml:space="preserve"> </w:t>
            </w:r>
            <w:r w:rsidRPr="008E7B1E">
              <w:rPr>
                <w:rFonts w:ascii="Arial" w:hAnsi="Arial" w:cs="Arial"/>
                <w:i/>
                <w:iCs/>
              </w:rPr>
              <w:t>techninės</w:t>
            </w:r>
            <w:r w:rsidR="00BE2A29" w:rsidRPr="008E7B1E">
              <w:rPr>
                <w:rFonts w:ascii="Arial" w:hAnsi="Arial" w:cs="Arial"/>
                <w:i/>
                <w:iCs/>
              </w:rPr>
              <w:t xml:space="preserve"> </w:t>
            </w:r>
            <w:r w:rsidRPr="008E7B1E">
              <w:rPr>
                <w:rFonts w:ascii="Arial" w:hAnsi="Arial" w:cs="Arial"/>
                <w:i/>
                <w:iCs/>
              </w:rPr>
              <w:t>dokumentacijos</w:t>
            </w:r>
            <w:r w:rsidR="00BE2A29" w:rsidRPr="008E7B1E">
              <w:rPr>
                <w:rFonts w:ascii="Arial" w:hAnsi="Arial" w:cs="Arial"/>
                <w:i/>
                <w:iCs/>
              </w:rPr>
              <w:t xml:space="preserve"> </w:t>
            </w:r>
            <w:r w:rsidRPr="008E7B1E">
              <w:rPr>
                <w:rFonts w:ascii="Arial" w:hAnsi="Arial" w:cs="Arial"/>
                <w:i/>
                <w:iCs/>
              </w:rPr>
              <w:t>kopiją,</w:t>
            </w:r>
            <w:r w:rsidR="00BE2A29" w:rsidRPr="008E7B1E">
              <w:rPr>
                <w:rFonts w:ascii="Arial" w:hAnsi="Arial" w:cs="Arial"/>
                <w:i/>
                <w:iCs/>
              </w:rPr>
              <w:t xml:space="preserve"> </w:t>
            </w:r>
            <w:r w:rsidRPr="008E7B1E">
              <w:rPr>
                <w:rFonts w:ascii="Arial" w:hAnsi="Arial" w:cs="Arial"/>
                <w:i/>
                <w:iCs/>
              </w:rPr>
              <w:t>kurioje</w:t>
            </w:r>
            <w:r w:rsidR="00BE2A29" w:rsidRPr="008E7B1E">
              <w:rPr>
                <w:rFonts w:ascii="Arial" w:hAnsi="Arial" w:cs="Arial"/>
                <w:i/>
                <w:iCs/>
              </w:rPr>
              <w:t xml:space="preserve"> </w:t>
            </w:r>
            <w:r w:rsidRPr="008E7B1E">
              <w:rPr>
                <w:rFonts w:ascii="Arial" w:hAnsi="Arial" w:cs="Arial"/>
                <w:i/>
                <w:iCs/>
              </w:rPr>
              <w:t>pateikiama</w:t>
            </w:r>
            <w:r w:rsidR="00BE2A29" w:rsidRPr="008E7B1E">
              <w:rPr>
                <w:rFonts w:ascii="Arial" w:hAnsi="Arial" w:cs="Arial"/>
                <w:i/>
                <w:iCs/>
              </w:rPr>
              <w:t xml:space="preserve"> </w:t>
            </w:r>
            <w:r w:rsidRPr="008E7B1E">
              <w:rPr>
                <w:rFonts w:ascii="Arial" w:hAnsi="Arial" w:cs="Arial"/>
                <w:i/>
                <w:iCs/>
              </w:rPr>
              <w:t>informacija</w:t>
            </w:r>
            <w:r w:rsidR="00BE2A29" w:rsidRPr="008E7B1E">
              <w:rPr>
                <w:rFonts w:ascii="Arial" w:hAnsi="Arial" w:cs="Arial"/>
                <w:i/>
                <w:iCs/>
              </w:rPr>
              <w:t xml:space="preserve"> </w:t>
            </w:r>
            <w:r w:rsidRPr="008E7B1E">
              <w:rPr>
                <w:rFonts w:ascii="Arial" w:hAnsi="Arial" w:cs="Arial"/>
                <w:i/>
                <w:iCs/>
              </w:rPr>
              <w:t>apie</w:t>
            </w:r>
            <w:r w:rsidR="00BE2A29" w:rsidRPr="008E7B1E">
              <w:rPr>
                <w:rFonts w:ascii="Arial" w:hAnsi="Arial" w:cs="Arial"/>
                <w:i/>
                <w:iCs/>
              </w:rPr>
              <w:t xml:space="preserve"> </w:t>
            </w:r>
            <w:r w:rsidRPr="008E7B1E">
              <w:rPr>
                <w:rFonts w:ascii="Arial" w:hAnsi="Arial" w:cs="Arial"/>
                <w:i/>
                <w:iCs/>
              </w:rPr>
              <w:t>siūlomos</w:t>
            </w:r>
            <w:r w:rsidR="00BE2A29" w:rsidRPr="008E7B1E">
              <w:rPr>
                <w:rFonts w:ascii="Arial" w:hAnsi="Arial" w:cs="Arial"/>
                <w:i/>
                <w:iCs/>
              </w:rPr>
              <w:t xml:space="preserve"> </w:t>
            </w:r>
            <w:r w:rsidRPr="008E7B1E">
              <w:rPr>
                <w:rFonts w:ascii="Arial" w:hAnsi="Arial" w:cs="Arial"/>
                <w:i/>
                <w:iCs/>
              </w:rPr>
              <w:t>prekės</w:t>
            </w:r>
            <w:r w:rsidR="00BE2A29" w:rsidRPr="008E7B1E">
              <w:rPr>
                <w:rFonts w:ascii="Arial" w:hAnsi="Arial" w:cs="Arial"/>
                <w:i/>
                <w:iCs/>
              </w:rPr>
              <w:t xml:space="preserve"> </w:t>
            </w:r>
            <w:r w:rsidRPr="008E7B1E">
              <w:rPr>
                <w:rFonts w:ascii="Arial" w:hAnsi="Arial" w:cs="Arial"/>
                <w:i/>
                <w:iCs/>
              </w:rPr>
              <w:t>charakteristikas.</w:t>
            </w:r>
            <w:r w:rsidR="00BE2A29" w:rsidRPr="008E7B1E">
              <w:rPr>
                <w:rFonts w:ascii="Arial" w:hAnsi="Arial" w:cs="Arial"/>
                <w:i/>
                <w:iCs/>
              </w:rPr>
              <w:t xml:space="preserve"> </w:t>
            </w:r>
          </w:p>
        </w:tc>
        <w:tc>
          <w:tcPr>
            <w:tcW w:w="2414" w:type="dxa"/>
            <w:tcBorders>
              <w:top w:val="single" w:sz="4" w:space="0" w:color="auto"/>
              <w:left w:val="single" w:sz="4" w:space="0" w:color="auto"/>
              <w:bottom w:val="single" w:sz="4" w:space="0" w:color="auto"/>
              <w:right w:val="single" w:sz="4" w:space="0" w:color="auto"/>
            </w:tcBorders>
          </w:tcPr>
          <w:p w14:paraId="55C0A415" w14:textId="77777777" w:rsidR="00DA5743" w:rsidRPr="008E7B1E" w:rsidRDefault="00DA5743" w:rsidP="00DA5743">
            <w:pPr>
              <w:rPr>
                <w:rFonts w:ascii="Arial" w:hAnsi="Arial" w:cs="Arial"/>
                <w:color w:val="000000"/>
                <w:lang w:eastAsia="lt-LT"/>
              </w:rPr>
            </w:pPr>
          </w:p>
        </w:tc>
      </w:tr>
      <w:tr w:rsidR="00CB18F3" w:rsidRPr="00D64813" w14:paraId="73CBBA6B" w14:textId="77777777" w:rsidTr="008E7B1E">
        <w:tc>
          <w:tcPr>
            <w:tcW w:w="704" w:type="dxa"/>
            <w:gridSpan w:val="2"/>
            <w:tcBorders>
              <w:top w:val="single" w:sz="4" w:space="0" w:color="auto"/>
              <w:left w:val="single" w:sz="4" w:space="0" w:color="auto"/>
              <w:bottom w:val="single" w:sz="4" w:space="0" w:color="auto"/>
              <w:right w:val="single" w:sz="4" w:space="0" w:color="auto"/>
            </w:tcBorders>
          </w:tcPr>
          <w:p w14:paraId="04D131F2" w14:textId="242E9F5E" w:rsidR="00CB18F3" w:rsidRPr="00D64813" w:rsidRDefault="00CB18F3" w:rsidP="00CB18F3">
            <w:pPr>
              <w:jc w:val="center"/>
              <w:rPr>
                <w:rFonts w:ascii="Arial" w:hAnsi="Arial" w:cs="Arial"/>
              </w:rPr>
            </w:pPr>
            <w:r w:rsidRPr="00D64813">
              <w:rPr>
                <w:rFonts w:ascii="Arial" w:hAnsi="Arial" w:cs="Arial"/>
              </w:rPr>
              <w:lastRenderedPageBreak/>
              <w:t>2.</w:t>
            </w:r>
          </w:p>
        </w:tc>
        <w:tc>
          <w:tcPr>
            <w:tcW w:w="2693" w:type="dxa"/>
            <w:tcBorders>
              <w:top w:val="single" w:sz="4" w:space="0" w:color="auto"/>
              <w:left w:val="single" w:sz="4" w:space="0" w:color="auto"/>
              <w:bottom w:val="single" w:sz="4" w:space="0" w:color="auto"/>
              <w:right w:val="single" w:sz="4" w:space="0" w:color="auto"/>
            </w:tcBorders>
          </w:tcPr>
          <w:p w14:paraId="6875B5ED" w14:textId="0B8662F0" w:rsidR="00CB18F3" w:rsidRPr="008E7B1E" w:rsidRDefault="00CB18F3" w:rsidP="00CB18F3">
            <w:pPr>
              <w:pStyle w:val="NoSpacing"/>
              <w:rPr>
                <w:rFonts w:ascii="Arial" w:eastAsia="Times New Roman" w:hAnsi="Arial" w:cs="Arial"/>
                <w:i/>
                <w:iCs/>
              </w:rPr>
            </w:pPr>
            <w:r w:rsidRPr="00D64813">
              <w:rPr>
                <w:rStyle w:val="normaltextrun"/>
                <w:rFonts w:ascii="Arial" w:hAnsi="Arial" w:cs="Arial"/>
              </w:rPr>
              <w:t>Tipas</w:t>
            </w:r>
            <w:r w:rsidR="00BE2A29" w:rsidRPr="00D64813">
              <w:rPr>
                <w:rStyle w:val="eop"/>
                <w:rFonts w:ascii="Arial" w:hAnsi="Arial" w:cs="Arial"/>
              </w:rPr>
              <w:t xml:space="preserve"> </w:t>
            </w:r>
          </w:p>
        </w:tc>
        <w:tc>
          <w:tcPr>
            <w:tcW w:w="3828" w:type="dxa"/>
            <w:tcBorders>
              <w:top w:val="single" w:sz="4" w:space="0" w:color="auto"/>
              <w:left w:val="single" w:sz="4" w:space="0" w:color="auto"/>
              <w:bottom w:val="single" w:sz="4" w:space="0" w:color="auto"/>
              <w:right w:val="single" w:sz="4" w:space="0" w:color="auto"/>
            </w:tcBorders>
          </w:tcPr>
          <w:p w14:paraId="06D13AF7" w14:textId="54E40039" w:rsidR="00CB18F3" w:rsidRPr="008E7B1E" w:rsidRDefault="00CB18F3" w:rsidP="008D725F">
            <w:pPr>
              <w:pStyle w:val="NoSpacing"/>
              <w:rPr>
                <w:rFonts w:ascii="Arial" w:hAnsi="Arial" w:cs="Arial"/>
                <w:i/>
                <w:iCs/>
              </w:rPr>
            </w:pPr>
            <w:r w:rsidRPr="00D64813">
              <w:rPr>
                <w:rStyle w:val="normaltextrun"/>
                <w:rFonts w:ascii="Arial" w:hAnsi="Arial" w:cs="Arial"/>
              </w:rPr>
              <w:t>Skaitmeninis</w:t>
            </w:r>
            <w:r w:rsidR="00BE2A29" w:rsidRPr="00D64813">
              <w:rPr>
                <w:rStyle w:val="normaltextrun"/>
                <w:rFonts w:ascii="Arial" w:hAnsi="Arial" w:cs="Arial"/>
              </w:rPr>
              <w:t xml:space="preserve"> </w:t>
            </w:r>
            <w:proofErr w:type="spellStart"/>
            <w:r w:rsidRPr="00D64813">
              <w:rPr>
                <w:rStyle w:val="normaltextrun"/>
                <w:rFonts w:ascii="Arial" w:hAnsi="Arial" w:cs="Arial"/>
              </w:rPr>
              <w:t>mikšerinis</w:t>
            </w:r>
            <w:proofErr w:type="spellEnd"/>
            <w:r w:rsidR="00BE2A29" w:rsidRPr="00D64813">
              <w:rPr>
                <w:rStyle w:val="normaltextrun"/>
                <w:rFonts w:ascii="Arial" w:hAnsi="Arial" w:cs="Arial"/>
              </w:rPr>
              <w:t xml:space="preserve"> </w:t>
            </w:r>
            <w:r w:rsidRPr="00D64813">
              <w:rPr>
                <w:rStyle w:val="normaltextrun"/>
                <w:rFonts w:ascii="Arial" w:hAnsi="Arial" w:cs="Arial"/>
              </w:rPr>
              <w:t>pultas</w:t>
            </w:r>
            <w:r w:rsidR="00BE2A29" w:rsidRPr="00D64813">
              <w:rPr>
                <w:rStyle w:val="normaltextrun"/>
                <w:rFonts w:ascii="Arial" w:hAnsi="Arial" w:cs="Arial"/>
              </w:rPr>
              <w:t xml:space="preserve"> </w:t>
            </w:r>
            <w:proofErr w:type="spellStart"/>
            <w:r w:rsidRPr="00D64813">
              <w:rPr>
                <w:rStyle w:val="normaltextrun"/>
                <w:rFonts w:ascii="Arial" w:hAnsi="Arial" w:cs="Arial"/>
              </w:rPr>
              <w:t>montuojams</w:t>
            </w:r>
            <w:proofErr w:type="spellEnd"/>
            <w:r w:rsidR="00BE2A29" w:rsidRPr="00D64813">
              <w:rPr>
                <w:rStyle w:val="normaltextrun"/>
                <w:rFonts w:ascii="Arial" w:hAnsi="Arial" w:cs="Arial"/>
              </w:rPr>
              <w:t xml:space="preserve"> </w:t>
            </w:r>
            <w:r w:rsidRPr="00D64813">
              <w:rPr>
                <w:rStyle w:val="normaltextrun"/>
                <w:rFonts w:ascii="Arial" w:hAnsi="Arial" w:cs="Arial"/>
              </w:rPr>
              <w:t>į</w:t>
            </w:r>
            <w:r w:rsidR="002D1461" w:rsidRPr="00D64813">
              <w:rPr>
                <w:rStyle w:val="normaltextrun"/>
                <w:rFonts w:ascii="Arial" w:hAnsi="Arial" w:cs="Arial"/>
              </w:rPr>
              <w:t xml:space="preserve"> pirkėjo turimą</w:t>
            </w:r>
            <w:r w:rsidR="00BE2A29" w:rsidRPr="00D64813">
              <w:rPr>
                <w:rStyle w:val="normaltextrun"/>
                <w:rFonts w:ascii="Arial" w:hAnsi="Arial" w:cs="Arial"/>
              </w:rPr>
              <w:t xml:space="preserve"> </w:t>
            </w:r>
            <w:proofErr w:type="spellStart"/>
            <w:r w:rsidRPr="00D64813">
              <w:rPr>
                <w:rStyle w:val="normaltextrun"/>
                <w:rFonts w:ascii="Arial" w:hAnsi="Arial" w:cs="Arial"/>
              </w:rPr>
              <w:t>rack</w:t>
            </w:r>
            <w:proofErr w:type="spellEnd"/>
            <w:r w:rsidR="00BE2A29" w:rsidRPr="00D64813">
              <w:rPr>
                <w:rStyle w:val="normaltextrun"/>
                <w:rFonts w:ascii="Arial" w:hAnsi="Arial" w:cs="Arial"/>
              </w:rPr>
              <w:t xml:space="preserve"> </w:t>
            </w:r>
            <w:r w:rsidRPr="00D64813">
              <w:rPr>
                <w:rStyle w:val="normaltextrun"/>
                <w:rFonts w:ascii="Arial" w:hAnsi="Arial" w:cs="Arial"/>
              </w:rPr>
              <w:t>tipo</w:t>
            </w:r>
            <w:r w:rsidR="00BE2A29" w:rsidRPr="00D64813">
              <w:rPr>
                <w:rStyle w:val="normaltextrun"/>
                <w:rFonts w:ascii="Arial" w:hAnsi="Arial" w:cs="Arial"/>
              </w:rPr>
              <w:t xml:space="preserve"> </w:t>
            </w:r>
            <w:r w:rsidRPr="00D64813">
              <w:rPr>
                <w:rStyle w:val="normaltextrun"/>
                <w:rFonts w:ascii="Arial" w:hAnsi="Arial" w:cs="Arial"/>
              </w:rPr>
              <w:t>spintą</w:t>
            </w:r>
            <w:r w:rsidR="00BE2A29" w:rsidRPr="00D64813">
              <w:rPr>
                <w:rStyle w:val="eop"/>
                <w:rFonts w:ascii="Arial" w:hAnsi="Arial" w:cs="Arial"/>
              </w:rPr>
              <w:t xml:space="preserve"> </w:t>
            </w:r>
          </w:p>
        </w:tc>
        <w:tc>
          <w:tcPr>
            <w:tcW w:w="2414" w:type="dxa"/>
            <w:tcBorders>
              <w:top w:val="single" w:sz="4" w:space="0" w:color="auto"/>
              <w:left w:val="single" w:sz="4" w:space="0" w:color="auto"/>
              <w:bottom w:val="single" w:sz="4" w:space="0" w:color="auto"/>
              <w:right w:val="single" w:sz="4" w:space="0" w:color="auto"/>
            </w:tcBorders>
          </w:tcPr>
          <w:p w14:paraId="23CFBE7E" w14:textId="77777777" w:rsidR="00CB18F3" w:rsidRPr="008E7B1E" w:rsidRDefault="00CB18F3" w:rsidP="00CB18F3">
            <w:pPr>
              <w:rPr>
                <w:rFonts w:ascii="Arial" w:hAnsi="Arial" w:cs="Arial"/>
                <w:color w:val="000000"/>
                <w:lang w:eastAsia="lt-LT"/>
              </w:rPr>
            </w:pPr>
          </w:p>
        </w:tc>
      </w:tr>
      <w:tr w:rsidR="00CB18F3" w:rsidRPr="00D64813" w14:paraId="44A9DCAF" w14:textId="77777777" w:rsidTr="008E7B1E">
        <w:tc>
          <w:tcPr>
            <w:tcW w:w="704" w:type="dxa"/>
            <w:gridSpan w:val="2"/>
            <w:tcBorders>
              <w:top w:val="single" w:sz="4" w:space="0" w:color="auto"/>
              <w:left w:val="single" w:sz="4" w:space="0" w:color="auto"/>
              <w:bottom w:val="single" w:sz="4" w:space="0" w:color="auto"/>
              <w:right w:val="single" w:sz="4" w:space="0" w:color="auto"/>
            </w:tcBorders>
          </w:tcPr>
          <w:p w14:paraId="092874DD" w14:textId="65430A4F" w:rsidR="00CB18F3" w:rsidRPr="00D64813" w:rsidRDefault="00CB18F3" w:rsidP="00CB18F3">
            <w:pPr>
              <w:jc w:val="center"/>
              <w:rPr>
                <w:rFonts w:ascii="Arial" w:hAnsi="Arial" w:cs="Arial"/>
              </w:rPr>
            </w:pPr>
            <w:r w:rsidRPr="00D64813">
              <w:rPr>
                <w:rFonts w:ascii="Arial" w:hAnsi="Arial" w:cs="Arial"/>
              </w:rPr>
              <w:t>3.</w:t>
            </w:r>
          </w:p>
        </w:tc>
        <w:tc>
          <w:tcPr>
            <w:tcW w:w="2693" w:type="dxa"/>
            <w:tcBorders>
              <w:top w:val="single" w:sz="4" w:space="0" w:color="auto"/>
              <w:left w:val="single" w:sz="4" w:space="0" w:color="auto"/>
              <w:bottom w:val="single" w:sz="4" w:space="0" w:color="auto"/>
              <w:right w:val="single" w:sz="4" w:space="0" w:color="auto"/>
            </w:tcBorders>
          </w:tcPr>
          <w:p w14:paraId="7018062B" w14:textId="553114E5" w:rsidR="00CB18F3" w:rsidRPr="008E7B1E" w:rsidRDefault="00CB18F3" w:rsidP="00CB18F3">
            <w:pPr>
              <w:pStyle w:val="NoSpacing"/>
              <w:rPr>
                <w:rFonts w:ascii="Arial" w:eastAsia="Times New Roman" w:hAnsi="Arial" w:cs="Arial"/>
                <w:i/>
                <w:iCs/>
              </w:rPr>
            </w:pPr>
            <w:r w:rsidRPr="00D64813">
              <w:rPr>
                <w:rStyle w:val="normaltextrun"/>
                <w:rFonts w:ascii="Arial" w:hAnsi="Arial" w:cs="Arial"/>
              </w:rPr>
              <w:t>Kanalų</w:t>
            </w:r>
            <w:r w:rsidR="00BE2A29" w:rsidRPr="00D64813">
              <w:rPr>
                <w:rStyle w:val="normaltextrun"/>
                <w:rFonts w:ascii="Arial" w:hAnsi="Arial" w:cs="Arial"/>
              </w:rPr>
              <w:t xml:space="preserve"> </w:t>
            </w:r>
            <w:r w:rsidRPr="00D64813">
              <w:rPr>
                <w:rStyle w:val="normaltextrun"/>
                <w:rFonts w:ascii="Arial" w:hAnsi="Arial" w:cs="Arial"/>
              </w:rPr>
              <w:t>skaičius</w:t>
            </w:r>
            <w:r w:rsidR="00BE2A29" w:rsidRPr="00D64813">
              <w:rPr>
                <w:rStyle w:val="eop"/>
                <w:rFonts w:ascii="Arial" w:hAnsi="Arial" w:cs="Arial"/>
              </w:rPr>
              <w:t xml:space="preserve"> </w:t>
            </w:r>
          </w:p>
        </w:tc>
        <w:tc>
          <w:tcPr>
            <w:tcW w:w="3828" w:type="dxa"/>
            <w:tcBorders>
              <w:top w:val="single" w:sz="4" w:space="0" w:color="auto"/>
              <w:left w:val="single" w:sz="4" w:space="0" w:color="auto"/>
              <w:bottom w:val="single" w:sz="4" w:space="0" w:color="auto"/>
              <w:right w:val="single" w:sz="4" w:space="0" w:color="auto"/>
            </w:tcBorders>
          </w:tcPr>
          <w:p w14:paraId="64B18F30" w14:textId="0C59BC4B" w:rsidR="00CB18F3" w:rsidRPr="008E7B1E" w:rsidRDefault="00CB18F3" w:rsidP="008D725F">
            <w:pPr>
              <w:pStyle w:val="NoSpacing"/>
              <w:rPr>
                <w:rFonts w:ascii="Arial" w:hAnsi="Arial" w:cs="Arial"/>
                <w:i/>
                <w:iCs/>
              </w:rPr>
            </w:pPr>
            <w:r w:rsidRPr="00D64813">
              <w:rPr>
                <w:rStyle w:val="normaltextrun"/>
                <w:rFonts w:ascii="Arial" w:hAnsi="Arial" w:cs="Arial"/>
              </w:rPr>
              <w:t>Ne</w:t>
            </w:r>
            <w:r w:rsidR="00BE2A29" w:rsidRPr="00D64813">
              <w:rPr>
                <w:rStyle w:val="normaltextrun"/>
                <w:rFonts w:ascii="Arial" w:hAnsi="Arial" w:cs="Arial"/>
              </w:rPr>
              <w:t xml:space="preserve"> </w:t>
            </w:r>
            <w:r w:rsidRPr="00D64813">
              <w:rPr>
                <w:rStyle w:val="normaltextrun"/>
                <w:rFonts w:ascii="Arial" w:hAnsi="Arial" w:cs="Arial"/>
              </w:rPr>
              <w:t>mažiau</w:t>
            </w:r>
            <w:r w:rsidR="00BE2A29" w:rsidRPr="00D64813">
              <w:rPr>
                <w:rStyle w:val="normaltextrun"/>
                <w:rFonts w:ascii="Arial" w:hAnsi="Arial" w:cs="Arial"/>
              </w:rPr>
              <w:t xml:space="preserve"> </w:t>
            </w:r>
            <w:r w:rsidRPr="00D64813">
              <w:rPr>
                <w:rStyle w:val="normaltextrun"/>
                <w:rFonts w:ascii="Arial" w:hAnsi="Arial" w:cs="Arial"/>
              </w:rPr>
              <w:t>kaip</w:t>
            </w:r>
            <w:r w:rsidR="00BE2A29" w:rsidRPr="00D64813">
              <w:rPr>
                <w:rStyle w:val="normaltextrun"/>
                <w:rFonts w:ascii="Arial" w:hAnsi="Arial" w:cs="Arial"/>
              </w:rPr>
              <w:t xml:space="preserve"> </w:t>
            </w:r>
            <w:r w:rsidRPr="00D64813">
              <w:rPr>
                <w:rStyle w:val="normaltextrun"/>
                <w:rFonts w:ascii="Arial" w:hAnsi="Arial" w:cs="Arial"/>
              </w:rPr>
              <w:t>45</w:t>
            </w:r>
            <w:r w:rsidR="00BE2A29" w:rsidRPr="00D64813">
              <w:rPr>
                <w:rStyle w:val="normaltextrun"/>
                <w:rFonts w:ascii="Arial" w:hAnsi="Arial" w:cs="Arial"/>
              </w:rPr>
              <w:t xml:space="preserve"> </w:t>
            </w:r>
            <w:r w:rsidRPr="00D64813">
              <w:rPr>
                <w:rStyle w:val="normaltextrun"/>
                <w:rFonts w:ascii="Arial" w:hAnsi="Arial" w:cs="Arial"/>
              </w:rPr>
              <w:t>kanalai</w:t>
            </w:r>
            <w:r w:rsidR="00BE2A29" w:rsidRPr="00D64813">
              <w:rPr>
                <w:rStyle w:val="eop"/>
                <w:rFonts w:ascii="Arial" w:hAnsi="Arial" w:cs="Arial"/>
              </w:rPr>
              <w:t xml:space="preserve"> </w:t>
            </w:r>
          </w:p>
        </w:tc>
        <w:tc>
          <w:tcPr>
            <w:tcW w:w="2414" w:type="dxa"/>
            <w:tcBorders>
              <w:top w:val="single" w:sz="4" w:space="0" w:color="auto"/>
              <w:left w:val="single" w:sz="4" w:space="0" w:color="auto"/>
              <w:bottom w:val="single" w:sz="4" w:space="0" w:color="auto"/>
              <w:right w:val="single" w:sz="4" w:space="0" w:color="auto"/>
            </w:tcBorders>
          </w:tcPr>
          <w:p w14:paraId="0ACF101D" w14:textId="77777777" w:rsidR="00CB18F3" w:rsidRPr="008E7B1E" w:rsidRDefault="00CB18F3" w:rsidP="00CB18F3">
            <w:pPr>
              <w:rPr>
                <w:rFonts w:ascii="Arial" w:hAnsi="Arial" w:cs="Arial"/>
                <w:color w:val="000000"/>
                <w:lang w:eastAsia="lt-LT"/>
              </w:rPr>
            </w:pPr>
          </w:p>
        </w:tc>
      </w:tr>
      <w:tr w:rsidR="00CB18F3" w:rsidRPr="00D64813" w14:paraId="4A9FD156" w14:textId="77777777" w:rsidTr="008E7B1E">
        <w:tc>
          <w:tcPr>
            <w:tcW w:w="704" w:type="dxa"/>
            <w:gridSpan w:val="2"/>
            <w:tcBorders>
              <w:top w:val="single" w:sz="4" w:space="0" w:color="auto"/>
              <w:left w:val="single" w:sz="4" w:space="0" w:color="auto"/>
              <w:bottom w:val="single" w:sz="4" w:space="0" w:color="auto"/>
              <w:right w:val="single" w:sz="4" w:space="0" w:color="auto"/>
            </w:tcBorders>
          </w:tcPr>
          <w:p w14:paraId="4CACA3EA" w14:textId="161868F5" w:rsidR="00CB18F3" w:rsidRPr="00D64813" w:rsidRDefault="00CB18F3" w:rsidP="00CB18F3">
            <w:pPr>
              <w:jc w:val="center"/>
              <w:rPr>
                <w:rFonts w:ascii="Arial" w:hAnsi="Arial" w:cs="Arial"/>
              </w:rPr>
            </w:pPr>
            <w:r w:rsidRPr="00D64813">
              <w:rPr>
                <w:rFonts w:ascii="Arial" w:hAnsi="Arial" w:cs="Arial"/>
              </w:rPr>
              <w:t>4.</w:t>
            </w:r>
          </w:p>
        </w:tc>
        <w:tc>
          <w:tcPr>
            <w:tcW w:w="2693" w:type="dxa"/>
            <w:tcBorders>
              <w:top w:val="single" w:sz="4" w:space="0" w:color="auto"/>
              <w:left w:val="single" w:sz="4" w:space="0" w:color="auto"/>
              <w:bottom w:val="single" w:sz="4" w:space="0" w:color="auto"/>
              <w:right w:val="single" w:sz="4" w:space="0" w:color="auto"/>
            </w:tcBorders>
          </w:tcPr>
          <w:p w14:paraId="16192F56" w14:textId="6C8CECB9" w:rsidR="00CB18F3" w:rsidRPr="008E7B1E" w:rsidRDefault="00CB18F3" w:rsidP="00CB18F3">
            <w:pPr>
              <w:pStyle w:val="NoSpacing"/>
              <w:rPr>
                <w:rFonts w:ascii="Arial" w:eastAsia="Times New Roman" w:hAnsi="Arial" w:cs="Arial"/>
                <w:i/>
                <w:iCs/>
              </w:rPr>
            </w:pPr>
            <w:r w:rsidRPr="00D64813">
              <w:rPr>
                <w:rStyle w:val="normaltextrun"/>
                <w:rFonts w:ascii="Arial" w:hAnsi="Arial" w:cs="Arial"/>
              </w:rPr>
              <w:t>BUS</w:t>
            </w:r>
            <w:r w:rsidR="00BE2A29" w:rsidRPr="00D64813">
              <w:rPr>
                <w:rStyle w:val="normaltextrun"/>
                <w:rFonts w:ascii="Arial" w:hAnsi="Arial" w:cs="Arial"/>
              </w:rPr>
              <w:t xml:space="preserve"> </w:t>
            </w:r>
            <w:r w:rsidRPr="00D64813">
              <w:rPr>
                <w:rStyle w:val="normaltextrun"/>
                <w:rFonts w:ascii="Arial" w:hAnsi="Arial" w:cs="Arial"/>
              </w:rPr>
              <w:t>skaičius</w:t>
            </w:r>
            <w:r w:rsidR="00BE2A29" w:rsidRPr="00D64813">
              <w:rPr>
                <w:rStyle w:val="eop"/>
                <w:rFonts w:ascii="Arial" w:hAnsi="Arial" w:cs="Arial"/>
              </w:rPr>
              <w:t xml:space="preserve"> </w:t>
            </w:r>
          </w:p>
        </w:tc>
        <w:tc>
          <w:tcPr>
            <w:tcW w:w="3828" w:type="dxa"/>
            <w:tcBorders>
              <w:top w:val="single" w:sz="4" w:space="0" w:color="auto"/>
              <w:left w:val="single" w:sz="4" w:space="0" w:color="auto"/>
              <w:bottom w:val="single" w:sz="4" w:space="0" w:color="auto"/>
              <w:right w:val="single" w:sz="4" w:space="0" w:color="auto"/>
            </w:tcBorders>
          </w:tcPr>
          <w:p w14:paraId="5F39BC39" w14:textId="43950D01" w:rsidR="00CB18F3" w:rsidRPr="008E7B1E" w:rsidRDefault="00CB18F3" w:rsidP="008D725F">
            <w:pPr>
              <w:pStyle w:val="NoSpacing"/>
              <w:rPr>
                <w:rFonts w:ascii="Arial" w:hAnsi="Arial" w:cs="Arial"/>
                <w:i/>
                <w:iCs/>
              </w:rPr>
            </w:pPr>
            <w:r w:rsidRPr="00D64813">
              <w:rPr>
                <w:rStyle w:val="normaltextrun"/>
                <w:rFonts w:ascii="Arial" w:hAnsi="Arial" w:cs="Arial"/>
              </w:rPr>
              <w:t>Ne</w:t>
            </w:r>
            <w:r w:rsidR="00BE2A29" w:rsidRPr="00D64813">
              <w:rPr>
                <w:rStyle w:val="normaltextrun"/>
                <w:rFonts w:ascii="Arial" w:hAnsi="Arial" w:cs="Arial"/>
              </w:rPr>
              <w:t xml:space="preserve"> </w:t>
            </w:r>
            <w:r w:rsidRPr="00D64813">
              <w:rPr>
                <w:rStyle w:val="normaltextrun"/>
                <w:rFonts w:ascii="Arial" w:hAnsi="Arial" w:cs="Arial"/>
              </w:rPr>
              <w:t>mažiau</w:t>
            </w:r>
            <w:r w:rsidR="00BE2A29" w:rsidRPr="00D64813">
              <w:rPr>
                <w:rStyle w:val="normaltextrun"/>
                <w:rFonts w:ascii="Arial" w:hAnsi="Arial" w:cs="Arial"/>
              </w:rPr>
              <w:t xml:space="preserve"> </w:t>
            </w:r>
            <w:r w:rsidRPr="00D64813">
              <w:rPr>
                <w:rStyle w:val="normaltextrun"/>
                <w:rFonts w:ascii="Arial" w:hAnsi="Arial" w:cs="Arial"/>
              </w:rPr>
              <w:t>kaip</w:t>
            </w:r>
            <w:r w:rsidR="00BE2A29" w:rsidRPr="00D64813">
              <w:rPr>
                <w:rStyle w:val="normaltextrun"/>
                <w:rFonts w:ascii="Arial" w:hAnsi="Arial" w:cs="Arial"/>
              </w:rPr>
              <w:t xml:space="preserve"> </w:t>
            </w:r>
            <w:r w:rsidRPr="00D64813">
              <w:rPr>
                <w:rStyle w:val="normaltextrun"/>
                <w:rFonts w:ascii="Arial" w:hAnsi="Arial" w:cs="Arial"/>
              </w:rPr>
              <w:t>25</w:t>
            </w:r>
            <w:r w:rsidR="00BE2A29" w:rsidRPr="00D64813">
              <w:rPr>
                <w:rStyle w:val="eop"/>
                <w:rFonts w:ascii="Arial" w:hAnsi="Arial" w:cs="Arial"/>
              </w:rPr>
              <w:t xml:space="preserve"> </w:t>
            </w:r>
          </w:p>
        </w:tc>
        <w:tc>
          <w:tcPr>
            <w:tcW w:w="2414" w:type="dxa"/>
            <w:tcBorders>
              <w:top w:val="single" w:sz="4" w:space="0" w:color="auto"/>
              <w:left w:val="single" w:sz="4" w:space="0" w:color="auto"/>
              <w:bottom w:val="single" w:sz="4" w:space="0" w:color="auto"/>
              <w:right w:val="single" w:sz="4" w:space="0" w:color="auto"/>
            </w:tcBorders>
          </w:tcPr>
          <w:p w14:paraId="44F6C992" w14:textId="77777777" w:rsidR="00CB18F3" w:rsidRPr="008E7B1E" w:rsidRDefault="00CB18F3" w:rsidP="00CB18F3">
            <w:pPr>
              <w:rPr>
                <w:rFonts w:ascii="Arial" w:hAnsi="Arial" w:cs="Arial"/>
                <w:color w:val="000000"/>
                <w:lang w:eastAsia="lt-LT"/>
              </w:rPr>
            </w:pPr>
          </w:p>
        </w:tc>
      </w:tr>
      <w:tr w:rsidR="00CB18F3" w:rsidRPr="00D64813" w14:paraId="11B78D4A" w14:textId="77777777" w:rsidTr="008E7B1E">
        <w:tc>
          <w:tcPr>
            <w:tcW w:w="704" w:type="dxa"/>
            <w:gridSpan w:val="2"/>
            <w:tcBorders>
              <w:top w:val="single" w:sz="4" w:space="0" w:color="auto"/>
              <w:left w:val="single" w:sz="4" w:space="0" w:color="auto"/>
              <w:bottom w:val="single" w:sz="4" w:space="0" w:color="auto"/>
              <w:right w:val="single" w:sz="4" w:space="0" w:color="auto"/>
            </w:tcBorders>
          </w:tcPr>
          <w:p w14:paraId="702EAE46" w14:textId="4BCB3BCC" w:rsidR="00CB18F3" w:rsidRPr="00D64813" w:rsidRDefault="00CB18F3" w:rsidP="00CB18F3">
            <w:pPr>
              <w:jc w:val="center"/>
              <w:rPr>
                <w:rFonts w:ascii="Arial" w:hAnsi="Arial" w:cs="Arial"/>
              </w:rPr>
            </w:pPr>
            <w:r w:rsidRPr="00D64813">
              <w:rPr>
                <w:rFonts w:ascii="Arial" w:hAnsi="Arial" w:cs="Arial"/>
              </w:rPr>
              <w:t>5.</w:t>
            </w:r>
          </w:p>
        </w:tc>
        <w:tc>
          <w:tcPr>
            <w:tcW w:w="2693" w:type="dxa"/>
            <w:tcBorders>
              <w:top w:val="single" w:sz="4" w:space="0" w:color="auto"/>
              <w:left w:val="single" w:sz="4" w:space="0" w:color="auto"/>
              <w:bottom w:val="single" w:sz="4" w:space="0" w:color="auto"/>
              <w:right w:val="single" w:sz="4" w:space="0" w:color="auto"/>
            </w:tcBorders>
            <w:vAlign w:val="center"/>
          </w:tcPr>
          <w:p w14:paraId="49E0B20F" w14:textId="26B4FDA0" w:rsidR="00CB18F3" w:rsidRPr="008E7B1E" w:rsidRDefault="00CB18F3" w:rsidP="00CB18F3">
            <w:pPr>
              <w:pStyle w:val="NoSpacing"/>
              <w:rPr>
                <w:rFonts w:ascii="Arial" w:eastAsia="Times New Roman" w:hAnsi="Arial" w:cs="Arial"/>
                <w:i/>
                <w:iCs/>
              </w:rPr>
            </w:pPr>
            <w:r w:rsidRPr="00D64813">
              <w:rPr>
                <w:rStyle w:val="normaltextrun"/>
                <w:rFonts w:ascii="Arial" w:hAnsi="Arial" w:cs="Arial"/>
              </w:rPr>
              <w:t>Signalų</w:t>
            </w:r>
            <w:r w:rsidR="00BE2A29" w:rsidRPr="00D64813">
              <w:rPr>
                <w:rStyle w:val="normaltextrun"/>
                <w:rFonts w:ascii="Arial" w:hAnsi="Arial" w:cs="Arial"/>
              </w:rPr>
              <w:t xml:space="preserve"> </w:t>
            </w:r>
            <w:r w:rsidRPr="00D64813">
              <w:rPr>
                <w:rStyle w:val="normaltextrun"/>
                <w:rFonts w:ascii="Arial" w:hAnsi="Arial" w:cs="Arial"/>
              </w:rPr>
              <w:t>apdorojimo</w:t>
            </w:r>
            <w:r w:rsidR="00BE2A29" w:rsidRPr="00D64813">
              <w:rPr>
                <w:rStyle w:val="normaltextrun"/>
                <w:rFonts w:ascii="Arial" w:hAnsi="Arial" w:cs="Arial"/>
              </w:rPr>
              <w:t xml:space="preserve"> </w:t>
            </w:r>
            <w:r w:rsidRPr="00D64813">
              <w:rPr>
                <w:rStyle w:val="normaltextrun"/>
                <w:rFonts w:ascii="Arial" w:hAnsi="Arial" w:cs="Arial"/>
              </w:rPr>
              <w:t>dažnis</w:t>
            </w:r>
            <w:r w:rsidR="00BE2A29" w:rsidRPr="00D64813">
              <w:rPr>
                <w:rStyle w:val="eop"/>
                <w:rFonts w:ascii="Arial" w:hAnsi="Arial" w:cs="Arial"/>
              </w:rPr>
              <w:t xml:space="preserve"> </w:t>
            </w:r>
          </w:p>
        </w:tc>
        <w:tc>
          <w:tcPr>
            <w:tcW w:w="3828" w:type="dxa"/>
            <w:tcBorders>
              <w:top w:val="single" w:sz="4" w:space="0" w:color="auto"/>
              <w:left w:val="single" w:sz="4" w:space="0" w:color="auto"/>
              <w:bottom w:val="single" w:sz="4" w:space="0" w:color="auto"/>
              <w:right w:val="single" w:sz="4" w:space="0" w:color="auto"/>
            </w:tcBorders>
          </w:tcPr>
          <w:p w14:paraId="4C1BC264" w14:textId="00F5EB49" w:rsidR="00CB18F3" w:rsidRPr="008E7B1E" w:rsidRDefault="00CB18F3" w:rsidP="008D725F">
            <w:pPr>
              <w:pStyle w:val="NoSpacing"/>
              <w:rPr>
                <w:rFonts w:ascii="Arial" w:hAnsi="Arial" w:cs="Arial"/>
                <w:i/>
                <w:iCs/>
              </w:rPr>
            </w:pPr>
            <w:r w:rsidRPr="00D64813">
              <w:rPr>
                <w:rStyle w:val="normaltextrun"/>
                <w:rFonts w:ascii="Arial" w:hAnsi="Arial" w:cs="Arial"/>
              </w:rPr>
              <w:t>Ne</w:t>
            </w:r>
            <w:r w:rsidR="00BE2A29" w:rsidRPr="00D64813">
              <w:rPr>
                <w:rStyle w:val="normaltextrun"/>
                <w:rFonts w:ascii="Arial" w:hAnsi="Arial" w:cs="Arial"/>
              </w:rPr>
              <w:t xml:space="preserve"> </w:t>
            </w:r>
            <w:r w:rsidRPr="00D64813">
              <w:rPr>
                <w:rStyle w:val="normaltextrun"/>
                <w:rFonts w:ascii="Arial" w:hAnsi="Arial" w:cs="Arial"/>
              </w:rPr>
              <w:t>mažiau</w:t>
            </w:r>
            <w:r w:rsidR="00BE2A29" w:rsidRPr="00D64813">
              <w:rPr>
                <w:rStyle w:val="normaltextrun"/>
                <w:rFonts w:ascii="Arial" w:hAnsi="Arial" w:cs="Arial"/>
              </w:rPr>
              <w:t xml:space="preserve"> </w:t>
            </w:r>
            <w:r w:rsidRPr="00D64813">
              <w:rPr>
                <w:rStyle w:val="normaltextrun"/>
                <w:rFonts w:ascii="Arial" w:hAnsi="Arial" w:cs="Arial"/>
              </w:rPr>
              <w:t>kaip</w:t>
            </w:r>
            <w:r w:rsidR="00BE2A29" w:rsidRPr="00D64813">
              <w:rPr>
                <w:rStyle w:val="normaltextrun"/>
                <w:rFonts w:ascii="Arial" w:hAnsi="Arial" w:cs="Arial"/>
              </w:rPr>
              <w:t xml:space="preserve"> </w:t>
            </w:r>
            <w:r w:rsidRPr="00D64813">
              <w:rPr>
                <w:rStyle w:val="normaltextrun"/>
                <w:rFonts w:ascii="Arial" w:hAnsi="Arial" w:cs="Arial"/>
              </w:rPr>
              <w:t>48</w:t>
            </w:r>
            <w:r w:rsidR="00BE2A29" w:rsidRPr="00D64813">
              <w:rPr>
                <w:rStyle w:val="normaltextrun"/>
                <w:rFonts w:ascii="Arial" w:hAnsi="Arial" w:cs="Arial"/>
              </w:rPr>
              <w:t xml:space="preserve"> </w:t>
            </w:r>
            <w:proofErr w:type="spellStart"/>
            <w:r w:rsidRPr="00D64813">
              <w:rPr>
                <w:rStyle w:val="normaltextrun"/>
                <w:rFonts w:ascii="Arial" w:hAnsi="Arial" w:cs="Arial"/>
              </w:rPr>
              <w:t>kHz</w:t>
            </w:r>
            <w:proofErr w:type="spellEnd"/>
            <w:r w:rsidR="00BE2A29" w:rsidRPr="00D64813">
              <w:rPr>
                <w:rStyle w:val="eop"/>
                <w:rFonts w:ascii="Arial" w:hAnsi="Arial" w:cs="Arial"/>
              </w:rPr>
              <w:t xml:space="preserve"> </w:t>
            </w:r>
          </w:p>
        </w:tc>
        <w:tc>
          <w:tcPr>
            <w:tcW w:w="2414" w:type="dxa"/>
            <w:tcBorders>
              <w:top w:val="single" w:sz="4" w:space="0" w:color="auto"/>
              <w:left w:val="single" w:sz="4" w:space="0" w:color="auto"/>
              <w:bottom w:val="single" w:sz="4" w:space="0" w:color="auto"/>
              <w:right w:val="single" w:sz="4" w:space="0" w:color="auto"/>
            </w:tcBorders>
          </w:tcPr>
          <w:p w14:paraId="5FFD411B" w14:textId="77777777" w:rsidR="00CB18F3" w:rsidRPr="008E7B1E" w:rsidRDefault="00CB18F3" w:rsidP="00CB18F3">
            <w:pPr>
              <w:rPr>
                <w:rFonts w:ascii="Arial" w:hAnsi="Arial" w:cs="Arial"/>
                <w:color w:val="000000"/>
                <w:lang w:eastAsia="lt-LT"/>
              </w:rPr>
            </w:pPr>
          </w:p>
        </w:tc>
      </w:tr>
      <w:tr w:rsidR="00CB18F3" w:rsidRPr="00D64813" w14:paraId="3DDEDB0E" w14:textId="77777777" w:rsidTr="008E7B1E">
        <w:tc>
          <w:tcPr>
            <w:tcW w:w="704" w:type="dxa"/>
            <w:gridSpan w:val="2"/>
            <w:tcBorders>
              <w:top w:val="single" w:sz="4" w:space="0" w:color="auto"/>
              <w:left w:val="single" w:sz="4" w:space="0" w:color="auto"/>
              <w:bottom w:val="single" w:sz="4" w:space="0" w:color="auto"/>
              <w:right w:val="single" w:sz="4" w:space="0" w:color="auto"/>
            </w:tcBorders>
          </w:tcPr>
          <w:p w14:paraId="23BEED67" w14:textId="7FCB18FF" w:rsidR="00CB18F3" w:rsidRPr="00D64813" w:rsidRDefault="00CB18F3" w:rsidP="00CB18F3">
            <w:pPr>
              <w:jc w:val="center"/>
              <w:rPr>
                <w:rFonts w:ascii="Arial" w:hAnsi="Arial" w:cs="Arial"/>
              </w:rPr>
            </w:pPr>
            <w:r w:rsidRPr="00D64813">
              <w:rPr>
                <w:rFonts w:ascii="Arial" w:hAnsi="Arial" w:cs="Arial"/>
              </w:rPr>
              <w:t>6.</w:t>
            </w:r>
          </w:p>
        </w:tc>
        <w:tc>
          <w:tcPr>
            <w:tcW w:w="2693" w:type="dxa"/>
            <w:tcBorders>
              <w:top w:val="single" w:sz="4" w:space="0" w:color="auto"/>
              <w:left w:val="single" w:sz="4" w:space="0" w:color="auto"/>
              <w:bottom w:val="single" w:sz="4" w:space="0" w:color="auto"/>
              <w:right w:val="single" w:sz="4" w:space="0" w:color="auto"/>
            </w:tcBorders>
            <w:vAlign w:val="center"/>
          </w:tcPr>
          <w:p w14:paraId="6EA64063" w14:textId="13ACECED" w:rsidR="00CB18F3" w:rsidRPr="008E7B1E" w:rsidRDefault="00CB18F3" w:rsidP="00CB18F3">
            <w:pPr>
              <w:pStyle w:val="NoSpacing"/>
              <w:rPr>
                <w:rFonts w:ascii="Arial" w:eastAsia="Times New Roman" w:hAnsi="Arial" w:cs="Arial"/>
                <w:i/>
                <w:iCs/>
              </w:rPr>
            </w:pPr>
            <w:r w:rsidRPr="00D64813">
              <w:rPr>
                <w:rStyle w:val="normaltextrun"/>
                <w:rFonts w:ascii="Arial" w:hAnsi="Arial" w:cs="Arial"/>
              </w:rPr>
              <w:t>Įvestys</w:t>
            </w:r>
            <w:r w:rsidR="00BE2A29" w:rsidRPr="00D64813">
              <w:rPr>
                <w:rStyle w:val="normaltextrun"/>
                <w:rFonts w:ascii="Arial" w:hAnsi="Arial" w:cs="Arial"/>
              </w:rPr>
              <w:t xml:space="preserve"> </w:t>
            </w:r>
            <w:r w:rsidRPr="00D64813">
              <w:rPr>
                <w:rStyle w:val="normaltextrun"/>
                <w:rFonts w:ascii="Arial" w:hAnsi="Arial" w:cs="Arial"/>
              </w:rPr>
              <w:t>/</w:t>
            </w:r>
            <w:r w:rsidR="00BE2A29" w:rsidRPr="00D64813">
              <w:rPr>
                <w:rStyle w:val="normaltextrun"/>
                <w:rFonts w:ascii="Arial" w:hAnsi="Arial" w:cs="Arial"/>
              </w:rPr>
              <w:t xml:space="preserve"> </w:t>
            </w:r>
            <w:r w:rsidRPr="00D64813">
              <w:rPr>
                <w:rStyle w:val="normaltextrun"/>
                <w:rFonts w:ascii="Arial" w:hAnsi="Arial" w:cs="Arial"/>
              </w:rPr>
              <w:t>išvestys</w:t>
            </w:r>
            <w:r w:rsidR="00BE2A29" w:rsidRPr="00D64813">
              <w:rPr>
                <w:rStyle w:val="eop"/>
                <w:rFonts w:ascii="Arial" w:hAnsi="Arial" w:cs="Arial"/>
              </w:rPr>
              <w:t xml:space="preserve"> </w:t>
            </w:r>
          </w:p>
        </w:tc>
        <w:tc>
          <w:tcPr>
            <w:tcW w:w="3828" w:type="dxa"/>
            <w:tcBorders>
              <w:top w:val="single" w:sz="4" w:space="0" w:color="auto"/>
              <w:left w:val="single" w:sz="4" w:space="0" w:color="auto"/>
              <w:bottom w:val="single" w:sz="4" w:space="0" w:color="auto"/>
              <w:right w:val="single" w:sz="4" w:space="0" w:color="auto"/>
            </w:tcBorders>
          </w:tcPr>
          <w:p w14:paraId="7B010A1A" w14:textId="38CA7BEB" w:rsidR="00CB18F3" w:rsidRPr="008E7B1E" w:rsidRDefault="00CB18F3" w:rsidP="008D725F">
            <w:pPr>
              <w:pStyle w:val="NoSpacing"/>
              <w:rPr>
                <w:rFonts w:ascii="Arial" w:hAnsi="Arial" w:cs="Arial"/>
                <w:i/>
                <w:iCs/>
              </w:rPr>
            </w:pPr>
            <w:r w:rsidRPr="00D64813">
              <w:rPr>
                <w:rStyle w:val="normaltextrun"/>
                <w:rFonts w:ascii="Arial" w:hAnsi="Arial" w:cs="Arial"/>
              </w:rPr>
              <w:t>Ne</w:t>
            </w:r>
            <w:r w:rsidR="00BE2A29" w:rsidRPr="00D64813">
              <w:rPr>
                <w:rStyle w:val="normaltextrun"/>
                <w:rFonts w:ascii="Arial" w:hAnsi="Arial" w:cs="Arial"/>
              </w:rPr>
              <w:t xml:space="preserve"> </w:t>
            </w:r>
            <w:r w:rsidRPr="00D64813">
              <w:rPr>
                <w:rStyle w:val="normaltextrun"/>
                <w:rFonts w:ascii="Arial" w:hAnsi="Arial" w:cs="Arial"/>
              </w:rPr>
              <w:t>mažiau</w:t>
            </w:r>
            <w:r w:rsidR="00BE2A29" w:rsidRPr="00D64813">
              <w:rPr>
                <w:rStyle w:val="normaltextrun"/>
                <w:rFonts w:ascii="Arial" w:hAnsi="Arial" w:cs="Arial"/>
              </w:rPr>
              <w:t xml:space="preserve"> </w:t>
            </w:r>
            <w:r w:rsidRPr="00D64813">
              <w:rPr>
                <w:rStyle w:val="normaltextrun"/>
                <w:rFonts w:ascii="Arial" w:hAnsi="Arial" w:cs="Arial"/>
              </w:rPr>
              <w:t>kaip</w:t>
            </w:r>
            <w:r w:rsidR="00BE2A29" w:rsidRPr="00D64813">
              <w:rPr>
                <w:rStyle w:val="normaltextrun"/>
                <w:rFonts w:ascii="Arial" w:hAnsi="Arial" w:cs="Arial"/>
              </w:rPr>
              <w:t xml:space="preserve"> </w:t>
            </w:r>
            <w:r w:rsidRPr="00D64813">
              <w:rPr>
                <w:rStyle w:val="normaltextrun"/>
                <w:rFonts w:ascii="Arial" w:hAnsi="Arial" w:cs="Arial"/>
              </w:rPr>
              <w:t>300</w:t>
            </w:r>
            <w:r w:rsidR="00BE2A29" w:rsidRPr="00D64813">
              <w:rPr>
                <w:rStyle w:val="normaltextrun"/>
                <w:rFonts w:ascii="Arial" w:hAnsi="Arial" w:cs="Arial"/>
              </w:rPr>
              <w:t xml:space="preserve"> </w:t>
            </w:r>
            <w:r w:rsidRPr="00D64813">
              <w:rPr>
                <w:rStyle w:val="normaltextrun"/>
                <w:rFonts w:ascii="Arial" w:hAnsi="Arial" w:cs="Arial"/>
              </w:rPr>
              <w:t>įvesčių</w:t>
            </w:r>
            <w:r w:rsidR="00BE2A29" w:rsidRPr="00D64813">
              <w:rPr>
                <w:rStyle w:val="normaltextrun"/>
                <w:rFonts w:ascii="Arial" w:hAnsi="Arial" w:cs="Arial"/>
              </w:rPr>
              <w:t xml:space="preserve"> </w:t>
            </w:r>
            <w:r w:rsidRPr="00D64813">
              <w:rPr>
                <w:rStyle w:val="normaltextrun"/>
                <w:rFonts w:ascii="Arial" w:hAnsi="Arial" w:cs="Arial"/>
              </w:rPr>
              <w:t>/</w:t>
            </w:r>
            <w:r w:rsidR="00BE2A29" w:rsidRPr="00D64813">
              <w:rPr>
                <w:rStyle w:val="normaltextrun"/>
                <w:rFonts w:ascii="Arial" w:hAnsi="Arial" w:cs="Arial"/>
              </w:rPr>
              <w:t xml:space="preserve"> </w:t>
            </w:r>
            <w:r w:rsidRPr="00D64813">
              <w:rPr>
                <w:rStyle w:val="normaltextrun"/>
                <w:rFonts w:ascii="Arial" w:hAnsi="Arial" w:cs="Arial"/>
              </w:rPr>
              <w:t>išvesčių</w:t>
            </w:r>
            <w:r w:rsidR="00BE2A29" w:rsidRPr="00D64813">
              <w:rPr>
                <w:rStyle w:val="eop"/>
                <w:rFonts w:ascii="Arial" w:hAnsi="Arial" w:cs="Arial"/>
              </w:rPr>
              <w:t xml:space="preserve"> </w:t>
            </w:r>
          </w:p>
        </w:tc>
        <w:tc>
          <w:tcPr>
            <w:tcW w:w="2414" w:type="dxa"/>
            <w:tcBorders>
              <w:top w:val="single" w:sz="4" w:space="0" w:color="auto"/>
              <w:left w:val="single" w:sz="4" w:space="0" w:color="auto"/>
              <w:bottom w:val="single" w:sz="4" w:space="0" w:color="auto"/>
              <w:right w:val="single" w:sz="4" w:space="0" w:color="auto"/>
            </w:tcBorders>
          </w:tcPr>
          <w:p w14:paraId="71ED7643" w14:textId="77777777" w:rsidR="00CB18F3" w:rsidRPr="008E7B1E" w:rsidRDefault="00CB18F3" w:rsidP="00CB18F3">
            <w:pPr>
              <w:rPr>
                <w:rFonts w:ascii="Arial" w:hAnsi="Arial" w:cs="Arial"/>
                <w:color w:val="000000"/>
                <w:lang w:eastAsia="lt-LT"/>
              </w:rPr>
            </w:pPr>
          </w:p>
        </w:tc>
      </w:tr>
      <w:tr w:rsidR="00CB18F3" w:rsidRPr="00D64813" w14:paraId="4FB31DE6" w14:textId="77777777" w:rsidTr="008E7B1E">
        <w:tc>
          <w:tcPr>
            <w:tcW w:w="704" w:type="dxa"/>
            <w:gridSpan w:val="2"/>
            <w:tcBorders>
              <w:top w:val="single" w:sz="4" w:space="0" w:color="auto"/>
              <w:left w:val="single" w:sz="4" w:space="0" w:color="auto"/>
              <w:bottom w:val="single" w:sz="4" w:space="0" w:color="auto"/>
              <w:right w:val="single" w:sz="4" w:space="0" w:color="auto"/>
            </w:tcBorders>
          </w:tcPr>
          <w:p w14:paraId="29868586" w14:textId="43981B45" w:rsidR="00CB18F3" w:rsidRPr="00D64813" w:rsidRDefault="00CB18F3" w:rsidP="00CB18F3">
            <w:pPr>
              <w:jc w:val="center"/>
              <w:rPr>
                <w:rFonts w:ascii="Arial" w:hAnsi="Arial" w:cs="Arial"/>
              </w:rPr>
            </w:pPr>
            <w:r w:rsidRPr="00D64813">
              <w:rPr>
                <w:rFonts w:ascii="Arial" w:hAnsi="Arial" w:cs="Arial"/>
              </w:rPr>
              <w:t>7.</w:t>
            </w:r>
          </w:p>
        </w:tc>
        <w:tc>
          <w:tcPr>
            <w:tcW w:w="2693" w:type="dxa"/>
            <w:tcBorders>
              <w:top w:val="single" w:sz="4" w:space="0" w:color="auto"/>
              <w:left w:val="single" w:sz="4" w:space="0" w:color="auto"/>
              <w:bottom w:val="single" w:sz="4" w:space="0" w:color="auto"/>
              <w:right w:val="single" w:sz="4" w:space="0" w:color="auto"/>
            </w:tcBorders>
            <w:vAlign w:val="center"/>
          </w:tcPr>
          <w:p w14:paraId="28BD2C90" w14:textId="6471559B" w:rsidR="00CB18F3" w:rsidRPr="008E7B1E" w:rsidRDefault="00CB18F3" w:rsidP="00CB18F3">
            <w:pPr>
              <w:pStyle w:val="NoSpacing"/>
              <w:rPr>
                <w:rFonts w:ascii="Arial" w:eastAsia="Times New Roman" w:hAnsi="Arial" w:cs="Arial"/>
                <w:i/>
                <w:iCs/>
              </w:rPr>
            </w:pPr>
            <w:r w:rsidRPr="00D64813">
              <w:rPr>
                <w:rStyle w:val="normaltextrun"/>
                <w:rFonts w:ascii="Arial" w:hAnsi="Arial" w:cs="Arial"/>
              </w:rPr>
              <w:t>XLR</w:t>
            </w:r>
            <w:r w:rsidR="00BE2A29" w:rsidRPr="00D64813">
              <w:rPr>
                <w:rStyle w:val="normaltextrun"/>
                <w:rFonts w:ascii="Arial" w:hAnsi="Arial" w:cs="Arial"/>
              </w:rPr>
              <w:t xml:space="preserve"> </w:t>
            </w:r>
            <w:r w:rsidRPr="00D64813">
              <w:rPr>
                <w:rStyle w:val="normaltextrun"/>
                <w:rFonts w:ascii="Arial" w:hAnsi="Arial" w:cs="Arial"/>
              </w:rPr>
              <w:t>Įvestys</w:t>
            </w:r>
            <w:r w:rsidR="00BE2A29" w:rsidRPr="00D64813">
              <w:rPr>
                <w:rStyle w:val="normaltextrun"/>
                <w:rFonts w:ascii="Arial" w:hAnsi="Arial" w:cs="Arial"/>
              </w:rPr>
              <w:t xml:space="preserve"> </w:t>
            </w:r>
            <w:r w:rsidRPr="00D64813">
              <w:rPr>
                <w:rStyle w:val="normaltextrun"/>
                <w:rFonts w:ascii="Arial" w:hAnsi="Arial" w:cs="Arial"/>
              </w:rPr>
              <w:t>/</w:t>
            </w:r>
            <w:r w:rsidR="00BE2A29" w:rsidRPr="00D64813">
              <w:rPr>
                <w:rStyle w:val="normaltextrun"/>
                <w:rFonts w:ascii="Arial" w:hAnsi="Arial" w:cs="Arial"/>
              </w:rPr>
              <w:t xml:space="preserve"> </w:t>
            </w:r>
            <w:r w:rsidRPr="00D64813">
              <w:rPr>
                <w:rStyle w:val="normaltextrun"/>
                <w:rFonts w:ascii="Arial" w:hAnsi="Arial" w:cs="Arial"/>
              </w:rPr>
              <w:t>išvestys</w:t>
            </w:r>
            <w:r w:rsidR="00BE2A29" w:rsidRPr="00D64813">
              <w:rPr>
                <w:rStyle w:val="eop"/>
                <w:rFonts w:ascii="Arial" w:hAnsi="Arial" w:cs="Arial"/>
              </w:rPr>
              <w:t xml:space="preserve"> </w:t>
            </w:r>
          </w:p>
        </w:tc>
        <w:tc>
          <w:tcPr>
            <w:tcW w:w="3828" w:type="dxa"/>
            <w:tcBorders>
              <w:top w:val="single" w:sz="4" w:space="0" w:color="auto"/>
              <w:left w:val="single" w:sz="4" w:space="0" w:color="auto"/>
              <w:bottom w:val="single" w:sz="4" w:space="0" w:color="auto"/>
              <w:right w:val="single" w:sz="4" w:space="0" w:color="auto"/>
            </w:tcBorders>
          </w:tcPr>
          <w:p w14:paraId="7C6363B4" w14:textId="19C294D2" w:rsidR="00CB18F3" w:rsidRPr="008E7B1E" w:rsidRDefault="00CB18F3" w:rsidP="008D725F">
            <w:pPr>
              <w:pStyle w:val="NoSpacing"/>
              <w:rPr>
                <w:rFonts w:ascii="Arial" w:hAnsi="Arial" w:cs="Arial"/>
                <w:i/>
                <w:iCs/>
              </w:rPr>
            </w:pPr>
            <w:r w:rsidRPr="00D64813">
              <w:rPr>
                <w:rStyle w:val="normaltextrun"/>
                <w:rFonts w:ascii="Arial" w:hAnsi="Arial" w:cs="Arial"/>
              </w:rPr>
              <w:t>Ne</w:t>
            </w:r>
            <w:r w:rsidR="00BE2A29" w:rsidRPr="00D64813">
              <w:rPr>
                <w:rStyle w:val="normaltextrun"/>
                <w:rFonts w:ascii="Arial" w:hAnsi="Arial" w:cs="Arial"/>
              </w:rPr>
              <w:t xml:space="preserve"> </w:t>
            </w:r>
            <w:r w:rsidRPr="00D64813">
              <w:rPr>
                <w:rStyle w:val="normaltextrun"/>
                <w:rFonts w:ascii="Arial" w:hAnsi="Arial" w:cs="Arial"/>
              </w:rPr>
              <w:t>mažiau</w:t>
            </w:r>
            <w:r w:rsidR="00BE2A29" w:rsidRPr="00D64813">
              <w:rPr>
                <w:rStyle w:val="normaltextrun"/>
                <w:rFonts w:ascii="Arial" w:hAnsi="Arial" w:cs="Arial"/>
              </w:rPr>
              <w:t xml:space="preserve"> </w:t>
            </w:r>
            <w:r w:rsidRPr="00D64813">
              <w:rPr>
                <w:rStyle w:val="normaltextrun"/>
                <w:rFonts w:ascii="Arial" w:hAnsi="Arial" w:cs="Arial"/>
              </w:rPr>
              <w:t>kaip</w:t>
            </w:r>
            <w:r w:rsidR="00BE2A29" w:rsidRPr="00D64813">
              <w:rPr>
                <w:rStyle w:val="normaltextrun"/>
                <w:rFonts w:ascii="Arial" w:hAnsi="Arial" w:cs="Arial"/>
              </w:rPr>
              <w:t xml:space="preserve"> </w:t>
            </w:r>
            <w:r w:rsidRPr="00D64813">
              <w:rPr>
                <w:rStyle w:val="normaltextrun"/>
                <w:rFonts w:ascii="Arial" w:hAnsi="Arial" w:cs="Arial"/>
              </w:rPr>
              <w:t>22</w:t>
            </w:r>
            <w:r w:rsidR="00BE2A29" w:rsidRPr="00D64813">
              <w:rPr>
                <w:rStyle w:val="normaltextrun"/>
                <w:rFonts w:ascii="Arial" w:hAnsi="Arial" w:cs="Arial"/>
              </w:rPr>
              <w:t xml:space="preserve"> </w:t>
            </w:r>
            <w:r w:rsidRPr="00D64813">
              <w:rPr>
                <w:rStyle w:val="normaltextrun"/>
                <w:rFonts w:ascii="Arial" w:hAnsi="Arial" w:cs="Arial"/>
              </w:rPr>
              <w:t>įvestys</w:t>
            </w:r>
            <w:r w:rsidR="00BE2A29" w:rsidRPr="00D64813">
              <w:rPr>
                <w:rStyle w:val="normaltextrun"/>
                <w:rFonts w:ascii="Arial" w:hAnsi="Arial" w:cs="Arial"/>
              </w:rPr>
              <w:t xml:space="preserve"> </w:t>
            </w:r>
            <w:r w:rsidRPr="00D64813">
              <w:rPr>
                <w:rStyle w:val="normaltextrun"/>
                <w:rFonts w:ascii="Arial" w:hAnsi="Arial" w:cs="Arial"/>
              </w:rPr>
              <w:t>ir</w:t>
            </w:r>
            <w:r w:rsidR="00BE2A29" w:rsidRPr="00D64813">
              <w:rPr>
                <w:rStyle w:val="normaltextrun"/>
                <w:rFonts w:ascii="Arial" w:hAnsi="Arial" w:cs="Arial"/>
              </w:rPr>
              <w:t xml:space="preserve"> </w:t>
            </w:r>
            <w:r w:rsidRPr="00D64813">
              <w:rPr>
                <w:rStyle w:val="normaltextrun"/>
                <w:rFonts w:ascii="Arial" w:hAnsi="Arial" w:cs="Arial"/>
              </w:rPr>
              <w:t>ne</w:t>
            </w:r>
            <w:r w:rsidR="00BE2A29" w:rsidRPr="00D64813">
              <w:rPr>
                <w:rStyle w:val="normaltextrun"/>
                <w:rFonts w:ascii="Arial" w:hAnsi="Arial" w:cs="Arial"/>
              </w:rPr>
              <w:t xml:space="preserve"> </w:t>
            </w:r>
            <w:r w:rsidRPr="00D64813">
              <w:rPr>
                <w:rStyle w:val="normaltextrun"/>
                <w:rFonts w:ascii="Arial" w:hAnsi="Arial" w:cs="Arial"/>
              </w:rPr>
              <w:t>mažiau</w:t>
            </w:r>
            <w:r w:rsidR="00BE2A29" w:rsidRPr="00D64813">
              <w:rPr>
                <w:rStyle w:val="normaltextrun"/>
                <w:rFonts w:ascii="Arial" w:hAnsi="Arial" w:cs="Arial"/>
              </w:rPr>
              <w:t xml:space="preserve"> </w:t>
            </w:r>
            <w:r w:rsidRPr="00D64813">
              <w:rPr>
                <w:rStyle w:val="normaltextrun"/>
                <w:rFonts w:ascii="Arial" w:hAnsi="Arial" w:cs="Arial"/>
              </w:rPr>
              <w:t>kaip</w:t>
            </w:r>
            <w:r w:rsidR="00BE2A29" w:rsidRPr="00D64813">
              <w:rPr>
                <w:rStyle w:val="normaltextrun"/>
                <w:rFonts w:ascii="Arial" w:hAnsi="Arial" w:cs="Arial"/>
              </w:rPr>
              <w:t xml:space="preserve"> </w:t>
            </w:r>
            <w:r w:rsidRPr="00D64813">
              <w:rPr>
                <w:rStyle w:val="normaltextrun"/>
                <w:rFonts w:ascii="Arial" w:hAnsi="Arial" w:cs="Arial"/>
              </w:rPr>
              <w:t>8</w:t>
            </w:r>
            <w:r w:rsidR="00BE2A29" w:rsidRPr="00D64813">
              <w:rPr>
                <w:rStyle w:val="normaltextrun"/>
                <w:rFonts w:ascii="Arial" w:hAnsi="Arial" w:cs="Arial"/>
              </w:rPr>
              <w:t xml:space="preserve"> </w:t>
            </w:r>
            <w:r w:rsidRPr="00D64813">
              <w:rPr>
                <w:rStyle w:val="normaltextrun"/>
                <w:rFonts w:ascii="Arial" w:hAnsi="Arial" w:cs="Arial"/>
              </w:rPr>
              <w:t>išvestys</w:t>
            </w:r>
            <w:r w:rsidR="00BE2A29" w:rsidRPr="00D64813">
              <w:rPr>
                <w:rStyle w:val="normaltextrun"/>
                <w:rFonts w:ascii="Arial" w:hAnsi="Arial" w:cs="Arial"/>
              </w:rPr>
              <w:t xml:space="preserve"> </w:t>
            </w:r>
            <w:r w:rsidR="00BE2A29" w:rsidRPr="00D64813">
              <w:rPr>
                <w:rStyle w:val="eop"/>
                <w:rFonts w:ascii="Arial" w:hAnsi="Arial" w:cs="Arial"/>
              </w:rPr>
              <w:t xml:space="preserve"> </w:t>
            </w:r>
          </w:p>
        </w:tc>
        <w:tc>
          <w:tcPr>
            <w:tcW w:w="2414" w:type="dxa"/>
            <w:tcBorders>
              <w:top w:val="single" w:sz="4" w:space="0" w:color="auto"/>
              <w:left w:val="single" w:sz="4" w:space="0" w:color="auto"/>
              <w:bottom w:val="single" w:sz="4" w:space="0" w:color="auto"/>
              <w:right w:val="single" w:sz="4" w:space="0" w:color="auto"/>
            </w:tcBorders>
          </w:tcPr>
          <w:p w14:paraId="0BF4F6F7" w14:textId="77777777" w:rsidR="00CB18F3" w:rsidRPr="008E7B1E" w:rsidRDefault="00CB18F3" w:rsidP="00CB18F3">
            <w:pPr>
              <w:rPr>
                <w:rFonts w:ascii="Arial" w:hAnsi="Arial" w:cs="Arial"/>
                <w:color w:val="000000"/>
                <w:lang w:eastAsia="lt-LT"/>
              </w:rPr>
            </w:pPr>
          </w:p>
        </w:tc>
      </w:tr>
      <w:tr w:rsidR="00CB18F3" w:rsidRPr="00D64813" w14:paraId="5715D438" w14:textId="77777777" w:rsidTr="008E7B1E">
        <w:tc>
          <w:tcPr>
            <w:tcW w:w="704" w:type="dxa"/>
            <w:gridSpan w:val="2"/>
            <w:tcBorders>
              <w:top w:val="single" w:sz="4" w:space="0" w:color="auto"/>
              <w:left w:val="single" w:sz="4" w:space="0" w:color="auto"/>
              <w:bottom w:val="single" w:sz="4" w:space="0" w:color="auto"/>
              <w:right w:val="single" w:sz="4" w:space="0" w:color="auto"/>
            </w:tcBorders>
          </w:tcPr>
          <w:p w14:paraId="258ED4ED" w14:textId="66C4DCB4" w:rsidR="00CB18F3" w:rsidRPr="00D64813" w:rsidRDefault="00CB18F3" w:rsidP="00CB18F3">
            <w:pPr>
              <w:jc w:val="center"/>
              <w:rPr>
                <w:rFonts w:ascii="Arial" w:hAnsi="Arial" w:cs="Arial"/>
              </w:rPr>
            </w:pPr>
            <w:r w:rsidRPr="00D64813">
              <w:rPr>
                <w:rFonts w:ascii="Arial" w:hAnsi="Arial" w:cs="Arial"/>
              </w:rPr>
              <w:t>8.</w:t>
            </w:r>
          </w:p>
        </w:tc>
        <w:tc>
          <w:tcPr>
            <w:tcW w:w="2693" w:type="dxa"/>
            <w:tcBorders>
              <w:top w:val="single" w:sz="4" w:space="0" w:color="auto"/>
              <w:left w:val="single" w:sz="4" w:space="0" w:color="auto"/>
              <w:bottom w:val="single" w:sz="4" w:space="0" w:color="auto"/>
              <w:right w:val="single" w:sz="4" w:space="0" w:color="auto"/>
            </w:tcBorders>
            <w:vAlign w:val="center"/>
          </w:tcPr>
          <w:p w14:paraId="738B4FCD" w14:textId="20EEC4CA" w:rsidR="00CB18F3" w:rsidRPr="008E7B1E" w:rsidRDefault="00CB18F3" w:rsidP="00CB18F3">
            <w:pPr>
              <w:pStyle w:val="NoSpacing"/>
              <w:rPr>
                <w:rFonts w:ascii="Arial" w:eastAsia="Times New Roman" w:hAnsi="Arial" w:cs="Arial"/>
                <w:i/>
                <w:iCs/>
              </w:rPr>
            </w:pPr>
            <w:r w:rsidRPr="00D64813">
              <w:rPr>
                <w:rStyle w:val="normaltextrun"/>
                <w:rFonts w:ascii="Arial" w:hAnsi="Arial" w:cs="Arial"/>
              </w:rPr>
              <w:t>Priskiriami</w:t>
            </w:r>
            <w:r w:rsidR="00BE2A29" w:rsidRPr="00D64813">
              <w:rPr>
                <w:rStyle w:val="normaltextrun"/>
                <w:rFonts w:ascii="Arial" w:hAnsi="Arial" w:cs="Arial"/>
              </w:rPr>
              <w:t xml:space="preserve"> </w:t>
            </w:r>
            <w:r w:rsidRPr="00D64813">
              <w:rPr>
                <w:rStyle w:val="normaltextrun"/>
                <w:rFonts w:ascii="Arial" w:hAnsi="Arial" w:cs="Arial"/>
              </w:rPr>
              <w:t>mygtukai</w:t>
            </w:r>
            <w:r w:rsidR="00BE2A29" w:rsidRPr="00D64813">
              <w:rPr>
                <w:rStyle w:val="eop"/>
                <w:rFonts w:ascii="Arial" w:hAnsi="Arial" w:cs="Arial"/>
              </w:rPr>
              <w:t xml:space="preserve"> </w:t>
            </w:r>
          </w:p>
        </w:tc>
        <w:tc>
          <w:tcPr>
            <w:tcW w:w="3828" w:type="dxa"/>
            <w:tcBorders>
              <w:top w:val="single" w:sz="4" w:space="0" w:color="auto"/>
              <w:left w:val="single" w:sz="4" w:space="0" w:color="auto"/>
              <w:bottom w:val="single" w:sz="4" w:space="0" w:color="auto"/>
              <w:right w:val="single" w:sz="4" w:space="0" w:color="auto"/>
            </w:tcBorders>
          </w:tcPr>
          <w:p w14:paraId="42816528" w14:textId="3B99D835" w:rsidR="00CB18F3" w:rsidRPr="008E7B1E" w:rsidRDefault="00CB18F3" w:rsidP="008D725F">
            <w:pPr>
              <w:pStyle w:val="NoSpacing"/>
              <w:rPr>
                <w:rFonts w:ascii="Arial" w:hAnsi="Arial" w:cs="Arial"/>
                <w:i/>
                <w:iCs/>
              </w:rPr>
            </w:pPr>
            <w:r w:rsidRPr="00D64813">
              <w:rPr>
                <w:rStyle w:val="normaltextrun"/>
                <w:rFonts w:ascii="Arial" w:hAnsi="Arial" w:cs="Arial"/>
              </w:rPr>
              <w:t>Ne</w:t>
            </w:r>
            <w:r w:rsidR="00BE2A29" w:rsidRPr="00D64813">
              <w:rPr>
                <w:rStyle w:val="normaltextrun"/>
                <w:rFonts w:ascii="Arial" w:hAnsi="Arial" w:cs="Arial"/>
              </w:rPr>
              <w:t xml:space="preserve"> </w:t>
            </w:r>
            <w:r w:rsidRPr="00D64813">
              <w:rPr>
                <w:rStyle w:val="normaltextrun"/>
                <w:rFonts w:ascii="Arial" w:hAnsi="Arial" w:cs="Arial"/>
              </w:rPr>
              <w:t>mažiau</w:t>
            </w:r>
            <w:r w:rsidR="00BE2A29" w:rsidRPr="00D64813">
              <w:rPr>
                <w:rStyle w:val="normaltextrun"/>
                <w:rFonts w:ascii="Arial" w:hAnsi="Arial" w:cs="Arial"/>
              </w:rPr>
              <w:t xml:space="preserve"> </w:t>
            </w:r>
            <w:r w:rsidRPr="00D64813">
              <w:rPr>
                <w:rStyle w:val="normaltextrun"/>
                <w:rFonts w:ascii="Arial" w:hAnsi="Arial" w:cs="Arial"/>
              </w:rPr>
              <w:t>kaip</w:t>
            </w:r>
            <w:r w:rsidR="00BE2A29" w:rsidRPr="00D64813">
              <w:rPr>
                <w:rStyle w:val="normaltextrun"/>
                <w:rFonts w:ascii="Arial" w:hAnsi="Arial" w:cs="Arial"/>
              </w:rPr>
              <w:t xml:space="preserve"> </w:t>
            </w:r>
            <w:r w:rsidRPr="00D64813">
              <w:rPr>
                <w:rStyle w:val="normaltextrun"/>
                <w:rFonts w:ascii="Arial" w:hAnsi="Arial" w:cs="Arial"/>
              </w:rPr>
              <w:t>8</w:t>
            </w:r>
            <w:r w:rsidR="00BE2A29" w:rsidRPr="00D64813">
              <w:rPr>
                <w:rStyle w:val="eop"/>
                <w:rFonts w:ascii="Arial" w:hAnsi="Arial" w:cs="Arial"/>
              </w:rPr>
              <w:t xml:space="preserve"> </w:t>
            </w:r>
          </w:p>
        </w:tc>
        <w:tc>
          <w:tcPr>
            <w:tcW w:w="2414" w:type="dxa"/>
            <w:tcBorders>
              <w:top w:val="single" w:sz="4" w:space="0" w:color="auto"/>
              <w:left w:val="single" w:sz="4" w:space="0" w:color="auto"/>
              <w:bottom w:val="single" w:sz="4" w:space="0" w:color="auto"/>
              <w:right w:val="single" w:sz="4" w:space="0" w:color="auto"/>
            </w:tcBorders>
          </w:tcPr>
          <w:p w14:paraId="791288C5" w14:textId="77777777" w:rsidR="00CB18F3" w:rsidRPr="008E7B1E" w:rsidRDefault="00CB18F3" w:rsidP="00CB18F3">
            <w:pPr>
              <w:rPr>
                <w:rFonts w:ascii="Arial" w:hAnsi="Arial" w:cs="Arial"/>
                <w:color w:val="000000"/>
                <w:lang w:eastAsia="lt-LT"/>
              </w:rPr>
            </w:pPr>
          </w:p>
        </w:tc>
      </w:tr>
      <w:tr w:rsidR="00CB18F3" w:rsidRPr="00D64813" w14:paraId="31C323CF" w14:textId="77777777" w:rsidTr="008E7B1E">
        <w:tc>
          <w:tcPr>
            <w:tcW w:w="704" w:type="dxa"/>
            <w:gridSpan w:val="2"/>
            <w:tcBorders>
              <w:top w:val="single" w:sz="4" w:space="0" w:color="auto"/>
              <w:left w:val="single" w:sz="4" w:space="0" w:color="auto"/>
              <w:bottom w:val="single" w:sz="4" w:space="0" w:color="auto"/>
              <w:right w:val="single" w:sz="4" w:space="0" w:color="auto"/>
            </w:tcBorders>
          </w:tcPr>
          <w:p w14:paraId="7B7B3C7C" w14:textId="0D746541" w:rsidR="00CB18F3" w:rsidRPr="00D64813" w:rsidRDefault="00CB18F3" w:rsidP="00CB18F3">
            <w:pPr>
              <w:jc w:val="center"/>
              <w:rPr>
                <w:rFonts w:ascii="Arial" w:hAnsi="Arial" w:cs="Arial"/>
              </w:rPr>
            </w:pPr>
            <w:r w:rsidRPr="00D64813">
              <w:rPr>
                <w:rFonts w:ascii="Arial" w:hAnsi="Arial" w:cs="Arial"/>
              </w:rPr>
              <w:t>9.</w:t>
            </w:r>
          </w:p>
        </w:tc>
        <w:tc>
          <w:tcPr>
            <w:tcW w:w="2693" w:type="dxa"/>
            <w:tcBorders>
              <w:top w:val="single" w:sz="4" w:space="0" w:color="auto"/>
              <w:left w:val="single" w:sz="4" w:space="0" w:color="auto"/>
              <w:bottom w:val="single" w:sz="4" w:space="0" w:color="auto"/>
              <w:right w:val="single" w:sz="4" w:space="0" w:color="auto"/>
            </w:tcBorders>
            <w:vAlign w:val="center"/>
          </w:tcPr>
          <w:p w14:paraId="41CC6093" w14:textId="0BF33266" w:rsidR="00CB18F3" w:rsidRPr="008E7B1E" w:rsidRDefault="00CB18F3" w:rsidP="00CB18F3">
            <w:pPr>
              <w:pStyle w:val="NoSpacing"/>
              <w:rPr>
                <w:rFonts w:ascii="Arial" w:eastAsia="Times New Roman" w:hAnsi="Arial" w:cs="Arial"/>
                <w:i/>
                <w:iCs/>
              </w:rPr>
            </w:pPr>
            <w:r w:rsidRPr="00D64813">
              <w:rPr>
                <w:rStyle w:val="normaltextrun"/>
                <w:rFonts w:ascii="Arial" w:hAnsi="Arial" w:cs="Arial"/>
              </w:rPr>
              <w:t>Lietimui</w:t>
            </w:r>
            <w:r w:rsidR="00BE2A29" w:rsidRPr="00D64813">
              <w:rPr>
                <w:rStyle w:val="normaltextrun"/>
                <w:rFonts w:ascii="Arial" w:hAnsi="Arial" w:cs="Arial"/>
              </w:rPr>
              <w:t xml:space="preserve"> </w:t>
            </w:r>
            <w:r w:rsidRPr="00D64813">
              <w:rPr>
                <w:rStyle w:val="normaltextrun"/>
                <w:rFonts w:ascii="Arial" w:hAnsi="Arial" w:cs="Arial"/>
              </w:rPr>
              <w:t>jautrus</w:t>
            </w:r>
            <w:r w:rsidR="00BE2A29" w:rsidRPr="00D64813">
              <w:rPr>
                <w:rStyle w:val="normaltextrun"/>
                <w:rFonts w:ascii="Arial" w:hAnsi="Arial" w:cs="Arial"/>
              </w:rPr>
              <w:t xml:space="preserve">            </w:t>
            </w:r>
            <w:r w:rsidRPr="00D64813">
              <w:rPr>
                <w:rStyle w:val="normaltextrun"/>
                <w:rFonts w:ascii="Arial" w:hAnsi="Arial" w:cs="Arial"/>
              </w:rPr>
              <w:t>ekranas</w:t>
            </w:r>
            <w:r w:rsidR="00BE2A29" w:rsidRPr="00D64813">
              <w:rPr>
                <w:rStyle w:val="eop"/>
                <w:rFonts w:ascii="Arial" w:hAnsi="Arial" w:cs="Arial"/>
              </w:rPr>
              <w:t xml:space="preserve"> </w:t>
            </w:r>
          </w:p>
        </w:tc>
        <w:tc>
          <w:tcPr>
            <w:tcW w:w="3828" w:type="dxa"/>
            <w:tcBorders>
              <w:top w:val="single" w:sz="4" w:space="0" w:color="auto"/>
              <w:left w:val="single" w:sz="4" w:space="0" w:color="auto"/>
              <w:bottom w:val="single" w:sz="4" w:space="0" w:color="auto"/>
              <w:right w:val="single" w:sz="4" w:space="0" w:color="auto"/>
            </w:tcBorders>
          </w:tcPr>
          <w:p w14:paraId="58A1C73C" w14:textId="11031056" w:rsidR="00CB18F3" w:rsidRPr="008E7B1E" w:rsidRDefault="00CB18F3" w:rsidP="008D725F">
            <w:pPr>
              <w:pStyle w:val="NoSpacing"/>
              <w:rPr>
                <w:rFonts w:ascii="Arial" w:hAnsi="Arial" w:cs="Arial"/>
                <w:i/>
                <w:iCs/>
              </w:rPr>
            </w:pPr>
            <w:r w:rsidRPr="00D64813">
              <w:rPr>
                <w:rStyle w:val="normaltextrun"/>
                <w:rFonts w:ascii="Arial" w:hAnsi="Arial" w:cs="Arial"/>
              </w:rPr>
              <w:t>Turi</w:t>
            </w:r>
            <w:r w:rsidR="00BE2A29" w:rsidRPr="00D64813">
              <w:rPr>
                <w:rStyle w:val="normaltextrun"/>
                <w:rFonts w:ascii="Arial" w:hAnsi="Arial" w:cs="Arial"/>
              </w:rPr>
              <w:t xml:space="preserve"> </w:t>
            </w:r>
            <w:r w:rsidRPr="00D64813">
              <w:rPr>
                <w:rStyle w:val="normaltextrun"/>
                <w:rFonts w:ascii="Arial" w:hAnsi="Arial" w:cs="Arial"/>
              </w:rPr>
              <w:t>būti,</w:t>
            </w:r>
            <w:r w:rsidR="00BE2A29" w:rsidRPr="00D64813">
              <w:rPr>
                <w:rStyle w:val="normaltextrun"/>
                <w:rFonts w:ascii="Arial" w:hAnsi="Arial" w:cs="Arial"/>
              </w:rPr>
              <w:t xml:space="preserve"> </w:t>
            </w:r>
            <w:r w:rsidRPr="00D64813">
              <w:rPr>
                <w:rStyle w:val="normaltextrun"/>
                <w:rFonts w:ascii="Arial" w:hAnsi="Arial" w:cs="Arial"/>
              </w:rPr>
              <w:t>ne</w:t>
            </w:r>
            <w:r w:rsidR="00BE2A29" w:rsidRPr="00D64813">
              <w:rPr>
                <w:rStyle w:val="normaltextrun"/>
                <w:rFonts w:ascii="Arial" w:hAnsi="Arial" w:cs="Arial"/>
              </w:rPr>
              <w:t xml:space="preserve"> </w:t>
            </w:r>
            <w:r w:rsidRPr="00D64813">
              <w:rPr>
                <w:rStyle w:val="normaltextrun"/>
                <w:rFonts w:ascii="Arial" w:hAnsi="Arial" w:cs="Arial"/>
              </w:rPr>
              <w:t>maž</w:t>
            </w:r>
            <w:r w:rsidR="00D27F3A" w:rsidRPr="00D64813">
              <w:rPr>
                <w:rStyle w:val="normaltextrun"/>
                <w:rFonts w:ascii="Arial" w:hAnsi="Arial" w:cs="Arial"/>
              </w:rPr>
              <w:t>esnis</w:t>
            </w:r>
            <w:r w:rsidR="00BE2A29" w:rsidRPr="00D64813">
              <w:rPr>
                <w:rStyle w:val="normaltextrun"/>
                <w:rFonts w:ascii="Arial" w:hAnsi="Arial" w:cs="Arial"/>
              </w:rPr>
              <w:t xml:space="preserve"> </w:t>
            </w:r>
            <w:r w:rsidRPr="00D64813">
              <w:rPr>
                <w:rStyle w:val="normaltextrun"/>
                <w:rFonts w:ascii="Arial" w:hAnsi="Arial" w:cs="Arial"/>
              </w:rPr>
              <w:t>kaip</w:t>
            </w:r>
            <w:r w:rsidR="00BE2A29" w:rsidRPr="00D64813">
              <w:rPr>
                <w:rStyle w:val="normaltextrun"/>
                <w:rFonts w:ascii="Arial" w:hAnsi="Arial" w:cs="Arial"/>
              </w:rPr>
              <w:t xml:space="preserve"> </w:t>
            </w:r>
            <w:r w:rsidRPr="00D64813">
              <w:rPr>
                <w:rStyle w:val="normaltextrun"/>
                <w:rFonts w:ascii="Arial" w:hAnsi="Arial" w:cs="Arial"/>
              </w:rPr>
              <w:t>9‘‘,</w:t>
            </w:r>
            <w:r w:rsidR="00BE2A29" w:rsidRPr="00D64813">
              <w:rPr>
                <w:rStyle w:val="normaltextrun"/>
                <w:rFonts w:ascii="Arial" w:hAnsi="Arial" w:cs="Arial"/>
              </w:rPr>
              <w:t xml:space="preserve"> </w:t>
            </w:r>
            <w:r w:rsidRPr="00D64813">
              <w:rPr>
                <w:rStyle w:val="normaltextrun"/>
                <w:rFonts w:ascii="Arial" w:hAnsi="Arial" w:cs="Arial"/>
              </w:rPr>
              <w:t>lietimui</w:t>
            </w:r>
            <w:r w:rsidR="00BE2A29" w:rsidRPr="00D64813">
              <w:rPr>
                <w:rStyle w:val="normaltextrun"/>
                <w:rFonts w:ascii="Arial" w:hAnsi="Arial" w:cs="Arial"/>
              </w:rPr>
              <w:t xml:space="preserve"> </w:t>
            </w:r>
            <w:r w:rsidRPr="00D64813">
              <w:rPr>
                <w:rStyle w:val="normaltextrun"/>
                <w:rFonts w:ascii="Arial" w:hAnsi="Arial" w:cs="Arial"/>
              </w:rPr>
              <w:t>jautrus,</w:t>
            </w:r>
            <w:r w:rsidR="00BE2A29" w:rsidRPr="00D64813">
              <w:rPr>
                <w:rStyle w:val="normaltextrun"/>
                <w:rFonts w:ascii="Arial" w:hAnsi="Arial" w:cs="Arial"/>
              </w:rPr>
              <w:t xml:space="preserve"> </w:t>
            </w:r>
            <w:r w:rsidRPr="00D64813">
              <w:rPr>
                <w:rStyle w:val="normaltextrun"/>
                <w:rFonts w:ascii="Arial" w:hAnsi="Arial" w:cs="Arial"/>
              </w:rPr>
              <w:t>palenkiamas</w:t>
            </w:r>
            <w:r w:rsidR="00BE2A29" w:rsidRPr="00D64813">
              <w:rPr>
                <w:rStyle w:val="normaltextrun"/>
                <w:rFonts w:ascii="Arial" w:hAnsi="Arial" w:cs="Arial"/>
              </w:rPr>
              <w:t xml:space="preserve"> </w:t>
            </w:r>
            <w:r w:rsidRPr="00D64813">
              <w:rPr>
                <w:rStyle w:val="normaltextrun"/>
                <w:rFonts w:ascii="Arial" w:hAnsi="Arial" w:cs="Arial"/>
              </w:rPr>
              <w:t>kampu</w:t>
            </w:r>
            <w:r w:rsidR="00BE2A29" w:rsidRPr="00D64813">
              <w:rPr>
                <w:rStyle w:val="normaltextrun"/>
                <w:rFonts w:ascii="Arial" w:hAnsi="Arial" w:cs="Arial"/>
              </w:rPr>
              <w:t xml:space="preserve"> </w:t>
            </w:r>
            <w:r w:rsidRPr="00D64813">
              <w:rPr>
                <w:rStyle w:val="normaltextrun"/>
                <w:rFonts w:ascii="Arial" w:hAnsi="Arial" w:cs="Arial"/>
              </w:rPr>
              <w:t>ne</w:t>
            </w:r>
            <w:r w:rsidR="00BE2A29" w:rsidRPr="00D64813">
              <w:rPr>
                <w:rStyle w:val="normaltextrun"/>
                <w:rFonts w:ascii="Arial" w:hAnsi="Arial" w:cs="Arial"/>
              </w:rPr>
              <w:t xml:space="preserve"> </w:t>
            </w:r>
            <w:r w:rsidRPr="00D64813">
              <w:rPr>
                <w:rStyle w:val="normaltextrun"/>
                <w:rFonts w:ascii="Arial" w:hAnsi="Arial" w:cs="Arial"/>
              </w:rPr>
              <w:t>mažiau</w:t>
            </w:r>
            <w:r w:rsidR="00BE2A29" w:rsidRPr="00D64813">
              <w:rPr>
                <w:rStyle w:val="normaltextrun"/>
                <w:rFonts w:ascii="Arial" w:hAnsi="Arial" w:cs="Arial"/>
              </w:rPr>
              <w:t xml:space="preserve"> </w:t>
            </w:r>
            <w:r w:rsidRPr="00D64813">
              <w:rPr>
                <w:rStyle w:val="normaltextrun"/>
                <w:rFonts w:ascii="Arial" w:hAnsi="Arial" w:cs="Arial"/>
              </w:rPr>
              <w:t>kaip</w:t>
            </w:r>
            <w:r w:rsidR="00BE2A29" w:rsidRPr="00D64813">
              <w:rPr>
                <w:rStyle w:val="normaltextrun"/>
                <w:rFonts w:ascii="Arial" w:hAnsi="Arial" w:cs="Arial"/>
              </w:rPr>
              <w:t xml:space="preserve"> </w:t>
            </w:r>
            <w:r w:rsidRPr="00D64813">
              <w:rPr>
                <w:rStyle w:val="normaltextrun"/>
                <w:rFonts w:ascii="Arial" w:hAnsi="Arial" w:cs="Arial"/>
              </w:rPr>
              <w:t>20-50</w:t>
            </w:r>
            <w:r w:rsidR="00BE2A29" w:rsidRPr="00D64813">
              <w:rPr>
                <w:rStyle w:val="normaltextrun"/>
                <w:rFonts w:ascii="Arial" w:hAnsi="Arial" w:cs="Arial"/>
              </w:rPr>
              <w:t xml:space="preserve"> </w:t>
            </w:r>
            <w:r w:rsidRPr="00D64813">
              <w:rPr>
                <w:rStyle w:val="normaltextrun"/>
                <w:rFonts w:ascii="Arial" w:hAnsi="Arial" w:cs="Arial"/>
              </w:rPr>
              <w:t>laipsnių</w:t>
            </w:r>
            <w:r w:rsidR="00BE2A29" w:rsidRPr="00D64813">
              <w:rPr>
                <w:rStyle w:val="normaltextrun"/>
                <w:rFonts w:ascii="Arial" w:hAnsi="Arial" w:cs="Arial"/>
              </w:rPr>
              <w:t xml:space="preserve"> </w:t>
            </w:r>
            <w:r w:rsidRPr="00D64813">
              <w:rPr>
                <w:rStyle w:val="normaltextrun"/>
                <w:rFonts w:ascii="Arial" w:hAnsi="Arial" w:cs="Arial"/>
              </w:rPr>
              <w:t>ribose</w:t>
            </w:r>
            <w:r w:rsidR="00BE2A29" w:rsidRPr="00D64813">
              <w:rPr>
                <w:rStyle w:val="eop"/>
                <w:rFonts w:ascii="Arial" w:hAnsi="Arial" w:cs="Arial"/>
              </w:rPr>
              <w:t xml:space="preserve"> </w:t>
            </w:r>
          </w:p>
        </w:tc>
        <w:tc>
          <w:tcPr>
            <w:tcW w:w="2414" w:type="dxa"/>
            <w:tcBorders>
              <w:top w:val="single" w:sz="4" w:space="0" w:color="auto"/>
              <w:left w:val="single" w:sz="4" w:space="0" w:color="auto"/>
              <w:bottom w:val="single" w:sz="4" w:space="0" w:color="auto"/>
              <w:right w:val="single" w:sz="4" w:space="0" w:color="auto"/>
            </w:tcBorders>
          </w:tcPr>
          <w:p w14:paraId="51652ED9" w14:textId="77777777" w:rsidR="00CB18F3" w:rsidRPr="008E7B1E" w:rsidRDefault="00CB18F3" w:rsidP="00CB18F3">
            <w:pPr>
              <w:rPr>
                <w:rFonts w:ascii="Arial" w:hAnsi="Arial" w:cs="Arial"/>
                <w:color w:val="000000"/>
                <w:lang w:eastAsia="lt-LT"/>
              </w:rPr>
            </w:pPr>
          </w:p>
        </w:tc>
      </w:tr>
      <w:tr w:rsidR="00CB18F3" w:rsidRPr="00D64813" w14:paraId="511C9BEF" w14:textId="77777777" w:rsidTr="008E7B1E">
        <w:tc>
          <w:tcPr>
            <w:tcW w:w="704" w:type="dxa"/>
            <w:gridSpan w:val="2"/>
            <w:tcBorders>
              <w:top w:val="single" w:sz="4" w:space="0" w:color="auto"/>
              <w:left w:val="single" w:sz="4" w:space="0" w:color="auto"/>
              <w:bottom w:val="single" w:sz="4" w:space="0" w:color="auto"/>
              <w:right w:val="single" w:sz="4" w:space="0" w:color="auto"/>
            </w:tcBorders>
          </w:tcPr>
          <w:p w14:paraId="0BBD336B" w14:textId="7BD0C16B" w:rsidR="00CB18F3" w:rsidRPr="00D64813" w:rsidRDefault="00CB18F3" w:rsidP="00CB18F3">
            <w:pPr>
              <w:jc w:val="center"/>
              <w:rPr>
                <w:rFonts w:ascii="Arial" w:hAnsi="Arial" w:cs="Arial"/>
              </w:rPr>
            </w:pPr>
            <w:r w:rsidRPr="00D64813">
              <w:rPr>
                <w:rFonts w:ascii="Arial" w:hAnsi="Arial" w:cs="Arial"/>
              </w:rPr>
              <w:t>10.</w:t>
            </w:r>
          </w:p>
        </w:tc>
        <w:tc>
          <w:tcPr>
            <w:tcW w:w="2693" w:type="dxa"/>
            <w:tcBorders>
              <w:top w:val="single" w:sz="4" w:space="0" w:color="auto"/>
              <w:left w:val="single" w:sz="4" w:space="0" w:color="auto"/>
              <w:bottom w:val="single" w:sz="4" w:space="0" w:color="auto"/>
              <w:right w:val="single" w:sz="4" w:space="0" w:color="auto"/>
            </w:tcBorders>
            <w:vAlign w:val="center"/>
          </w:tcPr>
          <w:p w14:paraId="746A4C1C" w14:textId="47E18D38" w:rsidR="00CB18F3" w:rsidRPr="008E7B1E" w:rsidRDefault="00CB18F3" w:rsidP="00CB18F3">
            <w:pPr>
              <w:pStyle w:val="NoSpacing"/>
              <w:rPr>
                <w:rFonts w:ascii="Arial" w:eastAsia="Times New Roman" w:hAnsi="Arial" w:cs="Arial"/>
                <w:i/>
                <w:iCs/>
              </w:rPr>
            </w:pPr>
            <w:proofErr w:type="spellStart"/>
            <w:r w:rsidRPr="00D64813">
              <w:rPr>
                <w:rStyle w:val="normaltextrun"/>
                <w:rFonts w:ascii="Arial" w:hAnsi="Arial" w:cs="Arial"/>
              </w:rPr>
              <w:t>Dante</w:t>
            </w:r>
            <w:proofErr w:type="spellEnd"/>
            <w:r w:rsidR="00BE2A29" w:rsidRPr="00D64813">
              <w:rPr>
                <w:rStyle w:val="normaltextrun"/>
                <w:rFonts w:ascii="Arial" w:hAnsi="Arial" w:cs="Arial"/>
              </w:rPr>
              <w:t xml:space="preserve"> </w:t>
            </w:r>
            <w:r w:rsidR="008D725F" w:rsidRPr="00D64813">
              <w:rPr>
                <w:rStyle w:val="normaltextrun"/>
                <w:rFonts w:ascii="Arial" w:hAnsi="Arial" w:cs="Arial"/>
              </w:rPr>
              <w:t>sąsaja</w:t>
            </w:r>
            <w:r w:rsidR="00BE2A29" w:rsidRPr="00D64813">
              <w:rPr>
                <w:rStyle w:val="eop"/>
                <w:rFonts w:ascii="Arial" w:hAnsi="Arial" w:cs="Arial"/>
              </w:rPr>
              <w:t xml:space="preserve"> </w:t>
            </w:r>
          </w:p>
        </w:tc>
        <w:tc>
          <w:tcPr>
            <w:tcW w:w="3828" w:type="dxa"/>
            <w:tcBorders>
              <w:top w:val="single" w:sz="4" w:space="0" w:color="auto"/>
              <w:left w:val="single" w:sz="4" w:space="0" w:color="auto"/>
              <w:bottom w:val="single" w:sz="4" w:space="0" w:color="auto"/>
              <w:right w:val="single" w:sz="4" w:space="0" w:color="auto"/>
            </w:tcBorders>
          </w:tcPr>
          <w:p w14:paraId="2CF6CFE0" w14:textId="222AB7EC" w:rsidR="00CB18F3" w:rsidRPr="008E7B1E" w:rsidRDefault="00CB18F3" w:rsidP="008D725F">
            <w:pPr>
              <w:pStyle w:val="NoSpacing"/>
              <w:rPr>
                <w:rFonts w:ascii="Arial" w:hAnsi="Arial" w:cs="Arial"/>
                <w:i/>
                <w:iCs/>
              </w:rPr>
            </w:pPr>
            <w:r w:rsidRPr="00D64813">
              <w:rPr>
                <w:rStyle w:val="normaltextrun"/>
                <w:rFonts w:ascii="Arial" w:hAnsi="Arial" w:cs="Arial"/>
              </w:rPr>
              <w:t>Turi</w:t>
            </w:r>
            <w:r w:rsidR="00BE2A29" w:rsidRPr="00D64813">
              <w:rPr>
                <w:rStyle w:val="normaltextrun"/>
                <w:rFonts w:ascii="Arial" w:hAnsi="Arial" w:cs="Arial"/>
              </w:rPr>
              <w:t xml:space="preserve"> </w:t>
            </w:r>
            <w:r w:rsidRPr="00D64813">
              <w:rPr>
                <w:rStyle w:val="normaltextrun"/>
                <w:rFonts w:ascii="Arial" w:hAnsi="Arial" w:cs="Arial"/>
              </w:rPr>
              <w:t>būti,</w:t>
            </w:r>
            <w:r w:rsidR="00BE2A29" w:rsidRPr="00D64813">
              <w:rPr>
                <w:rStyle w:val="normaltextrun"/>
                <w:rFonts w:ascii="Arial" w:hAnsi="Arial" w:cs="Arial"/>
              </w:rPr>
              <w:t xml:space="preserve"> </w:t>
            </w:r>
            <w:r w:rsidRPr="00D64813">
              <w:rPr>
                <w:rStyle w:val="normaltextrun"/>
                <w:rFonts w:ascii="Arial" w:hAnsi="Arial" w:cs="Arial"/>
              </w:rPr>
              <w:t>ne</w:t>
            </w:r>
            <w:r w:rsidR="00BE2A29" w:rsidRPr="00D64813">
              <w:rPr>
                <w:rStyle w:val="normaltextrun"/>
                <w:rFonts w:ascii="Arial" w:hAnsi="Arial" w:cs="Arial"/>
              </w:rPr>
              <w:t xml:space="preserve"> </w:t>
            </w:r>
            <w:r w:rsidRPr="00D64813">
              <w:rPr>
                <w:rStyle w:val="normaltextrun"/>
                <w:rFonts w:ascii="Arial" w:hAnsi="Arial" w:cs="Arial"/>
              </w:rPr>
              <w:t>mažiau</w:t>
            </w:r>
            <w:r w:rsidR="00BE2A29" w:rsidRPr="00D64813">
              <w:rPr>
                <w:rStyle w:val="normaltextrun"/>
                <w:rFonts w:ascii="Arial" w:hAnsi="Arial" w:cs="Arial"/>
              </w:rPr>
              <w:t xml:space="preserve"> </w:t>
            </w:r>
            <w:r w:rsidRPr="00D64813">
              <w:rPr>
                <w:rStyle w:val="normaltextrun"/>
                <w:rFonts w:ascii="Arial" w:hAnsi="Arial" w:cs="Arial"/>
              </w:rPr>
              <w:t>kaip</w:t>
            </w:r>
            <w:r w:rsidR="00BE2A29" w:rsidRPr="00D64813">
              <w:rPr>
                <w:rStyle w:val="normaltextrun"/>
                <w:rFonts w:ascii="Arial" w:hAnsi="Arial" w:cs="Arial"/>
              </w:rPr>
              <w:t xml:space="preserve"> </w:t>
            </w:r>
            <w:r w:rsidRPr="00D64813">
              <w:rPr>
                <w:rStyle w:val="normaltextrun"/>
                <w:rFonts w:ascii="Arial" w:hAnsi="Arial" w:cs="Arial"/>
              </w:rPr>
              <w:t>64x64</w:t>
            </w:r>
            <w:r w:rsidR="00BE2A29" w:rsidRPr="00D64813">
              <w:rPr>
                <w:rStyle w:val="normaltextrun"/>
                <w:rFonts w:ascii="Arial" w:hAnsi="Arial" w:cs="Arial"/>
              </w:rPr>
              <w:t xml:space="preserve"> </w:t>
            </w:r>
            <w:r w:rsidRPr="00D64813">
              <w:rPr>
                <w:rStyle w:val="normaltextrun"/>
                <w:rFonts w:ascii="Arial" w:hAnsi="Arial" w:cs="Arial"/>
              </w:rPr>
              <w:t>kanalų</w:t>
            </w:r>
            <w:r w:rsidR="00BE2A29" w:rsidRPr="00D64813">
              <w:rPr>
                <w:rStyle w:val="eop"/>
                <w:rFonts w:ascii="Arial" w:hAnsi="Arial" w:cs="Arial"/>
              </w:rPr>
              <w:t xml:space="preserve"> </w:t>
            </w:r>
          </w:p>
        </w:tc>
        <w:tc>
          <w:tcPr>
            <w:tcW w:w="2414" w:type="dxa"/>
            <w:tcBorders>
              <w:top w:val="single" w:sz="4" w:space="0" w:color="auto"/>
              <w:left w:val="single" w:sz="4" w:space="0" w:color="auto"/>
              <w:bottom w:val="single" w:sz="4" w:space="0" w:color="auto"/>
              <w:right w:val="single" w:sz="4" w:space="0" w:color="auto"/>
            </w:tcBorders>
          </w:tcPr>
          <w:p w14:paraId="1391880A" w14:textId="77777777" w:rsidR="00CB18F3" w:rsidRPr="008E7B1E" w:rsidRDefault="00CB18F3" w:rsidP="00CB18F3">
            <w:pPr>
              <w:rPr>
                <w:rFonts w:ascii="Arial" w:hAnsi="Arial" w:cs="Arial"/>
                <w:color w:val="000000"/>
                <w:lang w:eastAsia="lt-LT"/>
              </w:rPr>
            </w:pPr>
          </w:p>
        </w:tc>
      </w:tr>
      <w:tr w:rsidR="00CB18F3" w:rsidRPr="00D64813" w14:paraId="1C2CFDE6" w14:textId="77777777" w:rsidTr="008E7B1E">
        <w:tc>
          <w:tcPr>
            <w:tcW w:w="704" w:type="dxa"/>
            <w:gridSpan w:val="2"/>
            <w:tcBorders>
              <w:top w:val="single" w:sz="4" w:space="0" w:color="auto"/>
              <w:left w:val="single" w:sz="4" w:space="0" w:color="auto"/>
              <w:bottom w:val="single" w:sz="4" w:space="0" w:color="auto"/>
              <w:right w:val="single" w:sz="4" w:space="0" w:color="auto"/>
            </w:tcBorders>
          </w:tcPr>
          <w:p w14:paraId="5196F16C" w14:textId="3093BF0B" w:rsidR="00CB18F3" w:rsidRPr="00D64813" w:rsidRDefault="00CB18F3" w:rsidP="00CB18F3">
            <w:pPr>
              <w:jc w:val="center"/>
              <w:rPr>
                <w:rFonts w:ascii="Arial" w:hAnsi="Arial" w:cs="Arial"/>
              </w:rPr>
            </w:pPr>
            <w:r w:rsidRPr="00D64813">
              <w:rPr>
                <w:rFonts w:ascii="Arial" w:hAnsi="Arial" w:cs="Arial"/>
              </w:rPr>
              <w:t>11.</w:t>
            </w:r>
          </w:p>
        </w:tc>
        <w:tc>
          <w:tcPr>
            <w:tcW w:w="2693" w:type="dxa"/>
            <w:tcBorders>
              <w:top w:val="single" w:sz="4" w:space="0" w:color="auto"/>
              <w:left w:val="single" w:sz="4" w:space="0" w:color="auto"/>
              <w:bottom w:val="single" w:sz="4" w:space="0" w:color="auto"/>
              <w:right w:val="single" w:sz="4" w:space="0" w:color="auto"/>
            </w:tcBorders>
            <w:vAlign w:val="center"/>
          </w:tcPr>
          <w:p w14:paraId="26B88EA8" w14:textId="03796802" w:rsidR="00CB18F3" w:rsidRPr="008E7B1E" w:rsidRDefault="00CB18F3" w:rsidP="00CB18F3">
            <w:pPr>
              <w:pStyle w:val="NoSpacing"/>
              <w:rPr>
                <w:rFonts w:ascii="Arial" w:eastAsia="Times New Roman" w:hAnsi="Arial" w:cs="Arial"/>
                <w:i/>
                <w:iCs/>
              </w:rPr>
            </w:pPr>
            <w:r w:rsidRPr="00D64813">
              <w:rPr>
                <w:rStyle w:val="normaltextrun"/>
                <w:rFonts w:ascii="Arial" w:hAnsi="Arial" w:cs="Arial"/>
              </w:rPr>
              <w:t>Efektai</w:t>
            </w:r>
            <w:r w:rsidR="00BE2A29" w:rsidRPr="00D64813">
              <w:rPr>
                <w:rStyle w:val="eop"/>
                <w:rFonts w:ascii="Arial" w:hAnsi="Arial" w:cs="Arial"/>
              </w:rPr>
              <w:t xml:space="preserve"> </w:t>
            </w:r>
          </w:p>
        </w:tc>
        <w:tc>
          <w:tcPr>
            <w:tcW w:w="3828" w:type="dxa"/>
            <w:tcBorders>
              <w:top w:val="single" w:sz="4" w:space="0" w:color="auto"/>
              <w:left w:val="single" w:sz="4" w:space="0" w:color="auto"/>
              <w:bottom w:val="single" w:sz="4" w:space="0" w:color="auto"/>
              <w:right w:val="single" w:sz="4" w:space="0" w:color="auto"/>
            </w:tcBorders>
          </w:tcPr>
          <w:p w14:paraId="11459561" w14:textId="18485101" w:rsidR="00CB18F3" w:rsidRPr="008E7B1E" w:rsidRDefault="00CB18F3" w:rsidP="008D725F">
            <w:pPr>
              <w:pStyle w:val="NoSpacing"/>
              <w:rPr>
                <w:rFonts w:ascii="Arial" w:hAnsi="Arial" w:cs="Arial"/>
                <w:i/>
                <w:iCs/>
              </w:rPr>
            </w:pPr>
            <w:r w:rsidRPr="00D64813">
              <w:rPr>
                <w:rStyle w:val="normaltextrun"/>
                <w:rFonts w:ascii="Arial" w:hAnsi="Arial" w:cs="Arial"/>
              </w:rPr>
              <w:t>Ne</w:t>
            </w:r>
            <w:r w:rsidR="00BE2A29" w:rsidRPr="00D64813">
              <w:rPr>
                <w:rStyle w:val="normaltextrun"/>
                <w:rFonts w:ascii="Arial" w:hAnsi="Arial" w:cs="Arial"/>
              </w:rPr>
              <w:t xml:space="preserve"> </w:t>
            </w:r>
            <w:r w:rsidRPr="00D64813">
              <w:rPr>
                <w:rStyle w:val="normaltextrun"/>
                <w:rFonts w:ascii="Arial" w:hAnsi="Arial" w:cs="Arial"/>
              </w:rPr>
              <w:t>mažiau</w:t>
            </w:r>
            <w:r w:rsidR="00BE2A29" w:rsidRPr="00D64813">
              <w:rPr>
                <w:rStyle w:val="normaltextrun"/>
                <w:rFonts w:ascii="Arial" w:hAnsi="Arial" w:cs="Arial"/>
              </w:rPr>
              <w:t xml:space="preserve"> </w:t>
            </w:r>
            <w:r w:rsidRPr="00D64813">
              <w:rPr>
                <w:rStyle w:val="normaltextrun"/>
                <w:rFonts w:ascii="Arial" w:hAnsi="Arial" w:cs="Arial"/>
              </w:rPr>
              <w:t>kaip</w:t>
            </w:r>
            <w:r w:rsidR="00BE2A29" w:rsidRPr="00D64813">
              <w:rPr>
                <w:rStyle w:val="normaltextrun"/>
                <w:rFonts w:ascii="Arial" w:hAnsi="Arial" w:cs="Arial"/>
              </w:rPr>
              <w:t xml:space="preserve"> </w:t>
            </w:r>
            <w:r w:rsidRPr="00D64813">
              <w:rPr>
                <w:rStyle w:val="normaltextrun"/>
                <w:rFonts w:ascii="Arial" w:hAnsi="Arial" w:cs="Arial"/>
              </w:rPr>
              <w:t>14</w:t>
            </w:r>
            <w:r w:rsidR="00BE2A29" w:rsidRPr="00D64813">
              <w:rPr>
                <w:rStyle w:val="normaltextrun"/>
                <w:rFonts w:ascii="Arial" w:hAnsi="Arial" w:cs="Arial"/>
              </w:rPr>
              <w:t xml:space="preserve"> </w:t>
            </w:r>
            <w:r w:rsidRPr="00D64813">
              <w:rPr>
                <w:rStyle w:val="normaltextrun"/>
                <w:rFonts w:ascii="Arial" w:hAnsi="Arial" w:cs="Arial"/>
              </w:rPr>
              <w:t>efektų</w:t>
            </w:r>
            <w:r w:rsidR="00BE2A29" w:rsidRPr="00D64813">
              <w:rPr>
                <w:rStyle w:val="normaltextrun"/>
                <w:rFonts w:ascii="Arial" w:hAnsi="Arial" w:cs="Arial"/>
              </w:rPr>
              <w:t xml:space="preserve"> </w:t>
            </w:r>
            <w:r w:rsidRPr="00D64813">
              <w:rPr>
                <w:rStyle w:val="normaltextrun"/>
                <w:rFonts w:ascii="Arial" w:hAnsi="Arial" w:cs="Arial"/>
              </w:rPr>
              <w:t>variklių</w:t>
            </w:r>
            <w:r w:rsidR="00BE2A29" w:rsidRPr="00D64813">
              <w:rPr>
                <w:rStyle w:val="normaltextrun"/>
                <w:rFonts w:ascii="Arial" w:hAnsi="Arial" w:cs="Arial"/>
              </w:rPr>
              <w:t xml:space="preserve"> </w:t>
            </w:r>
            <w:r w:rsidRPr="00D64813">
              <w:rPr>
                <w:rStyle w:val="normaltextrun"/>
                <w:rFonts w:ascii="Arial" w:hAnsi="Arial" w:cs="Arial"/>
              </w:rPr>
              <w:t>su</w:t>
            </w:r>
            <w:r w:rsidR="00BE2A29" w:rsidRPr="00D64813">
              <w:rPr>
                <w:rStyle w:val="normaltextrun"/>
                <w:rFonts w:ascii="Arial" w:hAnsi="Arial" w:cs="Arial"/>
              </w:rPr>
              <w:t xml:space="preserve"> </w:t>
            </w:r>
            <w:r w:rsidRPr="00D64813">
              <w:rPr>
                <w:rStyle w:val="normaltextrun"/>
                <w:rFonts w:ascii="Arial" w:hAnsi="Arial" w:cs="Arial"/>
              </w:rPr>
              <w:t>ne</w:t>
            </w:r>
            <w:r w:rsidR="00BE2A29" w:rsidRPr="00D64813">
              <w:rPr>
                <w:rStyle w:val="normaltextrun"/>
                <w:rFonts w:ascii="Arial" w:hAnsi="Arial" w:cs="Arial"/>
              </w:rPr>
              <w:t xml:space="preserve"> </w:t>
            </w:r>
            <w:r w:rsidRPr="00D64813">
              <w:rPr>
                <w:rStyle w:val="normaltextrun"/>
                <w:rFonts w:ascii="Arial" w:hAnsi="Arial" w:cs="Arial"/>
              </w:rPr>
              <w:t>mažiau</w:t>
            </w:r>
            <w:r w:rsidR="00BE2A29" w:rsidRPr="00D64813">
              <w:rPr>
                <w:rStyle w:val="normaltextrun"/>
                <w:rFonts w:ascii="Arial" w:hAnsi="Arial" w:cs="Arial"/>
              </w:rPr>
              <w:t xml:space="preserve"> </w:t>
            </w:r>
            <w:r w:rsidRPr="00D64813">
              <w:rPr>
                <w:rStyle w:val="normaltextrun"/>
                <w:rFonts w:ascii="Arial" w:hAnsi="Arial" w:cs="Arial"/>
              </w:rPr>
              <w:t>kaip</w:t>
            </w:r>
            <w:r w:rsidR="00BE2A29" w:rsidRPr="00D64813">
              <w:rPr>
                <w:rStyle w:val="normaltextrun"/>
                <w:rFonts w:ascii="Arial" w:hAnsi="Arial" w:cs="Arial"/>
              </w:rPr>
              <w:t xml:space="preserve"> </w:t>
            </w:r>
            <w:r w:rsidRPr="00D64813">
              <w:rPr>
                <w:rStyle w:val="normaltextrun"/>
                <w:rFonts w:ascii="Arial" w:hAnsi="Arial" w:cs="Arial"/>
              </w:rPr>
              <w:t>60</w:t>
            </w:r>
            <w:r w:rsidR="00BE2A29" w:rsidRPr="00D64813">
              <w:rPr>
                <w:rStyle w:val="normaltextrun"/>
                <w:rFonts w:ascii="Arial" w:hAnsi="Arial" w:cs="Arial"/>
              </w:rPr>
              <w:t xml:space="preserve"> </w:t>
            </w:r>
            <w:r w:rsidRPr="00D64813">
              <w:rPr>
                <w:rStyle w:val="normaltextrun"/>
                <w:rFonts w:ascii="Arial" w:hAnsi="Arial" w:cs="Arial"/>
              </w:rPr>
              <w:t>algoritmų</w:t>
            </w:r>
            <w:r w:rsidR="00BE2A29" w:rsidRPr="00D64813">
              <w:rPr>
                <w:rStyle w:val="eop"/>
                <w:rFonts w:ascii="Arial" w:hAnsi="Arial" w:cs="Arial"/>
              </w:rPr>
              <w:t xml:space="preserve"> </w:t>
            </w:r>
          </w:p>
        </w:tc>
        <w:tc>
          <w:tcPr>
            <w:tcW w:w="2414" w:type="dxa"/>
            <w:tcBorders>
              <w:top w:val="single" w:sz="4" w:space="0" w:color="auto"/>
              <w:left w:val="single" w:sz="4" w:space="0" w:color="auto"/>
              <w:bottom w:val="single" w:sz="4" w:space="0" w:color="auto"/>
              <w:right w:val="single" w:sz="4" w:space="0" w:color="auto"/>
            </w:tcBorders>
          </w:tcPr>
          <w:p w14:paraId="3580759E" w14:textId="77777777" w:rsidR="00CB18F3" w:rsidRPr="008E7B1E" w:rsidRDefault="00CB18F3" w:rsidP="00CB18F3">
            <w:pPr>
              <w:rPr>
                <w:rFonts w:ascii="Arial" w:hAnsi="Arial" w:cs="Arial"/>
                <w:color w:val="000000"/>
                <w:lang w:eastAsia="lt-LT"/>
              </w:rPr>
            </w:pPr>
          </w:p>
        </w:tc>
      </w:tr>
      <w:tr w:rsidR="00CB18F3" w:rsidRPr="00D64813" w14:paraId="146F5077" w14:textId="77777777" w:rsidTr="008E7B1E">
        <w:tc>
          <w:tcPr>
            <w:tcW w:w="704" w:type="dxa"/>
            <w:gridSpan w:val="2"/>
            <w:tcBorders>
              <w:top w:val="single" w:sz="4" w:space="0" w:color="auto"/>
              <w:left w:val="single" w:sz="4" w:space="0" w:color="auto"/>
              <w:bottom w:val="single" w:sz="4" w:space="0" w:color="auto"/>
              <w:right w:val="single" w:sz="4" w:space="0" w:color="auto"/>
            </w:tcBorders>
          </w:tcPr>
          <w:p w14:paraId="05152FAF" w14:textId="325FF4F5" w:rsidR="00CB18F3" w:rsidRPr="00D64813" w:rsidRDefault="00920DAF" w:rsidP="00CB18F3">
            <w:pPr>
              <w:jc w:val="center"/>
              <w:rPr>
                <w:rFonts w:ascii="Arial" w:hAnsi="Arial" w:cs="Arial"/>
              </w:rPr>
            </w:pPr>
            <w:r w:rsidRPr="00D64813">
              <w:rPr>
                <w:rFonts w:ascii="Arial" w:hAnsi="Arial" w:cs="Arial"/>
              </w:rPr>
              <w:t>12.</w:t>
            </w:r>
          </w:p>
        </w:tc>
        <w:tc>
          <w:tcPr>
            <w:tcW w:w="2693" w:type="dxa"/>
            <w:tcBorders>
              <w:top w:val="single" w:sz="4" w:space="0" w:color="auto"/>
              <w:left w:val="single" w:sz="4" w:space="0" w:color="auto"/>
              <w:bottom w:val="single" w:sz="4" w:space="0" w:color="auto"/>
              <w:right w:val="single" w:sz="4" w:space="0" w:color="auto"/>
            </w:tcBorders>
            <w:vAlign w:val="center"/>
          </w:tcPr>
          <w:p w14:paraId="18D2F8DC" w14:textId="7C73AE1A" w:rsidR="00CB18F3" w:rsidRPr="008E7B1E" w:rsidRDefault="00CB18F3" w:rsidP="00CB18F3">
            <w:pPr>
              <w:pStyle w:val="NoSpacing"/>
              <w:rPr>
                <w:rFonts w:ascii="Arial" w:eastAsia="Times New Roman" w:hAnsi="Arial" w:cs="Arial"/>
                <w:i/>
                <w:iCs/>
              </w:rPr>
            </w:pPr>
            <w:r w:rsidRPr="00D64813">
              <w:rPr>
                <w:rStyle w:val="normaltextrun"/>
                <w:rFonts w:ascii="Arial" w:hAnsi="Arial" w:cs="Arial"/>
              </w:rPr>
              <w:t>USB</w:t>
            </w:r>
            <w:r w:rsidR="00BE2A29" w:rsidRPr="00D64813">
              <w:rPr>
                <w:rStyle w:val="normaltextrun"/>
                <w:rFonts w:ascii="Arial" w:hAnsi="Arial" w:cs="Arial"/>
              </w:rPr>
              <w:t xml:space="preserve"> </w:t>
            </w:r>
            <w:proofErr w:type="spellStart"/>
            <w:r w:rsidRPr="00D64813">
              <w:rPr>
                <w:rStyle w:val="normaltextrun"/>
                <w:rFonts w:ascii="Arial" w:hAnsi="Arial" w:cs="Arial"/>
              </w:rPr>
              <w:t>audio</w:t>
            </w:r>
            <w:proofErr w:type="spellEnd"/>
            <w:r w:rsidR="00BE2A29" w:rsidRPr="00D64813">
              <w:rPr>
                <w:rStyle w:val="normaltextrun"/>
                <w:rFonts w:ascii="Arial" w:hAnsi="Arial" w:cs="Arial"/>
              </w:rPr>
              <w:t xml:space="preserve"> </w:t>
            </w:r>
            <w:r w:rsidR="00BE2A29" w:rsidRPr="00D64813">
              <w:rPr>
                <w:rStyle w:val="eop"/>
                <w:rFonts w:ascii="Arial" w:hAnsi="Arial" w:cs="Arial"/>
              </w:rPr>
              <w:t xml:space="preserve"> </w:t>
            </w:r>
          </w:p>
        </w:tc>
        <w:tc>
          <w:tcPr>
            <w:tcW w:w="3828" w:type="dxa"/>
            <w:tcBorders>
              <w:top w:val="single" w:sz="4" w:space="0" w:color="auto"/>
              <w:left w:val="single" w:sz="4" w:space="0" w:color="auto"/>
              <w:bottom w:val="single" w:sz="4" w:space="0" w:color="auto"/>
              <w:right w:val="single" w:sz="4" w:space="0" w:color="auto"/>
            </w:tcBorders>
          </w:tcPr>
          <w:p w14:paraId="70A1D0CF" w14:textId="2EAAF3B2" w:rsidR="00CB18F3" w:rsidRPr="008E7B1E" w:rsidRDefault="00CB18F3" w:rsidP="008D725F">
            <w:pPr>
              <w:pStyle w:val="NoSpacing"/>
              <w:rPr>
                <w:rFonts w:ascii="Arial" w:hAnsi="Arial" w:cs="Arial"/>
                <w:i/>
                <w:iCs/>
              </w:rPr>
            </w:pPr>
            <w:r w:rsidRPr="00D64813">
              <w:rPr>
                <w:rStyle w:val="normaltextrun"/>
                <w:rFonts w:ascii="Arial" w:hAnsi="Arial" w:cs="Arial"/>
              </w:rPr>
              <w:t>Turi</w:t>
            </w:r>
            <w:r w:rsidR="00BE2A29" w:rsidRPr="00D64813">
              <w:rPr>
                <w:rStyle w:val="normaltextrun"/>
                <w:rFonts w:ascii="Arial" w:hAnsi="Arial" w:cs="Arial"/>
              </w:rPr>
              <w:t xml:space="preserve"> </w:t>
            </w:r>
            <w:r w:rsidRPr="00D64813">
              <w:rPr>
                <w:rStyle w:val="normaltextrun"/>
                <w:rFonts w:ascii="Arial" w:hAnsi="Arial" w:cs="Arial"/>
              </w:rPr>
              <w:t>būti,</w:t>
            </w:r>
            <w:r w:rsidR="00BE2A29" w:rsidRPr="00D64813">
              <w:rPr>
                <w:rStyle w:val="normaltextrun"/>
                <w:rFonts w:ascii="Arial" w:hAnsi="Arial" w:cs="Arial"/>
              </w:rPr>
              <w:t xml:space="preserve"> </w:t>
            </w:r>
            <w:r w:rsidRPr="00D64813">
              <w:rPr>
                <w:rStyle w:val="normaltextrun"/>
                <w:rFonts w:ascii="Arial" w:hAnsi="Arial" w:cs="Arial"/>
              </w:rPr>
              <w:t>ne</w:t>
            </w:r>
            <w:r w:rsidR="00BE2A29" w:rsidRPr="00D64813">
              <w:rPr>
                <w:rStyle w:val="normaltextrun"/>
                <w:rFonts w:ascii="Arial" w:hAnsi="Arial" w:cs="Arial"/>
              </w:rPr>
              <w:t xml:space="preserve"> </w:t>
            </w:r>
            <w:r w:rsidRPr="00D64813">
              <w:rPr>
                <w:rStyle w:val="normaltextrun"/>
                <w:rFonts w:ascii="Arial" w:hAnsi="Arial" w:cs="Arial"/>
              </w:rPr>
              <w:t>mažiau</w:t>
            </w:r>
            <w:r w:rsidR="00BE2A29" w:rsidRPr="00D64813">
              <w:rPr>
                <w:rStyle w:val="normaltextrun"/>
                <w:rFonts w:ascii="Arial" w:hAnsi="Arial" w:cs="Arial"/>
              </w:rPr>
              <w:t xml:space="preserve"> </w:t>
            </w:r>
            <w:r w:rsidRPr="00D64813">
              <w:rPr>
                <w:rStyle w:val="normaltextrun"/>
                <w:rFonts w:ascii="Arial" w:hAnsi="Arial" w:cs="Arial"/>
              </w:rPr>
              <w:t>kaip</w:t>
            </w:r>
            <w:r w:rsidR="00BE2A29" w:rsidRPr="00D64813">
              <w:rPr>
                <w:rStyle w:val="normaltextrun"/>
                <w:rFonts w:ascii="Arial" w:hAnsi="Arial" w:cs="Arial"/>
              </w:rPr>
              <w:t xml:space="preserve"> </w:t>
            </w:r>
            <w:r w:rsidRPr="00D64813">
              <w:rPr>
                <w:rStyle w:val="normaltextrun"/>
                <w:rFonts w:ascii="Arial" w:hAnsi="Arial" w:cs="Arial"/>
              </w:rPr>
              <w:t>45</w:t>
            </w:r>
            <w:r w:rsidR="00BE2A29" w:rsidRPr="00D64813">
              <w:rPr>
                <w:rStyle w:val="normaltextrun"/>
                <w:rFonts w:ascii="Arial" w:hAnsi="Arial" w:cs="Arial"/>
              </w:rPr>
              <w:t xml:space="preserve"> </w:t>
            </w:r>
            <w:r w:rsidRPr="00D64813">
              <w:rPr>
                <w:rStyle w:val="normaltextrun"/>
                <w:rFonts w:ascii="Arial" w:hAnsi="Arial" w:cs="Arial"/>
              </w:rPr>
              <w:t>kanalai</w:t>
            </w:r>
            <w:r w:rsidR="00BE2A29" w:rsidRPr="00D64813">
              <w:rPr>
                <w:rStyle w:val="normaltextrun"/>
                <w:rFonts w:ascii="Arial" w:hAnsi="Arial" w:cs="Arial"/>
              </w:rPr>
              <w:t xml:space="preserve"> </w:t>
            </w:r>
            <w:r w:rsidRPr="00D64813">
              <w:rPr>
                <w:rStyle w:val="normaltextrun"/>
                <w:rFonts w:ascii="Arial" w:hAnsi="Arial" w:cs="Arial"/>
              </w:rPr>
              <w:t>IN/OUT</w:t>
            </w:r>
            <w:r w:rsidR="00BE2A29" w:rsidRPr="00D64813">
              <w:rPr>
                <w:rStyle w:val="eop"/>
                <w:rFonts w:ascii="Arial" w:hAnsi="Arial" w:cs="Arial"/>
              </w:rPr>
              <w:t xml:space="preserve"> </w:t>
            </w:r>
          </w:p>
        </w:tc>
        <w:tc>
          <w:tcPr>
            <w:tcW w:w="2414" w:type="dxa"/>
            <w:tcBorders>
              <w:top w:val="single" w:sz="4" w:space="0" w:color="auto"/>
              <w:left w:val="single" w:sz="4" w:space="0" w:color="auto"/>
              <w:bottom w:val="single" w:sz="4" w:space="0" w:color="auto"/>
              <w:right w:val="single" w:sz="4" w:space="0" w:color="auto"/>
            </w:tcBorders>
          </w:tcPr>
          <w:p w14:paraId="0AD47A95" w14:textId="77777777" w:rsidR="00CB18F3" w:rsidRPr="008E7B1E" w:rsidRDefault="00CB18F3" w:rsidP="00CB18F3">
            <w:pPr>
              <w:rPr>
                <w:rFonts w:ascii="Arial" w:hAnsi="Arial" w:cs="Arial"/>
                <w:color w:val="000000"/>
                <w:lang w:eastAsia="lt-LT"/>
              </w:rPr>
            </w:pPr>
          </w:p>
        </w:tc>
      </w:tr>
      <w:tr w:rsidR="00CB18F3" w:rsidRPr="00D64813" w14:paraId="4FDDDAEA" w14:textId="77777777" w:rsidTr="008E7B1E">
        <w:tc>
          <w:tcPr>
            <w:tcW w:w="704" w:type="dxa"/>
            <w:gridSpan w:val="2"/>
            <w:tcBorders>
              <w:top w:val="single" w:sz="4" w:space="0" w:color="auto"/>
              <w:left w:val="single" w:sz="4" w:space="0" w:color="auto"/>
              <w:bottom w:val="single" w:sz="4" w:space="0" w:color="auto"/>
              <w:right w:val="single" w:sz="4" w:space="0" w:color="auto"/>
            </w:tcBorders>
          </w:tcPr>
          <w:p w14:paraId="0D6EB0C3" w14:textId="2D808AAA" w:rsidR="00CB18F3" w:rsidRPr="00D64813" w:rsidRDefault="00920DAF" w:rsidP="00CB18F3">
            <w:pPr>
              <w:jc w:val="center"/>
              <w:rPr>
                <w:rFonts w:ascii="Arial" w:hAnsi="Arial" w:cs="Arial"/>
              </w:rPr>
            </w:pPr>
            <w:r w:rsidRPr="00D64813">
              <w:rPr>
                <w:rFonts w:ascii="Arial" w:hAnsi="Arial" w:cs="Arial"/>
              </w:rPr>
              <w:t>14.</w:t>
            </w:r>
          </w:p>
        </w:tc>
        <w:tc>
          <w:tcPr>
            <w:tcW w:w="2693" w:type="dxa"/>
            <w:tcBorders>
              <w:top w:val="single" w:sz="4" w:space="0" w:color="auto"/>
              <w:left w:val="single" w:sz="4" w:space="0" w:color="auto"/>
              <w:bottom w:val="single" w:sz="4" w:space="0" w:color="auto"/>
              <w:right w:val="single" w:sz="4" w:space="0" w:color="auto"/>
            </w:tcBorders>
            <w:vAlign w:val="center"/>
          </w:tcPr>
          <w:p w14:paraId="6A7FDFE9" w14:textId="3581E518" w:rsidR="00CB18F3" w:rsidRPr="008E7B1E" w:rsidRDefault="00CB18F3" w:rsidP="00CB18F3">
            <w:pPr>
              <w:pStyle w:val="NoSpacing"/>
              <w:rPr>
                <w:rFonts w:ascii="Arial" w:eastAsia="Times New Roman" w:hAnsi="Arial" w:cs="Arial"/>
                <w:i/>
                <w:iCs/>
              </w:rPr>
            </w:pPr>
            <w:r w:rsidRPr="00D64813">
              <w:rPr>
                <w:rStyle w:val="normaltextrun"/>
                <w:rFonts w:ascii="Arial" w:hAnsi="Arial" w:cs="Arial"/>
              </w:rPr>
              <w:t>SD</w:t>
            </w:r>
            <w:r w:rsidR="00BE2A29" w:rsidRPr="00D64813">
              <w:rPr>
                <w:rStyle w:val="normaltextrun"/>
                <w:rFonts w:ascii="Arial" w:hAnsi="Arial" w:cs="Arial"/>
              </w:rPr>
              <w:t xml:space="preserve"> </w:t>
            </w:r>
            <w:r w:rsidRPr="00D64813">
              <w:rPr>
                <w:rStyle w:val="normaltextrun"/>
                <w:rFonts w:ascii="Arial" w:hAnsi="Arial" w:cs="Arial"/>
              </w:rPr>
              <w:t>kortelės</w:t>
            </w:r>
            <w:r w:rsidR="00BE2A29" w:rsidRPr="00D64813">
              <w:rPr>
                <w:rStyle w:val="eop"/>
                <w:rFonts w:ascii="Arial" w:hAnsi="Arial" w:cs="Arial"/>
              </w:rPr>
              <w:t xml:space="preserve"> </w:t>
            </w:r>
          </w:p>
        </w:tc>
        <w:tc>
          <w:tcPr>
            <w:tcW w:w="3828" w:type="dxa"/>
            <w:tcBorders>
              <w:top w:val="single" w:sz="4" w:space="0" w:color="auto"/>
              <w:left w:val="single" w:sz="4" w:space="0" w:color="auto"/>
              <w:bottom w:val="single" w:sz="4" w:space="0" w:color="auto"/>
              <w:right w:val="single" w:sz="4" w:space="0" w:color="auto"/>
            </w:tcBorders>
          </w:tcPr>
          <w:p w14:paraId="46BDDAE4" w14:textId="48F3CDDF" w:rsidR="00CB18F3" w:rsidRPr="008E7B1E" w:rsidRDefault="00CB18F3" w:rsidP="008D725F">
            <w:pPr>
              <w:pStyle w:val="NoSpacing"/>
              <w:rPr>
                <w:rFonts w:ascii="Arial" w:hAnsi="Arial" w:cs="Arial"/>
                <w:i/>
                <w:iCs/>
              </w:rPr>
            </w:pPr>
            <w:r w:rsidRPr="00D64813">
              <w:rPr>
                <w:rStyle w:val="normaltextrun"/>
                <w:rFonts w:ascii="Arial" w:hAnsi="Arial" w:cs="Arial"/>
              </w:rPr>
              <w:t>Ne</w:t>
            </w:r>
            <w:r w:rsidR="00BE2A29" w:rsidRPr="00D64813">
              <w:rPr>
                <w:rStyle w:val="normaltextrun"/>
                <w:rFonts w:ascii="Arial" w:hAnsi="Arial" w:cs="Arial"/>
              </w:rPr>
              <w:t xml:space="preserve"> </w:t>
            </w:r>
            <w:r w:rsidRPr="00D64813">
              <w:rPr>
                <w:rStyle w:val="normaltextrun"/>
                <w:rFonts w:ascii="Arial" w:hAnsi="Arial" w:cs="Arial"/>
              </w:rPr>
              <w:t>mažiau</w:t>
            </w:r>
            <w:r w:rsidR="00BE2A29" w:rsidRPr="00D64813">
              <w:rPr>
                <w:rStyle w:val="normaltextrun"/>
                <w:rFonts w:ascii="Arial" w:hAnsi="Arial" w:cs="Arial"/>
              </w:rPr>
              <w:t xml:space="preserve"> </w:t>
            </w:r>
            <w:r w:rsidRPr="00D64813">
              <w:rPr>
                <w:rStyle w:val="normaltextrun"/>
                <w:rFonts w:ascii="Arial" w:hAnsi="Arial" w:cs="Arial"/>
              </w:rPr>
              <w:t>kaip</w:t>
            </w:r>
            <w:r w:rsidR="00BE2A29" w:rsidRPr="00D64813">
              <w:rPr>
                <w:rStyle w:val="normaltextrun"/>
                <w:rFonts w:ascii="Arial" w:hAnsi="Arial" w:cs="Arial"/>
              </w:rPr>
              <w:t xml:space="preserve"> </w:t>
            </w:r>
            <w:r w:rsidRPr="00D64813">
              <w:rPr>
                <w:rStyle w:val="normaltextrun"/>
                <w:rFonts w:ascii="Arial" w:hAnsi="Arial" w:cs="Arial"/>
              </w:rPr>
              <w:t>2,</w:t>
            </w:r>
            <w:r w:rsidR="00BE2A29" w:rsidRPr="00D64813">
              <w:rPr>
                <w:rStyle w:val="normaltextrun"/>
                <w:rFonts w:ascii="Arial" w:hAnsi="Arial" w:cs="Arial"/>
              </w:rPr>
              <w:t xml:space="preserve"> </w:t>
            </w:r>
            <w:r w:rsidRPr="00D64813">
              <w:rPr>
                <w:rStyle w:val="normaltextrun"/>
                <w:rFonts w:ascii="Arial" w:hAnsi="Arial" w:cs="Arial"/>
              </w:rPr>
              <w:t>su</w:t>
            </w:r>
            <w:r w:rsidR="00BE2A29" w:rsidRPr="00D64813">
              <w:rPr>
                <w:rStyle w:val="normaltextrun"/>
                <w:rFonts w:ascii="Arial" w:hAnsi="Arial" w:cs="Arial"/>
              </w:rPr>
              <w:t xml:space="preserve"> </w:t>
            </w:r>
            <w:r w:rsidRPr="00D64813">
              <w:rPr>
                <w:rStyle w:val="normaltextrun"/>
                <w:rFonts w:ascii="Arial" w:hAnsi="Arial" w:cs="Arial"/>
              </w:rPr>
              <w:t>galimybe</w:t>
            </w:r>
            <w:r w:rsidR="00BE2A29" w:rsidRPr="00D64813">
              <w:rPr>
                <w:rStyle w:val="normaltextrun"/>
                <w:rFonts w:ascii="Arial" w:hAnsi="Arial" w:cs="Arial"/>
              </w:rPr>
              <w:t xml:space="preserve"> </w:t>
            </w:r>
            <w:r w:rsidRPr="00D64813">
              <w:rPr>
                <w:rStyle w:val="normaltextrun"/>
                <w:rFonts w:ascii="Arial" w:hAnsi="Arial" w:cs="Arial"/>
              </w:rPr>
              <w:t>įrašyti</w:t>
            </w:r>
            <w:r w:rsidR="00BE2A29" w:rsidRPr="00D64813">
              <w:rPr>
                <w:rStyle w:val="normaltextrun"/>
                <w:rFonts w:ascii="Arial" w:hAnsi="Arial" w:cs="Arial"/>
              </w:rPr>
              <w:t xml:space="preserve"> </w:t>
            </w:r>
            <w:r w:rsidRPr="00D64813">
              <w:rPr>
                <w:rStyle w:val="normaltextrun"/>
                <w:rFonts w:ascii="Arial" w:hAnsi="Arial" w:cs="Arial"/>
              </w:rPr>
              <w:t>/</w:t>
            </w:r>
            <w:r w:rsidR="00BE2A29" w:rsidRPr="00D64813">
              <w:rPr>
                <w:rStyle w:val="normaltextrun"/>
                <w:rFonts w:ascii="Arial" w:hAnsi="Arial" w:cs="Arial"/>
              </w:rPr>
              <w:t xml:space="preserve"> </w:t>
            </w:r>
            <w:r w:rsidRPr="00D64813">
              <w:rPr>
                <w:rStyle w:val="normaltextrun"/>
                <w:rFonts w:ascii="Arial" w:hAnsi="Arial" w:cs="Arial"/>
              </w:rPr>
              <w:t>transliuoti</w:t>
            </w:r>
            <w:r w:rsidR="00BE2A29" w:rsidRPr="00D64813">
              <w:rPr>
                <w:rStyle w:val="eop"/>
                <w:rFonts w:ascii="Arial" w:hAnsi="Arial" w:cs="Arial"/>
              </w:rPr>
              <w:t xml:space="preserve"> </w:t>
            </w:r>
          </w:p>
        </w:tc>
        <w:tc>
          <w:tcPr>
            <w:tcW w:w="2414" w:type="dxa"/>
            <w:tcBorders>
              <w:top w:val="single" w:sz="4" w:space="0" w:color="auto"/>
              <w:left w:val="single" w:sz="4" w:space="0" w:color="auto"/>
              <w:bottom w:val="single" w:sz="4" w:space="0" w:color="auto"/>
              <w:right w:val="single" w:sz="4" w:space="0" w:color="auto"/>
            </w:tcBorders>
          </w:tcPr>
          <w:p w14:paraId="7C833038" w14:textId="77777777" w:rsidR="00CB18F3" w:rsidRPr="008E7B1E" w:rsidRDefault="00CB18F3" w:rsidP="00CB18F3">
            <w:pPr>
              <w:rPr>
                <w:rFonts w:ascii="Arial" w:hAnsi="Arial" w:cs="Arial"/>
                <w:color w:val="000000"/>
                <w:lang w:eastAsia="lt-LT"/>
              </w:rPr>
            </w:pPr>
          </w:p>
        </w:tc>
      </w:tr>
      <w:tr w:rsidR="00920DAF" w:rsidRPr="00D64813" w14:paraId="1FDBD5D0" w14:textId="77777777" w:rsidTr="008E7B1E">
        <w:tc>
          <w:tcPr>
            <w:tcW w:w="704" w:type="dxa"/>
            <w:gridSpan w:val="2"/>
            <w:tcBorders>
              <w:top w:val="single" w:sz="4" w:space="0" w:color="auto"/>
              <w:left w:val="single" w:sz="4" w:space="0" w:color="auto"/>
              <w:bottom w:val="single" w:sz="4" w:space="0" w:color="auto"/>
              <w:right w:val="single" w:sz="4" w:space="0" w:color="auto"/>
            </w:tcBorders>
          </w:tcPr>
          <w:p w14:paraId="7897F7B0" w14:textId="564CB8D7" w:rsidR="00920DAF" w:rsidRPr="00D64813" w:rsidRDefault="00920DAF" w:rsidP="00920DAF">
            <w:pPr>
              <w:jc w:val="center"/>
              <w:rPr>
                <w:rFonts w:ascii="Arial" w:hAnsi="Arial" w:cs="Arial"/>
              </w:rPr>
            </w:pPr>
            <w:r w:rsidRPr="00D64813">
              <w:rPr>
                <w:rFonts w:ascii="Arial" w:hAnsi="Arial" w:cs="Arial"/>
              </w:rPr>
              <w:t>15.</w:t>
            </w:r>
          </w:p>
        </w:tc>
        <w:tc>
          <w:tcPr>
            <w:tcW w:w="2693" w:type="dxa"/>
            <w:tcBorders>
              <w:top w:val="single" w:sz="4" w:space="0" w:color="auto"/>
              <w:left w:val="single" w:sz="4" w:space="0" w:color="auto"/>
              <w:bottom w:val="single" w:sz="4" w:space="0" w:color="auto"/>
              <w:right w:val="single" w:sz="4" w:space="0" w:color="auto"/>
            </w:tcBorders>
            <w:vAlign w:val="center"/>
          </w:tcPr>
          <w:p w14:paraId="7906046F" w14:textId="5ED9650F" w:rsidR="00920DAF" w:rsidRPr="00D64813" w:rsidRDefault="00920DAF" w:rsidP="00920DAF">
            <w:pPr>
              <w:spacing w:after="0" w:line="240" w:lineRule="auto"/>
              <w:rPr>
                <w:rStyle w:val="normaltextrun"/>
                <w:rFonts w:ascii="Arial" w:hAnsi="Arial" w:cs="Arial"/>
              </w:rPr>
            </w:pPr>
            <w:r w:rsidRPr="00D64813">
              <w:rPr>
                <w:rStyle w:val="normaltextrun"/>
                <w:rFonts w:ascii="Arial" w:hAnsi="Arial" w:cs="Arial"/>
              </w:rPr>
              <w:t>Skaitmeninis</w:t>
            </w:r>
            <w:r w:rsidR="00BE2A29" w:rsidRPr="00D64813">
              <w:rPr>
                <w:rStyle w:val="normaltextrun"/>
                <w:rFonts w:ascii="Arial" w:hAnsi="Arial" w:cs="Arial"/>
              </w:rPr>
              <w:t xml:space="preserve"> </w:t>
            </w:r>
            <w:proofErr w:type="spellStart"/>
            <w:r w:rsidRPr="00D64813">
              <w:rPr>
                <w:rStyle w:val="normaltextrun"/>
                <w:rFonts w:ascii="Arial" w:hAnsi="Arial" w:cs="Arial"/>
              </w:rPr>
              <w:t>audio</w:t>
            </w:r>
            <w:proofErr w:type="spellEnd"/>
            <w:r w:rsidR="00BE2A29" w:rsidRPr="00D64813">
              <w:rPr>
                <w:rStyle w:val="normaltextrun"/>
                <w:rFonts w:ascii="Arial" w:hAnsi="Arial" w:cs="Arial"/>
              </w:rPr>
              <w:t xml:space="preserve"> </w:t>
            </w:r>
            <w:r w:rsidRPr="00D64813">
              <w:rPr>
                <w:rStyle w:val="normaltextrun"/>
                <w:rFonts w:ascii="Arial" w:hAnsi="Arial" w:cs="Arial"/>
              </w:rPr>
              <w:t>signalų</w:t>
            </w:r>
            <w:r w:rsidR="00BE2A29" w:rsidRPr="00D64813">
              <w:rPr>
                <w:rStyle w:val="normaltextrun"/>
                <w:rFonts w:ascii="Arial" w:hAnsi="Arial" w:cs="Arial"/>
              </w:rPr>
              <w:t xml:space="preserve"> </w:t>
            </w:r>
            <w:r w:rsidRPr="00D64813">
              <w:rPr>
                <w:rStyle w:val="normaltextrun"/>
                <w:rFonts w:ascii="Arial" w:hAnsi="Arial" w:cs="Arial"/>
              </w:rPr>
              <w:t>perdavimas</w:t>
            </w:r>
            <w:r w:rsidR="00BE2A29" w:rsidRPr="00D64813">
              <w:rPr>
                <w:rStyle w:val="eop"/>
                <w:rFonts w:ascii="Arial" w:hAnsi="Arial" w:cs="Arial"/>
              </w:rPr>
              <w:t xml:space="preserve"> </w:t>
            </w:r>
          </w:p>
        </w:tc>
        <w:tc>
          <w:tcPr>
            <w:tcW w:w="3828" w:type="dxa"/>
            <w:tcBorders>
              <w:top w:val="single" w:sz="4" w:space="0" w:color="auto"/>
              <w:left w:val="single" w:sz="4" w:space="0" w:color="auto"/>
              <w:bottom w:val="single" w:sz="4" w:space="0" w:color="auto"/>
              <w:right w:val="single" w:sz="4" w:space="0" w:color="auto"/>
            </w:tcBorders>
          </w:tcPr>
          <w:p w14:paraId="76E50CEF" w14:textId="57836D4C" w:rsidR="00920DAF" w:rsidRPr="00D64813" w:rsidRDefault="00920DAF" w:rsidP="008D725F">
            <w:pPr>
              <w:spacing w:after="0" w:line="240" w:lineRule="auto"/>
              <w:rPr>
                <w:rStyle w:val="normaltextrun"/>
                <w:rFonts w:ascii="Arial" w:hAnsi="Arial" w:cs="Arial"/>
              </w:rPr>
            </w:pPr>
            <w:r w:rsidRPr="00D64813">
              <w:rPr>
                <w:rStyle w:val="normaltextrun"/>
                <w:rFonts w:ascii="Arial" w:hAnsi="Arial" w:cs="Arial"/>
              </w:rPr>
              <w:t>Turi</w:t>
            </w:r>
            <w:r w:rsidR="00BE2A29" w:rsidRPr="00D64813">
              <w:rPr>
                <w:rStyle w:val="normaltextrun"/>
                <w:rFonts w:ascii="Arial" w:hAnsi="Arial" w:cs="Arial"/>
              </w:rPr>
              <w:t xml:space="preserve"> </w:t>
            </w:r>
            <w:r w:rsidRPr="00D64813">
              <w:rPr>
                <w:rStyle w:val="normaltextrun"/>
                <w:rFonts w:ascii="Arial" w:hAnsi="Arial" w:cs="Arial"/>
              </w:rPr>
              <w:t>būti</w:t>
            </w:r>
            <w:r w:rsidR="00BE2A29" w:rsidRPr="00D64813">
              <w:rPr>
                <w:rStyle w:val="normaltextrun"/>
                <w:rFonts w:ascii="Arial" w:hAnsi="Arial" w:cs="Arial"/>
              </w:rPr>
              <w:t xml:space="preserve"> </w:t>
            </w:r>
            <w:r w:rsidRPr="00D64813">
              <w:rPr>
                <w:rStyle w:val="normaltextrun"/>
                <w:rFonts w:ascii="Arial" w:hAnsi="Arial" w:cs="Arial"/>
              </w:rPr>
              <w:t>ne</w:t>
            </w:r>
            <w:r w:rsidR="00BE2A29" w:rsidRPr="00D64813">
              <w:rPr>
                <w:rStyle w:val="normaltextrun"/>
                <w:rFonts w:ascii="Arial" w:hAnsi="Arial" w:cs="Arial"/>
              </w:rPr>
              <w:t xml:space="preserve"> </w:t>
            </w:r>
            <w:r w:rsidRPr="00D64813">
              <w:rPr>
                <w:rStyle w:val="normaltextrun"/>
                <w:rFonts w:ascii="Arial" w:hAnsi="Arial" w:cs="Arial"/>
              </w:rPr>
              <w:t>mažiau</w:t>
            </w:r>
            <w:r w:rsidR="00BE2A29" w:rsidRPr="00D64813">
              <w:rPr>
                <w:rStyle w:val="normaltextrun"/>
                <w:rFonts w:ascii="Arial" w:hAnsi="Arial" w:cs="Arial"/>
              </w:rPr>
              <w:t xml:space="preserve"> </w:t>
            </w:r>
            <w:r w:rsidRPr="00D64813">
              <w:rPr>
                <w:rStyle w:val="normaltextrun"/>
                <w:rFonts w:ascii="Arial" w:hAnsi="Arial" w:cs="Arial"/>
              </w:rPr>
              <w:t>kaip</w:t>
            </w:r>
            <w:r w:rsidR="00BE2A29" w:rsidRPr="00D64813">
              <w:rPr>
                <w:rStyle w:val="normaltextrun"/>
                <w:rFonts w:ascii="Arial" w:hAnsi="Arial" w:cs="Arial"/>
              </w:rPr>
              <w:t xml:space="preserve"> </w:t>
            </w:r>
            <w:r w:rsidRPr="00D64813">
              <w:rPr>
                <w:rStyle w:val="normaltextrun"/>
                <w:rFonts w:ascii="Arial" w:hAnsi="Arial" w:cs="Arial"/>
              </w:rPr>
              <w:t>3xAES50</w:t>
            </w:r>
            <w:r w:rsidR="00BE2A29" w:rsidRPr="00D64813">
              <w:rPr>
                <w:rStyle w:val="normaltextrun"/>
                <w:rFonts w:ascii="Arial" w:hAnsi="Arial" w:cs="Arial"/>
              </w:rPr>
              <w:t xml:space="preserve"> </w:t>
            </w:r>
            <w:proofErr w:type="spellStart"/>
            <w:r w:rsidRPr="00D64813">
              <w:rPr>
                <w:rStyle w:val="normaltextrun"/>
                <w:rFonts w:ascii="Arial" w:hAnsi="Arial" w:cs="Arial"/>
              </w:rPr>
              <w:t>sąsąjos</w:t>
            </w:r>
            <w:proofErr w:type="spellEnd"/>
            <w:r w:rsidR="00BE2A29" w:rsidRPr="00D64813">
              <w:rPr>
                <w:rStyle w:val="normaltextrun"/>
                <w:rFonts w:ascii="Arial" w:hAnsi="Arial" w:cs="Arial"/>
              </w:rPr>
              <w:t xml:space="preserve"> </w:t>
            </w:r>
            <w:r w:rsidRPr="00D64813">
              <w:rPr>
                <w:rStyle w:val="normaltextrun"/>
                <w:rFonts w:ascii="Arial" w:hAnsi="Arial" w:cs="Arial"/>
              </w:rPr>
              <w:t>profesionalaus</w:t>
            </w:r>
            <w:r w:rsidR="00BE2A29" w:rsidRPr="00D64813">
              <w:rPr>
                <w:rStyle w:val="normaltextrun"/>
                <w:rFonts w:ascii="Arial" w:hAnsi="Arial" w:cs="Arial"/>
              </w:rPr>
              <w:t xml:space="preserve"> </w:t>
            </w:r>
            <w:r w:rsidRPr="00D64813">
              <w:rPr>
                <w:rStyle w:val="normaltextrun"/>
                <w:rFonts w:ascii="Arial" w:hAnsi="Arial" w:cs="Arial"/>
              </w:rPr>
              <w:t>garso</w:t>
            </w:r>
            <w:r w:rsidR="00BE2A29" w:rsidRPr="00D64813">
              <w:rPr>
                <w:rStyle w:val="normaltextrun"/>
                <w:rFonts w:ascii="Arial" w:hAnsi="Arial" w:cs="Arial"/>
              </w:rPr>
              <w:t xml:space="preserve"> </w:t>
            </w:r>
            <w:r w:rsidRPr="00D64813">
              <w:rPr>
                <w:rStyle w:val="normaltextrun"/>
                <w:rFonts w:ascii="Arial" w:hAnsi="Arial" w:cs="Arial"/>
              </w:rPr>
              <w:t>signalo</w:t>
            </w:r>
            <w:r w:rsidR="00BE2A29" w:rsidRPr="00D64813">
              <w:rPr>
                <w:rStyle w:val="normaltextrun"/>
                <w:rFonts w:ascii="Arial" w:hAnsi="Arial" w:cs="Arial"/>
              </w:rPr>
              <w:t xml:space="preserve"> </w:t>
            </w:r>
            <w:r w:rsidRPr="00D64813">
              <w:rPr>
                <w:rStyle w:val="normaltextrun"/>
                <w:rFonts w:ascii="Arial" w:hAnsi="Arial" w:cs="Arial"/>
              </w:rPr>
              <w:t>perdavimui</w:t>
            </w:r>
            <w:r w:rsidR="00BE2A29" w:rsidRPr="00D64813">
              <w:rPr>
                <w:rStyle w:val="normaltextrun"/>
                <w:rFonts w:ascii="Arial" w:hAnsi="Arial" w:cs="Arial"/>
              </w:rPr>
              <w:t xml:space="preserve"> </w:t>
            </w:r>
            <w:r w:rsidRPr="00D64813">
              <w:rPr>
                <w:rStyle w:val="normaltextrun"/>
                <w:rFonts w:ascii="Arial" w:hAnsi="Arial" w:cs="Arial"/>
              </w:rPr>
              <w:t>(</w:t>
            </w:r>
            <w:proofErr w:type="spellStart"/>
            <w:r w:rsidRPr="00D64813">
              <w:rPr>
                <w:rStyle w:val="normaltextrun"/>
                <w:rFonts w:ascii="Arial" w:hAnsi="Arial" w:cs="Arial"/>
              </w:rPr>
              <w:t>In</w:t>
            </w:r>
            <w:proofErr w:type="spellEnd"/>
            <w:r w:rsidRPr="00D64813">
              <w:rPr>
                <w:rStyle w:val="normaltextrun"/>
                <w:rFonts w:ascii="Arial" w:hAnsi="Arial" w:cs="Arial"/>
              </w:rPr>
              <w:t>/</w:t>
            </w:r>
            <w:proofErr w:type="spellStart"/>
            <w:r w:rsidRPr="00D64813">
              <w:rPr>
                <w:rStyle w:val="normaltextrun"/>
                <w:rFonts w:ascii="Arial" w:hAnsi="Arial" w:cs="Arial"/>
              </w:rPr>
              <w:t>Out</w:t>
            </w:r>
            <w:proofErr w:type="spellEnd"/>
            <w:r w:rsidRPr="00D64813">
              <w:rPr>
                <w:rStyle w:val="normaltextrun"/>
                <w:rFonts w:ascii="Arial" w:hAnsi="Arial" w:cs="Arial"/>
              </w:rPr>
              <w:t>)</w:t>
            </w:r>
            <w:r w:rsidR="00BE2A29" w:rsidRPr="00D64813">
              <w:rPr>
                <w:rStyle w:val="eop"/>
                <w:rFonts w:ascii="Arial" w:hAnsi="Arial" w:cs="Arial"/>
              </w:rPr>
              <w:t xml:space="preserve"> </w:t>
            </w:r>
          </w:p>
        </w:tc>
        <w:tc>
          <w:tcPr>
            <w:tcW w:w="2414" w:type="dxa"/>
            <w:tcBorders>
              <w:top w:val="single" w:sz="4" w:space="0" w:color="auto"/>
              <w:left w:val="single" w:sz="4" w:space="0" w:color="auto"/>
              <w:bottom w:val="single" w:sz="4" w:space="0" w:color="auto"/>
              <w:right w:val="single" w:sz="4" w:space="0" w:color="auto"/>
            </w:tcBorders>
          </w:tcPr>
          <w:p w14:paraId="4C2E1B58" w14:textId="77777777" w:rsidR="00920DAF" w:rsidRPr="008E7B1E" w:rsidRDefault="00920DAF" w:rsidP="00920DAF">
            <w:pPr>
              <w:rPr>
                <w:rFonts w:ascii="Arial" w:hAnsi="Arial" w:cs="Arial"/>
                <w:color w:val="000000"/>
                <w:lang w:eastAsia="lt-LT"/>
              </w:rPr>
            </w:pPr>
          </w:p>
        </w:tc>
      </w:tr>
      <w:tr w:rsidR="00920DAF" w:rsidRPr="00D64813" w14:paraId="6AD33C62" w14:textId="77777777" w:rsidTr="008E7B1E">
        <w:tc>
          <w:tcPr>
            <w:tcW w:w="704" w:type="dxa"/>
            <w:gridSpan w:val="2"/>
            <w:tcBorders>
              <w:top w:val="single" w:sz="4" w:space="0" w:color="auto"/>
              <w:left w:val="single" w:sz="4" w:space="0" w:color="auto"/>
              <w:bottom w:val="single" w:sz="4" w:space="0" w:color="auto"/>
              <w:right w:val="single" w:sz="4" w:space="0" w:color="auto"/>
            </w:tcBorders>
          </w:tcPr>
          <w:p w14:paraId="4FA6540B" w14:textId="62AE3E43" w:rsidR="00920DAF" w:rsidRPr="00D64813" w:rsidRDefault="00920DAF" w:rsidP="00920DAF">
            <w:pPr>
              <w:jc w:val="center"/>
              <w:rPr>
                <w:rFonts w:ascii="Arial" w:hAnsi="Arial" w:cs="Arial"/>
              </w:rPr>
            </w:pPr>
            <w:r w:rsidRPr="00D64813">
              <w:rPr>
                <w:rFonts w:ascii="Arial" w:hAnsi="Arial" w:cs="Arial"/>
              </w:rPr>
              <w:t>16.</w:t>
            </w:r>
          </w:p>
        </w:tc>
        <w:tc>
          <w:tcPr>
            <w:tcW w:w="2693" w:type="dxa"/>
            <w:tcBorders>
              <w:top w:val="single" w:sz="4" w:space="0" w:color="auto"/>
              <w:left w:val="single" w:sz="4" w:space="0" w:color="auto"/>
              <w:bottom w:val="single" w:sz="4" w:space="0" w:color="auto"/>
              <w:right w:val="single" w:sz="4" w:space="0" w:color="auto"/>
            </w:tcBorders>
            <w:vAlign w:val="center"/>
          </w:tcPr>
          <w:p w14:paraId="3AF30EC6" w14:textId="300CFA04" w:rsidR="00920DAF" w:rsidRPr="00D64813" w:rsidRDefault="00920DAF" w:rsidP="00920DAF">
            <w:pPr>
              <w:spacing w:after="0" w:line="240" w:lineRule="auto"/>
              <w:rPr>
                <w:rStyle w:val="normaltextrun"/>
                <w:rFonts w:ascii="Arial" w:hAnsi="Arial" w:cs="Arial"/>
              </w:rPr>
            </w:pPr>
            <w:r w:rsidRPr="00D64813">
              <w:rPr>
                <w:rStyle w:val="normaltextrun"/>
                <w:rFonts w:ascii="Arial" w:hAnsi="Arial" w:cs="Arial"/>
              </w:rPr>
              <w:t>Nuotolinio</w:t>
            </w:r>
            <w:r w:rsidR="00BE2A29" w:rsidRPr="00D64813">
              <w:rPr>
                <w:rStyle w:val="normaltextrun"/>
                <w:rFonts w:ascii="Arial" w:hAnsi="Arial" w:cs="Arial"/>
              </w:rPr>
              <w:t xml:space="preserve"> </w:t>
            </w:r>
            <w:r w:rsidRPr="00D64813">
              <w:rPr>
                <w:rStyle w:val="normaltextrun"/>
                <w:rFonts w:ascii="Arial" w:hAnsi="Arial" w:cs="Arial"/>
              </w:rPr>
              <w:t>valdymo</w:t>
            </w:r>
            <w:r w:rsidR="00BE2A29" w:rsidRPr="00D64813">
              <w:rPr>
                <w:rStyle w:val="normaltextrun"/>
                <w:rFonts w:ascii="Arial" w:hAnsi="Arial" w:cs="Arial"/>
              </w:rPr>
              <w:t xml:space="preserve"> </w:t>
            </w:r>
            <w:r w:rsidRPr="00D64813">
              <w:rPr>
                <w:rStyle w:val="normaltextrun"/>
                <w:rFonts w:ascii="Arial" w:hAnsi="Arial" w:cs="Arial"/>
              </w:rPr>
              <w:t>galimybė</w:t>
            </w:r>
            <w:r w:rsidR="00BE2A29" w:rsidRPr="00D64813">
              <w:rPr>
                <w:rStyle w:val="eop"/>
                <w:rFonts w:ascii="Arial" w:hAnsi="Arial" w:cs="Arial"/>
              </w:rPr>
              <w:t xml:space="preserve"> </w:t>
            </w:r>
          </w:p>
        </w:tc>
        <w:tc>
          <w:tcPr>
            <w:tcW w:w="3828" w:type="dxa"/>
            <w:tcBorders>
              <w:top w:val="single" w:sz="4" w:space="0" w:color="auto"/>
              <w:left w:val="single" w:sz="4" w:space="0" w:color="auto"/>
              <w:bottom w:val="single" w:sz="4" w:space="0" w:color="auto"/>
              <w:right w:val="single" w:sz="4" w:space="0" w:color="auto"/>
            </w:tcBorders>
          </w:tcPr>
          <w:p w14:paraId="198AA789" w14:textId="2A414F81" w:rsidR="00920DAF" w:rsidRPr="00D64813" w:rsidRDefault="00920DAF" w:rsidP="008D725F">
            <w:pPr>
              <w:spacing w:after="0" w:line="240" w:lineRule="auto"/>
              <w:rPr>
                <w:rStyle w:val="normaltextrun"/>
                <w:rFonts w:ascii="Arial" w:hAnsi="Arial" w:cs="Arial"/>
              </w:rPr>
            </w:pPr>
            <w:r w:rsidRPr="00D64813">
              <w:rPr>
                <w:rStyle w:val="normaltextrun"/>
                <w:rFonts w:ascii="Arial" w:hAnsi="Arial" w:cs="Arial"/>
              </w:rPr>
              <w:t>Turi</w:t>
            </w:r>
            <w:r w:rsidR="00BE2A29" w:rsidRPr="00D64813">
              <w:rPr>
                <w:rStyle w:val="normaltextrun"/>
                <w:rFonts w:ascii="Arial" w:hAnsi="Arial" w:cs="Arial"/>
              </w:rPr>
              <w:t xml:space="preserve"> </w:t>
            </w:r>
            <w:r w:rsidRPr="00D64813">
              <w:rPr>
                <w:rStyle w:val="normaltextrun"/>
                <w:rFonts w:ascii="Arial" w:hAnsi="Arial" w:cs="Arial"/>
              </w:rPr>
              <w:t>būti</w:t>
            </w:r>
            <w:r w:rsidR="00BE2A29" w:rsidRPr="00D64813">
              <w:rPr>
                <w:rStyle w:val="eop"/>
                <w:rFonts w:ascii="Arial" w:hAnsi="Arial" w:cs="Arial"/>
              </w:rPr>
              <w:t xml:space="preserve"> </w:t>
            </w:r>
          </w:p>
        </w:tc>
        <w:tc>
          <w:tcPr>
            <w:tcW w:w="2414" w:type="dxa"/>
            <w:tcBorders>
              <w:top w:val="single" w:sz="4" w:space="0" w:color="auto"/>
              <w:left w:val="single" w:sz="4" w:space="0" w:color="auto"/>
              <w:bottom w:val="single" w:sz="4" w:space="0" w:color="auto"/>
              <w:right w:val="single" w:sz="4" w:space="0" w:color="auto"/>
            </w:tcBorders>
          </w:tcPr>
          <w:p w14:paraId="7749F1EE" w14:textId="77777777" w:rsidR="00920DAF" w:rsidRPr="008E7B1E" w:rsidRDefault="00920DAF" w:rsidP="00920DAF">
            <w:pPr>
              <w:rPr>
                <w:rFonts w:ascii="Arial" w:hAnsi="Arial" w:cs="Arial"/>
                <w:color w:val="000000"/>
                <w:lang w:eastAsia="lt-LT"/>
              </w:rPr>
            </w:pPr>
          </w:p>
        </w:tc>
      </w:tr>
      <w:tr w:rsidR="00920DAF" w:rsidRPr="00D64813" w14:paraId="410BCB82" w14:textId="77777777" w:rsidTr="008E7B1E">
        <w:tc>
          <w:tcPr>
            <w:tcW w:w="704" w:type="dxa"/>
            <w:gridSpan w:val="2"/>
            <w:tcBorders>
              <w:top w:val="single" w:sz="4" w:space="0" w:color="auto"/>
              <w:left w:val="single" w:sz="4" w:space="0" w:color="auto"/>
              <w:bottom w:val="single" w:sz="4" w:space="0" w:color="auto"/>
              <w:right w:val="single" w:sz="4" w:space="0" w:color="auto"/>
            </w:tcBorders>
          </w:tcPr>
          <w:p w14:paraId="44C05E6F" w14:textId="3505B5D6" w:rsidR="00920DAF" w:rsidRPr="00D64813" w:rsidRDefault="00920DAF" w:rsidP="00920DAF">
            <w:pPr>
              <w:jc w:val="center"/>
              <w:rPr>
                <w:rFonts w:ascii="Arial" w:hAnsi="Arial" w:cs="Arial"/>
              </w:rPr>
            </w:pPr>
            <w:r w:rsidRPr="00D64813">
              <w:rPr>
                <w:rFonts w:ascii="Arial" w:hAnsi="Arial" w:cs="Arial"/>
              </w:rPr>
              <w:t>17.</w:t>
            </w:r>
          </w:p>
        </w:tc>
        <w:tc>
          <w:tcPr>
            <w:tcW w:w="2693" w:type="dxa"/>
            <w:tcBorders>
              <w:top w:val="single" w:sz="4" w:space="0" w:color="auto"/>
              <w:left w:val="single" w:sz="4" w:space="0" w:color="auto"/>
              <w:bottom w:val="single" w:sz="4" w:space="0" w:color="auto"/>
              <w:right w:val="single" w:sz="4" w:space="0" w:color="auto"/>
            </w:tcBorders>
            <w:vAlign w:val="center"/>
          </w:tcPr>
          <w:p w14:paraId="22F39248" w14:textId="0FABA612" w:rsidR="00920DAF" w:rsidRPr="00D64813" w:rsidRDefault="00920DAF" w:rsidP="00920DAF">
            <w:pPr>
              <w:spacing w:after="0" w:line="240" w:lineRule="auto"/>
              <w:rPr>
                <w:rStyle w:val="normaltextrun"/>
                <w:rFonts w:ascii="Arial" w:hAnsi="Arial" w:cs="Arial"/>
              </w:rPr>
            </w:pPr>
            <w:r w:rsidRPr="00D64813">
              <w:rPr>
                <w:rStyle w:val="normaltextrun"/>
                <w:rFonts w:ascii="Arial" w:hAnsi="Arial" w:cs="Arial"/>
              </w:rPr>
              <w:t>GPIO</w:t>
            </w:r>
            <w:r w:rsidR="00BE2A29" w:rsidRPr="00D64813">
              <w:rPr>
                <w:rStyle w:val="eop"/>
                <w:rFonts w:ascii="Arial" w:hAnsi="Arial" w:cs="Arial"/>
              </w:rPr>
              <w:t xml:space="preserve"> </w:t>
            </w:r>
          </w:p>
        </w:tc>
        <w:tc>
          <w:tcPr>
            <w:tcW w:w="3828" w:type="dxa"/>
            <w:tcBorders>
              <w:top w:val="single" w:sz="4" w:space="0" w:color="auto"/>
              <w:left w:val="single" w:sz="4" w:space="0" w:color="auto"/>
              <w:bottom w:val="single" w:sz="4" w:space="0" w:color="auto"/>
              <w:right w:val="single" w:sz="4" w:space="0" w:color="auto"/>
            </w:tcBorders>
          </w:tcPr>
          <w:p w14:paraId="753F9258" w14:textId="296F3864" w:rsidR="00920DAF" w:rsidRPr="00D64813" w:rsidRDefault="00920DAF" w:rsidP="008D725F">
            <w:pPr>
              <w:spacing w:after="0" w:line="240" w:lineRule="auto"/>
              <w:rPr>
                <w:rStyle w:val="normaltextrun"/>
                <w:rFonts w:ascii="Arial" w:hAnsi="Arial" w:cs="Arial"/>
              </w:rPr>
            </w:pPr>
            <w:r w:rsidRPr="00D64813">
              <w:rPr>
                <w:rStyle w:val="normaltextrun"/>
                <w:rFonts w:ascii="Arial" w:hAnsi="Arial" w:cs="Arial"/>
              </w:rPr>
              <w:t>Turi</w:t>
            </w:r>
            <w:r w:rsidR="00BE2A29" w:rsidRPr="00D64813">
              <w:rPr>
                <w:rStyle w:val="normaltextrun"/>
                <w:rFonts w:ascii="Arial" w:hAnsi="Arial" w:cs="Arial"/>
              </w:rPr>
              <w:t xml:space="preserve"> </w:t>
            </w:r>
            <w:r w:rsidRPr="00D64813">
              <w:rPr>
                <w:rStyle w:val="normaltextrun"/>
                <w:rFonts w:ascii="Arial" w:hAnsi="Arial" w:cs="Arial"/>
              </w:rPr>
              <w:t>būti</w:t>
            </w:r>
            <w:r w:rsidR="00BE2A29" w:rsidRPr="00D64813">
              <w:rPr>
                <w:rStyle w:val="normaltextrun"/>
                <w:rFonts w:ascii="Arial" w:hAnsi="Arial" w:cs="Arial"/>
              </w:rPr>
              <w:t xml:space="preserve"> </w:t>
            </w:r>
            <w:r w:rsidRPr="00D64813">
              <w:rPr>
                <w:rStyle w:val="normaltextrun"/>
                <w:rFonts w:ascii="Arial" w:hAnsi="Arial" w:cs="Arial"/>
              </w:rPr>
              <w:t>ne</w:t>
            </w:r>
            <w:r w:rsidR="00BE2A29" w:rsidRPr="00D64813">
              <w:rPr>
                <w:rStyle w:val="normaltextrun"/>
                <w:rFonts w:ascii="Arial" w:hAnsi="Arial" w:cs="Arial"/>
              </w:rPr>
              <w:t xml:space="preserve"> </w:t>
            </w:r>
            <w:r w:rsidRPr="00D64813">
              <w:rPr>
                <w:rStyle w:val="normaltextrun"/>
                <w:rFonts w:ascii="Arial" w:hAnsi="Arial" w:cs="Arial"/>
              </w:rPr>
              <w:t>mažiau</w:t>
            </w:r>
            <w:r w:rsidR="00BE2A29" w:rsidRPr="00D64813">
              <w:rPr>
                <w:rStyle w:val="normaltextrun"/>
                <w:rFonts w:ascii="Arial" w:hAnsi="Arial" w:cs="Arial"/>
              </w:rPr>
              <w:t xml:space="preserve"> </w:t>
            </w:r>
            <w:r w:rsidRPr="00D64813">
              <w:rPr>
                <w:rStyle w:val="normaltextrun"/>
                <w:rFonts w:ascii="Arial" w:hAnsi="Arial" w:cs="Arial"/>
              </w:rPr>
              <w:t>kaip</w:t>
            </w:r>
            <w:r w:rsidR="00BE2A29" w:rsidRPr="00D64813">
              <w:rPr>
                <w:rStyle w:val="normaltextrun"/>
                <w:rFonts w:ascii="Arial" w:hAnsi="Arial" w:cs="Arial"/>
              </w:rPr>
              <w:t xml:space="preserve"> </w:t>
            </w:r>
            <w:r w:rsidRPr="00D64813">
              <w:rPr>
                <w:rStyle w:val="normaltextrun"/>
                <w:rFonts w:ascii="Arial" w:hAnsi="Arial" w:cs="Arial"/>
              </w:rPr>
              <w:t>4</w:t>
            </w:r>
            <w:r w:rsidR="00BE2A29" w:rsidRPr="00D64813">
              <w:rPr>
                <w:rStyle w:val="normaltextrun"/>
                <w:rFonts w:ascii="Arial" w:hAnsi="Arial" w:cs="Arial"/>
              </w:rPr>
              <w:t xml:space="preserve"> </w:t>
            </w:r>
            <w:r w:rsidRPr="00D64813">
              <w:rPr>
                <w:rStyle w:val="normaltextrun"/>
                <w:rFonts w:ascii="Arial" w:hAnsi="Arial" w:cs="Arial"/>
              </w:rPr>
              <w:t>kanalų</w:t>
            </w:r>
            <w:r w:rsidR="00BE2A29" w:rsidRPr="00D64813">
              <w:rPr>
                <w:rStyle w:val="eop"/>
                <w:rFonts w:ascii="Arial" w:hAnsi="Arial" w:cs="Arial"/>
              </w:rPr>
              <w:t xml:space="preserve"> </w:t>
            </w:r>
          </w:p>
        </w:tc>
        <w:tc>
          <w:tcPr>
            <w:tcW w:w="2414" w:type="dxa"/>
            <w:tcBorders>
              <w:top w:val="single" w:sz="4" w:space="0" w:color="auto"/>
              <w:left w:val="single" w:sz="4" w:space="0" w:color="auto"/>
              <w:bottom w:val="single" w:sz="4" w:space="0" w:color="auto"/>
              <w:right w:val="single" w:sz="4" w:space="0" w:color="auto"/>
            </w:tcBorders>
          </w:tcPr>
          <w:p w14:paraId="22DE3108" w14:textId="77777777" w:rsidR="00920DAF" w:rsidRPr="008E7B1E" w:rsidRDefault="00920DAF" w:rsidP="00920DAF">
            <w:pPr>
              <w:rPr>
                <w:rFonts w:ascii="Arial" w:hAnsi="Arial" w:cs="Arial"/>
                <w:color w:val="000000"/>
                <w:lang w:eastAsia="lt-LT"/>
              </w:rPr>
            </w:pPr>
          </w:p>
        </w:tc>
      </w:tr>
      <w:tr w:rsidR="00920DAF" w:rsidRPr="00D64813" w14:paraId="7A6F9EE1" w14:textId="77777777" w:rsidTr="1057E66E">
        <w:tc>
          <w:tcPr>
            <w:tcW w:w="9639" w:type="dxa"/>
            <w:gridSpan w:val="5"/>
            <w:tcBorders>
              <w:top w:val="single" w:sz="4" w:space="0" w:color="auto"/>
              <w:left w:val="single" w:sz="4" w:space="0" w:color="auto"/>
              <w:bottom w:val="single" w:sz="4" w:space="0" w:color="auto"/>
              <w:right w:val="single" w:sz="4" w:space="0" w:color="auto"/>
            </w:tcBorders>
          </w:tcPr>
          <w:p w14:paraId="139FF466" w14:textId="32D403DB" w:rsidR="00920DAF" w:rsidRPr="008E7B1E" w:rsidRDefault="00920DAF" w:rsidP="008E7B1E">
            <w:pPr>
              <w:pStyle w:val="ListParagraph"/>
              <w:numPr>
                <w:ilvl w:val="0"/>
                <w:numId w:val="28"/>
              </w:numPr>
              <w:jc w:val="center"/>
              <w:rPr>
                <w:rFonts w:ascii="Arial" w:hAnsi="Arial" w:cs="Arial"/>
                <w:b/>
                <w:bCs/>
                <w:color w:val="000000"/>
                <w:lang w:eastAsia="lt-LT"/>
              </w:rPr>
            </w:pPr>
            <w:r w:rsidRPr="008E7B1E">
              <w:rPr>
                <w:rFonts w:ascii="Arial" w:hAnsi="Arial" w:cs="Arial"/>
                <w:b/>
                <w:bCs/>
                <w:color w:val="000000"/>
                <w:lang w:eastAsia="lt-LT"/>
              </w:rPr>
              <w:t>Miniatiūrinis</w:t>
            </w:r>
            <w:r w:rsidR="00BE2A29" w:rsidRPr="008E7B1E">
              <w:rPr>
                <w:rFonts w:ascii="Arial" w:hAnsi="Arial" w:cs="Arial"/>
                <w:b/>
                <w:bCs/>
                <w:color w:val="000000"/>
                <w:lang w:eastAsia="lt-LT"/>
              </w:rPr>
              <w:t xml:space="preserve"> </w:t>
            </w:r>
            <w:r w:rsidRPr="008E7B1E">
              <w:rPr>
                <w:rFonts w:ascii="Arial" w:hAnsi="Arial" w:cs="Arial"/>
                <w:b/>
                <w:bCs/>
                <w:color w:val="000000"/>
                <w:lang w:eastAsia="lt-LT"/>
              </w:rPr>
              <w:t>mikrofonas</w:t>
            </w:r>
          </w:p>
        </w:tc>
      </w:tr>
      <w:tr w:rsidR="006F7FC6" w:rsidRPr="00D64813" w14:paraId="7B55E10E" w14:textId="77777777" w:rsidTr="008E7B1E">
        <w:tc>
          <w:tcPr>
            <w:tcW w:w="704" w:type="dxa"/>
            <w:gridSpan w:val="2"/>
            <w:tcBorders>
              <w:top w:val="single" w:sz="4" w:space="0" w:color="auto"/>
              <w:left w:val="single" w:sz="4" w:space="0" w:color="auto"/>
              <w:bottom w:val="single" w:sz="4" w:space="0" w:color="auto"/>
              <w:right w:val="single" w:sz="4" w:space="0" w:color="auto"/>
            </w:tcBorders>
          </w:tcPr>
          <w:p w14:paraId="1C3DB2F9" w14:textId="5B3CA3F7" w:rsidR="006F7FC6" w:rsidRPr="00D64813" w:rsidRDefault="006F7FC6" w:rsidP="006F7FC6">
            <w:pPr>
              <w:jc w:val="center"/>
              <w:rPr>
                <w:rFonts w:ascii="Arial" w:hAnsi="Arial" w:cs="Arial"/>
              </w:rPr>
            </w:pPr>
            <w:r w:rsidRPr="00D64813">
              <w:rPr>
                <w:rFonts w:ascii="Arial" w:hAnsi="Arial" w:cs="Arial"/>
              </w:rPr>
              <w:t>1.</w:t>
            </w:r>
          </w:p>
        </w:tc>
        <w:tc>
          <w:tcPr>
            <w:tcW w:w="2693" w:type="dxa"/>
            <w:tcBorders>
              <w:top w:val="single" w:sz="4" w:space="0" w:color="auto"/>
              <w:left w:val="single" w:sz="4" w:space="0" w:color="auto"/>
              <w:bottom w:val="single" w:sz="4" w:space="0" w:color="auto"/>
              <w:right w:val="single" w:sz="4" w:space="0" w:color="auto"/>
            </w:tcBorders>
          </w:tcPr>
          <w:p w14:paraId="0607B223" w14:textId="03901343" w:rsidR="006F7FC6" w:rsidRPr="00D64813" w:rsidRDefault="006F7FC6" w:rsidP="006F7FC6">
            <w:pPr>
              <w:spacing w:after="0" w:line="240" w:lineRule="auto"/>
              <w:rPr>
                <w:rStyle w:val="normaltextrun"/>
                <w:rFonts w:ascii="Arial" w:hAnsi="Arial" w:cs="Arial"/>
              </w:rPr>
            </w:pPr>
            <w:r w:rsidRPr="008E7B1E">
              <w:rPr>
                <w:rFonts w:ascii="Arial" w:eastAsia="Times New Roman" w:hAnsi="Arial" w:cs="Arial"/>
                <w:i/>
                <w:iCs/>
              </w:rPr>
              <w:t>Gamintojas,</w:t>
            </w:r>
            <w:r w:rsidR="00BE2A29" w:rsidRPr="008E7B1E">
              <w:rPr>
                <w:rFonts w:ascii="Arial" w:eastAsia="Times New Roman" w:hAnsi="Arial" w:cs="Arial"/>
                <w:i/>
                <w:iCs/>
              </w:rPr>
              <w:t xml:space="preserve"> </w:t>
            </w:r>
            <w:r w:rsidRPr="008E7B1E">
              <w:rPr>
                <w:rFonts w:ascii="Arial" w:eastAsia="Times New Roman" w:hAnsi="Arial" w:cs="Arial"/>
                <w:i/>
                <w:iCs/>
              </w:rPr>
              <w:t>modelis</w:t>
            </w:r>
          </w:p>
        </w:tc>
        <w:tc>
          <w:tcPr>
            <w:tcW w:w="3828" w:type="dxa"/>
            <w:tcBorders>
              <w:top w:val="single" w:sz="4" w:space="0" w:color="auto"/>
              <w:left w:val="single" w:sz="4" w:space="0" w:color="auto"/>
              <w:bottom w:val="single" w:sz="4" w:space="0" w:color="auto"/>
              <w:right w:val="single" w:sz="4" w:space="0" w:color="auto"/>
            </w:tcBorders>
          </w:tcPr>
          <w:p w14:paraId="3BEB37AC" w14:textId="77777777" w:rsidR="006F7FC6" w:rsidRPr="008E7B1E" w:rsidRDefault="006F7FC6" w:rsidP="008D725F">
            <w:pPr>
              <w:spacing w:after="0" w:line="240" w:lineRule="auto"/>
              <w:rPr>
                <w:rFonts w:ascii="Arial" w:hAnsi="Arial" w:cs="Arial"/>
                <w:i/>
                <w:iCs/>
              </w:rPr>
            </w:pPr>
            <w:r w:rsidRPr="008E7B1E">
              <w:rPr>
                <w:rFonts w:ascii="Arial" w:hAnsi="Arial" w:cs="Arial"/>
                <w:i/>
                <w:iCs/>
              </w:rPr>
              <w:t>Nurodyti</w:t>
            </w:r>
          </w:p>
          <w:p w14:paraId="70498B41" w14:textId="3D96788D" w:rsidR="006F7FC6" w:rsidRPr="00D64813" w:rsidRDefault="006F7FC6" w:rsidP="008D725F">
            <w:pPr>
              <w:spacing w:after="0" w:line="240" w:lineRule="auto"/>
              <w:rPr>
                <w:rStyle w:val="normaltextrun"/>
                <w:rFonts w:ascii="Arial" w:hAnsi="Arial" w:cs="Arial"/>
              </w:rPr>
            </w:pPr>
            <w:r w:rsidRPr="008E7B1E">
              <w:rPr>
                <w:rFonts w:ascii="Arial" w:hAnsi="Arial" w:cs="Arial"/>
                <w:i/>
                <w:iCs/>
              </w:rPr>
              <w:t>Būtina</w:t>
            </w:r>
            <w:r w:rsidR="00BE2A29" w:rsidRPr="008E7B1E">
              <w:rPr>
                <w:rFonts w:ascii="Arial" w:hAnsi="Arial" w:cs="Arial"/>
                <w:i/>
                <w:iCs/>
              </w:rPr>
              <w:t xml:space="preserve"> </w:t>
            </w:r>
            <w:r w:rsidRPr="008E7B1E">
              <w:rPr>
                <w:rFonts w:ascii="Arial" w:hAnsi="Arial" w:cs="Arial"/>
                <w:i/>
                <w:iCs/>
              </w:rPr>
              <w:t>pateikti</w:t>
            </w:r>
            <w:r w:rsidR="00BE2A29" w:rsidRPr="008E7B1E">
              <w:rPr>
                <w:rFonts w:ascii="Arial" w:hAnsi="Arial" w:cs="Arial"/>
                <w:i/>
                <w:iCs/>
              </w:rPr>
              <w:t xml:space="preserve"> </w:t>
            </w:r>
            <w:r w:rsidRPr="008E7B1E">
              <w:rPr>
                <w:rFonts w:ascii="Arial" w:hAnsi="Arial" w:cs="Arial"/>
                <w:i/>
                <w:iCs/>
              </w:rPr>
              <w:t>nuorodą</w:t>
            </w:r>
            <w:r w:rsidR="00BE2A29" w:rsidRPr="008E7B1E">
              <w:rPr>
                <w:rFonts w:ascii="Arial" w:hAnsi="Arial" w:cs="Arial"/>
                <w:i/>
                <w:iCs/>
              </w:rPr>
              <w:t xml:space="preserve"> </w:t>
            </w:r>
            <w:r w:rsidRPr="008E7B1E">
              <w:rPr>
                <w:rFonts w:ascii="Arial" w:hAnsi="Arial" w:cs="Arial"/>
                <w:i/>
                <w:iCs/>
              </w:rPr>
              <w:t>į</w:t>
            </w:r>
            <w:r w:rsidR="00BE2A29" w:rsidRPr="008E7B1E">
              <w:rPr>
                <w:rFonts w:ascii="Arial" w:hAnsi="Arial" w:cs="Arial"/>
                <w:i/>
                <w:iCs/>
              </w:rPr>
              <w:t xml:space="preserve"> </w:t>
            </w:r>
            <w:r w:rsidRPr="008E7B1E">
              <w:rPr>
                <w:rFonts w:ascii="Arial" w:hAnsi="Arial" w:cs="Arial"/>
                <w:i/>
                <w:iCs/>
              </w:rPr>
              <w:t>gamintojo</w:t>
            </w:r>
            <w:r w:rsidR="00BE2A29" w:rsidRPr="008E7B1E">
              <w:rPr>
                <w:rFonts w:ascii="Arial" w:hAnsi="Arial" w:cs="Arial"/>
                <w:i/>
                <w:iCs/>
              </w:rPr>
              <w:t xml:space="preserve"> </w:t>
            </w:r>
            <w:r w:rsidRPr="008E7B1E">
              <w:rPr>
                <w:rFonts w:ascii="Arial" w:hAnsi="Arial" w:cs="Arial"/>
                <w:i/>
                <w:iCs/>
              </w:rPr>
              <w:t>interneto</w:t>
            </w:r>
            <w:r w:rsidR="00BE2A29" w:rsidRPr="008E7B1E">
              <w:rPr>
                <w:rFonts w:ascii="Arial" w:hAnsi="Arial" w:cs="Arial"/>
                <w:i/>
                <w:iCs/>
              </w:rPr>
              <w:t xml:space="preserve"> </w:t>
            </w:r>
            <w:r w:rsidRPr="008E7B1E">
              <w:rPr>
                <w:rFonts w:ascii="Arial" w:hAnsi="Arial" w:cs="Arial"/>
                <w:i/>
                <w:iCs/>
              </w:rPr>
              <w:t>puslapį</w:t>
            </w:r>
            <w:r w:rsidR="00BE2A29" w:rsidRPr="008E7B1E">
              <w:rPr>
                <w:rFonts w:ascii="Arial" w:hAnsi="Arial" w:cs="Arial"/>
                <w:i/>
                <w:iCs/>
              </w:rPr>
              <w:t xml:space="preserve"> </w:t>
            </w:r>
            <w:r w:rsidRPr="008E7B1E">
              <w:rPr>
                <w:rFonts w:ascii="Arial" w:hAnsi="Arial" w:cs="Arial"/>
                <w:i/>
                <w:iCs/>
              </w:rPr>
              <w:t>arba</w:t>
            </w:r>
            <w:r w:rsidR="00BE2A29" w:rsidRPr="008E7B1E">
              <w:rPr>
                <w:rFonts w:ascii="Arial" w:hAnsi="Arial" w:cs="Arial"/>
                <w:i/>
                <w:iCs/>
              </w:rPr>
              <w:t xml:space="preserve"> </w:t>
            </w:r>
            <w:r w:rsidRPr="008E7B1E">
              <w:rPr>
                <w:rFonts w:ascii="Arial" w:hAnsi="Arial" w:cs="Arial"/>
                <w:i/>
                <w:iCs/>
              </w:rPr>
              <w:t>techninės</w:t>
            </w:r>
            <w:r w:rsidR="00BE2A29" w:rsidRPr="008E7B1E">
              <w:rPr>
                <w:rFonts w:ascii="Arial" w:hAnsi="Arial" w:cs="Arial"/>
                <w:i/>
                <w:iCs/>
              </w:rPr>
              <w:t xml:space="preserve"> </w:t>
            </w:r>
            <w:r w:rsidRPr="008E7B1E">
              <w:rPr>
                <w:rFonts w:ascii="Arial" w:hAnsi="Arial" w:cs="Arial"/>
                <w:i/>
                <w:iCs/>
              </w:rPr>
              <w:t>dokumentacijos</w:t>
            </w:r>
            <w:r w:rsidR="00BE2A29" w:rsidRPr="008E7B1E">
              <w:rPr>
                <w:rFonts w:ascii="Arial" w:hAnsi="Arial" w:cs="Arial"/>
                <w:i/>
                <w:iCs/>
              </w:rPr>
              <w:t xml:space="preserve"> </w:t>
            </w:r>
            <w:r w:rsidRPr="008E7B1E">
              <w:rPr>
                <w:rFonts w:ascii="Arial" w:hAnsi="Arial" w:cs="Arial"/>
                <w:i/>
                <w:iCs/>
              </w:rPr>
              <w:t>kopiją,</w:t>
            </w:r>
            <w:r w:rsidR="00BE2A29" w:rsidRPr="008E7B1E">
              <w:rPr>
                <w:rFonts w:ascii="Arial" w:hAnsi="Arial" w:cs="Arial"/>
                <w:i/>
                <w:iCs/>
              </w:rPr>
              <w:t xml:space="preserve"> </w:t>
            </w:r>
            <w:r w:rsidRPr="008E7B1E">
              <w:rPr>
                <w:rFonts w:ascii="Arial" w:hAnsi="Arial" w:cs="Arial"/>
                <w:i/>
                <w:iCs/>
              </w:rPr>
              <w:t>kurioje</w:t>
            </w:r>
            <w:r w:rsidR="00BE2A29" w:rsidRPr="008E7B1E">
              <w:rPr>
                <w:rFonts w:ascii="Arial" w:hAnsi="Arial" w:cs="Arial"/>
                <w:i/>
                <w:iCs/>
              </w:rPr>
              <w:t xml:space="preserve"> </w:t>
            </w:r>
            <w:r w:rsidRPr="008E7B1E">
              <w:rPr>
                <w:rFonts w:ascii="Arial" w:hAnsi="Arial" w:cs="Arial"/>
                <w:i/>
                <w:iCs/>
              </w:rPr>
              <w:t>pateikiama</w:t>
            </w:r>
            <w:r w:rsidR="00BE2A29" w:rsidRPr="008E7B1E">
              <w:rPr>
                <w:rFonts w:ascii="Arial" w:hAnsi="Arial" w:cs="Arial"/>
                <w:i/>
                <w:iCs/>
              </w:rPr>
              <w:t xml:space="preserve"> </w:t>
            </w:r>
            <w:r w:rsidRPr="008E7B1E">
              <w:rPr>
                <w:rFonts w:ascii="Arial" w:hAnsi="Arial" w:cs="Arial"/>
                <w:i/>
                <w:iCs/>
              </w:rPr>
              <w:t>informacija</w:t>
            </w:r>
            <w:r w:rsidR="00BE2A29" w:rsidRPr="008E7B1E">
              <w:rPr>
                <w:rFonts w:ascii="Arial" w:hAnsi="Arial" w:cs="Arial"/>
                <w:i/>
                <w:iCs/>
              </w:rPr>
              <w:t xml:space="preserve"> </w:t>
            </w:r>
            <w:r w:rsidRPr="008E7B1E">
              <w:rPr>
                <w:rFonts w:ascii="Arial" w:hAnsi="Arial" w:cs="Arial"/>
                <w:i/>
                <w:iCs/>
              </w:rPr>
              <w:t>apie</w:t>
            </w:r>
            <w:r w:rsidR="00BE2A29" w:rsidRPr="008E7B1E">
              <w:rPr>
                <w:rFonts w:ascii="Arial" w:hAnsi="Arial" w:cs="Arial"/>
                <w:i/>
                <w:iCs/>
              </w:rPr>
              <w:t xml:space="preserve"> </w:t>
            </w:r>
            <w:r w:rsidRPr="008E7B1E">
              <w:rPr>
                <w:rFonts w:ascii="Arial" w:hAnsi="Arial" w:cs="Arial"/>
                <w:i/>
                <w:iCs/>
              </w:rPr>
              <w:t>siūlomos</w:t>
            </w:r>
            <w:r w:rsidR="00BE2A29" w:rsidRPr="008E7B1E">
              <w:rPr>
                <w:rFonts w:ascii="Arial" w:hAnsi="Arial" w:cs="Arial"/>
                <w:i/>
                <w:iCs/>
              </w:rPr>
              <w:t xml:space="preserve"> </w:t>
            </w:r>
            <w:r w:rsidRPr="008E7B1E">
              <w:rPr>
                <w:rFonts w:ascii="Arial" w:hAnsi="Arial" w:cs="Arial"/>
                <w:i/>
                <w:iCs/>
              </w:rPr>
              <w:t>prekės</w:t>
            </w:r>
            <w:r w:rsidR="00BE2A29" w:rsidRPr="008E7B1E">
              <w:rPr>
                <w:rFonts w:ascii="Arial" w:hAnsi="Arial" w:cs="Arial"/>
                <w:i/>
                <w:iCs/>
              </w:rPr>
              <w:t xml:space="preserve"> </w:t>
            </w:r>
            <w:r w:rsidRPr="008E7B1E">
              <w:rPr>
                <w:rFonts w:ascii="Arial" w:hAnsi="Arial" w:cs="Arial"/>
                <w:i/>
                <w:iCs/>
              </w:rPr>
              <w:t>charakteristikas.</w:t>
            </w:r>
            <w:r w:rsidR="00BE2A29" w:rsidRPr="008E7B1E">
              <w:rPr>
                <w:rFonts w:ascii="Arial" w:hAnsi="Arial" w:cs="Arial"/>
                <w:i/>
                <w:iCs/>
              </w:rPr>
              <w:t xml:space="preserve"> </w:t>
            </w:r>
          </w:p>
        </w:tc>
        <w:tc>
          <w:tcPr>
            <w:tcW w:w="2414" w:type="dxa"/>
            <w:tcBorders>
              <w:top w:val="single" w:sz="4" w:space="0" w:color="auto"/>
              <w:left w:val="single" w:sz="4" w:space="0" w:color="auto"/>
              <w:bottom w:val="single" w:sz="4" w:space="0" w:color="auto"/>
              <w:right w:val="single" w:sz="4" w:space="0" w:color="auto"/>
            </w:tcBorders>
          </w:tcPr>
          <w:p w14:paraId="507032B3" w14:textId="77777777" w:rsidR="006F7FC6" w:rsidRPr="008E7B1E" w:rsidRDefault="006F7FC6" w:rsidP="006F7FC6">
            <w:pPr>
              <w:rPr>
                <w:rFonts w:ascii="Arial" w:hAnsi="Arial" w:cs="Arial"/>
                <w:color w:val="000000"/>
                <w:lang w:eastAsia="lt-LT"/>
              </w:rPr>
            </w:pPr>
          </w:p>
        </w:tc>
      </w:tr>
      <w:tr w:rsidR="006F7FC6" w:rsidRPr="00D64813" w14:paraId="7B6F1435" w14:textId="77777777" w:rsidTr="008E7B1E">
        <w:trPr>
          <w:trHeight w:val="2306"/>
        </w:trPr>
        <w:tc>
          <w:tcPr>
            <w:tcW w:w="704" w:type="dxa"/>
            <w:gridSpan w:val="2"/>
            <w:tcBorders>
              <w:top w:val="single" w:sz="4" w:space="0" w:color="auto"/>
              <w:left w:val="single" w:sz="4" w:space="0" w:color="auto"/>
              <w:bottom w:val="single" w:sz="4" w:space="0" w:color="auto"/>
              <w:right w:val="single" w:sz="4" w:space="0" w:color="auto"/>
            </w:tcBorders>
          </w:tcPr>
          <w:p w14:paraId="28A7C2BC" w14:textId="0613AB3F" w:rsidR="006F7FC6" w:rsidRPr="00D64813" w:rsidRDefault="006F7FC6" w:rsidP="006F7FC6">
            <w:pPr>
              <w:jc w:val="center"/>
              <w:rPr>
                <w:rFonts w:ascii="Arial" w:hAnsi="Arial" w:cs="Arial"/>
              </w:rPr>
            </w:pPr>
            <w:r w:rsidRPr="00D64813">
              <w:rPr>
                <w:rFonts w:ascii="Arial" w:hAnsi="Arial" w:cs="Arial"/>
              </w:rPr>
              <w:t>2.</w:t>
            </w:r>
          </w:p>
        </w:tc>
        <w:tc>
          <w:tcPr>
            <w:tcW w:w="2693" w:type="dxa"/>
            <w:tcBorders>
              <w:top w:val="single" w:sz="4" w:space="0" w:color="auto"/>
              <w:left w:val="single" w:sz="4" w:space="0" w:color="auto"/>
              <w:bottom w:val="single" w:sz="4" w:space="0" w:color="auto"/>
              <w:right w:val="single" w:sz="4" w:space="0" w:color="auto"/>
            </w:tcBorders>
          </w:tcPr>
          <w:p w14:paraId="46E66875" w14:textId="0F23C31E" w:rsidR="006F7FC6" w:rsidRPr="008E7B1E" w:rsidRDefault="006F7FC6" w:rsidP="006F7FC6">
            <w:pPr>
              <w:spacing w:after="0" w:line="240" w:lineRule="auto"/>
              <w:rPr>
                <w:rStyle w:val="normaltextrun"/>
                <w:rFonts w:ascii="Arial" w:hAnsi="Arial" w:cs="Arial"/>
              </w:rPr>
            </w:pPr>
            <w:r w:rsidRPr="008E7B1E">
              <w:rPr>
                <w:rStyle w:val="normaltextrun"/>
                <w:rFonts w:ascii="Arial" w:hAnsi="Arial" w:cs="Arial"/>
              </w:rPr>
              <w:t>Reikalavimai</w:t>
            </w:r>
            <w:r w:rsidR="00BE2A29" w:rsidRPr="008E7B1E">
              <w:rPr>
                <w:rStyle w:val="eop"/>
                <w:rFonts w:ascii="Arial" w:hAnsi="Arial" w:cs="Arial"/>
              </w:rPr>
              <w:t xml:space="preserve"> </w:t>
            </w:r>
          </w:p>
        </w:tc>
        <w:tc>
          <w:tcPr>
            <w:tcW w:w="3828" w:type="dxa"/>
            <w:tcBorders>
              <w:top w:val="single" w:sz="4" w:space="0" w:color="auto"/>
              <w:left w:val="single" w:sz="4" w:space="0" w:color="auto"/>
              <w:bottom w:val="single" w:sz="4" w:space="0" w:color="auto"/>
              <w:right w:val="single" w:sz="4" w:space="0" w:color="auto"/>
            </w:tcBorders>
          </w:tcPr>
          <w:p w14:paraId="10423942" w14:textId="042A0FED" w:rsidR="006F7FC6" w:rsidRPr="008E7B1E" w:rsidRDefault="006F7FC6" w:rsidP="008D725F">
            <w:pPr>
              <w:spacing w:after="0" w:line="240" w:lineRule="auto"/>
              <w:rPr>
                <w:rStyle w:val="normaltextrun"/>
                <w:rFonts w:ascii="Arial" w:hAnsi="Arial" w:cs="Arial"/>
              </w:rPr>
            </w:pPr>
            <w:r w:rsidRPr="008E7B1E">
              <w:rPr>
                <w:rStyle w:val="normaltextrun"/>
                <w:rFonts w:ascii="Arial" w:hAnsi="Arial" w:cs="Arial"/>
              </w:rPr>
              <w:t>Miniatiūrinis</w:t>
            </w:r>
            <w:r w:rsidR="00BE2A29" w:rsidRPr="008E7B1E">
              <w:rPr>
                <w:rStyle w:val="normaltextrun"/>
                <w:rFonts w:ascii="Arial" w:hAnsi="Arial" w:cs="Arial"/>
              </w:rPr>
              <w:t xml:space="preserve"> </w:t>
            </w:r>
            <w:proofErr w:type="spellStart"/>
            <w:r w:rsidRPr="008E7B1E">
              <w:rPr>
                <w:rStyle w:val="normaltextrun"/>
                <w:rFonts w:ascii="Arial" w:hAnsi="Arial" w:cs="Arial"/>
              </w:rPr>
              <w:t>daugiakryptis</w:t>
            </w:r>
            <w:proofErr w:type="spellEnd"/>
            <w:r w:rsidR="00BE2A29" w:rsidRPr="008E7B1E">
              <w:rPr>
                <w:rStyle w:val="normaltextrun"/>
                <w:rFonts w:ascii="Arial" w:hAnsi="Arial" w:cs="Arial"/>
              </w:rPr>
              <w:t xml:space="preserve"> </w:t>
            </w:r>
            <w:r w:rsidRPr="008E7B1E">
              <w:rPr>
                <w:rStyle w:val="normaltextrun"/>
                <w:rFonts w:ascii="Arial" w:hAnsi="Arial" w:cs="Arial"/>
              </w:rPr>
              <w:t>mikrofonas</w:t>
            </w:r>
            <w:r w:rsidR="00BE2A29" w:rsidRPr="008E7B1E">
              <w:rPr>
                <w:rStyle w:val="normaltextrun"/>
                <w:rFonts w:ascii="Arial" w:hAnsi="Arial" w:cs="Arial"/>
              </w:rPr>
              <w:t xml:space="preserve"> </w:t>
            </w:r>
            <w:r w:rsidRPr="008E7B1E">
              <w:rPr>
                <w:rStyle w:val="normaltextrun"/>
                <w:rFonts w:ascii="Arial" w:hAnsi="Arial" w:cs="Arial"/>
              </w:rPr>
              <w:t>su</w:t>
            </w:r>
            <w:r w:rsidR="00BE2A29" w:rsidRPr="008E7B1E">
              <w:rPr>
                <w:rStyle w:val="normaltextrun"/>
                <w:rFonts w:ascii="Arial" w:hAnsi="Arial" w:cs="Arial"/>
              </w:rPr>
              <w:t xml:space="preserve"> </w:t>
            </w:r>
            <w:r w:rsidRPr="008E7B1E">
              <w:rPr>
                <w:rStyle w:val="normaltextrun"/>
                <w:rFonts w:ascii="Arial" w:hAnsi="Arial" w:cs="Arial"/>
              </w:rPr>
              <w:t>lankeliu</w:t>
            </w:r>
            <w:r w:rsidR="00BE2A29" w:rsidRPr="008E7B1E">
              <w:rPr>
                <w:rStyle w:val="normaltextrun"/>
                <w:rFonts w:ascii="Arial" w:hAnsi="Arial" w:cs="Arial"/>
              </w:rPr>
              <w:t xml:space="preserve"> </w:t>
            </w:r>
            <w:r w:rsidRPr="008E7B1E">
              <w:rPr>
                <w:rStyle w:val="normaltextrun"/>
                <w:rFonts w:ascii="Arial" w:hAnsi="Arial" w:cs="Arial"/>
              </w:rPr>
              <w:t>už</w:t>
            </w:r>
            <w:r w:rsidR="00BE2A29" w:rsidRPr="008E7B1E">
              <w:rPr>
                <w:rStyle w:val="normaltextrun"/>
                <w:rFonts w:ascii="Arial" w:hAnsi="Arial" w:cs="Arial"/>
              </w:rPr>
              <w:t xml:space="preserve"> </w:t>
            </w:r>
            <w:r w:rsidRPr="008E7B1E">
              <w:rPr>
                <w:rStyle w:val="normaltextrun"/>
                <w:rFonts w:ascii="Arial" w:hAnsi="Arial" w:cs="Arial"/>
              </w:rPr>
              <w:t>galvos.</w:t>
            </w:r>
            <w:r w:rsidR="00BE2A29" w:rsidRPr="008E7B1E">
              <w:rPr>
                <w:rStyle w:val="normaltextrun"/>
                <w:rFonts w:ascii="Arial" w:hAnsi="Arial" w:cs="Arial"/>
              </w:rPr>
              <w:t xml:space="preserve"> </w:t>
            </w:r>
            <w:r w:rsidRPr="008E7B1E">
              <w:rPr>
                <w:rStyle w:val="normaltextrun"/>
                <w:rFonts w:ascii="Arial" w:hAnsi="Arial" w:cs="Arial"/>
              </w:rPr>
              <w:t>Palaikomas</w:t>
            </w:r>
            <w:r w:rsidR="00BE2A29" w:rsidRPr="008E7B1E">
              <w:rPr>
                <w:rStyle w:val="normaltextrun"/>
                <w:rFonts w:ascii="Arial" w:hAnsi="Arial" w:cs="Arial"/>
              </w:rPr>
              <w:t xml:space="preserve"> </w:t>
            </w:r>
            <w:r w:rsidRPr="008E7B1E">
              <w:rPr>
                <w:rStyle w:val="normaltextrun"/>
                <w:rFonts w:ascii="Arial" w:hAnsi="Arial" w:cs="Arial"/>
              </w:rPr>
              <w:t>dažnių</w:t>
            </w:r>
            <w:r w:rsidR="00BE2A29" w:rsidRPr="008E7B1E">
              <w:rPr>
                <w:rStyle w:val="normaltextrun"/>
                <w:rFonts w:ascii="Arial" w:hAnsi="Arial" w:cs="Arial"/>
              </w:rPr>
              <w:t xml:space="preserve"> </w:t>
            </w:r>
            <w:r w:rsidRPr="008E7B1E">
              <w:rPr>
                <w:rStyle w:val="normaltextrun"/>
                <w:rFonts w:ascii="Arial" w:hAnsi="Arial" w:cs="Arial"/>
              </w:rPr>
              <w:t>diapazonas</w:t>
            </w:r>
            <w:r w:rsidR="00BE2A29" w:rsidRPr="008E7B1E">
              <w:rPr>
                <w:rStyle w:val="normaltextrun"/>
                <w:rFonts w:ascii="Arial" w:hAnsi="Arial" w:cs="Arial"/>
              </w:rPr>
              <w:t xml:space="preserve"> </w:t>
            </w:r>
            <w:r w:rsidRPr="008E7B1E">
              <w:rPr>
                <w:rStyle w:val="normaltextrun"/>
                <w:rFonts w:ascii="Arial" w:hAnsi="Arial" w:cs="Arial"/>
              </w:rPr>
              <w:t>ne</w:t>
            </w:r>
            <w:r w:rsidR="00BE2A29" w:rsidRPr="008E7B1E">
              <w:rPr>
                <w:rStyle w:val="normaltextrun"/>
                <w:rFonts w:ascii="Arial" w:hAnsi="Arial" w:cs="Arial"/>
              </w:rPr>
              <w:t xml:space="preserve"> </w:t>
            </w:r>
            <w:r w:rsidRPr="008E7B1E">
              <w:rPr>
                <w:rStyle w:val="normaltextrun"/>
                <w:rFonts w:ascii="Arial" w:hAnsi="Arial" w:cs="Arial"/>
              </w:rPr>
              <w:t>siauresnis</w:t>
            </w:r>
            <w:r w:rsidR="00BE2A29" w:rsidRPr="008E7B1E">
              <w:rPr>
                <w:rStyle w:val="normaltextrun"/>
                <w:rFonts w:ascii="Arial" w:hAnsi="Arial" w:cs="Arial"/>
              </w:rPr>
              <w:t xml:space="preserve"> </w:t>
            </w:r>
            <w:r w:rsidRPr="008E7B1E">
              <w:rPr>
                <w:rStyle w:val="normaltextrun"/>
                <w:rFonts w:ascii="Arial" w:hAnsi="Arial" w:cs="Arial"/>
              </w:rPr>
              <w:t>kaip</w:t>
            </w:r>
            <w:r w:rsidR="00BE2A29" w:rsidRPr="008E7B1E">
              <w:rPr>
                <w:rStyle w:val="normaltextrun"/>
                <w:rFonts w:ascii="Arial" w:hAnsi="Arial" w:cs="Arial"/>
              </w:rPr>
              <w:t xml:space="preserve"> </w:t>
            </w:r>
            <w:r w:rsidRPr="008E7B1E">
              <w:rPr>
                <w:rStyle w:val="normaltextrun"/>
                <w:rFonts w:ascii="Arial" w:hAnsi="Arial" w:cs="Arial"/>
              </w:rPr>
              <w:t>20Hz-20kHz,</w:t>
            </w:r>
            <w:r w:rsidR="00BE2A29" w:rsidRPr="008E7B1E">
              <w:rPr>
                <w:rStyle w:val="normaltextrun"/>
                <w:rFonts w:ascii="Arial" w:hAnsi="Arial" w:cs="Arial"/>
              </w:rPr>
              <w:t xml:space="preserve"> </w:t>
            </w:r>
            <w:r w:rsidRPr="008E7B1E">
              <w:rPr>
                <w:rStyle w:val="normaltextrun"/>
                <w:rFonts w:ascii="Arial" w:hAnsi="Arial" w:cs="Arial"/>
              </w:rPr>
              <w:t>maksimalus</w:t>
            </w:r>
            <w:r w:rsidR="00BE2A29" w:rsidRPr="008E7B1E">
              <w:rPr>
                <w:rStyle w:val="normaltextrun"/>
                <w:rFonts w:ascii="Arial" w:hAnsi="Arial" w:cs="Arial"/>
              </w:rPr>
              <w:t xml:space="preserve"> </w:t>
            </w:r>
            <w:r w:rsidRPr="008E7B1E">
              <w:rPr>
                <w:rStyle w:val="normaltextrun"/>
                <w:rFonts w:ascii="Arial" w:hAnsi="Arial" w:cs="Arial"/>
              </w:rPr>
              <w:t>SPL</w:t>
            </w:r>
            <w:r w:rsidR="00BE2A29" w:rsidRPr="008E7B1E">
              <w:rPr>
                <w:rStyle w:val="normaltextrun"/>
                <w:rFonts w:ascii="Arial" w:hAnsi="Arial" w:cs="Arial"/>
              </w:rPr>
              <w:t xml:space="preserve"> </w:t>
            </w:r>
            <w:r w:rsidRPr="008E7B1E">
              <w:rPr>
                <w:rStyle w:val="normaltextrun"/>
                <w:rFonts w:ascii="Arial" w:hAnsi="Arial" w:cs="Arial"/>
              </w:rPr>
              <w:t>–</w:t>
            </w:r>
            <w:r w:rsidR="00BE2A29" w:rsidRPr="008E7B1E">
              <w:rPr>
                <w:rStyle w:val="normaltextrun"/>
                <w:rFonts w:ascii="Arial" w:hAnsi="Arial" w:cs="Arial"/>
              </w:rPr>
              <w:t xml:space="preserve"> </w:t>
            </w:r>
            <w:r w:rsidRPr="008E7B1E">
              <w:rPr>
                <w:rStyle w:val="normaltextrun"/>
                <w:rFonts w:ascii="Arial" w:hAnsi="Arial" w:cs="Arial"/>
              </w:rPr>
              <w:t>ne</w:t>
            </w:r>
            <w:r w:rsidR="00BE2A29" w:rsidRPr="008E7B1E">
              <w:rPr>
                <w:rStyle w:val="normaltextrun"/>
                <w:rFonts w:ascii="Arial" w:hAnsi="Arial" w:cs="Arial"/>
              </w:rPr>
              <w:t xml:space="preserve"> </w:t>
            </w:r>
            <w:r w:rsidRPr="008E7B1E">
              <w:rPr>
                <w:rStyle w:val="normaltextrun"/>
                <w:rFonts w:ascii="Arial" w:hAnsi="Arial" w:cs="Arial"/>
              </w:rPr>
              <w:t>mažiau</w:t>
            </w:r>
            <w:r w:rsidR="00BE2A29" w:rsidRPr="008E7B1E">
              <w:rPr>
                <w:rStyle w:val="normaltextrun"/>
                <w:rFonts w:ascii="Arial" w:hAnsi="Arial" w:cs="Arial"/>
              </w:rPr>
              <w:t xml:space="preserve"> </w:t>
            </w:r>
            <w:r w:rsidRPr="008E7B1E">
              <w:rPr>
                <w:rStyle w:val="normaltextrun"/>
                <w:rFonts w:ascii="Arial" w:hAnsi="Arial" w:cs="Arial"/>
              </w:rPr>
              <w:t>kaip</w:t>
            </w:r>
            <w:r w:rsidR="00BE2A29" w:rsidRPr="008E7B1E">
              <w:rPr>
                <w:rStyle w:val="normaltextrun"/>
                <w:rFonts w:ascii="Arial" w:hAnsi="Arial" w:cs="Arial"/>
              </w:rPr>
              <w:t xml:space="preserve"> </w:t>
            </w:r>
            <w:r w:rsidRPr="008E7B1E">
              <w:rPr>
                <w:rStyle w:val="normaltextrun"/>
                <w:rFonts w:ascii="Arial" w:hAnsi="Arial" w:cs="Arial"/>
              </w:rPr>
              <w:t>130dB,</w:t>
            </w:r>
            <w:r w:rsidR="00BE2A29" w:rsidRPr="008E7B1E">
              <w:rPr>
                <w:rStyle w:val="normaltextrun"/>
                <w:rFonts w:ascii="Arial" w:hAnsi="Arial" w:cs="Arial"/>
              </w:rPr>
              <w:t xml:space="preserve"> </w:t>
            </w:r>
            <w:r w:rsidRPr="008E7B1E">
              <w:rPr>
                <w:rStyle w:val="normaltextrun"/>
                <w:rFonts w:ascii="Arial" w:hAnsi="Arial" w:cs="Arial"/>
              </w:rPr>
              <w:t>S/N</w:t>
            </w:r>
            <w:r w:rsidR="00BE2A29" w:rsidRPr="008E7B1E">
              <w:rPr>
                <w:rStyle w:val="normaltextrun"/>
                <w:rFonts w:ascii="Arial" w:hAnsi="Arial" w:cs="Arial"/>
              </w:rPr>
              <w:t xml:space="preserve"> </w:t>
            </w:r>
            <w:r w:rsidRPr="008E7B1E">
              <w:rPr>
                <w:rStyle w:val="normaltextrun"/>
                <w:rFonts w:ascii="Arial" w:hAnsi="Arial" w:cs="Arial"/>
              </w:rPr>
              <w:t>santykis</w:t>
            </w:r>
            <w:r w:rsidR="00BE2A29" w:rsidRPr="008E7B1E">
              <w:rPr>
                <w:rStyle w:val="normaltextrun"/>
                <w:rFonts w:ascii="Arial" w:hAnsi="Arial" w:cs="Arial"/>
              </w:rPr>
              <w:t xml:space="preserve"> </w:t>
            </w:r>
            <w:r w:rsidRPr="008E7B1E">
              <w:rPr>
                <w:rStyle w:val="normaltextrun"/>
                <w:rFonts w:ascii="Arial" w:hAnsi="Arial" w:cs="Arial"/>
              </w:rPr>
              <w:t>ne</w:t>
            </w:r>
            <w:r w:rsidR="00BE2A29" w:rsidRPr="008E7B1E">
              <w:rPr>
                <w:rStyle w:val="normaltextrun"/>
                <w:rFonts w:ascii="Arial" w:hAnsi="Arial" w:cs="Arial"/>
              </w:rPr>
              <w:t xml:space="preserve"> </w:t>
            </w:r>
            <w:r w:rsidRPr="008E7B1E">
              <w:rPr>
                <w:rStyle w:val="normaltextrun"/>
                <w:rFonts w:ascii="Arial" w:hAnsi="Arial" w:cs="Arial"/>
              </w:rPr>
              <w:t>blogesnis</w:t>
            </w:r>
            <w:r w:rsidR="00BE2A29" w:rsidRPr="008E7B1E">
              <w:rPr>
                <w:rStyle w:val="normaltextrun"/>
                <w:rFonts w:ascii="Arial" w:hAnsi="Arial" w:cs="Arial"/>
              </w:rPr>
              <w:t xml:space="preserve"> </w:t>
            </w:r>
            <w:r w:rsidRPr="008E7B1E">
              <w:rPr>
                <w:rStyle w:val="normaltextrun"/>
                <w:rFonts w:ascii="Arial" w:hAnsi="Arial" w:cs="Arial"/>
              </w:rPr>
              <w:t>kaip</w:t>
            </w:r>
            <w:r w:rsidR="00BE2A29" w:rsidRPr="008E7B1E">
              <w:rPr>
                <w:rStyle w:val="normaltextrun"/>
                <w:rFonts w:ascii="Arial" w:hAnsi="Arial" w:cs="Arial"/>
              </w:rPr>
              <w:t xml:space="preserve"> </w:t>
            </w:r>
            <w:r w:rsidRPr="008E7B1E">
              <w:rPr>
                <w:rStyle w:val="normaltextrun"/>
                <w:rFonts w:ascii="Arial" w:hAnsi="Arial" w:cs="Arial"/>
              </w:rPr>
              <w:t>60dB,</w:t>
            </w:r>
            <w:r w:rsidR="00BE2A29" w:rsidRPr="008E7B1E">
              <w:rPr>
                <w:rStyle w:val="normaltextrun"/>
                <w:rFonts w:ascii="Arial" w:hAnsi="Arial" w:cs="Arial"/>
              </w:rPr>
              <w:t xml:space="preserve"> </w:t>
            </w:r>
            <w:r w:rsidRPr="008E7B1E">
              <w:rPr>
                <w:rStyle w:val="normaltextrun"/>
                <w:rFonts w:ascii="Arial" w:hAnsi="Arial" w:cs="Arial"/>
              </w:rPr>
              <w:t>jautrumas</w:t>
            </w:r>
            <w:r w:rsidR="00BE2A29" w:rsidRPr="008E7B1E">
              <w:rPr>
                <w:rStyle w:val="normaltextrun"/>
                <w:rFonts w:ascii="Arial" w:hAnsi="Arial" w:cs="Arial"/>
              </w:rPr>
              <w:t xml:space="preserve"> </w:t>
            </w:r>
            <w:r w:rsidRPr="008E7B1E">
              <w:rPr>
                <w:rStyle w:val="normaltextrun"/>
                <w:rFonts w:ascii="Arial" w:hAnsi="Arial" w:cs="Arial"/>
              </w:rPr>
              <w:t>ne</w:t>
            </w:r>
            <w:r w:rsidR="00BE2A29" w:rsidRPr="008E7B1E">
              <w:rPr>
                <w:rStyle w:val="normaltextrun"/>
                <w:rFonts w:ascii="Arial" w:hAnsi="Arial" w:cs="Arial"/>
              </w:rPr>
              <w:t xml:space="preserve"> </w:t>
            </w:r>
            <w:r w:rsidRPr="008E7B1E">
              <w:rPr>
                <w:rStyle w:val="normaltextrun"/>
                <w:rFonts w:ascii="Arial" w:hAnsi="Arial" w:cs="Arial"/>
              </w:rPr>
              <w:t>blogesnis</w:t>
            </w:r>
            <w:r w:rsidR="00BE2A29" w:rsidRPr="008E7B1E">
              <w:rPr>
                <w:rStyle w:val="normaltextrun"/>
                <w:rFonts w:ascii="Arial" w:hAnsi="Arial" w:cs="Arial"/>
              </w:rPr>
              <w:t xml:space="preserve"> </w:t>
            </w:r>
            <w:r w:rsidRPr="008E7B1E">
              <w:rPr>
                <w:rStyle w:val="normaltextrun"/>
                <w:rFonts w:ascii="Arial" w:hAnsi="Arial" w:cs="Arial"/>
              </w:rPr>
              <w:t>kaip</w:t>
            </w:r>
            <w:r w:rsidR="00BE2A29" w:rsidRPr="008E7B1E">
              <w:rPr>
                <w:rStyle w:val="normaltextrun"/>
                <w:rFonts w:ascii="Arial" w:hAnsi="Arial" w:cs="Arial"/>
              </w:rPr>
              <w:t xml:space="preserve"> </w:t>
            </w:r>
            <w:r w:rsidRPr="008E7B1E">
              <w:rPr>
                <w:rStyle w:val="normaltextrun"/>
                <w:rFonts w:ascii="Arial" w:hAnsi="Arial" w:cs="Arial"/>
              </w:rPr>
              <w:t>-45dB.</w:t>
            </w:r>
            <w:r w:rsidR="00BE2A29" w:rsidRPr="008E7B1E">
              <w:rPr>
                <w:rStyle w:val="normaltextrun"/>
                <w:rFonts w:ascii="Arial" w:hAnsi="Arial" w:cs="Arial"/>
              </w:rPr>
              <w:t xml:space="preserve"> </w:t>
            </w:r>
            <w:r w:rsidRPr="008E7B1E">
              <w:rPr>
                <w:rStyle w:val="normaltextrun"/>
                <w:rFonts w:ascii="Arial" w:hAnsi="Arial" w:cs="Arial"/>
              </w:rPr>
              <w:t>Mikrofono</w:t>
            </w:r>
            <w:r w:rsidR="00BE2A29" w:rsidRPr="008E7B1E">
              <w:rPr>
                <w:rStyle w:val="normaltextrun"/>
                <w:rFonts w:ascii="Arial" w:hAnsi="Arial" w:cs="Arial"/>
              </w:rPr>
              <w:t xml:space="preserve"> </w:t>
            </w:r>
            <w:r w:rsidRPr="008E7B1E">
              <w:rPr>
                <w:rStyle w:val="normaltextrun"/>
                <w:rFonts w:ascii="Arial" w:hAnsi="Arial" w:cs="Arial"/>
              </w:rPr>
              <w:t>IP</w:t>
            </w:r>
            <w:r w:rsidR="00BE2A29" w:rsidRPr="008E7B1E">
              <w:rPr>
                <w:rStyle w:val="normaltextrun"/>
                <w:rFonts w:ascii="Arial" w:hAnsi="Arial" w:cs="Arial"/>
              </w:rPr>
              <w:t xml:space="preserve"> </w:t>
            </w:r>
            <w:r w:rsidRPr="008E7B1E">
              <w:rPr>
                <w:rStyle w:val="normaltextrun"/>
                <w:rFonts w:ascii="Arial" w:hAnsi="Arial" w:cs="Arial"/>
              </w:rPr>
              <w:t>klasė</w:t>
            </w:r>
            <w:r w:rsidR="00BE2A29" w:rsidRPr="008E7B1E">
              <w:rPr>
                <w:rStyle w:val="normaltextrun"/>
                <w:rFonts w:ascii="Arial" w:hAnsi="Arial" w:cs="Arial"/>
              </w:rPr>
              <w:t xml:space="preserve"> </w:t>
            </w:r>
            <w:r w:rsidRPr="008E7B1E">
              <w:rPr>
                <w:rStyle w:val="normaltextrun"/>
                <w:rFonts w:ascii="Arial" w:hAnsi="Arial" w:cs="Arial"/>
              </w:rPr>
              <w:t>turi</w:t>
            </w:r>
            <w:r w:rsidR="00BE2A29" w:rsidRPr="008E7B1E">
              <w:rPr>
                <w:rStyle w:val="normaltextrun"/>
                <w:rFonts w:ascii="Arial" w:hAnsi="Arial" w:cs="Arial"/>
              </w:rPr>
              <w:t xml:space="preserve"> </w:t>
            </w:r>
            <w:r w:rsidRPr="008E7B1E">
              <w:rPr>
                <w:rStyle w:val="normaltextrun"/>
                <w:rFonts w:ascii="Arial" w:hAnsi="Arial" w:cs="Arial"/>
              </w:rPr>
              <w:t>būti</w:t>
            </w:r>
            <w:r w:rsidR="00BE2A29" w:rsidRPr="008E7B1E">
              <w:rPr>
                <w:rStyle w:val="normaltextrun"/>
                <w:rFonts w:ascii="Arial" w:hAnsi="Arial" w:cs="Arial"/>
              </w:rPr>
              <w:t xml:space="preserve"> </w:t>
            </w:r>
            <w:r w:rsidRPr="008E7B1E">
              <w:rPr>
                <w:rStyle w:val="normaltextrun"/>
                <w:rFonts w:ascii="Arial" w:hAnsi="Arial" w:cs="Arial"/>
              </w:rPr>
              <w:t>ne</w:t>
            </w:r>
            <w:r w:rsidR="00BE2A29" w:rsidRPr="008E7B1E">
              <w:rPr>
                <w:rStyle w:val="normaltextrun"/>
                <w:rFonts w:ascii="Arial" w:hAnsi="Arial" w:cs="Arial"/>
              </w:rPr>
              <w:t xml:space="preserve"> </w:t>
            </w:r>
            <w:r w:rsidRPr="008E7B1E">
              <w:rPr>
                <w:rStyle w:val="normaltextrun"/>
                <w:rFonts w:ascii="Arial" w:hAnsi="Arial" w:cs="Arial"/>
              </w:rPr>
              <w:t>žemesnė</w:t>
            </w:r>
            <w:r w:rsidR="00BE2A29" w:rsidRPr="008E7B1E">
              <w:rPr>
                <w:rStyle w:val="normaltextrun"/>
                <w:rFonts w:ascii="Arial" w:hAnsi="Arial" w:cs="Arial"/>
              </w:rPr>
              <w:t xml:space="preserve"> </w:t>
            </w:r>
            <w:r w:rsidRPr="008E7B1E">
              <w:rPr>
                <w:rStyle w:val="normaltextrun"/>
                <w:rFonts w:ascii="Arial" w:hAnsi="Arial" w:cs="Arial"/>
              </w:rPr>
              <w:t>kaip</w:t>
            </w:r>
            <w:r w:rsidR="00BE2A29" w:rsidRPr="008E7B1E">
              <w:rPr>
                <w:rStyle w:val="normaltextrun"/>
                <w:rFonts w:ascii="Arial" w:hAnsi="Arial" w:cs="Arial"/>
              </w:rPr>
              <w:t xml:space="preserve"> </w:t>
            </w:r>
            <w:r w:rsidRPr="008E7B1E">
              <w:rPr>
                <w:rStyle w:val="normaltextrun"/>
                <w:rFonts w:ascii="Arial" w:hAnsi="Arial" w:cs="Arial"/>
              </w:rPr>
              <w:t>IP57.</w:t>
            </w:r>
            <w:r w:rsidR="00BE2A29" w:rsidRPr="008E7B1E">
              <w:rPr>
                <w:rStyle w:val="normaltextrun"/>
                <w:rFonts w:ascii="Arial" w:hAnsi="Arial" w:cs="Arial"/>
              </w:rPr>
              <w:t xml:space="preserve"> </w:t>
            </w:r>
            <w:r w:rsidRPr="008E7B1E">
              <w:rPr>
                <w:rStyle w:val="normaltextrun"/>
                <w:rFonts w:ascii="Arial" w:hAnsi="Arial" w:cs="Arial"/>
              </w:rPr>
              <w:t>Mikrofono</w:t>
            </w:r>
            <w:r w:rsidR="00BE2A29" w:rsidRPr="008E7B1E">
              <w:rPr>
                <w:rStyle w:val="normaltextrun"/>
                <w:rFonts w:ascii="Arial" w:hAnsi="Arial" w:cs="Arial"/>
              </w:rPr>
              <w:t xml:space="preserve"> </w:t>
            </w:r>
            <w:r w:rsidRPr="008E7B1E">
              <w:rPr>
                <w:rStyle w:val="normaltextrun"/>
                <w:rFonts w:ascii="Arial" w:hAnsi="Arial" w:cs="Arial"/>
              </w:rPr>
              <w:t>spalva</w:t>
            </w:r>
            <w:r w:rsidR="00BE2A29" w:rsidRPr="008E7B1E">
              <w:rPr>
                <w:rStyle w:val="normaltextrun"/>
                <w:rFonts w:ascii="Arial" w:hAnsi="Arial" w:cs="Arial"/>
              </w:rPr>
              <w:t xml:space="preserve"> </w:t>
            </w:r>
            <w:r w:rsidRPr="008E7B1E">
              <w:rPr>
                <w:rStyle w:val="normaltextrun"/>
                <w:rFonts w:ascii="Arial" w:hAnsi="Arial" w:cs="Arial"/>
              </w:rPr>
              <w:t>turi</w:t>
            </w:r>
            <w:r w:rsidR="00BE2A29" w:rsidRPr="008E7B1E">
              <w:rPr>
                <w:rStyle w:val="normaltextrun"/>
                <w:rFonts w:ascii="Arial" w:hAnsi="Arial" w:cs="Arial"/>
              </w:rPr>
              <w:t xml:space="preserve"> </w:t>
            </w:r>
            <w:r w:rsidRPr="008E7B1E">
              <w:rPr>
                <w:rStyle w:val="normaltextrun"/>
                <w:rFonts w:ascii="Arial" w:hAnsi="Arial" w:cs="Arial"/>
              </w:rPr>
              <w:t>būti</w:t>
            </w:r>
            <w:r w:rsidR="00BE2A29" w:rsidRPr="008E7B1E">
              <w:rPr>
                <w:rStyle w:val="normaltextrun"/>
                <w:rFonts w:ascii="Arial" w:hAnsi="Arial" w:cs="Arial"/>
              </w:rPr>
              <w:t xml:space="preserve"> </w:t>
            </w:r>
            <w:r w:rsidRPr="008E7B1E">
              <w:rPr>
                <w:rStyle w:val="normaltextrun"/>
                <w:rFonts w:ascii="Arial" w:hAnsi="Arial" w:cs="Arial"/>
              </w:rPr>
              <w:t>“kūno”</w:t>
            </w:r>
            <w:r w:rsidR="00BE2A29" w:rsidRPr="008E7B1E">
              <w:rPr>
                <w:rStyle w:val="normaltextrun"/>
                <w:rFonts w:ascii="Arial" w:hAnsi="Arial" w:cs="Arial"/>
              </w:rPr>
              <w:t xml:space="preserve"> </w:t>
            </w:r>
            <w:r w:rsidRPr="008E7B1E">
              <w:rPr>
                <w:rStyle w:val="normaltextrun"/>
                <w:rFonts w:ascii="Arial" w:hAnsi="Arial" w:cs="Arial"/>
              </w:rPr>
              <w:t>spalvos</w:t>
            </w:r>
            <w:r w:rsidR="00BE2A29" w:rsidRPr="008E7B1E">
              <w:rPr>
                <w:rStyle w:val="normaltextrun"/>
                <w:rFonts w:ascii="Arial" w:hAnsi="Arial" w:cs="Arial"/>
              </w:rPr>
              <w:t xml:space="preserve"> </w:t>
            </w:r>
            <w:r w:rsidRPr="008E7B1E">
              <w:rPr>
                <w:rStyle w:val="normaltextrun"/>
                <w:rFonts w:ascii="Arial" w:hAnsi="Arial" w:cs="Arial"/>
              </w:rPr>
              <w:t>(angl.</w:t>
            </w:r>
            <w:r w:rsidR="00BE2A29" w:rsidRPr="008E7B1E">
              <w:rPr>
                <w:rStyle w:val="normaltextrun"/>
                <w:rFonts w:ascii="Arial" w:hAnsi="Arial" w:cs="Arial"/>
              </w:rPr>
              <w:t xml:space="preserve"> </w:t>
            </w:r>
            <w:r w:rsidRPr="008E7B1E">
              <w:rPr>
                <w:rStyle w:val="normaltextrun"/>
                <w:rFonts w:ascii="Arial" w:hAnsi="Arial" w:cs="Arial"/>
              </w:rPr>
              <w:t>“</w:t>
            </w:r>
            <w:proofErr w:type="spellStart"/>
            <w:r w:rsidRPr="008E7B1E">
              <w:rPr>
                <w:rStyle w:val="normaltextrun"/>
                <w:rFonts w:ascii="Arial" w:hAnsi="Arial" w:cs="Arial"/>
              </w:rPr>
              <w:t>tan</w:t>
            </w:r>
            <w:proofErr w:type="spellEnd"/>
            <w:r w:rsidRPr="008E7B1E">
              <w:rPr>
                <w:rStyle w:val="normaltextrun"/>
                <w:rFonts w:ascii="Arial" w:hAnsi="Arial" w:cs="Arial"/>
              </w:rPr>
              <w:t>”).</w:t>
            </w:r>
            <w:r w:rsidR="00BE2A29" w:rsidRPr="008E7B1E">
              <w:rPr>
                <w:rStyle w:val="normaltextrun"/>
                <w:rFonts w:ascii="Arial" w:hAnsi="Arial" w:cs="Arial"/>
              </w:rPr>
              <w:t xml:space="preserve"> </w:t>
            </w:r>
            <w:r w:rsidRPr="008E7B1E">
              <w:rPr>
                <w:rStyle w:val="normaltextrun"/>
                <w:rFonts w:ascii="Arial" w:hAnsi="Arial" w:cs="Arial"/>
              </w:rPr>
              <w:t>Mikrofonas</w:t>
            </w:r>
            <w:r w:rsidR="00BE2A29" w:rsidRPr="008E7B1E">
              <w:rPr>
                <w:rStyle w:val="normaltextrun"/>
                <w:rFonts w:ascii="Arial" w:hAnsi="Arial" w:cs="Arial"/>
              </w:rPr>
              <w:t xml:space="preserve"> </w:t>
            </w:r>
            <w:r w:rsidRPr="008E7B1E">
              <w:rPr>
                <w:rStyle w:val="normaltextrun"/>
                <w:rFonts w:ascii="Arial" w:hAnsi="Arial" w:cs="Arial"/>
              </w:rPr>
              <w:t>turi</w:t>
            </w:r>
            <w:r w:rsidR="00BE2A29" w:rsidRPr="008E7B1E">
              <w:rPr>
                <w:rStyle w:val="normaltextrun"/>
                <w:rFonts w:ascii="Arial" w:hAnsi="Arial" w:cs="Arial"/>
              </w:rPr>
              <w:t xml:space="preserve"> </w:t>
            </w:r>
            <w:r w:rsidRPr="008E7B1E">
              <w:rPr>
                <w:rStyle w:val="normaltextrun"/>
                <w:rFonts w:ascii="Arial" w:hAnsi="Arial" w:cs="Arial"/>
              </w:rPr>
              <w:t>būti</w:t>
            </w:r>
            <w:r w:rsidR="00BE2A29" w:rsidRPr="008E7B1E">
              <w:rPr>
                <w:rStyle w:val="normaltextrun"/>
                <w:rFonts w:ascii="Arial" w:hAnsi="Arial" w:cs="Arial"/>
              </w:rPr>
              <w:t xml:space="preserve"> </w:t>
            </w:r>
            <w:r w:rsidRPr="008E7B1E">
              <w:rPr>
                <w:rStyle w:val="normaltextrun"/>
                <w:rFonts w:ascii="Arial" w:hAnsi="Arial" w:cs="Arial"/>
              </w:rPr>
              <w:t>visiškai</w:t>
            </w:r>
            <w:r w:rsidR="00BE2A29" w:rsidRPr="008E7B1E">
              <w:rPr>
                <w:rStyle w:val="normaltextrun"/>
                <w:rFonts w:ascii="Arial" w:hAnsi="Arial" w:cs="Arial"/>
              </w:rPr>
              <w:t xml:space="preserve"> </w:t>
            </w:r>
            <w:r w:rsidRPr="008E7B1E">
              <w:rPr>
                <w:rStyle w:val="normaltextrun"/>
                <w:rFonts w:ascii="Arial" w:hAnsi="Arial" w:cs="Arial"/>
              </w:rPr>
              <w:t>suderinamas</w:t>
            </w:r>
            <w:r w:rsidR="00BE2A29" w:rsidRPr="008E7B1E">
              <w:rPr>
                <w:rStyle w:val="normaltextrun"/>
                <w:rFonts w:ascii="Arial" w:hAnsi="Arial" w:cs="Arial"/>
              </w:rPr>
              <w:t xml:space="preserve"> </w:t>
            </w:r>
            <w:r w:rsidRPr="008E7B1E">
              <w:rPr>
                <w:rStyle w:val="normaltextrun"/>
                <w:rFonts w:ascii="Arial" w:hAnsi="Arial" w:cs="Arial"/>
              </w:rPr>
              <w:t>su</w:t>
            </w:r>
            <w:r w:rsidR="00BE2A29" w:rsidRPr="008E7B1E">
              <w:rPr>
                <w:rStyle w:val="normaltextrun"/>
                <w:rFonts w:ascii="Arial" w:hAnsi="Arial" w:cs="Arial"/>
              </w:rPr>
              <w:t xml:space="preserve"> </w:t>
            </w:r>
            <w:r w:rsidRPr="008E7B1E">
              <w:rPr>
                <w:rStyle w:val="normaltextrun"/>
                <w:rFonts w:ascii="Arial" w:hAnsi="Arial" w:cs="Arial"/>
              </w:rPr>
              <w:t>siūlomu</w:t>
            </w:r>
            <w:r w:rsidR="00BE2A29" w:rsidRPr="008E7B1E">
              <w:rPr>
                <w:rStyle w:val="normaltextrun"/>
                <w:rFonts w:ascii="Arial" w:hAnsi="Arial" w:cs="Arial"/>
              </w:rPr>
              <w:t xml:space="preserve"> </w:t>
            </w:r>
            <w:r w:rsidRPr="008E7B1E">
              <w:rPr>
                <w:rStyle w:val="normaltextrun"/>
                <w:rFonts w:ascii="Arial" w:hAnsi="Arial" w:cs="Arial"/>
              </w:rPr>
              <w:t>“</w:t>
            </w:r>
            <w:proofErr w:type="spellStart"/>
            <w:r w:rsidRPr="008E7B1E">
              <w:rPr>
                <w:rStyle w:val="normaltextrun"/>
                <w:rFonts w:ascii="Arial" w:hAnsi="Arial" w:cs="Arial"/>
              </w:rPr>
              <w:t>baltpack</w:t>
            </w:r>
            <w:proofErr w:type="spellEnd"/>
            <w:r w:rsidRPr="008E7B1E">
              <w:rPr>
                <w:rStyle w:val="normaltextrun"/>
                <w:rFonts w:ascii="Arial" w:hAnsi="Arial" w:cs="Arial"/>
              </w:rPr>
              <w:t>”</w:t>
            </w:r>
            <w:r w:rsidR="00455A9A" w:rsidRPr="008E7B1E">
              <w:rPr>
                <w:rStyle w:val="normaltextrun"/>
                <w:rFonts w:ascii="Arial" w:hAnsi="Arial" w:cs="Arial"/>
              </w:rPr>
              <w:t xml:space="preserve"> arba lygiaverčio </w:t>
            </w:r>
            <w:r w:rsidR="00BE2A29" w:rsidRPr="008E7B1E">
              <w:rPr>
                <w:rStyle w:val="normaltextrun"/>
                <w:rFonts w:ascii="Arial" w:hAnsi="Arial" w:cs="Arial"/>
              </w:rPr>
              <w:t xml:space="preserve"> </w:t>
            </w:r>
            <w:r w:rsidRPr="008E7B1E">
              <w:rPr>
                <w:rStyle w:val="normaltextrun"/>
                <w:rFonts w:ascii="Arial" w:hAnsi="Arial" w:cs="Arial"/>
              </w:rPr>
              <w:t>tipo</w:t>
            </w:r>
            <w:r w:rsidR="00BE2A29" w:rsidRPr="008E7B1E">
              <w:rPr>
                <w:rStyle w:val="normaltextrun"/>
                <w:rFonts w:ascii="Arial" w:hAnsi="Arial" w:cs="Arial"/>
              </w:rPr>
              <w:t xml:space="preserve"> </w:t>
            </w:r>
            <w:r w:rsidRPr="008E7B1E">
              <w:rPr>
                <w:rStyle w:val="normaltextrun"/>
                <w:rFonts w:ascii="Arial" w:hAnsi="Arial" w:cs="Arial"/>
              </w:rPr>
              <w:t>siųstuvu.</w:t>
            </w:r>
            <w:r w:rsidR="00BE2A29" w:rsidRPr="008E7B1E">
              <w:rPr>
                <w:rStyle w:val="eop"/>
                <w:rFonts w:ascii="Arial" w:hAnsi="Arial" w:cs="Arial"/>
              </w:rPr>
              <w:t xml:space="preserve"> </w:t>
            </w:r>
          </w:p>
        </w:tc>
        <w:tc>
          <w:tcPr>
            <w:tcW w:w="2414" w:type="dxa"/>
            <w:tcBorders>
              <w:top w:val="single" w:sz="4" w:space="0" w:color="auto"/>
              <w:left w:val="single" w:sz="4" w:space="0" w:color="auto"/>
              <w:bottom w:val="single" w:sz="4" w:space="0" w:color="auto"/>
              <w:right w:val="single" w:sz="4" w:space="0" w:color="auto"/>
            </w:tcBorders>
          </w:tcPr>
          <w:p w14:paraId="579B49E7" w14:textId="77777777" w:rsidR="006F7FC6" w:rsidRPr="008E7B1E" w:rsidRDefault="006F7FC6" w:rsidP="006F7FC6">
            <w:pPr>
              <w:rPr>
                <w:rFonts w:ascii="Arial" w:hAnsi="Arial" w:cs="Arial"/>
                <w:color w:val="000000"/>
                <w:lang w:eastAsia="lt-LT"/>
              </w:rPr>
            </w:pPr>
          </w:p>
        </w:tc>
      </w:tr>
      <w:tr w:rsidR="006F7FC6" w:rsidRPr="00D64813" w14:paraId="2930F46B" w14:textId="77777777" w:rsidTr="1057E66E">
        <w:tc>
          <w:tcPr>
            <w:tcW w:w="9639" w:type="dxa"/>
            <w:gridSpan w:val="5"/>
            <w:tcBorders>
              <w:top w:val="single" w:sz="4" w:space="0" w:color="auto"/>
              <w:left w:val="single" w:sz="4" w:space="0" w:color="auto"/>
              <w:bottom w:val="single" w:sz="4" w:space="0" w:color="auto"/>
              <w:right w:val="single" w:sz="4" w:space="0" w:color="auto"/>
            </w:tcBorders>
          </w:tcPr>
          <w:p w14:paraId="3FD35357" w14:textId="5F33D573" w:rsidR="006F7FC6" w:rsidRPr="008E7B1E" w:rsidRDefault="006F7FC6" w:rsidP="008E7B1E">
            <w:pPr>
              <w:pStyle w:val="ListParagraph"/>
              <w:numPr>
                <w:ilvl w:val="0"/>
                <w:numId w:val="28"/>
              </w:numPr>
              <w:jc w:val="center"/>
              <w:rPr>
                <w:rFonts w:ascii="Arial" w:hAnsi="Arial" w:cs="Arial"/>
                <w:b/>
                <w:bCs/>
                <w:color w:val="000000"/>
                <w:lang w:eastAsia="lt-LT"/>
              </w:rPr>
            </w:pPr>
            <w:r w:rsidRPr="008E7B1E">
              <w:rPr>
                <w:rFonts w:ascii="Arial" w:hAnsi="Arial" w:cs="Arial"/>
                <w:b/>
                <w:bCs/>
                <w:color w:val="000000"/>
                <w:lang w:eastAsia="lt-LT"/>
              </w:rPr>
              <w:t>Mikrofono</w:t>
            </w:r>
            <w:r w:rsidR="00BE2A29" w:rsidRPr="008E7B1E">
              <w:rPr>
                <w:rFonts w:ascii="Arial" w:hAnsi="Arial" w:cs="Arial"/>
                <w:b/>
                <w:bCs/>
                <w:color w:val="000000"/>
                <w:lang w:eastAsia="lt-LT"/>
              </w:rPr>
              <w:t xml:space="preserve"> </w:t>
            </w:r>
            <w:r w:rsidRPr="008E7B1E">
              <w:rPr>
                <w:rFonts w:ascii="Arial" w:hAnsi="Arial" w:cs="Arial"/>
                <w:b/>
                <w:bCs/>
                <w:color w:val="000000"/>
                <w:lang w:eastAsia="lt-LT"/>
              </w:rPr>
              <w:t>siųstuvas</w:t>
            </w:r>
          </w:p>
        </w:tc>
      </w:tr>
      <w:tr w:rsidR="006F7FC6" w:rsidRPr="00D64813" w14:paraId="6979820C" w14:textId="77777777" w:rsidTr="008E7B1E">
        <w:tc>
          <w:tcPr>
            <w:tcW w:w="704" w:type="dxa"/>
            <w:gridSpan w:val="2"/>
            <w:tcBorders>
              <w:top w:val="single" w:sz="4" w:space="0" w:color="auto"/>
              <w:left w:val="single" w:sz="4" w:space="0" w:color="auto"/>
              <w:bottom w:val="single" w:sz="4" w:space="0" w:color="auto"/>
              <w:right w:val="single" w:sz="4" w:space="0" w:color="auto"/>
            </w:tcBorders>
          </w:tcPr>
          <w:p w14:paraId="561D6F1B" w14:textId="0B77DF6B" w:rsidR="006F7FC6" w:rsidRPr="00D64813" w:rsidRDefault="006F7FC6" w:rsidP="006F7FC6">
            <w:pPr>
              <w:jc w:val="center"/>
              <w:rPr>
                <w:rFonts w:ascii="Arial" w:hAnsi="Arial" w:cs="Arial"/>
              </w:rPr>
            </w:pPr>
            <w:r w:rsidRPr="00D64813">
              <w:rPr>
                <w:rFonts w:ascii="Arial" w:hAnsi="Arial" w:cs="Arial"/>
              </w:rPr>
              <w:t>1.</w:t>
            </w:r>
          </w:p>
        </w:tc>
        <w:tc>
          <w:tcPr>
            <w:tcW w:w="2693" w:type="dxa"/>
            <w:tcBorders>
              <w:top w:val="single" w:sz="4" w:space="0" w:color="auto"/>
              <w:left w:val="single" w:sz="4" w:space="0" w:color="auto"/>
              <w:bottom w:val="single" w:sz="4" w:space="0" w:color="auto"/>
              <w:right w:val="single" w:sz="4" w:space="0" w:color="auto"/>
            </w:tcBorders>
          </w:tcPr>
          <w:p w14:paraId="423C4E87" w14:textId="7BB95EF1" w:rsidR="006F7FC6" w:rsidRPr="00D64813" w:rsidRDefault="006F7FC6" w:rsidP="006F7FC6">
            <w:pPr>
              <w:spacing w:after="0" w:line="240" w:lineRule="auto"/>
              <w:rPr>
                <w:rStyle w:val="normaltextrun"/>
                <w:rFonts w:ascii="Arial" w:hAnsi="Arial" w:cs="Arial"/>
              </w:rPr>
            </w:pPr>
            <w:r w:rsidRPr="008E7B1E">
              <w:rPr>
                <w:rFonts w:ascii="Arial" w:eastAsia="Times New Roman" w:hAnsi="Arial" w:cs="Arial"/>
                <w:i/>
                <w:iCs/>
              </w:rPr>
              <w:t>Gamintojas,</w:t>
            </w:r>
            <w:r w:rsidR="00BE2A29" w:rsidRPr="008E7B1E">
              <w:rPr>
                <w:rFonts w:ascii="Arial" w:eastAsia="Times New Roman" w:hAnsi="Arial" w:cs="Arial"/>
                <w:i/>
                <w:iCs/>
              </w:rPr>
              <w:t xml:space="preserve"> </w:t>
            </w:r>
            <w:r w:rsidRPr="008E7B1E">
              <w:rPr>
                <w:rFonts w:ascii="Arial" w:eastAsia="Times New Roman" w:hAnsi="Arial" w:cs="Arial"/>
                <w:i/>
                <w:iCs/>
              </w:rPr>
              <w:t>modelis</w:t>
            </w:r>
          </w:p>
        </w:tc>
        <w:tc>
          <w:tcPr>
            <w:tcW w:w="3828" w:type="dxa"/>
            <w:tcBorders>
              <w:top w:val="single" w:sz="4" w:space="0" w:color="auto"/>
              <w:left w:val="single" w:sz="4" w:space="0" w:color="auto"/>
              <w:bottom w:val="single" w:sz="4" w:space="0" w:color="auto"/>
              <w:right w:val="single" w:sz="4" w:space="0" w:color="auto"/>
            </w:tcBorders>
          </w:tcPr>
          <w:p w14:paraId="195BF4B5" w14:textId="77777777" w:rsidR="006F7FC6" w:rsidRPr="008E7B1E" w:rsidRDefault="006F7FC6" w:rsidP="008D725F">
            <w:pPr>
              <w:spacing w:after="0" w:line="240" w:lineRule="auto"/>
              <w:rPr>
                <w:rFonts w:ascii="Arial" w:hAnsi="Arial" w:cs="Arial"/>
                <w:i/>
                <w:iCs/>
              </w:rPr>
            </w:pPr>
            <w:r w:rsidRPr="008E7B1E">
              <w:rPr>
                <w:rFonts w:ascii="Arial" w:hAnsi="Arial" w:cs="Arial"/>
                <w:i/>
                <w:iCs/>
              </w:rPr>
              <w:t>Nurodyti</w:t>
            </w:r>
          </w:p>
          <w:p w14:paraId="1E9D6437" w14:textId="0718A767" w:rsidR="006F7FC6" w:rsidRPr="00D64813" w:rsidRDefault="006F7FC6" w:rsidP="008D725F">
            <w:pPr>
              <w:spacing w:after="0" w:line="240" w:lineRule="auto"/>
              <w:rPr>
                <w:rStyle w:val="normaltextrun"/>
                <w:rFonts w:ascii="Arial" w:hAnsi="Arial" w:cs="Arial"/>
              </w:rPr>
            </w:pPr>
            <w:r w:rsidRPr="008E7B1E">
              <w:rPr>
                <w:rFonts w:ascii="Arial" w:hAnsi="Arial" w:cs="Arial"/>
                <w:i/>
                <w:iCs/>
              </w:rPr>
              <w:t>Būtina</w:t>
            </w:r>
            <w:r w:rsidR="00BE2A29" w:rsidRPr="008E7B1E">
              <w:rPr>
                <w:rFonts w:ascii="Arial" w:hAnsi="Arial" w:cs="Arial"/>
                <w:i/>
                <w:iCs/>
              </w:rPr>
              <w:t xml:space="preserve"> </w:t>
            </w:r>
            <w:r w:rsidRPr="008E7B1E">
              <w:rPr>
                <w:rFonts w:ascii="Arial" w:hAnsi="Arial" w:cs="Arial"/>
                <w:i/>
                <w:iCs/>
              </w:rPr>
              <w:t>pateikti</w:t>
            </w:r>
            <w:r w:rsidR="00BE2A29" w:rsidRPr="008E7B1E">
              <w:rPr>
                <w:rFonts w:ascii="Arial" w:hAnsi="Arial" w:cs="Arial"/>
                <w:i/>
                <w:iCs/>
              </w:rPr>
              <w:t xml:space="preserve"> </w:t>
            </w:r>
            <w:r w:rsidRPr="008E7B1E">
              <w:rPr>
                <w:rFonts w:ascii="Arial" w:hAnsi="Arial" w:cs="Arial"/>
                <w:i/>
                <w:iCs/>
              </w:rPr>
              <w:t>nuorodą</w:t>
            </w:r>
            <w:r w:rsidR="00BE2A29" w:rsidRPr="008E7B1E">
              <w:rPr>
                <w:rFonts w:ascii="Arial" w:hAnsi="Arial" w:cs="Arial"/>
                <w:i/>
                <w:iCs/>
              </w:rPr>
              <w:t xml:space="preserve"> </w:t>
            </w:r>
            <w:r w:rsidRPr="008E7B1E">
              <w:rPr>
                <w:rFonts w:ascii="Arial" w:hAnsi="Arial" w:cs="Arial"/>
                <w:i/>
                <w:iCs/>
              </w:rPr>
              <w:t>į</w:t>
            </w:r>
            <w:r w:rsidR="00BE2A29" w:rsidRPr="008E7B1E">
              <w:rPr>
                <w:rFonts w:ascii="Arial" w:hAnsi="Arial" w:cs="Arial"/>
                <w:i/>
                <w:iCs/>
              </w:rPr>
              <w:t xml:space="preserve"> </w:t>
            </w:r>
            <w:r w:rsidRPr="008E7B1E">
              <w:rPr>
                <w:rFonts w:ascii="Arial" w:hAnsi="Arial" w:cs="Arial"/>
                <w:i/>
                <w:iCs/>
              </w:rPr>
              <w:t>gamintojo</w:t>
            </w:r>
            <w:r w:rsidR="00BE2A29" w:rsidRPr="008E7B1E">
              <w:rPr>
                <w:rFonts w:ascii="Arial" w:hAnsi="Arial" w:cs="Arial"/>
                <w:i/>
                <w:iCs/>
              </w:rPr>
              <w:t xml:space="preserve"> </w:t>
            </w:r>
            <w:r w:rsidRPr="008E7B1E">
              <w:rPr>
                <w:rFonts w:ascii="Arial" w:hAnsi="Arial" w:cs="Arial"/>
                <w:i/>
                <w:iCs/>
              </w:rPr>
              <w:t>interneto</w:t>
            </w:r>
            <w:r w:rsidR="00BE2A29" w:rsidRPr="008E7B1E">
              <w:rPr>
                <w:rFonts w:ascii="Arial" w:hAnsi="Arial" w:cs="Arial"/>
                <w:i/>
                <w:iCs/>
              </w:rPr>
              <w:t xml:space="preserve"> </w:t>
            </w:r>
            <w:r w:rsidRPr="008E7B1E">
              <w:rPr>
                <w:rFonts w:ascii="Arial" w:hAnsi="Arial" w:cs="Arial"/>
                <w:i/>
                <w:iCs/>
              </w:rPr>
              <w:t>puslapį</w:t>
            </w:r>
            <w:r w:rsidR="00BE2A29" w:rsidRPr="008E7B1E">
              <w:rPr>
                <w:rFonts w:ascii="Arial" w:hAnsi="Arial" w:cs="Arial"/>
                <w:i/>
                <w:iCs/>
              </w:rPr>
              <w:t xml:space="preserve"> </w:t>
            </w:r>
            <w:r w:rsidRPr="008E7B1E">
              <w:rPr>
                <w:rFonts w:ascii="Arial" w:hAnsi="Arial" w:cs="Arial"/>
                <w:i/>
                <w:iCs/>
              </w:rPr>
              <w:t>arba</w:t>
            </w:r>
            <w:r w:rsidR="00BE2A29" w:rsidRPr="008E7B1E">
              <w:rPr>
                <w:rFonts w:ascii="Arial" w:hAnsi="Arial" w:cs="Arial"/>
                <w:i/>
                <w:iCs/>
              </w:rPr>
              <w:t xml:space="preserve"> </w:t>
            </w:r>
            <w:r w:rsidRPr="008E7B1E">
              <w:rPr>
                <w:rFonts w:ascii="Arial" w:hAnsi="Arial" w:cs="Arial"/>
                <w:i/>
                <w:iCs/>
              </w:rPr>
              <w:t>techninės</w:t>
            </w:r>
            <w:r w:rsidR="00BE2A29" w:rsidRPr="008E7B1E">
              <w:rPr>
                <w:rFonts w:ascii="Arial" w:hAnsi="Arial" w:cs="Arial"/>
                <w:i/>
                <w:iCs/>
              </w:rPr>
              <w:t xml:space="preserve"> </w:t>
            </w:r>
            <w:r w:rsidRPr="008E7B1E">
              <w:rPr>
                <w:rFonts w:ascii="Arial" w:hAnsi="Arial" w:cs="Arial"/>
                <w:i/>
                <w:iCs/>
              </w:rPr>
              <w:t>do</w:t>
            </w:r>
            <w:r w:rsidRPr="008E7B1E">
              <w:rPr>
                <w:rFonts w:ascii="Arial" w:hAnsi="Arial" w:cs="Arial"/>
                <w:i/>
                <w:iCs/>
              </w:rPr>
              <w:lastRenderedPageBreak/>
              <w:t>kumentacijos</w:t>
            </w:r>
            <w:r w:rsidR="00BE2A29" w:rsidRPr="008E7B1E">
              <w:rPr>
                <w:rFonts w:ascii="Arial" w:hAnsi="Arial" w:cs="Arial"/>
                <w:i/>
                <w:iCs/>
              </w:rPr>
              <w:t xml:space="preserve"> </w:t>
            </w:r>
            <w:r w:rsidRPr="008E7B1E">
              <w:rPr>
                <w:rFonts w:ascii="Arial" w:hAnsi="Arial" w:cs="Arial"/>
                <w:i/>
                <w:iCs/>
              </w:rPr>
              <w:t>kopiją,</w:t>
            </w:r>
            <w:r w:rsidR="00BE2A29" w:rsidRPr="008E7B1E">
              <w:rPr>
                <w:rFonts w:ascii="Arial" w:hAnsi="Arial" w:cs="Arial"/>
                <w:i/>
                <w:iCs/>
              </w:rPr>
              <w:t xml:space="preserve"> </w:t>
            </w:r>
            <w:r w:rsidRPr="008E7B1E">
              <w:rPr>
                <w:rFonts w:ascii="Arial" w:hAnsi="Arial" w:cs="Arial"/>
                <w:i/>
                <w:iCs/>
              </w:rPr>
              <w:t>kurioje</w:t>
            </w:r>
            <w:r w:rsidR="00BE2A29" w:rsidRPr="008E7B1E">
              <w:rPr>
                <w:rFonts w:ascii="Arial" w:hAnsi="Arial" w:cs="Arial"/>
                <w:i/>
                <w:iCs/>
              </w:rPr>
              <w:t xml:space="preserve"> </w:t>
            </w:r>
            <w:r w:rsidRPr="008E7B1E">
              <w:rPr>
                <w:rFonts w:ascii="Arial" w:hAnsi="Arial" w:cs="Arial"/>
                <w:i/>
                <w:iCs/>
              </w:rPr>
              <w:t>pateikiama</w:t>
            </w:r>
            <w:r w:rsidR="00BE2A29" w:rsidRPr="008E7B1E">
              <w:rPr>
                <w:rFonts w:ascii="Arial" w:hAnsi="Arial" w:cs="Arial"/>
                <w:i/>
                <w:iCs/>
              </w:rPr>
              <w:t xml:space="preserve"> </w:t>
            </w:r>
            <w:r w:rsidRPr="008E7B1E">
              <w:rPr>
                <w:rFonts w:ascii="Arial" w:hAnsi="Arial" w:cs="Arial"/>
                <w:i/>
                <w:iCs/>
              </w:rPr>
              <w:t>informacija</w:t>
            </w:r>
            <w:r w:rsidR="00BE2A29" w:rsidRPr="008E7B1E">
              <w:rPr>
                <w:rFonts w:ascii="Arial" w:hAnsi="Arial" w:cs="Arial"/>
                <w:i/>
                <w:iCs/>
              </w:rPr>
              <w:t xml:space="preserve"> </w:t>
            </w:r>
            <w:r w:rsidRPr="008E7B1E">
              <w:rPr>
                <w:rFonts w:ascii="Arial" w:hAnsi="Arial" w:cs="Arial"/>
                <w:i/>
                <w:iCs/>
              </w:rPr>
              <w:t>apie</w:t>
            </w:r>
            <w:r w:rsidR="00BE2A29" w:rsidRPr="008E7B1E">
              <w:rPr>
                <w:rFonts w:ascii="Arial" w:hAnsi="Arial" w:cs="Arial"/>
                <w:i/>
                <w:iCs/>
              </w:rPr>
              <w:t xml:space="preserve"> </w:t>
            </w:r>
            <w:r w:rsidRPr="008E7B1E">
              <w:rPr>
                <w:rFonts w:ascii="Arial" w:hAnsi="Arial" w:cs="Arial"/>
                <w:i/>
                <w:iCs/>
              </w:rPr>
              <w:t>siūlomos</w:t>
            </w:r>
            <w:r w:rsidR="00BE2A29" w:rsidRPr="008E7B1E">
              <w:rPr>
                <w:rFonts w:ascii="Arial" w:hAnsi="Arial" w:cs="Arial"/>
                <w:i/>
                <w:iCs/>
              </w:rPr>
              <w:t xml:space="preserve"> </w:t>
            </w:r>
            <w:r w:rsidRPr="008E7B1E">
              <w:rPr>
                <w:rFonts w:ascii="Arial" w:hAnsi="Arial" w:cs="Arial"/>
                <w:i/>
                <w:iCs/>
              </w:rPr>
              <w:t>prekės</w:t>
            </w:r>
            <w:r w:rsidR="00BE2A29" w:rsidRPr="008E7B1E">
              <w:rPr>
                <w:rFonts w:ascii="Arial" w:hAnsi="Arial" w:cs="Arial"/>
                <w:i/>
                <w:iCs/>
              </w:rPr>
              <w:t xml:space="preserve"> </w:t>
            </w:r>
            <w:r w:rsidRPr="008E7B1E">
              <w:rPr>
                <w:rFonts w:ascii="Arial" w:hAnsi="Arial" w:cs="Arial"/>
                <w:i/>
                <w:iCs/>
              </w:rPr>
              <w:t>charakteristikas.</w:t>
            </w:r>
            <w:r w:rsidR="00BE2A29" w:rsidRPr="008E7B1E">
              <w:rPr>
                <w:rFonts w:ascii="Arial" w:hAnsi="Arial" w:cs="Arial"/>
                <w:i/>
                <w:iCs/>
              </w:rPr>
              <w:t xml:space="preserve"> </w:t>
            </w:r>
          </w:p>
        </w:tc>
        <w:tc>
          <w:tcPr>
            <w:tcW w:w="2414" w:type="dxa"/>
            <w:tcBorders>
              <w:top w:val="single" w:sz="4" w:space="0" w:color="auto"/>
              <w:left w:val="single" w:sz="4" w:space="0" w:color="auto"/>
              <w:bottom w:val="single" w:sz="4" w:space="0" w:color="auto"/>
              <w:right w:val="single" w:sz="4" w:space="0" w:color="auto"/>
            </w:tcBorders>
          </w:tcPr>
          <w:p w14:paraId="171A5D49" w14:textId="77777777" w:rsidR="006F7FC6" w:rsidRPr="008E7B1E" w:rsidRDefault="006F7FC6" w:rsidP="006F7FC6">
            <w:pPr>
              <w:rPr>
                <w:rFonts w:ascii="Arial" w:hAnsi="Arial" w:cs="Arial"/>
                <w:color w:val="000000"/>
                <w:lang w:eastAsia="lt-LT"/>
              </w:rPr>
            </w:pPr>
          </w:p>
        </w:tc>
      </w:tr>
      <w:tr w:rsidR="006F7FC6" w:rsidRPr="00D64813" w14:paraId="4BE6A057" w14:textId="77777777" w:rsidTr="008E7B1E">
        <w:tc>
          <w:tcPr>
            <w:tcW w:w="704" w:type="dxa"/>
            <w:gridSpan w:val="2"/>
            <w:tcBorders>
              <w:top w:val="single" w:sz="4" w:space="0" w:color="auto"/>
              <w:left w:val="single" w:sz="4" w:space="0" w:color="auto"/>
              <w:bottom w:val="single" w:sz="4" w:space="0" w:color="auto"/>
              <w:right w:val="single" w:sz="4" w:space="0" w:color="auto"/>
            </w:tcBorders>
          </w:tcPr>
          <w:p w14:paraId="462AFDAD" w14:textId="548E020F" w:rsidR="006F7FC6" w:rsidRPr="00D64813" w:rsidRDefault="006F7FC6" w:rsidP="006F7FC6">
            <w:pPr>
              <w:jc w:val="center"/>
              <w:rPr>
                <w:rFonts w:ascii="Arial" w:hAnsi="Arial" w:cs="Arial"/>
              </w:rPr>
            </w:pPr>
            <w:r w:rsidRPr="00D64813">
              <w:rPr>
                <w:rFonts w:ascii="Arial" w:hAnsi="Arial" w:cs="Arial"/>
              </w:rPr>
              <w:t>2.</w:t>
            </w:r>
          </w:p>
        </w:tc>
        <w:tc>
          <w:tcPr>
            <w:tcW w:w="2693" w:type="dxa"/>
            <w:tcBorders>
              <w:top w:val="single" w:sz="4" w:space="0" w:color="auto"/>
              <w:left w:val="single" w:sz="4" w:space="0" w:color="auto"/>
              <w:bottom w:val="single" w:sz="4" w:space="0" w:color="auto"/>
              <w:right w:val="single" w:sz="4" w:space="0" w:color="auto"/>
            </w:tcBorders>
          </w:tcPr>
          <w:p w14:paraId="7A52B7ED" w14:textId="77B66BC9" w:rsidR="006F7FC6" w:rsidRPr="008E7B1E" w:rsidRDefault="006F7FC6" w:rsidP="006F7FC6">
            <w:pPr>
              <w:spacing w:after="0" w:line="240" w:lineRule="auto"/>
              <w:rPr>
                <w:rFonts w:ascii="Arial" w:eastAsia="Times New Roman" w:hAnsi="Arial" w:cs="Arial"/>
                <w:i/>
                <w:iCs/>
              </w:rPr>
            </w:pPr>
            <w:r w:rsidRPr="008E7B1E">
              <w:rPr>
                <w:rStyle w:val="normaltextrun"/>
                <w:rFonts w:ascii="Arial" w:hAnsi="Arial" w:cs="Arial"/>
              </w:rPr>
              <w:t>Reikalavimai</w:t>
            </w:r>
            <w:r w:rsidR="00BE2A29" w:rsidRPr="008E7B1E">
              <w:rPr>
                <w:rStyle w:val="eop"/>
                <w:rFonts w:ascii="Arial" w:hAnsi="Arial" w:cs="Arial"/>
              </w:rPr>
              <w:t xml:space="preserve"> </w:t>
            </w:r>
          </w:p>
        </w:tc>
        <w:tc>
          <w:tcPr>
            <w:tcW w:w="3828" w:type="dxa"/>
            <w:tcBorders>
              <w:top w:val="single" w:sz="4" w:space="0" w:color="auto"/>
              <w:left w:val="single" w:sz="4" w:space="0" w:color="auto"/>
              <w:bottom w:val="single" w:sz="4" w:space="0" w:color="auto"/>
              <w:right w:val="single" w:sz="4" w:space="0" w:color="auto"/>
            </w:tcBorders>
          </w:tcPr>
          <w:p w14:paraId="5266F662" w14:textId="146F0AD6" w:rsidR="006F7FC6" w:rsidRPr="00D64813" w:rsidRDefault="006F7FC6" w:rsidP="008D725F">
            <w:pPr>
              <w:rPr>
                <w:rFonts w:ascii="Arial" w:hAnsi="Arial" w:cs="Arial"/>
                <w:i/>
                <w:iCs/>
              </w:rPr>
            </w:pPr>
            <w:r w:rsidRPr="008E7B1E">
              <w:rPr>
                <w:rStyle w:val="normaltextrun"/>
                <w:rFonts w:ascii="Arial" w:hAnsi="Arial" w:cs="Arial"/>
              </w:rPr>
              <w:t>“</w:t>
            </w:r>
            <w:proofErr w:type="spellStart"/>
            <w:r w:rsidRPr="008E7B1E">
              <w:rPr>
                <w:rStyle w:val="normaltextrun"/>
                <w:rFonts w:ascii="Arial" w:hAnsi="Arial" w:cs="Arial"/>
              </w:rPr>
              <w:t>Baltpack</w:t>
            </w:r>
            <w:proofErr w:type="spellEnd"/>
            <w:r w:rsidRPr="008E7B1E">
              <w:rPr>
                <w:rStyle w:val="normaltextrun"/>
                <w:rFonts w:ascii="Arial" w:hAnsi="Arial" w:cs="Arial"/>
              </w:rPr>
              <w:t>”</w:t>
            </w:r>
            <w:r w:rsidR="00455A9A" w:rsidRPr="008E7B1E">
              <w:rPr>
                <w:rStyle w:val="normaltextrun"/>
                <w:rFonts w:ascii="Arial" w:hAnsi="Arial" w:cs="Arial"/>
              </w:rPr>
              <w:t xml:space="preserve"> arba lygiaverčio</w:t>
            </w:r>
            <w:r w:rsidR="00BE2A29" w:rsidRPr="008E7B1E">
              <w:rPr>
                <w:rStyle w:val="normaltextrun"/>
                <w:rFonts w:ascii="Arial" w:hAnsi="Arial" w:cs="Arial"/>
              </w:rPr>
              <w:t xml:space="preserve"> </w:t>
            </w:r>
            <w:r w:rsidRPr="008E7B1E">
              <w:rPr>
                <w:rStyle w:val="normaltextrun"/>
                <w:rFonts w:ascii="Arial" w:hAnsi="Arial" w:cs="Arial"/>
              </w:rPr>
              <w:t>tipo</w:t>
            </w:r>
            <w:r w:rsidR="00BE2A29" w:rsidRPr="008E7B1E">
              <w:rPr>
                <w:rStyle w:val="normaltextrun"/>
                <w:rFonts w:ascii="Arial" w:hAnsi="Arial" w:cs="Arial"/>
              </w:rPr>
              <w:t xml:space="preserve"> </w:t>
            </w:r>
            <w:r w:rsidRPr="008E7B1E">
              <w:rPr>
                <w:rStyle w:val="normaltextrun"/>
                <w:rFonts w:ascii="Arial" w:hAnsi="Arial" w:cs="Arial"/>
              </w:rPr>
              <w:t>siųstuvas</w:t>
            </w:r>
            <w:r w:rsidR="00BE2A29" w:rsidRPr="008E7B1E">
              <w:rPr>
                <w:rStyle w:val="normaltextrun"/>
                <w:rFonts w:ascii="Arial" w:hAnsi="Arial" w:cs="Arial"/>
              </w:rPr>
              <w:t xml:space="preserve"> </w:t>
            </w:r>
            <w:r w:rsidRPr="008E7B1E">
              <w:rPr>
                <w:rStyle w:val="normaltextrun"/>
                <w:rFonts w:ascii="Arial" w:hAnsi="Arial" w:cs="Arial"/>
              </w:rPr>
              <w:t>suderinamas</w:t>
            </w:r>
            <w:r w:rsidR="00BE2A29" w:rsidRPr="008E7B1E">
              <w:rPr>
                <w:rStyle w:val="normaltextrun"/>
                <w:rFonts w:ascii="Arial" w:hAnsi="Arial" w:cs="Arial"/>
              </w:rPr>
              <w:t xml:space="preserve"> </w:t>
            </w:r>
            <w:r w:rsidRPr="008E7B1E">
              <w:rPr>
                <w:rStyle w:val="normaltextrun"/>
                <w:rFonts w:ascii="Arial" w:hAnsi="Arial" w:cs="Arial"/>
              </w:rPr>
              <w:t>su</w:t>
            </w:r>
            <w:r w:rsidR="00BE2A29" w:rsidRPr="008E7B1E">
              <w:rPr>
                <w:rStyle w:val="normaltextrun"/>
                <w:rFonts w:ascii="Arial" w:hAnsi="Arial" w:cs="Arial"/>
              </w:rPr>
              <w:t xml:space="preserve"> </w:t>
            </w:r>
            <w:r w:rsidRPr="008E7B1E">
              <w:rPr>
                <w:rStyle w:val="normaltextrun"/>
                <w:rFonts w:ascii="Arial" w:hAnsi="Arial" w:cs="Arial"/>
              </w:rPr>
              <w:t>perkančiosios</w:t>
            </w:r>
            <w:r w:rsidR="00BE2A29" w:rsidRPr="008E7B1E">
              <w:rPr>
                <w:rStyle w:val="normaltextrun"/>
                <w:rFonts w:ascii="Arial" w:hAnsi="Arial" w:cs="Arial"/>
              </w:rPr>
              <w:t xml:space="preserve"> </w:t>
            </w:r>
            <w:r w:rsidRPr="008E7B1E">
              <w:rPr>
                <w:rStyle w:val="normaltextrun"/>
                <w:rFonts w:ascii="Arial" w:hAnsi="Arial" w:cs="Arial"/>
              </w:rPr>
              <w:t>organizacijos</w:t>
            </w:r>
            <w:r w:rsidR="00BE2A29" w:rsidRPr="008E7B1E">
              <w:rPr>
                <w:rStyle w:val="normaltextrun"/>
                <w:rFonts w:ascii="Arial" w:hAnsi="Arial" w:cs="Arial"/>
              </w:rPr>
              <w:t xml:space="preserve"> </w:t>
            </w:r>
            <w:r w:rsidRPr="008E7B1E">
              <w:rPr>
                <w:rStyle w:val="normaltextrun"/>
                <w:rFonts w:ascii="Arial" w:hAnsi="Arial" w:cs="Arial"/>
              </w:rPr>
              <w:t>turima</w:t>
            </w:r>
            <w:r w:rsidR="00BE2A29" w:rsidRPr="008E7B1E">
              <w:rPr>
                <w:rStyle w:val="normaltextrun"/>
                <w:rFonts w:ascii="Arial" w:hAnsi="Arial" w:cs="Arial"/>
              </w:rPr>
              <w:t xml:space="preserve"> </w:t>
            </w:r>
            <w:proofErr w:type="spellStart"/>
            <w:r w:rsidRPr="008E7B1E">
              <w:rPr>
                <w:rStyle w:val="normaltextrun"/>
                <w:rFonts w:ascii="Arial" w:hAnsi="Arial" w:cs="Arial"/>
              </w:rPr>
              <w:t>Shure</w:t>
            </w:r>
            <w:proofErr w:type="spellEnd"/>
            <w:r w:rsidR="00BE2A29" w:rsidRPr="008E7B1E">
              <w:rPr>
                <w:rStyle w:val="normaltextrun"/>
                <w:rFonts w:ascii="Arial" w:hAnsi="Arial" w:cs="Arial"/>
              </w:rPr>
              <w:t xml:space="preserve"> </w:t>
            </w:r>
            <w:r w:rsidRPr="008E7B1E">
              <w:rPr>
                <w:rStyle w:val="normaltextrun"/>
                <w:rFonts w:ascii="Arial" w:hAnsi="Arial" w:cs="Arial"/>
              </w:rPr>
              <w:t>SLXD</w:t>
            </w:r>
            <w:r w:rsidR="00BE2A29" w:rsidRPr="008E7B1E">
              <w:rPr>
                <w:rStyle w:val="normaltextrun"/>
                <w:rFonts w:ascii="Arial" w:hAnsi="Arial" w:cs="Arial"/>
              </w:rPr>
              <w:t xml:space="preserve"> </w:t>
            </w:r>
            <w:r w:rsidRPr="008E7B1E">
              <w:rPr>
                <w:rStyle w:val="normaltextrun"/>
                <w:rFonts w:ascii="Arial" w:hAnsi="Arial" w:cs="Arial"/>
              </w:rPr>
              <w:t>bevielių</w:t>
            </w:r>
            <w:r w:rsidR="00BE2A29" w:rsidRPr="008E7B1E">
              <w:rPr>
                <w:rStyle w:val="normaltextrun"/>
                <w:rFonts w:ascii="Arial" w:hAnsi="Arial" w:cs="Arial"/>
              </w:rPr>
              <w:t xml:space="preserve"> </w:t>
            </w:r>
            <w:r w:rsidRPr="008E7B1E">
              <w:rPr>
                <w:rStyle w:val="normaltextrun"/>
                <w:rFonts w:ascii="Arial" w:hAnsi="Arial" w:cs="Arial"/>
              </w:rPr>
              <w:t>mikrofonų</w:t>
            </w:r>
            <w:r w:rsidR="00BE2A29" w:rsidRPr="008E7B1E">
              <w:rPr>
                <w:rStyle w:val="normaltextrun"/>
                <w:rFonts w:ascii="Arial" w:hAnsi="Arial" w:cs="Arial"/>
              </w:rPr>
              <w:t xml:space="preserve"> </w:t>
            </w:r>
            <w:r w:rsidRPr="008E7B1E">
              <w:rPr>
                <w:rStyle w:val="normaltextrun"/>
                <w:rFonts w:ascii="Arial" w:hAnsi="Arial" w:cs="Arial"/>
              </w:rPr>
              <w:t>sistema.</w:t>
            </w:r>
            <w:r w:rsidR="00BE2A29" w:rsidRPr="008E7B1E">
              <w:rPr>
                <w:rStyle w:val="normaltextrun"/>
                <w:rFonts w:ascii="Arial" w:hAnsi="Arial" w:cs="Arial"/>
              </w:rPr>
              <w:t xml:space="preserve"> </w:t>
            </w:r>
            <w:r w:rsidRPr="008E7B1E">
              <w:rPr>
                <w:rStyle w:val="normaltextrun"/>
                <w:rFonts w:ascii="Arial" w:hAnsi="Arial" w:cs="Arial"/>
              </w:rPr>
              <w:t>Siųstuvas</w:t>
            </w:r>
            <w:r w:rsidR="00BE2A29" w:rsidRPr="008E7B1E">
              <w:rPr>
                <w:rStyle w:val="normaltextrun"/>
                <w:rFonts w:ascii="Arial" w:hAnsi="Arial" w:cs="Arial"/>
              </w:rPr>
              <w:t xml:space="preserve"> </w:t>
            </w:r>
            <w:r w:rsidR="009A3C66" w:rsidRPr="008E7B1E">
              <w:rPr>
                <w:rStyle w:val="normaltextrun"/>
                <w:rFonts w:ascii="Arial" w:hAnsi="Arial" w:cs="Arial"/>
              </w:rPr>
              <w:t>t</w:t>
            </w:r>
            <w:r w:rsidRPr="008E7B1E">
              <w:rPr>
                <w:rStyle w:val="normaltextrun"/>
                <w:rFonts w:ascii="Arial" w:hAnsi="Arial" w:cs="Arial"/>
              </w:rPr>
              <w:t>uri</w:t>
            </w:r>
            <w:r w:rsidR="00BE2A29" w:rsidRPr="008E7B1E">
              <w:rPr>
                <w:rStyle w:val="normaltextrun"/>
                <w:rFonts w:ascii="Arial" w:hAnsi="Arial" w:cs="Arial"/>
              </w:rPr>
              <w:t xml:space="preserve"> </w:t>
            </w:r>
            <w:r w:rsidRPr="008E7B1E">
              <w:rPr>
                <w:rStyle w:val="normaltextrun"/>
                <w:rFonts w:ascii="Arial" w:hAnsi="Arial" w:cs="Arial"/>
              </w:rPr>
              <w:t>būti</w:t>
            </w:r>
            <w:r w:rsidR="00BE2A29" w:rsidRPr="008E7B1E">
              <w:rPr>
                <w:rStyle w:val="normaltextrun"/>
                <w:rFonts w:ascii="Arial" w:hAnsi="Arial" w:cs="Arial"/>
              </w:rPr>
              <w:t xml:space="preserve"> </w:t>
            </w:r>
            <w:r w:rsidRPr="008E7B1E">
              <w:rPr>
                <w:rStyle w:val="normaltextrun"/>
                <w:rFonts w:ascii="Arial" w:hAnsi="Arial" w:cs="Arial"/>
              </w:rPr>
              <w:t>suderinamas</w:t>
            </w:r>
            <w:r w:rsidR="00BE2A29" w:rsidRPr="008E7B1E">
              <w:rPr>
                <w:rStyle w:val="normaltextrun"/>
                <w:rFonts w:ascii="Arial" w:hAnsi="Arial" w:cs="Arial"/>
              </w:rPr>
              <w:t xml:space="preserve"> </w:t>
            </w:r>
            <w:r w:rsidRPr="008E7B1E">
              <w:rPr>
                <w:rStyle w:val="normaltextrun"/>
                <w:rFonts w:ascii="Arial" w:hAnsi="Arial" w:cs="Arial"/>
              </w:rPr>
              <w:t>su</w:t>
            </w:r>
            <w:r w:rsidR="00BE2A29" w:rsidRPr="008E7B1E">
              <w:rPr>
                <w:rStyle w:val="normaltextrun"/>
                <w:rFonts w:ascii="Arial" w:hAnsi="Arial" w:cs="Arial"/>
              </w:rPr>
              <w:t xml:space="preserve"> </w:t>
            </w:r>
            <w:r w:rsidRPr="008E7B1E">
              <w:rPr>
                <w:rStyle w:val="normaltextrun"/>
                <w:rFonts w:ascii="Arial" w:hAnsi="Arial" w:cs="Arial"/>
              </w:rPr>
              <w:t>J53</w:t>
            </w:r>
            <w:r w:rsidR="00BE2A29" w:rsidRPr="008E7B1E">
              <w:rPr>
                <w:rStyle w:val="normaltextrun"/>
                <w:rFonts w:ascii="Arial" w:hAnsi="Arial" w:cs="Arial"/>
              </w:rPr>
              <w:t xml:space="preserve"> </w:t>
            </w:r>
            <w:r w:rsidRPr="008E7B1E">
              <w:rPr>
                <w:rStyle w:val="normaltextrun"/>
                <w:rFonts w:ascii="Arial" w:hAnsi="Arial" w:cs="Arial"/>
              </w:rPr>
              <w:t>gamintojo</w:t>
            </w:r>
            <w:r w:rsidR="00BE2A29" w:rsidRPr="008E7B1E">
              <w:rPr>
                <w:rStyle w:val="normaltextrun"/>
                <w:rFonts w:ascii="Arial" w:hAnsi="Arial" w:cs="Arial"/>
              </w:rPr>
              <w:t xml:space="preserve"> </w:t>
            </w:r>
            <w:r w:rsidRPr="008E7B1E">
              <w:rPr>
                <w:rStyle w:val="normaltextrun"/>
                <w:rFonts w:ascii="Arial" w:hAnsi="Arial" w:cs="Arial"/>
              </w:rPr>
              <w:t>dažniu.</w:t>
            </w:r>
            <w:r w:rsidR="00C002F5" w:rsidRPr="008E7B1E">
              <w:rPr>
                <w:rStyle w:val="normaltextrun"/>
                <w:rFonts w:ascii="Arial" w:hAnsi="Arial" w:cs="Arial"/>
              </w:rPr>
              <w:t xml:space="preserve"> </w:t>
            </w:r>
            <w:r w:rsidRPr="008E7B1E">
              <w:rPr>
                <w:rStyle w:val="normaltextrun"/>
                <w:rFonts w:ascii="Arial" w:hAnsi="Arial" w:cs="Arial"/>
              </w:rPr>
              <w:t>Siųstuvas</w:t>
            </w:r>
            <w:r w:rsidR="00BE2A29" w:rsidRPr="008E7B1E">
              <w:rPr>
                <w:rStyle w:val="normaltextrun"/>
                <w:rFonts w:ascii="Arial" w:hAnsi="Arial" w:cs="Arial"/>
              </w:rPr>
              <w:t xml:space="preserve"> </w:t>
            </w:r>
            <w:r w:rsidRPr="008E7B1E">
              <w:rPr>
                <w:rStyle w:val="normaltextrun"/>
                <w:rFonts w:ascii="Arial" w:hAnsi="Arial" w:cs="Arial"/>
              </w:rPr>
              <w:t>turi</w:t>
            </w:r>
            <w:r w:rsidR="00BE2A29" w:rsidRPr="008E7B1E">
              <w:rPr>
                <w:rStyle w:val="normaltextrun"/>
                <w:rFonts w:ascii="Arial" w:hAnsi="Arial" w:cs="Arial"/>
              </w:rPr>
              <w:t xml:space="preserve"> </w:t>
            </w:r>
            <w:r w:rsidRPr="008E7B1E">
              <w:rPr>
                <w:rStyle w:val="normaltextrun"/>
                <w:rFonts w:ascii="Arial" w:hAnsi="Arial" w:cs="Arial"/>
              </w:rPr>
              <w:t>būti</w:t>
            </w:r>
            <w:r w:rsidR="00BE2A29" w:rsidRPr="008E7B1E">
              <w:rPr>
                <w:rStyle w:val="normaltextrun"/>
                <w:rFonts w:ascii="Arial" w:hAnsi="Arial" w:cs="Arial"/>
              </w:rPr>
              <w:t xml:space="preserve"> </w:t>
            </w:r>
            <w:r w:rsidRPr="008E7B1E">
              <w:rPr>
                <w:rStyle w:val="normaltextrun"/>
                <w:rFonts w:ascii="Arial" w:hAnsi="Arial" w:cs="Arial"/>
              </w:rPr>
              <w:t>visiškai</w:t>
            </w:r>
            <w:r w:rsidR="00BE2A29" w:rsidRPr="008E7B1E">
              <w:rPr>
                <w:rStyle w:val="normaltextrun"/>
                <w:rFonts w:ascii="Arial" w:hAnsi="Arial" w:cs="Arial"/>
              </w:rPr>
              <w:t xml:space="preserve"> </w:t>
            </w:r>
            <w:r w:rsidRPr="008E7B1E">
              <w:rPr>
                <w:rStyle w:val="normaltextrun"/>
                <w:rFonts w:ascii="Arial" w:hAnsi="Arial" w:cs="Arial"/>
              </w:rPr>
              <w:t>suderinamas</w:t>
            </w:r>
            <w:r w:rsidR="00BE2A29" w:rsidRPr="008E7B1E">
              <w:rPr>
                <w:rStyle w:val="normaltextrun"/>
                <w:rFonts w:ascii="Arial" w:hAnsi="Arial" w:cs="Arial"/>
              </w:rPr>
              <w:t xml:space="preserve"> </w:t>
            </w:r>
            <w:r w:rsidRPr="008E7B1E">
              <w:rPr>
                <w:rStyle w:val="normaltextrun"/>
                <w:rFonts w:ascii="Arial" w:hAnsi="Arial" w:cs="Arial"/>
              </w:rPr>
              <w:t>su</w:t>
            </w:r>
            <w:r w:rsidR="00BE2A29" w:rsidRPr="008E7B1E">
              <w:rPr>
                <w:rStyle w:val="normaltextrun"/>
                <w:rFonts w:ascii="Arial" w:hAnsi="Arial" w:cs="Arial"/>
              </w:rPr>
              <w:t xml:space="preserve"> </w:t>
            </w:r>
            <w:r w:rsidRPr="008E7B1E">
              <w:rPr>
                <w:rStyle w:val="normaltextrun"/>
                <w:rFonts w:ascii="Arial" w:hAnsi="Arial" w:cs="Arial"/>
              </w:rPr>
              <w:t>perkamu</w:t>
            </w:r>
            <w:r w:rsidR="00BE2A29" w:rsidRPr="008E7B1E">
              <w:rPr>
                <w:rStyle w:val="normaltextrun"/>
                <w:rFonts w:ascii="Arial" w:hAnsi="Arial" w:cs="Arial"/>
              </w:rPr>
              <w:t xml:space="preserve"> </w:t>
            </w:r>
            <w:r w:rsidRPr="008E7B1E">
              <w:rPr>
                <w:rStyle w:val="normaltextrun"/>
                <w:rFonts w:ascii="Arial" w:hAnsi="Arial" w:cs="Arial"/>
              </w:rPr>
              <w:t>miniatiūriniu</w:t>
            </w:r>
            <w:r w:rsidR="00BE2A29" w:rsidRPr="008E7B1E">
              <w:rPr>
                <w:rStyle w:val="normaltextrun"/>
                <w:rFonts w:ascii="Arial" w:hAnsi="Arial" w:cs="Arial"/>
              </w:rPr>
              <w:t xml:space="preserve"> </w:t>
            </w:r>
            <w:r w:rsidRPr="008E7B1E">
              <w:rPr>
                <w:rStyle w:val="normaltextrun"/>
                <w:rFonts w:ascii="Arial" w:hAnsi="Arial" w:cs="Arial"/>
              </w:rPr>
              <w:t>mikrofonu</w:t>
            </w:r>
            <w:r w:rsidR="00BE2A29" w:rsidRPr="008E7B1E">
              <w:rPr>
                <w:rStyle w:val="normaltextrun"/>
                <w:rFonts w:ascii="Arial" w:hAnsi="Arial" w:cs="Arial"/>
              </w:rPr>
              <w:t xml:space="preserve"> </w:t>
            </w:r>
            <w:r w:rsidRPr="008E7B1E">
              <w:rPr>
                <w:rStyle w:val="normaltextrun"/>
                <w:rFonts w:ascii="Arial" w:hAnsi="Arial" w:cs="Arial"/>
              </w:rPr>
              <w:t>su</w:t>
            </w:r>
            <w:r w:rsidR="00BE2A29" w:rsidRPr="008E7B1E">
              <w:rPr>
                <w:rStyle w:val="normaltextrun"/>
                <w:rFonts w:ascii="Arial" w:hAnsi="Arial" w:cs="Arial"/>
              </w:rPr>
              <w:t xml:space="preserve"> </w:t>
            </w:r>
            <w:r w:rsidRPr="008E7B1E">
              <w:rPr>
                <w:rStyle w:val="normaltextrun"/>
                <w:rFonts w:ascii="Arial" w:hAnsi="Arial" w:cs="Arial"/>
              </w:rPr>
              <w:t>lankeliu.</w:t>
            </w:r>
            <w:r w:rsidR="00BE2A29" w:rsidRPr="008E7B1E">
              <w:rPr>
                <w:rStyle w:val="eop"/>
                <w:rFonts w:ascii="Arial" w:hAnsi="Arial" w:cs="Arial"/>
              </w:rPr>
              <w:t xml:space="preserve"> </w:t>
            </w:r>
          </w:p>
        </w:tc>
        <w:tc>
          <w:tcPr>
            <w:tcW w:w="2414" w:type="dxa"/>
            <w:tcBorders>
              <w:top w:val="single" w:sz="4" w:space="0" w:color="auto"/>
              <w:left w:val="single" w:sz="4" w:space="0" w:color="auto"/>
              <w:bottom w:val="single" w:sz="4" w:space="0" w:color="auto"/>
              <w:right w:val="single" w:sz="4" w:space="0" w:color="auto"/>
            </w:tcBorders>
          </w:tcPr>
          <w:p w14:paraId="5306EE09" w14:textId="77777777" w:rsidR="006F7FC6" w:rsidRPr="008E7B1E" w:rsidRDefault="006F7FC6" w:rsidP="006F7FC6">
            <w:pPr>
              <w:rPr>
                <w:rFonts w:ascii="Arial" w:hAnsi="Arial" w:cs="Arial"/>
                <w:color w:val="000000"/>
                <w:lang w:eastAsia="lt-LT"/>
              </w:rPr>
            </w:pPr>
          </w:p>
        </w:tc>
      </w:tr>
      <w:tr w:rsidR="00D30372" w:rsidRPr="00D64813" w14:paraId="23E713E0" w14:textId="77777777" w:rsidTr="1057E66E">
        <w:tc>
          <w:tcPr>
            <w:tcW w:w="9639" w:type="dxa"/>
            <w:gridSpan w:val="5"/>
            <w:tcBorders>
              <w:top w:val="single" w:sz="4" w:space="0" w:color="auto"/>
              <w:left w:val="single" w:sz="4" w:space="0" w:color="auto"/>
              <w:bottom w:val="single" w:sz="4" w:space="0" w:color="auto"/>
              <w:right w:val="single" w:sz="4" w:space="0" w:color="auto"/>
            </w:tcBorders>
          </w:tcPr>
          <w:p w14:paraId="5511B8B0" w14:textId="66BABDD8" w:rsidR="00D30372" w:rsidRPr="008E7B1E" w:rsidRDefault="00D30372" w:rsidP="008E7B1E">
            <w:pPr>
              <w:pStyle w:val="ListParagraph"/>
              <w:numPr>
                <w:ilvl w:val="0"/>
                <w:numId w:val="28"/>
              </w:numPr>
              <w:jc w:val="center"/>
              <w:rPr>
                <w:rFonts w:ascii="Arial" w:hAnsi="Arial" w:cs="Arial"/>
                <w:color w:val="000000"/>
                <w:lang w:eastAsia="lt-LT"/>
              </w:rPr>
            </w:pPr>
            <w:r w:rsidRPr="008E7B1E">
              <w:rPr>
                <w:rFonts w:ascii="Arial" w:hAnsi="Arial" w:cs="Arial"/>
                <w:b/>
                <w:bCs/>
                <w:color w:val="000000"/>
              </w:rPr>
              <w:t>Montavimo, programavimo, mokymo paslauga</w:t>
            </w:r>
          </w:p>
        </w:tc>
      </w:tr>
      <w:tr w:rsidR="00AC534F" w:rsidRPr="00D64813" w14:paraId="24C100FD" w14:textId="6672B84D" w:rsidTr="008E7B1E">
        <w:tc>
          <w:tcPr>
            <w:tcW w:w="704" w:type="dxa"/>
            <w:gridSpan w:val="2"/>
            <w:tcBorders>
              <w:top w:val="single" w:sz="4" w:space="0" w:color="auto"/>
              <w:left w:val="single" w:sz="4" w:space="0" w:color="auto"/>
              <w:bottom w:val="single" w:sz="4" w:space="0" w:color="auto"/>
              <w:right w:val="single" w:sz="4" w:space="0" w:color="auto"/>
            </w:tcBorders>
          </w:tcPr>
          <w:p w14:paraId="5A26FCE7" w14:textId="4CA217B6" w:rsidR="00AC534F" w:rsidRPr="00D64813" w:rsidRDefault="00AC534F" w:rsidP="00AC534F">
            <w:pPr>
              <w:jc w:val="center"/>
              <w:rPr>
                <w:rFonts w:ascii="Arial" w:hAnsi="Arial" w:cs="Arial"/>
                <w:b/>
                <w:bCs/>
                <w:color w:val="000000"/>
              </w:rPr>
            </w:pPr>
            <w:r w:rsidRPr="008E7B1E">
              <w:rPr>
                <w:rFonts w:ascii="Arial" w:hAnsi="Arial" w:cs="Arial"/>
              </w:rPr>
              <w:t>1.</w:t>
            </w:r>
          </w:p>
        </w:tc>
        <w:tc>
          <w:tcPr>
            <w:tcW w:w="2693" w:type="dxa"/>
            <w:tcBorders>
              <w:top w:val="single" w:sz="4" w:space="0" w:color="auto"/>
              <w:left w:val="single" w:sz="4" w:space="0" w:color="auto"/>
              <w:bottom w:val="single" w:sz="4" w:space="0" w:color="auto"/>
              <w:right w:val="single" w:sz="4" w:space="0" w:color="auto"/>
            </w:tcBorders>
          </w:tcPr>
          <w:p w14:paraId="264301AE" w14:textId="01748A2C" w:rsidR="00AC534F" w:rsidRPr="00D64813" w:rsidRDefault="00AC534F" w:rsidP="00AC534F">
            <w:pPr>
              <w:jc w:val="center"/>
              <w:rPr>
                <w:rFonts w:ascii="Arial" w:hAnsi="Arial" w:cs="Arial"/>
                <w:b/>
                <w:bCs/>
                <w:color w:val="000000"/>
              </w:rPr>
            </w:pPr>
            <w:r w:rsidRPr="008E7B1E">
              <w:rPr>
                <w:rStyle w:val="normaltextrun"/>
                <w:rFonts w:ascii="Arial" w:hAnsi="Arial" w:cs="Arial"/>
              </w:rPr>
              <w:t>Montavimas, programavimas</w:t>
            </w:r>
            <w:r w:rsidRPr="008E7B1E">
              <w:rPr>
                <w:rStyle w:val="eop"/>
                <w:rFonts w:ascii="Arial" w:hAnsi="Arial" w:cs="Arial"/>
              </w:rPr>
              <w:t>*</w:t>
            </w:r>
          </w:p>
        </w:tc>
        <w:tc>
          <w:tcPr>
            <w:tcW w:w="3828" w:type="dxa"/>
            <w:tcBorders>
              <w:top w:val="single" w:sz="4" w:space="0" w:color="auto"/>
              <w:left w:val="single" w:sz="4" w:space="0" w:color="auto"/>
              <w:bottom w:val="single" w:sz="4" w:space="0" w:color="auto"/>
              <w:right w:val="single" w:sz="4" w:space="0" w:color="auto"/>
            </w:tcBorders>
          </w:tcPr>
          <w:p w14:paraId="56CD281B" w14:textId="15B5B878" w:rsidR="00AC534F" w:rsidRPr="00D64813" w:rsidRDefault="00AC534F" w:rsidP="00AC534F">
            <w:pPr>
              <w:jc w:val="center"/>
              <w:rPr>
                <w:rFonts w:ascii="Arial" w:hAnsi="Arial" w:cs="Arial"/>
                <w:b/>
                <w:bCs/>
                <w:color w:val="000000"/>
              </w:rPr>
            </w:pPr>
            <w:r w:rsidRPr="008E7B1E">
              <w:rPr>
                <w:rStyle w:val="normaltextrun"/>
                <w:rFonts w:ascii="Arial" w:hAnsi="Arial" w:cs="Arial"/>
              </w:rPr>
              <w:t>Įranga turi būti pristatyta ir sumontuota perkančiosios organizacijos patalpose ne vėliau kaip per 60 kalendorinių dienų nuo sutarties pasirašymo dienos. Įranga turi būti prijungiama prie esamos sistemos užtikrinant, kad sumontavus naująją įrangą būtų galimybė prie esamų periferinių įrenginių prijungti du kompiuterius. Visas esamos sistemos valdymas realizuotas per sieninį RTI kontrolerį. Montuojant ir diegiant papildomą (perkamą) įrangą visi nauji įrenginiai turi būti suprogramuoti valdymui per esamą RTI gamintojo kontrolerį. Turi būti numatytas papildomas scenarijus užtikrinantis atnešto nešiojamo kompiuterio prijungimą prie visų periferinių įrenginių. Programuojant naują scenarijų esamų scenarijų funkcionalumas turi išlikti. Esant nesuderinamumo problemoms, jos turi būti sprendžiamos tiekėjo sąskaita</w:t>
            </w:r>
            <w:r w:rsidR="009C0E1B" w:rsidRPr="008E7B1E">
              <w:rPr>
                <w:rStyle w:val="normaltextrun"/>
                <w:rFonts w:ascii="Arial" w:hAnsi="Arial" w:cs="Arial"/>
              </w:rPr>
              <w:t>. Pirkėjui nustačius nesuderinamumo problemą,  Tiekėjas privalo ją išspręsti ne vėliau kaip per 10 darbo dienų nuo Pirkėjo pasikreipimo į Tiekėją raštu dienos.</w:t>
            </w:r>
          </w:p>
        </w:tc>
        <w:tc>
          <w:tcPr>
            <w:tcW w:w="2414" w:type="dxa"/>
            <w:tcBorders>
              <w:top w:val="single" w:sz="4" w:space="0" w:color="auto"/>
              <w:left w:val="single" w:sz="4" w:space="0" w:color="auto"/>
              <w:bottom w:val="single" w:sz="4" w:space="0" w:color="auto"/>
              <w:right w:val="single" w:sz="4" w:space="0" w:color="auto"/>
            </w:tcBorders>
          </w:tcPr>
          <w:p w14:paraId="5A154327" w14:textId="77777777" w:rsidR="00AC534F" w:rsidRPr="00D64813" w:rsidRDefault="00AC534F" w:rsidP="00AC534F">
            <w:pPr>
              <w:jc w:val="center"/>
              <w:rPr>
                <w:rFonts w:ascii="Arial" w:hAnsi="Arial" w:cs="Arial"/>
                <w:b/>
                <w:bCs/>
                <w:color w:val="000000"/>
              </w:rPr>
            </w:pPr>
          </w:p>
        </w:tc>
      </w:tr>
      <w:tr w:rsidR="00AC534F" w:rsidRPr="00D64813" w14:paraId="74B3B1CF" w14:textId="0CA4544B" w:rsidTr="008E7B1E">
        <w:tc>
          <w:tcPr>
            <w:tcW w:w="704" w:type="dxa"/>
            <w:gridSpan w:val="2"/>
            <w:tcBorders>
              <w:top w:val="single" w:sz="4" w:space="0" w:color="auto"/>
              <w:left w:val="single" w:sz="4" w:space="0" w:color="auto"/>
              <w:bottom w:val="single" w:sz="4" w:space="0" w:color="auto"/>
              <w:right w:val="single" w:sz="4" w:space="0" w:color="auto"/>
            </w:tcBorders>
          </w:tcPr>
          <w:p w14:paraId="6572805F" w14:textId="1B81D961" w:rsidR="00AC534F" w:rsidRPr="00D64813" w:rsidRDefault="00AC534F" w:rsidP="00AC534F">
            <w:pPr>
              <w:jc w:val="center"/>
              <w:rPr>
                <w:rFonts w:ascii="Arial" w:hAnsi="Arial" w:cs="Arial"/>
                <w:b/>
                <w:bCs/>
                <w:color w:val="000000"/>
              </w:rPr>
            </w:pPr>
            <w:r w:rsidRPr="008E7B1E">
              <w:rPr>
                <w:rFonts w:ascii="Arial" w:hAnsi="Arial" w:cs="Arial"/>
              </w:rPr>
              <w:t>2.</w:t>
            </w:r>
          </w:p>
        </w:tc>
        <w:tc>
          <w:tcPr>
            <w:tcW w:w="2693" w:type="dxa"/>
            <w:tcBorders>
              <w:top w:val="single" w:sz="4" w:space="0" w:color="auto"/>
              <w:left w:val="single" w:sz="4" w:space="0" w:color="auto"/>
              <w:bottom w:val="single" w:sz="4" w:space="0" w:color="auto"/>
              <w:right w:val="single" w:sz="4" w:space="0" w:color="auto"/>
            </w:tcBorders>
          </w:tcPr>
          <w:p w14:paraId="56886DDD" w14:textId="5F7D2113" w:rsidR="00AC534F" w:rsidRPr="00D64813" w:rsidRDefault="00AC534F" w:rsidP="008E7B1E">
            <w:pPr>
              <w:rPr>
                <w:rFonts w:ascii="Arial" w:hAnsi="Arial" w:cs="Arial"/>
                <w:b/>
                <w:bCs/>
                <w:color w:val="000000"/>
              </w:rPr>
            </w:pPr>
            <w:r w:rsidRPr="008E7B1E">
              <w:rPr>
                <w:rStyle w:val="normaltextrun"/>
                <w:rFonts w:ascii="Arial" w:hAnsi="Arial" w:cs="Arial"/>
              </w:rPr>
              <w:t>Mokymai</w:t>
            </w:r>
            <w:r w:rsidRPr="008E7B1E">
              <w:rPr>
                <w:rStyle w:val="eop"/>
                <w:rFonts w:ascii="Arial" w:hAnsi="Arial" w:cs="Arial"/>
              </w:rPr>
              <w:t>*</w:t>
            </w:r>
          </w:p>
        </w:tc>
        <w:tc>
          <w:tcPr>
            <w:tcW w:w="3828" w:type="dxa"/>
            <w:tcBorders>
              <w:top w:val="single" w:sz="4" w:space="0" w:color="auto"/>
              <w:left w:val="single" w:sz="4" w:space="0" w:color="auto"/>
              <w:bottom w:val="single" w:sz="4" w:space="0" w:color="auto"/>
              <w:right w:val="single" w:sz="4" w:space="0" w:color="auto"/>
            </w:tcBorders>
          </w:tcPr>
          <w:p w14:paraId="768FD29B" w14:textId="5E6AB0A4" w:rsidR="00AC534F" w:rsidRPr="00D64813" w:rsidRDefault="00AC534F" w:rsidP="00AC534F">
            <w:pPr>
              <w:jc w:val="center"/>
              <w:rPr>
                <w:rFonts w:ascii="Arial" w:hAnsi="Arial" w:cs="Arial"/>
                <w:b/>
                <w:bCs/>
                <w:color w:val="000000"/>
              </w:rPr>
            </w:pPr>
            <w:r w:rsidRPr="008E7B1E">
              <w:rPr>
                <w:rStyle w:val="normaltextrun"/>
                <w:rFonts w:ascii="Arial" w:hAnsi="Arial" w:cs="Arial"/>
              </w:rPr>
              <w:t xml:space="preserve">Įdiegęs ir ištestavęs sistemos veikimą tiekėjas turi apmokyti, ne vėliau kaip per 10 </w:t>
            </w:r>
            <w:proofErr w:type="spellStart"/>
            <w:r w:rsidRPr="008E7B1E">
              <w:rPr>
                <w:rStyle w:val="normaltextrun"/>
                <w:rFonts w:ascii="Arial" w:hAnsi="Arial" w:cs="Arial"/>
              </w:rPr>
              <w:t>d.d</w:t>
            </w:r>
            <w:proofErr w:type="spellEnd"/>
            <w:r w:rsidRPr="008E7B1E">
              <w:rPr>
                <w:rStyle w:val="normaltextrun"/>
                <w:rFonts w:ascii="Arial" w:hAnsi="Arial" w:cs="Arial"/>
              </w:rPr>
              <w:t>. nuo Prekių pristatymo dienos, 3 (tris) Pirkėjo atstovus kaip naudotis sistema. Pirkėjo personalo apmokymo kaina turi būti įskaičiuota į pasiūlymo kainą.</w:t>
            </w:r>
            <w:r w:rsidRPr="008E7B1E">
              <w:rPr>
                <w:rStyle w:val="eop"/>
                <w:rFonts w:ascii="Arial" w:hAnsi="Arial" w:cs="Arial"/>
              </w:rPr>
              <w:t xml:space="preserve"> </w:t>
            </w:r>
          </w:p>
        </w:tc>
        <w:tc>
          <w:tcPr>
            <w:tcW w:w="2414" w:type="dxa"/>
            <w:tcBorders>
              <w:top w:val="single" w:sz="4" w:space="0" w:color="auto"/>
              <w:left w:val="single" w:sz="4" w:space="0" w:color="auto"/>
              <w:bottom w:val="single" w:sz="4" w:space="0" w:color="auto"/>
              <w:right w:val="single" w:sz="4" w:space="0" w:color="auto"/>
            </w:tcBorders>
          </w:tcPr>
          <w:p w14:paraId="17427938" w14:textId="77777777" w:rsidR="00AC534F" w:rsidRPr="00D64813" w:rsidRDefault="00AC534F" w:rsidP="00AC534F">
            <w:pPr>
              <w:jc w:val="center"/>
              <w:rPr>
                <w:rFonts w:ascii="Arial" w:hAnsi="Arial" w:cs="Arial"/>
                <w:b/>
                <w:bCs/>
                <w:color w:val="000000"/>
              </w:rPr>
            </w:pPr>
          </w:p>
        </w:tc>
      </w:tr>
      <w:tr w:rsidR="00AC534F" w:rsidRPr="00D64813" w14:paraId="08EF1C00" w14:textId="77777777" w:rsidTr="0058616F">
        <w:tc>
          <w:tcPr>
            <w:tcW w:w="9639" w:type="dxa"/>
            <w:gridSpan w:val="5"/>
            <w:tcBorders>
              <w:top w:val="single" w:sz="4" w:space="0" w:color="auto"/>
              <w:left w:val="single" w:sz="4" w:space="0" w:color="auto"/>
              <w:bottom w:val="single" w:sz="4" w:space="0" w:color="auto"/>
              <w:right w:val="single" w:sz="4" w:space="0" w:color="auto"/>
            </w:tcBorders>
          </w:tcPr>
          <w:p w14:paraId="0A2A042E" w14:textId="77777777" w:rsidR="00AC534F" w:rsidRPr="00D64813" w:rsidRDefault="00AC534F" w:rsidP="008E7B1E">
            <w:pPr>
              <w:pStyle w:val="ListParagraph"/>
              <w:jc w:val="center"/>
              <w:rPr>
                <w:rFonts w:ascii="Arial" w:hAnsi="Arial" w:cs="Arial"/>
                <w:b/>
                <w:bCs/>
                <w:color w:val="000000"/>
                <w:lang w:eastAsia="lt-LT"/>
              </w:rPr>
            </w:pPr>
            <w:r w:rsidRPr="00D64813">
              <w:rPr>
                <w:rFonts w:ascii="Arial" w:hAnsi="Arial" w:cs="Arial"/>
                <w:b/>
                <w:bCs/>
                <w:color w:val="000000"/>
                <w:lang w:eastAsia="lt-LT"/>
              </w:rPr>
              <w:t>Garantija</w:t>
            </w:r>
          </w:p>
        </w:tc>
      </w:tr>
      <w:tr w:rsidR="00AC534F" w:rsidRPr="00D64813" w14:paraId="5486A2B3" w14:textId="77777777" w:rsidTr="008E7B1E">
        <w:tc>
          <w:tcPr>
            <w:tcW w:w="704" w:type="dxa"/>
            <w:gridSpan w:val="2"/>
            <w:tcBorders>
              <w:top w:val="single" w:sz="4" w:space="0" w:color="auto"/>
              <w:left w:val="single" w:sz="4" w:space="0" w:color="auto"/>
              <w:bottom w:val="single" w:sz="4" w:space="0" w:color="auto"/>
              <w:right w:val="single" w:sz="4" w:space="0" w:color="auto"/>
            </w:tcBorders>
          </w:tcPr>
          <w:p w14:paraId="5811E3D2" w14:textId="77777777" w:rsidR="00AC534F" w:rsidRPr="00D64813" w:rsidRDefault="00AC534F" w:rsidP="0058616F">
            <w:pPr>
              <w:jc w:val="center"/>
              <w:rPr>
                <w:rFonts w:ascii="Arial" w:hAnsi="Arial" w:cs="Arial"/>
              </w:rPr>
            </w:pPr>
            <w:r w:rsidRPr="00D64813">
              <w:rPr>
                <w:rFonts w:ascii="Arial" w:hAnsi="Arial" w:cs="Arial"/>
              </w:rPr>
              <w:t>1.</w:t>
            </w:r>
          </w:p>
        </w:tc>
        <w:tc>
          <w:tcPr>
            <w:tcW w:w="2693" w:type="dxa"/>
            <w:tcBorders>
              <w:top w:val="single" w:sz="4" w:space="0" w:color="auto"/>
              <w:left w:val="single" w:sz="4" w:space="0" w:color="auto"/>
              <w:bottom w:val="single" w:sz="4" w:space="0" w:color="auto"/>
              <w:right w:val="single" w:sz="4" w:space="0" w:color="auto"/>
            </w:tcBorders>
          </w:tcPr>
          <w:p w14:paraId="415DD57E" w14:textId="77777777" w:rsidR="00AC534F" w:rsidRPr="008E7B1E" w:rsidRDefault="00AC534F" w:rsidP="0058616F">
            <w:pPr>
              <w:spacing w:after="0" w:line="240" w:lineRule="auto"/>
              <w:rPr>
                <w:rStyle w:val="normaltextrun"/>
                <w:rFonts w:ascii="Arial" w:hAnsi="Arial" w:cs="Arial"/>
              </w:rPr>
            </w:pPr>
            <w:r w:rsidRPr="008E7B1E">
              <w:rPr>
                <w:rStyle w:val="normaltextrun"/>
                <w:rFonts w:ascii="Arial" w:hAnsi="Arial" w:cs="Arial"/>
              </w:rPr>
              <w:t>Garantija*</w:t>
            </w:r>
          </w:p>
        </w:tc>
        <w:tc>
          <w:tcPr>
            <w:tcW w:w="3828" w:type="dxa"/>
            <w:tcBorders>
              <w:top w:val="single" w:sz="4" w:space="0" w:color="auto"/>
              <w:left w:val="single" w:sz="4" w:space="0" w:color="auto"/>
              <w:bottom w:val="single" w:sz="4" w:space="0" w:color="auto"/>
              <w:right w:val="single" w:sz="4" w:space="0" w:color="auto"/>
            </w:tcBorders>
          </w:tcPr>
          <w:p w14:paraId="47D41352" w14:textId="77777777" w:rsidR="00AC534F" w:rsidRPr="008E7B1E" w:rsidRDefault="00AC534F" w:rsidP="0058616F">
            <w:pPr>
              <w:rPr>
                <w:rStyle w:val="normaltextrun"/>
                <w:rFonts w:ascii="Arial" w:hAnsi="Arial" w:cs="Arial"/>
              </w:rPr>
            </w:pPr>
            <w:r w:rsidRPr="008E7B1E">
              <w:rPr>
                <w:rFonts w:ascii="Arial" w:hAnsi="Arial" w:cs="Arial"/>
                <w:color w:val="000000"/>
                <w:lang w:eastAsia="lt-LT"/>
              </w:rPr>
              <w:t>Visai perkamai įrangai turi būti suteikiama ne trumpesnė kaip 36 mėn. garantija*</w:t>
            </w:r>
          </w:p>
        </w:tc>
        <w:tc>
          <w:tcPr>
            <w:tcW w:w="2414" w:type="dxa"/>
            <w:tcBorders>
              <w:top w:val="single" w:sz="4" w:space="0" w:color="auto"/>
              <w:left w:val="single" w:sz="4" w:space="0" w:color="auto"/>
              <w:bottom w:val="single" w:sz="4" w:space="0" w:color="auto"/>
              <w:right w:val="single" w:sz="4" w:space="0" w:color="auto"/>
            </w:tcBorders>
          </w:tcPr>
          <w:p w14:paraId="2DF614BF" w14:textId="77777777" w:rsidR="00AC534F" w:rsidRPr="008E7B1E" w:rsidRDefault="00AC534F" w:rsidP="0058616F">
            <w:pPr>
              <w:rPr>
                <w:rFonts w:ascii="Arial" w:hAnsi="Arial" w:cs="Arial"/>
                <w:color w:val="000000"/>
                <w:lang w:eastAsia="lt-LT"/>
              </w:rPr>
            </w:pPr>
          </w:p>
        </w:tc>
      </w:tr>
    </w:tbl>
    <w:p w14:paraId="6BDA3C5F" w14:textId="77777777" w:rsidR="004037A2" w:rsidRPr="008E7B1E" w:rsidRDefault="004037A2" w:rsidP="00F2412D">
      <w:pPr>
        <w:spacing w:after="0"/>
        <w:jc w:val="both"/>
        <w:rPr>
          <w:rFonts w:ascii="Arial" w:hAnsi="Arial" w:cs="Arial"/>
          <w:color w:val="FF0000"/>
        </w:rPr>
      </w:pPr>
    </w:p>
    <w:p w14:paraId="39E6397A" w14:textId="4F213774" w:rsidR="001164D5" w:rsidRPr="008E7B1E" w:rsidRDefault="001164D5" w:rsidP="00F2412D">
      <w:pPr>
        <w:spacing w:after="0"/>
        <w:jc w:val="both"/>
        <w:rPr>
          <w:rFonts w:ascii="Arial" w:hAnsi="Arial" w:cs="Arial"/>
          <w:b/>
          <w:snapToGrid w:val="0"/>
        </w:rPr>
      </w:pPr>
      <w:r w:rsidRPr="008E7B1E">
        <w:rPr>
          <w:rFonts w:ascii="Arial" w:hAnsi="Arial" w:cs="Arial"/>
          <w:b/>
          <w:snapToGrid w:val="0"/>
        </w:rPr>
        <w:lastRenderedPageBreak/>
        <w:t>Pateikti</w:t>
      </w:r>
      <w:r w:rsidR="00BE2A29" w:rsidRPr="008E7B1E">
        <w:rPr>
          <w:rFonts w:ascii="Arial" w:hAnsi="Arial" w:cs="Arial"/>
          <w:b/>
          <w:snapToGrid w:val="0"/>
        </w:rPr>
        <w:t xml:space="preserve"> </w:t>
      </w:r>
      <w:r w:rsidRPr="008E7B1E">
        <w:rPr>
          <w:rFonts w:ascii="Arial" w:hAnsi="Arial" w:cs="Arial"/>
          <w:b/>
          <w:snapToGrid w:val="0"/>
        </w:rPr>
        <w:t>kartu</w:t>
      </w:r>
      <w:r w:rsidR="00BE2A29" w:rsidRPr="008E7B1E">
        <w:rPr>
          <w:rFonts w:ascii="Arial" w:hAnsi="Arial" w:cs="Arial"/>
          <w:b/>
          <w:snapToGrid w:val="0"/>
        </w:rPr>
        <w:t xml:space="preserve"> </w:t>
      </w:r>
      <w:r w:rsidRPr="008E7B1E">
        <w:rPr>
          <w:rFonts w:ascii="Arial" w:hAnsi="Arial" w:cs="Arial"/>
          <w:b/>
          <w:snapToGrid w:val="0"/>
        </w:rPr>
        <w:t>su</w:t>
      </w:r>
      <w:r w:rsidR="00BE2A29" w:rsidRPr="008E7B1E">
        <w:rPr>
          <w:rFonts w:ascii="Arial" w:hAnsi="Arial" w:cs="Arial"/>
          <w:b/>
          <w:snapToGrid w:val="0"/>
        </w:rPr>
        <w:t xml:space="preserve"> </w:t>
      </w:r>
      <w:r w:rsidRPr="008E7B1E">
        <w:rPr>
          <w:rFonts w:ascii="Arial" w:hAnsi="Arial" w:cs="Arial"/>
          <w:b/>
          <w:snapToGrid w:val="0"/>
        </w:rPr>
        <w:t>pasiūlymu</w:t>
      </w:r>
      <w:r w:rsidR="00BE2A29" w:rsidRPr="008E7B1E">
        <w:rPr>
          <w:rFonts w:ascii="Arial" w:hAnsi="Arial" w:cs="Arial"/>
          <w:b/>
          <w:snapToGrid w:val="0"/>
        </w:rPr>
        <w:t xml:space="preserve"> </w:t>
      </w:r>
      <w:r w:rsidRPr="008E7B1E">
        <w:rPr>
          <w:rFonts w:ascii="Arial" w:hAnsi="Arial" w:cs="Arial"/>
          <w:b/>
          <w:snapToGrid w:val="0"/>
        </w:rPr>
        <w:t>siūlomos</w:t>
      </w:r>
      <w:r w:rsidR="00BE2A29" w:rsidRPr="008E7B1E">
        <w:rPr>
          <w:rFonts w:ascii="Arial" w:hAnsi="Arial" w:cs="Arial"/>
          <w:b/>
          <w:snapToGrid w:val="0"/>
        </w:rPr>
        <w:t xml:space="preserve"> </w:t>
      </w:r>
      <w:r w:rsidRPr="008E7B1E">
        <w:rPr>
          <w:rFonts w:ascii="Arial" w:hAnsi="Arial" w:cs="Arial"/>
          <w:b/>
          <w:snapToGrid w:val="0"/>
        </w:rPr>
        <w:t>įrangos</w:t>
      </w:r>
      <w:r w:rsidR="00BE2A29" w:rsidRPr="008E7B1E">
        <w:rPr>
          <w:rFonts w:ascii="Arial" w:hAnsi="Arial" w:cs="Arial"/>
          <w:b/>
          <w:snapToGrid w:val="0"/>
        </w:rPr>
        <w:t xml:space="preserve"> </w:t>
      </w:r>
      <w:r w:rsidRPr="008E7B1E">
        <w:rPr>
          <w:rFonts w:ascii="Arial" w:hAnsi="Arial" w:cs="Arial"/>
          <w:b/>
          <w:snapToGrid w:val="0"/>
        </w:rPr>
        <w:t>techninius</w:t>
      </w:r>
      <w:r w:rsidR="00BE2A29" w:rsidRPr="008E7B1E">
        <w:rPr>
          <w:rFonts w:ascii="Arial" w:hAnsi="Arial" w:cs="Arial"/>
          <w:b/>
          <w:snapToGrid w:val="0"/>
        </w:rPr>
        <w:t xml:space="preserve"> </w:t>
      </w:r>
      <w:r w:rsidRPr="008E7B1E">
        <w:rPr>
          <w:rFonts w:ascii="Arial" w:hAnsi="Arial" w:cs="Arial"/>
          <w:b/>
          <w:snapToGrid w:val="0"/>
        </w:rPr>
        <w:t>parametrus,</w:t>
      </w:r>
      <w:r w:rsidR="00BE2A29" w:rsidRPr="008E7B1E">
        <w:rPr>
          <w:rFonts w:ascii="Arial" w:hAnsi="Arial" w:cs="Arial"/>
          <w:b/>
          <w:snapToGrid w:val="0"/>
        </w:rPr>
        <w:t xml:space="preserve"> </w:t>
      </w:r>
      <w:r w:rsidRPr="008E7B1E">
        <w:rPr>
          <w:rFonts w:ascii="Arial" w:hAnsi="Arial" w:cs="Arial"/>
          <w:b/>
          <w:snapToGrid w:val="0"/>
        </w:rPr>
        <w:t>išskyrus</w:t>
      </w:r>
      <w:r w:rsidR="00BE2A29" w:rsidRPr="008E7B1E">
        <w:rPr>
          <w:rFonts w:ascii="Arial" w:hAnsi="Arial" w:cs="Arial"/>
          <w:b/>
          <w:snapToGrid w:val="0"/>
        </w:rPr>
        <w:t xml:space="preserve"> </w:t>
      </w:r>
      <w:r w:rsidRPr="008E7B1E">
        <w:rPr>
          <w:rFonts w:ascii="Arial" w:hAnsi="Arial" w:cs="Arial"/>
          <w:b/>
          <w:snapToGrid w:val="0"/>
        </w:rPr>
        <w:t>pažymėtus</w:t>
      </w:r>
      <w:r w:rsidR="00BE2A29" w:rsidRPr="008E7B1E">
        <w:rPr>
          <w:rFonts w:ascii="Arial" w:hAnsi="Arial" w:cs="Arial"/>
          <w:b/>
          <w:snapToGrid w:val="0"/>
        </w:rPr>
        <w:t xml:space="preserve"> </w:t>
      </w:r>
      <w:r w:rsidRPr="008E7B1E">
        <w:rPr>
          <w:rFonts w:ascii="Arial" w:hAnsi="Arial" w:cs="Arial"/>
          <w:b/>
          <w:snapToGrid w:val="0"/>
        </w:rPr>
        <w:t>*,</w:t>
      </w:r>
      <w:r w:rsidR="00BE2A29" w:rsidRPr="008E7B1E">
        <w:rPr>
          <w:rFonts w:ascii="Arial" w:hAnsi="Arial" w:cs="Arial"/>
          <w:b/>
          <w:snapToGrid w:val="0"/>
        </w:rPr>
        <w:t xml:space="preserve"> </w:t>
      </w:r>
      <w:r w:rsidRPr="008E7B1E">
        <w:rPr>
          <w:rFonts w:ascii="Arial" w:hAnsi="Arial" w:cs="Arial"/>
          <w:b/>
          <w:snapToGrid w:val="0"/>
        </w:rPr>
        <w:t>patikimai</w:t>
      </w:r>
      <w:r w:rsidR="00BE2A29" w:rsidRPr="008E7B1E">
        <w:rPr>
          <w:rFonts w:ascii="Arial" w:hAnsi="Arial" w:cs="Arial"/>
          <w:b/>
          <w:snapToGrid w:val="0"/>
        </w:rPr>
        <w:t xml:space="preserve"> </w:t>
      </w:r>
      <w:r w:rsidRPr="008E7B1E">
        <w:rPr>
          <w:rFonts w:ascii="Arial" w:hAnsi="Arial" w:cs="Arial"/>
          <w:b/>
          <w:snapToGrid w:val="0"/>
        </w:rPr>
        <w:t>patvirtinančius</w:t>
      </w:r>
      <w:r w:rsidR="00BE2A29" w:rsidRPr="008E7B1E">
        <w:rPr>
          <w:rFonts w:ascii="Arial" w:hAnsi="Arial" w:cs="Arial"/>
          <w:b/>
          <w:snapToGrid w:val="0"/>
        </w:rPr>
        <w:t xml:space="preserve"> </w:t>
      </w:r>
      <w:r w:rsidRPr="008E7B1E">
        <w:rPr>
          <w:rFonts w:ascii="Arial" w:hAnsi="Arial" w:cs="Arial"/>
          <w:b/>
          <w:snapToGrid w:val="0"/>
        </w:rPr>
        <w:t>dokumentus</w:t>
      </w:r>
      <w:r w:rsidR="00BE2A29" w:rsidRPr="008E7B1E">
        <w:rPr>
          <w:rFonts w:ascii="Arial" w:hAnsi="Arial" w:cs="Arial"/>
          <w:b/>
          <w:snapToGrid w:val="0"/>
        </w:rPr>
        <w:t xml:space="preserve"> </w:t>
      </w:r>
      <w:r w:rsidRPr="008E7B1E">
        <w:rPr>
          <w:rFonts w:ascii="Arial" w:hAnsi="Arial" w:cs="Arial"/>
          <w:b/>
          <w:snapToGrid w:val="0"/>
        </w:rPr>
        <w:t>(pvz.</w:t>
      </w:r>
      <w:r w:rsidR="00BE2A29" w:rsidRPr="008E7B1E">
        <w:rPr>
          <w:rFonts w:ascii="Arial" w:hAnsi="Arial" w:cs="Arial"/>
          <w:b/>
          <w:snapToGrid w:val="0"/>
        </w:rPr>
        <w:t xml:space="preserve"> </w:t>
      </w:r>
      <w:r w:rsidRPr="008E7B1E">
        <w:rPr>
          <w:rFonts w:ascii="Arial" w:hAnsi="Arial" w:cs="Arial"/>
          <w:b/>
          <w:snapToGrid w:val="0"/>
        </w:rPr>
        <w:t>gamintojo</w:t>
      </w:r>
      <w:r w:rsidR="00BE2A29" w:rsidRPr="008E7B1E">
        <w:rPr>
          <w:rFonts w:ascii="Arial" w:hAnsi="Arial" w:cs="Arial"/>
          <w:b/>
          <w:snapToGrid w:val="0"/>
        </w:rPr>
        <w:t xml:space="preserve"> </w:t>
      </w:r>
      <w:r w:rsidRPr="008E7B1E">
        <w:rPr>
          <w:rFonts w:ascii="Arial" w:hAnsi="Arial" w:cs="Arial"/>
          <w:b/>
          <w:snapToGrid w:val="0"/>
        </w:rPr>
        <w:t>prekės</w:t>
      </w:r>
      <w:r w:rsidR="00BE2A29" w:rsidRPr="008E7B1E">
        <w:rPr>
          <w:rFonts w:ascii="Arial" w:hAnsi="Arial" w:cs="Arial"/>
          <w:b/>
          <w:snapToGrid w:val="0"/>
        </w:rPr>
        <w:t xml:space="preserve"> </w:t>
      </w:r>
      <w:r w:rsidRPr="008E7B1E">
        <w:rPr>
          <w:rFonts w:ascii="Arial" w:hAnsi="Arial" w:cs="Arial"/>
          <w:b/>
          <w:snapToGrid w:val="0"/>
        </w:rPr>
        <w:t>aprašymas</w:t>
      </w:r>
      <w:r w:rsidR="00BE2A29" w:rsidRPr="008E7B1E">
        <w:rPr>
          <w:rFonts w:ascii="Arial" w:hAnsi="Arial" w:cs="Arial"/>
          <w:b/>
          <w:snapToGrid w:val="0"/>
        </w:rPr>
        <w:t xml:space="preserve"> </w:t>
      </w:r>
      <w:r w:rsidRPr="008E7B1E">
        <w:rPr>
          <w:rFonts w:ascii="Arial" w:hAnsi="Arial" w:cs="Arial"/>
          <w:b/>
          <w:snapToGrid w:val="0"/>
        </w:rPr>
        <w:t>arba</w:t>
      </w:r>
      <w:r w:rsidR="00BE2A29" w:rsidRPr="008E7B1E">
        <w:rPr>
          <w:rFonts w:ascii="Arial" w:hAnsi="Arial" w:cs="Arial"/>
          <w:b/>
          <w:snapToGrid w:val="0"/>
        </w:rPr>
        <w:t xml:space="preserve"> </w:t>
      </w:r>
      <w:r w:rsidRPr="008E7B1E">
        <w:rPr>
          <w:rFonts w:ascii="Arial" w:hAnsi="Arial" w:cs="Arial"/>
          <w:b/>
          <w:snapToGrid w:val="0"/>
        </w:rPr>
        <w:t>internetinė</w:t>
      </w:r>
      <w:r w:rsidR="00BE2A29" w:rsidRPr="008E7B1E">
        <w:rPr>
          <w:rFonts w:ascii="Arial" w:hAnsi="Arial" w:cs="Arial"/>
          <w:b/>
          <w:snapToGrid w:val="0"/>
        </w:rPr>
        <w:t xml:space="preserve"> </w:t>
      </w:r>
      <w:r w:rsidRPr="008E7B1E">
        <w:rPr>
          <w:rFonts w:ascii="Arial" w:hAnsi="Arial" w:cs="Arial"/>
          <w:b/>
          <w:snapToGrid w:val="0"/>
        </w:rPr>
        <w:t>nuoroda</w:t>
      </w:r>
      <w:r w:rsidR="00BE2A29" w:rsidRPr="008E7B1E">
        <w:rPr>
          <w:rFonts w:ascii="Arial" w:hAnsi="Arial" w:cs="Arial"/>
          <w:b/>
          <w:snapToGrid w:val="0"/>
        </w:rPr>
        <w:t xml:space="preserve"> </w:t>
      </w:r>
      <w:r w:rsidRPr="008E7B1E">
        <w:rPr>
          <w:rFonts w:ascii="Arial" w:hAnsi="Arial" w:cs="Arial"/>
          <w:b/>
          <w:snapToGrid w:val="0"/>
        </w:rPr>
        <w:t>į</w:t>
      </w:r>
      <w:r w:rsidR="00BE2A29" w:rsidRPr="008E7B1E">
        <w:rPr>
          <w:rFonts w:ascii="Arial" w:hAnsi="Arial" w:cs="Arial"/>
          <w:b/>
          <w:snapToGrid w:val="0"/>
        </w:rPr>
        <w:t xml:space="preserve"> </w:t>
      </w:r>
      <w:r w:rsidRPr="008E7B1E">
        <w:rPr>
          <w:rFonts w:ascii="Arial" w:hAnsi="Arial" w:cs="Arial"/>
          <w:b/>
          <w:snapToGrid w:val="0"/>
        </w:rPr>
        <w:t>gamintojo</w:t>
      </w:r>
      <w:r w:rsidR="00BE2A29" w:rsidRPr="008E7B1E">
        <w:rPr>
          <w:rFonts w:ascii="Arial" w:hAnsi="Arial" w:cs="Arial"/>
          <w:b/>
          <w:snapToGrid w:val="0"/>
        </w:rPr>
        <w:t xml:space="preserve"> </w:t>
      </w:r>
      <w:r w:rsidRPr="008E7B1E">
        <w:rPr>
          <w:rFonts w:ascii="Arial" w:hAnsi="Arial" w:cs="Arial"/>
          <w:b/>
          <w:snapToGrid w:val="0"/>
        </w:rPr>
        <w:t>psl.)</w:t>
      </w:r>
      <w:r w:rsidR="00F2412D" w:rsidRPr="008E7B1E">
        <w:rPr>
          <w:rFonts w:ascii="Arial" w:hAnsi="Arial" w:cs="Arial"/>
          <w:b/>
          <w:snapToGrid w:val="0"/>
        </w:rPr>
        <w:t>.</w:t>
      </w:r>
    </w:p>
    <w:p w14:paraId="07BC016D" w14:textId="77777777" w:rsidR="007C05B3" w:rsidRPr="008E7B1E" w:rsidRDefault="007C05B3" w:rsidP="00F2412D">
      <w:pPr>
        <w:spacing w:after="0"/>
        <w:jc w:val="both"/>
        <w:rPr>
          <w:rFonts w:ascii="Arial" w:hAnsi="Arial" w:cs="Arial"/>
          <w:b/>
          <w:snapToGrid w:val="0"/>
        </w:rPr>
      </w:pPr>
    </w:p>
    <w:p w14:paraId="0F6A389C" w14:textId="7C1269C4" w:rsidR="5718EF4B" w:rsidRPr="008E7B1E" w:rsidRDefault="5718EF4B" w:rsidP="5718EF4B">
      <w:pPr>
        <w:spacing w:after="0"/>
        <w:jc w:val="both"/>
        <w:rPr>
          <w:rFonts w:ascii="Arial" w:eastAsia="Arial" w:hAnsi="Arial" w:cs="Arial"/>
          <w:color w:val="000000" w:themeColor="text1"/>
        </w:rPr>
      </w:pPr>
    </w:p>
    <w:p w14:paraId="651BBB50" w14:textId="2EB3F107" w:rsidR="1BFDC1BD" w:rsidRPr="008E7B1E" w:rsidRDefault="1BFDC1BD" w:rsidP="5718EF4B">
      <w:pPr>
        <w:pStyle w:val="ListParagraph"/>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rPr>
          <w:rFonts w:ascii="Arial" w:eastAsia="Arial" w:hAnsi="Arial" w:cs="Arial"/>
          <w:color w:val="000000" w:themeColor="text1"/>
        </w:rPr>
      </w:pPr>
      <w:r w:rsidRPr="008E7B1E">
        <w:rPr>
          <w:rFonts w:ascii="Arial" w:eastAsia="Arial" w:hAnsi="Arial" w:cs="Arial"/>
          <w:b/>
          <w:bCs/>
          <w:color w:val="000000" w:themeColor="text1"/>
        </w:rPr>
        <w:t>4.</w:t>
      </w:r>
      <w:r w:rsidR="00BE2A29" w:rsidRPr="008E7B1E">
        <w:rPr>
          <w:rFonts w:ascii="Arial" w:eastAsia="Arial" w:hAnsi="Arial" w:cs="Arial"/>
          <w:b/>
          <w:bCs/>
          <w:color w:val="000000" w:themeColor="text1"/>
        </w:rPr>
        <w:t xml:space="preserve"> </w:t>
      </w:r>
      <w:r w:rsidRPr="008E7B1E">
        <w:rPr>
          <w:rFonts w:ascii="Arial" w:eastAsia="Arial" w:hAnsi="Arial" w:cs="Arial"/>
          <w:b/>
          <w:bCs/>
          <w:color w:val="000000" w:themeColor="text1"/>
        </w:rPr>
        <w:t>APLINKOSAUGINIAI</w:t>
      </w:r>
      <w:r w:rsidR="00BE2A29" w:rsidRPr="008E7B1E">
        <w:rPr>
          <w:rFonts w:ascii="Arial" w:eastAsia="Arial" w:hAnsi="Arial" w:cs="Arial"/>
          <w:b/>
          <w:bCs/>
          <w:color w:val="000000" w:themeColor="text1"/>
        </w:rPr>
        <w:t xml:space="preserve"> </w:t>
      </w:r>
      <w:r w:rsidRPr="008E7B1E">
        <w:rPr>
          <w:rFonts w:ascii="Arial" w:eastAsia="Arial" w:hAnsi="Arial" w:cs="Arial"/>
          <w:b/>
          <w:bCs/>
          <w:color w:val="000000" w:themeColor="text1"/>
        </w:rPr>
        <w:t>REIKALAVIMAI</w:t>
      </w:r>
    </w:p>
    <w:p w14:paraId="2E14FFCE" w14:textId="71D3D659" w:rsidR="1BFDC1BD" w:rsidRPr="008E7B1E" w:rsidRDefault="1BFDC1BD" w:rsidP="5718EF4B">
      <w:pPr>
        <w:jc w:val="both"/>
        <w:rPr>
          <w:rFonts w:ascii="Arial" w:eastAsia="Arial" w:hAnsi="Arial" w:cs="Arial"/>
          <w:color w:val="000000" w:themeColor="text1"/>
        </w:rPr>
      </w:pPr>
      <w:r w:rsidRPr="008E7B1E">
        <w:rPr>
          <w:rFonts w:ascii="Arial" w:eastAsia="Arial" w:hAnsi="Arial" w:cs="Arial"/>
          <w:color w:val="000000" w:themeColor="text1"/>
        </w:rPr>
        <w:t>4.1.</w:t>
      </w:r>
      <w:r w:rsidR="00BE2A29" w:rsidRPr="008E7B1E">
        <w:rPr>
          <w:rFonts w:ascii="Arial" w:eastAsia="Arial" w:hAnsi="Arial" w:cs="Arial"/>
          <w:color w:val="000000" w:themeColor="text1"/>
        </w:rPr>
        <w:t xml:space="preserve"> </w:t>
      </w:r>
      <w:r w:rsidRPr="008E7B1E">
        <w:rPr>
          <w:rFonts w:ascii="Arial" w:eastAsia="Arial" w:hAnsi="Arial" w:cs="Arial"/>
          <w:color w:val="000000" w:themeColor="text1"/>
        </w:rPr>
        <w:t>Pirkimui</w:t>
      </w:r>
      <w:r w:rsidR="00BE2A29" w:rsidRPr="008E7B1E">
        <w:rPr>
          <w:rFonts w:ascii="Arial" w:eastAsia="Arial" w:hAnsi="Arial" w:cs="Arial"/>
          <w:color w:val="000000" w:themeColor="text1"/>
        </w:rPr>
        <w:t xml:space="preserve"> </w:t>
      </w:r>
      <w:r w:rsidRPr="008E7B1E">
        <w:rPr>
          <w:rFonts w:ascii="Arial" w:eastAsia="Arial" w:hAnsi="Arial" w:cs="Arial"/>
          <w:color w:val="000000" w:themeColor="text1"/>
        </w:rPr>
        <w:t>yra</w:t>
      </w:r>
      <w:r w:rsidR="00BE2A29" w:rsidRPr="008E7B1E">
        <w:rPr>
          <w:rFonts w:ascii="Arial" w:eastAsia="Arial" w:hAnsi="Arial" w:cs="Arial"/>
          <w:color w:val="000000" w:themeColor="text1"/>
        </w:rPr>
        <w:t xml:space="preserve"> </w:t>
      </w:r>
      <w:r w:rsidRPr="008E7B1E">
        <w:rPr>
          <w:rFonts w:ascii="Arial" w:eastAsia="Arial" w:hAnsi="Arial" w:cs="Arial"/>
          <w:color w:val="000000" w:themeColor="text1"/>
        </w:rPr>
        <w:t>taikomi</w:t>
      </w:r>
      <w:r w:rsidR="00BE2A29" w:rsidRPr="008E7B1E">
        <w:rPr>
          <w:rFonts w:ascii="Arial" w:eastAsia="Arial" w:hAnsi="Arial" w:cs="Arial"/>
          <w:color w:val="000000" w:themeColor="text1"/>
        </w:rPr>
        <w:t xml:space="preserve"> </w:t>
      </w:r>
      <w:r w:rsidRPr="008E7B1E">
        <w:rPr>
          <w:rFonts w:ascii="Arial" w:eastAsia="Arial" w:hAnsi="Arial" w:cs="Arial"/>
          <w:color w:val="000000" w:themeColor="text1"/>
        </w:rPr>
        <w:t>Aplinkos</w:t>
      </w:r>
      <w:r w:rsidR="00BE2A29" w:rsidRPr="008E7B1E">
        <w:rPr>
          <w:rFonts w:ascii="Arial" w:eastAsia="Arial" w:hAnsi="Arial" w:cs="Arial"/>
          <w:color w:val="000000" w:themeColor="text1"/>
        </w:rPr>
        <w:t xml:space="preserve"> </w:t>
      </w:r>
      <w:r w:rsidRPr="008E7B1E">
        <w:rPr>
          <w:rFonts w:ascii="Arial" w:eastAsia="Arial" w:hAnsi="Arial" w:cs="Arial"/>
          <w:color w:val="000000" w:themeColor="text1"/>
        </w:rPr>
        <w:t>apsaugos</w:t>
      </w:r>
      <w:r w:rsidR="00BE2A29" w:rsidRPr="008E7B1E">
        <w:rPr>
          <w:rFonts w:ascii="Arial" w:eastAsia="Arial" w:hAnsi="Arial" w:cs="Arial"/>
          <w:color w:val="000000" w:themeColor="text1"/>
        </w:rPr>
        <w:t xml:space="preserve"> </w:t>
      </w:r>
      <w:r w:rsidRPr="008E7B1E">
        <w:rPr>
          <w:rFonts w:ascii="Arial" w:eastAsia="Arial" w:hAnsi="Arial" w:cs="Arial"/>
          <w:color w:val="000000" w:themeColor="text1"/>
        </w:rPr>
        <w:t>kriterijai,</w:t>
      </w:r>
      <w:r w:rsidR="00BE2A29" w:rsidRPr="008E7B1E">
        <w:rPr>
          <w:rFonts w:ascii="Arial" w:eastAsia="Arial" w:hAnsi="Arial" w:cs="Arial"/>
          <w:color w:val="000000" w:themeColor="text1"/>
        </w:rPr>
        <w:t xml:space="preserve"> </w:t>
      </w:r>
      <w:r w:rsidRPr="008E7B1E">
        <w:rPr>
          <w:rFonts w:ascii="Arial" w:eastAsia="Arial" w:hAnsi="Arial" w:cs="Arial"/>
          <w:color w:val="000000" w:themeColor="text1"/>
        </w:rPr>
        <w:t>vadovaujantis</w:t>
      </w:r>
      <w:r w:rsidR="00BE2A29" w:rsidRPr="008E7B1E">
        <w:rPr>
          <w:rFonts w:ascii="Arial" w:eastAsia="Arial" w:hAnsi="Arial" w:cs="Arial"/>
          <w:color w:val="000000" w:themeColor="text1"/>
        </w:rPr>
        <w:t xml:space="preserve"> </w:t>
      </w:r>
      <w:r w:rsidRPr="008E7B1E">
        <w:rPr>
          <w:rFonts w:ascii="Arial" w:eastAsia="Arial" w:hAnsi="Arial" w:cs="Arial"/>
          <w:color w:val="000000" w:themeColor="text1"/>
        </w:rPr>
        <w:t>Lietuvos</w:t>
      </w:r>
      <w:r w:rsidR="00BE2A29" w:rsidRPr="008E7B1E">
        <w:rPr>
          <w:rFonts w:ascii="Arial" w:eastAsia="Arial" w:hAnsi="Arial" w:cs="Arial"/>
          <w:color w:val="000000" w:themeColor="text1"/>
        </w:rPr>
        <w:t xml:space="preserve"> </w:t>
      </w:r>
      <w:r w:rsidRPr="008E7B1E">
        <w:rPr>
          <w:rFonts w:ascii="Arial" w:eastAsia="Arial" w:hAnsi="Arial" w:cs="Arial"/>
          <w:color w:val="000000" w:themeColor="text1"/>
        </w:rPr>
        <w:t>Respublikos</w:t>
      </w:r>
      <w:r w:rsidR="00BE2A29" w:rsidRPr="008E7B1E">
        <w:rPr>
          <w:rFonts w:ascii="Arial" w:eastAsia="Arial" w:hAnsi="Arial" w:cs="Arial"/>
          <w:color w:val="000000" w:themeColor="text1"/>
        </w:rPr>
        <w:t xml:space="preserve"> </w:t>
      </w:r>
      <w:r w:rsidRPr="008E7B1E">
        <w:rPr>
          <w:rFonts w:ascii="Arial" w:eastAsia="Arial" w:hAnsi="Arial" w:cs="Arial"/>
          <w:color w:val="000000" w:themeColor="text1"/>
        </w:rPr>
        <w:t>aplinkos</w:t>
      </w:r>
      <w:r w:rsidR="00BE2A29" w:rsidRPr="008E7B1E">
        <w:rPr>
          <w:rFonts w:ascii="Arial" w:eastAsia="Arial" w:hAnsi="Arial" w:cs="Arial"/>
          <w:color w:val="000000" w:themeColor="text1"/>
        </w:rPr>
        <w:t xml:space="preserve"> </w:t>
      </w:r>
      <w:r w:rsidRPr="008E7B1E">
        <w:rPr>
          <w:rFonts w:ascii="Arial" w:eastAsia="Arial" w:hAnsi="Arial" w:cs="Arial"/>
          <w:color w:val="000000" w:themeColor="text1"/>
        </w:rPr>
        <w:t>ministro</w:t>
      </w:r>
      <w:r w:rsidR="00BE2A29" w:rsidRPr="008E7B1E">
        <w:rPr>
          <w:rFonts w:ascii="Arial" w:eastAsia="Arial" w:hAnsi="Arial" w:cs="Arial"/>
          <w:color w:val="000000" w:themeColor="text1"/>
        </w:rPr>
        <w:t xml:space="preserve"> </w:t>
      </w:r>
      <w:r w:rsidRPr="008E7B1E">
        <w:rPr>
          <w:rFonts w:ascii="Arial" w:eastAsia="Arial" w:hAnsi="Arial" w:cs="Arial"/>
          <w:color w:val="000000" w:themeColor="text1"/>
        </w:rPr>
        <w:t>2011</w:t>
      </w:r>
      <w:r w:rsidR="00BE2A29" w:rsidRPr="008E7B1E">
        <w:rPr>
          <w:rFonts w:ascii="Arial" w:eastAsia="Arial" w:hAnsi="Arial" w:cs="Arial"/>
          <w:color w:val="000000" w:themeColor="text1"/>
        </w:rPr>
        <w:t xml:space="preserve"> </w:t>
      </w:r>
      <w:r w:rsidRPr="008E7B1E">
        <w:rPr>
          <w:rFonts w:ascii="Arial" w:eastAsia="Arial" w:hAnsi="Arial" w:cs="Arial"/>
          <w:color w:val="000000" w:themeColor="text1"/>
        </w:rPr>
        <w:t>m.</w:t>
      </w:r>
      <w:r w:rsidR="00BE2A29" w:rsidRPr="008E7B1E">
        <w:rPr>
          <w:rFonts w:ascii="Arial" w:eastAsia="Arial" w:hAnsi="Arial" w:cs="Arial"/>
          <w:color w:val="000000" w:themeColor="text1"/>
        </w:rPr>
        <w:t xml:space="preserve"> </w:t>
      </w:r>
      <w:r w:rsidRPr="008E7B1E">
        <w:rPr>
          <w:rFonts w:ascii="Arial" w:eastAsia="Arial" w:hAnsi="Arial" w:cs="Arial"/>
          <w:color w:val="000000" w:themeColor="text1"/>
        </w:rPr>
        <w:t>birželio</w:t>
      </w:r>
      <w:r w:rsidR="00BE2A29" w:rsidRPr="008E7B1E">
        <w:rPr>
          <w:rFonts w:ascii="Arial" w:eastAsia="Arial" w:hAnsi="Arial" w:cs="Arial"/>
          <w:color w:val="000000" w:themeColor="text1"/>
        </w:rPr>
        <w:t xml:space="preserve"> </w:t>
      </w:r>
      <w:r w:rsidRPr="008E7B1E">
        <w:rPr>
          <w:rFonts w:ascii="Arial" w:eastAsia="Arial" w:hAnsi="Arial" w:cs="Arial"/>
          <w:color w:val="000000" w:themeColor="text1"/>
        </w:rPr>
        <w:t>28</w:t>
      </w:r>
      <w:r w:rsidR="00BE2A29" w:rsidRPr="008E7B1E">
        <w:rPr>
          <w:rFonts w:ascii="Arial" w:eastAsia="Arial" w:hAnsi="Arial" w:cs="Arial"/>
          <w:color w:val="000000" w:themeColor="text1"/>
        </w:rPr>
        <w:t xml:space="preserve"> </w:t>
      </w:r>
      <w:r w:rsidRPr="008E7B1E">
        <w:rPr>
          <w:rFonts w:ascii="Arial" w:eastAsia="Arial" w:hAnsi="Arial" w:cs="Arial"/>
          <w:color w:val="000000" w:themeColor="text1"/>
        </w:rPr>
        <w:t>d.</w:t>
      </w:r>
      <w:r w:rsidR="00BE2A29" w:rsidRPr="008E7B1E">
        <w:rPr>
          <w:rFonts w:ascii="Arial" w:eastAsia="Arial" w:hAnsi="Arial" w:cs="Arial"/>
          <w:color w:val="000000" w:themeColor="text1"/>
        </w:rPr>
        <w:t xml:space="preserve"> </w:t>
      </w:r>
      <w:r w:rsidRPr="008E7B1E">
        <w:rPr>
          <w:rFonts w:ascii="Arial" w:eastAsia="Arial" w:hAnsi="Arial" w:cs="Arial"/>
          <w:color w:val="000000" w:themeColor="text1"/>
        </w:rPr>
        <w:t>įsakymo</w:t>
      </w:r>
      <w:r w:rsidR="00BE2A29" w:rsidRPr="008E7B1E">
        <w:rPr>
          <w:rFonts w:ascii="Arial" w:eastAsia="Arial" w:hAnsi="Arial" w:cs="Arial"/>
          <w:color w:val="000000" w:themeColor="text1"/>
        </w:rPr>
        <w:t xml:space="preserve"> </w:t>
      </w:r>
      <w:r w:rsidRPr="008E7B1E">
        <w:rPr>
          <w:rFonts w:ascii="Arial" w:eastAsia="Arial" w:hAnsi="Arial" w:cs="Arial"/>
          <w:color w:val="000000" w:themeColor="text1"/>
        </w:rPr>
        <w:t>Nr.</w:t>
      </w:r>
      <w:r w:rsidR="00BE2A29" w:rsidRPr="008E7B1E">
        <w:rPr>
          <w:rFonts w:ascii="Arial" w:eastAsia="Arial" w:hAnsi="Arial" w:cs="Arial"/>
          <w:color w:val="000000" w:themeColor="text1"/>
        </w:rPr>
        <w:t xml:space="preserve"> </w:t>
      </w:r>
      <w:r w:rsidRPr="008E7B1E">
        <w:rPr>
          <w:rFonts w:ascii="Arial" w:eastAsia="Arial" w:hAnsi="Arial" w:cs="Arial"/>
          <w:color w:val="000000" w:themeColor="text1"/>
        </w:rPr>
        <w:t>D1-508</w:t>
      </w:r>
      <w:r w:rsidR="00BE2A29" w:rsidRPr="008E7B1E">
        <w:rPr>
          <w:rFonts w:ascii="Arial" w:eastAsia="Arial" w:hAnsi="Arial" w:cs="Arial"/>
          <w:color w:val="000000" w:themeColor="text1"/>
        </w:rPr>
        <w:t xml:space="preserve"> </w:t>
      </w:r>
      <w:r w:rsidRPr="008E7B1E">
        <w:rPr>
          <w:rFonts w:ascii="Arial" w:eastAsia="Arial" w:hAnsi="Arial" w:cs="Arial"/>
          <w:color w:val="000000" w:themeColor="text1"/>
        </w:rPr>
        <w:t>„Dėl</w:t>
      </w:r>
      <w:r w:rsidR="00BE2A29" w:rsidRPr="008E7B1E">
        <w:rPr>
          <w:rFonts w:ascii="Arial" w:eastAsia="Arial" w:hAnsi="Arial" w:cs="Arial"/>
          <w:color w:val="000000" w:themeColor="text1"/>
        </w:rPr>
        <w:t xml:space="preserve"> </w:t>
      </w:r>
      <w:r w:rsidRPr="008E7B1E">
        <w:rPr>
          <w:rFonts w:ascii="Arial" w:eastAsia="Arial" w:hAnsi="Arial" w:cs="Arial"/>
          <w:color w:val="000000" w:themeColor="text1"/>
        </w:rPr>
        <w:t>Produktų,</w:t>
      </w:r>
      <w:r w:rsidR="00BE2A29" w:rsidRPr="008E7B1E">
        <w:rPr>
          <w:rFonts w:ascii="Arial" w:eastAsia="Arial" w:hAnsi="Arial" w:cs="Arial"/>
          <w:color w:val="000000" w:themeColor="text1"/>
        </w:rPr>
        <w:t xml:space="preserve"> </w:t>
      </w:r>
      <w:r w:rsidRPr="008E7B1E">
        <w:rPr>
          <w:rFonts w:ascii="Arial" w:eastAsia="Arial" w:hAnsi="Arial" w:cs="Arial"/>
          <w:color w:val="000000" w:themeColor="text1"/>
        </w:rPr>
        <w:t>kurių</w:t>
      </w:r>
      <w:r w:rsidR="00BE2A29" w:rsidRPr="008E7B1E">
        <w:rPr>
          <w:rFonts w:ascii="Arial" w:eastAsia="Arial" w:hAnsi="Arial" w:cs="Arial"/>
          <w:color w:val="000000" w:themeColor="text1"/>
        </w:rPr>
        <w:t xml:space="preserve"> </w:t>
      </w:r>
      <w:r w:rsidRPr="008E7B1E">
        <w:rPr>
          <w:rFonts w:ascii="Arial" w:eastAsia="Arial" w:hAnsi="Arial" w:cs="Arial"/>
          <w:color w:val="000000" w:themeColor="text1"/>
        </w:rPr>
        <w:t>viešiesiems</w:t>
      </w:r>
      <w:r w:rsidR="00BE2A29" w:rsidRPr="008E7B1E">
        <w:rPr>
          <w:rFonts w:ascii="Arial" w:eastAsia="Arial" w:hAnsi="Arial" w:cs="Arial"/>
          <w:color w:val="000000" w:themeColor="text1"/>
        </w:rPr>
        <w:t xml:space="preserve"> </w:t>
      </w:r>
      <w:r w:rsidRPr="008E7B1E">
        <w:rPr>
          <w:rFonts w:ascii="Arial" w:eastAsia="Arial" w:hAnsi="Arial" w:cs="Arial"/>
          <w:color w:val="000000" w:themeColor="text1"/>
        </w:rPr>
        <w:t>pirkimams</w:t>
      </w:r>
      <w:r w:rsidR="00BE2A29" w:rsidRPr="008E7B1E">
        <w:rPr>
          <w:rFonts w:ascii="Arial" w:eastAsia="Arial" w:hAnsi="Arial" w:cs="Arial"/>
          <w:color w:val="000000" w:themeColor="text1"/>
        </w:rPr>
        <w:t xml:space="preserve"> </w:t>
      </w:r>
      <w:r w:rsidRPr="008E7B1E">
        <w:rPr>
          <w:rFonts w:ascii="Arial" w:eastAsia="Arial" w:hAnsi="Arial" w:cs="Arial"/>
          <w:color w:val="000000" w:themeColor="text1"/>
        </w:rPr>
        <w:t>taikytini</w:t>
      </w:r>
      <w:r w:rsidR="00BE2A29" w:rsidRPr="008E7B1E">
        <w:rPr>
          <w:rFonts w:ascii="Arial" w:eastAsia="Arial" w:hAnsi="Arial" w:cs="Arial"/>
          <w:color w:val="000000" w:themeColor="text1"/>
        </w:rPr>
        <w:t xml:space="preserve"> </w:t>
      </w:r>
      <w:r w:rsidRPr="008E7B1E">
        <w:rPr>
          <w:rFonts w:ascii="Arial" w:eastAsia="Arial" w:hAnsi="Arial" w:cs="Arial"/>
          <w:color w:val="000000" w:themeColor="text1"/>
        </w:rPr>
        <w:t>aplinkos</w:t>
      </w:r>
      <w:r w:rsidR="00BE2A29" w:rsidRPr="008E7B1E">
        <w:rPr>
          <w:rFonts w:ascii="Arial" w:eastAsia="Arial" w:hAnsi="Arial" w:cs="Arial"/>
          <w:color w:val="000000" w:themeColor="text1"/>
        </w:rPr>
        <w:t xml:space="preserve"> </w:t>
      </w:r>
      <w:r w:rsidRPr="008E7B1E">
        <w:rPr>
          <w:rFonts w:ascii="Arial" w:eastAsia="Arial" w:hAnsi="Arial" w:cs="Arial"/>
          <w:color w:val="000000" w:themeColor="text1"/>
        </w:rPr>
        <w:t>apsaugos</w:t>
      </w:r>
      <w:r w:rsidR="00BE2A29" w:rsidRPr="008E7B1E">
        <w:rPr>
          <w:rFonts w:ascii="Arial" w:eastAsia="Arial" w:hAnsi="Arial" w:cs="Arial"/>
          <w:color w:val="000000" w:themeColor="text1"/>
        </w:rPr>
        <w:t xml:space="preserve"> </w:t>
      </w:r>
      <w:r w:rsidRPr="008E7B1E">
        <w:rPr>
          <w:rFonts w:ascii="Arial" w:eastAsia="Arial" w:hAnsi="Arial" w:cs="Arial"/>
          <w:color w:val="000000" w:themeColor="text1"/>
        </w:rPr>
        <w:t>kriterijai,</w:t>
      </w:r>
      <w:r w:rsidR="00BE2A29" w:rsidRPr="008E7B1E">
        <w:rPr>
          <w:rFonts w:ascii="Arial" w:eastAsia="Arial" w:hAnsi="Arial" w:cs="Arial"/>
          <w:color w:val="000000" w:themeColor="text1"/>
        </w:rPr>
        <w:t xml:space="preserve"> </w:t>
      </w:r>
      <w:r w:rsidRPr="008E7B1E">
        <w:rPr>
          <w:rFonts w:ascii="Arial" w:eastAsia="Arial" w:hAnsi="Arial" w:cs="Arial"/>
          <w:color w:val="000000" w:themeColor="text1"/>
        </w:rPr>
        <w:t>sąrašų,</w:t>
      </w:r>
      <w:r w:rsidR="00BE2A29" w:rsidRPr="008E7B1E">
        <w:rPr>
          <w:rFonts w:ascii="Arial" w:eastAsia="Arial" w:hAnsi="Arial" w:cs="Arial"/>
          <w:color w:val="000000" w:themeColor="text1"/>
        </w:rPr>
        <w:t xml:space="preserve"> </w:t>
      </w:r>
      <w:r w:rsidRPr="008E7B1E">
        <w:rPr>
          <w:rFonts w:ascii="Arial" w:eastAsia="Arial" w:hAnsi="Arial" w:cs="Arial"/>
          <w:color w:val="000000" w:themeColor="text1"/>
        </w:rPr>
        <w:t>Aplinkos</w:t>
      </w:r>
      <w:r w:rsidR="00BE2A29" w:rsidRPr="008E7B1E">
        <w:rPr>
          <w:rFonts w:ascii="Arial" w:eastAsia="Arial" w:hAnsi="Arial" w:cs="Arial"/>
          <w:color w:val="000000" w:themeColor="text1"/>
        </w:rPr>
        <w:t xml:space="preserve"> </w:t>
      </w:r>
      <w:r w:rsidRPr="008E7B1E">
        <w:rPr>
          <w:rFonts w:ascii="Arial" w:eastAsia="Arial" w:hAnsi="Arial" w:cs="Arial"/>
          <w:color w:val="000000" w:themeColor="text1"/>
        </w:rPr>
        <w:t>apsaugos</w:t>
      </w:r>
      <w:r w:rsidR="00BE2A29" w:rsidRPr="008E7B1E">
        <w:rPr>
          <w:rFonts w:ascii="Arial" w:eastAsia="Arial" w:hAnsi="Arial" w:cs="Arial"/>
          <w:color w:val="000000" w:themeColor="text1"/>
        </w:rPr>
        <w:t xml:space="preserve"> </w:t>
      </w:r>
      <w:r w:rsidRPr="008E7B1E">
        <w:rPr>
          <w:rFonts w:ascii="Arial" w:eastAsia="Arial" w:hAnsi="Arial" w:cs="Arial"/>
          <w:color w:val="000000" w:themeColor="text1"/>
        </w:rPr>
        <w:t>kriterijų,</w:t>
      </w:r>
      <w:r w:rsidR="00BE2A29" w:rsidRPr="008E7B1E">
        <w:rPr>
          <w:rFonts w:ascii="Arial" w:eastAsia="Arial" w:hAnsi="Arial" w:cs="Arial"/>
          <w:color w:val="000000" w:themeColor="text1"/>
        </w:rPr>
        <w:t xml:space="preserve"> </w:t>
      </w:r>
      <w:r w:rsidRPr="008E7B1E">
        <w:rPr>
          <w:rFonts w:ascii="Arial" w:eastAsia="Arial" w:hAnsi="Arial" w:cs="Arial"/>
          <w:color w:val="000000" w:themeColor="text1"/>
        </w:rPr>
        <w:t>kuriuos</w:t>
      </w:r>
      <w:r w:rsidR="00BE2A29" w:rsidRPr="008E7B1E">
        <w:rPr>
          <w:rFonts w:ascii="Arial" w:eastAsia="Arial" w:hAnsi="Arial" w:cs="Arial"/>
          <w:color w:val="000000" w:themeColor="text1"/>
        </w:rPr>
        <w:t xml:space="preserve"> </w:t>
      </w:r>
      <w:r w:rsidRPr="008E7B1E">
        <w:rPr>
          <w:rFonts w:ascii="Arial" w:eastAsia="Arial" w:hAnsi="Arial" w:cs="Arial"/>
          <w:color w:val="000000" w:themeColor="text1"/>
        </w:rPr>
        <w:t>perkančiosios</w:t>
      </w:r>
      <w:r w:rsidR="00BE2A29" w:rsidRPr="008E7B1E">
        <w:rPr>
          <w:rFonts w:ascii="Arial" w:eastAsia="Arial" w:hAnsi="Arial" w:cs="Arial"/>
          <w:color w:val="000000" w:themeColor="text1"/>
        </w:rPr>
        <w:t xml:space="preserve"> </w:t>
      </w:r>
      <w:r w:rsidRPr="008E7B1E">
        <w:rPr>
          <w:rFonts w:ascii="Arial" w:eastAsia="Arial" w:hAnsi="Arial" w:cs="Arial"/>
          <w:color w:val="000000" w:themeColor="text1"/>
        </w:rPr>
        <w:t>organizacijos</w:t>
      </w:r>
      <w:r w:rsidR="00BE2A29" w:rsidRPr="008E7B1E">
        <w:rPr>
          <w:rFonts w:ascii="Arial" w:eastAsia="Arial" w:hAnsi="Arial" w:cs="Arial"/>
          <w:color w:val="000000" w:themeColor="text1"/>
        </w:rPr>
        <w:t xml:space="preserve"> </w:t>
      </w:r>
      <w:r w:rsidRPr="008E7B1E">
        <w:rPr>
          <w:rFonts w:ascii="Arial" w:eastAsia="Arial" w:hAnsi="Arial" w:cs="Arial"/>
          <w:color w:val="000000" w:themeColor="text1"/>
        </w:rPr>
        <w:t>ir</w:t>
      </w:r>
      <w:r w:rsidR="00BE2A29" w:rsidRPr="008E7B1E">
        <w:rPr>
          <w:rFonts w:ascii="Arial" w:eastAsia="Arial" w:hAnsi="Arial" w:cs="Arial"/>
          <w:color w:val="000000" w:themeColor="text1"/>
        </w:rPr>
        <w:t xml:space="preserve"> </w:t>
      </w:r>
      <w:r w:rsidRPr="008E7B1E">
        <w:rPr>
          <w:rFonts w:ascii="Arial" w:eastAsia="Arial" w:hAnsi="Arial" w:cs="Arial"/>
          <w:color w:val="000000" w:themeColor="text1"/>
        </w:rPr>
        <w:t>perkantieji</w:t>
      </w:r>
      <w:r w:rsidR="00BE2A29" w:rsidRPr="008E7B1E">
        <w:rPr>
          <w:rFonts w:ascii="Arial" w:eastAsia="Arial" w:hAnsi="Arial" w:cs="Arial"/>
          <w:color w:val="000000" w:themeColor="text1"/>
        </w:rPr>
        <w:t xml:space="preserve"> </w:t>
      </w:r>
      <w:r w:rsidRPr="008E7B1E">
        <w:rPr>
          <w:rFonts w:ascii="Arial" w:eastAsia="Arial" w:hAnsi="Arial" w:cs="Arial"/>
          <w:color w:val="000000" w:themeColor="text1"/>
        </w:rPr>
        <w:t>subjektai</w:t>
      </w:r>
      <w:r w:rsidR="00BE2A29" w:rsidRPr="008E7B1E">
        <w:rPr>
          <w:rFonts w:ascii="Arial" w:eastAsia="Arial" w:hAnsi="Arial" w:cs="Arial"/>
          <w:color w:val="000000" w:themeColor="text1"/>
        </w:rPr>
        <w:t xml:space="preserve"> </w:t>
      </w:r>
      <w:r w:rsidRPr="008E7B1E">
        <w:rPr>
          <w:rFonts w:ascii="Arial" w:eastAsia="Arial" w:hAnsi="Arial" w:cs="Arial"/>
          <w:color w:val="000000" w:themeColor="text1"/>
        </w:rPr>
        <w:t>turi</w:t>
      </w:r>
      <w:r w:rsidR="00BE2A29" w:rsidRPr="008E7B1E">
        <w:rPr>
          <w:rFonts w:ascii="Arial" w:eastAsia="Arial" w:hAnsi="Arial" w:cs="Arial"/>
          <w:color w:val="000000" w:themeColor="text1"/>
        </w:rPr>
        <w:t xml:space="preserve"> </w:t>
      </w:r>
      <w:r w:rsidRPr="008E7B1E">
        <w:rPr>
          <w:rFonts w:ascii="Arial" w:eastAsia="Arial" w:hAnsi="Arial" w:cs="Arial"/>
          <w:color w:val="000000" w:themeColor="text1"/>
        </w:rPr>
        <w:t>taikyti</w:t>
      </w:r>
      <w:r w:rsidR="00BE2A29" w:rsidRPr="008E7B1E">
        <w:rPr>
          <w:rFonts w:ascii="Arial" w:eastAsia="Arial" w:hAnsi="Arial" w:cs="Arial"/>
          <w:color w:val="000000" w:themeColor="text1"/>
        </w:rPr>
        <w:t xml:space="preserve"> </w:t>
      </w:r>
      <w:r w:rsidRPr="008E7B1E">
        <w:rPr>
          <w:rFonts w:ascii="Arial" w:eastAsia="Arial" w:hAnsi="Arial" w:cs="Arial"/>
          <w:color w:val="000000" w:themeColor="text1"/>
        </w:rPr>
        <w:t>pirkdamos</w:t>
      </w:r>
      <w:r w:rsidR="00BE2A29" w:rsidRPr="008E7B1E">
        <w:rPr>
          <w:rFonts w:ascii="Arial" w:eastAsia="Arial" w:hAnsi="Arial" w:cs="Arial"/>
          <w:color w:val="000000" w:themeColor="text1"/>
        </w:rPr>
        <w:t xml:space="preserve"> </w:t>
      </w:r>
      <w:r w:rsidRPr="008E7B1E">
        <w:rPr>
          <w:rFonts w:ascii="Arial" w:eastAsia="Arial" w:hAnsi="Arial" w:cs="Arial"/>
          <w:color w:val="000000" w:themeColor="text1"/>
        </w:rPr>
        <w:t>prekes,</w:t>
      </w:r>
      <w:r w:rsidR="00BE2A29" w:rsidRPr="008E7B1E">
        <w:rPr>
          <w:rFonts w:ascii="Arial" w:eastAsia="Arial" w:hAnsi="Arial" w:cs="Arial"/>
          <w:color w:val="000000" w:themeColor="text1"/>
        </w:rPr>
        <w:t xml:space="preserve"> </w:t>
      </w:r>
      <w:r w:rsidRPr="008E7B1E">
        <w:rPr>
          <w:rFonts w:ascii="Arial" w:eastAsia="Arial" w:hAnsi="Arial" w:cs="Arial"/>
          <w:color w:val="000000" w:themeColor="text1"/>
        </w:rPr>
        <w:t>paslaugas</w:t>
      </w:r>
      <w:r w:rsidR="00BE2A29" w:rsidRPr="008E7B1E">
        <w:rPr>
          <w:rFonts w:ascii="Arial" w:eastAsia="Arial" w:hAnsi="Arial" w:cs="Arial"/>
          <w:color w:val="000000" w:themeColor="text1"/>
        </w:rPr>
        <w:t xml:space="preserve"> </w:t>
      </w:r>
      <w:r w:rsidRPr="008E7B1E">
        <w:rPr>
          <w:rFonts w:ascii="Arial" w:eastAsia="Arial" w:hAnsi="Arial" w:cs="Arial"/>
          <w:color w:val="000000" w:themeColor="text1"/>
        </w:rPr>
        <w:t>ar</w:t>
      </w:r>
      <w:r w:rsidR="00BE2A29" w:rsidRPr="008E7B1E">
        <w:rPr>
          <w:rFonts w:ascii="Arial" w:eastAsia="Arial" w:hAnsi="Arial" w:cs="Arial"/>
          <w:color w:val="000000" w:themeColor="text1"/>
        </w:rPr>
        <w:t xml:space="preserve"> </w:t>
      </w:r>
      <w:r w:rsidRPr="008E7B1E">
        <w:rPr>
          <w:rFonts w:ascii="Arial" w:eastAsia="Arial" w:hAnsi="Arial" w:cs="Arial"/>
          <w:color w:val="000000" w:themeColor="text1"/>
        </w:rPr>
        <w:t>darbus,</w:t>
      </w:r>
      <w:r w:rsidR="00BE2A29" w:rsidRPr="008E7B1E">
        <w:rPr>
          <w:rFonts w:ascii="Arial" w:eastAsia="Arial" w:hAnsi="Arial" w:cs="Arial"/>
          <w:color w:val="000000" w:themeColor="text1"/>
        </w:rPr>
        <w:t xml:space="preserve"> </w:t>
      </w:r>
      <w:r w:rsidRPr="008E7B1E">
        <w:rPr>
          <w:rFonts w:ascii="Arial" w:eastAsia="Arial" w:hAnsi="Arial" w:cs="Arial"/>
          <w:color w:val="000000" w:themeColor="text1"/>
        </w:rPr>
        <w:t>taikymo</w:t>
      </w:r>
      <w:r w:rsidR="00BE2A29" w:rsidRPr="008E7B1E">
        <w:rPr>
          <w:rFonts w:ascii="Arial" w:eastAsia="Arial" w:hAnsi="Arial" w:cs="Arial"/>
          <w:color w:val="000000" w:themeColor="text1"/>
        </w:rPr>
        <w:t xml:space="preserve"> </w:t>
      </w:r>
      <w:r w:rsidRPr="008E7B1E">
        <w:rPr>
          <w:rFonts w:ascii="Arial" w:eastAsia="Arial" w:hAnsi="Arial" w:cs="Arial"/>
          <w:color w:val="000000" w:themeColor="text1"/>
        </w:rPr>
        <w:t>tvarkos</w:t>
      </w:r>
      <w:r w:rsidR="00BE2A29" w:rsidRPr="008E7B1E">
        <w:rPr>
          <w:rFonts w:ascii="Arial" w:eastAsia="Arial" w:hAnsi="Arial" w:cs="Arial"/>
          <w:color w:val="000000" w:themeColor="text1"/>
        </w:rPr>
        <w:t xml:space="preserve"> </w:t>
      </w:r>
      <w:r w:rsidRPr="008E7B1E">
        <w:rPr>
          <w:rFonts w:ascii="Arial" w:eastAsia="Arial" w:hAnsi="Arial" w:cs="Arial"/>
          <w:color w:val="000000" w:themeColor="text1"/>
        </w:rPr>
        <w:t>aprašo</w:t>
      </w:r>
      <w:r w:rsidR="00BE2A29" w:rsidRPr="008E7B1E">
        <w:rPr>
          <w:rFonts w:ascii="Arial" w:eastAsia="Arial" w:hAnsi="Arial" w:cs="Arial"/>
          <w:color w:val="000000" w:themeColor="text1"/>
        </w:rPr>
        <w:t xml:space="preserve"> </w:t>
      </w:r>
      <w:r w:rsidRPr="008E7B1E">
        <w:rPr>
          <w:rFonts w:ascii="Arial" w:eastAsia="Arial" w:hAnsi="Arial" w:cs="Arial"/>
          <w:color w:val="000000" w:themeColor="text1"/>
        </w:rPr>
        <w:t>II</w:t>
      </w:r>
      <w:r w:rsidR="00BE2A29" w:rsidRPr="008E7B1E">
        <w:rPr>
          <w:rFonts w:ascii="Arial" w:eastAsia="Arial" w:hAnsi="Arial" w:cs="Arial"/>
          <w:color w:val="000000" w:themeColor="text1"/>
        </w:rPr>
        <w:t xml:space="preserve"> </w:t>
      </w:r>
      <w:r w:rsidRPr="008E7B1E">
        <w:rPr>
          <w:rFonts w:ascii="Arial" w:eastAsia="Arial" w:hAnsi="Arial" w:cs="Arial"/>
          <w:color w:val="000000" w:themeColor="text1"/>
        </w:rPr>
        <w:t>skyriaus</w:t>
      </w:r>
      <w:r w:rsidR="00F1342A" w:rsidRPr="008E7B1E">
        <w:rPr>
          <w:rFonts w:ascii="Arial" w:eastAsia="Arial" w:hAnsi="Arial" w:cs="Arial"/>
          <w:color w:val="FF0000"/>
        </w:rPr>
        <w:t xml:space="preserve"> </w:t>
      </w:r>
      <w:r w:rsidR="00BE2A29" w:rsidRPr="008E7B1E">
        <w:rPr>
          <w:rFonts w:ascii="Arial" w:eastAsia="Arial" w:hAnsi="Arial" w:cs="Arial"/>
          <w:color w:val="000000" w:themeColor="text1"/>
        </w:rPr>
        <w:t xml:space="preserve"> </w:t>
      </w:r>
      <w:r w:rsidR="00063C3A" w:rsidRPr="008E7B1E">
        <w:rPr>
          <w:rFonts w:ascii="Arial" w:eastAsia="Arial" w:hAnsi="Arial" w:cs="Arial"/>
          <w:color w:val="000000" w:themeColor="text1"/>
        </w:rPr>
        <w:t>4</w:t>
      </w:r>
      <w:r w:rsidR="00640C9B" w:rsidRPr="008E7B1E">
        <w:rPr>
          <w:rFonts w:ascii="Arial" w:eastAsia="Arial" w:hAnsi="Arial" w:cs="Arial"/>
          <w:color w:val="000000" w:themeColor="text1"/>
        </w:rPr>
        <w:t>.4.4.3.</w:t>
      </w:r>
      <w:r w:rsidR="00785176" w:rsidRPr="008E7B1E">
        <w:rPr>
          <w:rFonts w:ascii="Arial" w:eastAsia="Arial" w:hAnsi="Arial" w:cs="Arial"/>
          <w:color w:val="000000" w:themeColor="text1"/>
        </w:rPr>
        <w:t xml:space="preserve"> ir 4.4.4.1. papunkčius</w:t>
      </w:r>
    </w:p>
    <w:p w14:paraId="70EACA79" w14:textId="77777777" w:rsidR="00E35F53" w:rsidRPr="008E7B1E" w:rsidRDefault="00E35F53" w:rsidP="5718EF4B">
      <w:pPr>
        <w:jc w:val="both"/>
        <w:rPr>
          <w:rFonts w:ascii="Arial" w:eastAsia="Arial" w:hAnsi="Arial" w:cs="Arial"/>
          <w:color w:val="000000" w:themeColor="text1"/>
        </w:rPr>
      </w:pPr>
    </w:p>
    <w:p w14:paraId="665735B5" w14:textId="2D97FBA9" w:rsidR="1BFDC1BD" w:rsidRPr="008E7B1E" w:rsidRDefault="1BFDC1BD" w:rsidP="5718EF4B">
      <w:pPr>
        <w:spacing w:after="0"/>
        <w:jc w:val="right"/>
        <w:rPr>
          <w:rFonts w:ascii="Arial" w:eastAsia="Arial" w:hAnsi="Arial" w:cs="Arial"/>
          <w:b/>
          <w:bCs/>
          <w:color w:val="000000" w:themeColor="text1"/>
        </w:rPr>
      </w:pPr>
      <w:r w:rsidRPr="008E7B1E">
        <w:rPr>
          <w:rFonts w:ascii="Arial" w:eastAsia="Arial" w:hAnsi="Arial" w:cs="Arial"/>
          <w:b/>
          <w:bCs/>
          <w:color w:val="000000" w:themeColor="text1"/>
        </w:rPr>
        <w:t>3</w:t>
      </w:r>
      <w:r w:rsidR="00BE2A29" w:rsidRPr="008E7B1E">
        <w:rPr>
          <w:rFonts w:ascii="Arial" w:eastAsia="Arial" w:hAnsi="Arial" w:cs="Arial"/>
          <w:b/>
          <w:bCs/>
          <w:color w:val="000000" w:themeColor="text1"/>
        </w:rPr>
        <w:t xml:space="preserve"> </w:t>
      </w:r>
      <w:r w:rsidRPr="008E7B1E">
        <w:rPr>
          <w:rFonts w:ascii="Arial" w:eastAsia="Arial" w:hAnsi="Arial" w:cs="Arial"/>
          <w:b/>
          <w:bCs/>
          <w:color w:val="000000" w:themeColor="text1"/>
        </w:rPr>
        <w:t>lentelė.</w:t>
      </w:r>
    </w:p>
    <w:p w14:paraId="3A9E55CA" w14:textId="6C5E65E1" w:rsidR="00785176" w:rsidRPr="008E7B1E" w:rsidRDefault="00785176" w:rsidP="008E7B1E">
      <w:pPr>
        <w:spacing w:after="0"/>
        <w:rPr>
          <w:rFonts w:ascii="Arial" w:eastAsia="Arial" w:hAnsi="Arial" w:cs="Arial"/>
          <w:color w:val="000000" w:themeColor="text1"/>
        </w:rPr>
      </w:pPr>
      <w:r w:rsidRPr="008E7B1E">
        <w:rPr>
          <w:rFonts w:ascii="Arial" w:eastAsia="Arial" w:hAnsi="Arial" w:cs="Arial"/>
          <w:b/>
          <w:bCs/>
          <w:color w:val="000000" w:themeColor="text1"/>
        </w:rPr>
        <w:t xml:space="preserve">Reikalavimai taikomi </w:t>
      </w:r>
      <w:r w:rsidR="00875A7F">
        <w:rPr>
          <w:rFonts w:ascii="Arial" w:eastAsia="Arial" w:hAnsi="Arial" w:cs="Arial"/>
          <w:b/>
          <w:bCs/>
          <w:color w:val="000000" w:themeColor="text1"/>
        </w:rPr>
        <w:t>ekranui</w:t>
      </w:r>
      <w:r w:rsidRPr="008E7B1E">
        <w:rPr>
          <w:rFonts w:ascii="Arial" w:eastAsia="Arial" w:hAnsi="Arial" w:cs="Arial"/>
          <w:b/>
          <w:bCs/>
          <w:color w:val="000000" w:themeColor="text1"/>
        </w:rPr>
        <w:t>:</w:t>
      </w:r>
    </w:p>
    <w:tbl>
      <w:tblPr>
        <w:tblStyle w:val="TableGrid"/>
        <w:tblW w:w="0" w:type="auto"/>
        <w:tblLayout w:type="fixed"/>
        <w:tblLook w:val="04A0" w:firstRow="1" w:lastRow="0" w:firstColumn="1" w:lastColumn="0" w:noHBand="0" w:noVBand="1"/>
      </w:tblPr>
      <w:tblGrid>
        <w:gridCol w:w="704"/>
        <w:gridCol w:w="2693"/>
        <w:gridCol w:w="6222"/>
      </w:tblGrid>
      <w:tr w:rsidR="5718EF4B" w:rsidRPr="00D64813" w14:paraId="39D2C6C6" w14:textId="77777777" w:rsidTr="008E7B1E">
        <w:trPr>
          <w:trHeight w:val="300"/>
        </w:trPr>
        <w:tc>
          <w:tcPr>
            <w:tcW w:w="704" w:type="dxa"/>
          </w:tcPr>
          <w:p w14:paraId="0B503C17" w14:textId="37679932" w:rsidR="5718EF4B" w:rsidRPr="008E7B1E" w:rsidRDefault="5718EF4B" w:rsidP="5718EF4B">
            <w:pPr>
              <w:rPr>
                <w:rFonts w:ascii="Arial" w:eastAsia="Arial" w:hAnsi="Arial" w:cs="Arial"/>
                <w:sz w:val="22"/>
                <w:szCs w:val="22"/>
              </w:rPr>
            </w:pPr>
            <w:r w:rsidRPr="00D64813">
              <w:rPr>
                <w:rFonts w:ascii="Arial" w:eastAsia="Arial" w:hAnsi="Arial" w:cs="Arial"/>
                <w:b/>
                <w:bCs/>
              </w:rPr>
              <w:t>Eil.</w:t>
            </w:r>
            <w:r w:rsidR="00BE2A29" w:rsidRPr="00D64813">
              <w:rPr>
                <w:rFonts w:ascii="Arial" w:eastAsia="Arial" w:hAnsi="Arial" w:cs="Arial"/>
                <w:b/>
                <w:bCs/>
              </w:rPr>
              <w:t xml:space="preserve"> </w:t>
            </w:r>
            <w:r w:rsidRPr="00D64813">
              <w:rPr>
                <w:rFonts w:ascii="Arial" w:eastAsia="Arial" w:hAnsi="Arial" w:cs="Arial"/>
                <w:b/>
                <w:bCs/>
              </w:rPr>
              <w:t>Nr.</w:t>
            </w:r>
          </w:p>
        </w:tc>
        <w:tc>
          <w:tcPr>
            <w:tcW w:w="2693" w:type="dxa"/>
          </w:tcPr>
          <w:p w14:paraId="51EBEF52" w14:textId="50C43F78" w:rsidR="5718EF4B" w:rsidRPr="008E7B1E" w:rsidRDefault="5718EF4B" w:rsidP="5718EF4B">
            <w:pPr>
              <w:jc w:val="center"/>
              <w:rPr>
                <w:rFonts w:ascii="Arial" w:eastAsia="Arial" w:hAnsi="Arial" w:cs="Arial"/>
                <w:sz w:val="22"/>
                <w:szCs w:val="22"/>
              </w:rPr>
            </w:pPr>
            <w:r w:rsidRPr="00D64813">
              <w:rPr>
                <w:rFonts w:ascii="Arial" w:eastAsia="Arial" w:hAnsi="Arial" w:cs="Arial"/>
                <w:b/>
                <w:bCs/>
              </w:rPr>
              <w:t>Reikalavimas</w:t>
            </w:r>
          </w:p>
        </w:tc>
        <w:tc>
          <w:tcPr>
            <w:tcW w:w="6222" w:type="dxa"/>
          </w:tcPr>
          <w:p w14:paraId="7D91B431" w14:textId="24D6C9D2" w:rsidR="5718EF4B" w:rsidRPr="008E7B1E" w:rsidRDefault="5718EF4B" w:rsidP="5718EF4B">
            <w:pPr>
              <w:jc w:val="center"/>
              <w:rPr>
                <w:rFonts w:ascii="Arial" w:eastAsia="Arial" w:hAnsi="Arial" w:cs="Arial"/>
                <w:sz w:val="22"/>
                <w:szCs w:val="22"/>
              </w:rPr>
            </w:pPr>
            <w:r w:rsidRPr="00D64813">
              <w:rPr>
                <w:rFonts w:ascii="Arial" w:eastAsia="Arial" w:hAnsi="Arial" w:cs="Arial"/>
                <w:b/>
                <w:bCs/>
              </w:rPr>
              <w:t>Atitiktį</w:t>
            </w:r>
            <w:r w:rsidR="00BE2A29" w:rsidRPr="00D64813">
              <w:rPr>
                <w:rFonts w:ascii="Arial" w:eastAsia="Arial" w:hAnsi="Arial" w:cs="Arial"/>
                <w:b/>
                <w:bCs/>
              </w:rPr>
              <w:t xml:space="preserve"> </w:t>
            </w:r>
            <w:r w:rsidRPr="00D64813">
              <w:rPr>
                <w:rFonts w:ascii="Arial" w:eastAsia="Arial" w:hAnsi="Arial" w:cs="Arial"/>
                <w:b/>
                <w:bCs/>
              </w:rPr>
              <w:t>įrodantys</w:t>
            </w:r>
            <w:r w:rsidR="00BE2A29" w:rsidRPr="00D64813">
              <w:rPr>
                <w:rFonts w:ascii="Arial" w:eastAsia="Arial" w:hAnsi="Arial" w:cs="Arial"/>
                <w:b/>
                <w:bCs/>
              </w:rPr>
              <w:t xml:space="preserve"> </w:t>
            </w:r>
            <w:r w:rsidRPr="00D64813">
              <w:rPr>
                <w:rFonts w:ascii="Arial" w:eastAsia="Arial" w:hAnsi="Arial" w:cs="Arial"/>
                <w:b/>
                <w:bCs/>
              </w:rPr>
              <w:t>dokumentai</w:t>
            </w:r>
          </w:p>
        </w:tc>
      </w:tr>
      <w:tr w:rsidR="007C05B3" w:rsidRPr="00D64813" w14:paraId="6540AF4C" w14:textId="77777777" w:rsidTr="008E7B1E">
        <w:trPr>
          <w:trHeight w:val="300"/>
        </w:trPr>
        <w:tc>
          <w:tcPr>
            <w:tcW w:w="704" w:type="dxa"/>
          </w:tcPr>
          <w:p w14:paraId="2D1C08C3" w14:textId="48CAE9A6" w:rsidR="007C05B3" w:rsidRPr="008E7B1E" w:rsidRDefault="007C05B3" w:rsidP="007C05B3">
            <w:pPr>
              <w:jc w:val="center"/>
              <w:rPr>
                <w:rFonts w:ascii="Arial" w:eastAsia="Arial" w:hAnsi="Arial" w:cs="Arial"/>
                <w:sz w:val="22"/>
                <w:szCs w:val="22"/>
              </w:rPr>
            </w:pPr>
            <w:r w:rsidRPr="00D64813">
              <w:rPr>
                <w:rFonts w:ascii="Arial" w:eastAsia="Arial" w:hAnsi="Arial" w:cs="Arial"/>
              </w:rPr>
              <w:t>1.</w:t>
            </w:r>
          </w:p>
        </w:tc>
        <w:tc>
          <w:tcPr>
            <w:tcW w:w="2693" w:type="dxa"/>
          </w:tcPr>
          <w:p w14:paraId="4A334C99" w14:textId="65D987E1" w:rsidR="007C05B3" w:rsidRPr="008E7B1E" w:rsidRDefault="007C05B3" w:rsidP="008D725F">
            <w:pPr>
              <w:pStyle w:val="CommentText"/>
              <w:rPr>
                <w:rFonts w:ascii="Arial" w:eastAsia="Arial" w:hAnsi="Arial" w:cs="Arial"/>
                <w:color w:val="FF0000"/>
                <w:sz w:val="22"/>
                <w:szCs w:val="22"/>
              </w:rPr>
            </w:pPr>
            <w:r w:rsidRPr="008E7B1E">
              <w:rPr>
                <w:rStyle w:val="normaltextrun"/>
                <w:rFonts w:ascii="Arial" w:hAnsi="Arial" w:cs="Arial"/>
                <w:sz w:val="22"/>
                <w:szCs w:val="22"/>
              </w:rPr>
              <w:t>CO2</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kiekis</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išleistas</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į</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aplinką</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siekiant</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pagaminti</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vieną</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LED</w:t>
            </w:r>
            <w:r w:rsidR="00BE2A29" w:rsidRPr="008E7B1E">
              <w:rPr>
                <w:rStyle w:val="normaltextrun"/>
                <w:rFonts w:ascii="Arial" w:hAnsi="Arial" w:cs="Arial"/>
                <w:sz w:val="22"/>
                <w:szCs w:val="22"/>
              </w:rPr>
              <w:t xml:space="preserve"> </w:t>
            </w:r>
            <w:proofErr w:type="spellStart"/>
            <w:r w:rsidRPr="008E7B1E">
              <w:rPr>
                <w:rStyle w:val="normaltextrun"/>
                <w:rFonts w:ascii="Arial" w:hAnsi="Arial" w:cs="Arial"/>
                <w:sz w:val="22"/>
                <w:szCs w:val="22"/>
              </w:rPr>
              <w:t>AiO</w:t>
            </w:r>
            <w:proofErr w:type="spellEnd"/>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w:t>
            </w:r>
            <w:proofErr w:type="spellStart"/>
            <w:r w:rsidRPr="008E7B1E">
              <w:rPr>
                <w:rStyle w:val="normaltextrun"/>
                <w:rFonts w:ascii="Arial" w:hAnsi="Arial" w:cs="Arial"/>
                <w:sz w:val="22"/>
                <w:szCs w:val="22"/>
              </w:rPr>
              <w:t>all</w:t>
            </w:r>
            <w:proofErr w:type="spellEnd"/>
            <w:r w:rsidR="00BE2A29" w:rsidRPr="008E7B1E">
              <w:rPr>
                <w:rStyle w:val="normaltextrun"/>
                <w:rFonts w:ascii="Arial" w:hAnsi="Arial" w:cs="Arial"/>
                <w:sz w:val="22"/>
                <w:szCs w:val="22"/>
              </w:rPr>
              <w:t xml:space="preserve"> </w:t>
            </w:r>
            <w:proofErr w:type="spellStart"/>
            <w:r w:rsidRPr="008E7B1E">
              <w:rPr>
                <w:rStyle w:val="normaltextrun"/>
                <w:rFonts w:ascii="Arial" w:hAnsi="Arial" w:cs="Arial"/>
                <w:sz w:val="22"/>
                <w:szCs w:val="22"/>
              </w:rPr>
              <w:t>in</w:t>
            </w:r>
            <w:proofErr w:type="spellEnd"/>
            <w:r w:rsidR="00BE2A29" w:rsidRPr="008E7B1E">
              <w:rPr>
                <w:rStyle w:val="normaltextrun"/>
                <w:rFonts w:ascii="Arial" w:hAnsi="Arial" w:cs="Arial"/>
                <w:sz w:val="22"/>
                <w:szCs w:val="22"/>
              </w:rPr>
              <w:t xml:space="preserve"> </w:t>
            </w:r>
            <w:proofErr w:type="spellStart"/>
            <w:r w:rsidRPr="008E7B1E">
              <w:rPr>
                <w:rStyle w:val="normaltextrun"/>
                <w:rFonts w:ascii="Arial" w:hAnsi="Arial" w:cs="Arial"/>
                <w:sz w:val="22"/>
                <w:szCs w:val="22"/>
              </w:rPr>
              <w:t>one</w:t>
            </w:r>
            <w:proofErr w:type="spellEnd"/>
            <w:r w:rsidRPr="008E7B1E">
              <w:rPr>
                <w:rStyle w:val="normaltextrun"/>
                <w:rFonts w:ascii="Arial" w:hAnsi="Arial" w:cs="Arial"/>
                <w:sz w:val="22"/>
                <w:szCs w:val="22"/>
              </w:rPr>
              <w:t>)</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ekraną,</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įvertintas</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vadovaujantis</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ISO</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14064-3:2019</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ir</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ISO</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14067:2018</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standartais,</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negali</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būti</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didesnis</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nei</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14500</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kg</w:t>
            </w:r>
            <w:r w:rsidR="00BE2A29" w:rsidRPr="008E7B1E">
              <w:rPr>
                <w:rStyle w:val="eop"/>
                <w:rFonts w:ascii="Arial" w:hAnsi="Arial" w:cs="Arial"/>
                <w:sz w:val="22"/>
                <w:szCs w:val="22"/>
              </w:rPr>
              <w:t xml:space="preserve"> </w:t>
            </w:r>
          </w:p>
        </w:tc>
        <w:tc>
          <w:tcPr>
            <w:tcW w:w="6222" w:type="dxa"/>
          </w:tcPr>
          <w:p w14:paraId="1C3A7A99" w14:textId="019FC2FD" w:rsidR="007C05B3" w:rsidRPr="008E7B1E" w:rsidRDefault="007C05B3" w:rsidP="008D725F">
            <w:pPr>
              <w:pStyle w:val="paragraph"/>
              <w:spacing w:before="0" w:beforeAutospacing="0" w:after="0" w:afterAutospacing="0"/>
              <w:textAlignment w:val="baseline"/>
              <w:rPr>
                <w:rFonts w:ascii="Arial" w:hAnsi="Arial" w:cs="Arial"/>
                <w:sz w:val="22"/>
                <w:szCs w:val="22"/>
              </w:rPr>
            </w:pPr>
            <w:r w:rsidRPr="008E7B1E">
              <w:rPr>
                <w:rStyle w:val="normaltextrun"/>
                <w:rFonts w:ascii="Arial" w:hAnsi="Arial" w:cs="Arial"/>
                <w:sz w:val="22"/>
                <w:szCs w:val="22"/>
              </w:rPr>
              <w:t>Pateikti</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gamintojui</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išduotus</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14064-3:2019</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ir</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ISO</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14067:2018</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arba</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lygiaverčius</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sertifikatus.</w:t>
            </w:r>
            <w:r w:rsidR="00BE2A29" w:rsidRPr="008E7B1E">
              <w:rPr>
                <w:rStyle w:val="eop"/>
                <w:rFonts w:ascii="Arial" w:hAnsi="Arial" w:cs="Arial"/>
                <w:sz w:val="22"/>
                <w:szCs w:val="22"/>
              </w:rPr>
              <w:t xml:space="preserve"> </w:t>
            </w:r>
          </w:p>
          <w:p w14:paraId="43D9C971" w14:textId="7D15321E" w:rsidR="007C05B3" w:rsidRPr="008E7B1E" w:rsidRDefault="007C05B3" w:rsidP="008D725F">
            <w:pPr>
              <w:rPr>
                <w:rFonts w:ascii="Arial" w:eastAsia="Arial" w:hAnsi="Arial" w:cs="Arial"/>
                <w:i/>
                <w:iCs/>
                <w:color w:val="FF0000"/>
                <w:sz w:val="22"/>
                <w:szCs w:val="22"/>
              </w:rPr>
            </w:pPr>
            <w:r w:rsidRPr="008E7B1E">
              <w:rPr>
                <w:rStyle w:val="normaltextrun"/>
                <w:rFonts w:ascii="Arial" w:hAnsi="Arial" w:cs="Arial"/>
                <w:b/>
                <w:bCs/>
                <w:i/>
                <w:iCs/>
              </w:rPr>
              <w:t>(dokumentai</w:t>
            </w:r>
            <w:r w:rsidR="00BE2A29" w:rsidRPr="008E7B1E">
              <w:rPr>
                <w:rStyle w:val="normaltextrun"/>
                <w:rFonts w:ascii="Arial" w:hAnsi="Arial" w:cs="Arial"/>
                <w:b/>
                <w:bCs/>
                <w:i/>
                <w:iCs/>
              </w:rPr>
              <w:t xml:space="preserve"> </w:t>
            </w:r>
            <w:r w:rsidRPr="008E7B1E">
              <w:rPr>
                <w:rStyle w:val="normaltextrun"/>
                <w:rFonts w:ascii="Arial" w:hAnsi="Arial" w:cs="Arial"/>
                <w:b/>
                <w:bCs/>
                <w:i/>
                <w:iCs/>
              </w:rPr>
              <w:t>pateikiami</w:t>
            </w:r>
            <w:r w:rsidR="00BE2A29" w:rsidRPr="008E7B1E">
              <w:rPr>
                <w:rStyle w:val="normaltextrun"/>
                <w:rFonts w:ascii="Arial" w:hAnsi="Arial" w:cs="Arial"/>
                <w:b/>
                <w:bCs/>
                <w:i/>
                <w:iCs/>
              </w:rPr>
              <w:t xml:space="preserve"> </w:t>
            </w:r>
            <w:r w:rsidRPr="008E7B1E">
              <w:rPr>
                <w:rStyle w:val="normaltextrun"/>
                <w:rFonts w:ascii="Arial" w:hAnsi="Arial" w:cs="Arial"/>
                <w:b/>
                <w:bCs/>
                <w:i/>
                <w:iCs/>
              </w:rPr>
              <w:t>kartu</w:t>
            </w:r>
            <w:r w:rsidR="00BE2A29" w:rsidRPr="008E7B1E">
              <w:rPr>
                <w:rStyle w:val="normaltextrun"/>
                <w:rFonts w:ascii="Arial" w:hAnsi="Arial" w:cs="Arial"/>
                <w:b/>
                <w:bCs/>
                <w:i/>
                <w:iCs/>
              </w:rPr>
              <w:t xml:space="preserve"> </w:t>
            </w:r>
            <w:r w:rsidRPr="008E7B1E">
              <w:rPr>
                <w:rStyle w:val="normaltextrun"/>
                <w:rFonts w:ascii="Arial" w:hAnsi="Arial" w:cs="Arial"/>
                <w:b/>
                <w:bCs/>
                <w:i/>
                <w:iCs/>
              </w:rPr>
              <w:t>su</w:t>
            </w:r>
            <w:r w:rsidR="00BE2A29" w:rsidRPr="008E7B1E">
              <w:rPr>
                <w:rStyle w:val="normaltextrun"/>
                <w:rFonts w:ascii="Arial" w:hAnsi="Arial" w:cs="Arial"/>
                <w:b/>
                <w:bCs/>
                <w:i/>
                <w:iCs/>
              </w:rPr>
              <w:t xml:space="preserve"> </w:t>
            </w:r>
            <w:r w:rsidRPr="008E7B1E">
              <w:rPr>
                <w:rStyle w:val="normaltextrun"/>
                <w:rFonts w:ascii="Arial" w:hAnsi="Arial" w:cs="Arial"/>
                <w:b/>
                <w:bCs/>
                <w:i/>
                <w:iCs/>
              </w:rPr>
              <w:t>pasiūlymu)</w:t>
            </w:r>
            <w:r w:rsidR="00BE2A29" w:rsidRPr="008E7B1E">
              <w:rPr>
                <w:rStyle w:val="eop"/>
                <w:rFonts w:ascii="Arial" w:hAnsi="Arial" w:cs="Arial"/>
                <w:i/>
                <w:iCs/>
              </w:rPr>
              <w:t xml:space="preserve"> </w:t>
            </w:r>
          </w:p>
        </w:tc>
      </w:tr>
      <w:tr w:rsidR="007C05B3" w:rsidRPr="00D64813" w14:paraId="7F30388A" w14:textId="77777777" w:rsidTr="008E7B1E">
        <w:trPr>
          <w:trHeight w:val="300"/>
        </w:trPr>
        <w:tc>
          <w:tcPr>
            <w:tcW w:w="704" w:type="dxa"/>
          </w:tcPr>
          <w:p w14:paraId="17C9B41D" w14:textId="268F44E9" w:rsidR="007C05B3" w:rsidRPr="008E7B1E" w:rsidRDefault="007C05B3" w:rsidP="007C05B3">
            <w:pPr>
              <w:jc w:val="center"/>
              <w:rPr>
                <w:rFonts w:ascii="Arial" w:eastAsia="Arial" w:hAnsi="Arial" w:cs="Arial"/>
                <w:sz w:val="22"/>
                <w:szCs w:val="22"/>
              </w:rPr>
            </w:pPr>
            <w:r w:rsidRPr="00D64813">
              <w:rPr>
                <w:rFonts w:ascii="Arial" w:eastAsia="Arial" w:hAnsi="Arial" w:cs="Arial"/>
              </w:rPr>
              <w:t>2.</w:t>
            </w:r>
          </w:p>
        </w:tc>
        <w:tc>
          <w:tcPr>
            <w:tcW w:w="2693" w:type="dxa"/>
          </w:tcPr>
          <w:p w14:paraId="300F73E9" w14:textId="3A872D3B" w:rsidR="007C05B3" w:rsidRPr="008E7B1E" w:rsidRDefault="00FF0274" w:rsidP="008D725F">
            <w:pPr>
              <w:pStyle w:val="CommentText"/>
              <w:rPr>
                <w:rStyle w:val="normaltextrun"/>
                <w:rFonts w:ascii="Arial" w:hAnsi="Arial" w:cs="Arial"/>
                <w:sz w:val="22"/>
                <w:szCs w:val="22"/>
              </w:rPr>
            </w:pPr>
            <w:r w:rsidRPr="008E7B1E">
              <w:rPr>
                <w:rStyle w:val="normaltextrun"/>
                <w:rFonts w:ascii="Arial" w:hAnsi="Arial" w:cs="Arial"/>
                <w:sz w:val="22"/>
                <w:szCs w:val="22"/>
              </w:rPr>
              <w:t xml:space="preserve">Gyvsidabrio kiekis vienarūšėse medžiagose, naudojamose LED ekranuose, negali viršyti 0,1% (1000 </w:t>
            </w:r>
            <w:proofErr w:type="spellStart"/>
            <w:r w:rsidRPr="008E7B1E">
              <w:rPr>
                <w:rStyle w:val="normaltextrun"/>
                <w:rFonts w:ascii="Arial" w:hAnsi="Arial" w:cs="Arial"/>
                <w:sz w:val="22"/>
                <w:szCs w:val="22"/>
              </w:rPr>
              <w:t>ppm</w:t>
            </w:r>
            <w:proofErr w:type="spellEnd"/>
            <w:r w:rsidRPr="008E7B1E">
              <w:rPr>
                <w:rStyle w:val="normaltextrun"/>
                <w:rFonts w:ascii="Arial" w:hAnsi="Arial" w:cs="Arial"/>
                <w:sz w:val="22"/>
                <w:szCs w:val="22"/>
              </w:rPr>
              <w:t>) svorio</w:t>
            </w:r>
          </w:p>
        </w:tc>
        <w:tc>
          <w:tcPr>
            <w:tcW w:w="6222" w:type="dxa"/>
          </w:tcPr>
          <w:p w14:paraId="2657D02D" w14:textId="4C63EA96" w:rsidR="007C05B3" w:rsidRPr="008E7B1E" w:rsidRDefault="007C05B3" w:rsidP="008D725F">
            <w:pPr>
              <w:pStyle w:val="paragraph"/>
              <w:spacing w:before="0" w:beforeAutospacing="0" w:after="0" w:afterAutospacing="0"/>
              <w:textAlignment w:val="baseline"/>
              <w:rPr>
                <w:rFonts w:ascii="Arial" w:hAnsi="Arial" w:cs="Arial"/>
                <w:sz w:val="22"/>
                <w:szCs w:val="22"/>
              </w:rPr>
            </w:pPr>
            <w:r w:rsidRPr="008E7B1E">
              <w:rPr>
                <w:rStyle w:val="normaltextrun"/>
                <w:rFonts w:ascii="Arial" w:hAnsi="Arial" w:cs="Arial"/>
                <w:sz w:val="22"/>
                <w:szCs w:val="22"/>
              </w:rPr>
              <w:t>a)</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Ekologinis</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ženklas</w:t>
            </w:r>
            <w:r w:rsidR="00BE2A29" w:rsidRPr="008E7B1E">
              <w:rPr>
                <w:rStyle w:val="normaltextrun"/>
                <w:rFonts w:ascii="Arial" w:hAnsi="Arial" w:cs="Arial"/>
                <w:sz w:val="22"/>
                <w:szCs w:val="22"/>
              </w:rPr>
              <w:t xml:space="preserve"> </w:t>
            </w:r>
            <w:proofErr w:type="spellStart"/>
            <w:r w:rsidRPr="008E7B1E">
              <w:rPr>
                <w:rStyle w:val="normaltextrun"/>
                <w:rFonts w:ascii="Arial" w:hAnsi="Arial" w:cs="Arial"/>
                <w:sz w:val="22"/>
                <w:szCs w:val="22"/>
              </w:rPr>
              <w:t>the</w:t>
            </w:r>
            <w:proofErr w:type="spellEnd"/>
            <w:r w:rsidR="00BE2A29" w:rsidRPr="008E7B1E">
              <w:rPr>
                <w:rStyle w:val="normaltextrun"/>
                <w:rFonts w:ascii="Arial" w:hAnsi="Arial" w:cs="Arial"/>
                <w:sz w:val="22"/>
                <w:szCs w:val="22"/>
              </w:rPr>
              <w:t xml:space="preserve"> </w:t>
            </w:r>
            <w:proofErr w:type="spellStart"/>
            <w:r w:rsidRPr="008E7B1E">
              <w:rPr>
                <w:rStyle w:val="normaltextrun"/>
                <w:rFonts w:ascii="Arial" w:hAnsi="Arial" w:cs="Arial"/>
                <w:sz w:val="22"/>
                <w:szCs w:val="22"/>
              </w:rPr>
              <w:t>Blue</w:t>
            </w:r>
            <w:proofErr w:type="spellEnd"/>
            <w:r w:rsidR="00BE2A29" w:rsidRPr="008E7B1E">
              <w:rPr>
                <w:rStyle w:val="normaltextrun"/>
                <w:rFonts w:ascii="Arial" w:hAnsi="Arial" w:cs="Arial"/>
                <w:sz w:val="22"/>
                <w:szCs w:val="22"/>
              </w:rPr>
              <w:t xml:space="preserve"> </w:t>
            </w:r>
            <w:proofErr w:type="spellStart"/>
            <w:r w:rsidRPr="008E7B1E">
              <w:rPr>
                <w:rStyle w:val="normaltextrun"/>
                <w:rFonts w:ascii="Arial" w:hAnsi="Arial" w:cs="Arial"/>
                <w:sz w:val="22"/>
                <w:szCs w:val="22"/>
              </w:rPr>
              <w:t>Angel</w:t>
            </w:r>
            <w:proofErr w:type="spellEnd"/>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arba</w:t>
            </w:r>
            <w:r w:rsidR="00BE2A29" w:rsidRPr="008E7B1E">
              <w:rPr>
                <w:rStyle w:val="normaltextrun"/>
                <w:rFonts w:ascii="Arial" w:hAnsi="Arial" w:cs="Arial"/>
                <w:sz w:val="22"/>
                <w:szCs w:val="22"/>
              </w:rPr>
              <w:t xml:space="preserve"> </w:t>
            </w:r>
            <w:proofErr w:type="spellStart"/>
            <w:r w:rsidRPr="008E7B1E">
              <w:rPr>
                <w:rStyle w:val="normaltextrun"/>
                <w:rFonts w:ascii="Arial" w:hAnsi="Arial" w:cs="Arial"/>
                <w:sz w:val="22"/>
                <w:szCs w:val="22"/>
              </w:rPr>
              <w:t>Nordic</w:t>
            </w:r>
            <w:proofErr w:type="spellEnd"/>
            <w:r w:rsidR="00BE2A29" w:rsidRPr="008E7B1E">
              <w:rPr>
                <w:rStyle w:val="normaltextrun"/>
                <w:rFonts w:ascii="Arial" w:hAnsi="Arial" w:cs="Arial"/>
                <w:sz w:val="22"/>
                <w:szCs w:val="22"/>
              </w:rPr>
              <w:t xml:space="preserve"> </w:t>
            </w:r>
            <w:proofErr w:type="spellStart"/>
            <w:r w:rsidRPr="008E7B1E">
              <w:rPr>
                <w:rStyle w:val="normaltextrun"/>
                <w:rFonts w:ascii="Arial" w:hAnsi="Arial" w:cs="Arial"/>
                <w:sz w:val="22"/>
                <w:szCs w:val="22"/>
              </w:rPr>
              <w:t>Swan</w:t>
            </w:r>
            <w:proofErr w:type="spellEnd"/>
            <w:r w:rsidRPr="008E7B1E">
              <w:rPr>
                <w:rStyle w:val="normaltextrun"/>
                <w:rFonts w:ascii="Arial" w:hAnsi="Arial" w:cs="Arial"/>
                <w:sz w:val="22"/>
                <w:szCs w:val="22"/>
              </w:rPr>
              <w:t>,</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arba</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kitas</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I</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tipo</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ekologinis</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ženklas</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(sertifikatas),</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kuris</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įrodytų,</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kad</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produkte</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nėra</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gyvsidabrio</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arba</w:t>
            </w:r>
            <w:r w:rsidR="00BE2A29" w:rsidRPr="008E7B1E">
              <w:rPr>
                <w:rStyle w:val="normaltextrun"/>
                <w:rFonts w:ascii="Arial" w:hAnsi="Arial" w:cs="Arial"/>
                <w:sz w:val="22"/>
                <w:szCs w:val="22"/>
              </w:rPr>
              <w:t xml:space="preserve"> </w:t>
            </w:r>
            <w:r w:rsidR="00BE2A29" w:rsidRPr="008E7B1E">
              <w:rPr>
                <w:rStyle w:val="eop"/>
                <w:rFonts w:ascii="Arial" w:hAnsi="Arial" w:cs="Arial"/>
                <w:sz w:val="22"/>
                <w:szCs w:val="22"/>
              </w:rPr>
              <w:t xml:space="preserve"> </w:t>
            </w:r>
          </w:p>
          <w:p w14:paraId="1D9C5702" w14:textId="7AFE9B93" w:rsidR="00DF6411" w:rsidRPr="008E7B1E" w:rsidRDefault="007C05B3" w:rsidP="008D725F">
            <w:pPr>
              <w:pStyle w:val="paragraph"/>
              <w:spacing w:before="0" w:beforeAutospacing="0" w:after="0" w:afterAutospacing="0"/>
              <w:textAlignment w:val="baseline"/>
              <w:rPr>
                <w:rStyle w:val="normaltextrun"/>
                <w:rFonts w:ascii="Arial" w:hAnsi="Arial" w:cs="Arial"/>
                <w:sz w:val="22"/>
                <w:szCs w:val="22"/>
              </w:rPr>
            </w:pPr>
            <w:r w:rsidRPr="008E7B1E">
              <w:rPr>
                <w:rStyle w:val="normaltextrun"/>
                <w:rFonts w:ascii="Arial" w:hAnsi="Arial" w:cs="Arial"/>
                <w:sz w:val="22"/>
                <w:szCs w:val="22"/>
              </w:rPr>
              <w:t>b)</w:t>
            </w:r>
            <w:r w:rsidR="00BE2A29" w:rsidRPr="008E7B1E">
              <w:rPr>
                <w:rStyle w:val="normaltextrun"/>
                <w:rFonts w:ascii="Arial" w:hAnsi="Arial" w:cs="Arial"/>
                <w:sz w:val="22"/>
                <w:szCs w:val="22"/>
              </w:rPr>
              <w:t xml:space="preserve"> </w:t>
            </w:r>
            <w:proofErr w:type="spellStart"/>
            <w:r w:rsidR="00DF6411" w:rsidRPr="008E7B1E">
              <w:rPr>
                <w:rStyle w:val="normaltextrun"/>
                <w:rFonts w:ascii="Arial" w:hAnsi="Arial" w:cs="Arial"/>
                <w:sz w:val="22"/>
                <w:szCs w:val="22"/>
              </w:rPr>
              <w:t>RoHS</w:t>
            </w:r>
            <w:proofErr w:type="spellEnd"/>
            <w:r w:rsidR="00DF6411" w:rsidRPr="008E7B1E">
              <w:rPr>
                <w:rStyle w:val="normaltextrun"/>
                <w:rFonts w:ascii="Arial" w:hAnsi="Arial" w:cs="Arial"/>
                <w:sz w:val="22"/>
                <w:szCs w:val="22"/>
              </w:rPr>
              <w:t xml:space="preserve"> sertifikatas arba</w:t>
            </w:r>
          </w:p>
          <w:p w14:paraId="11DA0F63" w14:textId="459C82E6" w:rsidR="007C05B3" w:rsidRPr="008E7B1E" w:rsidRDefault="00DF6411" w:rsidP="008D725F">
            <w:pPr>
              <w:pStyle w:val="paragraph"/>
              <w:spacing w:before="0" w:beforeAutospacing="0" w:after="0" w:afterAutospacing="0"/>
              <w:textAlignment w:val="baseline"/>
              <w:rPr>
                <w:rFonts w:ascii="Arial" w:hAnsi="Arial" w:cs="Arial"/>
                <w:sz w:val="22"/>
                <w:szCs w:val="22"/>
              </w:rPr>
            </w:pPr>
            <w:r w:rsidRPr="008E7B1E">
              <w:rPr>
                <w:rStyle w:val="normaltextrun"/>
                <w:rFonts w:ascii="Arial" w:hAnsi="Arial" w:cs="Arial"/>
                <w:sz w:val="22"/>
                <w:szCs w:val="22"/>
              </w:rPr>
              <w:t xml:space="preserve">c) </w:t>
            </w:r>
            <w:r w:rsidR="007C05B3" w:rsidRPr="008E7B1E">
              <w:rPr>
                <w:rStyle w:val="normaltextrun"/>
                <w:rFonts w:ascii="Arial" w:hAnsi="Arial" w:cs="Arial"/>
                <w:sz w:val="22"/>
                <w:szCs w:val="22"/>
              </w:rPr>
              <w:t>gamintojo</w:t>
            </w:r>
            <w:r w:rsidR="00BE2A29" w:rsidRPr="008E7B1E">
              <w:rPr>
                <w:rStyle w:val="normaltextrun"/>
                <w:rFonts w:ascii="Arial" w:hAnsi="Arial" w:cs="Arial"/>
                <w:sz w:val="22"/>
                <w:szCs w:val="22"/>
              </w:rPr>
              <w:t xml:space="preserve"> </w:t>
            </w:r>
            <w:r w:rsidR="007C05B3" w:rsidRPr="008E7B1E">
              <w:rPr>
                <w:rStyle w:val="normaltextrun"/>
                <w:rFonts w:ascii="Arial" w:hAnsi="Arial" w:cs="Arial"/>
                <w:sz w:val="22"/>
                <w:szCs w:val="22"/>
              </w:rPr>
              <w:t>techniniai</w:t>
            </w:r>
            <w:r w:rsidR="00BE2A29" w:rsidRPr="008E7B1E">
              <w:rPr>
                <w:rStyle w:val="normaltextrun"/>
                <w:rFonts w:ascii="Arial" w:hAnsi="Arial" w:cs="Arial"/>
                <w:sz w:val="22"/>
                <w:szCs w:val="22"/>
              </w:rPr>
              <w:t xml:space="preserve"> </w:t>
            </w:r>
            <w:r w:rsidR="007C05B3" w:rsidRPr="008E7B1E">
              <w:rPr>
                <w:rStyle w:val="normaltextrun"/>
                <w:rFonts w:ascii="Arial" w:hAnsi="Arial" w:cs="Arial"/>
                <w:sz w:val="22"/>
                <w:szCs w:val="22"/>
              </w:rPr>
              <w:t>dokumentai,</w:t>
            </w:r>
            <w:r w:rsidR="00BE2A29" w:rsidRPr="008E7B1E">
              <w:rPr>
                <w:rStyle w:val="normaltextrun"/>
                <w:rFonts w:ascii="Arial" w:hAnsi="Arial" w:cs="Arial"/>
                <w:sz w:val="22"/>
                <w:szCs w:val="22"/>
              </w:rPr>
              <w:t xml:space="preserve"> </w:t>
            </w:r>
            <w:r w:rsidR="007C05B3" w:rsidRPr="008E7B1E">
              <w:rPr>
                <w:rStyle w:val="normaltextrun"/>
                <w:rFonts w:ascii="Arial" w:hAnsi="Arial" w:cs="Arial"/>
                <w:sz w:val="22"/>
                <w:szCs w:val="22"/>
              </w:rPr>
              <w:t>arba</w:t>
            </w:r>
            <w:r w:rsidR="00BE2A29" w:rsidRPr="008E7B1E">
              <w:rPr>
                <w:rStyle w:val="normaltextrun"/>
                <w:rFonts w:ascii="Arial" w:hAnsi="Arial" w:cs="Arial"/>
                <w:sz w:val="22"/>
                <w:szCs w:val="22"/>
              </w:rPr>
              <w:t xml:space="preserve"> </w:t>
            </w:r>
            <w:r w:rsidR="00BE2A29" w:rsidRPr="008E7B1E">
              <w:rPr>
                <w:rStyle w:val="eop"/>
                <w:rFonts w:ascii="Arial" w:hAnsi="Arial" w:cs="Arial"/>
                <w:sz w:val="22"/>
                <w:szCs w:val="22"/>
              </w:rPr>
              <w:t xml:space="preserve"> </w:t>
            </w:r>
          </w:p>
          <w:p w14:paraId="758D15EA" w14:textId="6EDF0733" w:rsidR="007C05B3" w:rsidRPr="008E7B1E" w:rsidRDefault="00DF6411" w:rsidP="008D725F">
            <w:pPr>
              <w:pStyle w:val="paragraph"/>
              <w:spacing w:before="0" w:beforeAutospacing="0" w:after="0" w:afterAutospacing="0"/>
              <w:textAlignment w:val="baseline"/>
              <w:rPr>
                <w:rFonts w:ascii="Arial" w:hAnsi="Arial" w:cs="Arial"/>
                <w:sz w:val="22"/>
                <w:szCs w:val="22"/>
              </w:rPr>
            </w:pPr>
            <w:r w:rsidRPr="008E7B1E">
              <w:rPr>
                <w:rStyle w:val="normaltextrun"/>
                <w:rFonts w:ascii="Arial" w:hAnsi="Arial" w:cs="Arial"/>
                <w:sz w:val="22"/>
                <w:szCs w:val="22"/>
              </w:rPr>
              <w:t>d</w:t>
            </w:r>
            <w:r w:rsidR="007C05B3" w:rsidRPr="008E7B1E">
              <w:rPr>
                <w:rStyle w:val="normaltextrun"/>
                <w:rFonts w:ascii="Arial" w:hAnsi="Arial" w:cs="Arial"/>
                <w:sz w:val="22"/>
                <w:szCs w:val="22"/>
              </w:rPr>
              <w:t>)</w:t>
            </w:r>
            <w:r w:rsidR="00BE2A29" w:rsidRPr="008E7B1E">
              <w:rPr>
                <w:rStyle w:val="normaltextrun"/>
                <w:rFonts w:ascii="Arial" w:hAnsi="Arial" w:cs="Arial"/>
                <w:sz w:val="22"/>
                <w:szCs w:val="22"/>
              </w:rPr>
              <w:t xml:space="preserve"> </w:t>
            </w:r>
            <w:r w:rsidR="007C05B3" w:rsidRPr="008E7B1E">
              <w:rPr>
                <w:rStyle w:val="normaltextrun"/>
                <w:rFonts w:ascii="Arial" w:hAnsi="Arial" w:cs="Arial"/>
                <w:sz w:val="22"/>
                <w:szCs w:val="22"/>
              </w:rPr>
              <w:t>gamintojo</w:t>
            </w:r>
            <w:r w:rsidR="00BE2A29" w:rsidRPr="008E7B1E">
              <w:rPr>
                <w:rStyle w:val="normaltextrun"/>
                <w:rFonts w:ascii="Arial" w:hAnsi="Arial" w:cs="Arial"/>
                <w:sz w:val="22"/>
                <w:szCs w:val="22"/>
              </w:rPr>
              <w:t xml:space="preserve"> </w:t>
            </w:r>
            <w:r w:rsidR="007C05B3" w:rsidRPr="008E7B1E">
              <w:rPr>
                <w:rStyle w:val="normaltextrun"/>
                <w:rFonts w:ascii="Arial" w:hAnsi="Arial" w:cs="Arial"/>
                <w:sz w:val="22"/>
                <w:szCs w:val="22"/>
              </w:rPr>
              <w:t>ar</w:t>
            </w:r>
            <w:r w:rsidR="00BE2A29" w:rsidRPr="008E7B1E">
              <w:rPr>
                <w:rStyle w:val="normaltextrun"/>
                <w:rFonts w:ascii="Arial" w:hAnsi="Arial" w:cs="Arial"/>
                <w:sz w:val="22"/>
                <w:szCs w:val="22"/>
              </w:rPr>
              <w:t xml:space="preserve"> </w:t>
            </w:r>
            <w:r w:rsidR="007C05B3" w:rsidRPr="008E7B1E">
              <w:rPr>
                <w:rStyle w:val="normaltextrun"/>
                <w:rFonts w:ascii="Arial" w:hAnsi="Arial" w:cs="Arial"/>
                <w:sz w:val="22"/>
                <w:szCs w:val="22"/>
              </w:rPr>
              <w:t>tiekėjo</w:t>
            </w:r>
            <w:r w:rsidR="00BE2A29" w:rsidRPr="008E7B1E">
              <w:rPr>
                <w:rStyle w:val="normaltextrun"/>
                <w:rFonts w:ascii="Arial" w:hAnsi="Arial" w:cs="Arial"/>
                <w:sz w:val="22"/>
                <w:szCs w:val="22"/>
              </w:rPr>
              <w:t xml:space="preserve"> </w:t>
            </w:r>
            <w:r w:rsidR="007C05B3" w:rsidRPr="008E7B1E">
              <w:rPr>
                <w:rStyle w:val="normaltextrun"/>
                <w:rFonts w:ascii="Arial" w:hAnsi="Arial" w:cs="Arial"/>
                <w:sz w:val="22"/>
                <w:szCs w:val="22"/>
              </w:rPr>
              <w:t>deklaracija</w:t>
            </w:r>
            <w:r w:rsidR="00BE2A29" w:rsidRPr="008E7B1E">
              <w:rPr>
                <w:rStyle w:val="normaltextrun"/>
                <w:rFonts w:ascii="Arial" w:hAnsi="Arial" w:cs="Arial"/>
                <w:sz w:val="22"/>
                <w:szCs w:val="22"/>
              </w:rPr>
              <w:t xml:space="preserve"> </w:t>
            </w:r>
            <w:r w:rsidR="007C05B3" w:rsidRPr="008E7B1E">
              <w:rPr>
                <w:rStyle w:val="normaltextrun"/>
                <w:rFonts w:ascii="Arial" w:hAnsi="Arial" w:cs="Arial"/>
                <w:sz w:val="22"/>
                <w:szCs w:val="22"/>
              </w:rPr>
              <w:t>(pateikiant</w:t>
            </w:r>
            <w:r w:rsidR="00BE2A29" w:rsidRPr="008E7B1E">
              <w:rPr>
                <w:rStyle w:val="normaltextrun"/>
                <w:rFonts w:ascii="Arial" w:hAnsi="Arial" w:cs="Arial"/>
                <w:sz w:val="22"/>
                <w:szCs w:val="22"/>
              </w:rPr>
              <w:t xml:space="preserve"> </w:t>
            </w:r>
            <w:r w:rsidR="007C05B3" w:rsidRPr="008E7B1E">
              <w:rPr>
                <w:rStyle w:val="normaltextrun"/>
                <w:rFonts w:ascii="Arial" w:hAnsi="Arial" w:cs="Arial"/>
                <w:sz w:val="22"/>
                <w:szCs w:val="22"/>
              </w:rPr>
              <w:t>objektyvius</w:t>
            </w:r>
            <w:r w:rsidR="00BE2A29" w:rsidRPr="008E7B1E">
              <w:rPr>
                <w:rStyle w:val="normaltextrun"/>
                <w:rFonts w:ascii="Arial" w:hAnsi="Arial" w:cs="Arial"/>
                <w:sz w:val="22"/>
                <w:szCs w:val="22"/>
              </w:rPr>
              <w:t xml:space="preserve"> </w:t>
            </w:r>
            <w:r w:rsidR="007C05B3" w:rsidRPr="008E7B1E">
              <w:rPr>
                <w:rStyle w:val="normaltextrun"/>
                <w:rFonts w:ascii="Arial" w:hAnsi="Arial" w:cs="Arial"/>
                <w:sz w:val="22"/>
                <w:szCs w:val="22"/>
              </w:rPr>
              <w:t>įrodymus),</w:t>
            </w:r>
            <w:r w:rsidR="00BE2A29" w:rsidRPr="008E7B1E">
              <w:rPr>
                <w:rStyle w:val="normaltextrun"/>
                <w:rFonts w:ascii="Arial" w:hAnsi="Arial" w:cs="Arial"/>
                <w:sz w:val="22"/>
                <w:szCs w:val="22"/>
              </w:rPr>
              <w:t xml:space="preserve"> </w:t>
            </w:r>
            <w:r w:rsidR="007C05B3" w:rsidRPr="008E7B1E">
              <w:rPr>
                <w:rStyle w:val="normaltextrun"/>
                <w:rFonts w:ascii="Arial" w:hAnsi="Arial" w:cs="Arial"/>
                <w:sz w:val="22"/>
                <w:szCs w:val="22"/>
              </w:rPr>
              <w:t>arba</w:t>
            </w:r>
            <w:r w:rsidR="00BE2A29" w:rsidRPr="008E7B1E">
              <w:rPr>
                <w:rStyle w:val="normaltextrun"/>
                <w:rFonts w:ascii="Arial" w:hAnsi="Arial" w:cs="Arial"/>
                <w:sz w:val="22"/>
                <w:szCs w:val="22"/>
              </w:rPr>
              <w:t xml:space="preserve"> </w:t>
            </w:r>
            <w:r w:rsidR="00BE2A29" w:rsidRPr="008E7B1E">
              <w:rPr>
                <w:rStyle w:val="eop"/>
                <w:rFonts w:ascii="Arial" w:hAnsi="Arial" w:cs="Arial"/>
                <w:sz w:val="22"/>
                <w:szCs w:val="22"/>
              </w:rPr>
              <w:t xml:space="preserve"> </w:t>
            </w:r>
          </w:p>
          <w:p w14:paraId="408EA0C1" w14:textId="7D241667" w:rsidR="007C05B3" w:rsidRPr="008E7B1E" w:rsidRDefault="00DF6411" w:rsidP="008D725F">
            <w:pPr>
              <w:pStyle w:val="paragraph"/>
              <w:spacing w:before="0" w:beforeAutospacing="0" w:after="0" w:afterAutospacing="0"/>
              <w:textAlignment w:val="baseline"/>
              <w:rPr>
                <w:rFonts w:ascii="Arial" w:hAnsi="Arial" w:cs="Arial"/>
                <w:sz w:val="22"/>
                <w:szCs w:val="22"/>
              </w:rPr>
            </w:pPr>
            <w:r w:rsidRPr="008E7B1E">
              <w:rPr>
                <w:rStyle w:val="normaltextrun"/>
                <w:rFonts w:ascii="Arial" w:hAnsi="Arial" w:cs="Arial"/>
                <w:sz w:val="22"/>
                <w:szCs w:val="22"/>
              </w:rPr>
              <w:t>e</w:t>
            </w:r>
            <w:r w:rsidR="007C05B3" w:rsidRPr="008E7B1E">
              <w:rPr>
                <w:rStyle w:val="normaltextrun"/>
                <w:rFonts w:ascii="Arial" w:hAnsi="Arial" w:cs="Arial"/>
                <w:sz w:val="22"/>
                <w:szCs w:val="22"/>
              </w:rPr>
              <w:t>)</w:t>
            </w:r>
            <w:r w:rsidR="00BE2A29" w:rsidRPr="008E7B1E">
              <w:rPr>
                <w:rStyle w:val="normaltextrun"/>
                <w:rFonts w:ascii="Arial" w:hAnsi="Arial" w:cs="Arial"/>
                <w:sz w:val="22"/>
                <w:szCs w:val="22"/>
              </w:rPr>
              <w:t xml:space="preserve"> </w:t>
            </w:r>
            <w:r w:rsidR="007C05B3" w:rsidRPr="008E7B1E">
              <w:rPr>
                <w:rStyle w:val="normaltextrun"/>
                <w:rFonts w:ascii="Arial" w:hAnsi="Arial" w:cs="Arial"/>
                <w:sz w:val="22"/>
                <w:szCs w:val="22"/>
              </w:rPr>
              <w:t>kiti</w:t>
            </w:r>
            <w:r w:rsidR="00BE2A29" w:rsidRPr="008E7B1E">
              <w:rPr>
                <w:rStyle w:val="normaltextrun"/>
                <w:rFonts w:ascii="Arial" w:hAnsi="Arial" w:cs="Arial"/>
                <w:sz w:val="22"/>
                <w:szCs w:val="22"/>
              </w:rPr>
              <w:t xml:space="preserve"> </w:t>
            </w:r>
            <w:r w:rsidR="007C05B3" w:rsidRPr="008E7B1E">
              <w:rPr>
                <w:rStyle w:val="normaltextrun"/>
                <w:rFonts w:ascii="Arial" w:hAnsi="Arial" w:cs="Arial"/>
                <w:sz w:val="22"/>
                <w:szCs w:val="22"/>
              </w:rPr>
              <w:t>lygiaverčiai</w:t>
            </w:r>
            <w:r w:rsidR="00BE2A29" w:rsidRPr="008E7B1E">
              <w:rPr>
                <w:rStyle w:val="normaltextrun"/>
                <w:rFonts w:ascii="Arial" w:hAnsi="Arial" w:cs="Arial"/>
                <w:sz w:val="22"/>
                <w:szCs w:val="22"/>
              </w:rPr>
              <w:t xml:space="preserve"> </w:t>
            </w:r>
            <w:r w:rsidR="007C05B3" w:rsidRPr="008E7B1E">
              <w:rPr>
                <w:rStyle w:val="normaltextrun"/>
                <w:rFonts w:ascii="Arial" w:hAnsi="Arial" w:cs="Arial"/>
                <w:sz w:val="22"/>
                <w:szCs w:val="22"/>
              </w:rPr>
              <w:t>įrodymai</w:t>
            </w:r>
            <w:r w:rsidR="00BE2A29" w:rsidRPr="008E7B1E">
              <w:rPr>
                <w:rStyle w:val="normaltextrun"/>
                <w:rFonts w:ascii="Arial" w:hAnsi="Arial" w:cs="Arial"/>
                <w:sz w:val="22"/>
                <w:szCs w:val="22"/>
              </w:rPr>
              <w:t xml:space="preserve"> </w:t>
            </w:r>
            <w:r w:rsidR="00BE2A29" w:rsidRPr="008E7B1E">
              <w:rPr>
                <w:rStyle w:val="eop"/>
                <w:rFonts w:ascii="Arial" w:hAnsi="Arial" w:cs="Arial"/>
                <w:sz w:val="22"/>
                <w:szCs w:val="22"/>
              </w:rPr>
              <w:t xml:space="preserve"> </w:t>
            </w:r>
          </w:p>
          <w:p w14:paraId="5BDE6E09" w14:textId="0B23C9E3" w:rsidR="007C05B3" w:rsidRPr="008E7B1E" w:rsidRDefault="007C05B3" w:rsidP="008D725F">
            <w:pPr>
              <w:pStyle w:val="paragraph"/>
              <w:spacing w:before="0" w:beforeAutospacing="0" w:after="0" w:afterAutospacing="0"/>
              <w:textAlignment w:val="baseline"/>
              <w:rPr>
                <w:rStyle w:val="normaltextrun"/>
                <w:rFonts w:ascii="Arial" w:hAnsi="Arial" w:cs="Arial"/>
                <w:i/>
                <w:iCs/>
                <w:sz w:val="22"/>
                <w:szCs w:val="22"/>
              </w:rPr>
            </w:pPr>
            <w:r w:rsidRPr="008E7B1E">
              <w:rPr>
                <w:rStyle w:val="normaltextrun"/>
                <w:rFonts w:ascii="Arial" w:hAnsi="Arial" w:cs="Arial"/>
                <w:b/>
                <w:bCs/>
                <w:i/>
                <w:iCs/>
                <w:sz w:val="22"/>
                <w:szCs w:val="22"/>
              </w:rPr>
              <w:t>(dokumentai</w:t>
            </w:r>
            <w:r w:rsidR="00BE2A29" w:rsidRPr="008E7B1E">
              <w:rPr>
                <w:rStyle w:val="normaltextrun"/>
                <w:rFonts w:ascii="Arial" w:hAnsi="Arial" w:cs="Arial"/>
                <w:b/>
                <w:bCs/>
                <w:i/>
                <w:iCs/>
                <w:sz w:val="22"/>
                <w:szCs w:val="22"/>
              </w:rPr>
              <w:t xml:space="preserve"> </w:t>
            </w:r>
            <w:r w:rsidRPr="008E7B1E">
              <w:rPr>
                <w:rStyle w:val="normaltextrun"/>
                <w:rFonts w:ascii="Arial" w:hAnsi="Arial" w:cs="Arial"/>
                <w:b/>
                <w:bCs/>
                <w:i/>
                <w:iCs/>
                <w:sz w:val="22"/>
                <w:szCs w:val="22"/>
              </w:rPr>
              <w:t>pateikiami</w:t>
            </w:r>
            <w:r w:rsidR="00BE2A29" w:rsidRPr="008E7B1E">
              <w:rPr>
                <w:rStyle w:val="normaltextrun"/>
                <w:rFonts w:ascii="Arial" w:hAnsi="Arial" w:cs="Arial"/>
                <w:b/>
                <w:bCs/>
                <w:i/>
                <w:iCs/>
                <w:sz w:val="22"/>
                <w:szCs w:val="22"/>
              </w:rPr>
              <w:t xml:space="preserve"> </w:t>
            </w:r>
            <w:r w:rsidRPr="008E7B1E">
              <w:rPr>
                <w:rStyle w:val="normaltextrun"/>
                <w:rFonts w:ascii="Arial" w:hAnsi="Arial" w:cs="Arial"/>
                <w:b/>
                <w:bCs/>
                <w:i/>
                <w:iCs/>
                <w:sz w:val="22"/>
                <w:szCs w:val="22"/>
              </w:rPr>
              <w:t>kartu</w:t>
            </w:r>
            <w:r w:rsidR="00BE2A29" w:rsidRPr="008E7B1E">
              <w:rPr>
                <w:rStyle w:val="normaltextrun"/>
                <w:rFonts w:ascii="Arial" w:hAnsi="Arial" w:cs="Arial"/>
                <w:b/>
                <w:bCs/>
                <w:i/>
                <w:iCs/>
                <w:sz w:val="22"/>
                <w:szCs w:val="22"/>
              </w:rPr>
              <w:t xml:space="preserve"> </w:t>
            </w:r>
            <w:r w:rsidRPr="008E7B1E">
              <w:rPr>
                <w:rStyle w:val="normaltextrun"/>
                <w:rFonts w:ascii="Arial" w:hAnsi="Arial" w:cs="Arial"/>
                <w:b/>
                <w:bCs/>
                <w:i/>
                <w:iCs/>
                <w:sz w:val="22"/>
                <w:szCs w:val="22"/>
              </w:rPr>
              <w:t>su</w:t>
            </w:r>
            <w:r w:rsidR="00BE2A29" w:rsidRPr="008E7B1E">
              <w:rPr>
                <w:rStyle w:val="normaltextrun"/>
                <w:rFonts w:ascii="Arial" w:hAnsi="Arial" w:cs="Arial"/>
                <w:b/>
                <w:bCs/>
                <w:i/>
                <w:iCs/>
                <w:sz w:val="22"/>
                <w:szCs w:val="22"/>
              </w:rPr>
              <w:t xml:space="preserve"> </w:t>
            </w:r>
            <w:r w:rsidRPr="008E7B1E">
              <w:rPr>
                <w:rStyle w:val="normaltextrun"/>
                <w:rFonts w:ascii="Arial" w:hAnsi="Arial" w:cs="Arial"/>
                <w:b/>
                <w:bCs/>
                <w:i/>
                <w:iCs/>
                <w:sz w:val="22"/>
                <w:szCs w:val="22"/>
              </w:rPr>
              <w:t>pasiūlymu)</w:t>
            </w:r>
            <w:r w:rsidR="00BE2A29" w:rsidRPr="008E7B1E">
              <w:rPr>
                <w:rStyle w:val="normaltextrun"/>
                <w:rFonts w:ascii="Arial" w:hAnsi="Arial" w:cs="Arial"/>
                <w:b/>
                <w:bCs/>
                <w:i/>
                <w:iCs/>
                <w:sz w:val="22"/>
                <w:szCs w:val="22"/>
              </w:rPr>
              <w:t xml:space="preserve">  </w:t>
            </w:r>
            <w:r w:rsidR="00BE2A29" w:rsidRPr="008E7B1E">
              <w:rPr>
                <w:rStyle w:val="eop"/>
                <w:rFonts w:ascii="Arial" w:hAnsi="Arial" w:cs="Arial"/>
                <w:i/>
                <w:iCs/>
                <w:sz w:val="22"/>
                <w:szCs w:val="22"/>
              </w:rPr>
              <w:t xml:space="preserve"> </w:t>
            </w:r>
          </w:p>
        </w:tc>
      </w:tr>
      <w:tr w:rsidR="007C05B3" w:rsidRPr="00D64813" w14:paraId="1CD40E1B" w14:textId="77777777" w:rsidTr="008E7B1E">
        <w:trPr>
          <w:trHeight w:val="300"/>
        </w:trPr>
        <w:tc>
          <w:tcPr>
            <w:tcW w:w="704" w:type="dxa"/>
          </w:tcPr>
          <w:p w14:paraId="7E205070" w14:textId="09D1923F" w:rsidR="007C05B3" w:rsidRPr="008E7B1E" w:rsidRDefault="007C05B3" w:rsidP="007C05B3">
            <w:pPr>
              <w:jc w:val="center"/>
              <w:rPr>
                <w:rFonts w:ascii="Arial" w:eastAsia="Arial" w:hAnsi="Arial" w:cs="Arial"/>
                <w:sz w:val="22"/>
                <w:szCs w:val="22"/>
              </w:rPr>
            </w:pPr>
            <w:r w:rsidRPr="00D64813">
              <w:rPr>
                <w:rFonts w:ascii="Arial" w:eastAsia="Arial" w:hAnsi="Arial" w:cs="Arial"/>
              </w:rPr>
              <w:t>3.</w:t>
            </w:r>
            <w:r w:rsidR="00BE2A29" w:rsidRPr="00D64813">
              <w:rPr>
                <w:rFonts w:ascii="Arial" w:eastAsia="Arial" w:hAnsi="Arial" w:cs="Arial"/>
              </w:rPr>
              <w:t xml:space="preserve"> </w:t>
            </w:r>
          </w:p>
        </w:tc>
        <w:tc>
          <w:tcPr>
            <w:tcW w:w="2693" w:type="dxa"/>
          </w:tcPr>
          <w:p w14:paraId="38BAD48B" w14:textId="101D4815" w:rsidR="007C05B3" w:rsidRPr="008E7B1E" w:rsidRDefault="007C05B3" w:rsidP="008D725F">
            <w:pPr>
              <w:pStyle w:val="CommentText"/>
              <w:rPr>
                <w:rStyle w:val="normaltextrun"/>
                <w:rFonts w:ascii="Arial" w:hAnsi="Arial" w:cs="Arial"/>
                <w:sz w:val="22"/>
                <w:szCs w:val="22"/>
              </w:rPr>
            </w:pPr>
            <w:r w:rsidRPr="008E7B1E">
              <w:rPr>
                <w:rFonts w:ascii="Arial" w:hAnsi="Arial" w:cs="Arial"/>
                <w:sz w:val="22"/>
                <w:szCs w:val="22"/>
              </w:rPr>
              <w:t>Gamintojas</w:t>
            </w:r>
            <w:r w:rsidR="00BE2A29" w:rsidRPr="008E7B1E">
              <w:rPr>
                <w:rFonts w:ascii="Arial" w:hAnsi="Arial" w:cs="Arial"/>
                <w:sz w:val="22"/>
                <w:szCs w:val="22"/>
              </w:rPr>
              <w:t xml:space="preserve"> </w:t>
            </w:r>
            <w:r w:rsidRPr="008E7B1E">
              <w:rPr>
                <w:rFonts w:ascii="Arial" w:hAnsi="Arial" w:cs="Arial"/>
                <w:sz w:val="22"/>
                <w:szCs w:val="22"/>
              </w:rPr>
              <w:t>turi</w:t>
            </w:r>
            <w:r w:rsidR="00BE2A29" w:rsidRPr="008E7B1E">
              <w:rPr>
                <w:rFonts w:ascii="Arial" w:hAnsi="Arial" w:cs="Arial"/>
                <w:sz w:val="22"/>
                <w:szCs w:val="22"/>
              </w:rPr>
              <w:t xml:space="preserve"> </w:t>
            </w:r>
            <w:r w:rsidRPr="008E7B1E">
              <w:rPr>
                <w:rFonts w:ascii="Arial" w:hAnsi="Arial" w:cs="Arial"/>
                <w:sz w:val="22"/>
                <w:szCs w:val="22"/>
              </w:rPr>
              <w:t>būti</w:t>
            </w:r>
            <w:r w:rsidR="00BE2A29" w:rsidRPr="008E7B1E">
              <w:rPr>
                <w:rFonts w:ascii="Arial" w:hAnsi="Arial" w:cs="Arial"/>
                <w:sz w:val="22"/>
                <w:szCs w:val="22"/>
              </w:rPr>
              <w:t xml:space="preserve"> </w:t>
            </w:r>
            <w:r w:rsidRPr="008E7B1E">
              <w:rPr>
                <w:rFonts w:ascii="Arial" w:hAnsi="Arial" w:cs="Arial"/>
                <w:sz w:val="22"/>
                <w:szCs w:val="22"/>
              </w:rPr>
              <w:t>įdiegęs</w:t>
            </w:r>
            <w:r w:rsidR="00BE2A29" w:rsidRPr="008E7B1E">
              <w:rPr>
                <w:rFonts w:ascii="Arial" w:hAnsi="Arial" w:cs="Arial"/>
                <w:sz w:val="22"/>
                <w:szCs w:val="22"/>
              </w:rPr>
              <w:t xml:space="preserve"> </w:t>
            </w:r>
            <w:r w:rsidRPr="008E7B1E">
              <w:rPr>
                <w:rFonts w:ascii="Arial" w:hAnsi="Arial" w:cs="Arial"/>
                <w:sz w:val="22"/>
                <w:szCs w:val="22"/>
              </w:rPr>
              <w:t>šias</w:t>
            </w:r>
            <w:r w:rsidR="00BE2A29" w:rsidRPr="008E7B1E">
              <w:rPr>
                <w:rFonts w:ascii="Arial" w:hAnsi="Arial" w:cs="Arial"/>
                <w:sz w:val="22"/>
                <w:szCs w:val="22"/>
              </w:rPr>
              <w:t xml:space="preserve"> </w:t>
            </w:r>
            <w:r w:rsidRPr="008E7B1E">
              <w:rPr>
                <w:rFonts w:ascii="Arial" w:hAnsi="Arial" w:cs="Arial"/>
                <w:sz w:val="22"/>
                <w:szCs w:val="22"/>
              </w:rPr>
              <w:t>kokybės</w:t>
            </w:r>
            <w:r w:rsidR="00BE2A29" w:rsidRPr="008E7B1E">
              <w:rPr>
                <w:rFonts w:ascii="Arial" w:hAnsi="Arial" w:cs="Arial"/>
                <w:sz w:val="22"/>
                <w:szCs w:val="22"/>
              </w:rPr>
              <w:t xml:space="preserve"> </w:t>
            </w:r>
            <w:r w:rsidRPr="008E7B1E">
              <w:rPr>
                <w:rFonts w:ascii="Arial" w:hAnsi="Arial" w:cs="Arial"/>
                <w:sz w:val="22"/>
                <w:szCs w:val="22"/>
              </w:rPr>
              <w:t>vadybos</w:t>
            </w:r>
            <w:r w:rsidR="00BE2A29" w:rsidRPr="008E7B1E">
              <w:rPr>
                <w:rFonts w:ascii="Arial" w:hAnsi="Arial" w:cs="Arial"/>
                <w:sz w:val="22"/>
                <w:szCs w:val="22"/>
              </w:rPr>
              <w:t xml:space="preserve"> </w:t>
            </w:r>
            <w:r w:rsidRPr="008E7B1E">
              <w:rPr>
                <w:rFonts w:ascii="Arial" w:hAnsi="Arial" w:cs="Arial"/>
                <w:sz w:val="22"/>
                <w:szCs w:val="22"/>
              </w:rPr>
              <w:t>sistemas:</w:t>
            </w:r>
            <w:r w:rsidR="00BE2A29" w:rsidRPr="008E7B1E">
              <w:rPr>
                <w:rFonts w:ascii="Arial" w:hAnsi="Arial" w:cs="Arial"/>
                <w:sz w:val="22"/>
                <w:szCs w:val="22"/>
              </w:rPr>
              <w:t xml:space="preserve"> </w:t>
            </w:r>
            <w:r w:rsidRPr="008E7B1E">
              <w:rPr>
                <w:rFonts w:ascii="Arial" w:hAnsi="Arial" w:cs="Arial"/>
                <w:sz w:val="22"/>
                <w:szCs w:val="22"/>
              </w:rPr>
              <w:t>ISO9001</w:t>
            </w:r>
            <w:r w:rsidR="00BE2A29" w:rsidRPr="008E7B1E">
              <w:rPr>
                <w:rFonts w:ascii="Arial" w:hAnsi="Arial" w:cs="Arial"/>
                <w:sz w:val="22"/>
                <w:szCs w:val="22"/>
              </w:rPr>
              <w:t xml:space="preserve"> </w:t>
            </w:r>
            <w:r w:rsidRPr="008E7B1E">
              <w:rPr>
                <w:rFonts w:ascii="Arial" w:hAnsi="Arial" w:cs="Arial"/>
                <w:sz w:val="22"/>
                <w:szCs w:val="22"/>
              </w:rPr>
              <w:t>ir</w:t>
            </w:r>
            <w:r w:rsidR="00BE2A29" w:rsidRPr="008E7B1E">
              <w:rPr>
                <w:rFonts w:ascii="Arial" w:hAnsi="Arial" w:cs="Arial"/>
                <w:sz w:val="22"/>
                <w:szCs w:val="22"/>
              </w:rPr>
              <w:t xml:space="preserve"> </w:t>
            </w:r>
            <w:r w:rsidRPr="008E7B1E">
              <w:rPr>
                <w:rFonts w:ascii="Arial" w:hAnsi="Arial" w:cs="Arial"/>
                <w:sz w:val="22"/>
                <w:szCs w:val="22"/>
              </w:rPr>
              <w:t>ISO14001</w:t>
            </w:r>
          </w:p>
        </w:tc>
        <w:tc>
          <w:tcPr>
            <w:tcW w:w="6222" w:type="dxa"/>
          </w:tcPr>
          <w:p w14:paraId="13D80DC2" w14:textId="55C94B5A" w:rsidR="007C05B3" w:rsidRPr="008E7B1E" w:rsidRDefault="007C05B3" w:rsidP="008D725F">
            <w:pPr>
              <w:pStyle w:val="paragraph"/>
              <w:spacing w:after="0"/>
              <w:textAlignment w:val="baseline"/>
              <w:rPr>
                <w:rStyle w:val="normaltextrun"/>
                <w:rFonts w:ascii="Arial" w:hAnsi="Arial" w:cs="Arial"/>
                <w:sz w:val="22"/>
                <w:szCs w:val="22"/>
              </w:rPr>
            </w:pPr>
            <w:r w:rsidRPr="008E7B1E">
              <w:rPr>
                <w:rStyle w:val="normaltextrun"/>
                <w:rFonts w:ascii="Arial" w:hAnsi="Arial" w:cs="Arial"/>
                <w:sz w:val="22"/>
                <w:szCs w:val="22"/>
              </w:rPr>
              <w:t> Aplinkos</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apsaugos</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vadybos</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priemonių</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taikymo</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sritį,</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atitinkančią</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pirkimo</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objektą,</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apimantį</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sertifikatą</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arba</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lygiavertį</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dokumentą,</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išduotą</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pagal: </w:t>
            </w:r>
            <w:r w:rsidR="00BE2A29" w:rsidRPr="008E7B1E">
              <w:rPr>
                <w:rStyle w:val="normaltextrun"/>
                <w:rFonts w:ascii="Arial" w:hAnsi="Arial" w:cs="Arial"/>
                <w:sz w:val="22"/>
                <w:szCs w:val="22"/>
              </w:rPr>
              <w:t xml:space="preserve">  </w:t>
            </w:r>
          </w:p>
          <w:p w14:paraId="76EDFBC4" w14:textId="5AFB865F" w:rsidR="007C05B3" w:rsidRPr="008E7B1E" w:rsidRDefault="007C05B3" w:rsidP="008D725F">
            <w:pPr>
              <w:pStyle w:val="paragraph"/>
              <w:spacing w:after="0"/>
              <w:textAlignment w:val="baseline"/>
              <w:rPr>
                <w:rStyle w:val="normaltextrun"/>
                <w:rFonts w:ascii="Arial" w:hAnsi="Arial" w:cs="Arial"/>
                <w:sz w:val="22"/>
                <w:szCs w:val="22"/>
              </w:rPr>
            </w:pPr>
            <w:r w:rsidRPr="008E7B1E">
              <w:rPr>
                <w:rStyle w:val="normaltextrun"/>
                <w:rFonts w:ascii="Arial" w:hAnsi="Arial" w:cs="Arial"/>
                <w:sz w:val="22"/>
                <w:szCs w:val="22"/>
              </w:rPr>
              <w:t>1.</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LST</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EN</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ISO</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14001</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standartą,</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LST</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EN</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ISO</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19001</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arba </w:t>
            </w:r>
            <w:r w:rsidR="00BE2A29" w:rsidRPr="008E7B1E">
              <w:rPr>
                <w:rStyle w:val="normaltextrun"/>
                <w:rFonts w:ascii="Arial" w:hAnsi="Arial" w:cs="Arial"/>
                <w:sz w:val="22"/>
                <w:szCs w:val="22"/>
              </w:rPr>
              <w:t xml:space="preserve">  </w:t>
            </w:r>
          </w:p>
          <w:p w14:paraId="1948BA30" w14:textId="68C3DC63" w:rsidR="007C05B3" w:rsidRPr="008E7B1E" w:rsidRDefault="007C05B3" w:rsidP="008D725F">
            <w:pPr>
              <w:pStyle w:val="paragraph"/>
              <w:spacing w:after="0"/>
              <w:textAlignment w:val="baseline"/>
              <w:rPr>
                <w:rStyle w:val="normaltextrun"/>
                <w:rFonts w:ascii="Arial" w:hAnsi="Arial" w:cs="Arial"/>
                <w:sz w:val="22"/>
                <w:szCs w:val="22"/>
              </w:rPr>
            </w:pPr>
            <w:r w:rsidRPr="008E7B1E">
              <w:rPr>
                <w:rStyle w:val="normaltextrun"/>
                <w:rFonts w:ascii="Arial" w:hAnsi="Arial" w:cs="Arial"/>
                <w:sz w:val="22"/>
                <w:szCs w:val="22"/>
              </w:rPr>
              <w:t>2.</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Europos</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Sąjungos</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aplinkosaugos</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vadybos</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ir</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audito</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sistemą</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(EMAS),</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arba </w:t>
            </w:r>
            <w:r w:rsidR="00BE2A29" w:rsidRPr="008E7B1E">
              <w:rPr>
                <w:rStyle w:val="normaltextrun"/>
                <w:rFonts w:ascii="Arial" w:hAnsi="Arial" w:cs="Arial"/>
                <w:sz w:val="22"/>
                <w:szCs w:val="22"/>
              </w:rPr>
              <w:t xml:space="preserve">  </w:t>
            </w:r>
          </w:p>
          <w:p w14:paraId="3734DA9A" w14:textId="33F73DCA" w:rsidR="007C05B3" w:rsidRPr="008E7B1E" w:rsidRDefault="007C05B3" w:rsidP="008D725F">
            <w:pPr>
              <w:pStyle w:val="paragraph"/>
              <w:spacing w:after="0"/>
              <w:textAlignment w:val="baseline"/>
              <w:rPr>
                <w:rStyle w:val="normaltextrun"/>
                <w:rFonts w:ascii="Arial" w:hAnsi="Arial" w:cs="Arial"/>
                <w:sz w:val="22"/>
                <w:szCs w:val="22"/>
              </w:rPr>
            </w:pPr>
            <w:r w:rsidRPr="008E7B1E">
              <w:rPr>
                <w:rStyle w:val="normaltextrun"/>
                <w:rFonts w:ascii="Arial" w:hAnsi="Arial" w:cs="Arial"/>
                <w:sz w:val="22"/>
                <w:szCs w:val="22"/>
              </w:rPr>
              <w:t>3.</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Kitus</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aplinkos</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apsaugos</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vadybos</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standartus,</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pagrįstus</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atitinkamais</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Europos</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Sąjungos</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arba</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tarptautiniais</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standartais</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(kuriuos</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yra</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patvirtinusios</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sertifikavimo</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įstaigos,</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atitinkančios</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Europos</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Sąjungos</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teisės</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aktus</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arba</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tarptautinius</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sertifikavimo</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standartus)</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išduotas</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sertifikatas,  </w:t>
            </w:r>
            <w:r w:rsidR="00BE2A29" w:rsidRPr="008E7B1E">
              <w:rPr>
                <w:rStyle w:val="normaltextrun"/>
                <w:rFonts w:ascii="Arial" w:hAnsi="Arial" w:cs="Arial"/>
                <w:sz w:val="22"/>
                <w:szCs w:val="22"/>
              </w:rPr>
              <w:t xml:space="preserve">  </w:t>
            </w:r>
          </w:p>
          <w:p w14:paraId="0B15CECE" w14:textId="77777777" w:rsidR="00D64813" w:rsidRPr="008E7B1E" w:rsidRDefault="007C05B3" w:rsidP="008D725F">
            <w:pPr>
              <w:pStyle w:val="paragraph"/>
              <w:spacing w:before="0" w:beforeAutospacing="0" w:after="0" w:afterAutospacing="0"/>
              <w:textAlignment w:val="baseline"/>
              <w:rPr>
                <w:rStyle w:val="normaltextrun"/>
                <w:rFonts w:ascii="Arial" w:hAnsi="Arial" w:cs="Arial"/>
                <w:i/>
                <w:iCs/>
                <w:sz w:val="22"/>
                <w:szCs w:val="22"/>
              </w:rPr>
            </w:pPr>
            <w:r w:rsidRPr="008E7B1E">
              <w:rPr>
                <w:rStyle w:val="normaltextrun"/>
                <w:rFonts w:ascii="Arial" w:hAnsi="Arial" w:cs="Arial"/>
                <w:sz w:val="22"/>
                <w:szCs w:val="22"/>
              </w:rPr>
              <w:t>4.</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Ar</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kiti</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lygiaverčiai</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įrodymai,</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kurie</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patvirtintų,</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kad</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jo</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siūlomos</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aplinkos</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apsaugos</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vadybos</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užtikrinimo</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priemonės</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atitinka</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reikalaujamus</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aplinkos</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apsaugos</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vadybos</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sistemos</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standartus</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ir</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pateikia</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įrodymus,</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kurie</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patvirtintų,</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kad</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tiekėjo</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siūlomos</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aplinkos</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apsaugos</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vadybos</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užtikrinimo</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priemonės</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atitinka</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reikalaujamus</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aplinkos</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apsaugos</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vadybos</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sistemos</w:t>
            </w:r>
            <w:r w:rsidR="00BE2A29" w:rsidRPr="008E7B1E">
              <w:rPr>
                <w:rStyle w:val="normaltextrun"/>
                <w:rFonts w:ascii="Arial" w:hAnsi="Arial" w:cs="Arial"/>
                <w:sz w:val="22"/>
                <w:szCs w:val="22"/>
              </w:rPr>
              <w:t xml:space="preserve"> </w:t>
            </w:r>
            <w:r w:rsidRPr="008E7B1E">
              <w:rPr>
                <w:rStyle w:val="normaltextrun"/>
                <w:rFonts w:ascii="Arial" w:hAnsi="Arial" w:cs="Arial"/>
                <w:sz w:val="22"/>
                <w:szCs w:val="22"/>
              </w:rPr>
              <w:t>standartus.</w:t>
            </w:r>
            <w:r w:rsidRPr="008E7B1E">
              <w:rPr>
                <w:rStyle w:val="normaltextrun"/>
                <w:rFonts w:ascii="Arial" w:hAnsi="Arial" w:cs="Arial"/>
                <w:i/>
                <w:iCs/>
                <w:sz w:val="22"/>
                <w:szCs w:val="22"/>
              </w:rPr>
              <w:t> </w:t>
            </w:r>
          </w:p>
          <w:p w14:paraId="7278BC13" w14:textId="45C75507" w:rsidR="007C05B3" w:rsidRPr="008E7B1E" w:rsidRDefault="007C05B3" w:rsidP="008D725F">
            <w:pPr>
              <w:pStyle w:val="paragraph"/>
              <w:spacing w:before="0" w:beforeAutospacing="0" w:after="0" w:afterAutospacing="0"/>
              <w:textAlignment w:val="baseline"/>
              <w:rPr>
                <w:rStyle w:val="normaltextrun"/>
                <w:rFonts w:ascii="Arial" w:hAnsi="Arial" w:cs="Arial"/>
                <w:sz w:val="22"/>
                <w:szCs w:val="22"/>
              </w:rPr>
            </w:pPr>
            <w:r w:rsidRPr="008E7B1E">
              <w:rPr>
                <w:rStyle w:val="normaltextrun"/>
                <w:rFonts w:ascii="Arial" w:hAnsi="Arial" w:cs="Arial"/>
                <w:b/>
                <w:bCs/>
                <w:i/>
                <w:iCs/>
                <w:sz w:val="22"/>
                <w:szCs w:val="22"/>
              </w:rPr>
              <w:lastRenderedPageBreak/>
              <w:t>(dokumentai</w:t>
            </w:r>
            <w:r w:rsidR="00BE2A29" w:rsidRPr="008E7B1E">
              <w:rPr>
                <w:rStyle w:val="normaltextrun"/>
                <w:rFonts w:ascii="Arial" w:hAnsi="Arial" w:cs="Arial"/>
                <w:b/>
                <w:bCs/>
                <w:i/>
                <w:iCs/>
                <w:sz w:val="22"/>
                <w:szCs w:val="22"/>
              </w:rPr>
              <w:t xml:space="preserve"> </w:t>
            </w:r>
            <w:r w:rsidRPr="008E7B1E">
              <w:rPr>
                <w:rStyle w:val="normaltextrun"/>
                <w:rFonts w:ascii="Arial" w:hAnsi="Arial" w:cs="Arial"/>
                <w:b/>
                <w:bCs/>
                <w:i/>
                <w:iCs/>
                <w:sz w:val="22"/>
                <w:szCs w:val="22"/>
              </w:rPr>
              <w:t>pateikiami</w:t>
            </w:r>
            <w:r w:rsidR="00BE2A29" w:rsidRPr="008E7B1E">
              <w:rPr>
                <w:rStyle w:val="normaltextrun"/>
                <w:rFonts w:ascii="Arial" w:hAnsi="Arial" w:cs="Arial"/>
                <w:b/>
                <w:bCs/>
                <w:i/>
                <w:iCs/>
                <w:sz w:val="22"/>
                <w:szCs w:val="22"/>
              </w:rPr>
              <w:t xml:space="preserve"> </w:t>
            </w:r>
            <w:r w:rsidRPr="008E7B1E">
              <w:rPr>
                <w:rStyle w:val="normaltextrun"/>
                <w:rFonts w:ascii="Arial" w:hAnsi="Arial" w:cs="Arial"/>
                <w:b/>
                <w:bCs/>
                <w:i/>
                <w:iCs/>
                <w:sz w:val="22"/>
                <w:szCs w:val="22"/>
              </w:rPr>
              <w:t>kartu</w:t>
            </w:r>
            <w:r w:rsidR="00BE2A29" w:rsidRPr="008E7B1E">
              <w:rPr>
                <w:rStyle w:val="normaltextrun"/>
                <w:rFonts w:ascii="Arial" w:hAnsi="Arial" w:cs="Arial"/>
                <w:b/>
                <w:bCs/>
                <w:i/>
                <w:iCs/>
                <w:sz w:val="22"/>
                <w:szCs w:val="22"/>
              </w:rPr>
              <w:t xml:space="preserve"> </w:t>
            </w:r>
            <w:r w:rsidRPr="008E7B1E">
              <w:rPr>
                <w:rStyle w:val="normaltextrun"/>
                <w:rFonts w:ascii="Arial" w:hAnsi="Arial" w:cs="Arial"/>
                <w:b/>
                <w:bCs/>
                <w:i/>
                <w:iCs/>
                <w:sz w:val="22"/>
                <w:szCs w:val="22"/>
              </w:rPr>
              <w:t>su</w:t>
            </w:r>
            <w:r w:rsidR="00BE2A29" w:rsidRPr="008E7B1E">
              <w:rPr>
                <w:rStyle w:val="normaltextrun"/>
                <w:rFonts w:ascii="Arial" w:hAnsi="Arial" w:cs="Arial"/>
                <w:b/>
                <w:bCs/>
                <w:i/>
                <w:iCs/>
                <w:sz w:val="22"/>
                <w:szCs w:val="22"/>
              </w:rPr>
              <w:t xml:space="preserve"> </w:t>
            </w:r>
            <w:r w:rsidRPr="008E7B1E">
              <w:rPr>
                <w:rStyle w:val="normaltextrun"/>
                <w:rFonts w:ascii="Arial" w:hAnsi="Arial" w:cs="Arial"/>
                <w:b/>
                <w:bCs/>
                <w:i/>
                <w:iCs/>
                <w:sz w:val="22"/>
                <w:szCs w:val="22"/>
              </w:rPr>
              <w:t>pasiūlymu)</w:t>
            </w:r>
          </w:p>
        </w:tc>
      </w:tr>
    </w:tbl>
    <w:p w14:paraId="07767E6D" w14:textId="61C6DDD0" w:rsidR="5718EF4B" w:rsidRPr="008E7B1E" w:rsidRDefault="5718EF4B" w:rsidP="5718EF4B">
      <w:pPr>
        <w:spacing w:after="0"/>
        <w:jc w:val="both"/>
        <w:rPr>
          <w:rFonts w:ascii="Arial" w:hAnsi="Arial" w:cs="Arial"/>
          <w:b/>
          <w:bCs/>
        </w:rPr>
      </w:pPr>
    </w:p>
    <w:sectPr w:rsidR="5718EF4B" w:rsidRPr="008E7B1E" w:rsidSect="00736515">
      <w:footerReference w:type="default" r:id="rId12"/>
      <w:headerReference w:type="first" r:id="rId13"/>
      <w:pgSz w:w="11906" w:h="16838"/>
      <w:pgMar w:top="709" w:right="567" w:bottom="709" w:left="171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09DA8" w14:textId="77777777" w:rsidR="002A12A4" w:rsidRDefault="002A12A4" w:rsidP="00682323">
      <w:pPr>
        <w:spacing w:after="0" w:line="240" w:lineRule="auto"/>
      </w:pPr>
      <w:r>
        <w:separator/>
      </w:r>
    </w:p>
  </w:endnote>
  <w:endnote w:type="continuationSeparator" w:id="0">
    <w:p w14:paraId="0114DD61" w14:textId="77777777" w:rsidR="002A12A4" w:rsidRDefault="002A12A4"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859EA" w14:textId="77777777" w:rsidR="002A12A4" w:rsidRDefault="002A12A4" w:rsidP="00682323">
      <w:pPr>
        <w:spacing w:after="0" w:line="240" w:lineRule="auto"/>
      </w:pPr>
      <w:r>
        <w:separator/>
      </w:r>
    </w:p>
  </w:footnote>
  <w:footnote w:type="continuationSeparator" w:id="0">
    <w:p w14:paraId="5B98E9C8" w14:textId="77777777" w:rsidR="002A12A4" w:rsidRDefault="002A12A4" w:rsidP="00682323">
      <w:pPr>
        <w:spacing w:after="0" w:line="240" w:lineRule="auto"/>
      </w:pPr>
      <w:r>
        <w:continuationSeparator/>
      </w:r>
    </w:p>
  </w:footnote>
  <w:footnote w:id="1">
    <w:p w14:paraId="2679BD09" w14:textId="77777777" w:rsidR="00063E12" w:rsidRPr="00D42220" w:rsidRDefault="00063E12" w:rsidP="00063E12">
      <w:pPr>
        <w:pStyle w:val="FootnoteText"/>
        <w:jc w:val="both"/>
        <w:rPr>
          <w:rFonts w:ascii="Arial" w:hAnsi="Arial" w:cs="Arial"/>
          <w:sz w:val="16"/>
          <w:szCs w:val="16"/>
        </w:rPr>
      </w:pPr>
      <w:r w:rsidRPr="0070330A">
        <w:rPr>
          <w:rStyle w:val="FootnoteReference"/>
          <w:rFonts w:ascii="Times New Roman" w:hAnsi="Times New Roman" w:cs="Times New Roman"/>
          <w:sz w:val="16"/>
          <w:szCs w:val="16"/>
        </w:rPr>
        <w:footnoteRef/>
      </w:r>
      <w:r w:rsidRPr="00D42220">
        <w:rPr>
          <w:rFonts w:ascii="Arial" w:hAnsi="Arial" w:cs="Arial"/>
          <w:sz w:val="16"/>
          <w:szCs w:val="16"/>
        </w:rPr>
        <w:t>Lygiaverčiu laikomas pirkimo objektas, kurio savybės nėra prastesnės (</w:t>
      </w:r>
      <w:proofErr w:type="spellStart"/>
      <w:r w:rsidRPr="00D42220">
        <w:rPr>
          <w:rFonts w:ascii="Arial" w:hAnsi="Arial" w:cs="Arial"/>
          <w:sz w:val="16"/>
          <w:szCs w:val="16"/>
        </w:rPr>
        <w:t>t.y</w:t>
      </w:r>
      <w:proofErr w:type="spellEnd"/>
      <w:r w:rsidRPr="00D42220">
        <w:rPr>
          <w:rFonts w:ascii="Arial" w:hAnsi="Arial" w:cs="Arial"/>
          <w:sz w:val="16"/>
          <w:szCs w:val="16"/>
        </w:rPr>
        <w:t>. tokios pat arba geresnės) negu pirkimo dokumentuose perkamam objektui keliami reikalavimai ir siūlomą lygiavertį pirkimo objektą galima panaudoti pagal paskirtį be jokių apribojimų (įskaitant bet neapsiribojant išvardintais):</w:t>
      </w:r>
    </w:p>
    <w:p w14:paraId="2755C628" w14:textId="77777777" w:rsidR="00063E12" w:rsidRPr="00D42220" w:rsidRDefault="00063E12" w:rsidP="00063E12">
      <w:pPr>
        <w:pStyle w:val="FootnoteText"/>
        <w:numPr>
          <w:ilvl w:val="0"/>
          <w:numId w:val="27"/>
        </w:numPr>
        <w:jc w:val="both"/>
        <w:rPr>
          <w:rFonts w:ascii="Arial" w:hAnsi="Arial" w:cs="Arial"/>
          <w:sz w:val="16"/>
          <w:szCs w:val="16"/>
        </w:rPr>
      </w:pPr>
      <w:r w:rsidRPr="00D42220">
        <w:rPr>
          <w:rFonts w:ascii="Arial" w:hAnsi="Arial" w:cs="Arial"/>
          <w:sz w:val="16"/>
          <w:szCs w:val="16"/>
        </w:rPr>
        <w:t>neatliekant papildomų sąveikaujančių elementų pakeitimų;</w:t>
      </w:r>
    </w:p>
    <w:p w14:paraId="209FB5BD" w14:textId="77777777" w:rsidR="00063E12" w:rsidRPr="00D42220" w:rsidRDefault="00063E12" w:rsidP="00063E12">
      <w:pPr>
        <w:pStyle w:val="FootnoteText"/>
        <w:numPr>
          <w:ilvl w:val="0"/>
          <w:numId w:val="27"/>
        </w:numPr>
        <w:jc w:val="both"/>
        <w:rPr>
          <w:rFonts w:ascii="Arial" w:hAnsi="Arial" w:cs="Arial"/>
          <w:sz w:val="16"/>
          <w:szCs w:val="16"/>
        </w:rPr>
      </w:pPr>
      <w:r w:rsidRPr="00D42220">
        <w:rPr>
          <w:rFonts w:ascii="Arial" w:hAnsi="Arial" w:cs="Arial"/>
          <w:sz w:val="16"/>
          <w:szCs w:val="16"/>
        </w:rPr>
        <w:t>panaudojimas neturės įtakos sąveikaujančių elementų greitesniam susidėvėjimui, gedimams ir (ar) garantijos praradimui;</w:t>
      </w:r>
    </w:p>
    <w:p w14:paraId="2A0BD8E5" w14:textId="77777777" w:rsidR="00063E12" w:rsidRPr="00D42220" w:rsidRDefault="00063E12" w:rsidP="00063E12">
      <w:pPr>
        <w:pStyle w:val="FootnoteText"/>
        <w:numPr>
          <w:ilvl w:val="0"/>
          <w:numId w:val="27"/>
        </w:numPr>
        <w:jc w:val="both"/>
        <w:rPr>
          <w:rFonts w:ascii="Arial" w:hAnsi="Arial" w:cs="Arial"/>
          <w:sz w:val="16"/>
          <w:szCs w:val="16"/>
        </w:rPr>
      </w:pPr>
      <w:r w:rsidRPr="00D42220">
        <w:rPr>
          <w:rFonts w:ascii="Arial" w:hAnsi="Arial" w:cs="Arial"/>
          <w:sz w:val="16"/>
          <w:szCs w:val="16"/>
        </w:rPr>
        <w:t>numatytas tarnavimo laikotarpis nėra  trumpesnis;</w:t>
      </w:r>
    </w:p>
    <w:p w14:paraId="238C9CBD" w14:textId="77777777" w:rsidR="00063E12" w:rsidRPr="00D42220" w:rsidRDefault="00063E12" w:rsidP="00063E12">
      <w:pPr>
        <w:pStyle w:val="FootnoteText"/>
        <w:numPr>
          <w:ilvl w:val="0"/>
          <w:numId w:val="27"/>
        </w:numPr>
        <w:jc w:val="both"/>
        <w:rPr>
          <w:rFonts w:ascii="Arial" w:hAnsi="Arial" w:cs="Arial"/>
          <w:sz w:val="16"/>
          <w:szCs w:val="16"/>
        </w:rPr>
      </w:pPr>
      <w:r w:rsidRPr="00D42220">
        <w:rPr>
          <w:rFonts w:ascii="Arial" w:hAnsi="Arial" w:cs="Arial"/>
          <w:sz w:val="16"/>
          <w:szCs w:val="16"/>
        </w:rPr>
        <w:t>nėra prastesnio techninio pažangumo lygio.</w:t>
      </w:r>
    </w:p>
    <w:p w14:paraId="6465C671" w14:textId="77777777" w:rsidR="00063E12" w:rsidRPr="00D42220" w:rsidRDefault="00063E12" w:rsidP="00063E12">
      <w:pPr>
        <w:pStyle w:val="FootnoteText"/>
        <w:jc w:val="both"/>
        <w:rPr>
          <w:rFonts w:ascii="Arial" w:hAnsi="Arial" w:cs="Arial"/>
        </w:rPr>
      </w:pPr>
      <w:r w:rsidRPr="00D42220">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D42220">
        <w:rPr>
          <w:rFonts w:ascii="Arial" w:hAnsi="Arial" w:cs="Arial"/>
          <w:sz w:val="16"/>
          <w:szCs w:val="16"/>
        </w:rPr>
        <w:t>savideklaracija</w:t>
      </w:r>
      <w:proofErr w:type="spellEnd"/>
      <w:r w:rsidRPr="00D42220">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rsidRPr="00D42220">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1" w:name="_Hlk158215213"/>
    <w:bookmarkStart w:id="2" w:name="_Hlk158215214"/>
    <w:r w:rsidRPr="00682323">
      <w:rPr>
        <w:rFonts w:ascii="Times New Roman" w:hAnsi="Times New Roman" w:cs="Times New Roman"/>
      </w:rPr>
      <w:t>Specialiųjų sąlygų 1 priedas/ Kvietimo 1 priedas</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8441"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91C997"/>
    <w:multiLevelType w:val="multilevel"/>
    <w:tmpl w:val="91608C6E"/>
    <w:lvl w:ilvl="0">
      <w:start w:val="3"/>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474CA6"/>
    <w:multiLevelType w:val="hybridMultilevel"/>
    <w:tmpl w:val="589EFA68"/>
    <w:lvl w:ilvl="0" w:tplc="297611BC">
      <w:start w:val="1"/>
      <w:numFmt w:val="decimal"/>
      <w:lvlText w:val="%1."/>
      <w:lvlJc w:val="left"/>
      <w:pPr>
        <w:ind w:left="720" w:hanging="360"/>
      </w:pPr>
      <w:rPr>
        <w:rFonts w:hint="default"/>
        <w:b/>
        <w:bCs/>
        <w:color w:val="auto"/>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B5226D6"/>
    <w:multiLevelType w:val="hybridMultilevel"/>
    <w:tmpl w:val="1C1A5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FEA624C"/>
    <w:multiLevelType w:val="hybridMultilevel"/>
    <w:tmpl w:val="250C867E"/>
    <w:lvl w:ilvl="0" w:tplc="03A4ECB4">
      <w:start w:val="1"/>
      <w:numFmt w:val="decimal"/>
      <w:lvlText w:val="%1."/>
      <w:lvlJc w:val="left"/>
      <w:pPr>
        <w:ind w:left="720" w:hanging="360"/>
      </w:pPr>
      <w:rPr>
        <w:rFonts w:hint="default"/>
        <w:color w:val="auto"/>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427577D"/>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9"/>
  </w:num>
  <w:num w:numId="2">
    <w:abstractNumId w:val="12"/>
  </w:num>
  <w:num w:numId="3">
    <w:abstractNumId w:val="18"/>
  </w:num>
  <w:num w:numId="4">
    <w:abstractNumId w:val="3"/>
  </w:num>
  <w:num w:numId="5">
    <w:abstractNumId w:val="23"/>
  </w:num>
  <w:num w:numId="6">
    <w:abstractNumId w:val="2"/>
  </w:num>
  <w:num w:numId="7">
    <w:abstractNumId w:val="10"/>
  </w:num>
  <w:num w:numId="8">
    <w:abstractNumId w:val="15"/>
  </w:num>
  <w:num w:numId="9">
    <w:abstractNumId w:val="0"/>
  </w:num>
  <w:num w:numId="10">
    <w:abstractNumId w:val="26"/>
  </w:num>
  <w:num w:numId="11">
    <w:abstractNumId w:val="7"/>
  </w:num>
  <w:num w:numId="12">
    <w:abstractNumId w:val="28"/>
  </w:num>
  <w:num w:numId="13">
    <w:abstractNumId w:val="13"/>
  </w:num>
  <w:num w:numId="14">
    <w:abstractNumId w:val="1"/>
  </w:num>
  <w:num w:numId="15">
    <w:abstractNumId w:val="5"/>
  </w:num>
  <w:num w:numId="16">
    <w:abstractNumId w:val="16"/>
  </w:num>
  <w:num w:numId="17">
    <w:abstractNumId w:val="27"/>
  </w:num>
  <w:num w:numId="18">
    <w:abstractNumId w:val="20"/>
  </w:num>
  <w:num w:numId="19">
    <w:abstractNumId w:val="24"/>
  </w:num>
  <w:num w:numId="20">
    <w:abstractNumId w:val="4"/>
  </w:num>
  <w:num w:numId="21">
    <w:abstractNumId w:val="21"/>
  </w:num>
  <w:num w:numId="22">
    <w:abstractNumId w:val="25"/>
  </w:num>
  <w:num w:numId="23">
    <w:abstractNumId w:val="11"/>
  </w:num>
  <w:num w:numId="24">
    <w:abstractNumId w:val="22"/>
  </w:num>
  <w:num w:numId="25">
    <w:abstractNumId w:val="8"/>
  </w:num>
  <w:num w:numId="26">
    <w:abstractNumId w:val="6"/>
  </w:num>
  <w:num w:numId="27">
    <w:abstractNumId w:val="17"/>
  </w:num>
  <w:num w:numId="28">
    <w:abstractNumId w:val="14"/>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trackRevisions/>
  <w:defaultTabStop w:val="1296"/>
  <w:autoHyphenation/>
  <w:hyphenationZone w:val="396"/>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15B14"/>
    <w:rsid w:val="000204AA"/>
    <w:rsid w:val="00025E94"/>
    <w:rsid w:val="000260A5"/>
    <w:rsid w:val="0004663F"/>
    <w:rsid w:val="00046A16"/>
    <w:rsid w:val="00052445"/>
    <w:rsid w:val="00062F20"/>
    <w:rsid w:val="00063C3A"/>
    <w:rsid w:val="00063E12"/>
    <w:rsid w:val="00070A2D"/>
    <w:rsid w:val="00071D9F"/>
    <w:rsid w:val="000749F2"/>
    <w:rsid w:val="00085F37"/>
    <w:rsid w:val="000903F5"/>
    <w:rsid w:val="00090AAA"/>
    <w:rsid w:val="00094A35"/>
    <w:rsid w:val="000A21A7"/>
    <w:rsid w:val="000A2F24"/>
    <w:rsid w:val="000A41ED"/>
    <w:rsid w:val="000B2DF2"/>
    <w:rsid w:val="000B61A5"/>
    <w:rsid w:val="000B6680"/>
    <w:rsid w:val="000C6221"/>
    <w:rsid w:val="000E1FDC"/>
    <w:rsid w:val="000F405C"/>
    <w:rsid w:val="00104578"/>
    <w:rsid w:val="00114209"/>
    <w:rsid w:val="001164D5"/>
    <w:rsid w:val="00121DF9"/>
    <w:rsid w:val="00130DCD"/>
    <w:rsid w:val="00134EB3"/>
    <w:rsid w:val="001433BA"/>
    <w:rsid w:val="00145227"/>
    <w:rsid w:val="001539D4"/>
    <w:rsid w:val="001614C3"/>
    <w:rsid w:val="00167EA2"/>
    <w:rsid w:val="00176D57"/>
    <w:rsid w:val="00183393"/>
    <w:rsid w:val="00184C84"/>
    <w:rsid w:val="001A7E68"/>
    <w:rsid w:val="001B790B"/>
    <w:rsid w:val="001C4884"/>
    <w:rsid w:val="001E5C23"/>
    <w:rsid w:val="001F3DD7"/>
    <w:rsid w:val="001F4544"/>
    <w:rsid w:val="00204E43"/>
    <w:rsid w:val="00205386"/>
    <w:rsid w:val="00206CF9"/>
    <w:rsid w:val="00211A97"/>
    <w:rsid w:val="00212FAB"/>
    <w:rsid w:val="002203C7"/>
    <w:rsid w:val="00225AA6"/>
    <w:rsid w:val="00225AD3"/>
    <w:rsid w:val="00237ACE"/>
    <w:rsid w:val="00240EF5"/>
    <w:rsid w:val="00241AAF"/>
    <w:rsid w:val="00245CBF"/>
    <w:rsid w:val="002522CB"/>
    <w:rsid w:val="00253427"/>
    <w:rsid w:val="00253AA9"/>
    <w:rsid w:val="002544E8"/>
    <w:rsid w:val="00272F23"/>
    <w:rsid w:val="00277AAE"/>
    <w:rsid w:val="00280122"/>
    <w:rsid w:val="00285F0C"/>
    <w:rsid w:val="00291187"/>
    <w:rsid w:val="002933C3"/>
    <w:rsid w:val="002A0784"/>
    <w:rsid w:val="002A12A4"/>
    <w:rsid w:val="002A35E3"/>
    <w:rsid w:val="002C4223"/>
    <w:rsid w:val="002D1461"/>
    <w:rsid w:val="002D3492"/>
    <w:rsid w:val="002D4370"/>
    <w:rsid w:val="002D47ED"/>
    <w:rsid w:val="002D4D94"/>
    <w:rsid w:val="002D5BBD"/>
    <w:rsid w:val="002E09D6"/>
    <w:rsid w:val="0030009B"/>
    <w:rsid w:val="0030542C"/>
    <w:rsid w:val="00306503"/>
    <w:rsid w:val="00314040"/>
    <w:rsid w:val="00325C64"/>
    <w:rsid w:val="00340475"/>
    <w:rsid w:val="00340DE2"/>
    <w:rsid w:val="00354E47"/>
    <w:rsid w:val="00366554"/>
    <w:rsid w:val="0038363F"/>
    <w:rsid w:val="00386D19"/>
    <w:rsid w:val="00387BEF"/>
    <w:rsid w:val="003A139E"/>
    <w:rsid w:val="003A5D75"/>
    <w:rsid w:val="003A6F13"/>
    <w:rsid w:val="003B4ED6"/>
    <w:rsid w:val="003D4EE1"/>
    <w:rsid w:val="003F06DD"/>
    <w:rsid w:val="003F5827"/>
    <w:rsid w:val="003F681A"/>
    <w:rsid w:val="004037A2"/>
    <w:rsid w:val="0040620E"/>
    <w:rsid w:val="0043073D"/>
    <w:rsid w:val="0043726E"/>
    <w:rsid w:val="00455859"/>
    <w:rsid w:val="00455A9A"/>
    <w:rsid w:val="00455D3D"/>
    <w:rsid w:val="00456DB2"/>
    <w:rsid w:val="00457A38"/>
    <w:rsid w:val="004645D3"/>
    <w:rsid w:val="00482CF9"/>
    <w:rsid w:val="00487774"/>
    <w:rsid w:val="00487A0D"/>
    <w:rsid w:val="004912D9"/>
    <w:rsid w:val="0049228B"/>
    <w:rsid w:val="004959A2"/>
    <w:rsid w:val="00495DE1"/>
    <w:rsid w:val="00496F39"/>
    <w:rsid w:val="004A0C48"/>
    <w:rsid w:val="004A47F7"/>
    <w:rsid w:val="004A5BDE"/>
    <w:rsid w:val="004A7824"/>
    <w:rsid w:val="004B55FF"/>
    <w:rsid w:val="004C0120"/>
    <w:rsid w:val="004C22B2"/>
    <w:rsid w:val="004D322C"/>
    <w:rsid w:val="004D6148"/>
    <w:rsid w:val="004D7ECA"/>
    <w:rsid w:val="004F23CD"/>
    <w:rsid w:val="00535992"/>
    <w:rsid w:val="005361AE"/>
    <w:rsid w:val="00547581"/>
    <w:rsid w:val="00554709"/>
    <w:rsid w:val="00585401"/>
    <w:rsid w:val="00587845"/>
    <w:rsid w:val="005900D8"/>
    <w:rsid w:val="00593AAB"/>
    <w:rsid w:val="005A0A62"/>
    <w:rsid w:val="005B21AE"/>
    <w:rsid w:val="005C460D"/>
    <w:rsid w:val="005F4D06"/>
    <w:rsid w:val="006120D1"/>
    <w:rsid w:val="00615413"/>
    <w:rsid w:val="006207B9"/>
    <w:rsid w:val="0062173D"/>
    <w:rsid w:val="006224F8"/>
    <w:rsid w:val="00634B54"/>
    <w:rsid w:val="00640523"/>
    <w:rsid w:val="00640C9B"/>
    <w:rsid w:val="00641721"/>
    <w:rsid w:val="00682323"/>
    <w:rsid w:val="00692BC2"/>
    <w:rsid w:val="0069C590"/>
    <w:rsid w:val="006A1997"/>
    <w:rsid w:val="006A442A"/>
    <w:rsid w:val="006B2DB9"/>
    <w:rsid w:val="006B726E"/>
    <w:rsid w:val="006B796A"/>
    <w:rsid w:val="006C00A1"/>
    <w:rsid w:val="006C17C9"/>
    <w:rsid w:val="006C2C91"/>
    <w:rsid w:val="006C7A0E"/>
    <w:rsid w:val="006E1D1A"/>
    <w:rsid w:val="006E2AEC"/>
    <w:rsid w:val="006E302E"/>
    <w:rsid w:val="006E4064"/>
    <w:rsid w:val="006E5A26"/>
    <w:rsid w:val="006E5F5B"/>
    <w:rsid w:val="006F032D"/>
    <w:rsid w:val="006F7F3C"/>
    <w:rsid w:val="006F7FC6"/>
    <w:rsid w:val="007008CC"/>
    <w:rsid w:val="007020A1"/>
    <w:rsid w:val="0070330A"/>
    <w:rsid w:val="00706354"/>
    <w:rsid w:val="007207D4"/>
    <w:rsid w:val="007249E8"/>
    <w:rsid w:val="00736515"/>
    <w:rsid w:val="007726A0"/>
    <w:rsid w:val="00776382"/>
    <w:rsid w:val="007828EC"/>
    <w:rsid w:val="00785176"/>
    <w:rsid w:val="007B5809"/>
    <w:rsid w:val="007B5B1C"/>
    <w:rsid w:val="007C05B3"/>
    <w:rsid w:val="007C0D15"/>
    <w:rsid w:val="007C19E2"/>
    <w:rsid w:val="007C756E"/>
    <w:rsid w:val="007D0340"/>
    <w:rsid w:val="007D7538"/>
    <w:rsid w:val="007F38C4"/>
    <w:rsid w:val="007F41CA"/>
    <w:rsid w:val="007F4616"/>
    <w:rsid w:val="0080069E"/>
    <w:rsid w:val="00817878"/>
    <w:rsid w:val="00824BB5"/>
    <w:rsid w:val="00856A78"/>
    <w:rsid w:val="00863FEA"/>
    <w:rsid w:val="00875A7F"/>
    <w:rsid w:val="0087C782"/>
    <w:rsid w:val="00890D83"/>
    <w:rsid w:val="008972A2"/>
    <w:rsid w:val="008A46B7"/>
    <w:rsid w:val="008B56E2"/>
    <w:rsid w:val="008C0691"/>
    <w:rsid w:val="008D725F"/>
    <w:rsid w:val="008E7B1E"/>
    <w:rsid w:val="00907AA1"/>
    <w:rsid w:val="009206AE"/>
    <w:rsid w:val="00920DAF"/>
    <w:rsid w:val="00930BFC"/>
    <w:rsid w:val="00932187"/>
    <w:rsid w:val="00944DAD"/>
    <w:rsid w:val="00947999"/>
    <w:rsid w:val="0095218E"/>
    <w:rsid w:val="0098149B"/>
    <w:rsid w:val="00984F2A"/>
    <w:rsid w:val="009869E6"/>
    <w:rsid w:val="0098713E"/>
    <w:rsid w:val="00993C4C"/>
    <w:rsid w:val="009A3C66"/>
    <w:rsid w:val="009A4D65"/>
    <w:rsid w:val="009B407D"/>
    <w:rsid w:val="009C0E1B"/>
    <w:rsid w:val="009C6D57"/>
    <w:rsid w:val="00A00C87"/>
    <w:rsid w:val="00A01C6F"/>
    <w:rsid w:val="00A0347D"/>
    <w:rsid w:val="00A03AB8"/>
    <w:rsid w:val="00A053B7"/>
    <w:rsid w:val="00A077F3"/>
    <w:rsid w:val="00A31958"/>
    <w:rsid w:val="00A34DC9"/>
    <w:rsid w:val="00A373FD"/>
    <w:rsid w:val="00A43FCD"/>
    <w:rsid w:val="00A53524"/>
    <w:rsid w:val="00A66B5E"/>
    <w:rsid w:val="00A71E68"/>
    <w:rsid w:val="00A729FB"/>
    <w:rsid w:val="00A73928"/>
    <w:rsid w:val="00A74143"/>
    <w:rsid w:val="00A7651F"/>
    <w:rsid w:val="00A87BFB"/>
    <w:rsid w:val="00A92358"/>
    <w:rsid w:val="00A9624F"/>
    <w:rsid w:val="00AC32BB"/>
    <w:rsid w:val="00AC534F"/>
    <w:rsid w:val="00AC6148"/>
    <w:rsid w:val="00AE1198"/>
    <w:rsid w:val="00AE7599"/>
    <w:rsid w:val="00AF6B48"/>
    <w:rsid w:val="00B00883"/>
    <w:rsid w:val="00B06A26"/>
    <w:rsid w:val="00B12E41"/>
    <w:rsid w:val="00B1437B"/>
    <w:rsid w:val="00B31E80"/>
    <w:rsid w:val="00B50AE0"/>
    <w:rsid w:val="00B52813"/>
    <w:rsid w:val="00B56BC8"/>
    <w:rsid w:val="00B56BD0"/>
    <w:rsid w:val="00B62F69"/>
    <w:rsid w:val="00B66FF7"/>
    <w:rsid w:val="00B70450"/>
    <w:rsid w:val="00B7351F"/>
    <w:rsid w:val="00B776C0"/>
    <w:rsid w:val="00B86484"/>
    <w:rsid w:val="00B95F99"/>
    <w:rsid w:val="00B961AA"/>
    <w:rsid w:val="00BA3683"/>
    <w:rsid w:val="00BA49F7"/>
    <w:rsid w:val="00BC2C9E"/>
    <w:rsid w:val="00BE2A29"/>
    <w:rsid w:val="00BE64C1"/>
    <w:rsid w:val="00BF270C"/>
    <w:rsid w:val="00C002F5"/>
    <w:rsid w:val="00C04C19"/>
    <w:rsid w:val="00C15FD0"/>
    <w:rsid w:val="00C31511"/>
    <w:rsid w:val="00C344D3"/>
    <w:rsid w:val="00C438AC"/>
    <w:rsid w:val="00C43A1F"/>
    <w:rsid w:val="00C5106F"/>
    <w:rsid w:val="00C51909"/>
    <w:rsid w:val="00C55B15"/>
    <w:rsid w:val="00C56FB4"/>
    <w:rsid w:val="00C609D9"/>
    <w:rsid w:val="00C71538"/>
    <w:rsid w:val="00C73886"/>
    <w:rsid w:val="00C81096"/>
    <w:rsid w:val="00C845EF"/>
    <w:rsid w:val="00C901EE"/>
    <w:rsid w:val="00C9453D"/>
    <w:rsid w:val="00CB18F3"/>
    <w:rsid w:val="00CB497A"/>
    <w:rsid w:val="00CC3B99"/>
    <w:rsid w:val="00CC4EF7"/>
    <w:rsid w:val="00D050D6"/>
    <w:rsid w:val="00D23440"/>
    <w:rsid w:val="00D27F3A"/>
    <w:rsid w:val="00D30372"/>
    <w:rsid w:val="00D404A8"/>
    <w:rsid w:val="00D42220"/>
    <w:rsid w:val="00D50637"/>
    <w:rsid w:val="00D64813"/>
    <w:rsid w:val="00D652C3"/>
    <w:rsid w:val="00D7696A"/>
    <w:rsid w:val="00D8162E"/>
    <w:rsid w:val="00D942D2"/>
    <w:rsid w:val="00DA5743"/>
    <w:rsid w:val="00DA7648"/>
    <w:rsid w:val="00DB0D52"/>
    <w:rsid w:val="00DB7B5F"/>
    <w:rsid w:val="00DC79E6"/>
    <w:rsid w:val="00DE0C61"/>
    <w:rsid w:val="00DF47C3"/>
    <w:rsid w:val="00DF4815"/>
    <w:rsid w:val="00DF6411"/>
    <w:rsid w:val="00E0136F"/>
    <w:rsid w:val="00E11DBD"/>
    <w:rsid w:val="00E17DA2"/>
    <w:rsid w:val="00E223CB"/>
    <w:rsid w:val="00E231AF"/>
    <w:rsid w:val="00E23CC5"/>
    <w:rsid w:val="00E27557"/>
    <w:rsid w:val="00E30CF3"/>
    <w:rsid w:val="00E35870"/>
    <w:rsid w:val="00E35F53"/>
    <w:rsid w:val="00E416AB"/>
    <w:rsid w:val="00E43611"/>
    <w:rsid w:val="00E51A27"/>
    <w:rsid w:val="00E53871"/>
    <w:rsid w:val="00E659FE"/>
    <w:rsid w:val="00E71818"/>
    <w:rsid w:val="00E733C2"/>
    <w:rsid w:val="00E76182"/>
    <w:rsid w:val="00E80B1A"/>
    <w:rsid w:val="00E862DF"/>
    <w:rsid w:val="00E8735F"/>
    <w:rsid w:val="00EB642E"/>
    <w:rsid w:val="00ED1C61"/>
    <w:rsid w:val="00ED26E4"/>
    <w:rsid w:val="00EE29B1"/>
    <w:rsid w:val="00EF7DF5"/>
    <w:rsid w:val="00F03619"/>
    <w:rsid w:val="00F10687"/>
    <w:rsid w:val="00F1297F"/>
    <w:rsid w:val="00F1342A"/>
    <w:rsid w:val="00F23F4F"/>
    <w:rsid w:val="00F2412D"/>
    <w:rsid w:val="00F25531"/>
    <w:rsid w:val="00F42A46"/>
    <w:rsid w:val="00F47659"/>
    <w:rsid w:val="00F51A0A"/>
    <w:rsid w:val="00F558F0"/>
    <w:rsid w:val="00F56D90"/>
    <w:rsid w:val="00F63246"/>
    <w:rsid w:val="00F63A4D"/>
    <w:rsid w:val="00F65131"/>
    <w:rsid w:val="00F674FF"/>
    <w:rsid w:val="00F70BAB"/>
    <w:rsid w:val="00F73DC9"/>
    <w:rsid w:val="00F80412"/>
    <w:rsid w:val="00F83FAA"/>
    <w:rsid w:val="00F920CE"/>
    <w:rsid w:val="00FB044D"/>
    <w:rsid w:val="00FB221D"/>
    <w:rsid w:val="00FD52ED"/>
    <w:rsid w:val="00FF0274"/>
    <w:rsid w:val="00FF7252"/>
    <w:rsid w:val="01AB8F87"/>
    <w:rsid w:val="01FDF99B"/>
    <w:rsid w:val="021CDF7D"/>
    <w:rsid w:val="033D6D23"/>
    <w:rsid w:val="04EF9A9D"/>
    <w:rsid w:val="05210149"/>
    <w:rsid w:val="0763890D"/>
    <w:rsid w:val="07B821FF"/>
    <w:rsid w:val="07F7FA34"/>
    <w:rsid w:val="08BB8CFF"/>
    <w:rsid w:val="09A3C051"/>
    <w:rsid w:val="09E01502"/>
    <w:rsid w:val="0A1EEB82"/>
    <w:rsid w:val="0A362FD9"/>
    <w:rsid w:val="0A9CC740"/>
    <w:rsid w:val="0AD9971A"/>
    <w:rsid w:val="0AFE4CAF"/>
    <w:rsid w:val="0C418159"/>
    <w:rsid w:val="0C8C9888"/>
    <w:rsid w:val="0D856084"/>
    <w:rsid w:val="1005569E"/>
    <w:rsid w:val="1057E66E"/>
    <w:rsid w:val="10B0B426"/>
    <w:rsid w:val="1113CE77"/>
    <w:rsid w:val="1125269D"/>
    <w:rsid w:val="12C48954"/>
    <w:rsid w:val="1335524B"/>
    <w:rsid w:val="13CAA0AD"/>
    <w:rsid w:val="14DE79E1"/>
    <w:rsid w:val="14DFED12"/>
    <w:rsid w:val="16071EF4"/>
    <w:rsid w:val="1614CA9B"/>
    <w:rsid w:val="19A7D722"/>
    <w:rsid w:val="1BE7DD63"/>
    <w:rsid w:val="1BFDC1BD"/>
    <w:rsid w:val="1C174081"/>
    <w:rsid w:val="1D2F3BFA"/>
    <w:rsid w:val="1D799F34"/>
    <w:rsid w:val="1D8BD106"/>
    <w:rsid w:val="1E16DF16"/>
    <w:rsid w:val="1E671308"/>
    <w:rsid w:val="1ED34C6C"/>
    <w:rsid w:val="1F511163"/>
    <w:rsid w:val="1F5C681C"/>
    <w:rsid w:val="1F75D755"/>
    <w:rsid w:val="201141C5"/>
    <w:rsid w:val="2159E16D"/>
    <w:rsid w:val="2230CA7B"/>
    <w:rsid w:val="22BFAB8A"/>
    <w:rsid w:val="22E43EFC"/>
    <w:rsid w:val="22F639A5"/>
    <w:rsid w:val="2312D8BE"/>
    <w:rsid w:val="23358AA7"/>
    <w:rsid w:val="23751FA5"/>
    <w:rsid w:val="23D193F1"/>
    <w:rsid w:val="247BC08A"/>
    <w:rsid w:val="251C05F0"/>
    <w:rsid w:val="262C6CDD"/>
    <w:rsid w:val="27A660F0"/>
    <w:rsid w:val="27C02A33"/>
    <w:rsid w:val="28B86911"/>
    <w:rsid w:val="2ABF6042"/>
    <w:rsid w:val="2B26DB01"/>
    <w:rsid w:val="2C01F94A"/>
    <w:rsid w:val="2C02FDE5"/>
    <w:rsid w:val="2C9C3EE5"/>
    <w:rsid w:val="2D26EFB2"/>
    <w:rsid w:val="2EB52353"/>
    <w:rsid w:val="2F2A25EF"/>
    <w:rsid w:val="2FAE1897"/>
    <w:rsid w:val="3050B872"/>
    <w:rsid w:val="30678287"/>
    <w:rsid w:val="30B95229"/>
    <w:rsid w:val="31702798"/>
    <w:rsid w:val="32A5611C"/>
    <w:rsid w:val="346568BB"/>
    <w:rsid w:val="34ACE564"/>
    <w:rsid w:val="34D6320E"/>
    <w:rsid w:val="359E5039"/>
    <w:rsid w:val="3750AFF3"/>
    <w:rsid w:val="37DB5344"/>
    <w:rsid w:val="37DFEA16"/>
    <w:rsid w:val="38841A30"/>
    <w:rsid w:val="3953CCA7"/>
    <w:rsid w:val="3A257CF4"/>
    <w:rsid w:val="3C744B9B"/>
    <w:rsid w:val="3CD44768"/>
    <w:rsid w:val="3D430820"/>
    <w:rsid w:val="3E6885F8"/>
    <w:rsid w:val="3E8ABF6C"/>
    <w:rsid w:val="3E9696A1"/>
    <w:rsid w:val="3EC62B54"/>
    <w:rsid w:val="3F72B3B2"/>
    <w:rsid w:val="3F8A4DBD"/>
    <w:rsid w:val="404171D5"/>
    <w:rsid w:val="41F4E2A7"/>
    <w:rsid w:val="421875DA"/>
    <w:rsid w:val="4227665A"/>
    <w:rsid w:val="427D3630"/>
    <w:rsid w:val="443E63DD"/>
    <w:rsid w:val="4442DE63"/>
    <w:rsid w:val="44618111"/>
    <w:rsid w:val="4587AE0F"/>
    <w:rsid w:val="46CB8A83"/>
    <w:rsid w:val="46DF2D87"/>
    <w:rsid w:val="47D51910"/>
    <w:rsid w:val="47EC4038"/>
    <w:rsid w:val="48561550"/>
    <w:rsid w:val="4925932D"/>
    <w:rsid w:val="4A038BA8"/>
    <w:rsid w:val="4BFB99B8"/>
    <w:rsid w:val="4C496136"/>
    <w:rsid w:val="4D6414B6"/>
    <w:rsid w:val="4D688E2B"/>
    <w:rsid w:val="4D6B126E"/>
    <w:rsid w:val="4D71217E"/>
    <w:rsid w:val="4EB165CC"/>
    <w:rsid w:val="4EFA2334"/>
    <w:rsid w:val="4FA27AF9"/>
    <w:rsid w:val="4FE59652"/>
    <w:rsid w:val="4FEA9A19"/>
    <w:rsid w:val="50BC3ADF"/>
    <w:rsid w:val="51612A02"/>
    <w:rsid w:val="524D4661"/>
    <w:rsid w:val="52B78CC1"/>
    <w:rsid w:val="5365F0A0"/>
    <w:rsid w:val="5379C9F4"/>
    <w:rsid w:val="54486FBD"/>
    <w:rsid w:val="54594524"/>
    <w:rsid w:val="54AFC08F"/>
    <w:rsid w:val="55A9272B"/>
    <w:rsid w:val="565E4407"/>
    <w:rsid w:val="5718EF4B"/>
    <w:rsid w:val="5872F7EC"/>
    <w:rsid w:val="58C22DBF"/>
    <w:rsid w:val="59596A1F"/>
    <w:rsid w:val="596F9DE7"/>
    <w:rsid w:val="599708E4"/>
    <w:rsid w:val="5A26C1A4"/>
    <w:rsid w:val="5A45AB16"/>
    <w:rsid w:val="5B89D0F0"/>
    <w:rsid w:val="5BDC6BB4"/>
    <w:rsid w:val="5CDFD19E"/>
    <w:rsid w:val="5D31D990"/>
    <w:rsid w:val="5D841571"/>
    <w:rsid w:val="5DF96F5B"/>
    <w:rsid w:val="5E08E8A8"/>
    <w:rsid w:val="5E2FFFA6"/>
    <w:rsid w:val="5E56A905"/>
    <w:rsid w:val="5EB39595"/>
    <w:rsid w:val="60BC4CD9"/>
    <w:rsid w:val="611174A6"/>
    <w:rsid w:val="612818F5"/>
    <w:rsid w:val="61A68E04"/>
    <w:rsid w:val="627BE0A2"/>
    <w:rsid w:val="62949D0F"/>
    <w:rsid w:val="6297F237"/>
    <w:rsid w:val="630B123A"/>
    <w:rsid w:val="630EE28C"/>
    <w:rsid w:val="6356606C"/>
    <w:rsid w:val="636E61B0"/>
    <w:rsid w:val="6370E3E8"/>
    <w:rsid w:val="643939F9"/>
    <w:rsid w:val="644CF5C7"/>
    <w:rsid w:val="64B727E7"/>
    <w:rsid w:val="64BA9B04"/>
    <w:rsid w:val="65B470B3"/>
    <w:rsid w:val="668C09E5"/>
    <w:rsid w:val="66EF53F0"/>
    <w:rsid w:val="67552EB9"/>
    <w:rsid w:val="68735607"/>
    <w:rsid w:val="6988CB8F"/>
    <w:rsid w:val="6B7C7671"/>
    <w:rsid w:val="6BC201F9"/>
    <w:rsid w:val="6DEA27E6"/>
    <w:rsid w:val="70209B6D"/>
    <w:rsid w:val="70239A45"/>
    <w:rsid w:val="70D5513A"/>
    <w:rsid w:val="7208F9E4"/>
    <w:rsid w:val="72DF1DAE"/>
    <w:rsid w:val="731DCC14"/>
    <w:rsid w:val="74554A78"/>
    <w:rsid w:val="74828092"/>
    <w:rsid w:val="74C97F50"/>
    <w:rsid w:val="755C1087"/>
    <w:rsid w:val="75635CAE"/>
    <w:rsid w:val="75687FE9"/>
    <w:rsid w:val="761A9D79"/>
    <w:rsid w:val="76375FD1"/>
    <w:rsid w:val="767EE850"/>
    <w:rsid w:val="773668F2"/>
    <w:rsid w:val="778DF970"/>
    <w:rsid w:val="7B5E25A5"/>
    <w:rsid w:val="7B8806BA"/>
    <w:rsid w:val="7CC18BAA"/>
    <w:rsid w:val="7D0AFB7C"/>
    <w:rsid w:val="7D16DDC1"/>
    <w:rsid w:val="7E742E8F"/>
    <w:rsid w:val="7EA1CCD5"/>
    <w:rsid w:val="7ED04E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3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character" w:styleId="Hyperlink">
    <w:name w:val="Hyperlink"/>
    <w:basedOn w:val="DefaultParagraphFont"/>
    <w:uiPriority w:val="99"/>
    <w:unhideWhenUsed/>
    <w:rsid w:val="5718EF4B"/>
    <w:rPr>
      <w:color w:val="0563C1"/>
      <w:u w:val="single"/>
    </w:rPr>
  </w:style>
  <w:style w:type="character" w:customStyle="1" w:styleId="scxw150090419">
    <w:name w:val="scxw150090419"/>
    <w:basedOn w:val="DefaultParagraphFont"/>
    <w:rsid w:val="00AE1198"/>
  </w:style>
  <w:style w:type="character" w:customStyle="1" w:styleId="scxw90417743">
    <w:name w:val="scxw90417743"/>
    <w:basedOn w:val="DefaultParagraphFont"/>
    <w:rsid w:val="00AE1198"/>
  </w:style>
  <w:style w:type="paragraph" w:styleId="NoSpacing">
    <w:name w:val="No Spacing"/>
    <w:uiPriority w:val="1"/>
    <w:qFormat/>
    <w:rsid w:val="00CB18F3"/>
    <w:pPr>
      <w:spacing w:after="0" w:line="240" w:lineRule="auto"/>
    </w:p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456DB2"/>
  </w:style>
  <w:style w:type="paragraph" w:styleId="Revision">
    <w:name w:val="Revision"/>
    <w:hidden/>
    <w:uiPriority w:val="99"/>
    <w:semiHidden/>
    <w:rsid w:val="00A319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12223">
      <w:bodyDiv w:val="1"/>
      <w:marLeft w:val="0"/>
      <w:marRight w:val="0"/>
      <w:marTop w:val="0"/>
      <w:marBottom w:val="0"/>
      <w:divBdr>
        <w:top w:val="none" w:sz="0" w:space="0" w:color="auto"/>
        <w:left w:val="none" w:sz="0" w:space="0" w:color="auto"/>
        <w:bottom w:val="none" w:sz="0" w:space="0" w:color="auto"/>
        <w:right w:val="none" w:sz="0" w:space="0" w:color="auto"/>
      </w:divBdr>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473864">
      <w:bodyDiv w:val="1"/>
      <w:marLeft w:val="0"/>
      <w:marRight w:val="0"/>
      <w:marTop w:val="0"/>
      <w:marBottom w:val="0"/>
      <w:divBdr>
        <w:top w:val="none" w:sz="0" w:space="0" w:color="auto"/>
        <w:left w:val="none" w:sz="0" w:space="0" w:color="auto"/>
        <w:bottom w:val="none" w:sz="0" w:space="0" w:color="auto"/>
        <w:right w:val="none" w:sz="0" w:space="0" w:color="auto"/>
      </w:divBdr>
    </w:div>
    <w:div w:id="1098256360">
      <w:marLeft w:val="0"/>
      <w:marRight w:val="0"/>
      <w:marTop w:val="0"/>
      <w:marBottom w:val="0"/>
      <w:divBdr>
        <w:top w:val="none" w:sz="0" w:space="0" w:color="auto"/>
        <w:left w:val="none" w:sz="0" w:space="0" w:color="auto"/>
        <w:bottom w:val="none" w:sz="0" w:space="0" w:color="auto"/>
        <w:right w:val="none" w:sz="0" w:space="0" w:color="auto"/>
      </w:divBdr>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702e2f-2fbc-4628-ab27-f419e480019c">
      <Terms xmlns="http://schemas.microsoft.com/office/infopath/2007/PartnerControls"/>
    </lcf76f155ced4ddcb4097134ff3c332f>
    <TaxCatchAll xmlns="63a17573-4631-4683-90cb-6cf527f6d453" xsi:nil="true"/>
    <Comment xmlns="ad702e2f-2fbc-4628-ab27-f419e480019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795A8638A11FE4E95573CAFDF2167F9" ma:contentTypeVersion="18" ma:contentTypeDescription="Create a new document." ma:contentTypeScope="" ma:versionID="326e216bb8c9fa342edeb9f8e3ee87b5">
  <xsd:schema xmlns:xsd="http://www.w3.org/2001/XMLSchema" xmlns:xs="http://www.w3.org/2001/XMLSchema" xmlns:p="http://schemas.microsoft.com/office/2006/metadata/properties" xmlns:ns2="ad702e2f-2fbc-4628-ab27-f419e480019c" xmlns:ns3="63a17573-4631-4683-90cb-6cf527f6d453" targetNamespace="http://schemas.microsoft.com/office/2006/metadata/properties" ma:root="true" ma:fieldsID="2277759c7098f039d9afdf77f8ae0695" ns2:_="" ns3:_="">
    <xsd:import namespace="ad702e2f-2fbc-4628-ab27-f419e480019c"/>
    <xsd:import namespace="63a17573-4631-4683-90cb-6cf527f6d4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Commen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702e2f-2fbc-4628-ab27-f419e48001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Comment" ma:index="23" nillable="true" ma:displayName="Comment" ma:format="Dropdown" ma:internalName="Comment">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a17573-4631-4683-90cb-6cf527f6d4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2190d0b-c866-4622-b086-a88b3a8678cc}" ma:internalName="TaxCatchAll" ma:showField="CatchAllData" ma:web="63a17573-4631-4683-90cb-6cf527f6d4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ad702e2f-2fbc-4628-ab27-f419e480019c"/>
    <ds:schemaRef ds:uri="63a17573-4631-4683-90cb-6cf527f6d453"/>
  </ds:schemaRefs>
</ds:datastoreItem>
</file>

<file path=customXml/itemProps2.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3.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4.xml><?xml version="1.0" encoding="utf-8"?>
<ds:datastoreItem xmlns:ds="http://schemas.openxmlformats.org/officeDocument/2006/customXml" ds:itemID="{C80E655F-DABB-4C68-A3C4-224A93BCE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702e2f-2fbc-4628-ab27-f419e480019c"/>
    <ds:schemaRef ds:uri="63a17573-4631-4683-90cb-6cf527f6d4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1121</TotalTime>
  <Pages>8</Pages>
  <Words>1854</Words>
  <Characters>12265</Characters>
  <Application>Microsoft Office Word</Application>
  <DocSecurity>0</DocSecurity>
  <Lines>102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Orinta Vilniškė</cp:lastModifiedBy>
  <cp:revision>131</cp:revision>
  <dcterms:created xsi:type="dcterms:W3CDTF">2026-03-06T07:30:00Z</dcterms:created>
  <dcterms:modified xsi:type="dcterms:W3CDTF">2026-03-24T13:11:00Z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0x0101007795A8638A11FE4E95573CAFDF2167F9</vt:lpwstr>
  </property>
  <property fmtid="{D5CDD505-2E9C-101B-9397-08002B2CF9AE}" pid="3" name="MediaServiceImageTags">
    <vt:lpwstr/>
  </property>
  <property fmtid="{D5CDD505-2E9C-101B-9397-08002B2CF9AE}" pid="4" name="docLang">
    <vt:lpwstr>lt</vt:lpwstr>
  </property>
  <property fmtid="{D5CDD505-2E9C-101B-9397-08002B2CF9AE}" pid="5" name="GrammarlyDocumentId">
    <vt:lpwstr>ce91b2f4-7de5-45c7-a3c7-1fe6e1ee8feb</vt:lpwstr>
  </property>
</Properties>
</file>